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949" w:rsidRDefault="006B5949" w:rsidP="006B5949">
      <w:pPr>
        <w:jc w:val="center"/>
        <w:rPr>
          <w:b/>
          <w:sz w:val="40"/>
          <w:szCs w:val="22"/>
        </w:rPr>
      </w:pPr>
    </w:p>
    <w:p w:rsidR="006B5949" w:rsidRDefault="006B5949" w:rsidP="006B5949">
      <w:pPr>
        <w:jc w:val="center"/>
        <w:rPr>
          <w:b/>
          <w:sz w:val="40"/>
          <w:szCs w:val="22"/>
        </w:rPr>
      </w:pPr>
    </w:p>
    <w:p w:rsidR="006B5949" w:rsidRDefault="006B5949" w:rsidP="006B5949">
      <w:pPr>
        <w:jc w:val="center"/>
        <w:rPr>
          <w:b/>
          <w:sz w:val="40"/>
          <w:szCs w:val="22"/>
        </w:rPr>
      </w:pPr>
    </w:p>
    <w:p w:rsidR="006B5949" w:rsidRDefault="006B5949" w:rsidP="006B5949">
      <w:pPr>
        <w:jc w:val="center"/>
        <w:rPr>
          <w:b/>
          <w:sz w:val="40"/>
          <w:szCs w:val="22"/>
        </w:rPr>
      </w:pPr>
    </w:p>
    <w:p w:rsidR="006B5949" w:rsidRDefault="006B5949" w:rsidP="006B5949">
      <w:pPr>
        <w:jc w:val="center"/>
        <w:rPr>
          <w:b/>
          <w:sz w:val="40"/>
          <w:szCs w:val="22"/>
        </w:rPr>
      </w:pPr>
    </w:p>
    <w:p w:rsidR="004C1B03" w:rsidRPr="006B5949" w:rsidRDefault="00D7212A" w:rsidP="006B5949">
      <w:pPr>
        <w:jc w:val="center"/>
        <w:rPr>
          <w:b/>
          <w:sz w:val="40"/>
          <w:szCs w:val="22"/>
        </w:rPr>
      </w:pPr>
      <w:r w:rsidRPr="006B5949">
        <w:rPr>
          <w:b/>
          <w:sz w:val="40"/>
          <w:szCs w:val="22"/>
        </w:rPr>
        <w:t>ŠKOLNÍ ŘÁD</w:t>
      </w:r>
    </w:p>
    <w:p w:rsidR="00C01508" w:rsidRPr="006B5949" w:rsidRDefault="00C01508" w:rsidP="006B5949">
      <w:pPr>
        <w:jc w:val="center"/>
        <w:rPr>
          <w:b/>
          <w:sz w:val="40"/>
          <w:szCs w:val="22"/>
        </w:rPr>
      </w:pPr>
    </w:p>
    <w:p w:rsidR="006B5949" w:rsidRDefault="006B5949" w:rsidP="006B5949">
      <w:pPr>
        <w:jc w:val="center"/>
        <w:rPr>
          <w:b/>
          <w:sz w:val="40"/>
          <w:szCs w:val="22"/>
        </w:rPr>
      </w:pPr>
    </w:p>
    <w:p w:rsidR="006B5949" w:rsidRDefault="006B5949" w:rsidP="006B5949">
      <w:pPr>
        <w:jc w:val="center"/>
        <w:rPr>
          <w:b/>
          <w:sz w:val="40"/>
          <w:szCs w:val="22"/>
        </w:rPr>
      </w:pPr>
    </w:p>
    <w:p w:rsidR="006B5949" w:rsidRDefault="006B5949" w:rsidP="006B5949">
      <w:pPr>
        <w:jc w:val="center"/>
        <w:rPr>
          <w:b/>
          <w:sz w:val="40"/>
          <w:szCs w:val="22"/>
        </w:rPr>
      </w:pPr>
    </w:p>
    <w:p w:rsidR="00C01508" w:rsidRPr="006B5949" w:rsidRDefault="00C01508" w:rsidP="006B5949">
      <w:pPr>
        <w:jc w:val="center"/>
        <w:rPr>
          <w:sz w:val="40"/>
          <w:szCs w:val="22"/>
        </w:rPr>
      </w:pPr>
      <w:r w:rsidRPr="006B5949">
        <w:rPr>
          <w:b/>
          <w:sz w:val="40"/>
          <w:szCs w:val="22"/>
        </w:rPr>
        <w:t>Gymnázia Valaš</w:t>
      </w:r>
      <w:r w:rsidR="00215F24" w:rsidRPr="006B5949">
        <w:rPr>
          <w:b/>
          <w:sz w:val="40"/>
          <w:szCs w:val="22"/>
        </w:rPr>
        <w:t>ské K</w:t>
      </w:r>
      <w:r w:rsidRPr="006B5949">
        <w:rPr>
          <w:b/>
          <w:sz w:val="40"/>
          <w:szCs w:val="22"/>
        </w:rPr>
        <w:t>lobouky</w:t>
      </w:r>
    </w:p>
    <w:p w:rsidR="00230D19" w:rsidRPr="006B5949" w:rsidRDefault="00230D1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6B5949" w:rsidRDefault="006B5949" w:rsidP="006B5949">
      <w:pPr>
        <w:jc w:val="center"/>
        <w:rPr>
          <w:sz w:val="40"/>
          <w:szCs w:val="22"/>
        </w:rPr>
      </w:pPr>
    </w:p>
    <w:p w:rsidR="003F4404" w:rsidRDefault="00215F24" w:rsidP="006B5949">
      <w:pPr>
        <w:jc w:val="center"/>
        <w:rPr>
          <w:sz w:val="28"/>
          <w:szCs w:val="22"/>
        </w:rPr>
      </w:pPr>
      <w:r w:rsidRPr="006B5949">
        <w:rPr>
          <w:sz w:val="28"/>
          <w:szCs w:val="22"/>
        </w:rPr>
        <w:t>Školní řád Gymnázia Val. Klobouky (dále jen GVK) je vydáván na základě zákona č. 561/2004 Sb., o předškolním, základním, středním, vyšším odborném a jiném vzdělávání (školský zákon), ve znění pozdějších předpisů.</w:t>
      </w: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Default="00AF68F2" w:rsidP="006B5949">
      <w:pPr>
        <w:jc w:val="center"/>
        <w:rPr>
          <w:sz w:val="28"/>
          <w:szCs w:val="22"/>
        </w:rPr>
      </w:pPr>
    </w:p>
    <w:p w:rsidR="00AF68F2" w:rsidRPr="006B5949" w:rsidRDefault="00AF68F2" w:rsidP="006B5949">
      <w:pPr>
        <w:jc w:val="center"/>
        <w:rPr>
          <w:sz w:val="28"/>
          <w:szCs w:val="22"/>
        </w:rPr>
      </w:pPr>
      <w:r>
        <w:rPr>
          <w:sz w:val="28"/>
          <w:szCs w:val="22"/>
        </w:rPr>
        <w:t>Č.j.</w:t>
      </w:r>
      <w:r>
        <w:rPr>
          <w:sz w:val="28"/>
          <w:szCs w:val="22"/>
        </w:rPr>
        <w:tab/>
        <w:t>1/2020</w:t>
      </w:r>
    </w:p>
    <w:p w:rsidR="003F4404" w:rsidRPr="006B5949" w:rsidRDefault="003F4404" w:rsidP="006B5949">
      <w:pPr>
        <w:jc w:val="center"/>
        <w:rPr>
          <w:sz w:val="28"/>
          <w:szCs w:val="22"/>
        </w:rPr>
      </w:pPr>
      <w:r w:rsidRPr="006B5949">
        <w:rPr>
          <w:sz w:val="28"/>
          <w:szCs w:val="22"/>
        </w:rPr>
        <w:br w:type="page"/>
      </w:r>
    </w:p>
    <w:sdt>
      <w:sdtPr>
        <w:rPr>
          <w:rFonts w:ascii="Times New Roman" w:eastAsia="Times New Roman" w:hAnsi="Times New Roman" w:cs="Times New Roman"/>
          <w:color w:val="auto"/>
          <w:sz w:val="22"/>
          <w:szCs w:val="22"/>
        </w:rPr>
        <w:id w:val="335581935"/>
        <w:docPartObj>
          <w:docPartGallery w:val="Table of Contents"/>
          <w:docPartUnique/>
        </w:docPartObj>
      </w:sdtPr>
      <w:sdtEndPr>
        <w:rPr>
          <w:b/>
          <w:bCs/>
        </w:rPr>
      </w:sdtEndPr>
      <w:sdtContent>
        <w:p w:rsidR="00C67B76" w:rsidRPr="003F1AD6" w:rsidRDefault="00C67B76" w:rsidP="00325963">
          <w:pPr>
            <w:pStyle w:val="Nadpisobsahu"/>
            <w:jc w:val="both"/>
            <w:rPr>
              <w:rFonts w:ascii="Times New Roman" w:hAnsi="Times New Roman" w:cs="Times New Roman"/>
              <w:sz w:val="22"/>
              <w:szCs w:val="22"/>
            </w:rPr>
          </w:pPr>
          <w:r w:rsidRPr="003F1AD6">
            <w:rPr>
              <w:rFonts w:ascii="Times New Roman" w:hAnsi="Times New Roman" w:cs="Times New Roman"/>
              <w:sz w:val="22"/>
              <w:szCs w:val="22"/>
            </w:rPr>
            <w:t>Obsah</w:t>
          </w:r>
        </w:p>
        <w:p w:rsidR="00165AC7" w:rsidRDefault="00C67B76">
          <w:pPr>
            <w:pStyle w:val="Obsah1"/>
            <w:tabs>
              <w:tab w:val="left" w:pos="480"/>
              <w:tab w:val="right" w:leader="dot" w:pos="10196"/>
            </w:tabs>
            <w:rPr>
              <w:rFonts w:asciiTheme="minorHAnsi" w:eastAsiaTheme="minorEastAsia" w:hAnsiTheme="minorHAnsi" w:cstheme="minorBidi"/>
              <w:noProof/>
              <w:sz w:val="22"/>
              <w:szCs w:val="22"/>
            </w:rPr>
          </w:pPr>
          <w:r w:rsidRPr="003F1AD6">
            <w:rPr>
              <w:sz w:val="22"/>
              <w:szCs w:val="22"/>
            </w:rPr>
            <w:fldChar w:fldCharType="begin"/>
          </w:r>
          <w:r w:rsidRPr="003F1AD6">
            <w:rPr>
              <w:sz w:val="22"/>
              <w:szCs w:val="22"/>
            </w:rPr>
            <w:instrText xml:space="preserve"> TOC \o "1-3" \h \z \u </w:instrText>
          </w:r>
          <w:r w:rsidRPr="003F1AD6">
            <w:rPr>
              <w:sz w:val="22"/>
              <w:szCs w:val="22"/>
            </w:rPr>
            <w:fldChar w:fldCharType="separate"/>
          </w:r>
          <w:hyperlink w:anchor="_Toc32087308" w:history="1">
            <w:r w:rsidR="00165AC7" w:rsidRPr="00865F49">
              <w:rPr>
                <w:rStyle w:val="Hypertextovodkaz"/>
                <w:noProof/>
              </w:rPr>
              <w:t>1</w:t>
            </w:r>
            <w:r w:rsidR="00165AC7">
              <w:rPr>
                <w:rFonts w:asciiTheme="minorHAnsi" w:eastAsiaTheme="minorEastAsia" w:hAnsiTheme="minorHAnsi" w:cstheme="minorBidi"/>
                <w:noProof/>
                <w:sz w:val="22"/>
                <w:szCs w:val="22"/>
              </w:rPr>
              <w:tab/>
            </w:r>
            <w:r w:rsidR="00165AC7" w:rsidRPr="00865F49">
              <w:rPr>
                <w:rStyle w:val="Hypertextovodkaz"/>
                <w:noProof/>
              </w:rPr>
              <w:t>PODROBNOSTI K VÝKONU PRÁV A POVINNOSTÍ ŽÁKŮ A JEJICH ZÁKONNÝCH ZÁSTUPCŮ A PODROBNOSTI O PRAVIDLECH VZÁJEMNÝCH VZTAHŮ SE ZAMĚSTNANCI</w:t>
            </w:r>
            <w:r w:rsidR="00165AC7">
              <w:rPr>
                <w:noProof/>
                <w:webHidden/>
              </w:rPr>
              <w:tab/>
            </w:r>
            <w:r w:rsidR="00165AC7">
              <w:rPr>
                <w:noProof/>
                <w:webHidden/>
              </w:rPr>
              <w:fldChar w:fldCharType="begin"/>
            </w:r>
            <w:r w:rsidR="00165AC7">
              <w:rPr>
                <w:noProof/>
                <w:webHidden/>
              </w:rPr>
              <w:instrText xml:space="preserve"> PAGEREF _Toc32087308 \h </w:instrText>
            </w:r>
            <w:r w:rsidR="00165AC7">
              <w:rPr>
                <w:noProof/>
                <w:webHidden/>
              </w:rPr>
            </w:r>
            <w:r w:rsidR="00165AC7">
              <w:rPr>
                <w:noProof/>
                <w:webHidden/>
              </w:rPr>
              <w:fldChar w:fldCharType="separate"/>
            </w:r>
            <w:r w:rsidR="00165AC7">
              <w:rPr>
                <w:noProof/>
                <w:webHidden/>
              </w:rPr>
              <w:t>3</w:t>
            </w:r>
            <w:r w:rsidR="00165AC7">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09" w:history="1">
            <w:r w:rsidRPr="00865F49">
              <w:rPr>
                <w:rStyle w:val="Hypertextovodkaz"/>
                <w:noProof/>
              </w:rPr>
              <w:t>1.1</w:t>
            </w:r>
            <w:r>
              <w:rPr>
                <w:rFonts w:asciiTheme="minorHAnsi" w:eastAsiaTheme="minorEastAsia" w:hAnsiTheme="minorHAnsi" w:cstheme="minorBidi"/>
                <w:noProof/>
                <w:sz w:val="22"/>
                <w:szCs w:val="22"/>
              </w:rPr>
              <w:tab/>
            </w:r>
            <w:r w:rsidRPr="00865F49">
              <w:rPr>
                <w:rStyle w:val="Hypertextovodkaz"/>
                <w:noProof/>
              </w:rPr>
              <w:t>Práva žáků a zákonných zástupců nezletilých žáků</w:t>
            </w:r>
            <w:r>
              <w:rPr>
                <w:noProof/>
                <w:webHidden/>
              </w:rPr>
              <w:tab/>
            </w:r>
            <w:r>
              <w:rPr>
                <w:noProof/>
                <w:webHidden/>
              </w:rPr>
              <w:fldChar w:fldCharType="begin"/>
            </w:r>
            <w:r>
              <w:rPr>
                <w:noProof/>
                <w:webHidden/>
              </w:rPr>
              <w:instrText xml:space="preserve"> PAGEREF _Toc32087309 \h </w:instrText>
            </w:r>
            <w:r>
              <w:rPr>
                <w:noProof/>
                <w:webHidden/>
              </w:rPr>
            </w:r>
            <w:r>
              <w:rPr>
                <w:noProof/>
                <w:webHidden/>
              </w:rPr>
              <w:fldChar w:fldCharType="separate"/>
            </w:r>
            <w:r>
              <w:rPr>
                <w:noProof/>
                <w:webHidden/>
              </w:rPr>
              <w:t>3</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0" w:history="1">
            <w:r w:rsidRPr="00865F49">
              <w:rPr>
                <w:rStyle w:val="Hypertextovodkaz"/>
                <w:noProof/>
              </w:rPr>
              <w:t>1.2</w:t>
            </w:r>
            <w:r>
              <w:rPr>
                <w:rFonts w:asciiTheme="minorHAnsi" w:eastAsiaTheme="minorEastAsia" w:hAnsiTheme="minorHAnsi" w:cstheme="minorBidi"/>
                <w:noProof/>
                <w:sz w:val="22"/>
                <w:szCs w:val="22"/>
              </w:rPr>
              <w:tab/>
            </w:r>
            <w:r w:rsidRPr="00865F49">
              <w:rPr>
                <w:rStyle w:val="Hypertextovodkaz"/>
                <w:noProof/>
              </w:rPr>
              <w:t>Povinnosti žáků a zákonných zástupců nezletilých žáků</w:t>
            </w:r>
            <w:r>
              <w:rPr>
                <w:noProof/>
                <w:webHidden/>
              </w:rPr>
              <w:tab/>
            </w:r>
            <w:r>
              <w:rPr>
                <w:noProof/>
                <w:webHidden/>
              </w:rPr>
              <w:fldChar w:fldCharType="begin"/>
            </w:r>
            <w:r>
              <w:rPr>
                <w:noProof/>
                <w:webHidden/>
              </w:rPr>
              <w:instrText xml:space="preserve"> PAGEREF _Toc32087310 \h </w:instrText>
            </w:r>
            <w:r>
              <w:rPr>
                <w:noProof/>
                <w:webHidden/>
              </w:rPr>
            </w:r>
            <w:r>
              <w:rPr>
                <w:noProof/>
                <w:webHidden/>
              </w:rPr>
              <w:fldChar w:fldCharType="separate"/>
            </w:r>
            <w:r>
              <w:rPr>
                <w:noProof/>
                <w:webHidden/>
              </w:rPr>
              <w:t>3</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1" w:history="1">
            <w:r w:rsidRPr="00865F49">
              <w:rPr>
                <w:rStyle w:val="Hypertextovodkaz"/>
                <w:noProof/>
              </w:rPr>
              <w:t>1.3</w:t>
            </w:r>
            <w:r>
              <w:rPr>
                <w:rFonts w:asciiTheme="minorHAnsi" w:eastAsiaTheme="minorEastAsia" w:hAnsiTheme="minorHAnsi" w:cstheme="minorBidi"/>
                <w:noProof/>
                <w:sz w:val="22"/>
                <w:szCs w:val="22"/>
              </w:rPr>
              <w:tab/>
            </w:r>
            <w:r w:rsidRPr="00865F49">
              <w:rPr>
                <w:rStyle w:val="Hypertextovodkaz"/>
                <w:noProof/>
              </w:rPr>
              <w:t>Uvolňování z vyučování a omlouvání nepřítomnosti žáků</w:t>
            </w:r>
            <w:r>
              <w:rPr>
                <w:noProof/>
                <w:webHidden/>
              </w:rPr>
              <w:tab/>
            </w:r>
            <w:r>
              <w:rPr>
                <w:noProof/>
                <w:webHidden/>
              </w:rPr>
              <w:fldChar w:fldCharType="begin"/>
            </w:r>
            <w:r>
              <w:rPr>
                <w:noProof/>
                <w:webHidden/>
              </w:rPr>
              <w:instrText xml:space="preserve"> PAGEREF _Toc32087311 \h </w:instrText>
            </w:r>
            <w:r>
              <w:rPr>
                <w:noProof/>
                <w:webHidden/>
              </w:rPr>
            </w:r>
            <w:r>
              <w:rPr>
                <w:noProof/>
                <w:webHidden/>
              </w:rPr>
              <w:fldChar w:fldCharType="separate"/>
            </w:r>
            <w:r>
              <w:rPr>
                <w:noProof/>
                <w:webHidden/>
              </w:rPr>
              <w:t>4</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2" w:history="1">
            <w:r w:rsidRPr="00865F49">
              <w:rPr>
                <w:rStyle w:val="Hypertextovodkaz"/>
                <w:noProof/>
              </w:rPr>
              <w:t>1.4</w:t>
            </w:r>
            <w:r>
              <w:rPr>
                <w:rFonts w:asciiTheme="minorHAnsi" w:eastAsiaTheme="minorEastAsia" w:hAnsiTheme="minorHAnsi" w:cstheme="minorBidi"/>
                <w:noProof/>
                <w:sz w:val="22"/>
                <w:szCs w:val="22"/>
              </w:rPr>
              <w:tab/>
            </w:r>
            <w:r w:rsidRPr="00865F49">
              <w:rPr>
                <w:rStyle w:val="Hypertextovodkaz"/>
                <w:noProof/>
              </w:rPr>
              <w:t>Individuální vzdělávací plán</w:t>
            </w:r>
            <w:r>
              <w:rPr>
                <w:noProof/>
                <w:webHidden/>
              </w:rPr>
              <w:tab/>
            </w:r>
            <w:r>
              <w:rPr>
                <w:noProof/>
                <w:webHidden/>
              </w:rPr>
              <w:fldChar w:fldCharType="begin"/>
            </w:r>
            <w:r>
              <w:rPr>
                <w:noProof/>
                <w:webHidden/>
              </w:rPr>
              <w:instrText xml:space="preserve"> PAGEREF _Toc32087312 \h </w:instrText>
            </w:r>
            <w:r>
              <w:rPr>
                <w:noProof/>
                <w:webHidden/>
              </w:rPr>
            </w:r>
            <w:r>
              <w:rPr>
                <w:noProof/>
                <w:webHidden/>
              </w:rPr>
              <w:fldChar w:fldCharType="separate"/>
            </w:r>
            <w:r>
              <w:rPr>
                <w:noProof/>
                <w:webHidden/>
              </w:rPr>
              <w:t>4</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3" w:history="1">
            <w:r w:rsidRPr="00865F49">
              <w:rPr>
                <w:rStyle w:val="Hypertextovodkaz"/>
                <w:noProof/>
              </w:rPr>
              <w:t>1.5</w:t>
            </w:r>
            <w:r>
              <w:rPr>
                <w:rFonts w:asciiTheme="minorHAnsi" w:eastAsiaTheme="minorEastAsia" w:hAnsiTheme="minorHAnsi" w:cstheme="minorBidi"/>
                <w:noProof/>
                <w:sz w:val="22"/>
                <w:szCs w:val="22"/>
              </w:rPr>
              <w:tab/>
            </w:r>
            <w:r w:rsidRPr="00865F49">
              <w:rPr>
                <w:rStyle w:val="Hypertextovodkaz"/>
                <w:noProof/>
              </w:rPr>
              <w:t>Přerušení studia</w:t>
            </w:r>
            <w:r>
              <w:rPr>
                <w:noProof/>
                <w:webHidden/>
              </w:rPr>
              <w:tab/>
            </w:r>
            <w:r>
              <w:rPr>
                <w:noProof/>
                <w:webHidden/>
              </w:rPr>
              <w:fldChar w:fldCharType="begin"/>
            </w:r>
            <w:r>
              <w:rPr>
                <w:noProof/>
                <w:webHidden/>
              </w:rPr>
              <w:instrText xml:space="preserve"> PAGEREF _Toc32087313 \h </w:instrText>
            </w:r>
            <w:r>
              <w:rPr>
                <w:noProof/>
                <w:webHidden/>
              </w:rPr>
            </w:r>
            <w:r>
              <w:rPr>
                <w:noProof/>
                <w:webHidden/>
              </w:rPr>
              <w:fldChar w:fldCharType="separate"/>
            </w:r>
            <w:r>
              <w:rPr>
                <w:noProof/>
                <w:webHidden/>
              </w:rPr>
              <w:t>4</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4" w:history="1">
            <w:r w:rsidRPr="00865F49">
              <w:rPr>
                <w:rStyle w:val="Hypertextovodkaz"/>
                <w:noProof/>
              </w:rPr>
              <w:t>1.6</w:t>
            </w:r>
            <w:r>
              <w:rPr>
                <w:rFonts w:asciiTheme="minorHAnsi" w:eastAsiaTheme="minorEastAsia" w:hAnsiTheme="minorHAnsi" w:cstheme="minorBidi"/>
                <w:noProof/>
                <w:sz w:val="22"/>
                <w:szCs w:val="22"/>
              </w:rPr>
              <w:tab/>
            </w:r>
            <w:r w:rsidRPr="00865F49">
              <w:rPr>
                <w:rStyle w:val="Hypertextovodkaz"/>
                <w:noProof/>
              </w:rPr>
              <w:t>Ukončení studia</w:t>
            </w:r>
            <w:r>
              <w:rPr>
                <w:noProof/>
                <w:webHidden/>
              </w:rPr>
              <w:tab/>
            </w:r>
            <w:r>
              <w:rPr>
                <w:noProof/>
                <w:webHidden/>
              </w:rPr>
              <w:fldChar w:fldCharType="begin"/>
            </w:r>
            <w:r>
              <w:rPr>
                <w:noProof/>
                <w:webHidden/>
              </w:rPr>
              <w:instrText xml:space="preserve"> PAGEREF _Toc32087314 \h </w:instrText>
            </w:r>
            <w:r>
              <w:rPr>
                <w:noProof/>
                <w:webHidden/>
              </w:rPr>
            </w:r>
            <w:r>
              <w:rPr>
                <w:noProof/>
                <w:webHidden/>
              </w:rPr>
              <w:fldChar w:fldCharType="separate"/>
            </w:r>
            <w:r>
              <w:rPr>
                <w:noProof/>
                <w:webHidden/>
              </w:rPr>
              <w:t>5</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5" w:history="1">
            <w:r w:rsidRPr="00865F49">
              <w:rPr>
                <w:rStyle w:val="Hypertextovodkaz"/>
                <w:noProof/>
              </w:rPr>
              <w:t>1.7</w:t>
            </w:r>
            <w:r>
              <w:rPr>
                <w:rFonts w:asciiTheme="minorHAnsi" w:eastAsiaTheme="minorEastAsia" w:hAnsiTheme="minorHAnsi" w:cstheme="minorBidi"/>
                <w:noProof/>
                <w:sz w:val="22"/>
                <w:szCs w:val="22"/>
              </w:rPr>
              <w:tab/>
            </w:r>
            <w:r w:rsidRPr="00865F49">
              <w:rPr>
                <w:rStyle w:val="Hypertextovodkaz"/>
                <w:noProof/>
              </w:rPr>
              <w:t>Projednávání závažných otázek týkajících se vzdělávání žáků</w:t>
            </w:r>
            <w:r>
              <w:rPr>
                <w:noProof/>
                <w:webHidden/>
              </w:rPr>
              <w:tab/>
            </w:r>
            <w:r>
              <w:rPr>
                <w:noProof/>
                <w:webHidden/>
              </w:rPr>
              <w:fldChar w:fldCharType="begin"/>
            </w:r>
            <w:r>
              <w:rPr>
                <w:noProof/>
                <w:webHidden/>
              </w:rPr>
              <w:instrText xml:space="preserve"> PAGEREF _Toc32087315 \h </w:instrText>
            </w:r>
            <w:r>
              <w:rPr>
                <w:noProof/>
                <w:webHidden/>
              </w:rPr>
            </w:r>
            <w:r>
              <w:rPr>
                <w:noProof/>
                <w:webHidden/>
              </w:rPr>
              <w:fldChar w:fldCharType="separate"/>
            </w:r>
            <w:r>
              <w:rPr>
                <w:noProof/>
                <w:webHidden/>
              </w:rPr>
              <w:t>5</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6" w:history="1">
            <w:r w:rsidRPr="00865F49">
              <w:rPr>
                <w:rStyle w:val="Hypertextovodkaz"/>
                <w:noProof/>
              </w:rPr>
              <w:t>1.8</w:t>
            </w:r>
            <w:r>
              <w:rPr>
                <w:rFonts w:asciiTheme="minorHAnsi" w:eastAsiaTheme="minorEastAsia" w:hAnsiTheme="minorHAnsi" w:cstheme="minorBidi"/>
                <w:noProof/>
                <w:sz w:val="22"/>
                <w:szCs w:val="22"/>
              </w:rPr>
              <w:tab/>
            </w:r>
            <w:r w:rsidRPr="00865F49">
              <w:rPr>
                <w:rStyle w:val="Hypertextovodkaz"/>
                <w:noProof/>
              </w:rPr>
              <w:t>Práva a povinnosti pedagogických pracovníků</w:t>
            </w:r>
            <w:r>
              <w:rPr>
                <w:noProof/>
                <w:webHidden/>
              </w:rPr>
              <w:tab/>
            </w:r>
            <w:r>
              <w:rPr>
                <w:noProof/>
                <w:webHidden/>
              </w:rPr>
              <w:fldChar w:fldCharType="begin"/>
            </w:r>
            <w:r>
              <w:rPr>
                <w:noProof/>
                <w:webHidden/>
              </w:rPr>
              <w:instrText xml:space="preserve"> PAGEREF _Toc32087316 \h </w:instrText>
            </w:r>
            <w:r>
              <w:rPr>
                <w:noProof/>
                <w:webHidden/>
              </w:rPr>
            </w:r>
            <w:r>
              <w:rPr>
                <w:noProof/>
                <w:webHidden/>
              </w:rPr>
              <w:fldChar w:fldCharType="separate"/>
            </w:r>
            <w:r>
              <w:rPr>
                <w:noProof/>
                <w:webHidden/>
              </w:rPr>
              <w:t>5</w:t>
            </w:r>
            <w:r>
              <w:rPr>
                <w:noProof/>
                <w:webHidden/>
              </w:rPr>
              <w:fldChar w:fldCharType="end"/>
            </w:r>
          </w:hyperlink>
        </w:p>
        <w:p w:rsidR="00165AC7" w:rsidRDefault="00165AC7">
          <w:pPr>
            <w:pStyle w:val="Obsah1"/>
            <w:tabs>
              <w:tab w:val="left" w:pos="480"/>
              <w:tab w:val="right" w:leader="dot" w:pos="10196"/>
            </w:tabs>
            <w:rPr>
              <w:rFonts w:asciiTheme="minorHAnsi" w:eastAsiaTheme="minorEastAsia" w:hAnsiTheme="minorHAnsi" w:cstheme="minorBidi"/>
              <w:noProof/>
              <w:sz w:val="22"/>
              <w:szCs w:val="22"/>
            </w:rPr>
          </w:pPr>
          <w:hyperlink w:anchor="_Toc32087317" w:history="1">
            <w:r w:rsidRPr="00865F49">
              <w:rPr>
                <w:rStyle w:val="Hypertextovodkaz"/>
                <w:noProof/>
              </w:rPr>
              <w:t>2</w:t>
            </w:r>
            <w:r>
              <w:rPr>
                <w:rFonts w:asciiTheme="minorHAnsi" w:eastAsiaTheme="minorEastAsia" w:hAnsiTheme="minorHAnsi" w:cstheme="minorBidi"/>
                <w:noProof/>
                <w:sz w:val="22"/>
                <w:szCs w:val="22"/>
              </w:rPr>
              <w:tab/>
            </w:r>
            <w:r w:rsidRPr="00865F49">
              <w:rPr>
                <w:rStyle w:val="Hypertextovodkaz"/>
                <w:noProof/>
              </w:rPr>
              <w:t>PROVOZ A VNITŘNÍ REŽIM ŠKOLY</w:t>
            </w:r>
            <w:r>
              <w:rPr>
                <w:noProof/>
                <w:webHidden/>
              </w:rPr>
              <w:tab/>
            </w:r>
            <w:r>
              <w:rPr>
                <w:noProof/>
                <w:webHidden/>
              </w:rPr>
              <w:fldChar w:fldCharType="begin"/>
            </w:r>
            <w:r>
              <w:rPr>
                <w:noProof/>
                <w:webHidden/>
              </w:rPr>
              <w:instrText xml:space="preserve"> PAGEREF _Toc32087317 \h </w:instrText>
            </w:r>
            <w:r>
              <w:rPr>
                <w:noProof/>
                <w:webHidden/>
              </w:rPr>
            </w:r>
            <w:r>
              <w:rPr>
                <w:noProof/>
                <w:webHidden/>
              </w:rPr>
              <w:fldChar w:fldCharType="separate"/>
            </w:r>
            <w:r>
              <w:rPr>
                <w:noProof/>
                <w:webHidden/>
              </w:rPr>
              <w:t>6</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8" w:history="1">
            <w:r w:rsidRPr="00865F49">
              <w:rPr>
                <w:rStyle w:val="Hypertextovodkaz"/>
                <w:noProof/>
              </w:rPr>
              <w:t>2.1</w:t>
            </w:r>
            <w:r>
              <w:rPr>
                <w:rFonts w:asciiTheme="minorHAnsi" w:eastAsiaTheme="minorEastAsia" w:hAnsiTheme="minorHAnsi" w:cstheme="minorBidi"/>
                <w:noProof/>
                <w:sz w:val="22"/>
                <w:szCs w:val="22"/>
              </w:rPr>
              <w:tab/>
            </w:r>
            <w:r w:rsidRPr="00865F49">
              <w:rPr>
                <w:rStyle w:val="Hypertextovodkaz"/>
                <w:noProof/>
              </w:rPr>
              <w:t>Provoz budovy školy</w:t>
            </w:r>
            <w:r>
              <w:rPr>
                <w:noProof/>
                <w:webHidden/>
              </w:rPr>
              <w:tab/>
            </w:r>
            <w:r>
              <w:rPr>
                <w:noProof/>
                <w:webHidden/>
              </w:rPr>
              <w:fldChar w:fldCharType="begin"/>
            </w:r>
            <w:r>
              <w:rPr>
                <w:noProof/>
                <w:webHidden/>
              </w:rPr>
              <w:instrText xml:space="preserve"> PAGEREF _Toc32087318 \h </w:instrText>
            </w:r>
            <w:r>
              <w:rPr>
                <w:noProof/>
                <w:webHidden/>
              </w:rPr>
            </w:r>
            <w:r>
              <w:rPr>
                <w:noProof/>
                <w:webHidden/>
              </w:rPr>
              <w:fldChar w:fldCharType="separate"/>
            </w:r>
            <w:r>
              <w:rPr>
                <w:noProof/>
                <w:webHidden/>
              </w:rPr>
              <w:t>6</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19" w:history="1">
            <w:r w:rsidRPr="00865F49">
              <w:rPr>
                <w:rStyle w:val="Hypertextovodkaz"/>
                <w:noProof/>
              </w:rPr>
              <w:t>2.2</w:t>
            </w:r>
            <w:r>
              <w:rPr>
                <w:rFonts w:asciiTheme="minorHAnsi" w:eastAsiaTheme="minorEastAsia" w:hAnsiTheme="minorHAnsi" w:cstheme="minorBidi"/>
                <w:noProof/>
                <w:sz w:val="22"/>
                <w:szCs w:val="22"/>
              </w:rPr>
              <w:tab/>
            </w:r>
            <w:r w:rsidRPr="00865F49">
              <w:rPr>
                <w:rStyle w:val="Hypertextovodkaz"/>
                <w:noProof/>
              </w:rPr>
              <w:t>Provoz školní jídelny</w:t>
            </w:r>
            <w:r>
              <w:rPr>
                <w:noProof/>
                <w:webHidden/>
              </w:rPr>
              <w:tab/>
            </w:r>
            <w:r>
              <w:rPr>
                <w:noProof/>
                <w:webHidden/>
              </w:rPr>
              <w:fldChar w:fldCharType="begin"/>
            </w:r>
            <w:r>
              <w:rPr>
                <w:noProof/>
                <w:webHidden/>
              </w:rPr>
              <w:instrText xml:space="preserve"> PAGEREF _Toc32087319 \h </w:instrText>
            </w:r>
            <w:r>
              <w:rPr>
                <w:noProof/>
                <w:webHidden/>
              </w:rPr>
            </w:r>
            <w:r>
              <w:rPr>
                <w:noProof/>
                <w:webHidden/>
              </w:rPr>
              <w:fldChar w:fldCharType="separate"/>
            </w:r>
            <w:r>
              <w:rPr>
                <w:noProof/>
                <w:webHidden/>
              </w:rPr>
              <w:t>7</w:t>
            </w:r>
            <w:r>
              <w:rPr>
                <w:noProof/>
                <w:webHidden/>
              </w:rPr>
              <w:fldChar w:fldCharType="end"/>
            </w:r>
          </w:hyperlink>
        </w:p>
        <w:p w:rsidR="00165AC7" w:rsidRDefault="00165AC7">
          <w:pPr>
            <w:pStyle w:val="Obsah1"/>
            <w:tabs>
              <w:tab w:val="left" w:pos="480"/>
              <w:tab w:val="right" w:leader="dot" w:pos="10196"/>
            </w:tabs>
            <w:rPr>
              <w:rFonts w:asciiTheme="minorHAnsi" w:eastAsiaTheme="minorEastAsia" w:hAnsiTheme="minorHAnsi" w:cstheme="minorBidi"/>
              <w:noProof/>
              <w:sz w:val="22"/>
              <w:szCs w:val="22"/>
            </w:rPr>
          </w:pPr>
          <w:hyperlink w:anchor="_Toc32087320" w:history="1">
            <w:r w:rsidRPr="00865F49">
              <w:rPr>
                <w:rStyle w:val="Hypertextovodkaz"/>
                <w:noProof/>
              </w:rPr>
              <w:t>3</w:t>
            </w:r>
            <w:r>
              <w:rPr>
                <w:rFonts w:asciiTheme="minorHAnsi" w:eastAsiaTheme="minorEastAsia" w:hAnsiTheme="minorHAnsi" w:cstheme="minorBidi"/>
                <w:noProof/>
                <w:sz w:val="22"/>
                <w:szCs w:val="22"/>
              </w:rPr>
              <w:tab/>
            </w:r>
            <w:r w:rsidRPr="00865F49">
              <w:rPr>
                <w:rStyle w:val="Hypertextovodkaz"/>
                <w:noProof/>
              </w:rPr>
              <w:t>PODMÍNKY ZAJIŠTĚNÍ BOZ ŽÁKŮ A JEJICH OCHRANY PŘED SOCIÁLNĚ PATOLOGICKÝMI JEVY A PŘED PROJEVY DISKRIMINACE, NEPŘÁTELSTVÍ NEBO NÁSILÍ</w:t>
            </w:r>
            <w:r>
              <w:rPr>
                <w:noProof/>
                <w:webHidden/>
              </w:rPr>
              <w:tab/>
            </w:r>
            <w:r>
              <w:rPr>
                <w:noProof/>
                <w:webHidden/>
              </w:rPr>
              <w:fldChar w:fldCharType="begin"/>
            </w:r>
            <w:r>
              <w:rPr>
                <w:noProof/>
                <w:webHidden/>
              </w:rPr>
              <w:instrText xml:space="preserve"> PAGEREF _Toc32087320 \h </w:instrText>
            </w:r>
            <w:r>
              <w:rPr>
                <w:noProof/>
                <w:webHidden/>
              </w:rPr>
            </w:r>
            <w:r>
              <w:rPr>
                <w:noProof/>
                <w:webHidden/>
              </w:rPr>
              <w:fldChar w:fldCharType="separate"/>
            </w:r>
            <w:r>
              <w:rPr>
                <w:noProof/>
                <w:webHidden/>
              </w:rPr>
              <w:t>7</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1" w:history="1">
            <w:r w:rsidRPr="00865F49">
              <w:rPr>
                <w:rStyle w:val="Hypertextovodkaz"/>
                <w:noProof/>
              </w:rPr>
              <w:t>3.1</w:t>
            </w:r>
            <w:r>
              <w:rPr>
                <w:rFonts w:asciiTheme="minorHAnsi" w:eastAsiaTheme="minorEastAsia" w:hAnsiTheme="minorHAnsi" w:cstheme="minorBidi"/>
                <w:noProof/>
                <w:sz w:val="22"/>
                <w:szCs w:val="22"/>
              </w:rPr>
              <w:tab/>
            </w:r>
            <w:r w:rsidRPr="00865F49">
              <w:rPr>
                <w:rStyle w:val="Hypertextovodkaz"/>
                <w:noProof/>
              </w:rPr>
              <w:t>Podmínky zajištění bezpečnost a ochrany zdraví žáků</w:t>
            </w:r>
            <w:r>
              <w:rPr>
                <w:noProof/>
                <w:webHidden/>
              </w:rPr>
              <w:tab/>
            </w:r>
            <w:r>
              <w:rPr>
                <w:noProof/>
                <w:webHidden/>
              </w:rPr>
              <w:fldChar w:fldCharType="begin"/>
            </w:r>
            <w:r>
              <w:rPr>
                <w:noProof/>
                <w:webHidden/>
              </w:rPr>
              <w:instrText xml:space="preserve"> PAGEREF _Toc32087321 \h </w:instrText>
            </w:r>
            <w:r>
              <w:rPr>
                <w:noProof/>
                <w:webHidden/>
              </w:rPr>
            </w:r>
            <w:r>
              <w:rPr>
                <w:noProof/>
                <w:webHidden/>
              </w:rPr>
              <w:fldChar w:fldCharType="separate"/>
            </w:r>
            <w:r>
              <w:rPr>
                <w:noProof/>
                <w:webHidden/>
              </w:rPr>
              <w:t>7</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2" w:history="1">
            <w:r w:rsidRPr="00865F49">
              <w:rPr>
                <w:rStyle w:val="Hypertextovodkaz"/>
                <w:noProof/>
              </w:rPr>
              <w:t>3.2</w:t>
            </w:r>
            <w:r>
              <w:rPr>
                <w:rFonts w:asciiTheme="minorHAnsi" w:eastAsiaTheme="minorEastAsia" w:hAnsiTheme="minorHAnsi" w:cstheme="minorBidi"/>
                <w:noProof/>
                <w:sz w:val="22"/>
                <w:szCs w:val="22"/>
              </w:rPr>
              <w:tab/>
            </w:r>
            <w:r w:rsidRPr="00865F49">
              <w:rPr>
                <w:rStyle w:val="Hypertextovodkaz"/>
                <w:noProof/>
              </w:rPr>
              <w:t>Užívání ochranných pomůcek</w:t>
            </w:r>
            <w:r>
              <w:rPr>
                <w:noProof/>
                <w:webHidden/>
              </w:rPr>
              <w:tab/>
            </w:r>
            <w:r>
              <w:rPr>
                <w:noProof/>
                <w:webHidden/>
              </w:rPr>
              <w:fldChar w:fldCharType="begin"/>
            </w:r>
            <w:r>
              <w:rPr>
                <w:noProof/>
                <w:webHidden/>
              </w:rPr>
              <w:instrText xml:space="preserve"> PAGEREF _Toc32087322 \h </w:instrText>
            </w:r>
            <w:r>
              <w:rPr>
                <w:noProof/>
                <w:webHidden/>
              </w:rPr>
            </w:r>
            <w:r>
              <w:rPr>
                <w:noProof/>
                <w:webHidden/>
              </w:rPr>
              <w:fldChar w:fldCharType="separate"/>
            </w:r>
            <w:r>
              <w:rPr>
                <w:noProof/>
                <w:webHidden/>
              </w:rPr>
              <w:t>8</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3" w:history="1">
            <w:r w:rsidRPr="00865F49">
              <w:rPr>
                <w:rStyle w:val="Hypertextovodkaz"/>
                <w:noProof/>
              </w:rPr>
              <w:t>3.3</w:t>
            </w:r>
            <w:r>
              <w:rPr>
                <w:rFonts w:asciiTheme="minorHAnsi" w:eastAsiaTheme="minorEastAsia" w:hAnsiTheme="minorHAnsi" w:cstheme="minorBidi"/>
                <w:noProof/>
                <w:sz w:val="22"/>
                <w:szCs w:val="22"/>
              </w:rPr>
              <w:tab/>
            </w:r>
            <w:r w:rsidRPr="00865F49">
              <w:rPr>
                <w:rStyle w:val="Hypertextovodkaz"/>
                <w:noProof/>
              </w:rPr>
              <w:t>Poučení o bezpečnosti</w:t>
            </w:r>
            <w:r>
              <w:rPr>
                <w:noProof/>
                <w:webHidden/>
              </w:rPr>
              <w:tab/>
            </w:r>
            <w:r>
              <w:rPr>
                <w:noProof/>
                <w:webHidden/>
              </w:rPr>
              <w:fldChar w:fldCharType="begin"/>
            </w:r>
            <w:r>
              <w:rPr>
                <w:noProof/>
                <w:webHidden/>
              </w:rPr>
              <w:instrText xml:space="preserve"> PAGEREF _Toc32087323 \h </w:instrText>
            </w:r>
            <w:r>
              <w:rPr>
                <w:noProof/>
                <w:webHidden/>
              </w:rPr>
            </w:r>
            <w:r>
              <w:rPr>
                <w:noProof/>
                <w:webHidden/>
              </w:rPr>
              <w:fldChar w:fldCharType="separate"/>
            </w:r>
            <w:r>
              <w:rPr>
                <w:noProof/>
                <w:webHidden/>
              </w:rPr>
              <w:t>8</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4" w:history="1">
            <w:r w:rsidRPr="00865F49">
              <w:rPr>
                <w:rStyle w:val="Hypertextovodkaz"/>
                <w:noProof/>
              </w:rPr>
              <w:t>3.4</w:t>
            </w:r>
            <w:r>
              <w:rPr>
                <w:rFonts w:asciiTheme="minorHAnsi" w:eastAsiaTheme="minorEastAsia" w:hAnsiTheme="minorHAnsi" w:cstheme="minorBidi"/>
                <w:noProof/>
                <w:sz w:val="22"/>
                <w:szCs w:val="22"/>
              </w:rPr>
              <w:tab/>
            </w:r>
            <w:r w:rsidRPr="00865F49">
              <w:rPr>
                <w:rStyle w:val="Hypertextovodkaz"/>
                <w:noProof/>
              </w:rPr>
              <w:t>Povinnosti žáka</w:t>
            </w:r>
            <w:r>
              <w:rPr>
                <w:noProof/>
                <w:webHidden/>
              </w:rPr>
              <w:tab/>
            </w:r>
            <w:r>
              <w:rPr>
                <w:noProof/>
                <w:webHidden/>
              </w:rPr>
              <w:fldChar w:fldCharType="begin"/>
            </w:r>
            <w:r>
              <w:rPr>
                <w:noProof/>
                <w:webHidden/>
              </w:rPr>
              <w:instrText xml:space="preserve"> PAGEREF _Toc32087324 \h </w:instrText>
            </w:r>
            <w:r>
              <w:rPr>
                <w:noProof/>
                <w:webHidden/>
              </w:rPr>
            </w:r>
            <w:r>
              <w:rPr>
                <w:noProof/>
                <w:webHidden/>
              </w:rPr>
              <w:fldChar w:fldCharType="separate"/>
            </w:r>
            <w:r>
              <w:rPr>
                <w:noProof/>
                <w:webHidden/>
              </w:rPr>
              <w:t>8</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5" w:history="1">
            <w:r w:rsidRPr="00865F49">
              <w:rPr>
                <w:rStyle w:val="Hypertextovodkaz"/>
                <w:noProof/>
              </w:rPr>
              <w:t>3.5</w:t>
            </w:r>
            <w:r>
              <w:rPr>
                <w:rFonts w:asciiTheme="minorHAnsi" w:eastAsiaTheme="minorEastAsia" w:hAnsiTheme="minorHAnsi" w:cstheme="minorBidi"/>
                <w:noProof/>
                <w:sz w:val="22"/>
                <w:szCs w:val="22"/>
              </w:rPr>
              <w:tab/>
            </w:r>
            <w:r w:rsidRPr="00865F49">
              <w:rPr>
                <w:rStyle w:val="Hypertextovodkaz"/>
                <w:noProof/>
              </w:rPr>
              <w:t>Závady na pracovišti</w:t>
            </w:r>
            <w:r>
              <w:rPr>
                <w:noProof/>
                <w:webHidden/>
              </w:rPr>
              <w:tab/>
            </w:r>
            <w:r>
              <w:rPr>
                <w:noProof/>
                <w:webHidden/>
              </w:rPr>
              <w:fldChar w:fldCharType="begin"/>
            </w:r>
            <w:r>
              <w:rPr>
                <w:noProof/>
                <w:webHidden/>
              </w:rPr>
              <w:instrText xml:space="preserve"> PAGEREF _Toc32087325 \h </w:instrText>
            </w:r>
            <w:r>
              <w:rPr>
                <w:noProof/>
                <w:webHidden/>
              </w:rPr>
            </w:r>
            <w:r>
              <w:rPr>
                <w:noProof/>
                <w:webHidden/>
              </w:rPr>
              <w:fldChar w:fldCharType="separate"/>
            </w:r>
            <w:r>
              <w:rPr>
                <w:noProof/>
                <w:webHidden/>
              </w:rPr>
              <w:t>10</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6" w:history="1">
            <w:r w:rsidRPr="00865F49">
              <w:rPr>
                <w:rStyle w:val="Hypertextovodkaz"/>
                <w:noProof/>
              </w:rPr>
              <w:t>3.6</w:t>
            </w:r>
            <w:r>
              <w:rPr>
                <w:rFonts w:asciiTheme="minorHAnsi" w:eastAsiaTheme="minorEastAsia" w:hAnsiTheme="minorHAnsi" w:cstheme="minorBidi"/>
                <w:noProof/>
                <w:sz w:val="22"/>
                <w:szCs w:val="22"/>
              </w:rPr>
              <w:tab/>
            </w:r>
            <w:r w:rsidRPr="00865F49">
              <w:rPr>
                <w:rStyle w:val="Hypertextovodkaz"/>
                <w:noProof/>
              </w:rPr>
              <w:t>Postup při onemocnění a úrazu žáka</w:t>
            </w:r>
            <w:r>
              <w:rPr>
                <w:noProof/>
                <w:webHidden/>
              </w:rPr>
              <w:tab/>
            </w:r>
            <w:r>
              <w:rPr>
                <w:noProof/>
                <w:webHidden/>
              </w:rPr>
              <w:fldChar w:fldCharType="begin"/>
            </w:r>
            <w:r>
              <w:rPr>
                <w:noProof/>
                <w:webHidden/>
              </w:rPr>
              <w:instrText xml:space="preserve"> PAGEREF _Toc32087326 \h </w:instrText>
            </w:r>
            <w:r>
              <w:rPr>
                <w:noProof/>
                <w:webHidden/>
              </w:rPr>
            </w:r>
            <w:r>
              <w:rPr>
                <w:noProof/>
                <w:webHidden/>
              </w:rPr>
              <w:fldChar w:fldCharType="separate"/>
            </w:r>
            <w:r>
              <w:rPr>
                <w:noProof/>
                <w:webHidden/>
              </w:rPr>
              <w:t>10</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7" w:history="1">
            <w:r w:rsidRPr="00865F49">
              <w:rPr>
                <w:rStyle w:val="Hypertextovodkaz"/>
                <w:noProof/>
              </w:rPr>
              <w:t>3.7</w:t>
            </w:r>
            <w:r>
              <w:rPr>
                <w:rFonts w:asciiTheme="minorHAnsi" w:eastAsiaTheme="minorEastAsia" w:hAnsiTheme="minorHAnsi" w:cstheme="minorBidi"/>
                <w:noProof/>
                <w:sz w:val="22"/>
                <w:szCs w:val="22"/>
              </w:rPr>
              <w:tab/>
            </w:r>
            <w:r w:rsidRPr="00865F49">
              <w:rPr>
                <w:rStyle w:val="Hypertextovodkaz"/>
                <w:noProof/>
              </w:rPr>
              <w:t>Postup při podávání medikace apod. žákům</w:t>
            </w:r>
            <w:r>
              <w:rPr>
                <w:noProof/>
                <w:webHidden/>
              </w:rPr>
              <w:tab/>
            </w:r>
            <w:r>
              <w:rPr>
                <w:noProof/>
                <w:webHidden/>
              </w:rPr>
              <w:fldChar w:fldCharType="begin"/>
            </w:r>
            <w:r>
              <w:rPr>
                <w:noProof/>
                <w:webHidden/>
              </w:rPr>
              <w:instrText xml:space="preserve"> PAGEREF _Toc32087327 \h </w:instrText>
            </w:r>
            <w:r>
              <w:rPr>
                <w:noProof/>
                <w:webHidden/>
              </w:rPr>
            </w:r>
            <w:r>
              <w:rPr>
                <w:noProof/>
                <w:webHidden/>
              </w:rPr>
              <w:fldChar w:fldCharType="separate"/>
            </w:r>
            <w:r>
              <w:rPr>
                <w:noProof/>
                <w:webHidden/>
              </w:rPr>
              <w:t>10</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8" w:history="1">
            <w:r w:rsidRPr="00865F49">
              <w:rPr>
                <w:rStyle w:val="Hypertextovodkaz"/>
                <w:noProof/>
              </w:rPr>
              <w:t>3.8</w:t>
            </w:r>
            <w:r>
              <w:rPr>
                <w:rFonts w:asciiTheme="minorHAnsi" w:eastAsiaTheme="minorEastAsia" w:hAnsiTheme="minorHAnsi" w:cstheme="minorBidi"/>
                <w:noProof/>
                <w:sz w:val="22"/>
                <w:szCs w:val="22"/>
              </w:rPr>
              <w:tab/>
            </w:r>
            <w:r w:rsidRPr="00865F49">
              <w:rPr>
                <w:rStyle w:val="Hypertextovodkaz"/>
                <w:noProof/>
              </w:rPr>
              <w:t>Používání soukromých elektronických zařízení</w:t>
            </w:r>
            <w:r>
              <w:rPr>
                <w:noProof/>
                <w:webHidden/>
              </w:rPr>
              <w:tab/>
            </w:r>
            <w:r>
              <w:rPr>
                <w:noProof/>
                <w:webHidden/>
              </w:rPr>
              <w:fldChar w:fldCharType="begin"/>
            </w:r>
            <w:r>
              <w:rPr>
                <w:noProof/>
                <w:webHidden/>
              </w:rPr>
              <w:instrText xml:space="preserve"> PAGEREF _Toc32087328 \h </w:instrText>
            </w:r>
            <w:r>
              <w:rPr>
                <w:noProof/>
                <w:webHidden/>
              </w:rPr>
            </w:r>
            <w:r>
              <w:rPr>
                <w:noProof/>
                <w:webHidden/>
              </w:rPr>
              <w:fldChar w:fldCharType="separate"/>
            </w:r>
            <w:r>
              <w:rPr>
                <w:noProof/>
                <w:webHidden/>
              </w:rPr>
              <w:t>10</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29" w:history="1">
            <w:r w:rsidRPr="00865F49">
              <w:rPr>
                <w:rStyle w:val="Hypertextovodkaz"/>
                <w:noProof/>
              </w:rPr>
              <w:t>3.9</w:t>
            </w:r>
            <w:r>
              <w:rPr>
                <w:rFonts w:asciiTheme="minorHAnsi" w:eastAsiaTheme="minorEastAsia" w:hAnsiTheme="minorHAnsi" w:cstheme="minorBidi"/>
                <w:noProof/>
                <w:sz w:val="22"/>
                <w:szCs w:val="22"/>
              </w:rPr>
              <w:tab/>
            </w:r>
            <w:r w:rsidRPr="00865F49">
              <w:rPr>
                <w:rStyle w:val="Hypertextovodkaz"/>
                <w:noProof/>
              </w:rPr>
              <w:t>Mimořádné situace (požár, evakuace, ohrožení)</w:t>
            </w:r>
            <w:r>
              <w:rPr>
                <w:noProof/>
                <w:webHidden/>
              </w:rPr>
              <w:tab/>
            </w:r>
            <w:r>
              <w:rPr>
                <w:noProof/>
                <w:webHidden/>
              </w:rPr>
              <w:fldChar w:fldCharType="begin"/>
            </w:r>
            <w:r>
              <w:rPr>
                <w:noProof/>
                <w:webHidden/>
              </w:rPr>
              <w:instrText xml:space="preserve"> PAGEREF _Toc32087329 \h </w:instrText>
            </w:r>
            <w:r>
              <w:rPr>
                <w:noProof/>
                <w:webHidden/>
              </w:rPr>
            </w:r>
            <w:r>
              <w:rPr>
                <w:noProof/>
                <w:webHidden/>
              </w:rPr>
              <w:fldChar w:fldCharType="separate"/>
            </w:r>
            <w:r>
              <w:rPr>
                <w:noProof/>
                <w:webHidden/>
              </w:rPr>
              <w:t>11</w:t>
            </w:r>
            <w:r>
              <w:rPr>
                <w:noProof/>
                <w:webHidden/>
              </w:rPr>
              <w:fldChar w:fldCharType="end"/>
            </w:r>
          </w:hyperlink>
        </w:p>
        <w:p w:rsidR="00165AC7" w:rsidRDefault="00165AC7">
          <w:pPr>
            <w:pStyle w:val="Obsah2"/>
            <w:tabs>
              <w:tab w:val="left" w:pos="1100"/>
              <w:tab w:val="right" w:leader="dot" w:pos="10196"/>
            </w:tabs>
            <w:rPr>
              <w:rFonts w:asciiTheme="minorHAnsi" w:eastAsiaTheme="minorEastAsia" w:hAnsiTheme="minorHAnsi" w:cstheme="minorBidi"/>
              <w:noProof/>
              <w:sz w:val="22"/>
              <w:szCs w:val="22"/>
            </w:rPr>
          </w:pPr>
          <w:hyperlink w:anchor="_Toc32087330" w:history="1">
            <w:r w:rsidRPr="00865F49">
              <w:rPr>
                <w:rStyle w:val="Hypertextovodkaz"/>
                <w:noProof/>
              </w:rPr>
              <w:t>3.10</w:t>
            </w:r>
            <w:r>
              <w:rPr>
                <w:rFonts w:asciiTheme="minorHAnsi" w:eastAsiaTheme="minorEastAsia" w:hAnsiTheme="minorHAnsi" w:cstheme="minorBidi"/>
                <w:noProof/>
                <w:sz w:val="22"/>
                <w:szCs w:val="22"/>
              </w:rPr>
              <w:tab/>
            </w:r>
            <w:r w:rsidRPr="00865F49">
              <w:rPr>
                <w:rStyle w:val="Hypertextovodkaz"/>
                <w:noProof/>
              </w:rPr>
              <w:t>Ochrana před sociálně patologickými jevy</w:t>
            </w:r>
            <w:r>
              <w:rPr>
                <w:noProof/>
                <w:webHidden/>
              </w:rPr>
              <w:tab/>
            </w:r>
            <w:r>
              <w:rPr>
                <w:noProof/>
                <w:webHidden/>
              </w:rPr>
              <w:fldChar w:fldCharType="begin"/>
            </w:r>
            <w:r>
              <w:rPr>
                <w:noProof/>
                <w:webHidden/>
              </w:rPr>
              <w:instrText xml:space="preserve"> PAGEREF _Toc32087330 \h </w:instrText>
            </w:r>
            <w:r>
              <w:rPr>
                <w:noProof/>
                <w:webHidden/>
              </w:rPr>
            </w:r>
            <w:r>
              <w:rPr>
                <w:noProof/>
                <w:webHidden/>
              </w:rPr>
              <w:fldChar w:fldCharType="separate"/>
            </w:r>
            <w:r>
              <w:rPr>
                <w:noProof/>
                <w:webHidden/>
              </w:rPr>
              <w:t>11</w:t>
            </w:r>
            <w:r>
              <w:rPr>
                <w:noProof/>
                <w:webHidden/>
              </w:rPr>
              <w:fldChar w:fldCharType="end"/>
            </w:r>
          </w:hyperlink>
        </w:p>
        <w:p w:rsidR="00165AC7" w:rsidRDefault="00165AC7">
          <w:pPr>
            <w:pStyle w:val="Obsah1"/>
            <w:tabs>
              <w:tab w:val="left" w:pos="480"/>
              <w:tab w:val="right" w:leader="dot" w:pos="10196"/>
            </w:tabs>
            <w:rPr>
              <w:rFonts w:asciiTheme="minorHAnsi" w:eastAsiaTheme="minorEastAsia" w:hAnsiTheme="minorHAnsi" w:cstheme="minorBidi"/>
              <w:noProof/>
              <w:sz w:val="22"/>
              <w:szCs w:val="22"/>
            </w:rPr>
          </w:pPr>
          <w:hyperlink w:anchor="_Toc32087331" w:history="1">
            <w:r w:rsidRPr="00865F49">
              <w:rPr>
                <w:rStyle w:val="Hypertextovodkaz"/>
                <w:noProof/>
              </w:rPr>
              <w:t>4</w:t>
            </w:r>
            <w:r>
              <w:rPr>
                <w:rFonts w:asciiTheme="minorHAnsi" w:eastAsiaTheme="minorEastAsia" w:hAnsiTheme="minorHAnsi" w:cstheme="minorBidi"/>
                <w:noProof/>
                <w:sz w:val="22"/>
                <w:szCs w:val="22"/>
              </w:rPr>
              <w:tab/>
            </w:r>
            <w:r w:rsidRPr="00865F49">
              <w:rPr>
                <w:rStyle w:val="Hypertextovodkaz"/>
                <w:noProof/>
              </w:rPr>
              <w:t>PODMÍNKY ZACHÁZENÍ S MAJETKEM ŠKOLY ZE STRANY ŽÁKŮ</w:t>
            </w:r>
            <w:r>
              <w:rPr>
                <w:noProof/>
                <w:webHidden/>
              </w:rPr>
              <w:tab/>
            </w:r>
            <w:r>
              <w:rPr>
                <w:noProof/>
                <w:webHidden/>
              </w:rPr>
              <w:fldChar w:fldCharType="begin"/>
            </w:r>
            <w:r>
              <w:rPr>
                <w:noProof/>
                <w:webHidden/>
              </w:rPr>
              <w:instrText xml:space="preserve"> PAGEREF _Toc32087331 \h </w:instrText>
            </w:r>
            <w:r>
              <w:rPr>
                <w:noProof/>
                <w:webHidden/>
              </w:rPr>
            </w:r>
            <w:r>
              <w:rPr>
                <w:noProof/>
                <w:webHidden/>
              </w:rPr>
              <w:fldChar w:fldCharType="separate"/>
            </w:r>
            <w:r>
              <w:rPr>
                <w:noProof/>
                <w:webHidden/>
              </w:rPr>
              <w:t>12</w:t>
            </w:r>
            <w:r>
              <w:rPr>
                <w:noProof/>
                <w:webHidden/>
              </w:rPr>
              <w:fldChar w:fldCharType="end"/>
            </w:r>
          </w:hyperlink>
        </w:p>
        <w:p w:rsidR="00165AC7" w:rsidRDefault="00165AC7">
          <w:pPr>
            <w:pStyle w:val="Obsah1"/>
            <w:tabs>
              <w:tab w:val="left" w:pos="480"/>
              <w:tab w:val="right" w:leader="dot" w:pos="10196"/>
            </w:tabs>
            <w:rPr>
              <w:rFonts w:asciiTheme="minorHAnsi" w:eastAsiaTheme="minorEastAsia" w:hAnsiTheme="minorHAnsi" w:cstheme="minorBidi"/>
              <w:noProof/>
              <w:sz w:val="22"/>
              <w:szCs w:val="22"/>
            </w:rPr>
          </w:pPr>
          <w:hyperlink w:anchor="_Toc32087332" w:history="1">
            <w:r w:rsidRPr="00865F49">
              <w:rPr>
                <w:rStyle w:val="Hypertextovodkaz"/>
                <w:noProof/>
              </w:rPr>
              <w:t>5</w:t>
            </w:r>
            <w:r>
              <w:rPr>
                <w:rFonts w:asciiTheme="minorHAnsi" w:eastAsiaTheme="minorEastAsia" w:hAnsiTheme="minorHAnsi" w:cstheme="minorBidi"/>
                <w:noProof/>
                <w:sz w:val="22"/>
                <w:szCs w:val="22"/>
              </w:rPr>
              <w:tab/>
            </w:r>
            <w:r w:rsidRPr="00865F49">
              <w:rPr>
                <w:rStyle w:val="Hypertextovodkaz"/>
                <w:noProof/>
              </w:rPr>
              <w:t>PRAVIDLA PRO HODNOCENÍ VÝSLEDKŮ VZDĚLÁVÁNÍ ŽÁKŮ</w:t>
            </w:r>
            <w:r>
              <w:rPr>
                <w:noProof/>
                <w:webHidden/>
              </w:rPr>
              <w:tab/>
            </w:r>
            <w:r>
              <w:rPr>
                <w:noProof/>
                <w:webHidden/>
              </w:rPr>
              <w:fldChar w:fldCharType="begin"/>
            </w:r>
            <w:r>
              <w:rPr>
                <w:noProof/>
                <w:webHidden/>
              </w:rPr>
              <w:instrText xml:space="preserve"> PAGEREF _Toc32087332 \h </w:instrText>
            </w:r>
            <w:r>
              <w:rPr>
                <w:noProof/>
                <w:webHidden/>
              </w:rPr>
            </w:r>
            <w:r>
              <w:rPr>
                <w:noProof/>
                <w:webHidden/>
              </w:rPr>
              <w:fldChar w:fldCharType="separate"/>
            </w:r>
            <w:r>
              <w:rPr>
                <w:noProof/>
                <w:webHidden/>
              </w:rPr>
              <w:t>12</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3" w:history="1">
            <w:r w:rsidRPr="00865F49">
              <w:rPr>
                <w:rStyle w:val="Hypertextovodkaz"/>
                <w:noProof/>
              </w:rPr>
              <w:t>5.1</w:t>
            </w:r>
            <w:r>
              <w:rPr>
                <w:rFonts w:asciiTheme="minorHAnsi" w:eastAsiaTheme="minorEastAsia" w:hAnsiTheme="minorHAnsi" w:cstheme="minorBidi"/>
                <w:noProof/>
                <w:sz w:val="22"/>
                <w:szCs w:val="22"/>
              </w:rPr>
              <w:tab/>
            </w:r>
            <w:r w:rsidRPr="00865F49">
              <w:rPr>
                <w:rStyle w:val="Hypertextovodkaz"/>
                <w:noProof/>
              </w:rPr>
              <w:t>Obecná ustanovení</w:t>
            </w:r>
            <w:r>
              <w:rPr>
                <w:noProof/>
                <w:webHidden/>
              </w:rPr>
              <w:tab/>
            </w:r>
            <w:r>
              <w:rPr>
                <w:noProof/>
                <w:webHidden/>
              </w:rPr>
              <w:fldChar w:fldCharType="begin"/>
            </w:r>
            <w:r>
              <w:rPr>
                <w:noProof/>
                <w:webHidden/>
              </w:rPr>
              <w:instrText xml:space="preserve"> PAGEREF _Toc32087333 \h </w:instrText>
            </w:r>
            <w:r>
              <w:rPr>
                <w:noProof/>
                <w:webHidden/>
              </w:rPr>
            </w:r>
            <w:r>
              <w:rPr>
                <w:noProof/>
                <w:webHidden/>
              </w:rPr>
              <w:fldChar w:fldCharType="separate"/>
            </w:r>
            <w:r>
              <w:rPr>
                <w:noProof/>
                <w:webHidden/>
              </w:rPr>
              <w:t>12</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4" w:history="1">
            <w:r w:rsidRPr="00865F49">
              <w:rPr>
                <w:rStyle w:val="Hypertextovodkaz"/>
                <w:noProof/>
              </w:rPr>
              <w:t>5.2</w:t>
            </w:r>
            <w:r>
              <w:rPr>
                <w:rFonts w:asciiTheme="minorHAnsi" w:eastAsiaTheme="minorEastAsia" w:hAnsiTheme="minorHAnsi" w:cstheme="minorBidi"/>
                <w:noProof/>
                <w:sz w:val="22"/>
                <w:szCs w:val="22"/>
              </w:rPr>
              <w:tab/>
            </w:r>
            <w:r w:rsidRPr="00865F49">
              <w:rPr>
                <w:rStyle w:val="Hypertextovodkaz"/>
                <w:noProof/>
              </w:rPr>
              <w:t>Pravidla hodnocení</w:t>
            </w:r>
            <w:r>
              <w:rPr>
                <w:noProof/>
                <w:webHidden/>
              </w:rPr>
              <w:tab/>
            </w:r>
            <w:r>
              <w:rPr>
                <w:noProof/>
                <w:webHidden/>
              </w:rPr>
              <w:fldChar w:fldCharType="begin"/>
            </w:r>
            <w:r>
              <w:rPr>
                <w:noProof/>
                <w:webHidden/>
              </w:rPr>
              <w:instrText xml:space="preserve"> PAGEREF _Toc32087334 \h </w:instrText>
            </w:r>
            <w:r>
              <w:rPr>
                <w:noProof/>
                <w:webHidden/>
              </w:rPr>
            </w:r>
            <w:r>
              <w:rPr>
                <w:noProof/>
                <w:webHidden/>
              </w:rPr>
              <w:fldChar w:fldCharType="separate"/>
            </w:r>
            <w:r>
              <w:rPr>
                <w:noProof/>
                <w:webHidden/>
              </w:rPr>
              <w:t>12</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5" w:history="1">
            <w:r w:rsidRPr="00865F49">
              <w:rPr>
                <w:rStyle w:val="Hypertextovodkaz"/>
                <w:noProof/>
              </w:rPr>
              <w:t>5.3</w:t>
            </w:r>
            <w:r>
              <w:rPr>
                <w:rFonts w:asciiTheme="minorHAnsi" w:eastAsiaTheme="minorEastAsia" w:hAnsiTheme="minorHAnsi" w:cstheme="minorBidi"/>
                <w:noProof/>
                <w:sz w:val="22"/>
                <w:szCs w:val="22"/>
              </w:rPr>
              <w:tab/>
            </w:r>
            <w:r w:rsidRPr="00865F49">
              <w:rPr>
                <w:rStyle w:val="Hypertextovodkaz"/>
                <w:noProof/>
              </w:rPr>
              <w:t>Stupně hodnocení a jejich charakteristika, včetně předem stanovených kritérií</w:t>
            </w:r>
            <w:r>
              <w:rPr>
                <w:noProof/>
                <w:webHidden/>
              </w:rPr>
              <w:tab/>
            </w:r>
            <w:r>
              <w:rPr>
                <w:noProof/>
                <w:webHidden/>
              </w:rPr>
              <w:fldChar w:fldCharType="begin"/>
            </w:r>
            <w:r>
              <w:rPr>
                <w:noProof/>
                <w:webHidden/>
              </w:rPr>
              <w:instrText xml:space="preserve"> PAGEREF _Toc32087335 \h </w:instrText>
            </w:r>
            <w:r>
              <w:rPr>
                <w:noProof/>
                <w:webHidden/>
              </w:rPr>
            </w:r>
            <w:r>
              <w:rPr>
                <w:noProof/>
                <w:webHidden/>
              </w:rPr>
              <w:fldChar w:fldCharType="separate"/>
            </w:r>
            <w:r>
              <w:rPr>
                <w:noProof/>
                <w:webHidden/>
              </w:rPr>
              <w:t>14</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6" w:history="1">
            <w:r w:rsidRPr="00865F49">
              <w:rPr>
                <w:rStyle w:val="Hypertextovodkaz"/>
                <w:noProof/>
              </w:rPr>
              <w:t>5.4</w:t>
            </w:r>
            <w:r>
              <w:rPr>
                <w:rFonts w:asciiTheme="minorHAnsi" w:eastAsiaTheme="minorEastAsia" w:hAnsiTheme="minorHAnsi" w:cstheme="minorBidi"/>
                <w:noProof/>
                <w:sz w:val="22"/>
                <w:szCs w:val="22"/>
              </w:rPr>
              <w:tab/>
            </w:r>
            <w:r w:rsidRPr="00865F49">
              <w:rPr>
                <w:rStyle w:val="Hypertextovodkaz"/>
                <w:noProof/>
              </w:rPr>
              <w:t>Celkové hodnocení žáka na vysvědčení</w:t>
            </w:r>
            <w:r>
              <w:rPr>
                <w:noProof/>
                <w:webHidden/>
              </w:rPr>
              <w:tab/>
            </w:r>
            <w:r>
              <w:rPr>
                <w:noProof/>
                <w:webHidden/>
              </w:rPr>
              <w:fldChar w:fldCharType="begin"/>
            </w:r>
            <w:r>
              <w:rPr>
                <w:noProof/>
                <w:webHidden/>
              </w:rPr>
              <w:instrText xml:space="preserve"> PAGEREF _Toc32087336 \h </w:instrText>
            </w:r>
            <w:r>
              <w:rPr>
                <w:noProof/>
                <w:webHidden/>
              </w:rPr>
            </w:r>
            <w:r>
              <w:rPr>
                <w:noProof/>
                <w:webHidden/>
              </w:rPr>
              <w:fldChar w:fldCharType="separate"/>
            </w:r>
            <w:r>
              <w:rPr>
                <w:noProof/>
                <w:webHidden/>
              </w:rPr>
              <w:t>15</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7" w:history="1">
            <w:r w:rsidRPr="00865F49">
              <w:rPr>
                <w:rStyle w:val="Hypertextovodkaz"/>
                <w:noProof/>
              </w:rPr>
              <w:t>5.5</w:t>
            </w:r>
            <w:r>
              <w:rPr>
                <w:rFonts w:asciiTheme="minorHAnsi" w:eastAsiaTheme="minorEastAsia" w:hAnsiTheme="minorHAnsi" w:cstheme="minorBidi"/>
                <w:noProof/>
                <w:sz w:val="22"/>
                <w:szCs w:val="22"/>
              </w:rPr>
              <w:tab/>
            </w:r>
            <w:r w:rsidRPr="00865F49">
              <w:rPr>
                <w:rStyle w:val="Hypertextovodkaz"/>
                <w:noProof/>
              </w:rPr>
              <w:t>Charakteristika stupňů hodnocení prospěchu</w:t>
            </w:r>
            <w:r>
              <w:rPr>
                <w:noProof/>
                <w:webHidden/>
              </w:rPr>
              <w:tab/>
            </w:r>
            <w:r>
              <w:rPr>
                <w:noProof/>
                <w:webHidden/>
              </w:rPr>
              <w:fldChar w:fldCharType="begin"/>
            </w:r>
            <w:r>
              <w:rPr>
                <w:noProof/>
                <w:webHidden/>
              </w:rPr>
              <w:instrText xml:space="preserve"> PAGEREF _Toc32087337 \h </w:instrText>
            </w:r>
            <w:r>
              <w:rPr>
                <w:noProof/>
                <w:webHidden/>
              </w:rPr>
            </w:r>
            <w:r>
              <w:rPr>
                <w:noProof/>
                <w:webHidden/>
              </w:rPr>
              <w:fldChar w:fldCharType="separate"/>
            </w:r>
            <w:r>
              <w:rPr>
                <w:noProof/>
                <w:webHidden/>
              </w:rPr>
              <w:t>15</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8" w:history="1">
            <w:r w:rsidRPr="00865F49">
              <w:rPr>
                <w:rStyle w:val="Hypertextovodkaz"/>
                <w:noProof/>
              </w:rPr>
              <w:t>5.6</w:t>
            </w:r>
            <w:r>
              <w:rPr>
                <w:rFonts w:asciiTheme="minorHAnsi" w:eastAsiaTheme="minorEastAsia" w:hAnsiTheme="minorHAnsi" w:cstheme="minorBidi"/>
                <w:noProof/>
                <w:sz w:val="22"/>
                <w:szCs w:val="22"/>
              </w:rPr>
              <w:tab/>
            </w:r>
            <w:r w:rsidRPr="00865F49">
              <w:rPr>
                <w:rStyle w:val="Hypertextovodkaz"/>
                <w:noProof/>
              </w:rPr>
              <w:t>Hodnocení chování žáka</w:t>
            </w:r>
            <w:r>
              <w:rPr>
                <w:noProof/>
                <w:webHidden/>
              </w:rPr>
              <w:tab/>
            </w:r>
            <w:r>
              <w:rPr>
                <w:noProof/>
                <w:webHidden/>
              </w:rPr>
              <w:fldChar w:fldCharType="begin"/>
            </w:r>
            <w:r>
              <w:rPr>
                <w:noProof/>
                <w:webHidden/>
              </w:rPr>
              <w:instrText xml:space="preserve"> PAGEREF _Toc32087338 \h </w:instrText>
            </w:r>
            <w:r>
              <w:rPr>
                <w:noProof/>
                <w:webHidden/>
              </w:rPr>
            </w:r>
            <w:r>
              <w:rPr>
                <w:noProof/>
                <w:webHidden/>
              </w:rPr>
              <w:fldChar w:fldCharType="separate"/>
            </w:r>
            <w:r>
              <w:rPr>
                <w:noProof/>
                <w:webHidden/>
              </w:rPr>
              <w:t>19</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39" w:history="1">
            <w:r w:rsidRPr="00865F49">
              <w:rPr>
                <w:rStyle w:val="Hypertextovodkaz"/>
                <w:noProof/>
              </w:rPr>
              <w:t>5.7</w:t>
            </w:r>
            <w:r>
              <w:rPr>
                <w:rFonts w:asciiTheme="minorHAnsi" w:eastAsiaTheme="minorEastAsia" w:hAnsiTheme="minorHAnsi" w:cstheme="minorBidi"/>
                <w:noProof/>
                <w:sz w:val="22"/>
                <w:szCs w:val="22"/>
              </w:rPr>
              <w:tab/>
            </w:r>
            <w:r w:rsidRPr="00865F49">
              <w:rPr>
                <w:rStyle w:val="Hypertextovodkaz"/>
                <w:noProof/>
              </w:rPr>
              <w:t>Komisionální a opravné zkoušky</w:t>
            </w:r>
            <w:r>
              <w:rPr>
                <w:noProof/>
                <w:webHidden/>
              </w:rPr>
              <w:tab/>
            </w:r>
            <w:r>
              <w:rPr>
                <w:noProof/>
                <w:webHidden/>
              </w:rPr>
              <w:fldChar w:fldCharType="begin"/>
            </w:r>
            <w:r>
              <w:rPr>
                <w:noProof/>
                <w:webHidden/>
              </w:rPr>
              <w:instrText xml:space="preserve"> PAGEREF _Toc32087339 \h </w:instrText>
            </w:r>
            <w:r>
              <w:rPr>
                <w:noProof/>
                <w:webHidden/>
              </w:rPr>
            </w:r>
            <w:r>
              <w:rPr>
                <w:noProof/>
                <w:webHidden/>
              </w:rPr>
              <w:fldChar w:fldCharType="separate"/>
            </w:r>
            <w:r>
              <w:rPr>
                <w:noProof/>
                <w:webHidden/>
              </w:rPr>
              <w:t>22</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40" w:history="1">
            <w:r w:rsidRPr="00865F49">
              <w:rPr>
                <w:rStyle w:val="Hypertextovodkaz"/>
                <w:noProof/>
              </w:rPr>
              <w:t>5.8</w:t>
            </w:r>
            <w:r>
              <w:rPr>
                <w:rFonts w:asciiTheme="minorHAnsi" w:eastAsiaTheme="minorEastAsia" w:hAnsiTheme="minorHAnsi" w:cstheme="minorBidi"/>
                <w:noProof/>
                <w:sz w:val="22"/>
                <w:szCs w:val="22"/>
              </w:rPr>
              <w:tab/>
            </w:r>
            <w:r w:rsidRPr="00865F49">
              <w:rPr>
                <w:rStyle w:val="Hypertextovodkaz"/>
                <w:noProof/>
              </w:rPr>
              <w:t>Hodnocení žáků se speciálními vzdělávacími potřebami</w:t>
            </w:r>
            <w:r>
              <w:rPr>
                <w:noProof/>
                <w:webHidden/>
              </w:rPr>
              <w:tab/>
            </w:r>
            <w:r>
              <w:rPr>
                <w:noProof/>
                <w:webHidden/>
              </w:rPr>
              <w:fldChar w:fldCharType="begin"/>
            </w:r>
            <w:r>
              <w:rPr>
                <w:noProof/>
                <w:webHidden/>
              </w:rPr>
              <w:instrText xml:space="preserve"> PAGEREF _Toc32087340 \h </w:instrText>
            </w:r>
            <w:r>
              <w:rPr>
                <w:noProof/>
                <w:webHidden/>
              </w:rPr>
            </w:r>
            <w:r>
              <w:rPr>
                <w:noProof/>
                <w:webHidden/>
              </w:rPr>
              <w:fldChar w:fldCharType="separate"/>
            </w:r>
            <w:r>
              <w:rPr>
                <w:noProof/>
                <w:webHidden/>
              </w:rPr>
              <w:t>22</w:t>
            </w:r>
            <w:r>
              <w:rPr>
                <w:noProof/>
                <w:webHidden/>
              </w:rPr>
              <w:fldChar w:fldCharType="end"/>
            </w:r>
          </w:hyperlink>
        </w:p>
        <w:p w:rsidR="00165AC7" w:rsidRDefault="00165AC7">
          <w:pPr>
            <w:pStyle w:val="Obsah2"/>
            <w:tabs>
              <w:tab w:val="left" w:pos="880"/>
              <w:tab w:val="right" w:leader="dot" w:pos="10196"/>
            </w:tabs>
            <w:rPr>
              <w:rFonts w:asciiTheme="minorHAnsi" w:eastAsiaTheme="minorEastAsia" w:hAnsiTheme="minorHAnsi" w:cstheme="minorBidi"/>
              <w:noProof/>
              <w:sz w:val="22"/>
              <w:szCs w:val="22"/>
            </w:rPr>
          </w:pPr>
          <w:hyperlink w:anchor="_Toc32087341" w:history="1">
            <w:r w:rsidRPr="00865F49">
              <w:rPr>
                <w:rStyle w:val="Hypertextovodkaz"/>
                <w:noProof/>
              </w:rPr>
              <w:t>5.9</w:t>
            </w:r>
            <w:r>
              <w:rPr>
                <w:rFonts w:asciiTheme="minorHAnsi" w:eastAsiaTheme="minorEastAsia" w:hAnsiTheme="minorHAnsi" w:cstheme="minorBidi"/>
                <w:noProof/>
                <w:sz w:val="22"/>
                <w:szCs w:val="22"/>
              </w:rPr>
              <w:tab/>
            </w:r>
            <w:r w:rsidRPr="00865F49">
              <w:rPr>
                <w:rStyle w:val="Hypertextovodkaz"/>
                <w:noProof/>
              </w:rPr>
              <w:t>Hodnocení mimořádně nadaných žáků</w:t>
            </w:r>
            <w:r>
              <w:rPr>
                <w:noProof/>
                <w:webHidden/>
              </w:rPr>
              <w:tab/>
            </w:r>
            <w:r>
              <w:rPr>
                <w:noProof/>
                <w:webHidden/>
              </w:rPr>
              <w:fldChar w:fldCharType="begin"/>
            </w:r>
            <w:r>
              <w:rPr>
                <w:noProof/>
                <w:webHidden/>
              </w:rPr>
              <w:instrText xml:space="preserve"> PAGEREF _Toc32087341 \h </w:instrText>
            </w:r>
            <w:r>
              <w:rPr>
                <w:noProof/>
                <w:webHidden/>
              </w:rPr>
            </w:r>
            <w:r>
              <w:rPr>
                <w:noProof/>
                <w:webHidden/>
              </w:rPr>
              <w:fldChar w:fldCharType="separate"/>
            </w:r>
            <w:r>
              <w:rPr>
                <w:noProof/>
                <w:webHidden/>
              </w:rPr>
              <w:t>22</w:t>
            </w:r>
            <w:r>
              <w:rPr>
                <w:noProof/>
                <w:webHidden/>
              </w:rPr>
              <w:fldChar w:fldCharType="end"/>
            </w:r>
          </w:hyperlink>
        </w:p>
        <w:p w:rsidR="00165AC7" w:rsidRDefault="00165AC7">
          <w:pPr>
            <w:pStyle w:val="Obsah1"/>
            <w:tabs>
              <w:tab w:val="left" w:pos="480"/>
              <w:tab w:val="right" w:leader="dot" w:pos="10196"/>
            </w:tabs>
            <w:rPr>
              <w:rFonts w:asciiTheme="minorHAnsi" w:eastAsiaTheme="minorEastAsia" w:hAnsiTheme="minorHAnsi" w:cstheme="minorBidi"/>
              <w:noProof/>
              <w:sz w:val="22"/>
              <w:szCs w:val="22"/>
            </w:rPr>
          </w:pPr>
          <w:hyperlink w:anchor="_Toc32087342" w:history="1">
            <w:r w:rsidRPr="00865F49">
              <w:rPr>
                <w:rStyle w:val="Hypertextovodkaz"/>
                <w:noProof/>
              </w:rPr>
              <w:t>6</w:t>
            </w:r>
            <w:r>
              <w:rPr>
                <w:rFonts w:asciiTheme="minorHAnsi" w:eastAsiaTheme="minorEastAsia" w:hAnsiTheme="minorHAnsi" w:cstheme="minorBidi"/>
                <w:noProof/>
                <w:sz w:val="22"/>
                <w:szCs w:val="22"/>
              </w:rPr>
              <w:tab/>
            </w:r>
            <w:r w:rsidRPr="00865F49">
              <w:rPr>
                <w:rStyle w:val="Hypertextovodkaz"/>
                <w:noProof/>
              </w:rPr>
              <w:t>VŠEOBECNÁ A ZÁVĚREČNÁ USTANOVENÍ</w:t>
            </w:r>
            <w:r>
              <w:rPr>
                <w:noProof/>
                <w:webHidden/>
              </w:rPr>
              <w:tab/>
            </w:r>
            <w:r>
              <w:rPr>
                <w:noProof/>
                <w:webHidden/>
              </w:rPr>
              <w:fldChar w:fldCharType="begin"/>
            </w:r>
            <w:r>
              <w:rPr>
                <w:noProof/>
                <w:webHidden/>
              </w:rPr>
              <w:instrText xml:space="preserve"> PAGEREF _Toc32087342 \h </w:instrText>
            </w:r>
            <w:r>
              <w:rPr>
                <w:noProof/>
                <w:webHidden/>
              </w:rPr>
            </w:r>
            <w:r>
              <w:rPr>
                <w:noProof/>
                <w:webHidden/>
              </w:rPr>
              <w:fldChar w:fldCharType="separate"/>
            </w:r>
            <w:r>
              <w:rPr>
                <w:noProof/>
                <w:webHidden/>
              </w:rPr>
              <w:t>22</w:t>
            </w:r>
            <w:r>
              <w:rPr>
                <w:noProof/>
                <w:webHidden/>
              </w:rPr>
              <w:fldChar w:fldCharType="end"/>
            </w:r>
          </w:hyperlink>
        </w:p>
        <w:p w:rsidR="00C67B76" w:rsidRPr="003F1AD6" w:rsidRDefault="00C67B76" w:rsidP="00325963">
          <w:pPr>
            <w:jc w:val="both"/>
            <w:rPr>
              <w:sz w:val="22"/>
              <w:szCs w:val="22"/>
            </w:rPr>
          </w:pPr>
          <w:r w:rsidRPr="003F1AD6">
            <w:rPr>
              <w:b/>
              <w:bCs/>
              <w:sz w:val="22"/>
              <w:szCs w:val="22"/>
            </w:rPr>
            <w:fldChar w:fldCharType="end"/>
          </w:r>
        </w:p>
      </w:sdtContent>
    </w:sdt>
    <w:p w:rsidR="00406165" w:rsidRPr="003F1AD6" w:rsidRDefault="00406165" w:rsidP="00325963">
      <w:pPr>
        <w:jc w:val="both"/>
        <w:rPr>
          <w:sz w:val="22"/>
          <w:szCs w:val="22"/>
        </w:rPr>
      </w:pPr>
    </w:p>
    <w:p w:rsidR="00406165" w:rsidRPr="003F1AD6" w:rsidRDefault="00406165" w:rsidP="00325963">
      <w:pPr>
        <w:jc w:val="both"/>
        <w:rPr>
          <w:sz w:val="22"/>
          <w:szCs w:val="22"/>
        </w:rPr>
      </w:pPr>
    </w:p>
    <w:p w:rsidR="00BD5488" w:rsidRPr="003F1AD6" w:rsidRDefault="00BD5488" w:rsidP="00325963">
      <w:pPr>
        <w:pStyle w:val="Nadpis1"/>
        <w:numPr>
          <w:ilvl w:val="0"/>
          <w:numId w:val="7"/>
        </w:numPr>
        <w:rPr>
          <w:sz w:val="22"/>
          <w:szCs w:val="22"/>
        </w:rPr>
      </w:pPr>
      <w:bookmarkStart w:id="0" w:name="_Toc32087308"/>
      <w:r w:rsidRPr="003F1AD6">
        <w:rPr>
          <w:sz w:val="22"/>
          <w:szCs w:val="22"/>
        </w:rPr>
        <w:lastRenderedPageBreak/>
        <w:t>PODROBNOSTI K VÝKONU PRÁV A POVINNOSTÍ ŽÁKŮ A JEJICH ZÁKONNÝ</w:t>
      </w:r>
      <w:bookmarkStart w:id="1" w:name="_GoBack"/>
      <w:bookmarkEnd w:id="1"/>
      <w:r w:rsidRPr="003F1AD6">
        <w:rPr>
          <w:sz w:val="22"/>
          <w:szCs w:val="22"/>
        </w:rPr>
        <w:t>CH ZÁSTUPCŮ A PODROBNOSTI O PRAVIDLECH VZÁJEMNÝCH VZTAHŮ SE ZAMĚSTNANCI</w:t>
      </w:r>
      <w:bookmarkEnd w:id="0"/>
    </w:p>
    <w:p w:rsidR="00D7212A" w:rsidRPr="003F1AD6" w:rsidRDefault="00D7212A" w:rsidP="00325963">
      <w:pPr>
        <w:jc w:val="both"/>
        <w:rPr>
          <w:b/>
          <w:bCs/>
          <w:sz w:val="22"/>
          <w:szCs w:val="22"/>
        </w:rPr>
      </w:pPr>
    </w:p>
    <w:p w:rsidR="00D7212A" w:rsidRPr="003F1AD6" w:rsidRDefault="00453899" w:rsidP="00325963">
      <w:pPr>
        <w:jc w:val="both"/>
        <w:rPr>
          <w:sz w:val="22"/>
          <w:szCs w:val="22"/>
        </w:rPr>
      </w:pPr>
      <w:r w:rsidRPr="003F1AD6">
        <w:rPr>
          <w:sz w:val="22"/>
          <w:szCs w:val="22"/>
        </w:rPr>
        <w:t>Práva a povinnosti žáků</w:t>
      </w:r>
      <w:r w:rsidR="00D7212A" w:rsidRPr="003F1AD6">
        <w:rPr>
          <w:sz w:val="22"/>
          <w:szCs w:val="22"/>
        </w:rPr>
        <w:t xml:space="preserve"> a jejich zákonných zástupců vycházejí ze Zákona č. 561/2004 Sb. § 21 a 22 o předškolním, základním, středním, vyšším odborném a jiném vzdělávání (školský zákon) ve znění pozdějších předpisů.</w:t>
      </w:r>
    </w:p>
    <w:p w:rsidR="00D7212A" w:rsidRPr="003F1AD6" w:rsidRDefault="00C121B2" w:rsidP="00325963">
      <w:pPr>
        <w:jc w:val="both"/>
        <w:rPr>
          <w:sz w:val="22"/>
          <w:szCs w:val="22"/>
        </w:rPr>
      </w:pPr>
      <w:r w:rsidRPr="003F1AD6">
        <w:rPr>
          <w:sz w:val="22"/>
          <w:szCs w:val="22"/>
        </w:rPr>
        <w:t>Práva a povinnosti pedagogických pracovníků vycházejí ze Zákona č. 561/2004 Sb. § 21a a 22b o předškolním, základním, středním, vyšším odborném a jiném vzdělávání (školský zákon) ve znění pozdějších předpisů.</w:t>
      </w:r>
    </w:p>
    <w:p w:rsidR="00C450B5" w:rsidRPr="003F1AD6" w:rsidRDefault="00C450B5" w:rsidP="00325963">
      <w:pPr>
        <w:pStyle w:val="Nadpis2"/>
        <w:numPr>
          <w:ilvl w:val="1"/>
          <w:numId w:val="7"/>
        </w:numPr>
        <w:ind w:left="703" w:hanging="703"/>
        <w:jc w:val="both"/>
        <w:rPr>
          <w:sz w:val="22"/>
          <w:szCs w:val="22"/>
        </w:rPr>
      </w:pPr>
      <w:bookmarkStart w:id="2" w:name="_Toc32087309"/>
      <w:r w:rsidRPr="003F1AD6">
        <w:rPr>
          <w:sz w:val="22"/>
          <w:szCs w:val="22"/>
        </w:rPr>
        <w:t>Práva žáků a zákonných zástupců nezletilých žáků</w:t>
      </w:r>
      <w:bookmarkEnd w:id="2"/>
      <w:r w:rsidRPr="003F1AD6">
        <w:rPr>
          <w:sz w:val="22"/>
          <w:szCs w:val="22"/>
        </w:rPr>
        <w:t xml:space="preserve"> </w:t>
      </w:r>
    </w:p>
    <w:p w:rsidR="009C11F0" w:rsidRPr="003F1AD6" w:rsidRDefault="009C11F0" w:rsidP="00325963">
      <w:pPr>
        <w:spacing w:after="120"/>
        <w:jc w:val="both"/>
        <w:rPr>
          <w:b/>
          <w:sz w:val="22"/>
          <w:szCs w:val="22"/>
        </w:rPr>
      </w:pPr>
      <w:r w:rsidRPr="003F1AD6">
        <w:rPr>
          <w:b/>
          <w:sz w:val="22"/>
          <w:szCs w:val="22"/>
        </w:rPr>
        <w:t>Žáci mají právo:</w:t>
      </w:r>
    </w:p>
    <w:p w:rsidR="002D3F3C" w:rsidRPr="003F1AD6" w:rsidRDefault="002D3F3C" w:rsidP="002D3F3C">
      <w:pPr>
        <w:pStyle w:val="Odstavecseseznamem"/>
        <w:numPr>
          <w:ilvl w:val="0"/>
          <w:numId w:val="11"/>
        </w:numPr>
        <w:ind w:left="714" w:hanging="357"/>
        <w:jc w:val="both"/>
        <w:rPr>
          <w:sz w:val="22"/>
          <w:szCs w:val="22"/>
        </w:rPr>
      </w:pPr>
      <w:r w:rsidRPr="003F1AD6">
        <w:rPr>
          <w:sz w:val="22"/>
          <w:szCs w:val="22"/>
        </w:rPr>
        <w:t>na vzdělávání a školské služby podle školského zákona,</w:t>
      </w:r>
    </w:p>
    <w:p w:rsidR="002D3F3C" w:rsidRDefault="002D3F3C" w:rsidP="002D3F3C">
      <w:pPr>
        <w:pStyle w:val="Odstavecseseznamem"/>
        <w:numPr>
          <w:ilvl w:val="0"/>
          <w:numId w:val="11"/>
        </w:numPr>
        <w:ind w:left="714" w:hanging="357"/>
        <w:jc w:val="both"/>
        <w:rPr>
          <w:sz w:val="22"/>
          <w:szCs w:val="22"/>
        </w:rPr>
      </w:pPr>
      <w:r>
        <w:rPr>
          <w:sz w:val="22"/>
          <w:szCs w:val="22"/>
        </w:rPr>
        <w:t>na informace</w:t>
      </w:r>
      <w:r w:rsidRPr="003F1AD6">
        <w:rPr>
          <w:sz w:val="22"/>
          <w:szCs w:val="22"/>
        </w:rPr>
        <w:t xml:space="preserve"> o průběhu a výsledcích svého vzdělávání,</w:t>
      </w:r>
    </w:p>
    <w:p w:rsidR="002D3F3C" w:rsidRPr="00F64B68" w:rsidRDefault="002D3F3C" w:rsidP="002D3F3C">
      <w:pPr>
        <w:pStyle w:val="Zkladntext"/>
        <w:numPr>
          <w:ilvl w:val="0"/>
          <w:numId w:val="11"/>
        </w:numPr>
        <w:ind w:left="714" w:hanging="357"/>
        <w:rPr>
          <w:sz w:val="22"/>
          <w:szCs w:val="22"/>
        </w:rPr>
      </w:pPr>
      <w:r w:rsidRPr="003F1AD6">
        <w:rPr>
          <w:sz w:val="22"/>
          <w:szCs w:val="22"/>
        </w:rPr>
        <w:t>na informace a poradenskou pomoc školy nebo školského poradenského zařízení v záležitostech týkajících se vzdělávání podle tohoto zákona,</w:t>
      </w:r>
    </w:p>
    <w:p w:rsidR="002D3F3C" w:rsidRPr="003F1AD6" w:rsidRDefault="002D3F3C" w:rsidP="002D3F3C">
      <w:pPr>
        <w:pStyle w:val="Zkladntext"/>
        <w:numPr>
          <w:ilvl w:val="0"/>
          <w:numId w:val="11"/>
        </w:numPr>
        <w:ind w:left="714" w:hanging="357"/>
        <w:rPr>
          <w:sz w:val="22"/>
          <w:szCs w:val="22"/>
        </w:rPr>
      </w:pPr>
      <w:r w:rsidRPr="003F1AD6">
        <w:rPr>
          <w:sz w:val="22"/>
          <w:szCs w:val="22"/>
        </w:rPr>
        <w:t>vyjadřovat s</w:t>
      </w:r>
      <w:r>
        <w:rPr>
          <w:sz w:val="22"/>
          <w:szCs w:val="22"/>
        </w:rPr>
        <w:t>e ke všem rozhodnutím týkajícím</w:t>
      </w:r>
      <w:r w:rsidRPr="003F1AD6">
        <w:rPr>
          <w:sz w:val="22"/>
          <w:szCs w:val="22"/>
        </w:rPr>
        <w:t xml:space="preserve"> se podstatných záležitostí jejich vzdělávání, přičemž jejich vyjádřením musí být věnována pozornost odpovídající jejich věku a stupni vývoje,</w:t>
      </w:r>
    </w:p>
    <w:p w:rsidR="002D3F3C" w:rsidRPr="003F1AD6" w:rsidRDefault="002D3F3C" w:rsidP="002D3F3C">
      <w:pPr>
        <w:pStyle w:val="Odstavecseseznamem"/>
        <w:numPr>
          <w:ilvl w:val="0"/>
          <w:numId w:val="11"/>
        </w:numPr>
        <w:ind w:left="714" w:hanging="357"/>
        <w:jc w:val="both"/>
        <w:rPr>
          <w:sz w:val="22"/>
          <w:szCs w:val="22"/>
        </w:rPr>
      </w:pPr>
      <w:r w:rsidRPr="003F1AD6">
        <w:rPr>
          <w:sz w:val="22"/>
          <w:szCs w:val="22"/>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2D3F3C" w:rsidRPr="003F1AD6" w:rsidRDefault="002D3F3C" w:rsidP="002D3F3C">
      <w:pPr>
        <w:pStyle w:val="Odstavecseseznamem"/>
        <w:numPr>
          <w:ilvl w:val="0"/>
          <w:numId w:val="11"/>
        </w:numPr>
        <w:ind w:left="714" w:hanging="357"/>
        <w:jc w:val="both"/>
        <w:rPr>
          <w:sz w:val="22"/>
          <w:szCs w:val="22"/>
        </w:rPr>
      </w:pPr>
      <w:r w:rsidRPr="003F1AD6">
        <w:rPr>
          <w:sz w:val="22"/>
          <w:szCs w:val="22"/>
        </w:rPr>
        <w:t>volit a být voleni do školské rady, jsou-li zletilí.</w:t>
      </w:r>
    </w:p>
    <w:p w:rsidR="001C3876" w:rsidRPr="003F1AD6" w:rsidRDefault="001C3876" w:rsidP="00325963">
      <w:pPr>
        <w:spacing w:before="120" w:after="120"/>
        <w:jc w:val="both"/>
        <w:rPr>
          <w:b/>
          <w:sz w:val="22"/>
          <w:szCs w:val="22"/>
        </w:rPr>
      </w:pPr>
      <w:r w:rsidRPr="003F1AD6">
        <w:rPr>
          <w:b/>
          <w:sz w:val="22"/>
          <w:szCs w:val="22"/>
        </w:rPr>
        <w:t xml:space="preserve">Zákonní zástupci nezletilých žáků mají právo: </w:t>
      </w:r>
    </w:p>
    <w:p w:rsidR="002D3F3C" w:rsidRPr="003F1AD6" w:rsidRDefault="002D3F3C" w:rsidP="002D3F3C">
      <w:pPr>
        <w:pStyle w:val="Odstavecseseznamem"/>
        <w:numPr>
          <w:ilvl w:val="0"/>
          <w:numId w:val="12"/>
        </w:numPr>
        <w:ind w:left="714" w:hanging="357"/>
        <w:jc w:val="both"/>
        <w:rPr>
          <w:sz w:val="22"/>
          <w:szCs w:val="22"/>
        </w:rPr>
      </w:pPr>
      <w:r w:rsidRPr="003F1AD6">
        <w:rPr>
          <w:sz w:val="22"/>
          <w:szCs w:val="22"/>
        </w:rPr>
        <w:t>na informace o průběhu a výsledcích vzdělávání žáků,</w:t>
      </w:r>
    </w:p>
    <w:p w:rsidR="002D3F3C" w:rsidRPr="003F1AD6" w:rsidRDefault="002D3F3C" w:rsidP="002D3F3C">
      <w:pPr>
        <w:pStyle w:val="Zkladntext"/>
        <w:numPr>
          <w:ilvl w:val="0"/>
          <w:numId w:val="12"/>
        </w:numPr>
        <w:ind w:left="714" w:hanging="357"/>
        <w:rPr>
          <w:sz w:val="22"/>
          <w:szCs w:val="22"/>
        </w:rPr>
      </w:pPr>
      <w:r w:rsidRPr="003F1AD6">
        <w:rPr>
          <w:sz w:val="22"/>
          <w:szCs w:val="22"/>
        </w:rPr>
        <w:t xml:space="preserve">na informace a poradenskou pomoc školy nebo školského poradenského zařízení </w:t>
      </w:r>
      <w:r>
        <w:rPr>
          <w:sz w:val="22"/>
          <w:szCs w:val="22"/>
        </w:rPr>
        <w:t>týkající</w:t>
      </w:r>
      <w:r w:rsidRPr="003F1AD6">
        <w:rPr>
          <w:sz w:val="22"/>
          <w:szCs w:val="22"/>
        </w:rPr>
        <w:t xml:space="preserve"> se vzdělávání podle tohoto zákona,</w:t>
      </w:r>
    </w:p>
    <w:p w:rsidR="002D3F3C" w:rsidRPr="003F1AD6" w:rsidRDefault="002D3F3C" w:rsidP="002D3F3C">
      <w:pPr>
        <w:pStyle w:val="Zkladntext"/>
        <w:numPr>
          <w:ilvl w:val="0"/>
          <w:numId w:val="12"/>
        </w:numPr>
        <w:ind w:left="714" w:hanging="357"/>
        <w:rPr>
          <w:sz w:val="22"/>
          <w:szCs w:val="22"/>
        </w:rPr>
      </w:pPr>
      <w:r w:rsidRPr="003F1AD6">
        <w:rPr>
          <w:sz w:val="22"/>
          <w:szCs w:val="22"/>
        </w:rPr>
        <w:t xml:space="preserve">vyjadřovat se ke všem rozhodnutím, která se týkají podstatných záležitostí vzdělávání žáků, </w:t>
      </w:r>
    </w:p>
    <w:p w:rsidR="002D3F3C" w:rsidRPr="003F1AD6" w:rsidRDefault="002D3F3C" w:rsidP="002D3F3C">
      <w:pPr>
        <w:pStyle w:val="Zkladntext"/>
        <w:numPr>
          <w:ilvl w:val="0"/>
          <w:numId w:val="12"/>
        </w:numPr>
        <w:ind w:left="714" w:hanging="357"/>
        <w:rPr>
          <w:sz w:val="22"/>
          <w:szCs w:val="22"/>
        </w:rPr>
      </w:pPr>
      <w:r w:rsidRPr="003F1AD6">
        <w:rPr>
          <w:sz w:val="22"/>
          <w:szCs w:val="22"/>
        </w:rPr>
        <w:t>v případě žáka se speciálními vzdělávacími potřebami na poskytnutí podpůrných opatření ve vzdělávání dle doporučení školského poradenského zařízení</w:t>
      </w:r>
      <w:r>
        <w:rPr>
          <w:sz w:val="22"/>
          <w:szCs w:val="22"/>
        </w:rPr>
        <w:t>,</w:t>
      </w:r>
    </w:p>
    <w:p w:rsidR="002D3F3C" w:rsidRPr="003F1AD6" w:rsidRDefault="002D3F3C" w:rsidP="002D3F3C">
      <w:pPr>
        <w:pStyle w:val="Odstavecseseznamem"/>
        <w:numPr>
          <w:ilvl w:val="0"/>
          <w:numId w:val="12"/>
        </w:numPr>
        <w:spacing w:after="120"/>
        <w:ind w:left="714" w:hanging="357"/>
        <w:jc w:val="both"/>
        <w:rPr>
          <w:sz w:val="22"/>
          <w:szCs w:val="22"/>
        </w:rPr>
      </w:pPr>
      <w:r w:rsidRPr="003F1AD6">
        <w:rPr>
          <w:sz w:val="22"/>
          <w:szCs w:val="22"/>
        </w:rPr>
        <w:t>volit a být voleni do školské rady.</w:t>
      </w:r>
    </w:p>
    <w:p w:rsidR="002D3F3C" w:rsidRPr="003F1AD6" w:rsidRDefault="002D3F3C" w:rsidP="002D3F3C">
      <w:pPr>
        <w:pStyle w:val="Zkladntext"/>
        <w:rPr>
          <w:sz w:val="22"/>
          <w:szCs w:val="22"/>
        </w:rPr>
      </w:pPr>
      <w:r w:rsidRPr="003F1AD6">
        <w:rPr>
          <w:sz w:val="22"/>
          <w:szCs w:val="22"/>
        </w:rPr>
        <w:t>Na informace o průběhu a výsledcích vzdělávání žáků mají v případě zletilých žáků právo také jejich rodiče, popřípadě osoby, které vůči zletilým žákům plní vyživovací povinnost.</w:t>
      </w:r>
    </w:p>
    <w:p w:rsidR="004241D0" w:rsidRPr="003F1AD6" w:rsidRDefault="00C450B5" w:rsidP="00325963">
      <w:pPr>
        <w:pStyle w:val="Nadpis2"/>
        <w:numPr>
          <w:ilvl w:val="1"/>
          <w:numId w:val="7"/>
        </w:numPr>
        <w:ind w:left="703" w:hanging="703"/>
        <w:jc w:val="both"/>
        <w:rPr>
          <w:sz w:val="22"/>
          <w:szCs w:val="22"/>
        </w:rPr>
      </w:pPr>
      <w:bookmarkStart w:id="3" w:name="_Toc32087310"/>
      <w:r w:rsidRPr="003F1AD6">
        <w:rPr>
          <w:sz w:val="22"/>
          <w:szCs w:val="22"/>
        </w:rPr>
        <w:t>Povinnosti žáků a zákonných zástupců nezletilých žáků</w:t>
      </w:r>
      <w:bookmarkEnd w:id="3"/>
      <w:r w:rsidRPr="003F1AD6">
        <w:rPr>
          <w:sz w:val="22"/>
          <w:szCs w:val="22"/>
        </w:rPr>
        <w:t xml:space="preserve"> </w:t>
      </w:r>
    </w:p>
    <w:p w:rsidR="004241D0" w:rsidRPr="003F1AD6" w:rsidRDefault="004241D0" w:rsidP="00325963">
      <w:pPr>
        <w:spacing w:after="120"/>
        <w:jc w:val="both"/>
        <w:rPr>
          <w:b/>
          <w:sz w:val="22"/>
          <w:szCs w:val="22"/>
        </w:rPr>
      </w:pPr>
      <w:r w:rsidRPr="003F1AD6">
        <w:rPr>
          <w:b/>
          <w:sz w:val="22"/>
          <w:szCs w:val="22"/>
        </w:rPr>
        <w:t>Žáci jsou povinni:</w:t>
      </w:r>
    </w:p>
    <w:p w:rsidR="002D3F3C" w:rsidRPr="003F1AD6" w:rsidRDefault="002D3F3C" w:rsidP="002D3F3C">
      <w:pPr>
        <w:pStyle w:val="Odstavecseseznamem"/>
        <w:numPr>
          <w:ilvl w:val="0"/>
          <w:numId w:val="13"/>
        </w:numPr>
        <w:ind w:left="641" w:right="141" w:hanging="357"/>
        <w:jc w:val="both"/>
        <w:rPr>
          <w:sz w:val="22"/>
          <w:szCs w:val="22"/>
        </w:rPr>
      </w:pPr>
      <w:r w:rsidRPr="003F1AD6">
        <w:rPr>
          <w:sz w:val="22"/>
          <w:szCs w:val="22"/>
        </w:rPr>
        <w:t>řádně docházet do školy nebo školského zařízení a řádně se vzdělávat,</w:t>
      </w:r>
    </w:p>
    <w:p w:rsidR="002D3F3C" w:rsidRPr="003F1AD6" w:rsidRDefault="002D3F3C" w:rsidP="002D3F3C">
      <w:pPr>
        <w:numPr>
          <w:ilvl w:val="0"/>
          <w:numId w:val="13"/>
        </w:numPr>
        <w:ind w:left="641" w:hanging="357"/>
        <w:jc w:val="both"/>
        <w:rPr>
          <w:sz w:val="22"/>
          <w:szCs w:val="22"/>
        </w:rPr>
      </w:pPr>
      <w:r w:rsidRPr="003F1AD6">
        <w:rPr>
          <w:sz w:val="22"/>
          <w:szCs w:val="22"/>
        </w:rPr>
        <w:t>dodržovat školní řád, provozní řády a předpisy a pokyny školy a školského zařízení k ochraně zdraví a bezpečnosti, s nimiž byli seznámeni,</w:t>
      </w:r>
    </w:p>
    <w:p w:rsidR="002D3F3C" w:rsidRPr="003F1AD6" w:rsidRDefault="002D3F3C" w:rsidP="002D3F3C">
      <w:pPr>
        <w:pStyle w:val="Odstavecseseznamem"/>
        <w:numPr>
          <w:ilvl w:val="0"/>
          <w:numId w:val="13"/>
        </w:numPr>
        <w:ind w:left="641" w:right="141" w:hanging="357"/>
        <w:jc w:val="both"/>
        <w:rPr>
          <w:sz w:val="22"/>
          <w:szCs w:val="22"/>
        </w:rPr>
      </w:pPr>
      <w:r w:rsidRPr="003F1AD6">
        <w:rPr>
          <w:sz w:val="22"/>
          <w:szCs w:val="22"/>
        </w:rPr>
        <w:t xml:space="preserve">plnit pokyny </w:t>
      </w:r>
      <w:r>
        <w:rPr>
          <w:sz w:val="22"/>
          <w:szCs w:val="22"/>
        </w:rPr>
        <w:t xml:space="preserve">pracovníků školských zařízení, </w:t>
      </w:r>
      <w:r w:rsidRPr="003F1AD6">
        <w:rPr>
          <w:sz w:val="22"/>
          <w:szCs w:val="22"/>
        </w:rPr>
        <w:t xml:space="preserve">pedagogických pracovníků školy a dalších zaměstnanců školy vydané </w:t>
      </w:r>
      <w:r>
        <w:rPr>
          <w:sz w:val="22"/>
          <w:szCs w:val="22"/>
        </w:rPr>
        <w:t xml:space="preserve">v souladu s právními předpisy, </w:t>
      </w:r>
      <w:r w:rsidRPr="003F1AD6">
        <w:rPr>
          <w:sz w:val="22"/>
          <w:szCs w:val="22"/>
        </w:rPr>
        <w:t xml:space="preserve">školním řádem a vnitřními předpisy, </w:t>
      </w:r>
    </w:p>
    <w:p w:rsidR="002D3F3C" w:rsidRPr="003F1AD6" w:rsidRDefault="002D3F3C" w:rsidP="002D3F3C">
      <w:pPr>
        <w:numPr>
          <w:ilvl w:val="0"/>
          <w:numId w:val="13"/>
        </w:numPr>
        <w:ind w:left="641" w:hanging="357"/>
        <w:jc w:val="both"/>
        <w:rPr>
          <w:sz w:val="22"/>
          <w:szCs w:val="22"/>
        </w:rPr>
      </w:pPr>
      <w:r w:rsidRPr="003F1AD6">
        <w:rPr>
          <w:sz w:val="22"/>
          <w:szCs w:val="22"/>
        </w:rPr>
        <w:t>účastnit se činností organizovaných školou, které jsou součástí vzdělávacích aktivit.</w:t>
      </w:r>
    </w:p>
    <w:p w:rsidR="004241D0" w:rsidRPr="003F1AD6" w:rsidRDefault="004241D0" w:rsidP="00325963">
      <w:pPr>
        <w:spacing w:before="120" w:after="120"/>
        <w:ind w:right="142"/>
        <w:jc w:val="both"/>
        <w:rPr>
          <w:b/>
          <w:sz w:val="22"/>
          <w:szCs w:val="22"/>
        </w:rPr>
      </w:pPr>
      <w:r w:rsidRPr="003F1AD6">
        <w:rPr>
          <w:b/>
          <w:sz w:val="22"/>
          <w:szCs w:val="22"/>
        </w:rPr>
        <w:t>Zletilí žáci jsou dále povinni:</w:t>
      </w:r>
    </w:p>
    <w:p w:rsidR="002D3F3C" w:rsidRPr="003F1AD6" w:rsidRDefault="002D3F3C" w:rsidP="002D3F3C">
      <w:pPr>
        <w:pStyle w:val="Odstavecseseznamem"/>
        <w:numPr>
          <w:ilvl w:val="0"/>
          <w:numId w:val="14"/>
        </w:numPr>
        <w:ind w:left="714" w:right="142" w:hanging="357"/>
        <w:jc w:val="both"/>
        <w:rPr>
          <w:sz w:val="22"/>
          <w:szCs w:val="22"/>
        </w:rPr>
      </w:pPr>
      <w:r w:rsidRPr="003F1AD6">
        <w:rPr>
          <w:sz w:val="22"/>
          <w:szCs w:val="22"/>
        </w:rPr>
        <w:t>informovat školu a školské zařízení o změně zdravotní způsobilosti, zdravotních obtížích nebo jiných závažných skutečnostech, které by mohly mít vliv na průběh vzdělávání,</w:t>
      </w:r>
    </w:p>
    <w:p w:rsidR="002D3F3C" w:rsidRPr="003F1AD6" w:rsidRDefault="002D3F3C" w:rsidP="002D3F3C">
      <w:pPr>
        <w:pStyle w:val="Odstavecseseznamem"/>
        <w:numPr>
          <w:ilvl w:val="0"/>
          <w:numId w:val="14"/>
        </w:numPr>
        <w:ind w:left="714" w:right="142" w:hanging="357"/>
        <w:jc w:val="both"/>
        <w:rPr>
          <w:sz w:val="22"/>
          <w:szCs w:val="22"/>
        </w:rPr>
      </w:pPr>
      <w:r w:rsidRPr="003F1AD6">
        <w:rPr>
          <w:sz w:val="22"/>
          <w:szCs w:val="22"/>
        </w:rPr>
        <w:t>dokládat důvody své nepřítomnosti ve vyučování v souladu s podmínkami stanovenými školním řádem a vnitřními předpisy</w:t>
      </w:r>
      <w:r>
        <w:rPr>
          <w:sz w:val="22"/>
          <w:szCs w:val="22"/>
        </w:rPr>
        <w:t>,</w:t>
      </w:r>
      <w:r w:rsidRPr="003F1AD6">
        <w:rPr>
          <w:sz w:val="22"/>
          <w:szCs w:val="22"/>
        </w:rPr>
        <w:t xml:space="preserve"> </w:t>
      </w:r>
    </w:p>
    <w:p w:rsidR="002D3F3C" w:rsidRPr="003F1AD6" w:rsidRDefault="002D3F3C" w:rsidP="002D3F3C">
      <w:pPr>
        <w:pStyle w:val="Odstavecseseznamem"/>
        <w:numPr>
          <w:ilvl w:val="0"/>
          <w:numId w:val="14"/>
        </w:numPr>
        <w:ind w:left="714" w:right="142" w:hanging="357"/>
        <w:jc w:val="both"/>
        <w:rPr>
          <w:sz w:val="22"/>
          <w:szCs w:val="22"/>
        </w:rPr>
      </w:pPr>
      <w:r w:rsidRPr="003F1AD6">
        <w:rPr>
          <w:sz w:val="22"/>
          <w:szCs w:val="22"/>
        </w:rPr>
        <w:t>oznamovat škole a školskému zařízení údaje podle § 28 odst. 2 a 3 a další údaje, které jsou podstatné pro průběh vzdělávání nebo bezpečnost žáka</w:t>
      </w:r>
      <w:r>
        <w:rPr>
          <w:sz w:val="22"/>
          <w:szCs w:val="22"/>
        </w:rPr>
        <w:t>,</w:t>
      </w:r>
      <w:r w:rsidRPr="003F1AD6">
        <w:rPr>
          <w:sz w:val="22"/>
          <w:szCs w:val="22"/>
        </w:rPr>
        <w:t xml:space="preserve"> a změny v těchto údajích.</w:t>
      </w:r>
    </w:p>
    <w:p w:rsidR="00C129B1" w:rsidRPr="003F1AD6" w:rsidRDefault="00C129B1" w:rsidP="00325963">
      <w:pPr>
        <w:spacing w:before="120" w:after="120"/>
        <w:ind w:right="142"/>
        <w:jc w:val="both"/>
        <w:rPr>
          <w:b/>
          <w:sz w:val="22"/>
          <w:szCs w:val="22"/>
        </w:rPr>
      </w:pPr>
      <w:r w:rsidRPr="003F1AD6">
        <w:rPr>
          <w:b/>
          <w:sz w:val="22"/>
          <w:szCs w:val="22"/>
        </w:rPr>
        <w:t>Zákonní zástupci nezletilých žáků jsou povinni:</w:t>
      </w:r>
    </w:p>
    <w:p w:rsidR="002D3F3C" w:rsidRPr="003F1AD6" w:rsidRDefault="002D3F3C" w:rsidP="002D3F3C">
      <w:pPr>
        <w:pStyle w:val="Odstavecseseznamem"/>
        <w:numPr>
          <w:ilvl w:val="0"/>
          <w:numId w:val="14"/>
        </w:numPr>
        <w:ind w:right="142"/>
        <w:jc w:val="both"/>
        <w:rPr>
          <w:sz w:val="22"/>
          <w:szCs w:val="22"/>
        </w:rPr>
      </w:pPr>
      <w:r w:rsidRPr="003F1AD6">
        <w:rPr>
          <w:sz w:val="22"/>
          <w:szCs w:val="22"/>
        </w:rPr>
        <w:t>zajistit, aby žák docházel řádně do školy nebo školského zařízení,</w:t>
      </w:r>
    </w:p>
    <w:p w:rsidR="002D3F3C" w:rsidRPr="003F1AD6" w:rsidRDefault="002D3F3C" w:rsidP="002D3F3C">
      <w:pPr>
        <w:pStyle w:val="Odstavecseseznamem"/>
        <w:numPr>
          <w:ilvl w:val="0"/>
          <w:numId w:val="14"/>
        </w:numPr>
        <w:ind w:right="142"/>
        <w:jc w:val="both"/>
        <w:rPr>
          <w:sz w:val="22"/>
          <w:szCs w:val="22"/>
        </w:rPr>
      </w:pPr>
      <w:r w:rsidRPr="003F1AD6">
        <w:rPr>
          <w:sz w:val="22"/>
          <w:szCs w:val="22"/>
        </w:rPr>
        <w:t>na vyzvání ředitele školy nebo školského zařízení se osobně zúčastnit projednání závažných otázek týkajících se vzdělávání a chování žáka,</w:t>
      </w:r>
    </w:p>
    <w:p w:rsidR="002D3F3C" w:rsidRPr="003F1AD6" w:rsidRDefault="002D3F3C" w:rsidP="002D3F3C">
      <w:pPr>
        <w:pStyle w:val="Odstavecseseznamem"/>
        <w:numPr>
          <w:ilvl w:val="0"/>
          <w:numId w:val="14"/>
        </w:numPr>
        <w:ind w:right="142"/>
        <w:jc w:val="both"/>
        <w:rPr>
          <w:sz w:val="22"/>
          <w:szCs w:val="22"/>
        </w:rPr>
      </w:pPr>
      <w:r w:rsidRPr="003F1AD6">
        <w:rPr>
          <w:sz w:val="22"/>
          <w:szCs w:val="22"/>
        </w:rPr>
        <w:t>informovat školu a školské zařízení o změně zdravotní způsobilosti, zdravotních obtížích žáka nebo jiných závažných skutečnostech, které by mohly mít vliv na průběh vzdělávání,</w:t>
      </w:r>
    </w:p>
    <w:p w:rsidR="002D3F3C" w:rsidRPr="003F1AD6" w:rsidRDefault="002D3F3C" w:rsidP="002D3F3C">
      <w:pPr>
        <w:pStyle w:val="Odstavecseseznamem"/>
        <w:numPr>
          <w:ilvl w:val="0"/>
          <w:numId w:val="14"/>
        </w:numPr>
        <w:ind w:right="142"/>
        <w:jc w:val="both"/>
        <w:rPr>
          <w:sz w:val="22"/>
          <w:szCs w:val="22"/>
        </w:rPr>
      </w:pPr>
      <w:r w:rsidRPr="003F1AD6">
        <w:rPr>
          <w:sz w:val="22"/>
          <w:szCs w:val="22"/>
        </w:rPr>
        <w:lastRenderedPageBreak/>
        <w:t>dokládat důvody nepřítomnosti žáka ve vyučování v souladu s podmínkami stanovenými školním řádem a vnitřními předpisy,</w:t>
      </w:r>
    </w:p>
    <w:p w:rsidR="002D3F3C" w:rsidRPr="003F1AD6" w:rsidRDefault="002D3F3C" w:rsidP="002D3F3C">
      <w:pPr>
        <w:pStyle w:val="Odstavecseseznamem"/>
        <w:numPr>
          <w:ilvl w:val="0"/>
          <w:numId w:val="14"/>
        </w:numPr>
        <w:ind w:right="142"/>
        <w:jc w:val="both"/>
        <w:rPr>
          <w:sz w:val="22"/>
          <w:szCs w:val="22"/>
        </w:rPr>
      </w:pPr>
      <w:r w:rsidRPr="003F1AD6">
        <w:rPr>
          <w:sz w:val="22"/>
          <w:szCs w:val="22"/>
        </w:rPr>
        <w:t>oznamovat škole a školskému zařízení údaje podle § 28 odst. 2. a 3 a další údaje, které jsou podstatné pro průběh vzdělávání nebo bezpečnost žáka, a změny v těchto údajích.</w:t>
      </w:r>
    </w:p>
    <w:p w:rsidR="009A763F" w:rsidRPr="003F1AD6" w:rsidRDefault="009A763F" w:rsidP="00325963">
      <w:pPr>
        <w:pStyle w:val="Nadpis2"/>
        <w:numPr>
          <w:ilvl w:val="1"/>
          <w:numId w:val="7"/>
        </w:numPr>
        <w:ind w:left="703" w:hanging="703"/>
        <w:jc w:val="both"/>
        <w:rPr>
          <w:sz w:val="22"/>
          <w:szCs w:val="22"/>
        </w:rPr>
      </w:pPr>
      <w:bookmarkStart w:id="4" w:name="_Toc32087311"/>
      <w:r w:rsidRPr="003F1AD6">
        <w:rPr>
          <w:sz w:val="22"/>
          <w:szCs w:val="22"/>
        </w:rPr>
        <w:t>Uvolňování z vyučování a omlouvání nepřítomnosti žáků</w:t>
      </w:r>
      <w:bookmarkEnd w:id="4"/>
    </w:p>
    <w:p w:rsidR="009A763F" w:rsidRPr="003F1AD6" w:rsidRDefault="009A763F" w:rsidP="00325963">
      <w:pPr>
        <w:numPr>
          <w:ilvl w:val="0"/>
          <w:numId w:val="16"/>
        </w:numPr>
        <w:ind w:left="714" w:hanging="357"/>
        <w:jc w:val="both"/>
        <w:rPr>
          <w:sz w:val="22"/>
          <w:szCs w:val="22"/>
        </w:rPr>
      </w:pPr>
      <w:r w:rsidRPr="003F1AD6">
        <w:rPr>
          <w:sz w:val="22"/>
          <w:szCs w:val="22"/>
        </w:rPr>
        <w:t xml:space="preserve">Nepřítomnost žáka ve vyučování musí být vždy řádně a včas omluvena. Žák předkládá důvod své nepřítomnosti </w:t>
      </w:r>
      <w:r w:rsidR="00234E97" w:rsidRPr="003F1AD6">
        <w:rPr>
          <w:sz w:val="22"/>
          <w:szCs w:val="22"/>
        </w:rPr>
        <w:t xml:space="preserve">prostřednictvím </w:t>
      </w:r>
      <w:r w:rsidR="00386314" w:rsidRPr="003F1AD6">
        <w:rPr>
          <w:sz w:val="22"/>
          <w:szCs w:val="22"/>
        </w:rPr>
        <w:t>studijního průkazu</w:t>
      </w:r>
      <w:r w:rsidR="006425C4">
        <w:rPr>
          <w:sz w:val="22"/>
          <w:szCs w:val="22"/>
        </w:rPr>
        <w:t xml:space="preserve"> nejpozději do tří dnů od započetí absence.</w:t>
      </w:r>
    </w:p>
    <w:p w:rsidR="009A763F" w:rsidRPr="003F1AD6" w:rsidRDefault="009A763F" w:rsidP="00325963">
      <w:pPr>
        <w:numPr>
          <w:ilvl w:val="0"/>
          <w:numId w:val="16"/>
        </w:numPr>
        <w:ind w:left="714" w:hanging="357"/>
        <w:jc w:val="both"/>
        <w:rPr>
          <w:sz w:val="22"/>
          <w:szCs w:val="22"/>
        </w:rPr>
      </w:pPr>
      <w:r w:rsidRPr="003F1AD6">
        <w:rPr>
          <w:sz w:val="22"/>
          <w:szCs w:val="22"/>
        </w:rPr>
        <w:t>Nemůže-li se žák zúčastnit vyučování z důvodů předem známýc</w:t>
      </w:r>
      <w:r w:rsidR="006B5949">
        <w:rPr>
          <w:sz w:val="22"/>
          <w:szCs w:val="22"/>
        </w:rPr>
        <w:t xml:space="preserve">h, požádá </w:t>
      </w:r>
      <w:r w:rsidR="002D3F3C" w:rsidRPr="003F1AD6">
        <w:rPr>
          <w:sz w:val="22"/>
          <w:szCs w:val="22"/>
        </w:rPr>
        <w:t>předem</w:t>
      </w:r>
      <w:r w:rsidR="002D3F3C">
        <w:rPr>
          <w:sz w:val="22"/>
          <w:szCs w:val="22"/>
        </w:rPr>
        <w:t xml:space="preserve"> </w:t>
      </w:r>
      <w:r w:rsidR="006B5949">
        <w:rPr>
          <w:sz w:val="22"/>
          <w:szCs w:val="22"/>
        </w:rPr>
        <w:t xml:space="preserve">jeho zákonný zástupce </w:t>
      </w:r>
      <w:r w:rsidR="002D3F3C" w:rsidRPr="003F1AD6">
        <w:rPr>
          <w:sz w:val="22"/>
          <w:szCs w:val="22"/>
        </w:rPr>
        <w:t xml:space="preserve">třídního učitele o uvolnění z vyučování </w:t>
      </w:r>
      <w:r w:rsidR="00386314" w:rsidRPr="003F1AD6">
        <w:rPr>
          <w:sz w:val="22"/>
          <w:szCs w:val="22"/>
        </w:rPr>
        <w:t>zápisem ve studijním</w:t>
      </w:r>
      <w:r w:rsidR="00234E97" w:rsidRPr="003F1AD6">
        <w:rPr>
          <w:sz w:val="22"/>
          <w:szCs w:val="22"/>
        </w:rPr>
        <w:t xml:space="preserve"> </w:t>
      </w:r>
      <w:r w:rsidR="00386314" w:rsidRPr="003F1AD6">
        <w:rPr>
          <w:sz w:val="22"/>
          <w:szCs w:val="22"/>
        </w:rPr>
        <w:t>průkazu</w:t>
      </w:r>
      <w:r w:rsidRPr="003F1AD6">
        <w:rPr>
          <w:sz w:val="22"/>
          <w:szCs w:val="22"/>
        </w:rPr>
        <w:t>.</w:t>
      </w:r>
    </w:p>
    <w:p w:rsidR="009A763F" w:rsidRPr="003F1AD6" w:rsidRDefault="009A763F" w:rsidP="00325963">
      <w:pPr>
        <w:numPr>
          <w:ilvl w:val="0"/>
          <w:numId w:val="16"/>
        </w:numPr>
        <w:ind w:left="714" w:hanging="357"/>
        <w:jc w:val="both"/>
        <w:rPr>
          <w:sz w:val="22"/>
          <w:szCs w:val="22"/>
        </w:rPr>
      </w:pPr>
      <w:r w:rsidRPr="003F1AD6">
        <w:rPr>
          <w:sz w:val="22"/>
          <w:szCs w:val="22"/>
        </w:rPr>
        <w:t xml:space="preserve">Uvolnění podle předchozího odstavce maximálně na </w:t>
      </w:r>
      <w:r w:rsidR="00386314" w:rsidRPr="003F1AD6">
        <w:rPr>
          <w:sz w:val="22"/>
          <w:szCs w:val="22"/>
        </w:rPr>
        <w:t>dva</w:t>
      </w:r>
      <w:r w:rsidRPr="003F1AD6">
        <w:rPr>
          <w:sz w:val="22"/>
          <w:szCs w:val="22"/>
        </w:rPr>
        <w:t xml:space="preserve"> dny schvaluje třídní učitel.</w:t>
      </w:r>
    </w:p>
    <w:p w:rsidR="002D3F3C" w:rsidRPr="003F1AD6" w:rsidRDefault="002D3F3C" w:rsidP="002D3F3C">
      <w:pPr>
        <w:numPr>
          <w:ilvl w:val="0"/>
          <w:numId w:val="16"/>
        </w:numPr>
        <w:ind w:left="714" w:hanging="357"/>
        <w:jc w:val="both"/>
        <w:rPr>
          <w:sz w:val="22"/>
          <w:szCs w:val="22"/>
        </w:rPr>
      </w:pPr>
      <w:r w:rsidRPr="003F1AD6">
        <w:rPr>
          <w:sz w:val="22"/>
          <w:szCs w:val="22"/>
        </w:rPr>
        <w:t xml:space="preserve">Uvolnění na delší dobu schvaluje ředitel školy, jemuž žák předkládá žádost prostřednictvím třídního učitele. Žák musí tuto žádost o uvolnění předložit nejpozději 3 pracovní dny před začátkem předpokládané nepřítomnosti ve škole. </w:t>
      </w:r>
    </w:p>
    <w:p w:rsidR="002D3F3C" w:rsidRPr="003F1AD6" w:rsidRDefault="002D3F3C" w:rsidP="002D3F3C">
      <w:pPr>
        <w:numPr>
          <w:ilvl w:val="0"/>
          <w:numId w:val="16"/>
        </w:numPr>
        <w:ind w:left="714" w:hanging="357"/>
        <w:jc w:val="both"/>
        <w:rPr>
          <w:sz w:val="22"/>
          <w:szCs w:val="22"/>
        </w:rPr>
      </w:pPr>
      <w:r w:rsidRPr="003F1AD6">
        <w:rPr>
          <w:sz w:val="22"/>
          <w:szCs w:val="22"/>
        </w:rPr>
        <w:t xml:space="preserve">Jestliže </w:t>
      </w:r>
      <w:r>
        <w:rPr>
          <w:sz w:val="22"/>
          <w:szCs w:val="22"/>
        </w:rPr>
        <w:t xml:space="preserve">musí žák </w:t>
      </w:r>
      <w:r w:rsidRPr="003F1AD6">
        <w:rPr>
          <w:sz w:val="22"/>
          <w:szCs w:val="22"/>
        </w:rPr>
        <w:t>z vážných důvodů odejít z vyučování, požádá o uvolnění třídního učitele. V případě jeho nepřítomnosti žák vyhledá učitele vyučovací hodiny, kde bude prvně nepřítomen</w:t>
      </w:r>
      <w:r>
        <w:rPr>
          <w:sz w:val="22"/>
          <w:szCs w:val="22"/>
        </w:rPr>
        <w:t>,</w:t>
      </w:r>
      <w:r w:rsidRPr="003F1AD6">
        <w:rPr>
          <w:sz w:val="22"/>
          <w:szCs w:val="22"/>
        </w:rPr>
        <w:t xml:space="preserve"> </w:t>
      </w:r>
      <w:r>
        <w:rPr>
          <w:sz w:val="22"/>
          <w:szCs w:val="22"/>
        </w:rPr>
        <w:t>případně</w:t>
      </w:r>
      <w:r w:rsidRPr="003F1AD6">
        <w:rPr>
          <w:sz w:val="22"/>
          <w:szCs w:val="22"/>
        </w:rPr>
        <w:t xml:space="preserve"> zástupce ředitele nebo ředitele.</w:t>
      </w:r>
    </w:p>
    <w:p w:rsidR="002D3F3C" w:rsidRPr="003F1AD6" w:rsidRDefault="002D3F3C" w:rsidP="002D3F3C">
      <w:pPr>
        <w:numPr>
          <w:ilvl w:val="0"/>
          <w:numId w:val="16"/>
        </w:numPr>
        <w:ind w:left="714" w:hanging="357"/>
        <w:jc w:val="both"/>
        <w:rPr>
          <w:sz w:val="22"/>
          <w:szCs w:val="22"/>
        </w:rPr>
      </w:pPr>
      <w:r w:rsidRPr="003F1AD6">
        <w:rPr>
          <w:sz w:val="22"/>
          <w:szCs w:val="22"/>
        </w:rPr>
        <w:t>V případě, že žák žádá o uvolnění na konci školního roku před termínem uzavření známek, je povinen se dohodnout s jednotlivými vyučujícími na termínu závěrečné klasifikace a včas ji uzavřít.</w:t>
      </w:r>
    </w:p>
    <w:p w:rsidR="002D3F3C" w:rsidRPr="003F1AD6" w:rsidRDefault="002D3F3C" w:rsidP="002D3F3C">
      <w:pPr>
        <w:numPr>
          <w:ilvl w:val="0"/>
          <w:numId w:val="16"/>
        </w:numPr>
        <w:ind w:left="714" w:hanging="357"/>
        <w:jc w:val="both"/>
        <w:rPr>
          <w:sz w:val="22"/>
          <w:szCs w:val="22"/>
        </w:rPr>
      </w:pPr>
      <w:r>
        <w:rPr>
          <w:sz w:val="22"/>
          <w:szCs w:val="22"/>
        </w:rPr>
        <w:t>Návštěvy u lékaře si žák domlouvá</w:t>
      </w:r>
      <w:r w:rsidRPr="003F1AD6">
        <w:rPr>
          <w:sz w:val="22"/>
          <w:szCs w:val="22"/>
        </w:rPr>
        <w:t xml:space="preserve"> především na dobu mimo vyučování. </w:t>
      </w:r>
    </w:p>
    <w:p w:rsidR="002D3F3C" w:rsidRPr="003F1AD6" w:rsidRDefault="002D3F3C" w:rsidP="002D3F3C">
      <w:pPr>
        <w:numPr>
          <w:ilvl w:val="0"/>
          <w:numId w:val="16"/>
        </w:numPr>
        <w:ind w:left="714" w:hanging="357"/>
        <w:jc w:val="both"/>
        <w:rPr>
          <w:sz w:val="22"/>
          <w:szCs w:val="22"/>
        </w:rPr>
      </w:pPr>
      <w:r>
        <w:rPr>
          <w:sz w:val="22"/>
          <w:szCs w:val="22"/>
        </w:rPr>
        <w:t>Nezletilému žákovi</w:t>
      </w:r>
      <w:r w:rsidRPr="003F1AD6">
        <w:rPr>
          <w:sz w:val="22"/>
          <w:szCs w:val="22"/>
        </w:rPr>
        <w:t xml:space="preserve"> omlouvají nepřítomnost z důvodu nemoci či návštěvy lékaře prostřednictvím studijního průkazu </w:t>
      </w:r>
      <w:r>
        <w:rPr>
          <w:sz w:val="22"/>
          <w:szCs w:val="22"/>
        </w:rPr>
        <w:t>vždy zákonní zástupci. Zletilý žák je povinen</w:t>
      </w:r>
      <w:r w:rsidRPr="003F1AD6">
        <w:rPr>
          <w:sz w:val="22"/>
          <w:szCs w:val="22"/>
        </w:rPr>
        <w:t xml:space="preserve"> doložit návštěvu lékaře či nemoc potvrzením od lékaře.</w:t>
      </w:r>
    </w:p>
    <w:p w:rsidR="002D3F3C" w:rsidRPr="00AC34E4" w:rsidRDefault="002D3F3C" w:rsidP="002D3F3C">
      <w:pPr>
        <w:numPr>
          <w:ilvl w:val="0"/>
          <w:numId w:val="16"/>
        </w:numPr>
        <w:ind w:left="714" w:hanging="357"/>
        <w:jc w:val="both"/>
        <w:rPr>
          <w:sz w:val="22"/>
          <w:szCs w:val="22"/>
        </w:rPr>
      </w:pPr>
      <w:r w:rsidRPr="003F1AD6">
        <w:rPr>
          <w:sz w:val="22"/>
          <w:szCs w:val="22"/>
        </w:rPr>
        <w:t xml:space="preserve">Nemůže-li se žák zúčastnit vyučování z důvodů, které nemohl předem předvídat, je povinen (v případě nezletilého žáka jeho zákonný zástupce) nejpozději do tří dnů prokazatelně oznámit třídnímu učiteli důvod nepřítomnosti. Třídní učitel omluví nepřítomnost žáka ve vyučování na základě omluvenky podepsané zákonným zástupcem žáka nebo lékařem. </w:t>
      </w:r>
    </w:p>
    <w:p w:rsidR="002D3F3C" w:rsidRPr="003F1AD6" w:rsidRDefault="002D3F3C" w:rsidP="002D3F3C">
      <w:pPr>
        <w:numPr>
          <w:ilvl w:val="0"/>
          <w:numId w:val="16"/>
        </w:numPr>
        <w:ind w:left="714" w:hanging="357"/>
        <w:jc w:val="both"/>
        <w:rPr>
          <w:sz w:val="22"/>
          <w:szCs w:val="22"/>
        </w:rPr>
      </w:pPr>
      <w:r w:rsidRPr="003F1AD6">
        <w:rPr>
          <w:sz w:val="22"/>
          <w:szCs w:val="22"/>
        </w:rPr>
        <w:t>Jestliže se žák neúčastní vyučování po dobu nejméně pěti vyučovacích dnů a jeho neúčast ve vyučování není omluvena, vyzve ředitel školy na základě informace od třídního učitele píse</w:t>
      </w:r>
      <w:r>
        <w:rPr>
          <w:sz w:val="22"/>
          <w:szCs w:val="22"/>
        </w:rPr>
        <w:t>mně žáka</w:t>
      </w:r>
      <w:r w:rsidRPr="003F1AD6">
        <w:rPr>
          <w:sz w:val="22"/>
          <w:szCs w:val="22"/>
        </w:rPr>
        <w:t xml:space="preserve"> nebo jeho zákonného zástupce, aby neprodleně písemně doložil důvody žákovy nepřítomnosti. Zároveň upozorní na fakt, že jinak bude žák posuzován, jako by studia zanechal. Jestliže do deseti dnů od doručen</w:t>
      </w:r>
      <w:r>
        <w:rPr>
          <w:sz w:val="22"/>
          <w:szCs w:val="22"/>
        </w:rPr>
        <w:t>í výzvy žák do školy nenastoupí</w:t>
      </w:r>
      <w:r w:rsidRPr="003F1AD6">
        <w:rPr>
          <w:sz w:val="22"/>
          <w:szCs w:val="22"/>
        </w:rPr>
        <w:t xml:space="preserve"> nebo nebude předložen důvod jeho nepřítomnosti, posuzuje se, jako by studia zanechal prvním dnem neomluvené neúčasti. Tímto dnem přestává být žákem školy.</w:t>
      </w:r>
    </w:p>
    <w:p w:rsidR="00332EF3" w:rsidRPr="003F1AD6" w:rsidRDefault="00332EF3" w:rsidP="00325963">
      <w:pPr>
        <w:pStyle w:val="Nadpis2"/>
        <w:numPr>
          <w:ilvl w:val="1"/>
          <w:numId w:val="7"/>
        </w:numPr>
        <w:ind w:left="703" w:hanging="703"/>
        <w:jc w:val="both"/>
        <w:rPr>
          <w:sz w:val="22"/>
          <w:szCs w:val="22"/>
        </w:rPr>
      </w:pPr>
      <w:bookmarkStart w:id="5" w:name="_Toc32087312"/>
      <w:r w:rsidRPr="003F1AD6">
        <w:rPr>
          <w:sz w:val="22"/>
          <w:szCs w:val="22"/>
        </w:rPr>
        <w:t>Individuální vzdělávací plán</w:t>
      </w:r>
      <w:bookmarkEnd w:id="5"/>
    </w:p>
    <w:p w:rsidR="002D3F3C" w:rsidRPr="003F1AD6" w:rsidRDefault="002D3F3C" w:rsidP="002D3F3C">
      <w:pPr>
        <w:pStyle w:val="Zkladntext"/>
        <w:numPr>
          <w:ilvl w:val="0"/>
          <w:numId w:val="16"/>
        </w:numPr>
        <w:rPr>
          <w:sz w:val="22"/>
          <w:szCs w:val="22"/>
        </w:rPr>
      </w:pPr>
      <w:r w:rsidRPr="003F1AD6">
        <w:rPr>
          <w:sz w:val="22"/>
          <w:szCs w:val="22"/>
        </w:rPr>
        <w:t>Ředitel školy může s písemným doporučením školského poradenského zařízení povolit vzdělávání podle individuálního vzdělávacího plánu</w:t>
      </w:r>
      <w:r>
        <w:rPr>
          <w:sz w:val="22"/>
          <w:szCs w:val="22"/>
        </w:rPr>
        <w:t xml:space="preserve">. Žádost o vzdělávání </w:t>
      </w:r>
      <w:r w:rsidRPr="003F1AD6">
        <w:rPr>
          <w:sz w:val="22"/>
          <w:szCs w:val="22"/>
        </w:rPr>
        <w:t>podle individuálního vzdělávacího plánu</w:t>
      </w:r>
      <w:r>
        <w:rPr>
          <w:sz w:val="22"/>
          <w:szCs w:val="22"/>
        </w:rPr>
        <w:t xml:space="preserve"> podává v případě </w:t>
      </w:r>
      <w:r w:rsidRPr="003F1AD6">
        <w:rPr>
          <w:sz w:val="22"/>
          <w:szCs w:val="22"/>
        </w:rPr>
        <w:t>nezletilé</w:t>
      </w:r>
      <w:r>
        <w:rPr>
          <w:sz w:val="22"/>
          <w:szCs w:val="22"/>
        </w:rPr>
        <w:t>ho</w:t>
      </w:r>
      <w:r w:rsidRPr="003F1AD6">
        <w:rPr>
          <w:sz w:val="22"/>
          <w:szCs w:val="22"/>
        </w:rPr>
        <w:t xml:space="preserve"> žák</w:t>
      </w:r>
      <w:r>
        <w:rPr>
          <w:sz w:val="22"/>
          <w:szCs w:val="22"/>
        </w:rPr>
        <w:t>a</w:t>
      </w:r>
      <w:r w:rsidRPr="003F1AD6">
        <w:rPr>
          <w:sz w:val="22"/>
          <w:szCs w:val="22"/>
        </w:rPr>
        <w:t xml:space="preserve"> se speciálními vzdělávacími potřebami nebo s mimořádným nadáním jeho zákonn</w:t>
      </w:r>
      <w:r>
        <w:rPr>
          <w:sz w:val="22"/>
          <w:szCs w:val="22"/>
        </w:rPr>
        <w:t>ý</w:t>
      </w:r>
      <w:r w:rsidRPr="003F1AD6">
        <w:rPr>
          <w:sz w:val="22"/>
          <w:szCs w:val="22"/>
        </w:rPr>
        <w:t xml:space="preserve"> zástupce</w:t>
      </w:r>
      <w:r>
        <w:rPr>
          <w:sz w:val="22"/>
          <w:szCs w:val="22"/>
        </w:rPr>
        <w:t>,</w:t>
      </w:r>
      <w:r w:rsidRPr="003F1AD6">
        <w:rPr>
          <w:sz w:val="22"/>
          <w:szCs w:val="22"/>
        </w:rPr>
        <w:t xml:space="preserve"> zletil</w:t>
      </w:r>
      <w:r>
        <w:rPr>
          <w:sz w:val="22"/>
          <w:szCs w:val="22"/>
        </w:rPr>
        <w:t>ý</w:t>
      </w:r>
      <w:r w:rsidRPr="003F1AD6">
        <w:rPr>
          <w:sz w:val="22"/>
          <w:szCs w:val="22"/>
        </w:rPr>
        <w:t xml:space="preserve"> žák se speciálními vzdělávacími potřebami nebo s mimořádným nadáním </w:t>
      </w:r>
      <w:r>
        <w:rPr>
          <w:sz w:val="22"/>
          <w:szCs w:val="22"/>
        </w:rPr>
        <w:t>žádá osobně</w:t>
      </w:r>
      <w:r w:rsidRPr="003F1AD6">
        <w:rPr>
          <w:sz w:val="22"/>
          <w:szCs w:val="22"/>
        </w:rPr>
        <w:t xml:space="preserve">. </w:t>
      </w:r>
    </w:p>
    <w:p w:rsidR="002D3F3C" w:rsidRPr="003F1AD6" w:rsidRDefault="002D3F3C" w:rsidP="002D3F3C">
      <w:pPr>
        <w:pStyle w:val="Zkladntext"/>
        <w:numPr>
          <w:ilvl w:val="0"/>
          <w:numId w:val="16"/>
        </w:numPr>
        <w:rPr>
          <w:sz w:val="22"/>
          <w:szCs w:val="22"/>
        </w:rPr>
      </w:pPr>
      <w:r w:rsidRPr="003F1AD6">
        <w:rPr>
          <w:sz w:val="22"/>
          <w:szCs w:val="22"/>
        </w:rPr>
        <w:t>Ve středním vzdělávání může ředitel školy povolit vzdělávání podle individuálního vzdělávacího plánu i z jiných závažných důvodů.</w:t>
      </w:r>
    </w:p>
    <w:p w:rsidR="009A763F" w:rsidRPr="003F1AD6" w:rsidRDefault="009A763F" w:rsidP="00325963">
      <w:pPr>
        <w:pStyle w:val="Nadpis2"/>
        <w:numPr>
          <w:ilvl w:val="1"/>
          <w:numId w:val="7"/>
        </w:numPr>
        <w:ind w:left="703" w:hanging="703"/>
        <w:jc w:val="both"/>
        <w:rPr>
          <w:sz w:val="22"/>
          <w:szCs w:val="22"/>
        </w:rPr>
      </w:pPr>
      <w:bookmarkStart w:id="6" w:name="_Toc32087313"/>
      <w:r w:rsidRPr="003F1AD6">
        <w:rPr>
          <w:sz w:val="22"/>
          <w:szCs w:val="22"/>
        </w:rPr>
        <w:t>Přerušení studia</w:t>
      </w:r>
      <w:bookmarkEnd w:id="6"/>
    </w:p>
    <w:p w:rsidR="002D3F3C" w:rsidRPr="002D3F3C" w:rsidRDefault="002D3F3C" w:rsidP="002D3F3C">
      <w:pPr>
        <w:pStyle w:val="Odstavecseseznamem"/>
        <w:numPr>
          <w:ilvl w:val="0"/>
          <w:numId w:val="16"/>
        </w:numPr>
        <w:spacing w:before="120"/>
        <w:jc w:val="both"/>
        <w:rPr>
          <w:bCs/>
          <w:sz w:val="22"/>
          <w:szCs w:val="22"/>
        </w:rPr>
      </w:pPr>
      <w:r w:rsidRPr="002D3F3C">
        <w:rPr>
          <w:bCs/>
          <w:sz w:val="22"/>
          <w:szCs w:val="22"/>
        </w:rPr>
        <w:t>Podle § 66 odstavec 5 Zákona č. 561/2OO4 Sb., může ředitel školy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2D3F3C" w:rsidRPr="002D3F3C" w:rsidRDefault="002D3F3C" w:rsidP="002D3F3C">
      <w:pPr>
        <w:pStyle w:val="Odstavecseseznamem"/>
        <w:numPr>
          <w:ilvl w:val="0"/>
          <w:numId w:val="16"/>
        </w:numPr>
        <w:jc w:val="both"/>
        <w:rPr>
          <w:bCs/>
          <w:sz w:val="22"/>
          <w:szCs w:val="22"/>
        </w:rPr>
      </w:pPr>
      <w:r w:rsidRPr="002D3F3C">
        <w:rPr>
          <w:bCs/>
          <w:sz w:val="22"/>
          <w:szCs w:val="22"/>
        </w:rPr>
        <w:t>Podle § 66 odstavec 6 téhož zákona, je ředitel školy povinen přerušit vzdělávání žákyni z důvodů těhotenství a mateřství, jestliže vyučování podle lékařského posudku ohrožuje těhotenství žákyně.</w:t>
      </w:r>
    </w:p>
    <w:p w:rsidR="009A763F" w:rsidRPr="003F1AD6" w:rsidRDefault="00482067" w:rsidP="00325963">
      <w:pPr>
        <w:pStyle w:val="Nadpis2"/>
        <w:numPr>
          <w:ilvl w:val="1"/>
          <w:numId w:val="7"/>
        </w:numPr>
        <w:jc w:val="both"/>
        <w:rPr>
          <w:sz w:val="22"/>
          <w:szCs w:val="22"/>
        </w:rPr>
      </w:pPr>
      <w:bookmarkStart w:id="7" w:name="_Toc32087314"/>
      <w:r>
        <w:rPr>
          <w:sz w:val="22"/>
          <w:szCs w:val="22"/>
        </w:rPr>
        <w:lastRenderedPageBreak/>
        <w:t>Ukončení</w:t>
      </w:r>
      <w:r w:rsidR="009A763F" w:rsidRPr="003F1AD6">
        <w:rPr>
          <w:sz w:val="22"/>
          <w:szCs w:val="22"/>
        </w:rPr>
        <w:t xml:space="preserve"> studia</w:t>
      </w:r>
      <w:bookmarkEnd w:id="7"/>
    </w:p>
    <w:p w:rsidR="002D3F3C" w:rsidRPr="002D3F3C" w:rsidRDefault="002D3F3C" w:rsidP="002D3F3C">
      <w:pPr>
        <w:pStyle w:val="Odstavecseseznamem"/>
        <w:keepNext/>
        <w:numPr>
          <w:ilvl w:val="0"/>
          <w:numId w:val="16"/>
        </w:numPr>
        <w:jc w:val="both"/>
        <w:rPr>
          <w:sz w:val="22"/>
          <w:szCs w:val="22"/>
        </w:rPr>
      </w:pPr>
      <w:r w:rsidRPr="002D3F3C">
        <w:rPr>
          <w:sz w:val="22"/>
          <w:szCs w:val="22"/>
        </w:rPr>
        <w:t>Žák, který na konci maturitního ročníku prospěl, koná maturitní zkoušku v jarním termínu.</w:t>
      </w:r>
    </w:p>
    <w:p w:rsidR="002D3F3C" w:rsidRPr="002D3F3C" w:rsidRDefault="002D3F3C" w:rsidP="002D3F3C">
      <w:pPr>
        <w:pStyle w:val="Odstavecseseznamem"/>
        <w:numPr>
          <w:ilvl w:val="0"/>
          <w:numId w:val="16"/>
        </w:numPr>
        <w:jc w:val="both"/>
        <w:rPr>
          <w:sz w:val="22"/>
          <w:szCs w:val="22"/>
        </w:rPr>
      </w:pPr>
      <w:r w:rsidRPr="002D3F3C">
        <w:rPr>
          <w:sz w:val="22"/>
          <w:szCs w:val="22"/>
        </w:rPr>
        <w:t>Žák, jehož prospěch je na konci druhého pololetí závěrečného ročníku nedostatečný nejvýše ze dvou povinných předmětů, může se souhlasem ředitele konat opravné zkoušky nejpozději do konce příslušného školního roku v termínu stanoveném ředitelem školy.  Měl-li žák z téhož předmětu nedostatečnou i v pololetí, koná opravnou zkoušku z učiva za celý školní rok.</w:t>
      </w:r>
    </w:p>
    <w:p w:rsidR="002D3F3C" w:rsidRPr="002D3F3C" w:rsidRDefault="002D3F3C" w:rsidP="002D3F3C">
      <w:pPr>
        <w:pStyle w:val="Odstavecseseznamem"/>
        <w:numPr>
          <w:ilvl w:val="0"/>
          <w:numId w:val="16"/>
        </w:numPr>
        <w:jc w:val="both"/>
        <w:rPr>
          <w:sz w:val="22"/>
          <w:szCs w:val="22"/>
        </w:rPr>
      </w:pPr>
      <w:r w:rsidRPr="002D3F3C">
        <w:rPr>
          <w:sz w:val="22"/>
          <w:szCs w:val="22"/>
        </w:rPr>
        <w:t xml:space="preserve">Žák, který na konci 4. ročníku neprospěje z více </w:t>
      </w:r>
      <w:r w:rsidR="006425C4">
        <w:rPr>
          <w:sz w:val="22"/>
          <w:szCs w:val="22"/>
        </w:rPr>
        <w:t xml:space="preserve">než dvou </w:t>
      </w:r>
      <w:r w:rsidRPr="002D3F3C">
        <w:rPr>
          <w:sz w:val="22"/>
          <w:szCs w:val="22"/>
        </w:rPr>
        <w:t>předmětů, může zažádat o opakování ročníku.</w:t>
      </w:r>
    </w:p>
    <w:p w:rsidR="002D3F3C" w:rsidRPr="002D3F3C" w:rsidRDefault="002D3F3C" w:rsidP="002D3F3C">
      <w:pPr>
        <w:pStyle w:val="Odstavecseseznamem"/>
        <w:numPr>
          <w:ilvl w:val="0"/>
          <w:numId w:val="16"/>
        </w:numPr>
        <w:jc w:val="both"/>
        <w:rPr>
          <w:sz w:val="22"/>
          <w:szCs w:val="22"/>
        </w:rPr>
      </w:pPr>
      <w:r w:rsidRPr="002D3F3C">
        <w:rPr>
          <w:sz w:val="22"/>
          <w:szCs w:val="22"/>
        </w:rPr>
        <w:t xml:space="preserve">Žák, který u maturitní zkoušky neprospěje z jednoho předmětu, koná opravnou zkoušku z předmětu, v němž neprospěl, v podzimním nebo následujícím jarním termínu. </w:t>
      </w:r>
    </w:p>
    <w:p w:rsidR="002D3F3C" w:rsidRPr="002D3F3C" w:rsidRDefault="002D3F3C" w:rsidP="002D3F3C">
      <w:pPr>
        <w:pStyle w:val="Odstavecseseznamem"/>
        <w:numPr>
          <w:ilvl w:val="0"/>
          <w:numId w:val="16"/>
        </w:numPr>
        <w:jc w:val="both"/>
        <w:rPr>
          <w:sz w:val="22"/>
          <w:szCs w:val="22"/>
        </w:rPr>
      </w:pPr>
      <w:r w:rsidRPr="002D3F3C">
        <w:rPr>
          <w:sz w:val="22"/>
          <w:szCs w:val="22"/>
        </w:rPr>
        <w:t>Nedostaví-li se žák k maturitní zkoušce pro závažné důvody, je povinen se nejpozději do 3 dnů ode dne konání zkoušky písemně omluvit předsedovi zkušební komise prostřednictvím ředitele školy, ve které se koná maturitní zkouška. Uzná-li zkušební komise omluvu žáka, určí žákovi náhradní termín zkoušky. Jestliže se žák nedostavil ke zkoušce bez omluvy nebo jestliže mu omluva nebyla uznána, posuzuje se, jako kdyby byl z dané zkoušky klasifikován stupněm 5 – nedostatečný.</w:t>
      </w:r>
    </w:p>
    <w:p w:rsidR="002D3F3C" w:rsidRPr="002D3F3C" w:rsidRDefault="002D3F3C" w:rsidP="002D3F3C">
      <w:pPr>
        <w:pStyle w:val="Odstavecseseznamem"/>
        <w:numPr>
          <w:ilvl w:val="0"/>
          <w:numId w:val="16"/>
        </w:numPr>
        <w:jc w:val="both"/>
        <w:rPr>
          <w:sz w:val="22"/>
          <w:szCs w:val="22"/>
        </w:rPr>
      </w:pPr>
      <w:r w:rsidRPr="002D3F3C">
        <w:rPr>
          <w:sz w:val="22"/>
          <w:szCs w:val="22"/>
        </w:rPr>
        <w:t>Žák může konat maturitní zkoušku nejpozději do 5 let od doby, kdy měl ukončit řádné studium, a to i v případě, jestliže se posuzuje, jako by studia zanechal.</w:t>
      </w:r>
    </w:p>
    <w:p w:rsidR="009A763F" w:rsidRPr="003F1AD6" w:rsidRDefault="009A763F" w:rsidP="00325963">
      <w:pPr>
        <w:pStyle w:val="Nadpis2"/>
        <w:numPr>
          <w:ilvl w:val="1"/>
          <w:numId w:val="7"/>
        </w:numPr>
        <w:jc w:val="both"/>
        <w:rPr>
          <w:sz w:val="22"/>
          <w:szCs w:val="22"/>
        </w:rPr>
      </w:pPr>
      <w:bookmarkStart w:id="8" w:name="_Toc32087315"/>
      <w:r w:rsidRPr="003F1AD6">
        <w:rPr>
          <w:sz w:val="22"/>
          <w:szCs w:val="22"/>
        </w:rPr>
        <w:t xml:space="preserve">Projednávání závažných otázek </w:t>
      </w:r>
      <w:r w:rsidR="00062E19" w:rsidRPr="003F1AD6">
        <w:rPr>
          <w:sz w:val="22"/>
          <w:szCs w:val="22"/>
        </w:rPr>
        <w:t>týkajících se vzdělávání žáků</w:t>
      </w:r>
      <w:bookmarkEnd w:id="8"/>
    </w:p>
    <w:p w:rsidR="002D3F3C" w:rsidRPr="003F1AD6" w:rsidRDefault="002D3F3C" w:rsidP="002D3F3C">
      <w:pPr>
        <w:pStyle w:val="Odstavecseseznamem"/>
        <w:numPr>
          <w:ilvl w:val="0"/>
          <w:numId w:val="16"/>
        </w:numPr>
        <w:jc w:val="both"/>
        <w:rPr>
          <w:sz w:val="22"/>
          <w:szCs w:val="22"/>
        </w:rPr>
      </w:pPr>
      <w:r w:rsidRPr="003F1AD6">
        <w:rPr>
          <w:sz w:val="22"/>
          <w:szCs w:val="22"/>
        </w:rPr>
        <w:t>V záležitostech výuky, prospěchu, chování a docházky žáků je prvostupňovou jednací instancí vyučující daného předmětu.</w:t>
      </w:r>
    </w:p>
    <w:p w:rsidR="002D3F3C" w:rsidRPr="002D3F3C" w:rsidRDefault="002D3F3C" w:rsidP="002D3F3C">
      <w:pPr>
        <w:pStyle w:val="Odstavecseseznamem"/>
        <w:numPr>
          <w:ilvl w:val="0"/>
          <w:numId w:val="16"/>
        </w:numPr>
        <w:jc w:val="both"/>
        <w:rPr>
          <w:sz w:val="22"/>
          <w:szCs w:val="22"/>
        </w:rPr>
      </w:pPr>
      <w:r w:rsidRPr="002D3F3C">
        <w:rPr>
          <w:sz w:val="22"/>
          <w:szCs w:val="22"/>
        </w:rPr>
        <w:t>Nedojde-li ke shodě či k vyřešení problému, je projednání otázek v kompetenci třídního učitele.</w:t>
      </w:r>
    </w:p>
    <w:p w:rsidR="002D3F3C" w:rsidRPr="002D3F3C" w:rsidRDefault="002D3F3C" w:rsidP="002D3F3C">
      <w:pPr>
        <w:pStyle w:val="Odstavecseseznamem"/>
        <w:numPr>
          <w:ilvl w:val="0"/>
          <w:numId w:val="16"/>
        </w:numPr>
        <w:jc w:val="both"/>
        <w:rPr>
          <w:sz w:val="22"/>
          <w:szCs w:val="22"/>
        </w:rPr>
      </w:pPr>
      <w:r w:rsidRPr="002D3F3C">
        <w:rPr>
          <w:sz w:val="22"/>
          <w:szCs w:val="22"/>
        </w:rPr>
        <w:t>Nedojde-li ke shodě či k vyřešení záležitosti u třídního učitele, obrátí se žák nebo jeho zákonný zástupce na výchovného poradce a ředitele školy.</w:t>
      </w:r>
    </w:p>
    <w:p w:rsidR="002D3F3C" w:rsidRPr="002D3F3C" w:rsidRDefault="002D3F3C" w:rsidP="002D3F3C">
      <w:pPr>
        <w:pStyle w:val="Odstavecseseznamem"/>
        <w:numPr>
          <w:ilvl w:val="0"/>
          <w:numId w:val="16"/>
        </w:numPr>
        <w:jc w:val="both"/>
        <w:rPr>
          <w:sz w:val="22"/>
          <w:szCs w:val="22"/>
        </w:rPr>
      </w:pPr>
      <w:r w:rsidRPr="002D3F3C">
        <w:rPr>
          <w:sz w:val="22"/>
          <w:szCs w:val="22"/>
        </w:rPr>
        <w:t>Zástupci tříd mohou své dotazy a problémy předkládat přímo řediteli školy při jednání studentského parlamentu.</w:t>
      </w:r>
    </w:p>
    <w:p w:rsidR="005E4B31" w:rsidRPr="003F1AD6" w:rsidRDefault="00C121B2" w:rsidP="00325963">
      <w:pPr>
        <w:pStyle w:val="Nadpis2"/>
        <w:numPr>
          <w:ilvl w:val="1"/>
          <w:numId w:val="7"/>
        </w:numPr>
        <w:jc w:val="both"/>
        <w:rPr>
          <w:sz w:val="22"/>
          <w:szCs w:val="22"/>
        </w:rPr>
      </w:pPr>
      <w:bookmarkStart w:id="9" w:name="_Toc32087316"/>
      <w:r w:rsidRPr="003F1AD6">
        <w:rPr>
          <w:sz w:val="22"/>
          <w:szCs w:val="22"/>
        </w:rPr>
        <w:t>Práva a povinnosti pedagogických pracovníků</w:t>
      </w:r>
      <w:bookmarkEnd w:id="9"/>
    </w:p>
    <w:p w:rsidR="005E4B31" w:rsidRPr="003F1AD6" w:rsidRDefault="00F949B5" w:rsidP="004F3A01">
      <w:pPr>
        <w:spacing w:before="240" w:after="120"/>
        <w:jc w:val="both"/>
        <w:rPr>
          <w:b/>
          <w:sz w:val="22"/>
          <w:szCs w:val="22"/>
        </w:rPr>
      </w:pPr>
      <w:r w:rsidRPr="003F1AD6">
        <w:rPr>
          <w:b/>
          <w:sz w:val="22"/>
          <w:szCs w:val="22"/>
        </w:rPr>
        <w:t>Pedagogičtí pracovníci mají při výkonu své pedagogické činnosti právo:</w:t>
      </w:r>
    </w:p>
    <w:p w:rsidR="00F949B5" w:rsidRPr="003F1AD6" w:rsidRDefault="00F2477F" w:rsidP="00325963">
      <w:pPr>
        <w:pStyle w:val="Odstavecseseznamem"/>
        <w:numPr>
          <w:ilvl w:val="0"/>
          <w:numId w:val="21"/>
        </w:numPr>
        <w:jc w:val="both"/>
        <w:rPr>
          <w:sz w:val="22"/>
          <w:szCs w:val="22"/>
        </w:rPr>
      </w:pPr>
      <w:r>
        <w:rPr>
          <w:sz w:val="22"/>
          <w:szCs w:val="22"/>
        </w:rPr>
        <w:t>n</w:t>
      </w:r>
      <w:r w:rsidR="00F949B5" w:rsidRPr="003F1AD6">
        <w:rPr>
          <w:sz w:val="22"/>
          <w:szCs w:val="22"/>
        </w:rPr>
        <w:t>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r>
        <w:rPr>
          <w:sz w:val="22"/>
          <w:szCs w:val="22"/>
        </w:rPr>
        <w:t>,</w:t>
      </w:r>
    </w:p>
    <w:p w:rsidR="00F949B5" w:rsidRPr="003F1AD6" w:rsidRDefault="006425C4" w:rsidP="00325963">
      <w:pPr>
        <w:pStyle w:val="Odstavecseseznamem"/>
        <w:numPr>
          <w:ilvl w:val="0"/>
          <w:numId w:val="21"/>
        </w:numPr>
        <w:jc w:val="both"/>
        <w:rPr>
          <w:sz w:val="22"/>
          <w:szCs w:val="22"/>
        </w:rPr>
      </w:pPr>
      <w:r>
        <w:rPr>
          <w:sz w:val="22"/>
          <w:szCs w:val="22"/>
        </w:rPr>
        <w:t xml:space="preserve">na nezasahování </w:t>
      </w:r>
      <w:r w:rsidR="00F949B5" w:rsidRPr="003F1AD6">
        <w:rPr>
          <w:sz w:val="22"/>
          <w:szCs w:val="22"/>
        </w:rPr>
        <w:t>do jejich přímé p</w:t>
      </w:r>
      <w:r w:rsidR="003A0BC1">
        <w:rPr>
          <w:sz w:val="22"/>
          <w:szCs w:val="22"/>
        </w:rPr>
        <w:t xml:space="preserve">edagogické činnosti </w:t>
      </w:r>
      <w:r w:rsidR="00F949B5" w:rsidRPr="003F1AD6">
        <w:rPr>
          <w:sz w:val="22"/>
          <w:szCs w:val="22"/>
        </w:rPr>
        <w:t>v rozporu s právními předpisy</w:t>
      </w:r>
      <w:r w:rsidR="00F2477F">
        <w:rPr>
          <w:sz w:val="22"/>
          <w:szCs w:val="22"/>
        </w:rPr>
        <w:t>,</w:t>
      </w:r>
    </w:p>
    <w:p w:rsidR="00F949B5" w:rsidRPr="003F1AD6" w:rsidRDefault="00F2477F" w:rsidP="00325963">
      <w:pPr>
        <w:pStyle w:val="Odstavecseseznamem"/>
        <w:numPr>
          <w:ilvl w:val="0"/>
          <w:numId w:val="21"/>
        </w:numPr>
        <w:jc w:val="both"/>
        <w:rPr>
          <w:sz w:val="22"/>
          <w:szCs w:val="22"/>
        </w:rPr>
      </w:pPr>
      <w:r>
        <w:rPr>
          <w:sz w:val="22"/>
          <w:szCs w:val="22"/>
        </w:rPr>
        <w:t>n</w:t>
      </w:r>
      <w:r w:rsidR="00F949B5" w:rsidRPr="003F1AD6">
        <w:rPr>
          <w:sz w:val="22"/>
          <w:szCs w:val="22"/>
        </w:rPr>
        <w:t>a využívání metod, forem a prostředků dle vlastního uvážení v souladu se zásadami a cíli vzdělávání při přímé vzdělávací a výchovné činnosti</w:t>
      </w:r>
      <w:r>
        <w:rPr>
          <w:sz w:val="22"/>
          <w:szCs w:val="22"/>
        </w:rPr>
        <w:t>,</w:t>
      </w:r>
    </w:p>
    <w:p w:rsidR="00F949B5" w:rsidRPr="003F1AD6" w:rsidRDefault="00F2477F" w:rsidP="00325963">
      <w:pPr>
        <w:pStyle w:val="Odstavecseseznamem"/>
        <w:numPr>
          <w:ilvl w:val="0"/>
          <w:numId w:val="21"/>
        </w:numPr>
        <w:jc w:val="both"/>
        <w:rPr>
          <w:sz w:val="22"/>
          <w:szCs w:val="22"/>
        </w:rPr>
      </w:pPr>
      <w:r>
        <w:rPr>
          <w:sz w:val="22"/>
          <w:szCs w:val="22"/>
        </w:rPr>
        <w:t>v</w:t>
      </w:r>
      <w:r w:rsidR="00F949B5" w:rsidRPr="003F1AD6">
        <w:rPr>
          <w:sz w:val="22"/>
          <w:szCs w:val="22"/>
        </w:rPr>
        <w:t>olit a být voleni do školské rady</w:t>
      </w:r>
      <w:r>
        <w:rPr>
          <w:sz w:val="22"/>
          <w:szCs w:val="22"/>
        </w:rPr>
        <w:t>,</w:t>
      </w:r>
    </w:p>
    <w:p w:rsidR="00F949B5" w:rsidRPr="003F1AD6" w:rsidRDefault="00F2477F" w:rsidP="00325963">
      <w:pPr>
        <w:pStyle w:val="Odstavecseseznamem"/>
        <w:numPr>
          <w:ilvl w:val="0"/>
          <w:numId w:val="1"/>
        </w:numPr>
        <w:ind w:left="714" w:hanging="357"/>
        <w:jc w:val="both"/>
        <w:rPr>
          <w:sz w:val="22"/>
          <w:szCs w:val="22"/>
        </w:rPr>
      </w:pPr>
      <w:r>
        <w:rPr>
          <w:sz w:val="22"/>
          <w:szCs w:val="22"/>
        </w:rPr>
        <w:t>n</w:t>
      </w:r>
      <w:r w:rsidR="00F949B5" w:rsidRPr="003F1AD6">
        <w:rPr>
          <w:sz w:val="22"/>
          <w:szCs w:val="22"/>
        </w:rPr>
        <w:t>a objektivní hodnocení své pedagogické činnosti</w:t>
      </w:r>
      <w:r w:rsidR="00ED27EB">
        <w:rPr>
          <w:sz w:val="22"/>
          <w:szCs w:val="22"/>
        </w:rPr>
        <w:t>.</w:t>
      </w:r>
    </w:p>
    <w:p w:rsidR="00F949B5" w:rsidRPr="003F1AD6" w:rsidRDefault="00F949B5" w:rsidP="004F3A01">
      <w:pPr>
        <w:spacing w:before="240" w:after="120"/>
        <w:jc w:val="both"/>
        <w:rPr>
          <w:b/>
          <w:sz w:val="22"/>
          <w:szCs w:val="22"/>
        </w:rPr>
      </w:pPr>
      <w:r w:rsidRPr="003F1AD6">
        <w:rPr>
          <w:b/>
          <w:sz w:val="22"/>
          <w:szCs w:val="22"/>
        </w:rPr>
        <w:t>Pedagogičtí pracovníci jsou při výkonu své pedagogické činnosti povinni:</w:t>
      </w:r>
    </w:p>
    <w:p w:rsidR="00F949B5" w:rsidRPr="003F1AD6" w:rsidRDefault="00F2477F" w:rsidP="00325963">
      <w:pPr>
        <w:pStyle w:val="Odstavecseseznamem"/>
        <w:numPr>
          <w:ilvl w:val="0"/>
          <w:numId w:val="22"/>
        </w:numPr>
        <w:ind w:left="714" w:hanging="357"/>
        <w:jc w:val="both"/>
        <w:rPr>
          <w:sz w:val="22"/>
          <w:szCs w:val="22"/>
        </w:rPr>
      </w:pPr>
      <w:r>
        <w:rPr>
          <w:sz w:val="22"/>
          <w:szCs w:val="22"/>
        </w:rPr>
        <w:t>v</w:t>
      </w:r>
      <w:r w:rsidR="00F949B5" w:rsidRPr="003F1AD6">
        <w:rPr>
          <w:sz w:val="22"/>
          <w:szCs w:val="22"/>
        </w:rPr>
        <w:t>ykonávat pedagogickou činnost v souladu se zásadami a cíli vzdělávání</w:t>
      </w:r>
      <w:r>
        <w:rPr>
          <w:sz w:val="22"/>
          <w:szCs w:val="22"/>
        </w:rPr>
        <w:t>,</w:t>
      </w:r>
    </w:p>
    <w:p w:rsidR="00F949B5" w:rsidRPr="003F1AD6" w:rsidRDefault="00F2477F" w:rsidP="00325963">
      <w:pPr>
        <w:pStyle w:val="Odstavecseseznamem"/>
        <w:numPr>
          <w:ilvl w:val="0"/>
          <w:numId w:val="22"/>
        </w:numPr>
        <w:ind w:left="714" w:hanging="357"/>
        <w:jc w:val="both"/>
        <w:rPr>
          <w:sz w:val="22"/>
          <w:szCs w:val="22"/>
        </w:rPr>
      </w:pPr>
      <w:r>
        <w:rPr>
          <w:sz w:val="22"/>
          <w:szCs w:val="22"/>
        </w:rPr>
        <w:t>c</w:t>
      </w:r>
      <w:r w:rsidR="00F949B5" w:rsidRPr="003F1AD6">
        <w:rPr>
          <w:sz w:val="22"/>
          <w:szCs w:val="22"/>
        </w:rPr>
        <w:t>hránit a respektovat práva žáka</w:t>
      </w:r>
      <w:r>
        <w:rPr>
          <w:sz w:val="22"/>
          <w:szCs w:val="22"/>
        </w:rPr>
        <w:t>,</w:t>
      </w:r>
    </w:p>
    <w:p w:rsidR="00F949B5" w:rsidRPr="003F1AD6" w:rsidRDefault="00F2477F" w:rsidP="00325963">
      <w:pPr>
        <w:pStyle w:val="Odstavecseseznamem"/>
        <w:numPr>
          <w:ilvl w:val="0"/>
          <w:numId w:val="22"/>
        </w:numPr>
        <w:ind w:left="714" w:hanging="357"/>
        <w:jc w:val="both"/>
        <w:rPr>
          <w:sz w:val="22"/>
          <w:szCs w:val="22"/>
        </w:rPr>
      </w:pPr>
      <w:r>
        <w:rPr>
          <w:sz w:val="22"/>
          <w:szCs w:val="22"/>
        </w:rPr>
        <w:t>c</w:t>
      </w:r>
      <w:r w:rsidR="00F949B5" w:rsidRPr="003F1AD6">
        <w:rPr>
          <w:sz w:val="22"/>
          <w:szCs w:val="22"/>
        </w:rPr>
        <w:t>hránit bezpečí a zdrav</w:t>
      </w:r>
      <w:r w:rsidR="003A0BC1">
        <w:rPr>
          <w:sz w:val="22"/>
          <w:szCs w:val="22"/>
        </w:rPr>
        <w:t>í</w:t>
      </w:r>
      <w:r w:rsidR="00F949B5" w:rsidRPr="003F1AD6">
        <w:rPr>
          <w:sz w:val="22"/>
          <w:szCs w:val="22"/>
        </w:rPr>
        <w:t xml:space="preserve"> žáků a předcházet všem formám rizikového chování ve škole</w:t>
      </w:r>
      <w:r>
        <w:rPr>
          <w:sz w:val="22"/>
          <w:szCs w:val="22"/>
        </w:rPr>
        <w:t>,</w:t>
      </w:r>
    </w:p>
    <w:p w:rsidR="00126B13" w:rsidRPr="003F1AD6" w:rsidRDefault="00F2477F" w:rsidP="00325963">
      <w:pPr>
        <w:pStyle w:val="Odstavecseseznamem"/>
        <w:numPr>
          <w:ilvl w:val="0"/>
          <w:numId w:val="22"/>
        </w:numPr>
        <w:ind w:left="714" w:hanging="357"/>
        <w:jc w:val="both"/>
        <w:rPr>
          <w:sz w:val="22"/>
          <w:szCs w:val="22"/>
        </w:rPr>
      </w:pPr>
      <w:r>
        <w:rPr>
          <w:sz w:val="22"/>
          <w:szCs w:val="22"/>
        </w:rPr>
        <w:t>s</w:t>
      </w:r>
      <w:r w:rsidR="00F949B5" w:rsidRPr="003F1AD6">
        <w:rPr>
          <w:sz w:val="22"/>
          <w:szCs w:val="22"/>
        </w:rPr>
        <w:t xml:space="preserve">vým přístupem a chováním k výchově a vzdělávání vytvářet </w:t>
      </w:r>
      <w:r w:rsidR="00126B13" w:rsidRPr="003F1AD6">
        <w:rPr>
          <w:sz w:val="22"/>
          <w:szCs w:val="22"/>
        </w:rPr>
        <w:t>pozitivní a bezpečné klima ve škole a podporovat jeho rozvoj</w:t>
      </w:r>
      <w:r>
        <w:rPr>
          <w:sz w:val="22"/>
          <w:szCs w:val="22"/>
        </w:rPr>
        <w:t>,</w:t>
      </w:r>
    </w:p>
    <w:p w:rsidR="00126B13" w:rsidRPr="003F1AD6" w:rsidRDefault="00F2477F" w:rsidP="00325963">
      <w:pPr>
        <w:pStyle w:val="Odstavecseseznamem"/>
        <w:numPr>
          <w:ilvl w:val="0"/>
          <w:numId w:val="22"/>
        </w:numPr>
        <w:ind w:left="714" w:hanging="357"/>
        <w:jc w:val="both"/>
        <w:rPr>
          <w:sz w:val="22"/>
          <w:szCs w:val="22"/>
        </w:rPr>
      </w:pPr>
      <w:r>
        <w:rPr>
          <w:sz w:val="22"/>
          <w:szCs w:val="22"/>
        </w:rPr>
        <w:t>z</w:t>
      </w:r>
      <w:r w:rsidR="00126B13" w:rsidRPr="003F1AD6">
        <w:rPr>
          <w:sz w:val="22"/>
          <w:szCs w:val="22"/>
        </w:rPr>
        <w:t xml:space="preserve">achovávat mlčenlivost a chránit před zneužitím osobní údaje, informace o zdravotním stavu a výsledky poradenské pomoci </w:t>
      </w:r>
      <w:r w:rsidR="003A0BC1">
        <w:rPr>
          <w:sz w:val="22"/>
          <w:szCs w:val="22"/>
        </w:rPr>
        <w:t>školského poradenského zařízení</w:t>
      </w:r>
      <w:r w:rsidR="00126B13" w:rsidRPr="003F1AD6">
        <w:rPr>
          <w:sz w:val="22"/>
          <w:szCs w:val="22"/>
        </w:rPr>
        <w:t xml:space="preserve"> a </w:t>
      </w:r>
      <w:r w:rsidR="003A0BC1">
        <w:rPr>
          <w:sz w:val="22"/>
          <w:szCs w:val="22"/>
        </w:rPr>
        <w:t>školního poradenského pracoviště</w:t>
      </w:r>
      <w:r w:rsidR="00126B13" w:rsidRPr="003F1AD6">
        <w:rPr>
          <w:sz w:val="22"/>
          <w:szCs w:val="22"/>
        </w:rPr>
        <w:t xml:space="preserve"> žáků, s nimiž přišel do styku</w:t>
      </w:r>
      <w:r w:rsidR="006425C4">
        <w:rPr>
          <w:sz w:val="22"/>
          <w:szCs w:val="22"/>
        </w:rPr>
        <w:t>,</w:t>
      </w:r>
    </w:p>
    <w:p w:rsidR="00234E97" w:rsidRPr="00B201A9" w:rsidRDefault="00F2477F" w:rsidP="00325963">
      <w:pPr>
        <w:pStyle w:val="Odstavecseseznamem"/>
        <w:numPr>
          <w:ilvl w:val="0"/>
          <w:numId w:val="22"/>
        </w:numPr>
        <w:ind w:left="714" w:hanging="357"/>
        <w:jc w:val="both"/>
        <w:rPr>
          <w:sz w:val="22"/>
          <w:szCs w:val="22"/>
        </w:rPr>
      </w:pPr>
      <w:r>
        <w:rPr>
          <w:sz w:val="22"/>
          <w:szCs w:val="22"/>
        </w:rPr>
        <w:t>p</w:t>
      </w:r>
      <w:r w:rsidR="00126B13" w:rsidRPr="003F1AD6">
        <w:rPr>
          <w:sz w:val="22"/>
          <w:szCs w:val="22"/>
        </w:rPr>
        <w:t>oskytovat žáku nebo zákonnému zástupci nezletilého žáka informace spojené s výchovou a vzděláváním</w:t>
      </w:r>
      <w:r w:rsidR="00ED27EB">
        <w:rPr>
          <w:sz w:val="22"/>
          <w:szCs w:val="22"/>
        </w:rPr>
        <w:t>.</w:t>
      </w:r>
    </w:p>
    <w:p w:rsidR="00B201A9" w:rsidRDefault="00B201A9" w:rsidP="00325963">
      <w:pPr>
        <w:jc w:val="both"/>
        <w:rPr>
          <w:b/>
          <w:bCs/>
          <w:sz w:val="22"/>
          <w:szCs w:val="22"/>
        </w:rPr>
      </w:pPr>
      <w:r>
        <w:rPr>
          <w:sz w:val="22"/>
          <w:szCs w:val="22"/>
        </w:rPr>
        <w:br w:type="page"/>
      </w:r>
    </w:p>
    <w:p w:rsidR="00062E19" w:rsidRPr="003F1AD6" w:rsidRDefault="005E4B31" w:rsidP="00325963">
      <w:pPr>
        <w:pStyle w:val="Nadpis1"/>
        <w:numPr>
          <w:ilvl w:val="0"/>
          <w:numId w:val="7"/>
        </w:numPr>
        <w:rPr>
          <w:sz w:val="22"/>
          <w:szCs w:val="22"/>
        </w:rPr>
      </w:pPr>
      <w:bookmarkStart w:id="10" w:name="_Toc32087317"/>
      <w:r w:rsidRPr="003F1AD6">
        <w:rPr>
          <w:sz w:val="22"/>
          <w:szCs w:val="22"/>
        </w:rPr>
        <w:lastRenderedPageBreak/>
        <w:t>PROVOZ A VNITŘNÍ REŽIM ŠKOLY</w:t>
      </w:r>
      <w:bookmarkEnd w:id="10"/>
    </w:p>
    <w:p w:rsidR="005B740F" w:rsidRPr="003F1AD6" w:rsidRDefault="005B740F" w:rsidP="00325963">
      <w:pPr>
        <w:jc w:val="both"/>
        <w:rPr>
          <w:sz w:val="22"/>
          <w:szCs w:val="22"/>
        </w:rPr>
      </w:pPr>
    </w:p>
    <w:p w:rsidR="005B740F" w:rsidRPr="003F1AD6" w:rsidRDefault="005B740F" w:rsidP="00325963">
      <w:pPr>
        <w:jc w:val="both"/>
        <w:rPr>
          <w:sz w:val="22"/>
          <w:szCs w:val="22"/>
        </w:rPr>
      </w:pPr>
      <w:r w:rsidRPr="003F1AD6">
        <w:rPr>
          <w:sz w:val="22"/>
          <w:szCs w:val="22"/>
        </w:rPr>
        <w:t xml:space="preserve">Areál školy tvoří budovy (hlavní budova, sportovní hala, </w:t>
      </w:r>
      <w:r w:rsidR="00F2477F">
        <w:rPr>
          <w:sz w:val="22"/>
          <w:szCs w:val="22"/>
        </w:rPr>
        <w:t xml:space="preserve">školní </w:t>
      </w:r>
      <w:r w:rsidRPr="003F1AD6">
        <w:rPr>
          <w:sz w:val="22"/>
          <w:szCs w:val="22"/>
        </w:rPr>
        <w:t>jídelna) a přilehlé prostory (dlážděný dvůr, travnatý areál a chodník mezi halou a hlavní budovou).</w:t>
      </w:r>
    </w:p>
    <w:p w:rsidR="00BD5488" w:rsidRPr="003F1AD6" w:rsidRDefault="00066F15" w:rsidP="00325963">
      <w:pPr>
        <w:pStyle w:val="Nadpis2"/>
        <w:numPr>
          <w:ilvl w:val="1"/>
          <w:numId w:val="7"/>
        </w:numPr>
        <w:ind w:left="703" w:hanging="703"/>
        <w:jc w:val="both"/>
        <w:rPr>
          <w:sz w:val="22"/>
          <w:szCs w:val="22"/>
        </w:rPr>
      </w:pPr>
      <w:bookmarkStart w:id="11" w:name="_Toc32087318"/>
      <w:r w:rsidRPr="003F1AD6">
        <w:rPr>
          <w:sz w:val="22"/>
          <w:szCs w:val="22"/>
        </w:rPr>
        <w:t>P</w:t>
      </w:r>
      <w:r w:rsidR="00BD5488" w:rsidRPr="003F1AD6">
        <w:rPr>
          <w:sz w:val="22"/>
          <w:szCs w:val="22"/>
        </w:rPr>
        <w:t>rovoz budovy školy</w:t>
      </w:r>
      <w:bookmarkEnd w:id="11"/>
    </w:p>
    <w:p w:rsidR="005E4B31" w:rsidRPr="003F1AD6" w:rsidRDefault="005E4B31" w:rsidP="00325963">
      <w:pPr>
        <w:pStyle w:val="Odstavecseseznamem"/>
        <w:numPr>
          <w:ilvl w:val="0"/>
          <w:numId w:val="23"/>
        </w:numPr>
        <w:spacing w:after="120"/>
        <w:jc w:val="both"/>
        <w:rPr>
          <w:sz w:val="22"/>
          <w:szCs w:val="22"/>
        </w:rPr>
      </w:pPr>
      <w:r w:rsidRPr="003F1AD6">
        <w:rPr>
          <w:sz w:val="22"/>
          <w:szCs w:val="22"/>
        </w:rPr>
        <w:t xml:space="preserve">Budova školy je zpřístupněna žákům ve dnech školního vyučování od </w:t>
      </w:r>
      <w:r w:rsidR="005B740F" w:rsidRPr="003F1AD6">
        <w:rPr>
          <w:sz w:val="22"/>
          <w:szCs w:val="22"/>
        </w:rPr>
        <w:t>6:45</w:t>
      </w:r>
      <w:r w:rsidR="00D71E53">
        <w:rPr>
          <w:sz w:val="22"/>
          <w:szCs w:val="22"/>
        </w:rPr>
        <w:t xml:space="preserve"> hod. do 16:</w:t>
      </w:r>
      <w:r w:rsidR="005B740F" w:rsidRPr="003F1AD6">
        <w:rPr>
          <w:sz w:val="22"/>
          <w:szCs w:val="22"/>
        </w:rPr>
        <w:t>45</w:t>
      </w:r>
      <w:r w:rsidRPr="003F1AD6">
        <w:rPr>
          <w:sz w:val="22"/>
          <w:szCs w:val="22"/>
        </w:rPr>
        <w:t xml:space="preserve"> hod.</w:t>
      </w:r>
    </w:p>
    <w:p w:rsidR="00193D52" w:rsidRPr="003F1AD6" w:rsidRDefault="00193D52" w:rsidP="00325963">
      <w:pPr>
        <w:pStyle w:val="Odstavecseseznamem"/>
        <w:numPr>
          <w:ilvl w:val="0"/>
          <w:numId w:val="23"/>
        </w:numPr>
        <w:spacing w:after="120"/>
        <w:jc w:val="both"/>
        <w:rPr>
          <w:sz w:val="22"/>
          <w:szCs w:val="22"/>
        </w:rPr>
      </w:pPr>
      <w:r w:rsidRPr="003F1AD6">
        <w:rPr>
          <w:sz w:val="22"/>
          <w:szCs w:val="22"/>
        </w:rPr>
        <w:t>Zahájení výuky:</w:t>
      </w:r>
      <w:r w:rsidRPr="003F1AD6">
        <w:rPr>
          <w:sz w:val="22"/>
          <w:szCs w:val="22"/>
        </w:rPr>
        <w:tab/>
      </w:r>
      <w:r w:rsidR="00D202FC" w:rsidRPr="003F1AD6">
        <w:rPr>
          <w:sz w:val="22"/>
          <w:szCs w:val="22"/>
        </w:rPr>
        <w:t xml:space="preserve"> </w:t>
      </w:r>
      <w:r w:rsidRPr="003F1AD6">
        <w:rPr>
          <w:sz w:val="22"/>
          <w:szCs w:val="22"/>
        </w:rPr>
        <w:t>nejdříve 0.</w:t>
      </w:r>
      <w:r w:rsidR="00F2477F">
        <w:rPr>
          <w:sz w:val="22"/>
          <w:szCs w:val="22"/>
        </w:rPr>
        <w:t xml:space="preserve"> vyučovací hodinou v 7:</w:t>
      </w:r>
      <w:r w:rsidRPr="003F1AD6">
        <w:rPr>
          <w:sz w:val="22"/>
          <w:szCs w:val="22"/>
        </w:rPr>
        <w:t>0</w:t>
      </w:r>
      <w:r w:rsidR="005B740F" w:rsidRPr="003F1AD6">
        <w:rPr>
          <w:sz w:val="22"/>
          <w:szCs w:val="22"/>
        </w:rPr>
        <w:t>0</w:t>
      </w:r>
      <w:r w:rsidR="00F2477F">
        <w:rPr>
          <w:sz w:val="22"/>
          <w:szCs w:val="22"/>
        </w:rPr>
        <w:t xml:space="preserve"> hod.</w:t>
      </w:r>
    </w:p>
    <w:p w:rsidR="00D202FC" w:rsidRPr="003F1AD6" w:rsidRDefault="00193D52" w:rsidP="00325963">
      <w:pPr>
        <w:pStyle w:val="Odstavecseseznamem"/>
        <w:numPr>
          <w:ilvl w:val="0"/>
          <w:numId w:val="23"/>
        </w:numPr>
        <w:spacing w:after="120"/>
        <w:jc w:val="both"/>
        <w:rPr>
          <w:sz w:val="22"/>
          <w:szCs w:val="22"/>
        </w:rPr>
      </w:pPr>
      <w:r w:rsidRPr="003F1AD6">
        <w:rPr>
          <w:sz w:val="22"/>
          <w:szCs w:val="22"/>
        </w:rPr>
        <w:t>Ukončení výuky:</w:t>
      </w:r>
      <w:r w:rsidRPr="003F1AD6">
        <w:rPr>
          <w:sz w:val="22"/>
          <w:szCs w:val="22"/>
        </w:rPr>
        <w:tab/>
      </w:r>
      <w:r w:rsidR="00EB1BD8" w:rsidRPr="003F1AD6">
        <w:rPr>
          <w:sz w:val="22"/>
          <w:szCs w:val="22"/>
        </w:rPr>
        <w:t xml:space="preserve"> </w:t>
      </w:r>
      <w:r w:rsidRPr="003F1AD6">
        <w:rPr>
          <w:sz w:val="22"/>
          <w:szCs w:val="22"/>
        </w:rPr>
        <w:t>nejdé</w:t>
      </w:r>
      <w:r w:rsidR="00D202FC" w:rsidRPr="003F1AD6">
        <w:rPr>
          <w:sz w:val="22"/>
          <w:szCs w:val="22"/>
        </w:rPr>
        <w:t xml:space="preserve">le </w:t>
      </w:r>
      <w:r w:rsidRPr="003F1AD6">
        <w:rPr>
          <w:sz w:val="22"/>
          <w:szCs w:val="22"/>
        </w:rPr>
        <w:t>10</w:t>
      </w:r>
      <w:r w:rsidR="00D202FC" w:rsidRPr="003F1AD6">
        <w:rPr>
          <w:sz w:val="22"/>
          <w:szCs w:val="22"/>
        </w:rPr>
        <w:t>. vyučovací hodin</w:t>
      </w:r>
      <w:r w:rsidRPr="003F1AD6">
        <w:rPr>
          <w:sz w:val="22"/>
          <w:szCs w:val="22"/>
        </w:rPr>
        <w:t>ou</w:t>
      </w:r>
      <w:r w:rsidR="00D202FC" w:rsidRPr="003F1AD6">
        <w:rPr>
          <w:sz w:val="22"/>
          <w:szCs w:val="22"/>
        </w:rPr>
        <w:t xml:space="preserve"> v</w:t>
      </w:r>
      <w:r w:rsidRPr="003F1AD6">
        <w:rPr>
          <w:sz w:val="22"/>
          <w:szCs w:val="22"/>
        </w:rPr>
        <w:t> 16:30</w:t>
      </w:r>
      <w:r w:rsidR="00D202FC" w:rsidRPr="003F1AD6">
        <w:rPr>
          <w:sz w:val="22"/>
          <w:szCs w:val="22"/>
        </w:rPr>
        <w:t xml:space="preserve"> hod.</w:t>
      </w:r>
    </w:p>
    <w:p w:rsidR="00193D52" w:rsidRPr="003F1AD6" w:rsidRDefault="00193D52" w:rsidP="00325963">
      <w:pPr>
        <w:pStyle w:val="Odstavecseseznamem"/>
        <w:numPr>
          <w:ilvl w:val="0"/>
          <w:numId w:val="23"/>
        </w:numPr>
        <w:spacing w:after="120"/>
        <w:jc w:val="both"/>
        <w:rPr>
          <w:sz w:val="22"/>
          <w:szCs w:val="22"/>
        </w:rPr>
      </w:pPr>
      <w:r w:rsidRPr="003F1AD6">
        <w:rPr>
          <w:sz w:val="22"/>
          <w:szCs w:val="22"/>
        </w:rPr>
        <w:t xml:space="preserve">Hlavní svačinová přestávka: </w:t>
      </w:r>
      <w:r w:rsidRPr="003F1AD6">
        <w:rPr>
          <w:sz w:val="22"/>
          <w:szCs w:val="22"/>
        </w:rPr>
        <w:tab/>
      </w:r>
      <w:r w:rsidRPr="003F1AD6">
        <w:rPr>
          <w:sz w:val="22"/>
          <w:szCs w:val="22"/>
        </w:rPr>
        <w:tab/>
        <w:t>10:20</w:t>
      </w:r>
      <w:r w:rsidR="00D71E53">
        <w:rPr>
          <w:sz w:val="22"/>
          <w:szCs w:val="22"/>
        </w:rPr>
        <w:t xml:space="preserve"> </w:t>
      </w:r>
      <w:r w:rsidRPr="003F1AD6">
        <w:rPr>
          <w:sz w:val="22"/>
          <w:szCs w:val="22"/>
        </w:rPr>
        <w:t>–</w:t>
      </w:r>
      <w:r w:rsidR="00D71E53">
        <w:rPr>
          <w:sz w:val="22"/>
          <w:szCs w:val="22"/>
        </w:rPr>
        <w:t xml:space="preserve"> </w:t>
      </w:r>
      <w:r w:rsidRPr="003F1AD6">
        <w:rPr>
          <w:sz w:val="22"/>
          <w:szCs w:val="22"/>
        </w:rPr>
        <w:t>10:40</w:t>
      </w:r>
      <w:r w:rsidRPr="003F1AD6">
        <w:rPr>
          <w:sz w:val="22"/>
          <w:szCs w:val="22"/>
        </w:rPr>
        <w:tab/>
      </w:r>
    </w:p>
    <w:p w:rsidR="00D202FC" w:rsidRPr="003F1AD6" w:rsidRDefault="00193D52" w:rsidP="00325963">
      <w:pPr>
        <w:pStyle w:val="Odstavecseseznamem"/>
        <w:numPr>
          <w:ilvl w:val="0"/>
          <w:numId w:val="23"/>
        </w:numPr>
        <w:spacing w:after="120"/>
        <w:ind w:left="714" w:hanging="357"/>
        <w:jc w:val="both"/>
        <w:rPr>
          <w:sz w:val="22"/>
          <w:szCs w:val="22"/>
        </w:rPr>
      </w:pPr>
      <w:r w:rsidRPr="003F1AD6">
        <w:rPr>
          <w:sz w:val="22"/>
          <w:szCs w:val="22"/>
        </w:rPr>
        <w:t>Rozvrh</w:t>
      </w:r>
      <w:r w:rsidR="00D202FC" w:rsidRPr="003F1AD6">
        <w:rPr>
          <w:sz w:val="22"/>
          <w:szCs w:val="22"/>
        </w:rPr>
        <w:t xml:space="preserve"> vyučovacích hodin a přestávek:</w:t>
      </w:r>
    </w:p>
    <w:p w:rsidR="00F2477F" w:rsidRPr="003F1AD6" w:rsidRDefault="00F2477F" w:rsidP="00F2477F">
      <w:pPr>
        <w:pStyle w:val="Odstavecseseznamem"/>
        <w:spacing w:after="60"/>
        <w:ind w:left="720" w:firstLine="698"/>
        <w:jc w:val="both"/>
        <w:rPr>
          <w:sz w:val="22"/>
          <w:szCs w:val="22"/>
        </w:rPr>
      </w:pPr>
      <w:r>
        <w:rPr>
          <w:sz w:val="22"/>
          <w:szCs w:val="22"/>
        </w:rPr>
        <w:t>1. vyučovací hodina</w:t>
      </w:r>
      <w:r>
        <w:rPr>
          <w:sz w:val="22"/>
          <w:szCs w:val="22"/>
        </w:rPr>
        <w:tab/>
        <w:t>7:</w:t>
      </w:r>
      <w:r w:rsidRPr="003F1AD6">
        <w:rPr>
          <w:sz w:val="22"/>
          <w:szCs w:val="22"/>
        </w:rPr>
        <w:t>50 – 8</w:t>
      </w:r>
      <w:r>
        <w:rPr>
          <w:sz w:val="22"/>
          <w:szCs w:val="22"/>
        </w:rPr>
        <w:t>:</w:t>
      </w:r>
      <w:r w:rsidRPr="003F1AD6">
        <w:rPr>
          <w:sz w:val="22"/>
          <w:szCs w:val="22"/>
        </w:rPr>
        <w:t>35</w:t>
      </w:r>
      <w:r w:rsidRPr="003F1AD6">
        <w:rPr>
          <w:sz w:val="22"/>
          <w:szCs w:val="22"/>
        </w:rPr>
        <w:tab/>
      </w:r>
      <w:r>
        <w:rPr>
          <w:sz w:val="22"/>
          <w:szCs w:val="22"/>
        </w:rPr>
        <w:tab/>
        <w:t>přestávka 8:</w:t>
      </w:r>
      <w:r w:rsidRPr="003F1AD6">
        <w:rPr>
          <w:sz w:val="22"/>
          <w:szCs w:val="22"/>
        </w:rPr>
        <w:t>35</w:t>
      </w:r>
      <w:r>
        <w:rPr>
          <w:sz w:val="22"/>
          <w:szCs w:val="22"/>
        </w:rPr>
        <w:t xml:space="preserve"> – 8:</w:t>
      </w:r>
      <w:r w:rsidRPr="003F1AD6">
        <w:rPr>
          <w:sz w:val="22"/>
          <w:szCs w:val="22"/>
        </w:rPr>
        <w:t>40</w:t>
      </w:r>
    </w:p>
    <w:p w:rsidR="00F2477F" w:rsidRPr="003F1AD6" w:rsidRDefault="00F2477F" w:rsidP="00F2477F">
      <w:pPr>
        <w:pStyle w:val="Odstavecseseznamem"/>
        <w:spacing w:after="60"/>
        <w:ind w:left="720" w:firstLine="698"/>
        <w:jc w:val="both"/>
        <w:rPr>
          <w:sz w:val="22"/>
          <w:szCs w:val="22"/>
        </w:rPr>
      </w:pPr>
      <w:r w:rsidRPr="003F1AD6">
        <w:rPr>
          <w:sz w:val="22"/>
          <w:szCs w:val="22"/>
        </w:rPr>
        <w:t>2. vyučovací hodina</w:t>
      </w:r>
      <w:r w:rsidRPr="003F1AD6">
        <w:rPr>
          <w:sz w:val="22"/>
          <w:szCs w:val="22"/>
        </w:rPr>
        <w:tab/>
      </w:r>
      <w:r>
        <w:rPr>
          <w:sz w:val="22"/>
          <w:szCs w:val="22"/>
        </w:rPr>
        <w:t>8:</w:t>
      </w:r>
      <w:r w:rsidRPr="003F1AD6">
        <w:rPr>
          <w:sz w:val="22"/>
          <w:szCs w:val="22"/>
        </w:rPr>
        <w:t>40 –</w:t>
      </w:r>
      <w:r>
        <w:rPr>
          <w:sz w:val="22"/>
          <w:szCs w:val="22"/>
        </w:rPr>
        <w:t xml:space="preserve"> 9:25</w:t>
      </w:r>
      <w:r>
        <w:rPr>
          <w:sz w:val="22"/>
          <w:szCs w:val="22"/>
        </w:rPr>
        <w:tab/>
      </w:r>
      <w:r>
        <w:rPr>
          <w:sz w:val="22"/>
          <w:szCs w:val="22"/>
        </w:rPr>
        <w:tab/>
        <w:t>přestávka 9:25 – 9:</w:t>
      </w:r>
      <w:r w:rsidRPr="003F1AD6">
        <w:rPr>
          <w:sz w:val="22"/>
          <w:szCs w:val="22"/>
        </w:rPr>
        <w:t>35</w:t>
      </w:r>
    </w:p>
    <w:p w:rsidR="00F2477F" w:rsidRPr="003F1AD6" w:rsidRDefault="00F2477F" w:rsidP="00F2477F">
      <w:pPr>
        <w:pStyle w:val="Odstavecseseznamem"/>
        <w:spacing w:after="60"/>
        <w:ind w:left="720" w:firstLine="698"/>
        <w:jc w:val="both"/>
        <w:rPr>
          <w:sz w:val="22"/>
          <w:szCs w:val="22"/>
        </w:rPr>
      </w:pPr>
      <w:r w:rsidRPr="003F1AD6">
        <w:rPr>
          <w:sz w:val="22"/>
          <w:szCs w:val="22"/>
        </w:rPr>
        <w:t>3</w:t>
      </w:r>
      <w:r>
        <w:rPr>
          <w:sz w:val="22"/>
          <w:szCs w:val="22"/>
        </w:rPr>
        <w:t>. vyučovací hodina</w:t>
      </w:r>
      <w:r>
        <w:rPr>
          <w:sz w:val="22"/>
          <w:szCs w:val="22"/>
        </w:rPr>
        <w:tab/>
        <w:t>9:35 – 10:20</w:t>
      </w:r>
      <w:r>
        <w:rPr>
          <w:sz w:val="22"/>
          <w:szCs w:val="22"/>
        </w:rPr>
        <w:tab/>
      </w:r>
      <w:r>
        <w:rPr>
          <w:sz w:val="22"/>
          <w:szCs w:val="22"/>
        </w:rPr>
        <w:tab/>
        <w:t>přestávka 10:</w:t>
      </w:r>
      <w:r w:rsidRPr="003F1AD6">
        <w:rPr>
          <w:sz w:val="22"/>
          <w:szCs w:val="22"/>
        </w:rPr>
        <w:t>2</w:t>
      </w:r>
      <w:r>
        <w:rPr>
          <w:sz w:val="22"/>
          <w:szCs w:val="22"/>
        </w:rPr>
        <w:t>0 – 10:</w:t>
      </w:r>
      <w:r w:rsidRPr="003F1AD6">
        <w:rPr>
          <w:sz w:val="22"/>
          <w:szCs w:val="22"/>
        </w:rPr>
        <w:t>40</w:t>
      </w:r>
    </w:p>
    <w:p w:rsidR="00F2477F" w:rsidRPr="003F1AD6" w:rsidRDefault="00F2477F" w:rsidP="00F2477F">
      <w:pPr>
        <w:pStyle w:val="Odstavecseseznamem"/>
        <w:spacing w:after="60"/>
        <w:ind w:left="720" w:firstLine="698"/>
        <w:jc w:val="both"/>
        <w:rPr>
          <w:sz w:val="22"/>
          <w:szCs w:val="22"/>
        </w:rPr>
      </w:pPr>
      <w:r w:rsidRPr="003F1AD6">
        <w:rPr>
          <w:sz w:val="22"/>
          <w:szCs w:val="22"/>
        </w:rPr>
        <w:t>4</w:t>
      </w:r>
      <w:r>
        <w:rPr>
          <w:sz w:val="22"/>
          <w:szCs w:val="22"/>
        </w:rPr>
        <w:t>. vyučovací hodina</w:t>
      </w:r>
      <w:r>
        <w:rPr>
          <w:sz w:val="22"/>
          <w:szCs w:val="22"/>
        </w:rPr>
        <w:tab/>
        <w:t>10:40 – 11:</w:t>
      </w:r>
      <w:r w:rsidRPr="003F1AD6">
        <w:rPr>
          <w:sz w:val="22"/>
          <w:szCs w:val="22"/>
        </w:rPr>
        <w:t>25</w:t>
      </w:r>
      <w:r w:rsidRPr="003F1AD6">
        <w:rPr>
          <w:sz w:val="22"/>
          <w:szCs w:val="22"/>
        </w:rPr>
        <w:tab/>
      </w:r>
      <w:r w:rsidRPr="003F1AD6">
        <w:rPr>
          <w:sz w:val="22"/>
          <w:szCs w:val="22"/>
        </w:rPr>
        <w:tab/>
        <w:t xml:space="preserve">přestávka </w:t>
      </w:r>
      <w:r>
        <w:rPr>
          <w:sz w:val="22"/>
          <w:szCs w:val="22"/>
        </w:rPr>
        <w:t>11:</w:t>
      </w:r>
      <w:r w:rsidRPr="003F1AD6">
        <w:rPr>
          <w:sz w:val="22"/>
          <w:szCs w:val="22"/>
        </w:rPr>
        <w:t>25 – 11</w:t>
      </w:r>
      <w:r>
        <w:rPr>
          <w:sz w:val="22"/>
          <w:szCs w:val="22"/>
        </w:rPr>
        <w:t>:</w:t>
      </w:r>
      <w:r w:rsidRPr="003F1AD6">
        <w:rPr>
          <w:sz w:val="22"/>
          <w:szCs w:val="22"/>
        </w:rPr>
        <w:t>30</w:t>
      </w:r>
    </w:p>
    <w:p w:rsidR="00F2477F" w:rsidRPr="003F1AD6" w:rsidRDefault="00F2477F" w:rsidP="00F2477F">
      <w:pPr>
        <w:pStyle w:val="Odstavecseseznamem"/>
        <w:spacing w:after="60"/>
        <w:ind w:left="720" w:firstLine="698"/>
        <w:jc w:val="both"/>
        <w:rPr>
          <w:sz w:val="22"/>
          <w:szCs w:val="22"/>
        </w:rPr>
      </w:pPr>
      <w:r w:rsidRPr="003F1AD6">
        <w:rPr>
          <w:sz w:val="22"/>
          <w:szCs w:val="22"/>
        </w:rPr>
        <w:t>5. vyučovací hodina</w:t>
      </w:r>
      <w:r w:rsidRPr="003F1AD6">
        <w:rPr>
          <w:sz w:val="22"/>
          <w:szCs w:val="22"/>
        </w:rPr>
        <w:tab/>
        <w:t>11</w:t>
      </w:r>
      <w:r>
        <w:rPr>
          <w:sz w:val="22"/>
          <w:szCs w:val="22"/>
        </w:rPr>
        <w:t>:</w:t>
      </w:r>
      <w:r w:rsidRPr="003F1AD6">
        <w:rPr>
          <w:sz w:val="22"/>
          <w:szCs w:val="22"/>
        </w:rPr>
        <w:t>30 – 12</w:t>
      </w:r>
      <w:r>
        <w:rPr>
          <w:sz w:val="22"/>
          <w:szCs w:val="22"/>
        </w:rPr>
        <w:t>:</w:t>
      </w:r>
      <w:r w:rsidRPr="003F1AD6">
        <w:rPr>
          <w:sz w:val="22"/>
          <w:szCs w:val="22"/>
        </w:rPr>
        <w:t>15</w:t>
      </w:r>
      <w:r w:rsidRPr="003F1AD6">
        <w:rPr>
          <w:sz w:val="22"/>
          <w:szCs w:val="22"/>
        </w:rPr>
        <w:tab/>
      </w:r>
      <w:r w:rsidRPr="003F1AD6">
        <w:rPr>
          <w:sz w:val="22"/>
          <w:szCs w:val="22"/>
        </w:rPr>
        <w:tab/>
        <w:t>přestávka 12</w:t>
      </w:r>
      <w:r>
        <w:rPr>
          <w:sz w:val="22"/>
          <w:szCs w:val="22"/>
        </w:rPr>
        <w:t>:</w:t>
      </w:r>
      <w:r w:rsidRPr="003F1AD6">
        <w:rPr>
          <w:sz w:val="22"/>
          <w:szCs w:val="22"/>
        </w:rPr>
        <w:t>15 – 12</w:t>
      </w:r>
      <w:r>
        <w:rPr>
          <w:sz w:val="22"/>
          <w:szCs w:val="22"/>
        </w:rPr>
        <w:t>:</w:t>
      </w:r>
      <w:r w:rsidRPr="003F1AD6">
        <w:rPr>
          <w:sz w:val="22"/>
          <w:szCs w:val="22"/>
        </w:rPr>
        <w:t>25</w:t>
      </w:r>
    </w:p>
    <w:p w:rsidR="00F2477F" w:rsidRPr="003F1AD6" w:rsidRDefault="00F2477F" w:rsidP="00F2477F">
      <w:pPr>
        <w:pStyle w:val="Odstavecseseznamem"/>
        <w:spacing w:after="60"/>
        <w:ind w:left="720" w:firstLine="698"/>
        <w:jc w:val="both"/>
        <w:rPr>
          <w:sz w:val="22"/>
          <w:szCs w:val="22"/>
        </w:rPr>
      </w:pPr>
      <w:r w:rsidRPr="003F1AD6">
        <w:rPr>
          <w:sz w:val="22"/>
          <w:szCs w:val="22"/>
        </w:rPr>
        <w:t>6. vyučovací hodina</w:t>
      </w:r>
      <w:r w:rsidRPr="003F1AD6">
        <w:rPr>
          <w:sz w:val="22"/>
          <w:szCs w:val="22"/>
        </w:rPr>
        <w:tab/>
        <w:t>12</w:t>
      </w:r>
      <w:r>
        <w:rPr>
          <w:sz w:val="22"/>
          <w:szCs w:val="22"/>
        </w:rPr>
        <w:t>:</w:t>
      </w:r>
      <w:r w:rsidRPr="003F1AD6">
        <w:rPr>
          <w:sz w:val="22"/>
          <w:szCs w:val="22"/>
        </w:rPr>
        <w:t>25 – 13</w:t>
      </w:r>
      <w:r>
        <w:rPr>
          <w:sz w:val="22"/>
          <w:szCs w:val="22"/>
        </w:rPr>
        <w:t>:</w:t>
      </w:r>
      <w:r w:rsidRPr="003F1AD6">
        <w:rPr>
          <w:sz w:val="22"/>
          <w:szCs w:val="22"/>
        </w:rPr>
        <w:t>10</w:t>
      </w:r>
      <w:r w:rsidRPr="003F1AD6">
        <w:rPr>
          <w:sz w:val="22"/>
          <w:szCs w:val="22"/>
        </w:rPr>
        <w:tab/>
      </w:r>
      <w:r w:rsidRPr="003F1AD6">
        <w:rPr>
          <w:sz w:val="22"/>
          <w:szCs w:val="22"/>
        </w:rPr>
        <w:tab/>
        <w:t>přestávka 13</w:t>
      </w:r>
      <w:r>
        <w:rPr>
          <w:sz w:val="22"/>
          <w:szCs w:val="22"/>
        </w:rPr>
        <w:t>:</w:t>
      </w:r>
      <w:r w:rsidRPr="003F1AD6">
        <w:rPr>
          <w:sz w:val="22"/>
          <w:szCs w:val="22"/>
        </w:rPr>
        <w:t>10 – 13</w:t>
      </w:r>
      <w:r>
        <w:rPr>
          <w:sz w:val="22"/>
          <w:szCs w:val="22"/>
        </w:rPr>
        <w:t>:</w:t>
      </w:r>
      <w:r w:rsidRPr="003F1AD6">
        <w:rPr>
          <w:sz w:val="22"/>
          <w:szCs w:val="22"/>
        </w:rPr>
        <w:t>15</w:t>
      </w:r>
    </w:p>
    <w:p w:rsidR="00F2477F" w:rsidRPr="003F1AD6" w:rsidRDefault="00F2477F" w:rsidP="00F2477F">
      <w:pPr>
        <w:pStyle w:val="Odstavecseseznamem"/>
        <w:spacing w:after="60"/>
        <w:ind w:left="720" w:firstLine="698"/>
        <w:jc w:val="both"/>
        <w:rPr>
          <w:sz w:val="22"/>
          <w:szCs w:val="22"/>
        </w:rPr>
      </w:pPr>
      <w:r w:rsidRPr="003F1AD6">
        <w:rPr>
          <w:sz w:val="22"/>
          <w:szCs w:val="22"/>
        </w:rPr>
        <w:t>7. vyučovací hodina</w:t>
      </w:r>
      <w:r w:rsidRPr="003F1AD6">
        <w:rPr>
          <w:sz w:val="22"/>
          <w:szCs w:val="22"/>
        </w:rPr>
        <w:tab/>
        <w:t>13</w:t>
      </w:r>
      <w:r>
        <w:rPr>
          <w:sz w:val="22"/>
          <w:szCs w:val="22"/>
        </w:rPr>
        <w:t>:</w:t>
      </w:r>
      <w:r w:rsidRPr="003F1AD6">
        <w:rPr>
          <w:sz w:val="22"/>
          <w:szCs w:val="22"/>
        </w:rPr>
        <w:t>15 – 14</w:t>
      </w:r>
      <w:r>
        <w:rPr>
          <w:sz w:val="22"/>
          <w:szCs w:val="22"/>
        </w:rPr>
        <w:t>:</w:t>
      </w:r>
      <w:r w:rsidRPr="003F1AD6">
        <w:rPr>
          <w:sz w:val="22"/>
          <w:szCs w:val="22"/>
        </w:rPr>
        <w:t>00</w:t>
      </w:r>
      <w:r w:rsidRPr="003F1AD6">
        <w:rPr>
          <w:sz w:val="22"/>
          <w:szCs w:val="22"/>
        </w:rPr>
        <w:tab/>
      </w:r>
      <w:r w:rsidRPr="003F1AD6">
        <w:rPr>
          <w:sz w:val="22"/>
          <w:szCs w:val="22"/>
        </w:rPr>
        <w:tab/>
        <w:t>přestávka 14</w:t>
      </w:r>
      <w:r>
        <w:rPr>
          <w:sz w:val="22"/>
          <w:szCs w:val="22"/>
        </w:rPr>
        <w:t>:</w:t>
      </w:r>
      <w:r w:rsidRPr="003F1AD6">
        <w:rPr>
          <w:sz w:val="22"/>
          <w:szCs w:val="22"/>
        </w:rPr>
        <w:t>00 – 14</w:t>
      </w:r>
      <w:r>
        <w:rPr>
          <w:sz w:val="22"/>
          <w:szCs w:val="22"/>
        </w:rPr>
        <w:t>:</w:t>
      </w:r>
      <w:r w:rsidRPr="003F1AD6">
        <w:rPr>
          <w:sz w:val="22"/>
          <w:szCs w:val="22"/>
        </w:rPr>
        <w:t>05</w:t>
      </w:r>
    </w:p>
    <w:p w:rsidR="00F2477F" w:rsidRPr="003F1AD6" w:rsidRDefault="00F2477F" w:rsidP="00F2477F">
      <w:pPr>
        <w:pStyle w:val="Odstavecseseznamem"/>
        <w:spacing w:after="60"/>
        <w:ind w:left="720" w:firstLine="698"/>
        <w:jc w:val="both"/>
        <w:rPr>
          <w:sz w:val="22"/>
          <w:szCs w:val="22"/>
        </w:rPr>
      </w:pPr>
      <w:r w:rsidRPr="003F1AD6">
        <w:rPr>
          <w:sz w:val="22"/>
          <w:szCs w:val="22"/>
        </w:rPr>
        <w:t>8. vyučovací hodina</w:t>
      </w:r>
      <w:r w:rsidRPr="003F1AD6">
        <w:rPr>
          <w:sz w:val="22"/>
          <w:szCs w:val="22"/>
        </w:rPr>
        <w:tab/>
        <w:t>14</w:t>
      </w:r>
      <w:r>
        <w:rPr>
          <w:sz w:val="22"/>
          <w:szCs w:val="22"/>
        </w:rPr>
        <w:t>:</w:t>
      </w:r>
      <w:r w:rsidRPr="003F1AD6">
        <w:rPr>
          <w:sz w:val="22"/>
          <w:szCs w:val="22"/>
        </w:rPr>
        <w:t>05 – 14</w:t>
      </w:r>
      <w:r>
        <w:rPr>
          <w:sz w:val="22"/>
          <w:szCs w:val="22"/>
        </w:rPr>
        <w:t>:</w:t>
      </w:r>
      <w:r w:rsidRPr="003F1AD6">
        <w:rPr>
          <w:sz w:val="22"/>
          <w:szCs w:val="22"/>
        </w:rPr>
        <w:t>50</w:t>
      </w:r>
      <w:r w:rsidRPr="003F1AD6">
        <w:rPr>
          <w:sz w:val="22"/>
          <w:szCs w:val="22"/>
        </w:rPr>
        <w:tab/>
      </w:r>
      <w:r w:rsidRPr="003F1AD6">
        <w:rPr>
          <w:sz w:val="22"/>
          <w:szCs w:val="22"/>
        </w:rPr>
        <w:tab/>
        <w:t>přestávka 14</w:t>
      </w:r>
      <w:r>
        <w:rPr>
          <w:sz w:val="22"/>
          <w:szCs w:val="22"/>
        </w:rPr>
        <w:t>:</w:t>
      </w:r>
      <w:r w:rsidRPr="003F1AD6">
        <w:rPr>
          <w:sz w:val="22"/>
          <w:szCs w:val="22"/>
        </w:rPr>
        <w:t>50 – 14</w:t>
      </w:r>
      <w:r>
        <w:rPr>
          <w:sz w:val="22"/>
          <w:szCs w:val="22"/>
        </w:rPr>
        <w:t>:</w:t>
      </w:r>
      <w:r w:rsidRPr="003F1AD6">
        <w:rPr>
          <w:sz w:val="22"/>
          <w:szCs w:val="22"/>
        </w:rPr>
        <w:t>55</w:t>
      </w:r>
    </w:p>
    <w:p w:rsidR="00F2477F" w:rsidRPr="00B201A9" w:rsidRDefault="00F2477F" w:rsidP="00F2477F">
      <w:pPr>
        <w:pStyle w:val="Odstavecseseznamem"/>
        <w:spacing w:after="120"/>
        <w:ind w:left="720" w:firstLine="698"/>
        <w:jc w:val="both"/>
        <w:rPr>
          <w:sz w:val="22"/>
          <w:szCs w:val="22"/>
        </w:rPr>
      </w:pPr>
      <w:r>
        <w:rPr>
          <w:sz w:val="22"/>
          <w:szCs w:val="22"/>
        </w:rPr>
        <w:t>9. vyučovací hodina</w:t>
      </w:r>
      <w:r>
        <w:rPr>
          <w:sz w:val="22"/>
          <w:szCs w:val="22"/>
        </w:rPr>
        <w:tab/>
        <w:t>14:55 – 15:</w:t>
      </w:r>
      <w:r w:rsidRPr="003F1AD6">
        <w:rPr>
          <w:sz w:val="22"/>
          <w:szCs w:val="22"/>
        </w:rPr>
        <w:t>40</w:t>
      </w:r>
      <w:r w:rsidRPr="003F1AD6">
        <w:rPr>
          <w:sz w:val="22"/>
          <w:szCs w:val="22"/>
        </w:rPr>
        <w:tab/>
      </w:r>
      <w:r w:rsidRPr="003F1AD6">
        <w:rPr>
          <w:sz w:val="22"/>
          <w:szCs w:val="22"/>
        </w:rPr>
        <w:tab/>
        <w:t xml:space="preserve">přestávka </w:t>
      </w:r>
      <w:r>
        <w:rPr>
          <w:sz w:val="22"/>
          <w:szCs w:val="22"/>
        </w:rPr>
        <w:t>15:45 – 16:</w:t>
      </w:r>
      <w:r w:rsidRPr="003F1AD6">
        <w:rPr>
          <w:sz w:val="22"/>
          <w:szCs w:val="22"/>
        </w:rPr>
        <w:t>30</w:t>
      </w:r>
    </w:p>
    <w:p w:rsidR="003114E5" w:rsidRPr="003F1AD6" w:rsidRDefault="003114E5" w:rsidP="003114E5">
      <w:pPr>
        <w:pStyle w:val="Odstavecseseznamem"/>
        <w:numPr>
          <w:ilvl w:val="0"/>
          <w:numId w:val="24"/>
        </w:numPr>
        <w:ind w:left="714" w:hanging="357"/>
        <w:jc w:val="both"/>
        <w:rPr>
          <w:bCs/>
          <w:sz w:val="22"/>
          <w:szCs w:val="22"/>
        </w:rPr>
      </w:pPr>
      <w:r w:rsidRPr="003F1AD6">
        <w:rPr>
          <w:bCs/>
          <w:sz w:val="22"/>
          <w:szCs w:val="22"/>
        </w:rPr>
        <w:t xml:space="preserve">Žáci jsou povinni být v budově školy </w:t>
      </w:r>
      <w:r w:rsidRPr="003F1AD6">
        <w:rPr>
          <w:sz w:val="22"/>
          <w:szCs w:val="22"/>
        </w:rPr>
        <w:t>nejdříve 15 minut a nejpozději 5 minut před začátkem</w:t>
      </w:r>
      <w:r w:rsidRPr="003F1AD6">
        <w:rPr>
          <w:bCs/>
          <w:sz w:val="22"/>
          <w:szCs w:val="22"/>
        </w:rPr>
        <w:t xml:space="preserve"> vyučování a</w:t>
      </w:r>
      <w:r w:rsidRPr="003F1AD6">
        <w:rPr>
          <w:sz w:val="22"/>
          <w:szCs w:val="22"/>
        </w:rPr>
        <w:t xml:space="preserve"> být připraveni na vyučování</w:t>
      </w:r>
      <w:r>
        <w:rPr>
          <w:sz w:val="22"/>
          <w:szCs w:val="22"/>
        </w:rPr>
        <w:t>.</w:t>
      </w:r>
      <w:r w:rsidRPr="003F1AD6">
        <w:rPr>
          <w:sz w:val="22"/>
          <w:szCs w:val="22"/>
        </w:rPr>
        <w:t xml:space="preserve"> </w:t>
      </w:r>
    </w:p>
    <w:p w:rsidR="003114E5" w:rsidRPr="003F1AD6" w:rsidRDefault="003114E5" w:rsidP="003114E5">
      <w:pPr>
        <w:pStyle w:val="Odstavecseseznamem"/>
        <w:numPr>
          <w:ilvl w:val="0"/>
          <w:numId w:val="24"/>
        </w:numPr>
        <w:ind w:left="714" w:hanging="357"/>
        <w:jc w:val="both"/>
        <w:rPr>
          <w:sz w:val="22"/>
          <w:szCs w:val="22"/>
        </w:rPr>
      </w:pPr>
      <w:r w:rsidRPr="003F1AD6">
        <w:rPr>
          <w:sz w:val="22"/>
          <w:szCs w:val="22"/>
        </w:rPr>
        <w:t>Při zvonění na začátku hodiny jsou žáci povinni být v učebně na svém místě a mít připraveny učební pomůcky určené vyučujícím.</w:t>
      </w:r>
    </w:p>
    <w:p w:rsidR="003114E5" w:rsidRPr="003F1AD6" w:rsidRDefault="003114E5" w:rsidP="003114E5">
      <w:pPr>
        <w:pStyle w:val="Zkladntext3"/>
        <w:numPr>
          <w:ilvl w:val="0"/>
          <w:numId w:val="24"/>
        </w:numPr>
        <w:spacing w:after="0"/>
        <w:ind w:left="714" w:hanging="357"/>
        <w:jc w:val="both"/>
        <w:rPr>
          <w:sz w:val="22"/>
          <w:szCs w:val="22"/>
        </w:rPr>
      </w:pPr>
      <w:r w:rsidRPr="003F1AD6">
        <w:rPr>
          <w:sz w:val="22"/>
          <w:szCs w:val="22"/>
        </w:rPr>
        <w:t>Při vstupu do školy nebo sportov</w:t>
      </w:r>
      <w:r w:rsidR="00B462DA">
        <w:rPr>
          <w:sz w:val="22"/>
          <w:szCs w:val="22"/>
        </w:rPr>
        <w:t>ní haly se žáci přezují v šatně. V</w:t>
      </w:r>
      <w:r w:rsidRPr="003F1AD6">
        <w:rPr>
          <w:sz w:val="22"/>
          <w:szCs w:val="22"/>
        </w:rPr>
        <w:t> ostatních prostorách školy a sportovní haly se mohou pohybovat pouze v přezůvkách nebo sálové obuvi, které jsou čisté, s podrážkou, která nezanechává barevné stopy na podlahách a nepoškozují povrchy podlah ve škole a sportovní hale</w:t>
      </w:r>
      <w:r>
        <w:rPr>
          <w:sz w:val="22"/>
          <w:szCs w:val="22"/>
        </w:rPr>
        <w:t>. Pokud je nemají, je jejich</w:t>
      </w:r>
      <w:r w:rsidRPr="003F1AD6">
        <w:rPr>
          <w:sz w:val="22"/>
          <w:szCs w:val="22"/>
        </w:rPr>
        <w:t xml:space="preserve"> povinností si je obstarat při první výzvě dospělé osoby nejpozději do druhého dne. V případě opakování situace bude žák povinen nevyhovující přezůvky zout.</w:t>
      </w:r>
    </w:p>
    <w:p w:rsidR="003114E5" w:rsidRPr="003F1AD6" w:rsidRDefault="003114E5" w:rsidP="003114E5">
      <w:pPr>
        <w:pStyle w:val="Odstavecseseznamem"/>
        <w:numPr>
          <w:ilvl w:val="0"/>
          <w:numId w:val="24"/>
        </w:numPr>
        <w:ind w:left="714" w:hanging="357"/>
        <w:jc w:val="both"/>
        <w:rPr>
          <w:sz w:val="22"/>
          <w:szCs w:val="22"/>
        </w:rPr>
      </w:pPr>
      <w:r w:rsidRPr="003F1AD6">
        <w:rPr>
          <w:sz w:val="22"/>
          <w:szCs w:val="22"/>
        </w:rPr>
        <w:t>Všichni žáci jsou povinni udržovat v budově svou obuv čistou a suchou. Žáci si odkládají věci do přidělených skříněk, které udržují v čistotě a za které odpovídají.</w:t>
      </w:r>
    </w:p>
    <w:p w:rsidR="003114E5" w:rsidRPr="003F1AD6" w:rsidRDefault="00B462DA" w:rsidP="003114E5">
      <w:pPr>
        <w:numPr>
          <w:ilvl w:val="0"/>
          <w:numId w:val="24"/>
        </w:numPr>
        <w:ind w:left="714" w:hanging="357"/>
        <w:jc w:val="both"/>
        <w:rPr>
          <w:sz w:val="22"/>
          <w:szCs w:val="22"/>
        </w:rPr>
      </w:pPr>
      <w:r>
        <w:rPr>
          <w:sz w:val="22"/>
          <w:szCs w:val="22"/>
        </w:rPr>
        <w:t>Před zahájením výuky tělesné výchovy</w:t>
      </w:r>
      <w:r w:rsidR="003114E5" w:rsidRPr="003F1AD6">
        <w:rPr>
          <w:sz w:val="22"/>
          <w:szCs w:val="22"/>
        </w:rPr>
        <w:t xml:space="preserve"> se žáci shromáždí v šatnách a odtud odchází v doprovodu vyučujícího do haly či na jiné sportoviště. Všichni žáci končí výuku společně a vyučující odpovídá za žáky až do skutečného ukončení hodin tělesné výchovy dle rozvrhu. </w:t>
      </w:r>
    </w:p>
    <w:p w:rsidR="003114E5" w:rsidRPr="003F1AD6" w:rsidRDefault="003114E5" w:rsidP="003114E5">
      <w:pPr>
        <w:numPr>
          <w:ilvl w:val="0"/>
          <w:numId w:val="24"/>
        </w:numPr>
        <w:ind w:left="714" w:hanging="357"/>
        <w:jc w:val="both"/>
        <w:rPr>
          <w:sz w:val="22"/>
          <w:szCs w:val="22"/>
        </w:rPr>
      </w:pPr>
      <w:r w:rsidRPr="003F1AD6">
        <w:rPr>
          <w:sz w:val="22"/>
          <w:szCs w:val="22"/>
        </w:rPr>
        <w:t>Přestávky tráví žáci ve třídách, na chodbách a ve studovně. Při organizaci výuky jinak než ve vyučovacích hodinách stanoví zařazení a délku přestávek pedagog pověřený vedením akce podle charakteru činnosti a s přihlédnutím k základním fyziologickým potřebám žáků.</w:t>
      </w:r>
    </w:p>
    <w:p w:rsidR="003114E5" w:rsidRPr="003F1AD6" w:rsidRDefault="003114E5" w:rsidP="003114E5">
      <w:pPr>
        <w:numPr>
          <w:ilvl w:val="0"/>
          <w:numId w:val="24"/>
        </w:numPr>
        <w:ind w:left="714" w:hanging="357"/>
        <w:jc w:val="both"/>
        <w:rPr>
          <w:sz w:val="22"/>
          <w:szCs w:val="22"/>
        </w:rPr>
      </w:pPr>
      <w:r w:rsidRPr="003F1AD6">
        <w:rPr>
          <w:sz w:val="22"/>
          <w:szCs w:val="22"/>
        </w:rPr>
        <w:t xml:space="preserve">Žáci přechází do jednotlivých učeben samostatně, a to během přestávek. </w:t>
      </w:r>
    </w:p>
    <w:p w:rsidR="003114E5" w:rsidRPr="003F1AD6" w:rsidRDefault="003114E5" w:rsidP="003114E5">
      <w:pPr>
        <w:pStyle w:val="Odstavecseseznamem"/>
        <w:numPr>
          <w:ilvl w:val="0"/>
          <w:numId w:val="24"/>
        </w:numPr>
        <w:ind w:left="714" w:hanging="357"/>
        <w:jc w:val="both"/>
        <w:rPr>
          <w:bCs/>
          <w:sz w:val="22"/>
          <w:szCs w:val="22"/>
        </w:rPr>
      </w:pPr>
      <w:r w:rsidRPr="003F1AD6">
        <w:rPr>
          <w:bCs/>
          <w:sz w:val="22"/>
          <w:szCs w:val="22"/>
        </w:rPr>
        <w:t xml:space="preserve">V době vyučování a o přestávkách nesmí žáci opustit budovu školy s výjimkou přesunu do školní jídelny. </w:t>
      </w:r>
      <w:r w:rsidR="00B462DA">
        <w:rPr>
          <w:bCs/>
          <w:sz w:val="22"/>
          <w:szCs w:val="22"/>
        </w:rPr>
        <w:t>P</w:t>
      </w:r>
      <w:r w:rsidR="00B462DA" w:rsidRPr="003F1AD6">
        <w:rPr>
          <w:bCs/>
          <w:sz w:val="22"/>
          <w:szCs w:val="22"/>
        </w:rPr>
        <w:t>okud žák budovu školy opustí</w:t>
      </w:r>
      <w:r w:rsidR="00B462DA">
        <w:rPr>
          <w:bCs/>
          <w:sz w:val="22"/>
          <w:szCs w:val="22"/>
        </w:rPr>
        <w:t xml:space="preserve">, </w:t>
      </w:r>
      <w:r w:rsidRPr="003F1AD6">
        <w:rPr>
          <w:bCs/>
          <w:sz w:val="22"/>
          <w:szCs w:val="22"/>
        </w:rPr>
        <w:t xml:space="preserve">nenese </w:t>
      </w:r>
      <w:r w:rsidR="00B462DA">
        <w:rPr>
          <w:bCs/>
          <w:sz w:val="22"/>
          <w:szCs w:val="22"/>
        </w:rPr>
        <w:t>za něj škola odpovědnost</w:t>
      </w:r>
      <w:r w:rsidRPr="003F1AD6">
        <w:rPr>
          <w:bCs/>
          <w:sz w:val="22"/>
          <w:szCs w:val="22"/>
        </w:rPr>
        <w:t>.</w:t>
      </w:r>
    </w:p>
    <w:p w:rsidR="003114E5" w:rsidRPr="003F1AD6" w:rsidRDefault="003114E5" w:rsidP="003114E5">
      <w:pPr>
        <w:numPr>
          <w:ilvl w:val="0"/>
          <w:numId w:val="24"/>
        </w:numPr>
        <w:ind w:left="714" w:hanging="357"/>
        <w:jc w:val="both"/>
        <w:rPr>
          <w:sz w:val="22"/>
          <w:szCs w:val="22"/>
        </w:rPr>
      </w:pPr>
      <w:r>
        <w:rPr>
          <w:sz w:val="22"/>
          <w:szCs w:val="22"/>
        </w:rPr>
        <w:t>Ž</w:t>
      </w:r>
      <w:r w:rsidRPr="003F1AD6">
        <w:rPr>
          <w:sz w:val="22"/>
          <w:szCs w:val="22"/>
        </w:rPr>
        <w:t>ákům</w:t>
      </w:r>
      <w:r>
        <w:rPr>
          <w:sz w:val="22"/>
          <w:szCs w:val="22"/>
        </w:rPr>
        <w:t xml:space="preserve"> není dovoleno zdržovat se před vyučováním,</w:t>
      </w:r>
      <w:r w:rsidRPr="003F1AD6">
        <w:rPr>
          <w:sz w:val="22"/>
          <w:szCs w:val="22"/>
        </w:rPr>
        <w:t xml:space="preserve"> během </w:t>
      </w:r>
      <w:r>
        <w:rPr>
          <w:sz w:val="22"/>
          <w:szCs w:val="22"/>
        </w:rPr>
        <w:t xml:space="preserve">něho a </w:t>
      </w:r>
      <w:r w:rsidRPr="003F1AD6">
        <w:rPr>
          <w:sz w:val="22"/>
          <w:szCs w:val="22"/>
        </w:rPr>
        <w:t xml:space="preserve">po </w:t>
      </w:r>
      <w:r>
        <w:rPr>
          <w:sz w:val="22"/>
          <w:szCs w:val="22"/>
        </w:rPr>
        <w:t xml:space="preserve">něm </w:t>
      </w:r>
      <w:r w:rsidRPr="003F1AD6">
        <w:rPr>
          <w:sz w:val="22"/>
          <w:szCs w:val="22"/>
        </w:rPr>
        <w:t>zbytečně v šatnách a v ostatních nevýukových prostorách školy. Pobyt v prostoru cizích šaten (skříňky jiných tříd) je zakázán.</w:t>
      </w:r>
    </w:p>
    <w:p w:rsidR="003114E5" w:rsidRPr="003F1AD6" w:rsidRDefault="003114E5" w:rsidP="003114E5">
      <w:pPr>
        <w:pStyle w:val="Odstavecseseznamem"/>
        <w:numPr>
          <w:ilvl w:val="0"/>
          <w:numId w:val="24"/>
        </w:numPr>
        <w:ind w:left="714" w:hanging="357"/>
        <w:jc w:val="both"/>
        <w:rPr>
          <w:sz w:val="22"/>
          <w:szCs w:val="22"/>
        </w:rPr>
      </w:pPr>
      <w:r w:rsidRPr="003F1AD6">
        <w:rPr>
          <w:sz w:val="22"/>
          <w:szCs w:val="22"/>
        </w:rPr>
        <w:t>K ukládání jízdních kol žáci a zaměstnanci používají plochu se stojany vedle vstupních dveří žáků na dvoře školy. Všechna kola v tomto prostoru musí být uzamčena.</w:t>
      </w:r>
    </w:p>
    <w:p w:rsidR="003114E5" w:rsidRPr="003F1AD6" w:rsidRDefault="003114E5" w:rsidP="003114E5">
      <w:pPr>
        <w:pStyle w:val="Odstavecseseznamem"/>
        <w:numPr>
          <w:ilvl w:val="0"/>
          <w:numId w:val="24"/>
        </w:numPr>
        <w:ind w:left="714" w:hanging="357"/>
        <w:jc w:val="both"/>
        <w:rPr>
          <w:sz w:val="22"/>
          <w:szCs w:val="22"/>
        </w:rPr>
      </w:pPr>
      <w:r w:rsidRPr="003F1AD6">
        <w:rPr>
          <w:sz w:val="22"/>
          <w:szCs w:val="22"/>
        </w:rPr>
        <w:t>Musí-li žák z vážných důvodů opustit školní budovu a její areál během vyučování, sdělí to příslušnému vyučujícímu a třídnímu učiteli nebo jeho zástupci, v krajním případě vedení školy.</w:t>
      </w:r>
    </w:p>
    <w:p w:rsidR="003114E5" w:rsidRPr="003F1AD6" w:rsidRDefault="003114E5" w:rsidP="003114E5">
      <w:pPr>
        <w:pStyle w:val="Odstavecseseznamem"/>
        <w:numPr>
          <w:ilvl w:val="0"/>
          <w:numId w:val="24"/>
        </w:numPr>
        <w:ind w:left="714" w:hanging="357"/>
        <w:jc w:val="both"/>
        <w:rPr>
          <w:sz w:val="22"/>
          <w:szCs w:val="22"/>
        </w:rPr>
      </w:pPr>
      <w:r w:rsidRPr="003F1AD6">
        <w:rPr>
          <w:sz w:val="22"/>
          <w:szCs w:val="22"/>
        </w:rPr>
        <w:t>V případě nevolnosti nebo úrazu může žák opustit školu jen v doprovodu.</w:t>
      </w:r>
    </w:p>
    <w:p w:rsidR="008A224B" w:rsidRPr="003F1AD6" w:rsidRDefault="003114E5" w:rsidP="003114E5">
      <w:pPr>
        <w:pStyle w:val="Odstavecseseznamem"/>
        <w:numPr>
          <w:ilvl w:val="0"/>
          <w:numId w:val="24"/>
        </w:numPr>
        <w:spacing w:after="120"/>
        <w:ind w:left="714" w:hanging="357"/>
        <w:jc w:val="both"/>
        <w:rPr>
          <w:sz w:val="22"/>
          <w:szCs w:val="22"/>
        </w:rPr>
      </w:pPr>
      <w:r w:rsidRPr="003F1AD6">
        <w:rPr>
          <w:sz w:val="22"/>
          <w:szCs w:val="22"/>
        </w:rPr>
        <w:t xml:space="preserve">Bez souhlasu ředitele školy je zakázáno provádět ve škole jakoukoliv činnost, která souvisí </w:t>
      </w:r>
      <w:r>
        <w:rPr>
          <w:sz w:val="22"/>
          <w:szCs w:val="22"/>
        </w:rPr>
        <w:br/>
      </w:r>
      <w:r w:rsidRPr="003F1AD6">
        <w:rPr>
          <w:sz w:val="22"/>
          <w:szCs w:val="22"/>
        </w:rPr>
        <w:t>s dokumentováním školy a dění</w:t>
      </w:r>
      <w:r>
        <w:rPr>
          <w:sz w:val="22"/>
          <w:szCs w:val="22"/>
        </w:rPr>
        <w:t>m</w:t>
      </w:r>
      <w:r w:rsidRPr="003F1AD6">
        <w:rPr>
          <w:sz w:val="22"/>
          <w:szCs w:val="22"/>
        </w:rPr>
        <w:t xml:space="preserve"> ve škole.</w:t>
      </w:r>
      <w:r w:rsidR="008A224B" w:rsidRPr="003F1AD6">
        <w:rPr>
          <w:sz w:val="22"/>
          <w:szCs w:val="22"/>
        </w:rPr>
        <w:t xml:space="preserve"> </w:t>
      </w:r>
    </w:p>
    <w:p w:rsidR="001F5DDC" w:rsidRPr="003F1AD6" w:rsidRDefault="001F5DDC" w:rsidP="00325963">
      <w:pPr>
        <w:pStyle w:val="Zkladntext3"/>
        <w:ind w:firstLine="357"/>
        <w:jc w:val="both"/>
        <w:rPr>
          <w:b/>
          <w:sz w:val="22"/>
          <w:szCs w:val="22"/>
        </w:rPr>
      </w:pPr>
      <w:r w:rsidRPr="003F1AD6">
        <w:rPr>
          <w:b/>
          <w:sz w:val="22"/>
          <w:szCs w:val="22"/>
        </w:rPr>
        <w:t>Služba třídy</w:t>
      </w:r>
    </w:p>
    <w:p w:rsidR="001F5DDC" w:rsidRPr="003F1AD6" w:rsidRDefault="00ED27EB" w:rsidP="00325963">
      <w:pPr>
        <w:pStyle w:val="Zkladntext3"/>
        <w:numPr>
          <w:ilvl w:val="0"/>
          <w:numId w:val="25"/>
        </w:numPr>
        <w:spacing w:after="0"/>
        <w:ind w:left="714" w:hanging="357"/>
        <w:jc w:val="both"/>
        <w:rPr>
          <w:sz w:val="22"/>
          <w:szCs w:val="22"/>
        </w:rPr>
      </w:pPr>
      <w:r>
        <w:rPr>
          <w:sz w:val="22"/>
          <w:szCs w:val="22"/>
        </w:rPr>
        <w:t>J</w:t>
      </w:r>
      <w:r w:rsidR="001F5DDC" w:rsidRPr="003F1AD6">
        <w:rPr>
          <w:sz w:val="22"/>
          <w:szCs w:val="22"/>
        </w:rPr>
        <w:t>e určována třídním učitelem na období jednoho týdne, v případě neplnění povinností služby může být určena po dohodě s třídním učitelem i jiným vyučujícím</w:t>
      </w:r>
      <w:r>
        <w:rPr>
          <w:sz w:val="22"/>
          <w:szCs w:val="22"/>
        </w:rPr>
        <w:t>.</w:t>
      </w:r>
    </w:p>
    <w:p w:rsidR="001F5DDC" w:rsidRPr="003F1AD6" w:rsidRDefault="00ED27EB" w:rsidP="00325963">
      <w:pPr>
        <w:pStyle w:val="Zkladntext3"/>
        <w:numPr>
          <w:ilvl w:val="0"/>
          <w:numId w:val="25"/>
        </w:numPr>
        <w:spacing w:after="0"/>
        <w:ind w:left="714" w:hanging="357"/>
        <w:jc w:val="both"/>
        <w:rPr>
          <w:sz w:val="22"/>
          <w:szCs w:val="22"/>
        </w:rPr>
      </w:pPr>
      <w:r>
        <w:rPr>
          <w:sz w:val="22"/>
          <w:szCs w:val="22"/>
        </w:rPr>
        <w:lastRenderedPageBreak/>
        <w:t>Z</w:t>
      </w:r>
      <w:r w:rsidR="001F5DDC" w:rsidRPr="003F1AD6">
        <w:rPr>
          <w:sz w:val="22"/>
          <w:szCs w:val="22"/>
        </w:rPr>
        <w:t>odpovídá za pořádek ve třídě, mazání tabule mezi hodinami a v průběhu hodin, za efektivní větrání třídy</w:t>
      </w:r>
      <w:r w:rsidR="003114E5">
        <w:rPr>
          <w:sz w:val="22"/>
          <w:szCs w:val="22"/>
        </w:rPr>
        <w:t>.</w:t>
      </w:r>
    </w:p>
    <w:p w:rsidR="001F5DDC" w:rsidRPr="003F1AD6" w:rsidRDefault="00ED27EB" w:rsidP="00325963">
      <w:pPr>
        <w:pStyle w:val="Zkladntext3"/>
        <w:numPr>
          <w:ilvl w:val="0"/>
          <w:numId w:val="25"/>
        </w:numPr>
        <w:spacing w:after="0"/>
        <w:ind w:left="714" w:hanging="357"/>
        <w:jc w:val="both"/>
        <w:rPr>
          <w:sz w:val="22"/>
          <w:szCs w:val="22"/>
        </w:rPr>
      </w:pPr>
      <w:r>
        <w:rPr>
          <w:sz w:val="22"/>
          <w:szCs w:val="22"/>
        </w:rPr>
        <w:t>P</w:t>
      </w:r>
      <w:r w:rsidR="001F5DDC" w:rsidRPr="003F1AD6">
        <w:rPr>
          <w:sz w:val="22"/>
          <w:szCs w:val="22"/>
        </w:rPr>
        <w:t>řináší a odnáší pomůcky do výuky dle pokynů vyučujících</w:t>
      </w:r>
      <w:r>
        <w:rPr>
          <w:sz w:val="22"/>
          <w:szCs w:val="22"/>
        </w:rPr>
        <w:t>.</w:t>
      </w:r>
    </w:p>
    <w:p w:rsidR="001F5DDC" w:rsidRPr="003F1AD6" w:rsidRDefault="00ED27EB" w:rsidP="00325963">
      <w:pPr>
        <w:pStyle w:val="Zkladntext3"/>
        <w:numPr>
          <w:ilvl w:val="0"/>
          <w:numId w:val="25"/>
        </w:numPr>
        <w:spacing w:after="0"/>
        <w:ind w:left="714" w:hanging="357"/>
        <w:jc w:val="both"/>
        <w:rPr>
          <w:sz w:val="22"/>
          <w:szCs w:val="22"/>
        </w:rPr>
      </w:pPr>
      <w:r>
        <w:rPr>
          <w:sz w:val="22"/>
          <w:szCs w:val="22"/>
        </w:rPr>
        <w:t>V</w:t>
      </w:r>
      <w:r w:rsidR="001F5DDC" w:rsidRPr="003F1AD6">
        <w:rPr>
          <w:sz w:val="22"/>
          <w:szCs w:val="22"/>
        </w:rPr>
        <w:t>yhledá vyučujícího v kabinetě, pokud se nedostavil do hodiny do 10 minut po zvonění, pokud jej nenajde, oznámí to v</w:t>
      </w:r>
      <w:r w:rsidR="006209AB">
        <w:rPr>
          <w:sz w:val="22"/>
          <w:szCs w:val="22"/>
        </w:rPr>
        <w:t>edení školy – zástupci ředitele nebo řediteli</w:t>
      </w:r>
      <w:r w:rsidR="001F5DDC" w:rsidRPr="003F1AD6">
        <w:rPr>
          <w:sz w:val="22"/>
          <w:szCs w:val="22"/>
        </w:rPr>
        <w:t xml:space="preserve"> školy</w:t>
      </w:r>
      <w:r>
        <w:rPr>
          <w:sz w:val="22"/>
          <w:szCs w:val="22"/>
        </w:rPr>
        <w:t>.</w:t>
      </w:r>
    </w:p>
    <w:p w:rsidR="001F5DDC" w:rsidRPr="003F1AD6" w:rsidRDefault="00ED27EB" w:rsidP="00325963">
      <w:pPr>
        <w:pStyle w:val="Zkladntext3"/>
        <w:numPr>
          <w:ilvl w:val="0"/>
          <w:numId w:val="25"/>
        </w:numPr>
        <w:ind w:left="714" w:hanging="357"/>
        <w:jc w:val="both"/>
        <w:rPr>
          <w:sz w:val="22"/>
          <w:szCs w:val="22"/>
        </w:rPr>
      </w:pPr>
      <w:r>
        <w:rPr>
          <w:sz w:val="22"/>
          <w:szCs w:val="22"/>
        </w:rPr>
        <w:t>Po</w:t>
      </w:r>
      <w:r w:rsidR="001F5DDC" w:rsidRPr="003F1AD6">
        <w:rPr>
          <w:sz w:val="22"/>
          <w:szCs w:val="22"/>
        </w:rPr>
        <w:t xml:space="preserve"> skončení poslední vyučovací hodiny třídy zajistí, že je třída uklizená, uklidí též učebnu, kde třída pobývala jako poslední</w:t>
      </w:r>
      <w:r>
        <w:rPr>
          <w:sz w:val="22"/>
          <w:szCs w:val="22"/>
        </w:rPr>
        <w:t>.</w:t>
      </w:r>
    </w:p>
    <w:p w:rsidR="003977E6" w:rsidRPr="003F1AD6" w:rsidRDefault="003977E6" w:rsidP="00325963">
      <w:pPr>
        <w:spacing w:after="120"/>
        <w:ind w:firstLine="357"/>
        <w:jc w:val="both"/>
        <w:rPr>
          <w:b/>
          <w:bCs/>
          <w:sz w:val="22"/>
          <w:szCs w:val="22"/>
        </w:rPr>
      </w:pPr>
      <w:bookmarkStart w:id="12" w:name="_Toc365922822"/>
      <w:r w:rsidRPr="003F1AD6">
        <w:rPr>
          <w:b/>
          <w:bCs/>
          <w:sz w:val="22"/>
          <w:szCs w:val="22"/>
        </w:rPr>
        <w:t>Pedagogický dozor nad žáky</w:t>
      </w:r>
      <w:bookmarkEnd w:id="12"/>
    </w:p>
    <w:p w:rsidR="003977E6" w:rsidRPr="003F1AD6" w:rsidRDefault="003977E6" w:rsidP="00F26B3C">
      <w:pPr>
        <w:pStyle w:val="Odstavecseseznamem"/>
        <w:numPr>
          <w:ilvl w:val="0"/>
          <w:numId w:val="26"/>
        </w:numPr>
        <w:ind w:left="714" w:hanging="357"/>
        <w:jc w:val="both"/>
        <w:rPr>
          <w:sz w:val="22"/>
          <w:szCs w:val="22"/>
        </w:rPr>
      </w:pPr>
      <w:r w:rsidRPr="003F1AD6">
        <w:rPr>
          <w:sz w:val="22"/>
          <w:szCs w:val="22"/>
        </w:rPr>
        <w:t>Škola je povinna vykonávat nad nezletilými žáky náležitý dozor. Kromě bezpečnostních hledisek zajišťují pedagogičtí pracovníci při dohledu nad žáky také výchovné působení</w:t>
      </w:r>
      <w:r w:rsidR="00ED27EB">
        <w:rPr>
          <w:sz w:val="22"/>
          <w:szCs w:val="22"/>
        </w:rPr>
        <w:t>,</w:t>
      </w:r>
      <w:r w:rsidRPr="003F1AD6">
        <w:rPr>
          <w:sz w:val="22"/>
          <w:szCs w:val="22"/>
        </w:rPr>
        <w:t xml:space="preserve"> a to v zájmu předcházení škodám na zdraví, majetku a životním prostředí. </w:t>
      </w:r>
    </w:p>
    <w:p w:rsidR="003977E6" w:rsidRPr="003F1AD6" w:rsidRDefault="003977E6" w:rsidP="00F26B3C">
      <w:pPr>
        <w:pStyle w:val="Odstavecseseznamem"/>
        <w:numPr>
          <w:ilvl w:val="0"/>
          <w:numId w:val="26"/>
        </w:numPr>
        <w:ind w:left="714" w:hanging="357"/>
        <w:jc w:val="both"/>
        <w:rPr>
          <w:sz w:val="22"/>
          <w:szCs w:val="22"/>
        </w:rPr>
      </w:pPr>
      <w:r w:rsidRPr="003F1AD6">
        <w:rPr>
          <w:sz w:val="22"/>
          <w:szCs w:val="22"/>
        </w:rPr>
        <w:t>Pedagogický pracovník koná dozor nad žáky ve škole před vyučováním, po vyučování, o přestávkách, podle potřeby při přechodu žáků z jedné budovy školy do druhé, ve školní jídelně apod.</w:t>
      </w:r>
    </w:p>
    <w:p w:rsidR="003977E6" w:rsidRPr="003F1AD6" w:rsidRDefault="003977E6" w:rsidP="00F26B3C">
      <w:pPr>
        <w:pStyle w:val="Odstavecseseznamem"/>
        <w:numPr>
          <w:ilvl w:val="0"/>
          <w:numId w:val="26"/>
        </w:numPr>
        <w:ind w:left="714" w:hanging="357"/>
        <w:jc w:val="both"/>
        <w:rPr>
          <w:sz w:val="22"/>
          <w:szCs w:val="22"/>
        </w:rPr>
      </w:pPr>
      <w:r w:rsidRPr="003F1AD6">
        <w:rPr>
          <w:sz w:val="22"/>
          <w:szCs w:val="22"/>
        </w:rPr>
        <w:t>Při zajišťování dozoru se postupuje podle rozvrhu dozoru v prostorách školy, který schvaluje ředitel školy</w:t>
      </w:r>
      <w:r w:rsidR="003114E5">
        <w:rPr>
          <w:sz w:val="22"/>
          <w:szCs w:val="22"/>
        </w:rPr>
        <w:t>.</w:t>
      </w:r>
      <w:r w:rsidRPr="003F1AD6">
        <w:rPr>
          <w:sz w:val="22"/>
          <w:szCs w:val="22"/>
        </w:rPr>
        <w:t xml:space="preserve"> </w:t>
      </w:r>
    </w:p>
    <w:p w:rsidR="00C67B76" w:rsidRPr="003F1AD6" w:rsidRDefault="003977E6" w:rsidP="00F26B3C">
      <w:pPr>
        <w:pStyle w:val="Odstavecseseznamem"/>
        <w:numPr>
          <w:ilvl w:val="0"/>
          <w:numId w:val="26"/>
        </w:numPr>
        <w:ind w:left="714" w:hanging="357"/>
        <w:jc w:val="both"/>
        <w:rPr>
          <w:sz w:val="22"/>
          <w:szCs w:val="22"/>
        </w:rPr>
      </w:pPr>
      <w:r w:rsidRPr="003F1AD6">
        <w:rPr>
          <w:sz w:val="22"/>
          <w:szCs w:val="22"/>
        </w:rPr>
        <w:t xml:space="preserve">Pedagogičtí pracovníci vykonávají dozor i mimo školu, při akcích organizovaných školou (exkurze, výlety, soutěže apod.). Před odjezdem na akci pořádanou školou vedoucí pedagogický pracovník prokazatelně poučí žáky o bezpečnosti a ochraně zdraví a o zásadách chování na této akci. </w:t>
      </w:r>
    </w:p>
    <w:p w:rsidR="003977E6" w:rsidRPr="003F1AD6" w:rsidRDefault="003977E6" w:rsidP="00325963">
      <w:pPr>
        <w:spacing w:after="120"/>
        <w:ind w:firstLine="357"/>
        <w:jc w:val="both"/>
        <w:rPr>
          <w:sz w:val="22"/>
          <w:szCs w:val="22"/>
        </w:rPr>
      </w:pPr>
      <w:r w:rsidRPr="003F1AD6">
        <w:rPr>
          <w:b/>
          <w:bCs/>
          <w:sz w:val="22"/>
          <w:szCs w:val="22"/>
        </w:rPr>
        <w:t>Provoz kanceláře školy:</w:t>
      </w:r>
      <w:r w:rsidRPr="003F1AD6">
        <w:rPr>
          <w:sz w:val="22"/>
          <w:szCs w:val="22"/>
        </w:rPr>
        <w:t xml:space="preserve"> v hlavní budově školy Komenského 60, přízemí vlevo</w:t>
      </w:r>
    </w:p>
    <w:p w:rsidR="003977E6" w:rsidRPr="003F1AD6" w:rsidRDefault="003977E6" w:rsidP="003114E5">
      <w:pPr>
        <w:ind w:left="2127" w:firstLine="567"/>
        <w:jc w:val="both"/>
        <w:rPr>
          <w:sz w:val="22"/>
          <w:szCs w:val="22"/>
        </w:rPr>
      </w:pPr>
      <w:r w:rsidRPr="003F1AD6">
        <w:rPr>
          <w:sz w:val="22"/>
          <w:szCs w:val="22"/>
        </w:rPr>
        <w:t xml:space="preserve">denně </w:t>
      </w:r>
      <w:r w:rsidRPr="003F1AD6">
        <w:rPr>
          <w:sz w:val="22"/>
          <w:szCs w:val="22"/>
        </w:rPr>
        <w:tab/>
        <w:t>7:00 –</w:t>
      </w:r>
      <w:r w:rsidR="00C57C67" w:rsidRPr="003F1AD6">
        <w:rPr>
          <w:sz w:val="22"/>
          <w:szCs w:val="22"/>
        </w:rPr>
        <w:t xml:space="preserve"> </w:t>
      </w:r>
      <w:r w:rsidRPr="003F1AD6">
        <w:rPr>
          <w:sz w:val="22"/>
          <w:szCs w:val="22"/>
        </w:rPr>
        <w:t>11:30 h</w:t>
      </w:r>
      <w:r w:rsidR="006209AB">
        <w:rPr>
          <w:sz w:val="22"/>
          <w:szCs w:val="22"/>
        </w:rPr>
        <w:t>od.</w:t>
      </w:r>
      <w:r w:rsidRPr="003F1AD6">
        <w:rPr>
          <w:sz w:val="22"/>
          <w:szCs w:val="22"/>
        </w:rPr>
        <w:t xml:space="preserve"> </w:t>
      </w:r>
    </w:p>
    <w:p w:rsidR="003977E6" w:rsidRPr="003F1AD6" w:rsidRDefault="003977E6" w:rsidP="00325963">
      <w:pPr>
        <w:spacing w:after="120"/>
        <w:ind w:firstLine="709"/>
        <w:jc w:val="both"/>
        <w:rPr>
          <w:sz w:val="22"/>
          <w:szCs w:val="22"/>
        </w:rPr>
      </w:pPr>
      <w:r w:rsidRPr="003F1AD6">
        <w:rPr>
          <w:sz w:val="22"/>
          <w:szCs w:val="22"/>
        </w:rPr>
        <w:tab/>
      </w:r>
      <w:r w:rsidRPr="003F1AD6">
        <w:rPr>
          <w:sz w:val="22"/>
          <w:szCs w:val="22"/>
        </w:rPr>
        <w:tab/>
      </w:r>
      <w:r w:rsidRPr="003F1AD6">
        <w:rPr>
          <w:sz w:val="22"/>
          <w:szCs w:val="22"/>
        </w:rPr>
        <w:tab/>
      </w:r>
      <w:r w:rsidRPr="003F1AD6">
        <w:rPr>
          <w:sz w:val="22"/>
          <w:szCs w:val="22"/>
        </w:rPr>
        <w:tab/>
        <w:t>13:00 –</w:t>
      </w:r>
      <w:r w:rsidR="00C57C67" w:rsidRPr="003F1AD6">
        <w:rPr>
          <w:sz w:val="22"/>
          <w:szCs w:val="22"/>
        </w:rPr>
        <w:t xml:space="preserve"> </w:t>
      </w:r>
      <w:r w:rsidRPr="003F1AD6">
        <w:rPr>
          <w:bCs/>
          <w:iCs/>
          <w:sz w:val="22"/>
          <w:szCs w:val="22"/>
        </w:rPr>
        <w:t>14:30</w:t>
      </w:r>
      <w:r w:rsidRPr="003F1AD6">
        <w:rPr>
          <w:sz w:val="22"/>
          <w:szCs w:val="22"/>
        </w:rPr>
        <w:t xml:space="preserve"> h</w:t>
      </w:r>
      <w:r w:rsidR="006209AB">
        <w:rPr>
          <w:sz w:val="22"/>
          <w:szCs w:val="22"/>
        </w:rPr>
        <w:t>od.</w:t>
      </w:r>
    </w:p>
    <w:p w:rsidR="003977E6" w:rsidRPr="00ED27EB" w:rsidRDefault="003977E6" w:rsidP="00325963">
      <w:pPr>
        <w:spacing w:after="240"/>
        <w:ind w:left="703"/>
        <w:jc w:val="both"/>
        <w:rPr>
          <w:sz w:val="22"/>
          <w:szCs w:val="22"/>
        </w:rPr>
      </w:pPr>
      <w:r w:rsidRPr="00ED27EB">
        <w:rPr>
          <w:sz w:val="22"/>
          <w:szCs w:val="22"/>
        </w:rPr>
        <w:t>V případě, že žák potřebuje vyřídit individuální úřední záležitost, respektuje úřední hodiny kanceláře školy.</w:t>
      </w:r>
      <w:r w:rsidR="00C57C67" w:rsidRPr="00ED27EB">
        <w:rPr>
          <w:sz w:val="22"/>
          <w:szCs w:val="22"/>
        </w:rPr>
        <w:t xml:space="preserve"> </w:t>
      </w:r>
    </w:p>
    <w:p w:rsidR="00AC5EE4" w:rsidRPr="003F1AD6" w:rsidRDefault="003977E6" w:rsidP="00325963">
      <w:pPr>
        <w:pStyle w:val="Nadpis2"/>
        <w:numPr>
          <w:ilvl w:val="1"/>
          <w:numId w:val="7"/>
        </w:numPr>
        <w:ind w:left="703" w:hanging="703"/>
        <w:jc w:val="both"/>
        <w:rPr>
          <w:sz w:val="22"/>
          <w:szCs w:val="22"/>
        </w:rPr>
      </w:pPr>
      <w:bookmarkStart w:id="13" w:name="_Toc365922817"/>
      <w:bookmarkStart w:id="14" w:name="_Toc32087319"/>
      <w:r w:rsidRPr="003F1AD6">
        <w:rPr>
          <w:sz w:val="22"/>
          <w:szCs w:val="22"/>
        </w:rPr>
        <w:t>Provoz</w:t>
      </w:r>
      <w:r w:rsidR="00AC5EE4" w:rsidRPr="003F1AD6">
        <w:rPr>
          <w:sz w:val="22"/>
          <w:szCs w:val="22"/>
        </w:rPr>
        <w:t xml:space="preserve"> školní jídelny</w:t>
      </w:r>
      <w:bookmarkEnd w:id="14"/>
      <w:r w:rsidRPr="003F1AD6">
        <w:rPr>
          <w:sz w:val="22"/>
          <w:szCs w:val="22"/>
        </w:rPr>
        <w:t xml:space="preserve"> </w:t>
      </w:r>
    </w:p>
    <w:p w:rsidR="003977E6" w:rsidRPr="003F1AD6" w:rsidRDefault="00C57C67" w:rsidP="004F3A01">
      <w:pPr>
        <w:spacing w:after="120"/>
        <w:jc w:val="both"/>
        <w:rPr>
          <w:sz w:val="22"/>
          <w:szCs w:val="22"/>
        </w:rPr>
      </w:pPr>
      <w:r w:rsidRPr="003F1AD6">
        <w:rPr>
          <w:b/>
          <w:sz w:val="22"/>
          <w:szCs w:val="22"/>
        </w:rPr>
        <w:t>K</w:t>
      </w:r>
      <w:r w:rsidR="00AC5EE4" w:rsidRPr="003F1AD6">
        <w:rPr>
          <w:b/>
          <w:sz w:val="22"/>
          <w:szCs w:val="22"/>
        </w:rPr>
        <w:t>ancelář</w:t>
      </w:r>
      <w:r w:rsidRPr="003F1AD6">
        <w:rPr>
          <w:b/>
          <w:sz w:val="22"/>
          <w:szCs w:val="22"/>
        </w:rPr>
        <w:t xml:space="preserve"> </w:t>
      </w:r>
      <w:r w:rsidR="00AC5EE4" w:rsidRPr="003F1AD6">
        <w:rPr>
          <w:sz w:val="22"/>
          <w:szCs w:val="22"/>
        </w:rPr>
        <w:t xml:space="preserve">– v budově školní jídelny, Komenského 712 </w:t>
      </w:r>
    </w:p>
    <w:p w:rsidR="00AC5EE4" w:rsidRPr="003F1AD6" w:rsidRDefault="00AC5EE4" w:rsidP="003114E5">
      <w:pPr>
        <w:ind w:left="2127" w:firstLine="567"/>
        <w:jc w:val="both"/>
        <w:rPr>
          <w:sz w:val="22"/>
          <w:szCs w:val="22"/>
        </w:rPr>
      </w:pPr>
      <w:r w:rsidRPr="003F1AD6">
        <w:rPr>
          <w:sz w:val="22"/>
          <w:szCs w:val="22"/>
        </w:rPr>
        <w:t xml:space="preserve">denně </w:t>
      </w:r>
      <w:r w:rsidRPr="003F1AD6">
        <w:rPr>
          <w:sz w:val="22"/>
          <w:szCs w:val="22"/>
        </w:rPr>
        <w:tab/>
        <w:t>7:00 – 7:45 h</w:t>
      </w:r>
      <w:r w:rsidR="006209AB">
        <w:rPr>
          <w:sz w:val="22"/>
          <w:szCs w:val="22"/>
        </w:rPr>
        <w:t>od.</w:t>
      </w:r>
      <w:r w:rsidRPr="003F1AD6">
        <w:rPr>
          <w:sz w:val="22"/>
          <w:szCs w:val="22"/>
        </w:rPr>
        <w:t xml:space="preserve"> </w:t>
      </w:r>
    </w:p>
    <w:p w:rsidR="003F1AD6" w:rsidRPr="00C07EA4" w:rsidRDefault="00AC5EE4" w:rsidP="00325963">
      <w:pPr>
        <w:spacing w:after="240"/>
        <w:ind w:firstLine="709"/>
        <w:jc w:val="both"/>
        <w:rPr>
          <w:sz w:val="22"/>
          <w:szCs w:val="22"/>
        </w:rPr>
      </w:pPr>
      <w:r w:rsidRPr="003F1AD6">
        <w:rPr>
          <w:sz w:val="22"/>
          <w:szCs w:val="22"/>
        </w:rPr>
        <w:tab/>
      </w:r>
      <w:r w:rsidRPr="003F1AD6">
        <w:rPr>
          <w:sz w:val="22"/>
          <w:szCs w:val="22"/>
        </w:rPr>
        <w:tab/>
      </w:r>
      <w:r w:rsidRPr="003F1AD6">
        <w:rPr>
          <w:sz w:val="22"/>
          <w:szCs w:val="22"/>
        </w:rPr>
        <w:tab/>
      </w:r>
      <w:r w:rsidRPr="003F1AD6">
        <w:rPr>
          <w:sz w:val="22"/>
          <w:szCs w:val="22"/>
        </w:rPr>
        <w:tab/>
        <w:t>13:30 –</w:t>
      </w:r>
      <w:r w:rsidRPr="003F1AD6">
        <w:rPr>
          <w:bCs/>
          <w:iCs/>
          <w:sz w:val="22"/>
          <w:szCs w:val="22"/>
        </w:rPr>
        <w:t>14:00</w:t>
      </w:r>
      <w:r w:rsidRPr="003F1AD6">
        <w:rPr>
          <w:sz w:val="22"/>
          <w:szCs w:val="22"/>
        </w:rPr>
        <w:t xml:space="preserve"> h</w:t>
      </w:r>
      <w:r w:rsidR="006209AB">
        <w:rPr>
          <w:sz w:val="22"/>
          <w:szCs w:val="22"/>
        </w:rPr>
        <w:t>od.</w:t>
      </w:r>
    </w:p>
    <w:p w:rsidR="00066F15" w:rsidRPr="003F1AD6" w:rsidRDefault="00066F15" w:rsidP="004F3A01">
      <w:pPr>
        <w:spacing w:after="120"/>
        <w:jc w:val="both"/>
        <w:rPr>
          <w:b/>
          <w:sz w:val="22"/>
          <w:szCs w:val="22"/>
        </w:rPr>
      </w:pPr>
      <w:r w:rsidRPr="003F1AD6">
        <w:rPr>
          <w:b/>
          <w:sz w:val="22"/>
          <w:szCs w:val="22"/>
        </w:rPr>
        <w:t>Organizace školního a závodního stravování</w:t>
      </w:r>
      <w:bookmarkEnd w:id="13"/>
    </w:p>
    <w:p w:rsidR="00066F15" w:rsidRPr="003F1AD6" w:rsidRDefault="00066F15" w:rsidP="00325963">
      <w:pPr>
        <w:pStyle w:val="Zkladntext3"/>
        <w:numPr>
          <w:ilvl w:val="0"/>
          <w:numId w:val="27"/>
        </w:numPr>
        <w:spacing w:after="0"/>
        <w:ind w:left="720"/>
        <w:jc w:val="both"/>
        <w:rPr>
          <w:sz w:val="22"/>
          <w:szCs w:val="22"/>
        </w:rPr>
      </w:pPr>
      <w:r w:rsidRPr="003F1AD6">
        <w:rPr>
          <w:sz w:val="22"/>
          <w:szCs w:val="22"/>
        </w:rPr>
        <w:t xml:space="preserve">Školní a závodní stravování zajišťuje školní kuchyně s jídelnou. </w:t>
      </w:r>
    </w:p>
    <w:p w:rsidR="00066F15" w:rsidRPr="003F1AD6" w:rsidRDefault="00066F15" w:rsidP="00325963">
      <w:pPr>
        <w:pStyle w:val="Zkladntext3"/>
        <w:numPr>
          <w:ilvl w:val="0"/>
          <w:numId w:val="27"/>
        </w:numPr>
        <w:spacing w:after="0"/>
        <w:ind w:left="720"/>
        <w:jc w:val="both"/>
        <w:rPr>
          <w:sz w:val="22"/>
          <w:szCs w:val="22"/>
        </w:rPr>
      </w:pPr>
      <w:r w:rsidRPr="003F1AD6">
        <w:rPr>
          <w:sz w:val="22"/>
          <w:szCs w:val="22"/>
        </w:rPr>
        <w:t xml:space="preserve">Žáci se přihlašují ke stravování na počátku školního roku na základě písemné přihlášky ke stravování, kterou žák získá od třídního učitele. </w:t>
      </w:r>
    </w:p>
    <w:p w:rsidR="00066F15" w:rsidRPr="003F1AD6" w:rsidRDefault="00066F15" w:rsidP="00325963">
      <w:pPr>
        <w:pStyle w:val="Zkladntext3"/>
        <w:numPr>
          <w:ilvl w:val="0"/>
          <w:numId w:val="27"/>
        </w:numPr>
        <w:spacing w:after="0"/>
        <w:ind w:left="720"/>
        <w:jc w:val="both"/>
        <w:rPr>
          <w:sz w:val="22"/>
          <w:szCs w:val="22"/>
        </w:rPr>
      </w:pPr>
      <w:r w:rsidRPr="003F1AD6">
        <w:rPr>
          <w:sz w:val="22"/>
          <w:szCs w:val="22"/>
        </w:rPr>
        <w:t xml:space="preserve">Ceny za jednotlivá jídla pro žáky jsou dány stravovacím normativem. </w:t>
      </w:r>
    </w:p>
    <w:p w:rsidR="00066F15" w:rsidRPr="003F1AD6" w:rsidRDefault="00066F15" w:rsidP="00325963">
      <w:pPr>
        <w:pStyle w:val="Zkladntext3"/>
        <w:numPr>
          <w:ilvl w:val="0"/>
          <w:numId w:val="27"/>
        </w:numPr>
        <w:spacing w:after="0"/>
        <w:ind w:left="720"/>
        <w:jc w:val="both"/>
        <w:rPr>
          <w:sz w:val="22"/>
          <w:szCs w:val="22"/>
        </w:rPr>
      </w:pPr>
      <w:r w:rsidRPr="003F1AD6">
        <w:rPr>
          <w:sz w:val="22"/>
          <w:szCs w:val="22"/>
        </w:rPr>
        <w:t>Objednávka i odhlášení oběda na příslušný den se provádí elektronicky, dálkovým přístupem nejpozději 1</w:t>
      </w:r>
      <w:r w:rsidR="00C07EA4">
        <w:rPr>
          <w:sz w:val="22"/>
          <w:szCs w:val="22"/>
        </w:rPr>
        <w:t> </w:t>
      </w:r>
      <w:r w:rsidRPr="003F1AD6">
        <w:rPr>
          <w:sz w:val="22"/>
          <w:szCs w:val="22"/>
        </w:rPr>
        <w:t>den předem. V případě nemoci mají žáci nárok na stravování pouze během 1.</w:t>
      </w:r>
      <w:r w:rsidR="00C57C67" w:rsidRPr="003F1AD6">
        <w:rPr>
          <w:sz w:val="22"/>
          <w:szCs w:val="22"/>
        </w:rPr>
        <w:t> </w:t>
      </w:r>
      <w:r w:rsidRPr="003F1AD6">
        <w:rPr>
          <w:sz w:val="22"/>
          <w:szCs w:val="22"/>
        </w:rPr>
        <w:t xml:space="preserve">dne nemoci. </w:t>
      </w:r>
    </w:p>
    <w:p w:rsidR="00066F15" w:rsidRPr="003F1AD6" w:rsidRDefault="00066F15" w:rsidP="00325963">
      <w:pPr>
        <w:pStyle w:val="Zkladntext3"/>
        <w:numPr>
          <w:ilvl w:val="0"/>
          <w:numId w:val="27"/>
        </w:numPr>
        <w:spacing w:after="0"/>
        <w:ind w:left="720"/>
        <w:jc w:val="both"/>
        <w:rPr>
          <w:sz w:val="22"/>
          <w:szCs w:val="22"/>
        </w:rPr>
      </w:pPr>
      <w:r w:rsidRPr="003F1AD6">
        <w:rPr>
          <w:sz w:val="22"/>
          <w:szCs w:val="22"/>
        </w:rPr>
        <w:t xml:space="preserve">Dozor nad žáky během oběda je stanoven rozpisem dozorů v jídelně. </w:t>
      </w:r>
    </w:p>
    <w:p w:rsidR="005E4B31" w:rsidRPr="003F1AD6" w:rsidRDefault="00066F15" w:rsidP="00325963">
      <w:pPr>
        <w:pStyle w:val="Zkladntext3"/>
        <w:numPr>
          <w:ilvl w:val="0"/>
          <w:numId w:val="27"/>
        </w:numPr>
        <w:spacing w:after="0"/>
        <w:ind w:left="720"/>
        <w:jc w:val="both"/>
        <w:rPr>
          <w:sz w:val="22"/>
          <w:szCs w:val="22"/>
        </w:rPr>
      </w:pPr>
      <w:r w:rsidRPr="003F1AD6">
        <w:rPr>
          <w:sz w:val="22"/>
          <w:szCs w:val="22"/>
        </w:rPr>
        <w:t>Organizace vydávání obědů je zajištěna rozpisem výdeje obědů, který je součástí provozního řádu jídelny</w:t>
      </w:r>
      <w:r w:rsidR="003114E5">
        <w:rPr>
          <w:sz w:val="22"/>
          <w:szCs w:val="22"/>
        </w:rPr>
        <w:t>.</w:t>
      </w:r>
    </w:p>
    <w:p w:rsidR="001F5DDC" w:rsidRPr="003114E5" w:rsidRDefault="003977E6" w:rsidP="003114E5">
      <w:pPr>
        <w:pStyle w:val="Odstavecseseznamem"/>
        <w:numPr>
          <w:ilvl w:val="0"/>
          <w:numId w:val="27"/>
        </w:numPr>
        <w:ind w:left="709"/>
        <w:jc w:val="both"/>
        <w:rPr>
          <w:b/>
          <w:sz w:val="22"/>
          <w:szCs w:val="22"/>
        </w:rPr>
      </w:pPr>
      <w:r w:rsidRPr="003114E5">
        <w:rPr>
          <w:sz w:val="22"/>
          <w:szCs w:val="22"/>
        </w:rPr>
        <w:t>Zamykání budovy se řídí příkazem ředitele.</w:t>
      </w:r>
    </w:p>
    <w:p w:rsidR="001F5DDC" w:rsidRPr="00C07EA4" w:rsidRDefault="00F35704" w:rsidP="00325963">
      <w:pPr>
        <w:pStyle w:val="Nadpis1"/>
        <w:numPr>
          <w:ilvl w:val="0"/>
          <w:numId w:val="7"/>
        </w:numPr>
        <w:spacing w:before="240" w:after="240"/>
        <w:ind w:left="703" w:hanging="703"/>
        <w:rPr>
          <w:sz w:val="22"/>
          <w:szCs w:val="22"/>
        </w:rPr>
      </w:pPr>
      <w:bookmarkStart w:id="15" w:name="_Toc32087320"/>
      <w:r w:rsidRPr="003F1AD6">
        <w:rPr>
          <w:sz w:val="22"/>
          <w:szCs w:val="22"/>
        </w:rPr>
        <w:t>PODMÍNKY ZAJIŠTĚNÍ BOZ ŽÁKŮ A JEJICH OCHRANY PŘED SOCIÁLNĚ PATOLOGICKÝMI JEVY A PŘED PROJEVY DISKRIMINACE, NEPŘÁTELSTVÍ NEBO NÁSILÍ</w:t>
      </w:r>
      <w:bookmarkEnd w:id="15"/>
    </w:p>
    <w:p w:rsidR="001F5DDC" w:rsidRPr="003F1AD6" w:rsidRDefault="001F5DDC" w:rsidP="00325963">
      <w:pPr>
        <w:pStyle w:val="Nadpis2"/>
        <w:numPr>
          <w:ilvl w:val="1"/>
          <w:numId w:val="7"/>
        </w:numPr>
        <w:spacing w:before="120"/>
        <w:ind w:left="703" w:hanging="703"/>
        <w:jc w:val="both"/>
        <w:rPr>
          <w:iCs w:val="0"/>
          <w:sz w:val="22"/>
          <w:szCs w:val="22"/>
        </w:rPr>
      </w:pPr>
      <w:bookmarkStart w:id="16" w:name="_Toc365922821"/>
      <w:bookmarkStart w:id="17" w:name="_Toc32087321"/>
      <w:r w:rsidRPr="003F1AD6">
        <w:rPr>
          <w:iCs w:val="0"/>
          <w:sz w:val="22"/>
          <w:szCs w:val="22"/>
        </w:rPr>
        <w:t>Podmínky zajištění bezpečnost a ochrany zdraví žáků</w:t>
      </w:r>
      <w:bookmarkEnd w:id="16"/>
      <w:bookmarkEnd w:id="17"/>
    </w:p>
    <w:p w:rsidR="003114E5" w:rsidRPr="003F1AD6" w:rsidRDefault="003114E5" w:rsidP="003114E5">
      <w:pPr>
        <w:numPr>
          <w:ilvl w:val="0"/>
          <w:numId w:val="28"/>
        </w:numPr>
        <w:ind w:left="714" w:hanging="357"/>
        <w:jc w:val="both"/>
        <w:rPr>
          <w:sz w:val="22"/>
          <w:szCs w:val="22"/>
        </w:rPr>
      </w:pPr>
      <w:r w:rsidRPr="003F1AD6">
        <w:rPr>
          <w:sz w:val="22"/>
          <w:szCs w:val="22"/>
        </w:rPr>
        <w:t xml:space="preserve">Škola zajišťuje bezpečnost a ochranu zdraví žáků při vzdělávání a s ním přímo souvisejících činnostech a ve výchově mimo vyučování (VMV) a poskytuje žákům nezbytné informace k zajištění bezpečnosti a ochrany zdraví. </w:t>
      </w:r>
    </w:p>
    <w:p w:rsidR="001F5DDC" w:rsidRPr="003F1AD6" w:rsidRDefault="001F5DDC" w:rsidP="00325963">
      <w:pPr>
        <w:numPr>
          <w:ilvl w:val="0"/>
          <w:numId w:val="28"/>
        </w:numPr>
        <w:ind w:left="714" w:hanging="357"/>
        <w:jc w:val="both"/>
        <w:rPr>
          <w:sz w:val="22"/>
          <w:szCs w:val="22"/>
        </w:rPr>
      </w:pPr>
      <w:r w:rsidRPr="003F1AD6">
        <w:rPr>
          <w:sz w:val="22"/>
          <w:szCs w:val="22"/>
        </w:rPr>
        <w:t>Bezpečnost a ochranu zdraví žáků ve škole zajišťuje škola svými zaměstnanci, pedagogickými i nepedagogickými. Zaměstnance, který není pedagogickým pracovníkem, může ředitel školy k zajištění bezpečnosti a ochrany zdraví žáků určit pouze tehdy, pokud je zletilý a způsobilý k právním úkonům. Tyto osoby musí být řádně poučeny o povinnostech dozoru, ředitel o tom provede písemný záznam, který pověřená osoba podepíše.</w:t>
      </w:r>
    </w:p>
    <w:p w:rsidR="001F5DDC" w:rsidRPr="003F1AD6" w:rsidRDefault="001F5DDC" w:rsidP="00325963">
      <w:pPr>
        <w:numPr>
          <w:ilvl w:val="0"/>
          <w:numId w:val="28"/>
        </w:numPr>
        <w:ind w:left="714" w:hanging="357"/>
        <w:jc w:val="both"/>
        <w:rPr>
          <w:sz w:val="22"/>
          <w:szCs w:val="22"/>
        </w:rPr>
      </w:pPr>
      <w:r w:rsidRPr="003F1AD6">
        <w:rPr>
          <w:sz w:val="22"/>
          <w:szCs w:val="22"/>
        </w:rPr>
        <w:t xml:space="preserve">Všichni zaměstnanci školy jsou při vzdělávání a během souvisejícího provozu školy povinni přihlížet </w:t>
      </w:r>
      <w:r w:rsidR="006209AB">
        <w:rPr>
          <w:sz w:val="22"/>
          <w:szCs w:val="22"/>
        </w:rPr>
        <w:br/>
      </w:r>
      <w:r w:rsidRPr="003F1AD6">
        <w:rPr>
          <w:sz w:val="22"/>
          <w:szCs w:val="22"/>
        </w:rPr>
        <w:t>k základním fyziologickým potřebám žáků a vytvářet podmínky pro jejich zdravý vývoj a pro předcházení vzniku sociálně patologických jevů, poskytovat žákům nezbytné informace k zajištění bezpečnosti a ochrany zdraví.</w:t>
      </w:r>
    </w:p>
    <w:p w:rsidR="001F5DDC" w:rsidRPr="003F1AD6" w:rsidRDefault="001F5DDC" w:rsidP="00325963">
      <w:pPr>
        <w:numPr>
          <w:ilvl w:val="0"/>
          <w:numId w:val="28"/>
        </w:numPr>
        <w:ind w:left="714" w:hanging="357"/>
        <w:jc w:val="both"/>
        <w:rPr>
          <w:sz w:val="22"/>
          <w:szCs w:val="22"/>
        </w:rPr>
      </w:pPr>
      <w:r w:rsidRPr="003F1AD6">
        <w:rPr>
          <w:sz w:val="22"/>
          <w:szCs w:val="22"/>
        </w:rPr>
        <w:lastRenderedPageBreak/>
        <w:t>Všichni pedagogičtí pracovníci jsou povinní vytvářet, dodržovat a kontrolovat podmínky k zajištění be</w:t>
      </w:r>
      <w:r w:rsidR="006209AB">
        <w:rPr>
          <w:sz w:val="22"/>
          <w:szCs w:val="22"/>
        </w:rPr>
        <w:t>zpečnosti a ochrany zdraví žáků, s</w:t>
      </w:r>
      <w:r w:rsidRPr="003F1AD6">
        <w:rPr>
          <w:sz w:val="22"/>
          <w:szCs w:val="22"/>
        </w:rPr>
        <w:t>ledovat, zda nic nenasvědčuje tomu, že jsou žáci v mimoškolním prostředí vystaveni týrání, zneužívání, zanedbávání n</w:t>
      </w:r>
      <w:r w:rsidR="006209AB">
        <w:rPr>
          <w:sz w:val="22"/>
          <w:szCs w:val="22"/>
        </w:rPr>
        <w:t>ebo jinému špatnému zacházení, sledovat</w:t>
      </w:r>
      <w:r w:rsidRPr="003F1AD6">
        <w:rPr>
          <w:sz w:val="22"/>
          <w:szCs w:val="22"/>
        </w:rPr>
        <w:t>, zda žáci nejsou ohroženi kouřením tabákový</w:t>
      </w:r>
      <w:r w:rsidR="006209AB">
        <w:rPr>
          <w:sz w:val="22"/>
          <w:szCs w:val="22"/>
        </w:rPr>
        <w:t xml:space="preserve">ch výrobků a </w:t>
      </w:r>
      <w:r w:rsidRPr="003F1AD6">
        <w:rPr>
          <w:sz w:val="22"/>
          <w:szCs w:val="22"/>
        </w:rPr>
        <w:t>návykovými látkami (alkoholem, omamnými a psychotropními látkami).</w:t>
      </w:r>
    </w:p>
    <w:p w:rsidR="001F5DDC" w:rsidRPr="003F1AD6" w:rsidRDefault="001F5DDC" w:rsidP="00325963">
      <w:pPr>
        <w:numPr>
          <w:ilvl w:val="0"/>
          <w:numId w:val="28"/>
        </w:numPr>
        <w:ind w:left="714" w:hanging="357"/>
        <w:jc w:val="both"/>
        <w:rPr>
          <w:sz w:val="22"/>
          <w:szCs w:val="22"/>
        </w:rPr>
      </w:pPr>
      <w:r w:rsidRPr="003F1AD6">
        <w:rPr>
          <w:sz w:val="22"/>
          <w:szCs w:val="22"/>
        </w:rPr>
        <w:t xml:space="preserve">Všichni žáci se chovají při pobytu ve škole i mimo školu tak, aby neohrozili zdraví a majetek svůj ani jiných osob.   </w:t>
      </w:r>
    </w:p>
    <w:p w:rsidR="001F5DDC" w:rsidRPr="003F1AD6" w:rsidRDefault="001F5DDC" w:rsidP="00325963">
      <w:pPr>
        <w:numPr>
          <w:ilvl w:val="0"/>
          <w:numId w:val="28"/>
        </w:numPr>
        <w:ind w:left="714" w:hanging="357"/>
        <w:jc w:val="both"/>
        <w:rPr>
          <w:sz w:val="22"/>
          <w:szCs w:val="22"/>
        </w:rPr>
      </w:pPr>
      <w:r w:rsidRPr="003F1AD6">
        <w:rPr>
          <w:sz w:val="22"/>
          <w:szCs w:val="22"/>
        </w:rPr>
        <w:t xml:space="preserve">Žákům není </w:t>
      </w:r>
      <w:r w:rsidR="00CA53C8" w:rsidRPr="003F1AD6">
        <w:rPr>
          <w:sz w:val="22"/>
          <w:szCs w:val="22"/>
        </w:rPr>
        <w:t xml:space="preserve">dovoleno </w:t>
      </w:r>
      <w:r w:rsidRPr="003F1AD6">
        <w:rPr>
          <w:sz w:val="22"/>
          <w:szCs w:val="22"/>
        </w:rPr>
        <w:t xml:space="preserve">v době mimo vyučování zdržovat se v prostorách školy, pokud nad nimi není vykonáván dozor způsobilou osobou.  </w:t>
      </w:r>
    </w:p>
    <w:p w:rsidR="001F5DDC" w:rsidRPr="003F1AD6" w:rsidRDefault="001F5DDC" w:rsidP="00325963">
      <w:pPr>
        <w:pStyle w:val="Nadpis2"/>
        <w:numPr>
          <w:ilvl w:val="1"/>
          <w:numId w:val="7"/>
        </w:numPr>
        <w:jc w:val="both"/>
        <w:rPr>
          <w:sz w:val="22"/>
          <w:szCs w:val="22"/>
        </w:rPr>
      </w:pPr>
      <w:bookmarkStart w:id="18" w:name="_Toc32087322"/>
      <w:r w:rsidRPr="003F1AD6">
        <w:rPr>
          <w:sz w:val="22"/>
          <w:szCs w:val="22"/>
        </w:rPr>
        <w:t>Užívání ochranných pomůcek</w:t>
      </w:r>
      <w:bookmarkEnd w:id="18"/>
    </w:p>
    <w:p w:rsidR="001F5DDC" w:rsidRPr="003F1AD6" w:rsidRDefault="001F5DDC" w:rsidP="00325963">
      <w:pPr>
        <w:numPr>
          <w:ilvl w:val="0"/>
          <w:numId w:val="29"/>
        </w:numPr>
        <w:ind w:left="714" w:hanging="357"/>
        <w:jc w:val="both"/>
        <w:rPr>
          <w:sz w:val="22"/>
          <w:szCs w:val="22"/>
        </w:rPr>
      </w:pPr>
      <w:r w:rsidRPr="003F1AD6">
        <w:rPr>
          <w:sz w:val="22"/>
          <w:szCs w:val="22"/>
        </w:rPr>
        <w:t xml:space="preserve">Žáci i zaměstnanci musí dodržovat používání stanovených ochranných pomůcek. </w:t>
      </w:r>
    </w:p>
    <w:p w:rsidR="001F5DDC" w:rsidRPr="003F1AD6" w:rsidRDefault="001F5DDC" w:rsidP="00325963">
      <w:pPr>
        <w:numPr>
          <w:ilvl w:val="0"/>
          <w:numId w:val="29"/>
        </w:numPr>
        <w:ind w:left="714" w:hanging="357"/>
        <w:jc w:val="both"/>
        <w:rPr>
          <w:sz w:val="22"/>
          <w:szCs w:val="22"/>
        </w:rPr>
      </w:pPr>
      <w:r w:rsidRPr="003F1AD6">
        <w:rPr>
          <w:sz w:val="22"/>
          <w:szCs w:val="22"/>
        </w:rPr>
        <w:t xml:space="preserve">Žáci i pedagogičtí pracovníci </w:t>
      </w:r>
      <w:r w:rsidR="00050308">
        <w:rPr>
          <w:sz w:val="22"/>
          <w:szCs w:val="22"/>
        </w:rPr>
        <w:t xml:space="preserve">musí </w:t>
      </w:r>
      <w:r w:rsidR="00050308" w:rsidRPr="003F1AD6">
        <w:rPr>
          <w:sz w:val="22"/>
          <w:szCs w:val="22"/>
        </w:rPr>
        <w:t>v hodinách tělesné výchovy</w:t>
      </w:r>
      <w:r w:rsidR="00050308">
        <w:rPr>
          <w:sz w:val="22"/>
          <w:szCs w:val="22"/>
        </w:rPr>
        <w:t xml:space="preserve"> používat požadované sportovní</w:t>
      </w:r>
      <w:r w:rsidRPr="003F1AD6">
        <w:rPr>
          <w:sz w:val="22"/>
          <w:szCs w:val="22"/>
        </w:rPr>
        <w:t xml:space="preserve"> oblečení a obutí.</w:t>
      </w:r>
    </w:p>
    <w:p w:rsidR="001F5DDC" w:rsidRPr="003F1AD6" w:rsidRDefault="001F5DDC" w:rsidP="00325963">
      <w:pPr>
        <w:numPr>
          <w:ilvl w:val="0"/>
          <w:numId w:val="29"/>
        </w:numPr>
        <w:ind w:left="714" w:hanging="357"/>
        <w:jc w:val="both"/>
        <w:rPr>
          <w:b/>
          <w:bCs/>
          <w:sz w:val="22"/>
          <w:szCs w:val="22"/>
        </w:rPr>
      </w:pPr>
      <w:r w:rsidRPr="003F1AD6">
        <w:rPr>
          <w:sz w:val="22"/>
          <w:szCs w:val="22"/>
        </w:rPr>
        <w:t xml:space="preserve">Pokud ustrojení v hodinách tělesné výchovy nebude </w:t>
      </w:r>
      <w:r w:rsidR="003A0BC1">
        <w:rPr>
          <w:sz w:val="22"/>
          <w:szCs w:val="22"/>
        </w:rPr>
        <w:t xml:space="preserve">odpovídat stanoveným požadavkům </w:t>
      </w:r>
      <w:r w:rsidRPr="003F1AD6">
        <w:rPr>
          <w:sz w:val="22"/>
          <w:szCs w:val="22"/>
        </w:rPr>
        <w:t>a bezpečnostním předpisům, nemohou se žáci aktivně výuky zúčastnit. Ve výuce budou</w:t>
      </w:r>
      <w:r w:rsidRPr="003F1AD6">
        <w:rPr>
          <w:b/>
          <w:bCs/>
          <w:sz w:val="22"/>
          <w:szCs w:val="22"/>
        </w:rPr>
        <w:t xml:space="preserve"> </w:t>
      </w:r>
      <w:r w:rsidRPr="003F1AD6">
        <w:rPr>
          <w:bCs/>
          <w:sz w:val="22"/>
          <w:szCs w:val="22"/>
        </w:rPr>
        <w:t xml:space="preserve">přítomni, nemohou být hodnoceni.  </w:t>
      </w:r>
    </w:p>
    <w:p w:rsidR="001F5DDC" w:rsidRPr="003F1AD6" w:rsidRDefault="001F5DDC" w:rsidP="00325963">
      <w:pPr>
        <w:pStyle w:val="Nadpis2"/>
        <w:numPr>
          <w:ilvl w:val="1"/>
          <w:numId w:val="7"/>
        </w:numPr>
        <w:jc w:val="both"/>
        <w:rPr>
          <w:sz w:val="22"/>
          <w:szCs w:val="22"/>
        </w:rPr>
      </w:pPr>
      <w:bookmarkStart w:id="19" w:name="_Toc32087323"/>
      <w:r w:rsidRPr="003F1AD6">
        <w:rPr>
          <w:sz w:val="22"/>
          <w:szCs w:val="22"/>
        </w:rPr>
        <w:t>Poučení o bezpečnosti</w:t>
      </w:r>
      <w:bookmarkEnd w:id="19"/>
    </w:p>
    <w:p w:rsidR="001F5DDC" w:rsidRPr="003F1AD6" w:rsidRDefault="004F3A01" w:rsidP="004F3A01">
      <w:pPr>
        <w:spacing w:after="120"/>
        <w:jc w:val="both"/>
        <w:rPr>
          <w:sz w:val="22"/>
          <w:szCs w:val="22"/>
        </w:rPr>
      </w:pPr>
      <w:r>
        <w:rPr>
          <w:sz w:val="22"/>
          <w:szCs w:val="22"/>
        </w:rPr>
        <w:t>Žáci jsou poučeni</w:t>
      </w:r>
      <w:r w:rsidR="001F5DDC" w:rsidRPr="003F1AD6">
        <w:rPr>
          <w:sz w:val="22"/>
          <w:szCs w:val="22"/>
        </w:rPr>
        <w:t xml:space="preserve"> o bezpečnosti a ochraně zdraví žáků a o požární ochraně</w:t>
      </w:r>
      <w:r w:rsidR="00F26B3C">
        <w:rPr>
          <w:sz w:val="22"/>
          <w:szCs w:val="22"/>
        </w:rPr>
        <w:t>:</w:t>
      </w:r>
    </w:p>
    <w:p w:rsidR="001F5DDC" w:rsidRPr="000A0646" w:rsidRDefault="001F5DDC" w:rsidP="004F3A01">
      <w:pPr>
        <w:pStyle w:val="Odstavecseseznamem"/>
        <w:numPr>
          <w:ilvl w:val="0"/>
          <w:numId w:val="70"/>
        </w:numPr>
        <w:ind w:left="709"/>
        <w:jc w:val="both"/>
        <w:rPr>
          <w:sz w:val="22"/>
          <w:szCs w:val="22"/>
        </w:rPr>
      </w:pPr>
      <w:r w:rsidRPr="000A0646">
        <w:rPr>
          <w:sz w:val="22"/>
          <w:szCs w:val="22"/>
        </w:rPr>
        <w:t>vždy v první vyučovací hodině š</w:t>
      </w:r>
      <w:r w:rsidR="0019203F">
        <w:rPr>
          <w:sz w:val="22"/>
          <w:szCs w:val="22"/>
        </w:rPr>
        <w:t>kolního roku třídním učitelem (</w:t>
      </w:r>
      <w:r w:rsidRPr="000A0646">
        <w:rPr>
          <w:sz w:val="22"/>
          <w:szCs w:val="22"/>
        </w:rPr>
        <w:t>dodatečně jsou poučeni i žáci, kteří při první hodině chyběli</w:t>
      </w:r>
      <w:r w:rsidR="0019203F">
        <w:rPr>
          <w:sz w:val="22"/>
          <w:szCs w:val="22"/>
        </w:rPr>
        <w:t>), o</w:t>
      </w:r>
      <w:r w:rsidRPr="000A0646">
        <w:rPr>
          <w:sz w:val="22"/>
          <w:szCs w:val="22"/>
        </w:rPr>
        <w:t xml:space="preserve"> poučení žáků provede učitel záznam do třídní knihy</w:t>
      </w:r>
      <w:r w:rsidR="003114E5">
        <w:rPr>
          <w:sz w:val="22"/>
          <w:szCs w:val="22"/>
        </w:rPr>
        <w:t>,</w:t>
      </w:r>
    </w:p>
    <w:p w:rsidR="001F5DDC" w:rsidRPr="000A0646" w:rsidRDefault="00CA53C8" w:rsidP="004F3A01">
      <w:pPr>
        <w:pStyle w:val="Odstavecseseznamem"/>
        <w:numPr>
          <w:ilvl w:val="0"/>
          <w:numId w:val="70"/>
        </w:numPr>
        <w:ind w:left="709"/>
        <w:jc w:val="both"/>
        <w:rPr>
          <w:sz w:val="22"/>
          <w:szCs w:val="22"/>
        </w:rPr>
      </w:pPr>
      <w:r w:rsidRPr="000A0646">
        <w:rPr>
          <w:sz w:val="22"/>
          <w:szCs w:val="22"/>
        </w:rPr>
        <w:t xml:space="preserve">současně </w:t>
      </w:r>
      <w:r w:rsidR="001F5DDC" w:rsidRPr="000A0646">
        <w:rPr>
          <w:sz w:val="22"/>
          <w:szCs w:val="22"/>
        </w:rPr>
        <w:t>o specifických bezpečnostních předpisech a provozních řádech při výuce v prostorách laboratoří, tělocvičen, odborných učeben</w:t>
      </w:r>
      <w:r w:rsidR="003114E5">
        <w:rPr>
          <w:sz w:val="22"/>
          <w:szCs w:val="22"/>
        </w:rPr>
        <w:t>, kdy o</w:t>
      </w:r>
      <w:r w:rsidR="001F5DDC" w:rsidRPr="000A0646">
        <w:rPr>
          <w:sz w:val="22"/>
          <w:szCs w:val="22"/>
        </w:rPr>
        <w:t xml:space="preserve"> poučení žáků provede záznam do třídní knihy vyučující daného předmětu v první hodině při výuce v těchto prostorách</w:t>
      </w:r>
      <w:r w:rsidR="003114E5">
        <w:rPr>
          <w:sz w:val="22"/>
          <w:szCs w:val="22"/>
        </w:rPr>
        <w:t>,</w:t>
      </w:r>
    </w:p>
    <w:p w:rsidR="001F5DDC" w:rsidRPr="000A0646" w:rsidRDefault="001F5DDC" w:rsidP="004F3A01">
      <w:pPr>
        <w:pStyle w:val="Odstavecseseznamem"/>
        <w:numPr>
          <w:ilvl w:val="0"/>
          <w:numId w:val="70"/>
        </w:numPr>
        <w:ind w:left="709"/>
        <w:jc w:val="both"/>
        <w:rPr>
          <w:sz w:val="22"/>
          <w:szCs w:val="22"/>
        </w:rPr>
      </w:pPr>
      <w:r w:rsidRPr="000A0646">
        <w:rPr>
          <w:sz w:val="22"/>
          <w:szCs w:val="22"/>
        </w:rPr>
        <w:t>před každou akcí mimo školu pracovníkem pověřeným zajištěním akce, který provede záznam o poučení na zvláštní formulář</w:t>
      </w:r>
      <w:r w:rsidR="003114E5">
        <w:rPr>
          <w:sz w:val="22"/>
          <w:szCs w:val="22"/>
        </w:rPr>
        <w:t>,</w:t>
      </w:r>
    </w:p>
    <w:p w:rsidR="00F35704" w:rsidRPr="000A0646" w:rsidRDefault="001F5DDC" w:rsidP="004F3A01">
      <w:pPr>
        <w:pStyle w:val="Odstavecseseznamem"/>
        <w:numPr>
          <w:ilvl w:val="0"/>
          <w:numId w:val="70"/>
        </w:numPr>
        <w:ind w:left="709"/>
        <w:jc w:val="both"/>
        <w:rPr>
          <w:sz w:val="22"/>
          <w:szCs w:val="22"/>
        </w:rPr>
      </w:pPr>
      <w:r w:rsidRPr="000A0646">
        <w:rPr>
          <w:sz w:val="22"/>
          <w:szCs w:val="22"/>
        </w:rPr>
        <w:t>před každými prázdninami třídním učitelem – záznam se provede do třídní knihy</w:t>
      </w:r>
      <w:r w:rsidR="003114E5">
        <w:rPr>
          <w:sz w:val="22"/>
          <w:szCs w:val="22"/>
        </w:rPr>
        <w:t>.</w:t>
      </w:r>
    </w:p>
    <w:p w:rsidR="00DB32A9" w:rsidRPr="004F3A01" w:rsidRDefault="00DB32A9" w:rsidP="004F3A01">
      <w:pPr>
        <w:pStyle w:val="Nadpis7"/>
        <w:spacing w:after="120"/>
        <w:jc w:val="both"/>
        <w:rPr>
          <w:b w:val="0"/>
          <w:sz w:val="22"/>
          <w:szCs w:val="22"/>
        </w:rPr>
      </w:pPr>
      <w:r w:rsidRPr="004F3A01">
        <w:rPr>
          <w:bCs/>
          <w:sz w:val="22"/>
          <w:szCs w:val="22"/>
        </w:rPr>
        <w:t>Poučení na počátku školního roku</w:t>
      </w:r>
      <w:r w:rsidRPr="004F3A01">
        <w:rPr>
          <w:b w:val="0"/>
          <w:sz w:val="22"/>
          <w:szCs w:val="22"/>
        </w:rPr>
        <w:t xml:space="preserve"> provádí třídní učitel, který žáky seznámí </w:t>
      </w:r>
      <w:r w:rsidR="001F5DDC" w:rsidRPr="004F3A01">
        <w:rPr>
          <w:b w:val="0"/>
          <w:sz w:val="22"/>
          <w:szCs w:val="22"/>
        </w:rPr>
        <w:t>minimálně</w:t>
      </w:r>
      <w:r w:rsidRPr="004F3A01">
        <w:rPr>
          <w:b w:val="0"/>
          <w:sz w:val="22"/>
          <w:szCs w:val="22"/>
        </w:rPr>
        <w:t>:</w:t>
      </w:r>
    </w:p>
    <w:p w:rsidR="00DB32A9" w:rsidRPr="003F1AD6" w:rsidRDefault="00DB32A9" w:rsidP="004F3A01">
      <w:pPr>
        <w:pStyle w:val="Odstavecseseznamem"/>
        <w:numPr>
          <w:ilvl w:val="0"/>
          <w:numId w:val="30"/>
        </w:numPr>
        <w:ind w:left="709"/>
        <w:jc w:val="both"/>
        <w:rPr>
          <w:iCs/>
          <w:sz w:val="22"/>
          <w:szCs w:val="22"/>
        </w:rPr>
      </w:pPr>
      <w:r w:rsidRPr="003F1AD6">
        <w:rPr>
          <w:iCs/>
          <w:sz w:val="22"/>
          <w:szCs w:val="22"/>
        </w:rPr>
        <w:t>se školním řádem,</w:t>
      </w:r>
    </w:p>
    <w:p w:rsidR="00DB32A9" w:rsidRPr="003F1AD6" w:rsidRDefault="00DB32A9" w:rsidP="004F3A01">
      <w:pPr>
        <w:pStyle w:val="Zkladntext3"/>
        <w:numPr>
          <w:ilvl w:val="0"/>
          <w:numId w:val="30"/>
        </w:numPr>
        <w:spacing w:after="0"/>
        <w:ind w:left="709"/>
        <w:jc w:val="both"/>
        <w:rPr>
          <w:iCs/>
          <w:sz w:val="22"/>
          <w:szCs w:val="22"/>
        </w:rPr>
      </w:pPr>
      <w:r w:rsidRPr="003F1AD6">
        <w:rPr>
          <w:iCs/>
          <w:sz w:val="22"/>
          <w:szCs w:val="22"/>
        </w:rPr>
        <w:t>se zásadami bezpečného chování ve třídě, na chodbách, schodištích, v šatnách, při odchodu ze školy a příchodu do školy a na veřejných komunikacích,</w:t>
      </w:r>
    </w:p>
    <w:p w:rsidR="00DB32A9" w:rsidRPr="003F1AD6" w:rsidRDefault="00DB32A9" w:rsidP="004F3A01">
      <w:pPr>
        <w:pStyle w:val="Odstavecseseznamem"/>
        <w:numPr>
          <w:ilvl w:val="0"/>
          <w:numId w:val="30"/>
        </w:numPr>
        <w:ind w:left="709"/>
        <w:jc w:val="both"/>
        <w:rPr>
          <w:iCs/>
          <w:sz w:val="22"/>
          <w:szCs w:val="22"/>
        </w:rPr>
      </w:pPr>
      <w:r w:rsidRPr="003F1AD6">
        <w:rPr>
          <w:iCs/>
          <w:sz w:val="22"/>
          <w:szCs w:val="22"/>
        </w:rPr>
        <w:t>se zákazem přinášet do školy věci, které nesouvisejí s vyučováním,</w:t>
      </w:r>
    </w:p>
    <w:p w:rsidR="00DB32A9" w:rsidRPr="003F1AD6" w:rsidRDefault="00DB32A9" w:rsidP="004F3A01">
      <w:pPr>
        <w:pStyle w:val="Odstavecseseznamem"/>
        <w:numPr>
          <w:ilvl w:val="0"/>
          <w:numId w:val="30"/>
        </w:numPr>
        <w:ind w:left="709"/>
        <w:jc w:val="both"/>
        <w:rPr>
          <w:iCs/>
          <w:sz w:val="22"/>
          <w:szCs w:val="22"/>
        </w:rPr>
      </w:pPr>
      <w:r w:rsidRPr="003F1AD6">
        <w:rPr>
          <w:iCs/>
          <w:sz w:val="22"/>
          <w:szCs w:val="22"/>
        </w:rPr>
        <w:t xml:space="preserve">s postupem při úrazech,  </w:t>
      </w:r>
    </w:p>
    <w:p w:rsidR="00DB32A9" w:rsidRPr="003F1AD6" w:rsidRDefault="00DB32A9" w:rsidP="004F3A01">
      <w:pPr>
        <w:pStyle w:val="Odstavecseseznamem"/>
        <w:numPr>
          <w:ilvl w:val="0"/>
          <w:numId w:val="30"/>
        </w:numPr>
        <w:ind w:left="709"/>
        <w:jc w:val="both"/>
        <w:rPr>
          <w:iCs/>
          <w:sz w:val="22"/>
          <w:szCs w:val="22"/>
        </w:rPr>
      </w:pPr>
      <w:r w:rsidRPr="003F1AD6">
        <w:rPr>
          <w:iCs/>
          <w:sz w:val="22"/>
          <w:szCs w:val="22"/>
        </w:rPr>
        <w:t>s nebezpečím vzniku požár</w:t>
      </w:r>
      <w:r w:rsidR="001F5DDC" w:rsidRPr="003F1AD6">
        <w:rPr>
          <w:iCs/>
          <w:sz w:val="22"/>
          <w:szCs w:val="22"/>
        </w:rPr>
        <w:t>u a s postupem v případě požáru</w:t>
      </w:r>
      <w:r w:rsidR="003A0BC1">
        <w:rPr>
          <w:iCs/>
          <w:sz w:val="22"/>
          <w:szCs w:val="22"/>
        </w:rPr>
        <w:t>,</w:t>
      </w:r>
    </w:p>
    <w:p w:rsidR="001F5DDC" w:rsidRPr="000A0646" w:rsidRDefault="001F5DDC" w:rsidP="004F3A01">
      <w:pPr>
        <w:numPr>
          <w:ilvl w:val="0"/>
          <w:numId w:val="30"/>
        </w:numPr>
        <w:ind w:left="709"/>
        <w:jc w:val="both"/>
        <w:rPr>
          <w:iCs/>
          <w:sz w:val="22"/>
          <w:szCs w:val="22"/>
        </w:rPr>
      </w:pPr>
      <w:r w:rsidRPr="003F1AD6">
        <w:rPr>
          <w:iCs/>
          <w:sz w:val="22"/>
          <w:szCs w:val="22"/>
        </w:rPr>
        <w:t>s hlavními zásadami prevence sociálně patologických jevů.</w:t>
      </w:r>
    </w:p>
    <w:p w:rsidR="001F5DDC" w:rsidRPr="004F3A01" w:rsidRDefault="001F5DDC" w:rsidP="004F3A01">
      <w:pPr>
        <w:pStyle w:val="Nadpis7"/>
        <w:spacing w:after="120"/>
        <w:jc w:val="both"/>
        <w:rPr>
          <w:b w:val="0"/>
          <w:sz w:val="22"/>
          <w:szCs w:val="22"/>
        </w:rPr>
      </w:pPr>
      <w:r w:rsidRPr="004F3A01">
        <w:rPr>
          <w:sz w:val="22"/>
          <w:szCs w:val="22"/>
        </w:rPr>
        <w:t>Při účasti na akcích realizovaných mimo školu</w:t>
      </w:r>
      <w:r w:rsidRPr="004F3A01">
        <w:rPr>
          <w:b w:val="0"/>
          <w:sz w:val="22"/>
          <w:szCs w:val="22"/>
        </w:rPr>
        <w:t xml:space="preserve"> jsou žáci</w:t>
      </w:r>
      <w:r w:rsidR="00C07EA4" w:rsidRPr="004F3A01">
        <w:rPr>
          <w:b w:val="0"/>
          <w:sz w:val="22"/>
          <w:szCs w:val="22"/>
        </w:rPr>
        <w:t>:</w:t>
      </w:r>
    </w:p>
    <w:p w:rsidR="001F5DDC" w:rsidRPr="003F1AD6" w:rsidRDefault="006E2649" w:rsidP="004F3A01">
      <w:pPr>
        <w:numPr>
          <w:ilvl w:val="0"/>
          <w:numId w:val="31"/>
        </w:numPr>
        <w:ind w:left="709"/>
        <w:jc w:val="both"/>
        <w:rPr>
          <w:iCs/>
          <w:sz w:val="22"/>
          <w:szCs w:val="22"/>
        </w:rPr>
      </w:pPr>
      <w:r>
        <w:rPr>
          <w:iCs/>
          <w:sz w:val="22"/>
          <w:szCs w:val="22"/>
        </w:rPr>
        <w:t>seznámeni</w:t>
      </w:r>
      <w:r w:rsidR="001F5DDC" w:rsidRPr="003F1AD6">
        <w:rPr>
          <w:iCs/>
          <w:sz w:val="22"/>
          <w:szCs w:val="22"/>
        </w:rPr>
        <w:t xml:space="preserve"> se všemi pravidly chování, případnými zákazy apod.</w:t>
      </w:r>
      <w:r w:rsidR="00C07EA4">
        <w:rPr>
          <w:iCs/>
          <w:sz w:val="22"/>
          <w:szCs w:val="22"/>
        </w:rPr>
        <w:t>,</w:t>
      </w:r>
      <w:r w:rsidR="001F5DDC" w:rsidRPr="003F1AD6">
        <w:rPr>
          <w:iCs/>
          <w:sz w:val="22"/>
          <w:szCs w:val="22"/>
        </w:rPr>
        <w:t xml:space="preserve"> </w:t>
      </w:r>
    </w:p>
    <w:p w:rsidR="001F5DDC" w:rsidRPr="003F1AD6" w:rsidRDefault="006E2649" w:rsidP="004F3A01">
      <w:pPr>
        <w:numPr>
          <w:ilvl w:val="0"/>
          <w:numId w:val="31"/>
        </w:numPr>
        <w:ind w:left="709"/>
        <w:jc w:val="both"/>
        <w:rPr>
          <w:iCs/>
          <w:sz w:val="22"/>
          <w:szCs w:val="22"/>
        </w:rPr>
      </w:pPr>
      <w:r>
        <w:rPr>
          <w:iCs/>
          <w:sz w:val="22"/>
          <w:szCs w:val="22"/>
        </w:rPr>
        <w:t>poučeni</w:t>
      </w:r>
      <w:r w:rsidR="001F5DDC" w:rsidRPr="003F1AD6">
        <w:rPr>
          <w:iCs/>
          <w:sz w:val="22"/>
          <w:szCs w:val="22"/>
        </w:rPr>
        <w:t xml:space="preserve"> o správném vybavení, které provede třídní učitel nebo ten, kdo bude nad žáky vykonávat dohled</w:t>
      </w:r>
      <w:r>
        <w:rPr>
          <w:iCs/>
          <w:sz w:val="22"/>
          <w:szCs w:val="22"/>
        </w:rPr>
        <w:t>,</w:t>
      </w:r>
      <w:r w:rsidR="001F5DDC" w:rsidRPr="003F1AD6">
        <w:rPr>
          <w:iCs/>
          <w:sz w:val="22"/>
          <w:szCs w:val="22"/>
        </w:rPr>
        <w:t xml:space="preserve"> a toto potvrdí podpisem na organizačním pokynu</w:t>
      </w:r>
      <w:r w:rsidR="00C07EA4">
        <w:rPr>
          <w:iCs/>
          <w:sz w:val="22"/>
          <w:szCs w:val="22"/>
        </w:rPr>
        <w:t>,</w:t>
      </w:r>
    </w:p>
    <w:p w:rsidR="001F5DDC" w:rsidRPr="00325963" w:rsidRDefault="001F5DDC" w:rsidP="004F3A01">
      <w:pPr>
        <w:numPr>
          <w:ilvl w:val="0"/>
          <w:numId w:val="31"/>
        </w:numPr>
        <w:spacing w:after="120"/>
        <w:ind w:left="709" w:hanging="357"/>
        <w:jc w:val="both"/>
        <w:rPr>
          <w:iCs/>
          <w:sz w:val="22"/>
          <w:szCs w:val="22"/>
        </w:rPr>
      </w:pPr>
      <w:r w:rsidRPr="003F1AD6">
        <w:rPr>
          <w:iCs/>
          <w:sz w:val="22"/>
          <w:szCs w:val="22"/>
        </w:rPr>
        <w:t>v </w:t>
      </w:r>
      <w:r w:rsidR="006E2649">
        <w:rPr>
          <w:iCs/>
          <w:sz w:val="22"/>
          <w:szCs w:val="22"/>
        </w:rPr>
        <w:t>případě vícedenních akcí poučeni</w:t>
      </w:r>
      <w:r w:rsidRPr="003F1AD6">
        <w:rPr>
          <w:iCs/>
          <w:sz w:val="22"/>
          <w:szCs w:val="22"/>
        </w:rPr>
        <w:t xml:space="preserve"> o bezpečnosti </w:t>
      </w:r>
      <w:r w:rsidR="003114E5">
        <w:rPr>
          <w:iCs/>
          <w:sz w:val="22"/>
          <w:szCs w:val="22"/>
        </w:rPr>
        <w:t xml:space="preserve">a toto potvrdí </w:t>
      </w:r>
      <w:r w:rsidRPr="003F1AD6">
        <w:rPr>
          <w:iCs/>
          <w:sz w:val="22"/>
          <w:szCs w:val="22"/>
        </w:rPr>
        <w:t>svými podpisy.</w:t>
      </w:r>
    </w:p>
    <w:p w:rsidR="001F5DDC" w:rsidRPr="00D05BC3" w:rsidRDefault="001F5DDC" w:rsidP="004F3A01">
      <w:pPr>
        <w:jc w:val="both"/>
        <w:rPr>
          <w:iCs/>
          <w:sz w:val="22"/>
          <w:szCs w:val="22"/>
        </w:rPr>
      </w:pPr>
      <w:r w:rsidRPr="00D05BC3">
        <w:rPr>
          <w:sz w:val="22"/>
          <w:szCs w:val="22"/>
        </w:rPr>
        <w:t>Z bezpečnostních důvodů se žákům zakazuje sezení na okenních parapetech a vyklánění z oken.</w:t>
      </w:r>
    </w:p>
    <w:p w:rsidR="00DB32A9" w:rsidRPr="003F1AD6" w:rsidRDefault="001F5DDC" w:rsidP="004F3A01">
      <w:pPr>
        <w:widowControl w:val="0"/>
        <w:ind w:right="284"/>
        <w:jc w:val="both"/>
        <w:rPr>
          <w:snapToGrid w:val="0"/>
          <w:sz w:val="22"/>
          <w:szCs w:val="22"/>
        </w:rPr>
      </w:pPr>
      <w:r w:rsidRPr="003F1AD6">
        <w:rPr>
          <w:snapToGrid w:val="0"/>
          <w:sz w:val="22"/>
          <w:szCs w:val="22"/>
        </w:rPr>
        <w:t>Žá</w:t>
      </w:r>
      <w:r w:rsidR="00E800FF" w:rsidRPr="003F1AD6">
        <w:rPr>
          <w:snapToGrid w:val="0"/>
          <w:sz w:val="22"/>
          <w:szCs w:val="22"/>
        </w:rPr>
        <w:t xml:space="preserve">kům je doporučeno </w:t>
      </w:r>
      <w:r w:rsidRPr="003F1AD6">
        <w:rPr>
          <w:snapToGrid w:val="0"/>
          <w:sz w:val="22"/>
          <w:szCs w:val="22"/>
        </w:rPr>
        <w:t xml:space="preserve">v zájmu své bezpečnosti při chůzi </w:t>
      </w:r>
      <w:r w:rsidR="003A0BC1">
        <w:rPr>
          <w:snapToGrid w:val="0"/>
          <w:sz w:val="22"/>
          <w:szCs w:val="22"/>
        </w:rPr>
        <w:t xml:space="preserve">do školy, ze školy, </w:t>
      </w:r>
      <w:r w:rsidRPr="003F1AD6">
        <w:rPr>
          <w:snapToGrid w:val="0"/>
          <w:sz w:val="22"/>
          <w:szCs w:val="22"/>
        </w:rPr>
        <w:t xml:space="preserve">k zastávkám hromadných dopravních prostředků a při chůzi od nich používat chodníků a vyznačených přechodů. </w:t>
      </w:r>
    </w:p>
    <w:p w:rsidR="00DB32A9" w:rsidRPr="003F1AD6" w:rsidRDefault="00DB32A9" w:rsidP="00325963">
      <w:pPr>
        <w:pStyle w:val="Nadpis2"/>
        <w:numPr>
          <w:ilvl w:val="1"/>
          <w:numId w:val="7"/>
        </w:numPr>
        <w:jc w:val="both"/>
        <w:rPr>
          <w:sz w:val="22"/>
          <w:szCs w:val="22"/>
        </w:rPr>
      </w:pPr>
      <w:bookmarkStart w:id="20" w:name="_Toc32087324"/>
      <w:r w:rsidRPr="003F1AD6">
        <w:rPr>
          <w:sz w:val="22"/>
          <w:szCs w:val="22"/>
        </w:rPr>
        <w:t>Povinnosti žáka</w:t>
      </w:r>
      <w:bookmarkEnd w:id="20"/>
    </w:p>
    <w:p w:rsidR="00D05BC3" w:rsidRPr="003F1AD6" w:rsidRDefault="00D05BC3" w:rsidP="00D05BC3">
      <w:pPr>
        <w:pStyle w:val="Odstavecseseznamem"/>
        <w:numPr>
          <w:ilvl w:val="0"/>
          <w:numId w:val="32"/>
        </w:numPr>
        <w:jc w:val="both"/>
        <w:rPr>
          <w:sz w:val="22"/>
          <w:szCs w:val="22"/>
        </w:rPr>
      </w:pPr>
      <w:r w:rsidRPr="003F1AD6">
        <w:rPr>
          <w:sz w:val="22"/>
          <w:szCs w:val="22"/>
        </w:rPr>
        <w:t xml:space="preserve">Dodržovat školní řád a řád </w:t>
      </w:r>
      <w:r>
        <w:rPr>
          <w:sz w:val="22"/>
          <w:szCs w:val="22"/>
        </w:rPr>
        <w:t>školní jídelny</w:t>
      </w:r>
      <w:r w:rsidRPr="003F1AD6">
        <w:rPr>
          <w:sz w:val="22"/>
          <w:szCs w:val="22"/>
        </w:rPr>
        <w:t xml:space="preserve">, předpisy a pokyny školy k ochraně zdraví a bezpečnosti, s nimiž byl seznámen.   </w:t>
      </w:r>
    </w:p>
    <w:p w:rsidR="00D05BC3" w:rsidRPr="003F1AD6" w:rsidRDefault="00D05BC3" w:rsidP="00D05BC3">
      <w:pPr>
        <w:pStyle w:val="Odstavecseseznamem"/>
        <w:numPr>
          <w:ilvl w:val="0"/>
          <w:numId w:val="32"/>
        </w:numPr>
        <w:jc w:val="both"/>
        <w:rPr>
          <w:sz w:val="22"/>
          <w:szCs w:val="22"/>
        </w:rPr>
      </w:pPr>
      <w:r w:rsidRPr="003F1AD6">
        <w:rPr>
          <w:sz w:val="22"/>
          <w:szCs w:val="22"/>
        </w:rPr>
        <w:t>Počínat si při chůzi opatrně, používat jedině vyhrazených cest, vchodů a východů, které jsou k tomu určeny.</w:t>
      </w:r>
    </w:p>
    <w:p w:rsidR="00D05BC3" w:rsidRPr="003F1AD6" w:rsidRDefault="00D05BC3" w:rsidP="00D05BC3">
      <w:pPr>
        <w:pStyle w:val="Zkladntext3"/>
        <w:numPr>
          <w:ilvl w:val="0"/>
          <w:numId w:val="32"/>
        </w:numPr>
        <w:spacing w:after="0"/>
        <w:jc w:val="both"/>
        <w:rPr>
          <w:sz w:val="22"/>
          <w:szCs w:val="22"/>
        </w:rPr>
      </w:pPr>
      <w:r w:rsidRPr="003F1AD6">
        <w:rPr>
          <w:sz w:val="22"/>
          <w:szCs w:val="22"/>
        </w:rPr>
        <w:t>Nepoužívat výtah s výjimkou případu, kdy je žák v rekonvalescenci po úraze nebo se jedná o žáka s tělesným postižením. V těchto případech lze použít výtah pouze se souhlasem třídního učitele.</w:t>
      </w:r>
    </w:p>
    <w:p w:rsidR="00D05BC3" w:rsidRPr="003F1AD6" w:rsidRDefault="00D05BC3" w:rsidP="00D05BC3">
      <w:pPr>
        <w:pStyle w:val="Odstavecseseznamem"/>
        <w:numPr>
          <w:ilvl w:val="0"/>
          <w:numId w:val="32"/>
        </w:numPr>
        <w:jc w:val="both"/>
        <w:rPr>
          <w:sz w:val="22"/>
          <w:szCs w:val="22"/>
        </w:rPr>
      </w:pPr>
      <w:r w:rsidRPr="003F1AD6">
        <w:rPr>
          <w:sz w:val="22"/>
          <w:szCs w:val="22"/>
        </w:rPr>
        <w:t>Nezdr</w:t>
      </w:r>
      <w:r>
        <w:rPr>
          <w:sz w:val="22"/>
          <w:szCs w:val="22"/>
        </w:rPr>
        <w:t>žovat se v nebezpečném prostoru</w:t>
      </w:r>
      <w:r w:rsidRPr="003F1AD6">
        <w:rPr>
          <w:sz w:val="22"/>
          <w:szCs w:val="22"/>
        </w:rPr>
        <w:t xml:space="preserve"> nebo v místech, na která mu nebyl povolen přístup.</w:t>
      </w:r>
    </w:p>
    <w:p w:rsidR="00D05BC3" w:rsidRPr="003F1AD6" w:rsidRDefault="00D05BC3" w:rsidP="00D05BC3">
      <w:pPr>
        <w:pStyle w:val="Odstavecseseznamem"/>
        <w:numPr>
          <w:ilvl w:val="0"/>
          <w:numId w:val="32"/>
        </w:numPr>
        <w:jc w:val="both"/>
        <w:rPr>
          <w:sz w:val="22"/>
          <w:szCs w:val="22"/>
        </w:rPr>
      </w:pPr>
      <w:r w:rsidRPr="003F1AD6">
        <w:rPr>
          <w:sz w:val="22"/>
          <w:szCs w:val="22"/>
        </w:rPr>
        <w:t xml:space="preserve">Při přesunu mezi školou a jiným objektem, ve kterém se koná školní akce, používat chodníků k tomu určených, </w:t>
      </w:r>
      <w:r>
        <w:rPr>
          <w:sz w:val="22"/>
          <w:szCs w:val="22"/>
        </w:rPr>
        <w:t xml:space="preserve">a </w:t>
      </w:r>
      <w:r w:rsidRPr="003F1AD6">
        <w:rPr>
          <w:sz w:val="22"/>
          <w:szCs w:val="22"/>
        </w:rPr>
        <w:t>to maximálně ve dvojicích. Při pře</w:t>
      </w:r>
      <w:r w:rsidR="003D6588">
        <w:rPr>
          <w:sz w:val="22"/>
          <w:szCs w:val="22"/>
        </w:rPr>
        <w:t>cházení žáků na místa vyučování</w:t>
      </w:r>
      <w:r w:rsidRPr="003F1AD6">
        <w:rPr>
          <w:sz w:val="22"/>
          <w:szCs w:val="22"/>
        </w:rPr>
        <w:t xml:space="preserve"> či jiných akcí</w:t>
      </w:r>
      <w:r w:rsidR="003D6588">
        <w:rPr>
          <w:sz w:val="22"/>
          <w:szCs w:val="22"/>
        </w:rPr>
        <w:t xml:space="preserve">ch mimo </w:t>
      </w:r>
      <w:r w:rsidR="003D6588">
        <w:rPr>
          <w:sz w:val="22"/>
          <w:szCs w:val="22"/>
        </w:rPr>
        <w:lastRenderedPageBreak/>
        <w:t>budovu školy</w:t>
      </w:r>
      <w:r w:rsidRPr="003F1AD6">
        <w:rPr>
          <w:sz w:val="22"/>
          <w:szCs w:val="22"/>
        </w:rPr>
        <w:t xml:space="preserve"> se žáci řídí pravidly silničního provozu a pokyny doprovázejících osob. Před takovýmito akcemi doprovázející učitel žáky zvlášť poučí o bezpečnosti a provede záznam o poučení do třídní knihy. </w:t>
      </w:r>
    </w:p>
    <w:p w:rsidR="00D05BC3" w:rsidRPr="003F1AD6" w:rsidRDefault="00D05BC3" w:rsidP="00D05BC3">
      <w:pPr>
        <w:pStyle w:val="Odstavecseseznamem"/>
        <w:numPr>
          <w:ilvl w:val="0"/>
          <w:numId w:val="32"/>
        </w:numPr>
        <w:jc w:val="both"/>
        <w:rPr>
          <w:sz w:val="22"/>
          <w:szCs w:val="22"/>
        </w:rPr>
      </w:pPr>
      <w:r w:rsidRPr="003F1AD6">
        <w:rPr>
          <w:sz w:val="22"/>
          <w:szCs w:val="22"/>
        </w:rPr>
        <w:t>Pro přesuny na akce pořádané školou probíhá přesun po předem určené trase. Dozor při přesunu vykonává určený pedagogický pracovník nebo osoba pověřená ředitelem školy.</w:t>
      </w:r>
    </w:p>
    <w:p w:rsidR="00D05BC3" w:rsidRPr="003F1AD6" w:rsidRDefault="00D05BC3" w:rsidP="00D05BC3">
      <w:pPr>
        <w:pStyle w:val="Odstavecseseznamem"/>
        <w:numPr>
          <w:ilvl w:val="0"/>
          <w:numId w:val="32"/>
        </w:numPr>
        <w:jc w:val="both"/>
        <w:rPr>
          <w:sz w:val="22"/>
          <w:szCs w:val="22"/>
        </w:rPr>
      </w:pPr>
      <w:r w:rsidRPr="003F1AD6">
        <w:rPr>
          <w:sz w:val="22"/>
          <w:szCs w:val="22"/>
        </w:rPr>
        <w:t>Uposlechnout a řídit se pokyny příslušného pedagogického zaměstnance při dozoru na chodbách, ve studovně, v jídelně a při jiných aktivitách školy – kurzy, exkurze, výlety atp.</w:t>
      </w:r>
    </w:p>
    <w:p w:rsidR="00D05BC3" w:rsidRPr="003F1AD6" w:rsidRDefault="00D05BC3" w:rsidP="00D05BC3">
      <w:pPr>
        <w:pStyle w:val="Odstavecseseznamem"/>
        <w:numPr>
          <w:ilvl w:val="0"/>
          <w:numId w:val="32"/>
        </w:numPr>
        <w:jc w:val="both"/>
        <w:rPr>
          <w:sz w:val="22"/>
          <w:szCs w:val="22"/>
        </w:rPr>
      </w:pPr>
      <w:r w:rsidRPr="003F1AD6">
        <w:rPr>
          <w:sz w:val="22"/>
          <w:szCs w:val="22"/>
        </w:rPr>
        <w:t>V objektu školy nesedat na radiátory topení a nemanipulovat s termoregulačními ventily radiátorů topení.</w:t>
      </w:r>
    </w:p>
    <w:p w:rsidR="00D05BC3" w:rsidRPr="003F1AD6" w:rsidRDefault="00D05BC3" w:rsidP="00D05BC3">
      <w:pPr>
        <w:pStyle w:val="Odstavecseseznamem"/>
        <w:numPr>
          <w:ilvl w:val="0"/>
          <w:numId w:val="32"/>
        </w:numPr>
        <w:jc w:val="both"/>
        <w:rPr>
          <w:sz w:val="22"/>
          <w:szCs w:val="22"/>
        </w:rPr>
      </w:pPr>
      <w:r w:rsidRPr="003F1AD6">
        <w:rPr>
          <w:sz w:val="22"/>
          <w:szCs w:val="22"/>
        </w:rPr>
        <w:t>Po chodbách školy, schodech, schodištích a ostatních prostorách školy neběhat, neskákat, nesedat na parapety oken a nevyklánět se z oken. Při chůzi po schodišti se přidržovat madla anebo zábradlí.</w:t>
      </w:r>
    </w:p>
    <w:p w:rsidR="00D05BC3" w:rsidRPr="003F1AD6" w:rsidRDefault="00D05BC3" w:rsidP="00D05BC3">
      <w:pPr>
        <w:pStyle w:val="Odstavecseseznamem"/>
        <w:numPr>
          <w:ilvl w:val="0"/>
          <w:numId w:val="32"/>
        </w:numPr>
        <w:jc w:val="both"/>
        <w:rPr>
          <w:sz w:val="22"/>
          <w:szCs w:val="22"/>
        </w:rPr>
      </w:pPr>
      <w:r w:rsidRPr="003F1AD6">
        <w:rPr>
          <w:sz w:val="22"/>
          <w:szCs w:val="22"/>
        </w:rPr>
        <w:t>Při akcích konaných mimo školu, kdy jsou žáci ubytováni v objektech jiných subjektů, dodržovat příslušné bezpečnostní a protipožární pokyny platné v těchto objektech. Dodržovat stanovený řád pro danou akci a pokyny vydané pro dobu nočního klidu.</w:t>
      </w:r>
    </w:p>
    <w:p w:rsidR="00D05BC3" w:rsidRPr="003F1AD6" w:rsidRDefault="00D05BC3" w:rsidP="00D05BC3">
      <w:pPr>
        <w:numPr>
          <w:ilvl w:val="0"/>
          <w:numId w:val="32"/>
        </w:numPr>
        <w:jc w:val="both"/>
        <w:rPr>
          <w:sz w:val="22"/>
          <w:szCs w:val="22"/>
        </w:rPr>
      </w:pPr>
      <w:r w:rsidRPr="003F1AD6">
        <w:rPr>
          <w:sz w:val="22"/>
          <w:szCs w:val="22"/>
        </w:rPr>
        <w:t>Pro společné zájezdy tříd, lyžařské kursy, platí zvláštní bezpečnostní předpisy, se kterými jsou žáci předem seznámeni. Při pobytu v ubytovacích zařízeních v objektech jiných osob se žáci podřizují vnitřnímu řádu tohoto zařízení, dodržují předpisy k zajištění bezpečnosti a ochrany zdraví a předpisy o požární ochraně platné v těchto objektech a dbají všech pokynů pracovníků tohoto zařízení.</w:t>
      </w:r>
    </w:p>
    <w:p w:rsidR="00D05BC3" w:rsidRPr="003F1AD6" w:rsidRDefault="00D05BC3" w:rsidP="00D05BC3">
      <w:pPr>
        <w:pStyle w:val="Odstavecseseznamem"/>
        <w:numPr>
          <w:ilvl w:val="0"/>
          <w:numId w:val="32"/>
        </w:numPr>
        <w:jc w:val="both"/>
        <w:rPr>
          <w:bCs/>
          <w:sz w:val="22"/>
          <w:szCs w:val="22"/>
        </w:rPr>
      </w:pPr>
      <w:r w:rsidRPr="003F1AD6">
        <w:rPr>
          <w:bCs/>
          <w:sz w:val="22"/>
          <w:szCs w:val="22"/>
        </w:rPr>
        <w:t>Pro účast žáka na vícedenní sportovní akci (akce trvající 7 dní a více) se vyžaduje zdravotní způsobilost (podle § 9 a 10 zákona č. 258/2000 Sb. o ochraně veřejného zdraví), kterou posuzuje a posudek vydává registrující poskytovatel zdravotních služeb v oboru praktické lékařství pro děti a dorost, u kterého je žák registrován. V posudku se dále uvede, zda se žák podrobil stanoveným pravidelným očkováním nebo má doklad, že je proti nákaze imunní nebo že se nemůže očkování podrobit pro trvalou kontraindikaci.</w:t>
      </w:r>
    </w:p>
    <w:p w:rsidR="00D05BC3" w:rsidRPr="003F1AD6" w:rsidRDefault="00D05BC3" w:rsidP="00D05BC3">
      <w:pPr>
        <w:pStyle w:val="Odstavecseseznamem"/>
        <w:numPr>
          <w:ilvl w:val="0"/>
          <w:numId w:val="32"/>
        </w:numPr>
        <w:ind w:right="-2"/>
        <w:jc w:val="both"/>
        <w:rPr>
          <w:sz w:val="22"/>
          <w:szCs w:val="22"/>
        </w:rPr>
      </w:pPr>
      <w:r w:rsidRPr="003F1AD6">
        <w:rPr>
          <w:sz w:val="22"/>
          <w:szCs w:val="22"/>
        </w:rPr>
        <w:t>Nepoužívat v objektech školy a při ubytování v jiných objektech na školních akcích otevřeného ohně, předcházet vzniku požáru, nemanipulovat s hasicími přístroji.</w:t>
      </w:r>
    </w:p>
    <w:p w:rsidR="00D05BC3" w:rsidRPr="003F1AD6" w:rsidRDefault="00D05BC3" w:rsidP="00D05BC3">
      <w:pPr>
        <w:pStyle w:val="Odstavecseseznamem"/>
        <w:numPr>
          <w:ilvl w:val="0"/>
          <w:numId w:val="32"/>
        </w:numPr>
        <w:jc w:val="both"/>
        <w:rPr>
          <w:sz w:val="22"/>
          <w:szCs w:val="22"/>
        </w:rPr>
      </w:pPr>
      <w:r w:rsidRPr="003F1AD6">
        <w:rPr>
          <w:sz w:val="22"/>
          <w:szCs w:val="22"/>
        </w:rPr>
        <w:t>Svým chováním neohrožovat jiné osoby.</w:t>
      </w:r>
    </w:p>
    <w:p w:rsidR="00D05BC3" w:rsidRPr="003F1AD6" w:rsidRDefault="00D05BC3" w:rsidP="00D05BC3">
      <w:pPr>
        <w:pStyle w:val="Odstavecseseznamem"/>
        <w:numPr>
          <w:ilvl w:val="0"/>
          <w:numId w:val="32"/>
        </w:numPr>
        <w:jc w:val="both"/>
        <w:rPr>
          <w:sz w:val="22"/>
          <w:szCs w:val="22"/>
        </w:rPr>
      </w:pPr>
      <w:r w:rsidRPr="003F1AD6">
        <w:rPr>
          <w:sz w:val="22"/>
          <w:szCs w:val="22"/>
        </w:rPr>
        <w:t xml:space="preserve">Při výuce v tělocvičně, v laboratořích, specializovaných učebnách apod. </w:t>
      </w:r>
      <w:r w:rsidR="00205A68">
        <w:rPr>
          <w:sz w:val="22"/>
          <w:szCs w:val="22"/>
        </w:rPr>
        <w:t>zachovávat</w:t>
      </w:r>
      <w:r w:rsidRPr="003F1AD6">
        <w:rPr>
          <w:sz w:val="22"/>
          <w:szCs w:val="22"/>
        </w:rPr>
        <w:t xml:space="preserve"> specifické bezpeč</w:t>
      </w:r>
      <w:r>
        <w:rPr>
          <w:sz w:val="22"/>
          <w:szCs w:val="22"/>
        </w:rPr>
        <w:t>nostní předpisy pro tyto učebny</w:t>
      </w:r>
      <w:r w:rsidRPr="003F1AD6">
        <w:rPr>
          <w:sz w:val="22"/>
          <w:szCs w:val="22"/>
        </w:rPr>
        <w:t xml:space="preserve"> dané provozním řádem odborné učebny. Vyučující daného předmětu jsou povinni s nimi prokazatelně seznámit žáky při první vyučovací hodině školního roku a dodatečně poučit žáky, kteří při první hodině chyběli. O poučení žáků provede učitel záznam do záznamového archu uloženého u třídního učitele a v třídní knize. Provozní řády odborných učeben tvoří přílohu školního řádu.</w:t>
      </w:r>
    </w:p>
    <w:p w:rsidR="00205A68" w:rsidRDefault="00205A68" w:rsidP="00BE210E">
      <w:pPr>
        <w:pStyle w:val="Zkladntext3"/>
        <w:numPr>
          <w:ilvl w:val="0"/>
          <w:numId w:val="32"/>
        </w:numPr>
        <w:spacing w:after="0"/>
        <w:jc w:val="both"/>
        <w:rPr>
          <w:sz w:val="22"/>
          <w:szCs w:val="22"/>
        </w:rPr>
      </w:pPr>
      <w:r w:rsidRPr="00205A68">
        <w:rPr>
          <w:sz w:val="22"/>
          <w:szCs w:val="22"/>
        </w:rPr>
        <w:t>Používat sálovou obuv při hodinách tělesné výchovy.</w:t>
      </w:r>
      <w:r w:rsidR="00D05BC3" w:rsidRPr="00205A68">
        <w:rPr>
          <w:sz w:val="22"/>
          <w:szCs w:val="22"/>
        </w:rPr>
        <w:t xml:space="preserve"> </w:t>
      </w:r>
    </w:p>
    <w:p w:rsidR="00D05BC3" w:rsidRPr="00205A68" w:rsidRDefault="00D05BC3" w:rsidP="00BE210E">
      <w:pPr>
        <w:pStyle w:val="Zkladntext3"/>
        <w:numPr>
          <w:ilvl w:val="0"/>
          <w:numId w:val="32"/>
        </w:numPr>
        <w:spacing w:after="0"/>
        <w:jc w:val="both"/>
        <w:rPr>
          <w:sz w:val="22"/>
          <w:szCs w:val="22"/>
        </w:rPr>
      </w:pPr>
      <w:r w:rsidRPr="00205A68">
        <w:rPr>
          <w:sz w:val="22"/>
          <w:szCs w:val="22"/>
        </w:rPr>
        <w:t>Při přesunu do jiné učebny uklidit své dosavadní pracovní místo, lavici.</w:t>
      </w:r>
    </w:p>
    <w:p w:rsidR="00D05BC3" w:rsidRPr="003F1AD6" w:rsidRDefault="00D05BC3" w:rsidP="00D05BC3">
      <w:pPr>
        <w:pStyle w:val="Odstavecseseznamem"/>
        <w:numPr>
          <w:ilvl w:val="0"/>
          <w:numId w:val="32"/>
        </w:numPr>
        <w:jc w:val="both"/>
        <w:rPr>
          <w:sz w:val="22"/>
          <w:szCs w:val="22"/>
        </w:rPr>
      </w:pPr>
      <w:r w:rsidRPr="003F1AD6">
        <w:rPr>
          <w:sz w:val="22"/>
          <w:szCs w:val="22"/>
        </w:rPr>
        <w:t>Udržovat pořádek a čistotu v učebnách a ostatních školních prostorách a předcházet tak možným úrazům.</w:t>
      </w:r>
    </w:p>
    <w:p w:rsidR="00D05BC3" w:rsidRPr="003F1AD6" w:rsidRDefault="00D05BC3" w:rsidP="00D05BC3">
      <w:pPr>
        <w:pStyle w:val="Odstavecseseznamem"/>
        <w:numPr>
          <w:ilvl w:val="0"/>
          <w:numId w:val="32"/>
        </w:numPr>
        <w:ind w:right="-426"/>
        <w:jc w:val="both"/>
        <w:rPr>
          <w:sz w:val="22"/>
          <w:szCs w:val="22"/>
        </w:rPr>
      </w:pPr>
      <w:r w:rsidRPr="003F1AD6">
        <w:rPr>
          <w:sz w:val="22"/>
          <w:szCs w:val="22"/>
        </w:rPr>
        <w:t>Dodržovat</w:t>
      </w:r>
      <w:r w:rsidR="00F26B3C">
        <w:rPr>
          <w:sz w:val="22"/>
          <w:szCs w:val="22"/>
        </w:rPr>
        <w:t> </w:t>
      </w:r>
      <w:r w:rsidRPr="003F1AD6">
        <w:rPr>
          <w:sz w:val="22"/>
          <w:szCs w:val="22"/>
        </w:rPr>
        <w:t>zákaz</w:t>
      </w:r>
      <w:r w:rsidR="00F26B3C">
        <w:rPr>
          <w:sz w:val="22"/>
          <w:szCs w:val="22"/>
        </w:rPr>
        <w:t> </w:t>
      </w:r>
      <w:r w:rsidRPr="003F1AD6">
        <w:rPr>
          <w:sz w:val="22"/>
          <w:szCs w:val="22"/>
        </w:rPr>
        <w:t>opouštět</w:t>
      </w:r>
      <w:r w:rsidR="00F26B3C">
        <w:rPr>
          <w:sz w:val="22"/>
          <w:szCs w:val="22"/>
        </w:rPr>
        <w:t> </w:t>
      </w:r>
      <w:r w:rsidRPr="003F1AD6">
        <w:rPr>
          <w:sz w:val="22"/>
          <w:szCs w:val="22"/>
        </w:rPr>
        <w:t>budovu</w:t>
      </w:r>
      <w:r w:rsidR="00F26B3C">
        <w:rPr>
          <w:sz w:val="22"/>
          <w:szCs w:val="22"/>
        </w:rPr>
        <w:t> </w:t>
      </w:r>
      <w:r w:rsidRPr="003F1AD6">
        <w:rPr>
          <w:sz w:val="22"/>
          <w:szCs w:val="22"/>
        </w:rPr>
        <w:t>školy</w:t>
      </w:r>
      <w:r w:rsidR="00F26B3C">
        <w:rPr>
          <w:sz w:val="22"/>
          <w:szCs w:val="22"/>
        </w:rPr>
        <w:t> </w:t>
      </w:r>
      <w:r w:rsidRPr="003F1AD6">
        <w:rPr>
          <w:sz w:val="22"/>
          <w:szCs w:val="22"/>
        </w:rPr>
        <w:t>v</w:t>
      </w:r>
      <w:r w:rsidR="00F26B3C">
        <w:rPr>
          <w:sz w:val="22"/>
          <w:szCs w:val="22"/>
        </w:rPr>
        <w:t> </w:t>
      </w:r>
      <w:r w:rsidRPr="003F1AD6">
        <w:rPr>
          <w:sz w:val="22"/>
          <w:szCs w:val="22"/>
        </w:rPr>
        <w:t>průběhu</w:t>
      </w:r>
      <w:r w:rsidR="00F26B3C">
        <w:rPr>
          <w:sz w:val="22"/>
          <w:szCs w:val="22"/>
        </w:rPr>
        <w:t> </w:t>
      </w:r>
      <w:r w:rsidRPr="003F1AD6">
        <w:rPr>
          <w:sz w:val="22"/>
          <w:szCs w:val="22"/>
        </w:rPr>
        <w:t>vyučování</w:t>
      </w:r>
      <w:r w:rsidR="00F26B3C">
        <w:rPr>
          <w:sz w:val="22"/>
          <w:szCs w:val="22"/>
        </w:rPr>
        <w:t> </w:t>
      </w:r>
      <w:r w:rsidRPr="003F1AD6">
        <w:rPr>
          <w:sz w:val="22"/>
          <w:szCs w:val="22"/>
        </w:rPr>
        <w:t>bez</w:t>
      </w:r>
      <w:r w:rsidR="00F26B3C">
        <w:rPr>
          <w:sz w:val="22"/>
          <w:szCs w:val="22"/>
        </w:rPr>
        <w:t> </w:t>
      </w:r>
      <w:r w:rsidRPr="003F1AD6">
        <w:rPr>
          <w:sz w:val="22"/>
          <w:szCs w:val="22"/>
        </w:rPr>
        <w:t>vědomí</w:t>
      </w:r>
      <w:r w:rsidR="00F26B3C">
        <w:rPr>
          <w:sz w:val="22"/>
          <w:szCs w:val="22"/>
        </w:rPr>
        <w:t> </w:t>
      </w:r>
      <w:r w:rsidRPr="003F1AD6">
        <w:rPr>
          <w:sz w:val="22"/>
          <w:szCs w:val="22"/>
        </w:rPr>
        <w:t>třídního</w:t>
      </w:r>
      <w:r w:rsidR="00F26B3C">
        <w:rPr>
          <w:sz w:val="22"/>
          <w:szCs w:val="22"/>
        </w:rPr>
        <w:t> </w:t>
      </w:r>
      <w:r w:rsidRPr="003F1AD6">
        <w:rPr>
          <w:sz w:val="22"/>
          <w:szCs w:val="22"/>
        </w:rPr>
        <w:t>nebo</w:t>
      </w:r>
      <w:r w:rsidR="00F26B3C">
        <w:rPr>
          <w:sz w:val="22"/>
          <w:szCs w:val="22"/>
        </w:rPr>
        <w:t> </w:t>
      </w:r>
      <w:r w:rsidRPr="003F1AD6">
        <w:rPr>
          <w:sz w:val="22"/>
          <w:szCs w:val="22"/>
        </w:rPr>
        <w:t>vyučujícího na</w:t>
      </w:r>
      <w:r w:rsidR="00F26B3C">
        <w:rPr>
          <w:sz w:val="22"/>
          <w:szCs w:val="22"/>
        </w:rPr>
        <w:t> </w:t>
      </w:r>
      <w:r w:rsidRPr="003F1AD6">
        <w:rPr>
          <w:sz w:val="22"/>
          <w:szCs w:val="22"/>
        </w:rPr>
        <w:t>dozoru.</w:t>
      </w:r>
    </w:p>
    <w:p w:rsidR="00D05BC3" w:rsidRPr="003F1AD6" w:rsidRDefault="00D05BC3" w:rsidP="00D05BC3">
      <w:pPr>
        <w:pStyle w:val="Odstavecseseznamem"/>
        <w:numPr>
          <w:ilvl w:val="0"/>
          <w:numId w:val="32"/>
        </w:numPr>
        <w:ind w:right="-2"/>
        <w:jc w:val="both"/>
        <w:rPr>
          <w:sz w:val="22"/>
          <w:szCs w:val="22"/>
        </w:rPr>
      </w:pPr>
      <w:r w:rsidRPr="003F1AD6">
        <w:rPr>
          <w:sz w:val="22"/>
          <w:szCs w:val="22"/>
        </w:rPr>
        <w:t>V případě, že v době přestávky mezi vyučovacími hodinami žák opustí areál školy, nenese za něj škola odpovědnost.</w:t>
      </w:r>
    </w:p>
    <w:p w:rsidR="00D05BC3" w:rsidRPr="003F1AD6" w:rsidRDefault="00F17FDE" w:rsidP="00D05BC3">
      <w:pPr>
        <w:pStyle w:val="Odstavecseseznamem"/>
        <w:numPr>
          <w:ilvl w:val="0"/>
          <w:numId w:val="32"/>
        </w:numPr>
        <w:jc w:val="both"/>
        <w:rPr>
          <w:sz w:val="22"/>
          <w:szCs w:val="22"/>
        </w:rPr>
      </w:pPr>
      <w:r>
        <w:rPr>
          <w:sz w:val="22"/>
          <w:szCs w:val="22"/>
        </w:rPr>
        <w:t>P</w:t>
      </w:r>
      <w:r w:rsidRPr="003F1AD6">
        <w:rPr>
          <w:sz w:val="22"/>
          <w:szCs w:val="22"/>
        </w:rPr>
        <w:t>ředem ohlásit vyučujícímu a třídnímu učiteli, v krajním případě vedení školy</w:t>
      </w:r>
      <w:r>
        <w:rPr>
          <w:sz w:val="22"/>
          <w:szCs w:val="22"/>
        </w:rPr>
        <w:t>, p</w:t>
      </w:r>
      <w:r w:rsidR="00D05BC3" w:rsidRPr="003F1AD6">
        <w:rPr>
          <w:sz w:val="22"/>
          <w:szCs w:val="22"/>
        </w:rPr>
        <w:t>ředpokládané vzdálení a opuštění školy či jiného objektu</w:t>
      </w:r>
      <w:r>
        <w:rPr>
          <w:sz w:val="22"/>
          <w:szCs w:val="22"/>
        </w:rPr>
        <w:t>, ve kterém se koná školní akce</w:t>
      </w:r>
      <w:r w:rsidR="00D05BC3" w:rsidRPr="003F1AD6">
        <w:rPr>
          <w:sz w:val="22"/>
          <w:szCs w:val="22"/>
        </w:rPr>
        <w:t xml:space="preserve">. </w:t>
      </w:r>
    </w:p>
    <w:p w:rsidR="00D05BC3" w:rsidRPr="003F1AD6" w:rsidRDefault="00D05BC3" w:rsidP="00D05BC3">
      <w:pPr>
        <w:pStyle w:val="Odstavecseseznamem"/>
        <w:numPr>
          <w:ilvl w:val="0"/>
          <w:numId w:val="32"/>
        </w:numPr>
        <w:jc w:val="both"/>
        <w:rPr>
          <w:sz w:val="22"/>
          <w:szCs w:val="22"/>
        </w:rPr>
      </w:pPr>
      <w:r w:rsidRPr="003F1AD6">
        <w:rPr>
          <w:sz w:val="22"/>
          <w:szCs w:val="22"/>
        </w:rPr>
        <w:t>Nenosit do školy a nepoužívat předměty a věci, které nesouvisejí s</w:t>
      </w:r>
      <w:r w:rsidR="00670A7B">
        <w:rPr>
          <w:sz w:val="22"/>
          <w:szCs w:val="22"/>
        </w:rPr>
        <w:t> </w:t>
      </w:r>
      <w:r w:rsidRPr="003F1AD6">
        <w:rPr>
          <w:sz w:val="22"/>
          <w:szCs w:val="22"/>
        </w:rPr>
        <w:t>výukou</w:t>
      </w:r>
      <w:r w:rsidR="00670A7B">
        <w:rPr>
          <w:sz w:val="22"/>
          <w:szCs w:val="22"/>
        </w:rPr>
        <w:t>,</w:t>
      </w:r>
      <w:r>
        <w:rPr>
          <w:sz w:val="22"/>
          <w:szCs w:val="22"/>
        </w:rPr>
        <w:t xml:space="preserve"> a </w:t>
      </w:r>
      <w:r w:rsidRPr="003F1AD6">
        <w:rPr>
          <w:sz w:val="22"/>
          <w:szCs w:val="22"/>
        </w:rPr>
        <w:t>předměty, které by mohly ohrozit zdraví a bezpečnost jeho nebo jiných osob</w:t>
      </w:r>
      <w:r w:rsidR="00670A7B">
        <w:rPr>
          <w:sz w:val="22"/>
          <w:szCs w:val="22"/>
        </w:rPr>
        <w:t>,</w:t>
      </w:r>
      <w:r w:rsidRPr="003F1AD6">
        <w:rPr>
          <w:sz w:val="22"/>
          <w:szCs w:val="22"/>
        </w:rPr>
        <w:t xml:space="preserve"> a věci a předměty ohrožující mravní výchovu. </w:t>
      </w:r>
    </w:p>
    <w:p w:rsidR="00D05BC3" w:rsidRPr="003F1AD6" w:rsidRDefault="00D05BC3" w:rsidP="00D05BC3">
      <w:pPr>
        <w:pStyle w:val="Odstavecseseznamem"/>
        <w:numPr>
          <w:ilvl w:val="0"/>
          <w:numId w:val="32"/>
        </w:numPr>
        <w:ind w:right="-426"/>
        <w:jc w:val="both"/>
        <w:rPr>
          <w:sz w:val="22"/>
          <w:szCs w:val="22"/>
        </w:rPr>
      </w:pPr>
      <w:r w:rsidRPr="003F1AD6">
        <w:rPr>
          <w:sz w:val="22"/>
          <w:szCs w:val="22"/>
        </w:rPr>
        <w:t>Mít v průběhu vyučování na lavici jen věci, které bezprostředně souvisí s výukou.</w:t>
      </w:r>
    </w:p>
    <w:p w:rsidR="00D05BC3" w:rsidRPr="003F1AD6" w:rsidRDefault="00D05BC3" w:rsidP="00D05BC3">
      <w:pPr>
        <w:pStyle w:val="Odstavecseseznamem"/>
        <w:numPr>
          <w:ilvl w:val="0"/>
          <w:numId w:val="32"/>
        </w:numPr>
        <w:ind w:right="-426"/>
        <w:jc w:val="both"/>
        <w:rPr>
          <w:sz w:val="22"/>
          <w:szCs w:val="22"/>
        </w:rPr>
      </w:pPr>
      <w:r w:rsidRPr="003F1AD6">
        <w:rPr>
          <w:sz w:val="22"/>
          <w:szCs w:val="22"/>
        </w:rPr>
        <w:t>Své osobní věci (akt</w:t>
      </w:r>
      <w:r w:rsidR="00670A7B">
        <w:rPr>
          <w:sz w:val="22"/>
          <w:szCs w:val="22"/>
        </w:rPr>
        <w:t>ovky, boty, oblečení, věci do tělesné výchovy</w:t>
      </w:r>
      <w:r w:rsidRPr="003F1AD6">
        <w:rPr>
          <w:sz w:val="22"/>
          <w:szCs w:val="22"/>
        </w:rPr>
        <w:t xml:space="preserve"> apod.) si ukládat do skříněk v šatnách a mít ji uzamčenou, v opačném případě škola nezodpovídá za věci uložené ve skříňce</w:t>
      </w:r>
      <w:r>
        <w:rPr>
          <w:sz w:val="22"/>
          <w:szCs w:val="22"/>
        </w:rPr>
        <w:t>.</w:t>
      </w:r>
    </w:p>
    <w:p w:rsidR="00D05BC3" w:rsidRPr="003F1AD6" w:rsidRDefault="00D05BC3" w:rsidP="00D05BC3">
      <w:pPr>
        <w:numPr>
          <w:ilvl w:val="0"/>
          <w:numId w:val="32"/>
        </w:numPr>
        <w:jc w:val="both"/>
        <w:rPr>
          <w:sz w:val="22"/>
          <w:szCs w:val="22"/>
        </w:rPr>
      </w:pPr>
      <w:r w:rsidRPr="003F1AD6">
        <w:rPr>
          <w:sz w:val="22"/>
          <w:szCs w:val="22"/>
        </w:rPr>
        <w:t xml:space="preserve">Nepřinášet do školy a na akce pořádané školou větší částky peněz nebo cenné věci, které nesouvisí s výukou. </w:t>
      </w:r>
    </w:p>
    <w:p w:rsidR="00D05BC3" w:rsidRPr="00670A7B" w:rsidRDefault="00D05BC3" w:rsidP="00670A7B">
      <w:pPr>
        <w:numPr>
          <w:ilvl w:val="0"/>
          <w:numId w:val="32"/>
        </w:numPr>
        <w:jc w:val="both"/>
        <w:rPr>
          <w:sz w:val="22"/>
          <w:szCs w:val="22"/>
        </w:rPr>
      </w:pPr>
      <w:r w:rsidRPr="003F1AD6">
        <w:rPr>
          <w:sz w:val="22"/>
          <w:szCs w:val="22"/>
        </w:rPr>
        <w:t xml:space="preserve">Odkládat své běžné cennosti na výzvu vyučujícího na místa pouze k tomu určená. </w:t>
      </w:r>
      <w:r w:rsidRPr="00670A7B">
        <w:rPr>
          <w:sz w:val="22"/>
          <w:szCs w:val="22"/>
        </w:rPr>
        <w:t>V případě, že žák nesplní předchozí ustanovení, škola nenese odpovědnost za ztrátu či poškození přinesené hotovosti, věci.</w:t>
      </w:r>
    </w:p>
    <w:p w:rsidR="00D05BC3" w:rsidRPr="003F1AD6" w:rsidRDefault="00D05BC3" w:rsidP="00D05BC3">
      <w:pPr>
        <w:pStyle w:val="Odstavecseseznamem"/>
        <w:numPr>
          <w:ilvl w:val="0"/>
          <w:numId w:val="32"/>
        </w:numPr>
        <w:ind w:right="-2"/>
        <w:jc w:val="both"/>
        <w:rPr>
          <w:bCs/>
          <w:sz w:val="22"/>
          <w:szCs w:val="22"/>
        </w:rPr>
      </w:pPr>
      <w:r w:rsidRPr="003F1AD6">
        <w:rPr>
          <w:bCs/>
          <w:sz w:val="22"/>
          <w:szCs w:val="22"/>
        </w:rPr>
        <w:t>Účastnit se poučení o bezpečnosti a ochraně zdraví organizovaných školou a případně se podrobit ověření jejich znalostí.</w:t>
      </w:r>
    </w:p>
    <w:p w:rsidR="00D05BC3" w:rsidRPr="003F1AD6" w:rsidRDefault="00D05BC3" w:rsidP="00D05BC3">
      <w:pPr>
        <w:pStyle w:val="Odstavecseseznamem"/>
        <w:numPr>
          <w:ilvl w:val="0"/>
          <w:numId w:val="32"/>
        </w:numPr>
        <w:ind w:right="-2"/>
        <w:jc w:val="both"/>
        <w:rPr>
          <w:sz w:val="22"/>
          <w:szCs w:val="22"/>
        </w:rPr>
      </w:pPr>
      <w:r w:rsidRPr="003F1AD6">
        <w:rPr>
          <w:sz w:val="22"/>
          <w:szCs w:val="22"/>
        </w:rPr>
        <w:t>V době mimo stanovený rozvrh (ve volných hodinách) pobývat ve škole pouze v určených prostorách (studovna, volná kmenová třída, v době přestávky na oběd i jídelna školy).</w:t>
      </w:r>
    </w:p>
    <w:p w:rsidR="00D05BC3" w:rsidRPr="003F1AD6" w:rsidRDefault="00D05BC3" w:rsidP="00D05BC3">
      <w:pPr>
        <w:pStyle w:val="Odstavecseseznamem"/>
        <w:numPr>
          <w:ilvl w:val="0"/>
          <w:numId w:val="32"/>
        </w:numPr>
        <w:jc w:val="both"/>
        <w:rPr>
          <w:sz w:val="22"/>
          <w:szCs w:val="22"/>
        </w:rPr>
      </w:pPr>
      <w:r w:rsidRPr="003F1AD6">
        <w:rPr>
          <w:sz w:val="22"/>
          <w:szCs w:val="22"/>
        </w:rPr>
        <w:t>Oznámit vyučujícímu nebo jinému pedagogickému pracovníkovi závady a nedostatky, které by mohly ohrozit bezpečnost a jejich zdraví a zdraví ostatních osob, způsobit požár nebo ohrozit provoz školy.</w:t>
      </w:r>
    </w:p>
    <w:p w:rsidR="00D05BC3" w:rsidRPr="003F1AD6" w:rsidRDefault="00D05BC3" w:rsidP="00D05BC3">
      <w:pPr>
        <w:pStyle w:val="Odstavecseseznamem"/>
        <w:numPr>
          <w:ilvl w:val="0"/>
          <w:numId w:val="32"/>
        </w:numPr>
        <w:jc w:val="both"/>
        <w:rPr>
          <w:sz w:val="22"/>
          <w:szCs w:val="22"/>
        </w:rPr>
      </w:pPr>
      <w:r w:rsidRPr="003F1AD6">
        <w:rPr>
          <w:sz w:val="22"/>
          <w:szCs w:val="22"/>
        </w:rPr>
        <w:t>Nepožívat návykové látky a látky zdraví škodlivé (tabák, alkoho</w:t>
      </w:r>
      <w:r>
        <w:rPr>
          <w:sz w:val="22"/>
          <w:szCs w:val="22"/>
        </w:rPr>
        <w:t>l, omamné a psychotropní látky)</w:t>
      </w:r>
      <w:r w:rsidRPr="003F1AD6">
        <w:rPr>
          <w:sz w:val="22"/>
          <w:szCs w:val="22"/>
        </w:rPr>
        <w:t xml:space="preserve"> při vyučování a při všech činnostech organizovaných školou, nevstupovat pod jejich vlivem do školy a na akce pořádané školou. Dodržovat zákaz nosit, držet, distribuovat ani jinak s těmito látkami manipulovat (přinášení, nabízení, zprostředkování, prodej, přechovávání) při všech činnostech organizovaných školou.</w:t>
      </w:r>
    </w:p>
    <w:p w:rsidR="00D05BC3" w:rsidRPr="003F1AD6" w:rsidRDefault="00D05BC3" w:rsidP="00D05BC3">
      <w:pPr>
        <w:pStyle w:val="Odstavecseseznamem"/>
        <w:numPr>
          <w:ilvl w:val="0"/>
          <w:numId w:val="32"/>
        </w:numPr>
        <w:jc w:val="both"/>
        <w:rPr>
          <w:sz w:val="22"/>
          <w:szCs w:val="22"/>
        </w:rPr>
      </w:pPr>
      <w:r w:rsidRPr="003F1AD6">
        <w:rPr>
          <w:sz w:val="22"/>
          <w:szCs w:val="22"/>
        </w:rPr>
        <w:t xml:space="preserve">Nekouřit v objektu školy a objektech jiných subjektů, kde se konají akce školy. </w:t>
      </w:r>
    </w:p>
    <w:p w:rsidR="00670A7B" w:rsidRDefault="00D05BC3" w:rsidP="00D05BC3">
      <w:pPr>
        <w:pStyle w:val="Odstavecseseznamem"/>
        <w:numPr>
          <w:ilvl w:val="0"/>
          <w:numId w:val="32"/>
        </w:numPr>
        <w:jc w:val="both"/>
        <w:rPr>
          <w:sz w:val="22"/>
          <w:szCs w:val="22"/>
        </w:rPr>
      </w:pPr>
      <w:r w:rsidRPr="003F1AD6">
        <w:rPr>
          <w:sz w:val="22"/>
          <w:szCs w:val="22"/>
        </w:rPr>
        <w:t>Chránit a dbát o své zdraví i zdraví svých spolužáků a podle svých možn</w:t>
      </w:r>
      <w:r w:rsidR="00670A7B">
        <w:rPr>
          <w:sz w:val="22"/>
          <w:szCs w:val="22"/>
        </w:rPr>
        <w:t>ostí o svou vlastní bezpečnost.</w:t>
      </w:r>
    </w:p>
    <w:p w:rsidR="00DB32A9" w:rsidRPr="003F1AD6" w:rsidRDefault="00D05BC3" w:rsidP="00D05BC3">
      <w:pPr>
        <w:pStyle w:val="Odstavecseseznamem"/>
        <w:numPr>
          <w:ilvl w:val="0"/>
          <w:numId w:val="32"/>
        </w:numPr>
        <w:jc w:val="both"/>
        <w:rPr>
          <w:sz w:val="22"/>
          <w:szCs w:val="22"/>
        </w:rPr>
      </w:pPr>
      <w:r w:rsidRPr="003F1AD6">
        <w:rPr>
          <w:sz w:val="22"/>
          <w:szCs w:val="22"/>
        </w:rPr>
        <w:t>Dodržovat zásady spolupráce se spolužáky a nevyrušovat je při výuce.</w:t>
      </w:r>
    </w:p>
    <w:p w:rsidR="00E800FF" w:rsidRPr="003F1AD6" w:rsidRDefault="00E800FF" w:rsidP="00325963">
      <w:pPr>
        <w:pStyle w:val="Nadpis2"/>
        <w:numPr>
          <w:ilvl w:val="1"/>
          <w:numId w:val="7"/>
        </w:numPr>
        <w:jc w:val="both"/>
        <w:rPr>
          <w:sz w:val="22"/>
          <w:szCs w:val="22"/>
        </w:rPr>
      </w:pPr>
      <w:bookmarkStart w:id="21" w:name="_Toc32087325"/>
      <w:r w:rsidRPr="003F1AD6">
        <w:rPr>
          <w:sz w:val="22"/>
          <w:szCs w:val="22"/>
        </w:rPr>
        <w:lastRenderedPageBreak/>
        <w:t>Závady na pracovišti</w:t>
      </w:r>
      <w:bookmarkEnd w:id="21"/>
    </w:p>
    <w:p w:rsidR="00D05BC3" w:rsidRPr="003F1AD6" w:rsidRDefault="00D05BC3" w:rsidP="00253601">
      <w:pPr>
        <w:pStyle w:val="Odstavecseseznamem"/>
        <w:numPr>
          <w:ilvl w:val="0"/>
          <w:numId w:val="33"/>
        </w:numPr>
        <w:contextualSpacing/>
        <w:jc w:val="both"/>
        <w:rPr>
          <w:sz w:val="22"/>
          <w:szCs w:val="22"/>
        </w:rPr>
      </w:pPr>
      <w:r w:rsidRPr="003F1AD6">
        <w:rPr>
          <w:sz w:val="22"/>
          <w:szCs w:val="22"/>
        </w:rPr>
        <w:t xml:space="preserve">Zaměstnanci a žáci školy dodržují předpisy k zajištění bezpečnosti a ochrany zdraví a protipožární předpisy. </w:t>
      </w:r>
    </w:p>
    <w:p w:rsidR="00253601" w:rsidRDefault="00D05BC3" w:rsidP="00253601">
      <w:pPr>
        <w:pStyle w:val="Odstavecseseznamem"/>
        <w:numPr>
          <w:ilvl w:val="0"/>
          <w:numId w:val="33"/>
        </w:numPr>
        <w:spacing w:after="120"/>
        <w:ind w:left="714" w:hanging="357"/>
        <w:contextualSpacing/>
        <w:jc w:val="both"/>
        <w:rPr>
          <w:sz w:val="22"/>
          <w:szCs w:val="22"/>
        </w:rPr>
      </w:pPr>
      <w:r w:rsidRPr="003F1AD6">
        <w:rPr>
          <w:sz w:val="22"/>
          <w:szCs w:val="22"/>
        </w:rPr>
        <w:t>P</w:t>
      </w:r>
      <w:r>
        <w:rPr>
          <w:sz w:val="22"/>
          <w:szCs w:val="22"/>
        </w:rPr>
        <w:t>okud zjistí závady a nedostatky</w:t>
      </w:r>
      <w:r w:rsidRPr="003F1AD6">
        <w:rPr>
          <w:sz w:val="22"/>
          <w:szCs w:val="22"/>
        </w:rPr>
        <w:t xml:space="preserve"> ohro</w:t>
      </w:r>
      <w:r>
        <w:rPr>
          <w:sz w:val="22"/>
          <w:szCs w:val="22"/>
        </w:rPr>
        <w:t>žující zdraví a bezpečnost osob, jiné závady technického rázu</w:t>
      </w:r>
      <w:r w:rsidRPr="003F1AD6">
        <w:rPr>
          <w:sz w:val="22"/>
          <w:szCs w:val="22"/>
        </w:rPr>
        <w:t xml:space="preserve"> nebo nedostatečné zajištění budovy, je jejich povinností informovat o těchto skutečnostech nadřízeného a </w:t>
      </w:r>
      <w:r>
        <w:rPr>
          <w:sz w:val="22"/>
          <w:szCs w:val="22"/>
        </w:rPr>
        <w:br/>
      </w:r>
      <w:r w:rsidRPr="003F1AD6">
        <w:rPr>
          <w:sz w:val="22"/>
          <w:szCs w:val="22"/>
        </w:rPr>
        <w:t>v rámci svých schopností a možností zabránit vzniku škody. Nadřízeným pracovníkem pro t</w:t>
      </w:r>
      <w:r>
        <w:rPr>
          <w:sz w:val="22"/>
          <w:szCs w:val="22"/>
        </w:rPr>
        <w:t>uto oblast je zástupce ředitele</w:t>
      </w:r>
      <w:r w:rsidRPr="003F1AD6">
        <w:rPr>
          <w:sz w:val="22"/>
          <w:szCs w:val="22"/>
        </w:rPr>
        <w:t xml:space="preserve"> školy. </w:t>
      </w:r>
    </w:p>
    <w:p w:rsidR="00D05BC3" w:rsidRPr="00253601" w:rsidRDefault="00D05BC3" w:rsidP="00253601">
      <w:pPr>
        <w:pStyle w:val="Odstavecseseznamem"/>
        <w:numPr>
          <w:ilvl w:val="0"/>
          <w:numId w:val="33"/>
        </w:numPr>
        <w:spacing w:after="120"/>
        <w:ind w:left="714" w:hanging="357"/>
        <w:contextualSpacing/>
        <w:jc w:val="both"/>
        <w:rPr>
          <w:sz w:val="22"/>
          <w:szCs w:val="22"/>
        </w:rPr>
      </w:pPr>
      <w:r w:rsidRPr="00253601">
        <w:rPr>
          <w:sz w:val="22"/>
          <w:szCs w:val="22"/>
        </w:rPr>
        <w:t>Každý z pracovníků školy, který otevírá budovu cizím příchozím, je povinen zjistit důvod jejich návštěvy a zajistit, aby se nepohybovali nekontrolovaně po budově.</w:t>
      </w:r>
    </w:p>
    <w:p w:rsidR="00E800FF" w:rsidRPr="008C4D33" w:rsidRDefault="00D05BC3" w:rsidP="00253601">
      <w:pPr>
        <w:pStyle w:val="Odstavecseseznamem"/>
        <w:numPr>
          <w:ilvl w:val="0"/>
          <w:numId w:val="34"/>
        </w:numPr>
        <w:contextualSpacing/>
        <w:jc w:val="both"/>
        <w:rPr>
          <w:sz w:val="22"/>
          <w:szCs w:val="22"/>
        </w:rPr>
      </w:pPr>
      <w:r w:rsidRPr="003F1AD6">
        <w:rPr>
          <w:sz w:val="22"/>
          <w:szCs w:val="22"/>
        </w:rPr>
        <w:t xml:space="preserve">Účast cizí osoby na aktivitách se žáky je možná jen </w:t>
      </w:r>
      <w:r>
        <w:rPr>
          <w:sz w:val="22"/>
          <w:szCs w:val="22"/>
        </w:rPr>
        <w:t>za přechozího souhlasu ředitele</w:t>
      </w:r>
      <w:r w:rsidRPr="003F1AD6">
        <w:rPr>
          <w:sz w:val="22"/>
          <w:szCs w:val="22"/>
        </w:rPr>
        <w:t xml:space="preserve"> školy</w:t>
      </w:r>
      <w:r w:rsidR="00E800FF" w:rsidRPr="003F1AD6">
        <w:rPr>
          <w:sz w:val="22"/>
          <w:szCs w:val="22"/>
        </w:rPr>
        <w:t>.</w:t>
      </w:r>
    </w:p>
    <w:p w:rsidR="00DB32A9" w:rsidRPr="003F1AD6" w:rsidRDefault="00DB32A9" w:rsidP="00325963">
      <w:pPr>
        <w:pStyle w:val="Nadpis2"/>
        <w:numPr>
          <w:ilvl w:val="1"/>
          <w:numId w:val="7"/>
        </w:numPr>
        <w:ind w:left="703" w:hanging="703"/>
        <w:jc w:val="both"/>
        <w:rPr>
          <w:sz w:val="22"/>
          <w:szCs w:val="22"/>
        </w:rPr>
      </w:pPr>
      <w:bookmarkStart w:id="22" w:name="_Toc32087326"/>
      <w:r w:rsidRPr="003F1AD6">
        <w:rPr>
          <w:sz w:val="22"/>
          <w:szCs w:val="22"/>
        </w:rPr>
        <w:t xml:space="preserve">Postup při </w:t>
      </w:r>
      <w:r w:rsidR="00E800FF" w:rsidRPr="003F1AD6">
        <w:rPr>
          <w:sz w:val="22"/>
          <w:szCs w:val="22"/>
        </w:rPr>
        <w:t xml:space="preserve">onemocnění a </w:t>
      </w:r>
      <w:r w:rsidRPr="003F1AD6">
        <w:rPr>
          <w:sz w:val="22"/>
          <w:szCs w:val="22"/>
        </w:rPr>
        <w:t>úrazu žáka</w:t>
      </w:r>
      <w:bookmarkEnd w:id="22"/>
    </w:p>
    <w:p w:rsidR="00D05BC3" w:rsidRPr="003F1AD6" w:rsidRDefault="00D05BC3" w:rsidP="00D05BC3">
      <w:pPr>
        <w:pStyle w:val="Odstavecseseznamem"/>
        <w:numPr>
          <w:ilvl w:val="0"/>
          <w:numId w:val="35"/>
        </w:numPr>
        <w:jc w:val="both"/>
        <w:rPr>
          <w:b/>
          <w:sz w:val="22"/>
          <w:szCs w:val="22"/>
        </w:rPr>
      </w:pPr>
      <w:r w:rsidRPr="003F1AD6">
        <w:rPr>
          <w:sz w:val="22"/>
          <w:szCs w:val="22"/>
        </w:rPr>
        <w:t>Zaměstnanci sledují zdravotní stav žáků a v případě náhlého onemocnění žáka informují bez zbytečných průtahů vedení školy a rodiče (zákonného zástupce) nemocného žáka.</w:t>
      </w:r>
    </w:p>
    <w:p w:rsidR="00D05BC3" w:rsidRPr="003F1AD6" w:rsidRDefault="00D05BC3" w:rsidP="00D05BC3">
      <w:pPr>
        <w:pStyle w:val="Odstavecseseznamem"/>
        <w:numPr>
          <w:ilvl w:val="0"/>
          <w:numId w:val="35"/>
        </w:numPr>
        <w:jc w:val="both"/>
        <w:rPr>
          <w:sz w:val="22"/>
          <w:szCs w:val="22"/>
        </w:rPr>
      </w:pPr>
      <w:r w:rsidRPr="003F1AD6">
        <w:rPr>
          <w:sz w:val="22"/>
          <w:szCs w:val="22"/>
        </w:rPr>
        <w:t xml:space="preserve">Žáci jsou povinni oznámit </w:t>
      </w:r>
      <w:r w:rsidRPr="002374EF">
        <w:rPr>
          <w:bCs/>
          <w:sz w:val="22"/>
          <w:szCs w:val="22"/>
        </w:rPr>
        <w:t>okamžitě</w:t>
      </w:r>
      <w:r w:rsidRPr="003F1AD6">
        <w:rPr>
          <w:sz w:val="22"/>
          <w:szCs w:val="22"/>
        </w:rPr>
        <w:t xml:space="preserve"> vyučujícímu v dané hodině nebo jinému pedagogickému zaměstnanci nevolnost a jinou změnu zdravotního stavu, úraz, pokud jim to jeho zdravotní stav dovolí, a úraz jiné osoby, jehož byl</w:t>
      </w:r>
      <w:r w:rsidR="00B16030">
        <w:rPr>
          <w:sz w:val="22"/>
          <w:szCs w:val="22"/>
        </w:rPr>
        <w:t>i</w:t>
      </w:r>
      <w:r w:rsidRPr="003F1AD6">
        <w:rPr>
          <w:sz w:val="22"/>
          <w:szCs w:val="22"/>
        </w:rPr>
        <w:t xml:space="preserve"> svědkem, a spolupracovat při vyšetřování jeho příčin. V případě nutnosti poskytnou</w:t>
      </w:r>
      <w:r>
        <w:rPr>
          <w:sz w:val="22"/>
          <w:szCs w:val="22"/>
        </w:rPr>
        <w:t>t sobě nebo spolužákům při úrazu</w:t>
      </w:r>
      <w:r w:rsidRPr="003F1AD6">
        <w:rPr>
          <w:sz w:val="22"/>
          <w:szCs w:val="22"/>
        </w:rPr>
        <w:t xml:space="preserve"> první pomoc. Žáci hlásí událost ihned v den, kdy k úrazu došlo, vyučujícímu v dané hodině nebo pedagogickému dozoru na akci nebo o přestávkách.</w:t>
      </w:r>
    </w:p>
    <w:p w:rsidR="00D05BC3" w:rsidRPr="003F1AD6" w:rsidRDefault="00D05BC3" w:rsidP="00D05BC3">
      <w:pPr>
        <w:pStyle w:val="Odstavecseseznamem"/>
        <w:numPr>
          <w:ilvl w:val="0"/>
          <w:numId w:val="35"/>
        </w:numPr>
        <w:jc w:val="both"/>
        <w:rPr>
          <w:sz w:val="22"/>
          <w:szCs w:val="22"/>
        </w:rPr>
      </w:pPr>
      <w:r w:rsidRPr="003F1AD6">
        <w:rPr>
          <w:sz w:val="22"/>
          <w:szCs w:val="22"/>
        </w:rPr>
        <w:t>Všichni zaměstnanci školy jsou povinni oznamovat údaje související s úrazy žáků a zaměstnanců vedení školy v den, kdy se úraz stal. Dále jsou povinni poskytovat první pomoc a zajistit ošetření lékařem.</w:t>
      </w:r>
    </w:p>
    <w:p w:rsidR="00D05BC3" w:rsidRDefault="00D05BC3" w:rsidP="00D05BC3">
      <w:pPr>
        <w:numPr>
          <w:ilvl w:val="0"/>
          <w:numId w:val="35"/>
        </w:numPr>
        <w:jc w:val="both"/>
        <w:rPr>
          <w:b/>
          <w:sz w:val="22"/>
          <w:szCs w:val="22"/>
        </w:rPr>
      </w:pPr>
      <w:r w:rsidRPr="003F1AD6">
        <w:rPr>
          <w:sz w:val="22"/>
          <w:szCs w:val="22"/>
        </w:rPr>
        <w:t>Škola vede evidenci úrazů žáků, k nimž došlo při vzdělávání a s ním přímo souvisejících činnostech a ve výchově mim</w:t>
      </w:r>
      <w:r>
        <w:rPr>
          <w:sz w:val="22"/>
          <w:szCs w:val="22"/>
        </w:rPr>
        <w:t>o vyučování (VMV). Škola o úrazu</w:t>
      </w:r>
      <w:r w:rsidRPr="003F1AD6">
        <w:rPr>
          <w:sz w:val="22"/>
          <w:szCs w:val="22"/>
        </w:rPr>
        <w:t xml:space="preserve"> vyhotoví záznam a zašle jej stanoveným orgánům a institucím. </w:t>
      </w:r>
    </w:p>
    <w:p w:rsidR="00D05BC3" w:rsidRPr="00325963" w:rsidRDefault="00D05BC3" w:rsidP="00D05BC3">
      <w:pPr>
        <w:numPr>
          <w:ilvl w:val="0"/>
          <w:numId w:val="35"/>
        </w:numPr>
        <w:spacing w:after="120"/>
        <w:ind w:left="714" w:hanging="357"/>
        <w:jc w:val="both"/>
        <w:rPr>
          <w:b/>
          <w:sz w:val="22"/>
          <w:szCs w:val="22"/>
        </w:rPr>
      </w:pPr>
      <w:r w:rsidRPr="00325963">
        <w:rPr>
          <w:sz w:val="22"/>
          <w:szCs w:val="22"/>
        </w:rPr>
        <w:t xml:space="preserve">Povinnost vést evidenci úrazů má bezpečnostní pracovník školy – </w:t>
      </w:r>
      <w:r w:rsidRPr="00B16030">
        <w:rPr>
          <w:sz w:val="22"/>
          <w:szCs w:val="22"/>
        </w:rPr>
        <w:t>Mgr. Jitka Pechancová</w:t>
      </w:r>
    </w:p>
    <w:p w:rsidR="00D05BC3" w:rsidRPr="003F1AD6" w:rsidRDefault="00D05BC3" w:rsidP="00202A2A">
      <w:pPr>
        <w:spacing w:after="120"/>
        <w:jc w:val="both"/>
        <w:rPr>
          <w:b/>
          <w:sz w:val="22"/>
          <w:szCs w:val="22"/>
        </w:rPr>
      </w:pPr>
      <w:r w:rsidRPr="003F1AD6">
        <w:rPr>
          <w:b/>
          <w:sz w:val="22"/>
          <w:szCs w:val="22"/>
        </w:rPr>
        <w:t>Postup při úrazu žáka:</w:t>
      </w:r>
    </w:p>
    <w:p w:rsidR="00D05BC3" w:rsidRPr="003F1AD6" w:rsidRDefault="00D05BC3" w:rsidP="00D05BC3">
      <w:pPr>
        <w:pStyle w:val="Odstavecseseznamem"/>
        <w:numPr>
          <w:ilvl w:val="0"/>
          <w:numId w:val="36"/>
        </w:numPr>
        <w:ind w:left="714" w:hanging="357"/>
        <w:jc w:val="both"/>
        <w:rPr>
          <w:sz w:val="22"/>
          <w:szCs w:val="22"/>
        </w:rPr>
      </w:pPr>
      <w:r w:rsidRPr="003F1AD6">
        <w:rPr>
          <w:sz w:val="22"/>
          <w:szCs w:val="22"/>
        </w:rPr>
        <w:t>Zjistit poranění, popř. ho konzultovat se zdravotníkem školy.</w:t>
      </w:r>
    </w:p>
    <w:p w:rsidR="00D05BC3" w:rsidRPr="003F1AD6" w:rsidRDefault="00D05BC3" w:rsidP="00D05BC3">
      <w:pPr>
        <w:pStyle w:val="Odstavecseseznamem"/>
        <w:numPr>
          <w:ilvl w:val="0"/>
          <w:numId w:val="36"/>
        </w:numPr>
        <w:ind w:left="714" w:hanging="357"/>
        <w:jc w:val="both"/>
        <w:rPr>
          <w:sz w:val="22"/>
          <w:szCs w:val="22"/>
        </w:rPr>
      </w:pPr>
      <w:r w:rsidRPr="003F1AD6">
        <w:rPr>
          <w:sz w:val="22"/>
          <w:szCs w:val="22"/>
        </w:rPr>
        <w:t>Ošetřit poranění, popř. zavolat zdravotnickou záchrannou službu nebo zajistit doprovod dospělou osobou školy k lékaři.</w:t>
      </w:r>
    </w:p>
    <w:p w:rsidR="00D05BC3" w:rsidRPr="003F1AD6" w:rsidRDefault="00D05BC3" w:rsidP="00D05BC3">
      <w:pPr>
        <w:pStyle w:val="Odstavecseseznamem"/>
        <w:numPr>
          <w:ilvl w:val="0"/>
          <w:numId w:val="36"/>
        </w:numPr>
        <w:ind w:left="714" w:hanging="357"/>
        <w:jc w:val="both"/>
        <w:rPr>
          <w:sz w:val="22"/>
          <w:szCs w:val="22"/>
        </w:rPr>
      </w:pPr>
      <w:r w:rsidRPr="003F1AD6">
        <w:rPr>
          <w:sz w:val="22"/>
          <w:szCs w:val="22"/>
        </w:rPr>
        <w:t>Informovat ředitele školy nebo zástupce ředitele školy.</w:t>
      </w:r>
    </w:p>
    <w:p w:rsidR="00D05BC3" w:rsidRPr="003F1AD6" w:rsidRDefault="00D05BC3" w:rsidP="00D05BC3">
      <w:pPr>
        <w:pStyle w:val="Odstavecseseznamem"/>
        <w:numPr>
          <w:ilvl w:val="0"/>
          <w:numId w:val="36"/>
        </w:numPr>
        <w:ind w:left="714" w:hanging="357"/>
        <w:jc w:val="both"/>
        <w:rPr>
          <w:sz w:val="22"/>
          <w:szCs w:val="22"/>
        </w:rPr>
      </w:pPr>
      <w:r w:rsidRPr="003F1AD6">
        <w:rPr>
          <w:sz w:val="22"/>
          <w:szCs w:val="22"/>
        </w:rPr>
        <w:t>Oznámit skutečnost bez zbytečného odkladu zákonným zástupcům žáka.</w:t>
      </w:r>
    </w:p>
    <w:p w:rsidR="00D05BC3" w:rsidRPr="003F1AD6" w:rsidRDefault="00D05BC3" w:rsidP="00D05BC3">
      <w:pPr>
        <w:pStyle w:val="Odstavecseseznamem"/>
        <w:numPr>
          <w:ilvl w:val="0"/>
          <w:numId w:val="36"/>
        </w:numPr>
        <w:ind w:left="714" w:hanging="357"/>
        <w:jc w:val="both"/>
        <w:rPr>
          <w:sz w:val="22"/>
          <w:szCs w:val="22"/>
        </w:rPr>
      </w:pPr>
      <w:r w:rsidRPr="003F1AD6">
        <w:rPr>
          <w:sz w:val="22"/>
          <w:szCs w:val="22"/>
        </w:rPr>
        <w:t>Provést zápis do knihy úrazů, popř. vyplnit záznam o úrazu.</w:t>
      </w:r>
    </w:p>
    <w:p w:rsidR="00AA1C8B" w:rsidRPr="008C4D33" w:rsidRDefault="00D05BC3" w:rsidP="00D05BC3">
      <w:pPr>
        <w:pStyle w:val="Odstavecseseznamem"/>
        <w:numPr>
          <w:ilvl w:val="0"/>
          <w:numId w:val="36"/>
        </w:numPr>
        <w:ind w:left="714" w:hanging="357"/>
        <w:jc w:val="both"/>
        <w:rPr>
          <w:bCs/>
          <w:sz w:val="22"/>
          <w:szCs w:val="22"/>
        </w:rPr>
      </w:pPr>
      <w:r w:rsidRPr="003F1AD6">
        <w:rPr>
          <w:sz w:val="22"/>
          <w:szCs w:val="22"/>
        </w:rPr>
        <w:t>Informovat třídního učitele, není-li pedagogický pracovník sám třídním učitelem žáka.</w:t>
      </w:r>
    </w:p>
    <w:p w:rsidR="00DB32A9" w:rsidRPr="003F1AD6" w:rsidRDefault="00DB32A9" w:rsidP="00325963">
      <w:pPr>
        <w:pStyle w:val="Nadpis2"/>
        <w:numPr>
          <w:ilvl w:val="1"/>
          <w:numId w:val="7"/>
        </w:numPr>
        <w:jc w:val="both"/>
        <w:rPr>
          <w:sz w:val="22"/>
          <w:szCs w:val="22"/>
        </w:rPr>
      </w:pPr>
      <w:bookmarkStart w:id="23" w:name="_Toc32087327"/>
      <w:r w:rsidRPr="003F1AD6">
        <w:rPr>
          <w:sz w:val="22"/>
          <w:szCs w:val="22"/>
        </w:rPr>
        <w:t xml:space="preserve">Postup při podávání medikace </w:t>
      </w:r>
      <w:r w:rsidR="000E6459">
        <w:rPr>
          <w:sz w:val="22"/>
          <w:szCs w:val="22"/>
        </w:rPr>
        <w:t xml:space="preserve">apod. </w:t>
      </w:r>
      <w:r w:rsidRPr="003F1AD6">
        <w:rPr>
          <w:sz w:val="22"/>
          <w:szCs w:val="22"/>
        </w:rPr>
        <w:t>žákům</w:t>
      </w:r>
      <w:bookmarkEnd w:id="23"/>
    </w:p>
    <w:p w:rsidR="00DB32A9" w:rsidRPr="003F1AD6" w:rsidRDefault="00DB32A9" w:rsidP="00325963">
      <w:pPr>
        <w:spacing w:after="120"/>
        <w:ind w:left="703"/>
        <w:jc w:val="both"/>
        <w:rPr>
          <w:sz w:val="22"/>
          <w:szCs w:val="22"/>
        </w:rPr>
      </w:pPr>
      <w:r w:rsidRPr="003F1AD6">
        <w:rPr>
          <w:sz w:val="22"/>
          <w:szCs w:val="22"/>
        </w:rPr>
        <w:t>V případě, že budou vyžadovat zákonní zástupci po škole, aby žákům podávala nějaké medikace, popř. prováděla jiné zdravotní výkony, bude se postupovat takto:</w:t>
      </w:r>
    </w:p>
    <w:p w:rsidR="00DB32A9" w:rsidRPr="003F1AD6" w:rsidRDefault="00F26B3C" w:rsidP="00325963">
      <w:pPr>
        <w:pStyle w:val="Odstavecseseznamem"/>
        <w:numPr>
          <w:ilvl w:val="0"/>
          <w:numId w:val="37"/>
        </w:numPr>
        <w:jc w:val="both"/>
        <w:rPr>
          <w:sz w:val="22"/>
          <w:szCs w:val="22"/>
        </w:rPr>
      </w:pPr>
      <w:r>
        <w:rPr>
          <w:sz w:val="22"/>
          <w:szCs w:val="22"/>
        </w:rPr>
        <w:t>z</w:t>
      </w:r>
      <w:r w:rsidR="00DB32A9" w:rsidRPr="003F1AD6">
        <w:rPr>
          <w:sz w:val="22"/>
          <w:szCs w:val="22"/>
        </w:rPr>
        <w:t>ákonný zástupce předloží řediteli školy ke schválení žádost o podávání medikace, popř. provádění jiného zdravotního výkonu</w:t>
      </w:r>
      <w:r>
        <w:rPr>
          <w:sz w:val="22"/>
          <w:szCs w:val="22"/>
        </w:rPr>
        <w:t>,</w:t>
      </w:r>
      <w:r w:rsidR="00DB32A9" w:rsidRPr="003F1AD6">
        <w:rPr>
          <w:sz w:val="22"/>
          <w:szCs w:val="22"/>
        </w:rPr>
        <w:t xml:space="preserve"> </w:t>
      </w:r>
    </w:p>
    <w:p w:rsidR="00DB32A9" w:rsidRPr="00325963" w:rsidRDefault="00F26B3C" w:rsidP="00325963">
      <w:pPr>
        <w:pStyle w:val="Odstavecseseznamem"/>
        <w:numPr>
          <w:ilvl w:val="0"/>
          <w:numId w:val="37"/>
        </w:numPr>
        <w:jc w:val="both"/>
        <w:rPr>
          <w:sz w:val="22"/>
          <w:szCs w:val="22"/>
        </w:rPr>
      </w:pPr>
      <w:r>
        <w:rPr>
          <w:sz w:val="22"/>
          <w:szCs w:val="22"/>
        </w:rPr>
        <w:t>ř</w:t>
      </w:r>
      <w:r w:rsidR="00DB32A9" w:rsidRPr="003F1AD6">
        <w:rPr>
          <w:sz w:val="22"/>
          <w:szCs w:val="22"/>
        </w:rPr>
        <w:t>editel školy může vyžadovat vyjádření a doporučení poskytovatele zdravotních služeb.</w:t>
      </w:r>
    </w:p>
    <w:p w:rsidR="00DB32A9" w:rsidRPr="003F1AD6" w:rsidRDefault="00DB32A9" w:rsidP="00325963">
      <w:pPr>
        <w:pStyle w:val="Nadpis2"/>
        <w:numPr>
          <w:ilvl w:val="1"/>
          <w:numId w:val="7"/>
        </w:numPr>
        <w:jc w:val="both"/>
        <w:rPr>
          <w:sz w:val="22"/>
          <w:szCs w:val="22"/>
        </w:rPr>
      </w:pPr>
      <w:bookmarkStart w:id="24" w:name="_Toc32087328"/>
      <w:r w:rsidRPr="003F1AD6">
        <w:rPr>
          <w:sz w:val="22"/>
          <w:szCs w:val="22"/>
        </w:rPr>
        <w:t>Používání soukromých elektronických zařízení</w:t>
      </w:r>
      <w:bookmarkEnd w:id="24"/>
    </w:p>
    <w:p w:rsidR="00D05BC3" w:rsidRPr="003F1AD6" w:rsidRDefault="00D05BC3" w:rsidP="00D05BC3">
      <w:pPr>
        <w:pStyle w:val="Odstavecseseznamem"/>
        <w:numPr>
          <w:ilvl w:val="0"/>
          <w:numId w:val="38"/>
        </w:numPr>
        <w:tabs>
          <w:tab w:val="left" w:pos="-1560"/>
          <w:tab w:val="left" w:pos="142"/>
          <w:tab w:val="left" w:pos="284"/>
        </w:tabs>
        <w:jc w:val="both"/>
        <w:rPr>
          <w:sz w:val="22"/>
          <w:szCs w:val="22"/>
        </w:rPr>
      </w:pPr>
      <w:r w:rsidRPr="003F1AD6">
        <w:rPr>
          <w:sz w:val="22"/>
          <w:szCs w:val="22"/>
        </w:rPr>
        <w:t>Škola nezakazuje žákům nosit do školy mobilní telefony, tablety, notebooky apod. zařízení.</w:t>
      </w:r>
    </w:p>
    <w:p w:rsidR="00D05BC3" w:rsidRPr="003F1AD6" w:rsidRDefault="00D05BC3" w:rsidP="00D05BC3">
      <w:pPr>
        <w:pStyle w:val="Zkladntext"/>
        <w:numPr>
          <w:ilvl w:val="0"/>
          <w:numId w:val="38"/>
        </w:numPr>
        <w:tabs>
          <w:tab w:val="left" w:pos="720"/>
        </w:tabs>
        <w:rPr>
          <w:sz w:val="22"/>
          <w:szCs w:val="22"/>
        </w:rPr>
      </w:pPr>
      <w:r w:rsidRPr="003F1AD6">
        <w:rPr>
          <w:bCs/>
          <w:sz w:val="22"/>
          <w:szCs w:val="22"/>
        </w:rPr>
        <w:t xml:space="preserve">Žáci o tato zařízení ve škole pečují stejným způsobem jako o peníze, šperky, hodinky, kalkulačky – mají je stále pod kontrolou, případně je ukládají na vyhrazená místa. </w:t>
      </w:r>
    </w:p>
    <w:p w:rsidR="00D05BC3" w:rsidRPr="003F1AD6" w:rsidRDefault="00D05BC3" w:rsidP="00D05BC3">
      <w:pPr>
        <w:pStyle w:val="Zkladntext"/>
        <w:numPr>
          <w:ilvl w:val="0"/>
          <w:numId w:val="38"/>
        </w:numPr>
        <w:rPr>
          <w:bCs/>
          <w:sz w:val="22"/>
          <w:szCs w:val="22"/>
        </w:rPr>
      </w:pPr>
      <w:r w:rsidRPr="003F1AD6">
        <w:rPr>
          <w:bCs/>
          <w:sz w:val="22"/>
          <w:szCs w:val="22"/>
        </w:rPr>
        <w:t>Mobilní telefony a další soukromá elektronická zařízení je zakázáno používat v době vyučování, je zakázáno pořizovat jejich prostřednictvím audio a video záznamy během výuky a v prostorách školy. Zařízení nesmí být na lavici, musí být zcela vypnuty a uloženy v tašce. Případné použití těchto zařízení ve výuce je pouze v kompetenci vyučujících.</w:t>
      </w:r>
    </w:p>
    <w:p w:rsidR="00D05BC3" w:rsidRPr="003F1AD6" w:rsidRDefault="00D05BC3" w:rsidP="00D05BC3">
      <w:pPr>
        <w:pStyle w:val="Odstavecseseznamem"/>
        <w:numPr>
          <w:ilvl w:val="0"/>
          <w:numId w:val="38"/>
        </w:numPr>
        <w:jc w:val="both"/>
        <w:rPr>
          <w:sz w:val="22"/>
          <w:szCs w:val="22"/>
        </w:rPr>
      </w:pPr>
      <w:r w:rsidRPr="003F1AD6">
        <w:rPr>
          <w:sz w:val="22"/>
          <w:szCs w:val="22"/>
        </w:rPr>
        <w:t xml:space="preserve">Výjimkou z tohoto ustanovení je pořizování záznamů za účelem získání studijních materiálů a podkladů pro propagaci aktivit na přímý pokyn vyučujícího </w:t>
      </w:r>
      <w:r>
        <w:rPr>
          <w:sz w:val="22"/>
          <w:szCs w:val="22"/>
        </w:rPr>
        <w:t xml:space="preserve">– </w:t>
      </w:r>
      <w:r w:rsidRPr="003F1AD6">
        <w:rPr>
          <w:sz w:val="22"/>
          <w:szCs w:val="22"/>
        </w:rPr>
        <w:t xml:space="preserve">vedoucího akce a za současného použití školního zařízení (iPad, fotoaparát, kamera). </w:t>
      </w:r>
    </w:p>
    <w:p w:rsidR="00D05BC3" w:rsidRPr="003F1AD6" w:rsidRDefault="00D05BC3" w:rsidP="00D05BC3">
      <w:pPr>
        <w:pStyle w:val="Zkladntext"/>
        <w:numPr>
          <w:ilvl w:val="0"/>
          <w:numId w:val="38"/>
        </w:numPr>
        <w:rPr>
          <w:bCs/>
          <w:sz w:val="22"/>
          <w:szCs w:val="22"/>
        </w:rPr>
      </w:pPr>
      <w:r w:rsidRPr="003F1AD6">
        <w:rPr>
          <w:bCs/>
          <w:sz w:val="22"/>
          <w:szCs w:val="22"/>
        </w:rPr>
        <w:t>Je zakázáno zapojení soukromých zařízení do elektrické sítě školy</w:t>
      </w:r>
      <w:r>
        <w:rPr>
          <w:bCs/>
          <w:sz w:val="22"/>
          <w:szCs w:val="22"/>
        </w:rPr>
        <w:t>.</w:t>
      </w:r>
      <w:r w:rsidRPr="003F1AD6">
        <w:rPr>
          <w:bCs/>
          <w:sz w:val="22"/>
          <w:szCs w:val="22"/>
        </w:rPr>
        <w:t xml:space="preserve"> </w:t>
      </w:r>
    </w:p>
    <w:p w:rsidR="00DB32A9" w:rsidRPr="00325963" w:rsidRDefault="00D05BC3" w:rsidP="00D05BC3">
      <w:pPr>
        <w:pStyle w:val="Odstavecseseznamem"/>
        <w:numPr>
          <w:ilvl w:val="0"/>
          <w:numId w:val="38"/>
        </w:numPr>
        <w:ind w:right="-2"/>
        <w:jc w:val="both"/>
        <w:rPr>
          <w:sz w:val="22"/>
          <w:szCs w:val="22"/>
        </w:rPr>
      </w:pPr>
      <w:r w:rsidRPr="003F1AD6">
        <w:rPr>
          <w:sz w:val="22"/>
          <w:szCs w:val="22"/>
        </w:rPr>
        <w:lastRenderedPageBreak/>
        <w:t>Žákům je zakázáno manipulovat s elektrickými spotřebiči</w:t>
      </w:r>
      <w:r w:rsidR="0083310A">
        <w:rPr>
          <w:sz w:val="22"/>
          <w:szCs w:val="22"/>
        </w:rPr>
        <w:t xml:space="preserve">, vypínači, elektrickým vedením </w:t>
      </w:r>
      <w:r w:rsidRPr="003F1AD6">
        <w:rPr>
          <w:sz w:val="22"/>
          <w:szCs w:val="22"/>
        </w:rPr>
        <w:t>a přístroji, audiovizuální technikou bez souhlasu vyučujícího a bez dohledu vyučujícího</w:t>
      </w:r>
      <w:r>
        <w:rPr>
          <w:sz w:val="22"/>
          <w:szCs w:val="22"/>
        </w:rPr>
        <w:t>.</w:t>
      </w:r>
    </w:p>
    <w:p w:rsidR="00C0133D" w:rsidRPr="003F1AD6" w:rsidRDefault="00C0133D" w:rsidP="00325963">
      <w:pPr>
        <w:pStyle w:val="Odstavecseseznamem"/>
        <w:numPr>
          <w:ilvl w:val="1"/>
          <w:numId w:val="7"/>
        </w:numPr>
        <w:spacing w:before="240" w:after="240"/>
        <w:ind w:left="703" w:right="-425" w:hanging="703"/>
        <w:jc w:val="both"/>
        <w:rPr>
          <w:b/>
          <w:sz w:val="22"/>
          <w:szCs w:val="22"/>
        </w:rPr>
      </w:pPr>
      <w:bookmarkStart w:id="25" w:name="_Toc32087329"/>
      <w:r w:rsidRPr="003F1AD6">
        <w:rPr>
          <w:rStyle w:val="Nadpis2Char"/>
          <w:sz w:val="22"/>
          <w:szCs w:val="22"/>
        </w:rPr>
        <w:t>M</w:t>
      </w:r>
      <w:r w:rsidR="00DB32A9" w:rsidRPr="003F1AD6">
        <w:rPr>
          <w:rStyle w:val="Nadpis2Char"/>
          <w:sz w:val="22"/>
          <w:szCs w:val="22"/>
        </w:rPr>
        <w:t>imořádné situace (požár, evakuace, ohrožení)</w:t>
      </w:r>
      <w:bookmarkEnd w:id="25"/>
      <w:r w:rsidR="00DB32A9" w:rsidRPr="003F1AD6">
        <w:rPr>
          <w:b/>
          <w:sz w:val="22"/>
          <w:szCs w:val="22"/>
        </w:rPr>
        <w:t xml:space="preserve"> </w:t>
      </w:r>
    </w:p>
    <w:p w:rsidR="00DB32A9" w:rsidRPr="003F1AD6" w:rsidRDefault="00C0133D" w:rsidP="00202A2A">
      <w:pPr>
        <w:spacing w:after="120"/>
        <w:ind w:right="-425"/>
        <w:jc w:val="both"/>
        <w:rPr>
          <w:b/>
          <w:sz w:val="22"/>
          <w:szCs w:val="22"/>
        </w:rPr>
      </w:pPr>
      <w:r w:rsidRPr="003F1AD6">
        <w:rPr>
          <w:b/>
          <w:sz w:val="22"/>
          <w:szCs w:val="22"/>
        </w:rPr>
        <w:t>Ž</w:t>
      </w:r>
      <w:r w:rsidR="00DB32A9" w:rsidRPr="003F1AD6">
        <w:rPr>
          <w:b/>
          <w:sz w:val="22"/>
          <w:szCs w:val="22"/>
        </w:rPr>
        <w:t>ák</w:t>
      </w:r>
      <w:r w:rsidRPr="003F1AD6">
        <w:rPr>
          <w:b/>
          <w:sz w:val="22"/>
          <w:szCs w:val="22"/>
        </w:rPr>
        <w:t xml:space="preserve"> je</w:t>
      </w:r>
      <w:r w:rsidR="00DB32A9" w:rsidRPr="003F1AD6">
        <w:rPr>
          <w:b/>
          <w:sz w:val="22"/>
          <w:szCs w:val="22"/>
        </w:rPr>
        <w:t xml:space="preserve"> povinen:</w:t>
      </w:r>
    </w:p>
    <w:p w:rsidR="00DB32A9" w:rsidRPr="003F1AD6" w:rsidRDefault="0083310A" w:rsidP="00325963">
      <w:pPr>
        <w:pStyle w:val="Odstavecseseznamem"/>
        <w:numPr>
          <w:ilvl w:val="0"/>
          <w:numId w:val="39"/>
        </w:numPr>
        <w:ind w:right="118"/>
        <w:jc w:val="both"/>
        <w:rPr>
          <w:sz w:val="22"/>
          <w:szCs w:val="22"/>
        </w:rPr>
      </w:pPr>
      <w:r>
        <w:rPr>
          <w:sz w:val="22"/>
          <w:szCs w:val="22"/>
        </w:rPr>
        <w:t>ohlásit požár</w:t>
      </w:r>
      <w:r w:rsidR="00DB32A9" w:rsidRPr="003F1AD6">
        <w:rPr>
          <w:sz w:val="22"/>
          <w:szCs w:val="22"/>
        </w:rPr>
        <w:t xml:space="preserve"> či jinou mimořádnou událost v ohlašovně požárů (kancelář školy) nebo nejbližšímu pedagogickému či jinému zaměstnanci školy,</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znát rozmístění hasicích přístrojů a hydrantů a umět je použít,</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znát základy první pomoci a umět ji poskytnout v případě potřeby,</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řídit se pokyny pracovníků pověřených evakuací,</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 xml:space="preserve">znát evakuační plán, únikové cesty a použít je v případě evakuace, </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 xml:space="preserve">znát umístění hlavních uzávěrů: </w:t>
      </w:r>
    </w:p>
    <w:p w:rsidR="00DB32A9" w:rsidRPr="003F1AD6" w:rsidRDefault="00DB32A9" w:rsidP="00325963">
      <w:pPr>
        <w:pStyle w:val="Odstavecseseznamem"/>
        <w:numPr>
          <w:ilvl w:val="1"/>
          <w:numId w:val="40"/>
        </w:numPr>
        <w:ind w:right="-426"/>
        <w:jc w:val="both"/>
        <w:rPr>
          <w:sz w:val="22"/>
          <w:szCs w:val="22"/>
        </w:rPr>
      </w:pPr>
      <w:r w:rsidRPr="003F1AD6">
        <w:rPr>
          <w:sz w:val="22"/>
          <w:szCs w:val="22"/>
        </w:rPr>
        <w:t>plynu (</w:t>
      </w:r>
      <w:r w:rsidR="00942224" w:rsidRPr="003F1AD6">
        <w:rPr>
          <w:sz w:val="22"/>
          <w:szCs w:val="22"/>
        </w:rPr>
        <w:t>přízemí vlevo</w:t>
      </w:r>
      <w:r w:rsidRPr="003F1AD6">
        <w:rPr>
          <w:sz w:val="22"/>
          <w:szCs w:val="22"/>
        </w:rPr>
        <w:t xml:space="preserve"> vedle vchodu do </w:t>
      </w:r>
      <w:r w:rsidR="00942224" w:rsidRPr="003F1AD6">
        <w:rPr>
          <w:sz w:val="22"/>
          <w:szCs w:val="22"/>
        </w:rPr>
        <w:t>malé tělocvičny</w:t>
      </w:r>
      <w:r w:rsidR="004A4F06" w:rsidRPr="003F1AD6">
        <w:rPr>
          <w:sz w:val="22"/>
          <w:szCs w:val="22"/>
        </w:rPr>
        <w:t xml:space="preserve"> </w:t>
      </w:r>
      <w:r w:rsidRPr="003F1AD6">
        <w:rPr>
          <w:sz w:val="22"/>
          <w:szCs w:val="22"/>
        </w:rPr>
        <w:t>školy)</w:t>
      </w:r>
    </w:p>
    <w:p w:rsidR="00DB32A9" w:rsidRPr="003F1AD6" w:rsidRDefault="00DB32A9" w:rsidP="00325963">
      <w:pPr>
        <w:pStyle w:val="Odstavecseseznamem"/>
        <w:numPr>
          <w:ilvl w:val="1"/>
          <w:numId w:val="40"/>
        </w:numPr>
        <w:ind w:right="-426"/>
        <w:jc w:val="both"/>
        <w:rPr>
          <w:sz w:val="22"/>
          <w:szCs w:val="22"/>
        </w:rPr>
      </w:pPr>
      <w:r w:rsidRPr="003F1AD6">
        <w:rPr>
          <w:sz w:val="22"/>
          <w:szCs w:val="22"/>
        </w:rPr>
        <w:t xml:space="preserve">elektrické energie </w:t>
      </w:r>
      <w:r w:rsidR="00942224" w:rsidRPr="003F1AD6">
        <w:rPr>
          <w:sz w:val="22"/>
          <w:szCs w:val="22"/>
        </w:rPr>
        <w:t xml:space="preserve">(hlavní vchod </w:t>
      </w:r>
      <w:r w:rsidR="009E676D">
        <w:rPr>
          <w:sz w:val="22"/>
          <w:szCs w:val="22"/>
        </w:rPr>
        <w:t>vlevo)</w:t>
      </w:r>
    </w:p>
    <w:p w:rsidR="00DB32A9" w:rsidRPr="003F1AD6" w:rsidRDefault="00DB32A9" w:rsidP="00325963">
      <w:pPr>
        <w:pStyle w:val="Odstavecseseznamem"/>
        <w:numPr>
          <w:ilvl w:val="1"/>
          <w:numId w:val="40"/>
        </w:numPr>
        <w:ind w:right="-426"/>
        <w:jc w:val="both"/>
        <w:rPr>
          <w:sz w:val="22"/>
          <w:szCs w:val="22"/>
        </w:rPr>
      </w:pPr>
      <w:r w:rsidRPr="003F1AD6">
        <w:rPr>
          <w:sz w:val="22"/>
          <w:szCs w:val="22"/>
        </w:rPr>
        <w:t>vody (</w:t>
      </w:r>
      <w:r w:rsidR="00942224" w:rsidRPr="003F1AD6">
        <w:rPr>
          <w:sz w:val="22"/>
          <w:szCs w:val="22"/>
        </w:rPr>
        <w:t>suterén hlavní budovy vedle dí</w:t>
      </w:r>
      <w:r w:rsidR="004A4F06" w:rsidRPr="003F1AD6">
        <w:rPr>
          <w:sz w:val="22"/>
          <w:szCs w:val="22"/>
        </w:rPr>
        <w:t>l</w:t>
      </w:r>
      <w:r w:rsidR="00942224" w:rsidRPr="003F1AD6">
        <w:rPr>
          <w:sz w:val="22"/>
          <w:szCs w:val="22"/>
        </w:rPr>
        <w:t>ny školníka</w:t>
      </w:r>
      <w:r w:rsidRPr="003F1AD6">
        <w:rPr>
          <w:sz w:val="22"/>
          <w:szCs w:val="22"/>
        </w:rPr>
        <w:t>)</w:t>
      </w:r>
    </w:p>
    <w:p w:rsidR="00DB32A9" w:rsidRPr="003F1AD6" w:rsidRDefault="00DB32A9" w:rsidP="00325963">
      <w:pPr>
        <w:pStyle w:val="Odstavecseseznamem"/>
        <w:numPr>
          <w:ilvl w:val="0"/>
          <w:numId w:val="39"/>
        </w:numPr>
        <w:ind w:right="-426"/>
        <w:jc w:val="both"/>
        <w:rPr>
          <w:sz w:val="22"/>
          <w:szCs w:val="22"/>
        </w:rPr>
      </w:pPr>
      <w:r w:rsidRPr="003F1AD6">
        <w:rPr>
          <w:sz w:val="22"/>
          <w:szCs w:val="22"/>
        </w:rPr>
        <w:t>znát důležitá telefonní čísla:</w:t>
      </w:r>
    </w:p>
    <w:p w:rsidR="00DB32A9" w:rsidRPr="003F1AD6" w:rsidRDefault="00DB32A9" w:rsidP="00325963">
      <w:pPr>
        <w:pStyle w:val="Odstavecseseznamem"/>
        <w:tabs>
          <w:tab w:val="num" w:pos="2160"/>
        </w:tabs>
        <w:ind w:left="1069" w:right="-426"/>
        <w:jc w:val="both"/>
        <w:rPr>
          <w:sz w:val="22"/>
          <w:szCs w:val="22"/>
        </w:rPr>
      </w:pPr>
      <w:r w:rsidRPr="003F1AD6">
        <w:rPr>
          <w:sz w:val="22"/>
          <w:szCs w:val="22"/>
        </w:rPr>
        <w:t>linka pro všechna tísňová volání</w:t>
      </w:r>
      <w:r w:rsidRPr="003F1AD6">
        <w:rPr>
          <w:sz w:val="22"/>
          <w:szCs w:val="22"/>
        </w:rPr>
        <w:tab/>
      </w:r>
      <w:r w:rsidR="004A4F06" w:rsidRPr="003F1AD6">
        <w:rPr>
          <w:sz w:val="22"/>
          <w:szCs w:val="22"/>
        </w:rPr>
        <w:tab/>
      </w:r>
      <w:r w:rsidRPr="003F1AD6">
        <w:rPr>
          <w:sz w:val="22"/>
          <w:szCs w:val="22"/>
        </w:rPr>
        <w:t>112</w:t>
      </w:r>
    </w:p>
    <w:p w:rsidR="00DB32A9" w:rsidRPr="003F1AD6" w:rsidRDefault="00E31418" w:rsidP="00325963">
      <w:pPr>
        <w:pStyle w:val="Odstavecseseznamem"/>
        <w:tabs>
          <w:tab w:val="num" w:pos="2160"/>
        </w:tabs>
        <w:ind w:left="1069" w:right="-426"/>
        <w:jc w:val="both"/>
        <w:rPr>
          <w:sz w:val="22"/>
          <w:szCs w:val="22"/>
        </w:rPr>
      </w:pPr>
      <w:r>
        <w:rPr>
          <w:sz w:val="22"/>
          <w:szCs w:val="22"/>
        </w:rPr>
        <w:t>veřejná ohlašovna</w:t>
      </w:r>
      <w:r w:rsidR="00DB32A9" w:rsidRPr="003F1AD6">
        <w:rPr>
          <w:sz w:val="22"/>
          <w:szCs w:val="22"/>
        </w:rPr>
        <w:t xml:space="preserve"> požáru</w:t>
      </w:r>
      <w:r w:rsidR="00DB32A9" w:rsidRPr="003F1AD6">
        <w:rPr>
          <w:sz w:val="22"/>
          <w:szCs w:val="22"/>
        </w:rPr>
        <w:tab/>
      </w:r>
      <w:r w:rsidR="00DB32A9" w:rsidRPr="003F1AD6">
        <w:rPr>
          <w:sz w:val="22"/>
          <w:szCs w:val="22"/>
        </w:rPr>
        <w:tab/>
      </w:r>
      <w:r w:rsidR="004A4F06" w:rsidRPr="003F1AD6">
        <w:rPr>
          <w:sz w:val="22"/>
          <w:szCs w:val="22"/>
        </w:rPr>
        <w:tab/>
      </w:r>
      <w:r w:rsidR="00DB32A9" w:rsidRPr="003F1AD6">
        <w:rPr>
          <w:sz w:val="22"/>
          <w:szCs w:val="22"/>
        </w:rPr>
        <w:t>150</w:t>
      </w:r>
    </w:p>
    <w:p w:rsidR="00DB32A9" w:rsidRPr="003F1AD6" w:rsidRDefault="00E31418" w:rsidP="00325963">
      <w:pPr>
        <w:pStyle w:val="Odstavecseseznamem"/>
        <w:tabs>
          <w:tab w:val="num" w:pos="2160"/>
        </w:tabs>
        <w:ind w:left="1069" w:right="-426"/>
        <w:jc w:val="both"/>
        <w:rPr>
          <w:sz w:val="22"/>
          <w:szCs w:val="22"/>
        </w:rPr>
      </w:pPr>
      <w:r>
        <w:rPr>
          <w:sz w:val="22"/>
          <w:szCs w:val="22"/>
        </w:rPr>
        <w:t>rychlá zdravotnické pomoc</w:t>
      </w:r>
      <w:r w:rsidR="00DB32A9" w:rsidRPr="003F1AD6">
        <w:rPr>
          <w:sz w:val="22"/>
          <w:szCs w:val="22"/>
        </w:rPr>
        <w:tab/>
      </w:r>
      <w:r w:rsidR="00DB32A9" w:rsidRPr="003F1AD6">
        <w:rPr>
          <w:sz w:val="22"/>
          <w:szCs w:val="22"/>
        </w:rPr>
        <w:tab/>
      </w:r>
      <w:r w:rsidR="00912D26">
        <w:rPr>
          <w:sz w:val="22"/>
          <w:szCs w:val="22"/>
        </w:rPr>
        <w:tab/>
      </w:r>
      <w:r w:rsidR="00DB32A9" w:rsidRPr="003F1AD6">
        <w:rPr>
          <w:sz w:val="22"/>
          <w:szCs w:val="22"/>
        </w:rPr>
        <w:t>155</w:t>
      </w:r>
    </w:p>
    <w:p w:rsidR="00B75CAF" w:rsidRPr="003F1AD6" w:rsidRDefault="00DB32A9" w:rsidP="00325963">
      <w:pPr>
        <w:pStyle w:val="Odstavecseseznamem"/>
        <w:tabs>
          <w:tab w:val="num" w:pos="2160"/>
        </w:tabs>
        <w:ind w:left="1069" w:right="-426"/>
        <w:jc w:val="both"/>
        <w:rPr>
          <w:sz w:val="22"/>
          <w:szCs w:val="22"/>
        </w:rPr>
      </w:pPr>
      <w:r w:rsidRPr="003F1AD6">
        <w:rPr>
          <w:sz w:val="22"/>
          <w:szCs w:val="22"/>
        </w:rPr>
        <w:t>Policie ČR</w:t>
      </w:r>
      <w:r w:rsidRPr="003F1AD6">
        <w:rPr>
          <w:sz w:val="22"/>
          <w:szCs w:val="22"/>
        </w:rPr>
        <w:tab/>
      </w:r>
      <w:r w:rsidRPr="003F1AD6">
        <w:rPr>
          <w:sz w:val="22"/>
          <w:szCs w:val="22"/>
        </w:rPr>
        <w:tab/>
      </w:r>
      <w:r w:rsidRPr="003F1AD6">
        <w:rPr>
          <w:sz w:val="22"/>
          <w:szCs w:val="22"/>
        </w:rPr>
        <w:tab/>
      </w:r>
      <w:r w:rsidRPr="003F1AD6">
        <w:rPr>
          <w:sz w:val="22"/>
          <w:szCs w:val="22"/>
        </w:rPr>
        <w:tab/>
      </w:r>
      <w:r w:rsidR="004A4F06" w:rsidRPr="003F1AD6">
        <w:rPr>
          <w:sz w:val="22"/>
          <w:szCs w:val="22"/>
        </w:rPr>
        <w:tab/>
      </w:r>
      <w:r w:rsidRPr="003F1AD6">
        <w:rPr>
          <w:sz w:val="22"/>
          <w:szCs w:val="22"/>
        </w:rPr>
        <w:t>158</w:t>
      </w:r>
    </w:p>
    <w:p w:rsidR="00C0133D" w:rsidRPr="002B532A" w:rsidRDefault="00C0133D" w:rsidP="00325963">
      <w:pPr>
        <w:pStyle w:val="Nadpis2"/>
        <w:numPr>
          <w:ilvl w:val="1"/>
          <w:numId w:val="7"/>
        </w:numPr>
        <w:jc w:val="both"/>
        <w:rPr>
          <w:sz w:val="22"/>
          <w:szCs w:val="22"/>
        </w:rPr>
      </w:pPr>
      <w:bookmarkStart w:id="26" w:name="_Toc32087330"/>
      <w:r w:rsidRPr="002B532A">
        <w:rPr>
          <w:sz w:val="22"/>
          <w:szCs w:val="22"/>
        </w:rPr>
        <w:t>Ochrana před sociálně patologickými jevy</w:t>
      </w:r>
      <w:bookmarkEnd w:id="26"/>
      <w:r w:rsidR="002B532A">
        <w:rPr>
          <w:sz w:val="22"/>
          <w:szCs w:val="22"/>
        </w:rPr>
        <w:t xml:space="preserve">  </w:t>
      </w:r>
      <w:r w:rsidR="002B532A">
        <w:rPr>
          <w:sz w:val="22"/>
          <w:szCs w:val="22"/>
        </w:rPr>
        <w:tab/>
      </w:r>
      <w:r w:rsidR="002B532A">
        <w:rPr>
          <w:sz w:val="22"/>
          <w:szCs w:val="22"/>
        </w:rPr>
        <w:tab/>
      </w:r>
      <w:r w:rsidR="002B532A">
        <w:rPr>
          <w:sz w:val="22"/>
          <w:szCs w:val="22"/>
        </w:rPr>
        <w:tab/>
      </w:r>
    </w:p>
    <w:p w:rsidR="008306CE" w:rsidRPr="003F1AD6" w:rsidRDefault="008306CE" w:rsidP="00325963">
      <w:pPr>
        <w:numPr>
          <w:ilvl w:val="0"/>
          <w:numId w:val="41"/>
        </w:numPr>
        <w:jc w:val="both"/>
        <w:rPr>
          <w:sz w:val="22"/>
          <w:szCs w:val="22"/>
        </w:rPr>
      </w:pPr>
      <w:r w:rsidRPr="003F1AD6">
        <w:rPr>
          <w:sz w:val="22"/>
          <w:szCs w:val="22"/>
        </w:rPr>
        <w:t>Pedagogičtí a nepedagogičtí pracovníci školy vydávají žákům a zákonným zástupcům žáků pouze takové pokyny, které bezprostředně souvisí s plněním školního vzdělávacího programu, školního řádu a dalších nezbytných organizačních a provozních opatření.</w:t>
      </w:r>
    </w:p>
    <w:p w:rsidR="008306CE" w:rsidRPr="003F1AD6" w:rsidRDefault="008306CE" w:rsidP="00325963">
      <w:pPr>
        <w:numPr>
          <w:ilvl w:val="0"/>
          <w:numId w:val="41"/>
        </w:numPr>
        <w:jc w:val="both"/>
        <w:rPr>
          <w:sz w:val="22"/>
          <w:szCs w:val="22"/>
        </w:rPr>
      </w:pPr>
      <w:r w:rsidRPr="003F1AD6">
        <w:rPr>
          <w:sz w:val="22"/>
          <w:szCs w:val="22"/>
        </w:rPr>
        <w:t>Všichni zaměstnanci školy budou žáky chránit před všemi formami špatného zacházení, všemi formami násilí a využíváním. Nebudou se vměšovat do jejich soukromí a jejich korespondence.  Budou žáky chránit před nezákonnými útoky na jejich pověst, projevy šikanování a poškozováním osobnosti žáka.</w:t>
      </w:r>
    </w:p>
    <w:p w:rsidR="008306CE" w:rsidRPr="003F1AD6" w:rsidRDefault="008306CE" w:rsidP="00325963">
      <w:pPr>
        <w:pStyle w:val="Zkladntext2"/>
        <w:numPr>
          <w:ilvl w:val="0"/>
          <w:numId w:val="41"/>
        </w:numPr>
        <w:spacing w:after="0" w:line="240" w:lineRule="auto"/>
        <w:jc w:val="both"/>
        <w:rPr>
          <w:sz w:val="22"/>
          <w:szCs w:val="22"/>
        </w:rPr>
      </w:pPr>
      <w:r w:rsidRPr="003F1AD6">
        <w:rPr>
          <w:sz w:val="22"/>
          <w:szCs w:val="22"/>
        </w:rPr>
        <w:t>Pedagogové školy budou dbát, aby žáci nepřicházeli do styku s materiály a informacemi pro ně nevhodnými. Speciální pozornost budou věnovat ochraně před návykovými látkami.</w:t>
      </w:r>
    </w:p>
    <w:p w:rsidR="008306CE" w:rsidRPr="003F1AD6" w:rsidRDefault="00E31418" w:rsidP="00325963">
      <w:pPr>
        <w:numPr>
          <w:ilvl w:val="0"/>
          <w:numId w:val="41"/>
        </w:numPr>
        <w:jc w:val="both"/>
        <w:rPr>
          <w:sz w:val="22"/>
          <w:szCs w:val="22"/>
        </w:rPr>
      </w:pPr>
      <w:r>
        <w:rPr>
          <w:sz w:val="22"/>
          <w:szCs w:val="22"/>
        </w:rPr>
        <w:t>Informace</w:t>
      </w:r>
      <w:r w:rsidR="008306CE" w:rsidRPr="003F1AD6">
        <w:rPr>
          <w:sz w:val="22"/>
          <w:szCs w:val="22"/>
        </w:rPr>
        <w:t xml:space="preserve"> poskytované pro školní matriku nebo jiné důležité informace o žákovi (zdrav</w:t>
      </w:r>
      <w:r>
        <w:rPr>
          <w:sz w:val="22"/>
          <w:szCs w:val="22"/>
        </w:rPr>
        <w:t>otní</w:t>
      </w:r>
      <w:r w:rsidR="00B201A9">
        <w:rPr>
          <w:sz w:val="22"/>
          <w:szCs w:val="22"/>
        </w:rPr>
        <w:t xml:space="preserve"> </w:t>
      </w:r>
      <w:r>
        <w:rPr>
          <w:sz w:val="22"/>
          <w:szCs w:val="22"/>
        </w:rPr>
        <w:t>způsobilost apod.</w:t>
      </w:r>
      <w:r w:rsidR="008306CE" w:rsidRPr="003F1AD6">
        <w:rPr>
          <w:sz w:val="22"/>
          <w:szCs w:val="22"/>
        </w:rPr>
        <w:t>) jsou důvěrné a všichni pedagogičtí pracovníci se řídí se zákonem č. 101/2000 Sb., o ochraně osobních údajů a prováděcími</w:t>
      </w:r>
      <w:r w:rsidR="004A4F06" w:rsidRPr="003F1AD6">
        <w:rPr>
          <w:sz w:val="22"/>
          <w:szCs w:val="22"/>
        </w:rPr>
        <w:t xml:space="preserve"> </w:t>
      </w:r>
      <w:r w:rsidR="008306CE" w:rsidRPr="003F1AD6">
        <w:rPr>
          <w:sz w:val="22"/>
          <w:szCs w:val="22"/>
        </w:rPr>
        <w:t>předpisy.</w:t>
      </w:r>
    </w:p>
    <w:p w:rsidR="008306CE" w:rsidRPr="003F1AD6" w:rsidRDefault="008306CE" w:rsidP="00325963">
      <w:pPr>
        <w:numPr>
          <w:ilvl w:val="0"/>
          <w:numId w:val="41"/>
        </w:numPr>
        <w:jc w:val="both"/>
        <w:rPr>
          <w:sz w:val="22"/>
          <w:szCs w:val="22"/>
        </w:rPr>
      </w:pPr>
      <w:r w:rsidRPr="003F1AD6">
        <w:rPr>
          <w:sz w:val="22"/>
          <w:szCs w:val="22"/>
        </w:rPr>
        <w:t>Vyzve-li ředitel školy nebo jiný pedagogický pracovník zákonného zástupce k osobnímu projednání závažných otázek týkajících se vzdělávání žáka, konzultuje termín schůzky se zákonným zástupcem žáka.</w:t>
      </w:r>
    </w:p>
    <w:p w:rsidR="008306CE" w:rsidRPr="003F1AD6" w:rsidRDefault="008306CE" w:rsidP="00325963">
      <w:pPr>
        <w:numPr>
          <w:ilvl w:val="0"/>
          <w:numId w:val="41"/>
        </w:numPr>
        <w:jc w:val="both"/>
        <w:rPr>
          <w:sz w:val="22"/>
          <w:szCs w:val="22"/>
        </w:rPr>
      </w:pPr>
      <w:r w:rsidRPr="003F1AD6">
        <w:rPr>
          <w:sz w:val="22"/>
          <w:szCs w:val="22"/>
        </w:rPr>
        <w:t>Všichni pedagogičtí pracovníci se povinně zúčastňují třídních schůzek a konzultačních dnů, na kterých informují zákonné zástupce žáků o výsledcích výchovy a vzdělávání. V případě omluvené nepříto</w:t>
      </w:r>
      <w:r w:rsidR="00E31418">
        <w:rPr>
          <w:sz w:val="22"/>
          <w:szCs w:val="22"/>
        </w:rPr>
        <w:t>mnosti pedagogického pracovníka</w:t>
      </w:r>
      <w:r w:rsidRPr="003F1AD6">
        <w:rPr>
          <w:sz w:val="22"/>
          <w:szCs w:val="22"/>
        </w:rPr>
        <w:t xml:space="preserve"> tento zajistí, aby zákonní zástupci byli informováni jiným způsobem.</w:t>
      </w:r>
    </w:p>
    <w:p w:rsidR="00C0133D" w:rsidRPr="003F1AD6" w:rsidRDefault="00C0133D" w:rsidP="00325963">
      <w:pPr>
        <w:pStyle w:val="Odstavecseseznamem"/>
        <w:numPr>
          <w:ilvl w:val="0"/>
          <w:numId w:val="41"/>
        </w:numPr>
        <w:jc w:val="both"/>
        <w:rPr>
          <w:sz w:val="22"/>
          <w:szCs w:val="22"/>
        </w:rPr>
      </w:pPr>
      <w:r w:rsidRPr="003F1AD6">
        <w:rPr>
          <w:sz w:val="22"/>
          <w:szCs w:val="22"/>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C0133D" w:rsidRPr="003F1AD6" w:rsidRDefault="00C0133D" w:rsidP="00325963">
      <w:pPr>
        <w:pStyle w:val="Odstavecseseznamem"/>
        <w:numPr>
          <w:ilvl w:val="0"/>
          <w:numId w:val="41"/>
        </w:numPr>
        <w:jc w:val="both"/>
        <w:rPr>
          <w:sz w:val="22"/>
          <w:szCs w:val="22"/>
        </w:rPr>
      </w:pPr>
      <w:r w:rsidRPr="003F1AD6">
        <w:rPr>
          <w:sz w:val="22"/>
          <w:szCs w:val="22"/>
        </w:rPr>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8306CE" w:rsidRPr="003F1AD6" w:rsidRDefault="00C0133D" w:rsidP="00325963">
      <w:pPr>
        <w:pStyle w:val="Odstavecseseznamem"/>
        <w:numPr>
          <w:ilvl w:val="0"/>
          <w:numId w:val="41"/>
        </w:numPr>
        <w:jc w:val="both"/>
        <w:rPr>
          <w:sz w:val="22"/>
          <w:szCs w:val="22"/>
        </w:rPr>
      </w:pPr>
      <w:r w:rsidRPr="003F1AD6">
        <w:rPr>
          <w:sz w:val="22"/>
          <w:szCs w:val="22"/>
        </w:rPr>
        <w:t>Žáci školy mají přísný zákaz nošení, držení, distribuce a zneužívání návykových látek v areálu školy. Porušení tohoto zákazu se bere jako hrubé porušení školního řádu. Ředitel školy využije všech možností daných mu příslušným zákonem</w:t>
      </w:r>
      <w:r w:rsidR="00E31418">
        <w:rPr>
          <w:sz w:val="22"/>
          <w:szCs w:val="22"/>
        </w:rPr>
        <w:t>,</w:t>
      </w:r>
      <w:r w:rsidRPr="003F1AD6">
        <w:rPr>
          <w:sz w:val="22"/>
          <w:szCs w:val="22"/>
        </w:rPr>
        <w:t xml:space="preserve"> včetně možnosti dát podnět k zahájení trestního stíhání osob, které se na porušení tohoto zákazu podílely. </w:t>
      </w:r>
    </w:p>
    <w:p w:rsidR="00C0133D" w:rsidRPr="003F1AD6" w:rsidRDefault="00C0133D" w:rsidP="00325963">
      <w:pPr>
        <w:pStyle w:val="Odstavecseseznamem"/>
        <w:numPr>
          <w:ilvl w:val="0"/>
          <w:numId w:val="41"/>
        </w:numPr>
        <w:jc w:val="both"/>
        <w:rPr>
          <w:sz w:val="22"/>
          <w:szCs w:val="22"/>
        </w:rPr>
      </w:pPr>
      <w:r w:rsidRPr="003F1AD6">
        <w:rPr>
          <w:sz w:val="22"/>
          <w:szCs w:val="22"/>
        </w:rPr>
        <w:t xml:space="preserve">Projevy </w:t>
      </w:r>
      <w:r w:rsidR="00C302A5" w:rsidRPr="003F1AD6">
        <w:rPr>
          <w:sz w:val="22"/>
          <w:szCs w:val="22"/>
        </w:rPr>
        <w:t xml:space="preserve">i náznaky </w:t>
      </w:r>
      <w:r w:rsidRPr="003F1AD6">
        <w:rPr>
          <w:sz w:val="22"/>
          <w:szCs w:val="22"/>
        </w:rPr>
        <w:t>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C302A5" w:rsidRPr="003F1AD6" w:rsidRDefault="00C302A5" w:rsidP="00325963">
      <w:pPr>
        <w:pStyle w:val="Odstavecseseznamem"/>
        <w:numPr>
          <w:ilvl w:val="0"/>
          <w:numId w:val="41"/>
        </w:numPr>
        <w:jc w:val="both"/>
        <w:rPr>
          <w:sz w:val="22"/>
          <w:szCs w:val="22"/>
        </w:rPr>
      </w:pPr>
      <w:r w:rsidRPr="003F1AD6">
        <w:rPr>
          <w:sz w:val="22"/>
          <w:szCs w:val="22"/>
        </w:rPr>
        <w:t>Projevy rasismu, propagace fašismu a projevy omezující svobodu a důstojnost člověka, kterých by se dopouštěli jednotliví žáci nebo skupiny žáků vůči jiným žákům nebo skupinám žáků</w:t>
      </w:r>
      <w:r w:rsidR="00E31418">
        <w:rPr>
          <w:sz w:val="22"/>
          <w:szCs w:val="22"/>
        </w:rPr>
        <w:t>,</w:t>
      </w:r>
      <w:r w:rsidRPr="003F1AD6">
        <w:rPr>
          <w:sz w:val="22"/>
          <w:szCs w:val="22"/>
        </w:rPr>
        <w:t xml:space="preserve"> jsou v prostorách školy a při školních akcích přísně zakázány a jsou považovány za hrubý přestupek proti řádu školy. Podle okolností </w:t>
      </w:r>
      <w:r w:rsidRPr="003F1AD6">
        <w:rPr>
          <w:sz w:val="22"/>
          <w:szCs w:val="22"/>
        </w:rPr>
        <w:lastRenderedPageBreak/>
        <w:t>ředitel školy uváží možnost dalšího postihu žáků, kteří tento zákaz přestoupí, a bude o svých zjištěních informovat jejich zákonné zástupce.</w:t>
      </w:r>
    </w:p>
    <w:p w:rsidR="00F35704" w:rsidRPr="00B201A9" w:rsidRDefault="00C302A5" w:rsidP="00325963">
      <w:pPr>
        <w:pStyle w:val="Odstavecseseznamem"/>
        <w:numPr>
          <w:ilvl w:val="0"/>
          <w:numId w:val="41"/>
        </w:numPr>
        <w:jc w:val="both"/>
        <w:rPr>
          <w:sz w:val="22"/>
          <w:szCs w:val="22"/>
        </w:rPr>
      </w:pPr>
      <w:r w:rsidRPr="003F1AD6">
        <w:rPr>
          <w:sz w:val="22"/>
          <w:szCs w:val="22"/>
        </w:rPr>
        <w:t xml:space="preserve">Žáci školy mají přísný zákaz držení a šíření pornografie a </w:t>
      </w:r>
      <w:r w:rsidR="008306CE" w:rsidRPr="003F1AD6">
        <w:rPr>
          <w:sz w:val="22"/>
          <w:szCs w:val="22"/>
        </w:rPr>
        <w:t>hrát v prostorách a na akcích školy hazardní hry</w:t>
      </w:r>
      <w:r w:rsidRPr="003F1AD6">
        <w:rPr>
          <w:sz w:val="22"/>
          <w:szCs w:val="22"/>
        </w:rPr>
        <w:t>. Porušení tohoto zákazu se bere jako hrubé porušení školního řádu. Ředitel školy využije všech možností daných mu příslušným zákonem</w:t>
      </w:r>
      <w:r w:rsidR="00E31418">
        <w:rPr>
          <w:sz w:val="22"/>
          <w:szCs w:val="22"/>
        </w:rPr>
        <w:t>,</w:t>
      </w:r>
      <w:r w:rsidRPr="003F1AD6">
        <w:rPr>
          <w:sz w:val="22"/>
          <w:szCs w:val="22"/>
        </w:rPr>
        <w:t xml:space="preserve">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F35704" w:rsidRPr="00325963" w:rsidRDefault="00F35704" w:rsidP="00325963">
      <w:pPr>
        <w:pStyle w:val="Nadpis1"/>
        <w:numPr>
          <w:ilvl w:val="0"/>
          <w:numId w:val="7"/>
        </w:numPr>
        <w:spacing w:before="240" w:after="240"/>
        <w:ind w:left="703" w:hanging="703"/>
        <w:rPr>
          <w:sz w:val="22"/>
          <w:szCs w:val="22"/>
        </w:rPr>
      </w:pPr>
      <w:bookmarkStart w:id="27" w:name="_Toc32087331"/>
      <w:r w:rsidRPr="003F1AD6">
        <w:rPr>
          <w:sz w:val="22"/>
          <w:szCs w:val="22"/>
        </w:rPr>
        <w:t>PODMÍNKY ZACHÁZENÍ S MAJETKEM ŠKOLY ZE STRANY ŽÁKŮ</w:t>
      </w:r>
      <w:bookmarkEnd w:id="27"/>
    </w:p>
    <w:p w:rsidR="00AD4175" w:rsidRPr="003F1AD6" w:rsidRDefault="00AD4175" w:rsidP="00325963">
      <w:pPr>
        <w:pStyle w:val="Odstavecseseznamem"/>
        <w:numPr>
          <w:ilvl w:val="0"/>
          <w:numId w:val="42"/>
        </w:numPr>
        <w:jc w:val="both"/>
        <w:rPr>
          <w:color w:val="000000"/>
          <w:sz w:val="22"/>
          <w:szCs w:val="22"/>
        </w:rPr>
      </w:pPr>
      <w:r w:rsidRPr="003F1AD6">
        <w:rPr>
          <w:color w:val="000000"/>
          <w:sz w:val="22"/>
          <w:szCs w:val="22"/>
        </w:rPr>
        <w:t>Žáci</w:t>
      </w:r>
      <w:r w:rsidR="00B71183" w:rsidRPr="003F1AD6">
        <w:rPr>
          <w:color w:val="000000"/>
          <w:sz w:val="22"/>
          <w:szCs w:val="22"/>
        </w:rPr>
        <w:t xml:space="preserve"> školy</w:t>
      </w:r>
      <w:r w:rsidRPr="003F1AD6">
        <w:rPr>
          <w:color w:val="000000"/>
          <w:sz w:val="22"/>
          <w:szCs w:val="22"/>
        </w:rPr>
        <w:t xml:space="preserve"> jsou povinni zacházet </w:t>
      </w:r>
      <w:r w:rsidR="006F5306" w:rsidRPr="003F1AD6">
        <w:rPr>
          <w:color w:val="000000"/>
          <w:sz w:val="22"/>
          <w:szCs w:val="22"/>
        </w:rPr>
        <w:t xml:space="preserve">šetrně </w:t>
      </w:r>
      <w:r w:rsidR="006F5306" w:rsidRPr="003F1AD6">
        <w:rPr>
          <w:sz w:val="22"/>
          <w:szCs w:val="22"/>
        </w:rPr>
        <w:t xml:space="preserve">se školními pomůckami, </w:t>
      </w:r>
      <w:r w:rsidRPr="003F1AD6">
        <w:rPr>
          <w:color w:val="000000"/>
          <w:sz w:val="22"/>
          <w:szCs w:val="22"/>
        </w:rPr>
        <w:t>s</w:t>
      </w:r>
      <w:r w:rsidR="00E4260E" w:rsidRPr="003F1AD6">
        <w:rPr>
          <w:color w:val="000000"/>
          <w:sz w:val="22"/>
          <w:szCs w:val="22"/>
        </w:rPr>
        <w:t> </w:t>
      </w:r>
      <w:r w:rsidRPr="003F1AD6">
        <w:rPr>
          <w:color w:val="000000"/>
          <w:sz w:val="22"/>
          <w:szCs w:val="22"/>
        </w:rPr>
        <w:t>u</w:t>
      </w:r>
      <w:r w:rsidR="009A4862" w:rsidRPr="003F1AD6">
        <w:rPr>
          <w:color w:val="000000"/>
          <w:sz w:val="22"/>
          <w:szCs w:val="22"/>
        </w:rPr>
        <w:t>čebnicemi</w:t>
      </w:r>
      <w:r w:rsidR="00E4260E" w:rsidRPr="003F1AD6">
        <w:rPr>
          <w:color w:val="000000"/>
          <w:sz w:val="22"/>
          <w:szCs w:val="22"/>
        </w:rPr>
        <w:t xml:space="preserve"> a veškerým vybavením a majetkem školy</w:t>
      </w:r>
      <w:r w:rsidR="009E676D">
        <w:rPr>
          <w:color w:val="000000"/>
          <w:sz w:val="22"/>
          <w:szCs w:val="22"/>
        </w:rPr>
        <w:t>.</w:t>
      </w:r>
    </w:p>
    <w:p w:rsidR="008306CE" w:rsidRPr="003F1AD6" w:rsidRDefault="00515BD0" w:rsidP="00325963">
      <w:pPr>
        <w:pStyle w:val="Prosttext1"/>
        <w:numPr>
          <w:ilvl w:val="0"/>
          <w:numId w:val="42"/>
        </w:numPr>
        <w:jc w:val="both"/>
        <w:rPr>
          <w:rFonts w:ascii="Times New Roman" w:hAnsi="Times New Roman"/>
          <w:color w:val="auto"/>
          <w:sz w:val="22"/>
          <w:szCs w:val="22"/>
        </w:rPr>
      </w:pPr>
      <w:r w:rsidRPr="003F1AD6">
        <w:rPr>
          <w:rFonts w:ascii="Times New Roman" w:hAnsi="Times New Roman"/>
          <w:color w:val="auto"/>
          <w:sz w:val="22"/>
          <w:szCs w:val="22"/>
        </w:rPr>
        <w:t>Žáci školy, kterým</w:t>
      </w:r>
      <w:r w:rsidR="008306CE" w:rsidRPr="003F1AD6">
        <w:rPr>
          <w:rFonts w:ascii="Times New Roman" w:hAnsi="Times New Roman"/>
          <w:color w:val="auto"/>
          <w:sz w:val="22"/>
          <w:szCs w:val="22"/>
        </w:rPr>
        <w:t xml:space="preserve"> jsou aktuálně zapůjčeny specifické osobní ochranné pomůcky na dobu nezbytně nutnou</w:t>
      </w:r>
      <w:r w:rsidRPr="003F1AD6">
        <w:rPr>
          <w:rFonts w:ascii="Times New Roman" w:hAnsi="Times New Roman"/>
          <w:color w:val="auto"/>
          <w:sz w:val="22"/>
          <w:szCs w:val="22"/>
        </w:rPr>
        <w:t>,</w:t>
      </w:r>
      <w:r w:rsidR="008306CE" w:rsidRPr="003F1AD6">
        <w:rPr>
          <w:rFonts w:ascii="Times New Roman" w:hAnsi="Times New Roman"/>
          <w:color w:val="auto"/>
          <w:sz w:val="22"/>
          <w:szCs w:val="22"/>
        </w:rPr>
        <w:t xml:space="preserve"> jsou povinni řádně pečovat o takto zapůjčený majetek školy, ochraňovat jej před ztrátou a poškozením, vrátit jej v řádném stavu.</w:t>
      </w:r>
    </w:p>
    <w:p w:rsidR="006F5306" w:rsidRPr="003F1AD6" w:rsidRDefault="006F5306" w:rsidP="00325963">
      <w:pPr>
        <w:numPr>
          <w:ilvl w:val="0"/>
          <w:numId w:val="42"/>
        </w:numPr>
        <w:jc w:val="both"/>
        <w:rPr>
          <w:sz w:val="22"/>
          <w:szCs w:val="22"/>
        </w:rPr>
      </w:pPr>
      <w:r w:rsidRPr="003F1AD6">
        <w:rPr>
          <w:sz w:val="22"/>
          <w:szCs w:val="22"/>
        </w:rPr>
        <w:t>Žáci jsou povinni udržovat své místo, třídu i ostatní školní prostory v čistotě a pořádku</w:t>
      </w:r>
      <w:r w:rsidR="009E676D">
        <w:rPr>
          <w:sz w:val="22"/>
          <w:szCs w:val="22"/>
        </w:rPr>
        <w:t>.</w:t>
      </w:r>
    </w:p>
    <w:p w:rsidR="00E4260E" w:rsidRPr="003F1AD6" w:rsidRDefault="00E4260E" w:rsidP="00325963">
      <w:pPr>
        <w:pStyle w:val="Odstavecseseznamem"/>
        <w:numPr>
          <w:ilvl w:val="0"/>
          <w:numId w:val="42"/>
        </w:numPr>
        <w:jc w:val="both"/>
        <w:rPr>
          <w:color w:val="000000"/>
          <w:sz w:val="22"/>
          <w:szCs w:val="22"/>
        </w:rPr>
      </w:pPr>
      <w:r w:rsidRPr="003F1AD6">
        <w:rPr>
          <w:color w:val="000000"/>
          <w:sz w:val="22"/>
          <w:szCs w:val="22"/>
        </w:rPr>
        <w:t>Žáci jsou povinni chovat se tak,</w:t>
      </w:r>
      <w:r w:rsidR="006F5306" w:rsidRPr="003F1AD6">
        <w:rPr>
          <w:color w:val="000000"/>
          <w:sz w:val="22"/>
          <w:szCs w:val="22"/>
        </w:rPr>
        <w:t xml:space="preserve"> aby </w:t>
      </w:r>
      <w:r w:rsidR="00156B48">
        <w:rPr>
          <w:color w:val="000000"/>
          <w:sz w:val="22"/>
          <w:szCs w:val="22"/>
        </w:rPr>
        <w:t>nezpůsobili škodu na budovách</w:t>
      </w:r>
      <w:r w:rsidR="00156B48" w:rsidRPr="00156B48">
        <w:rPr>
          <w:color w:val="000000"/>
          <w:sz w:val="22"/>
          <w:szCs w:val="22"/>
        </w:rPr>
        <w:t xml:space="preserve"> </w:t>
      </w:r>
      <w:r w:rsidR="00156B48" w:rsidRPr="003F1AD6">
        <w:rPr>
          <w:color w:val="000000"/>
          <w:sz w:val="22"/>
          <w:szCs w:val="22"/>
        </w:rPr>
        <w:t>a školních zařízení</w:t>
      </w:r>
      <w:r w:rsidR="00156B48">
        <w:rPr>
          <w:color w:val="000000"/>
          <w:sz w:val="22"/>
          <w:szCs w:val="22"/>
        </w:rPr>
        <w:t>ch</w:t>
      </w:r>
      <w:r w:rsidR="00156B48" w:rsidRPr="003F1AD6">
        <w:rPr>
          <w:color w:val="000000"/>
          <w:sz w:val="22"/>
          <w:szCs w:val="22"/>
        </w:rPr>
        <w:t xml:space="preserve"> (vně i uvnitř, včetně výmalby)</w:t>
      </w:r>
      <w:r w:rsidR="00156B48">
        <w:rPr>
          <w:color w:val="000000"/>
          <w:sz w:val="22"/>
          <w:szCs w:val="22"/>
        </w:rPr>
        <w:t xml:space="preserve">, </w:t>
      </w:r>
      <w:r w:rsidR="006F5306" w:rsidRPr="003F1AD6">
        <w:rPr>
          <w:color w:val="000000"/>
          <w:sz w:val="22"/>
          <w:szCs w:val="22"/>
        </w:rPr>
        <w:t xml:space="preserve">vybavení </w:t>
      </w:r>
      <w:r w:rsidRPr="003F1AD6">
        <w:rPr>
          <w:color w:val="000000"/>
          <w:sz w:val="22"/>
          <w:szCs w:val="22"/>
        </w:rPr>
        <w:t>školy</w:t>
      </w:r>
      <w:r w:rsidR="00156B48">
        <w:rPr>
          <w:color w:val="000000"/>
          <w:sz w:val="22"/>
          <w:szCs w:val="22"/>
        </w:rPr>
        <w:t xml:space="preserve"> i</w:t>
      </w:r>
      <w:r w:rsidR="006F5306" w:rsidRPr="003F1AD6">
        <w:rPr>
          <w:color w:val="000000"/>
          <w:sz w:val="22"/>
          <w:szCs w:val="22"/>
        </w:rPr>
        <w:t xml:space="preserve"> </w:t>
      </w:r>
      <w:r w:rsidR="008A4E19" w:rsidRPr="003F1AD6">
        <w:rPr>
          <w:color w:val="000000"/>
          <w:sz w:val="22"/>
          <w:szCs w:val="22"/>
        </w:rPr>
        <w:t>venkov</w:t>
      </w:r>
      <w:r w:rsidR="00156B48">
        <w:rPr>
          <w:color w:val="000000"/>
          <w:sz w:val="22"/>
          <w:szCs w:val="22"/>
        </w:rPr>
        <w:t>ním</w:t>
      </w:r>
      <w:r w:rsidR="006F5306" w:rsidRPr="003F1AD6">
        <w:rPr>
          <w:color w:val="000000"/>
          <w:sz w:val="22"/>
          <w:szCs w:val="22"/>
        </w:rPr>
        <w:t xml:space="preserve"> areálu</w:t>
      </w:r>
      <w:r w:rsidR="009E676D">
        <w:rPr>
          <w:color w:val="000000"/>
          <w:sz w:val="22"/>
          <w:szCs w:val="22"/>
        </w:rPr>
        <w:t>.</w:t>
      </w:r>
    </w:p>
    <w:p w:rsidR="00BA630C" w:rsidRPr="003F1AD6" w:rsidRDefault="008A4E19" w:rsidP="00325963">
      <w:pPr>
        <w:pStyle w:val="Odstavecseseznamem"/>
        <w:numPr>
          <w:ilvl w:val="0"/>
          <w:numId w:val="42"/>
        </w:numPr>
        <w:jc w:val="both"/>
        <w:rPr>
          <w:color w:val="000000"/>
          <w:sz w:val="22"/>
          <w:szCs w:val="22"/>
        </w:rPr>
      </w:pPr>
      <w:r w:rsidRPr="003F1AD6">
        <w:rPr>
          <w:color w:val="000000"/>
          <w:sz w:val="22"/>
          <w:szCs w:val="22"/>
        </w:rPr>
        <w:t xml:space="preserve">Pokud dojde ke škodě na výše uvedeném majetku, kterou žák nebo žáci zavinili, musí ji žáci nebo jejich zákonní zástupci </w:t>
      </w:r>
      <w:r w:rsidR="006F5306" w:rsidRPr="003F1AD6">
        <w:rPr>
          <w:color w:val="000000"/>
          <w:sz w:val="22"/>
          <w:szCs w:val="22"/>
        </w:rPr>
        <w:t xml:space="preserve">uhradit </w:t>
      </w:r>
      <w:r w:rsidRPr="003F1AD6">
        <w:rPr>
          <w:color w:val="000000"/>
          <w:sz w:val="22"/>
          <w:szCs w:val="22"/>
        </w:rPr>
        <w:t>nebo se podílet na úhradě opravy</w:t>
      </w:r>
      <w:r w:rsidR="009E676D">
        <w:rPr>
          <w:color w:val="000000"/>
          <w:sz w:val="22"/>
          <w:szCs w:val="22"/>
        </w:rPr>
        <w:t>.</w:t>
      </w:r>
    </w:p>
    <w:p w:rsidR="00B75CAF" w:rsidRPr="009E676D" w:rsidRDefault="008306CE" w:rsidP="00325963">
      <w:pPr>
        <w:numPr>
          <w:ilvl w:val="0"/>
          <w:numId w:val="42"/>
        </w:numPr>
        <w:jc w:val="both"/>
        <w:rPr>
          <w:sz w:val="22"/>
          <w:szCs w:val="22"/>
        </w:rPr>
      </w:pPr>
      <w:r w:rsidRPr="003F1AD6">
        <w:rPr>
          <w:sz w:val="22"/>
          <w:szCs w:val="22"/>
        </w:rPr>
        <w:t>Úhrada za škodu je vyžadována od rodičů žáka (zákonných zástupců) nebo zletilého žáka, který škodu způsobil. Při závažnější škodě nebo nemožnosti vyřešit náhradu škody s rodiči je vznik škody hlášen Policii ČR, případně orgánu sociálně právní ochrany mladistvých.</w:t>
      </w:r>
    </w:p>
    <w:p w:rsidR="00472EC8" w:rsidRPr="00325963" w:rsidRDefault="00F35704" w:rsidP="00325963">
      <w:pPr>
        <w:pStyle w:val="Nadpis1"/>
        <w:numPr>
          <w:ilvl w:val="0"/>
          <w:numId w:val="7"/>
        </w:numPr>
        <w:spacing w:before="240" w:after="240"/>
        <w:ind w:left="703" w:hanging="703"/>
        <w:rPr>
          <w:sz w:val="22"/>
          <w:szCs w:val="22"/>
        </w:rPr>
      </w:pPr>
      <w:bookmarkStart w:id="28" w:name="_Toc32087332"/>
      <w:r w:rsidRPr="003F1AD6">
        <w:rPr>
          <w:sz w:val="22"/>
          <w:szCs w:val="22"/>
        </w:rPr>
        <w:t>PRAVIDLA PRO HODNOCENÍ VÝSLEDKŮ VZDĚLÁVÁNÍ ŽÁKŮ</w:t>
      </w:r>
      <w:bookmarkEnd w:id="28"/>
    </w:p>
    <w:p w:rsidR="00FD6266" w:rsidRPr="003F1AD6" w:rsidRDefault="00FD6266" w:rsidP="00325963">
      <w:pPr>
        <w:autoSpaceDE w:val="0"/>
        <w:autoSpaceDN w:val="0"/>
        <w:adjustRightInd w:val="0"/>
        <w:jc w:val="both"/>
        <w:rPr>
          <w:sz w:val="22"/>
          <w:szCs w:val="22"/>
        </w:rPr>
      </w:pPr>
      <w:r w:rsidRPr="003F1AD6">
        <w:rPr>
          <w:sz w:val="22"/>
          <w:szCs w:val="22"/>
        </w:rPr>
        <w:t>Pravidla hodnocení a klasifikace žák</w:t>
      </w:r>
      <w:r w:rsidR="00652D6B" w:rsidRPr="003F1AD6">
        <w:rPr>
          <w:sz w:val="22"/>
          <w:szCs w:val="22"/>
        </w:rPr>
        <w:t>ů</w:t>
      </w:r>
      <w:r w:rsidRPr="003F1AD6">
        <w:rPr>
          <w:sz w:val="22"/>
          <w:szCs w:val="22"/>
        </w:rPr>
        <w:t xml:space="preserve"> Gymnázia Valašské Klobouky</w:t>
      </w:r>
      <w:r w:rsidRPr="003F1AD6">
        <w:rPr>
          <w:rFonts w:eastAsia="TimesNewRoman"/>
          <w:sz w:val="22"/>
          <w:szCs w:val="22"/>
        </w:rPr>
        <w:t xml:space="preserve"> </w:t>
      </w:r>
      <w:r w:rsidRPr="003F1AD6">
        <w:rPr>
          <w:sz w:val="22"/>
          <w:szCs w:val="22"/>
        </w:rPr>
        <w:t xml:space="preserve">se </w:t>
      </w:r>
      <w:r w:rsidRPr="003F1AD6">
        <w:rPr>
          <w:rFonts w:eastAsia="TimesNewRoman"/>
          <w:sz w:val="22"/>
          <w:szCs w:val="22"/>
        </w:rPr>
        <w:t>ř</w:t>
      </w:r>
      <w:r w:rsidRPr="003F1AD6">
        <w:rPr>
          <w:sz w:val="22"/>
          <w:szCs w:val="22"/>
        </w:rPr>
        <w:t xml:space="preserve">ídí Školským zákonem z r. </w:t>
      </w:r>
      <w:smartTag w:uri="urn:schemas-microsoft-com:office:smarttags" w:element="metricconverter">
        <w:smartTagPr>
          <w:attr w:name="ProductID" w:val="2005 a"/>
        </w:smartTagPr>
        <w:r w:rsidRPr="003F1AD6">
          <w:rPr>
            <w:sz w:val="22"/>
            <w:szCs w:val="22"/>
          </w:rPr>
          <w:t>2005 a</w:t>
        </w:r>
      </w:smartTag>
      <w:r w:rsidRPr="003F1AD6">
        <w:rPr>
          <w:sz w:val="22"/>
          <w:szCs w:val="22"/>
        </w:rPr>
        <w:t xml:space="preserve"> vyhláškou MŠMT </w:t>
      </w:r>
      <w:r w:rsidRPr="003F1AD6">
        <w:rPr>
          <w:rFonts w:eastAsia="TimesNewRoman"/>
          <w:sz w:val="22"/>
          <w:szCs w:val="22"/>
        </w:rPr>
        <w:t>Č</w:t>
      </w:r>
      <w:r w:rsidRPr="003F1AD6">
        <w:rPr>
          <w:sz w:val="22"/>
          <w:szCs w:val="22"/>
        </w:rPr>
        <w:t xml:space="preserve">R </w:t>
      </w:r>
      <w:r w:rsidRPr="003F1AD6">
        <w:rPr>
          <w:rFonts w:eastAsia="TimesNewRoman"/>
          <w:sz w:val="22"/>
          <w:szCs w:val="22"/>
        </w:rPr>
        <w:t>č</w:t>
      </w:r>
      <w:r w:rsidRPr="003F1AD6">
        <w:rPr>
          <w:sz w:val="22"/>
          <w:szCs w:val="22"/>
        </w:rPr>
        <w:t>. 13/2005 v platném znění.</w:t>
      </w:r>
    </w:p>
    <w:p w:rsidR="00472EC8" w:rsidRPr="00325963" w:rsidRDefault="00472EC8" w:rsidP="00325963">
      <w:pPr>
        <w:pStyle w:val="Odstavecseseznamem"/>
        <w:numPr>
          <w:ilvl w:val="1"/>
          <w:numId w:val="7"/>
        </w:numPr>
        <w:spacing w:before="240" w:after="240"/>
        <w:ind w:left="703" w:hanging="703"/>
        <w:jc w:val="both"/>
        <w:rPr>
          <w:b/>
          <w:sz w:val="22"/>
          <w:szCs w:val="22"/>
        </w:rPr>
      </w:pPr>
      <w:bookmarkStart w:id="29" w:name="_Toc32087333"/>
      <w:r w:rsidRPr="003F1AD6">
        <w:rPr>
          <w:rStyle w:val="Nadpis2Char"/>
          <w:sz w:val="22"/>
          <w:szCs w:val="22"/>
        </w:rPr>
        <w:t>Obecná ustanovení</w:t>
      </w:r>
      <w:bookmarkEnd w:id="29"/>
    </w:p>
    <w:p w:rsidR="00472EC8" w:rsidRPr="003F1AD6" w:rsidRDefault="00472EC8" w:rsidP="00325963">
      <w:pPr>
        <w:jc w:val="both"/>
        <w:rPr>
          <w:sz w:val="22"/>
          <w:szCs w:val="22"/>
        </w:rPr>
      </w:pPr>
      <w:r w:rsidRPr="003F1AD6">
        <w:rPr>
          <w:sz w:val="22"/>
          <w:szCs w:val="22"/>
        </w:rPr>
        <w:t>Každé pololetí se vydává žákovi vysvědčení v posledním vyučovacím dni období školního vyučování; na konci prvního pololetí se vydává žákovi výpis z vysvědčení</w:t>
      </w:r>
    </w:p>
    <w:p w:rsidR="00472EC8" w:rsidRPr="003F1AD6" w:rsidRDefault="00472EC8" w:rsidP="00325963">
      <w:pPr>
        <w:jc w:val="both"/>
        <w:rPr>
          <w:sz w:val="22"/>
          <w:szCs w:val="22"/>
        </w:rPr>
      </w:pPr>
      <w:r w:rsidRPr="003F1AD6">
        <w:rPr>
          <w:sz w:val="22"/>
          <w:szCs w:val="22"/>
        </w:rPr>
        <w:t xml:space="preserve">Hodnocení výsledků vzdělávání žáka na vysvědčení je vyjádřeno klasifikačním stupněm (dále jen </w:t>
      </w:r>
      <w:r w:rsidR="000D5C57" w:rsidRPr="009E676D">
        <w:rPr>
          <w:sz w:val="22"/>
          <w:szCs w:val="22"/>
        </w:rPr>
        <w:t>„</w:t>
      </w:r>
      <w:r w:rsidR="00156B48">
        <w:rPr>
          <w:sz w:val="22"/>
          <w:szCs w:val="22"/>
        </w:rPr>
        <w:t>klasifikace“).</w:t>
      </w:r>
    </w:p>
    <w:p w:rsidR="004F3A01" w:rsidRDefault="00472EC8" w:rsidP="00325963">
      <w:pPr>
        <w:pStyle w:val="Nadpis2"/>
        <w:numPr>
          <w:ilvl w:val="1"/>
          <w:numId w:val="7"/>
        </w:numPr>
        <w:ind w:left="703" w:hanging="703"/>
        <w:jc w:val="both"/>
        <w:rPr>
          <w:sz w:val="22"/>
          <w:szCs w:val="22"/>
        </w:rPr>
      </w:pPr>
      <w:bookmarkStart w:id="30" w:name="_Toc32087334"/>
      <w:r w:rsidRPr="003F1AD6">
        <w:rPr>
          <w:sz w:val="22"/>
          <w:szCs w:val="22"/>
        </w:rPr>
        <w:t>Pravidla hodnocení</w:t>
      </w:r>
      <w:bookmarkEnd w:id="30"/>
      <w:r w:rsidRPr="003F1AD6">
        <w:rPr>
          <w:sz w:val="22"/>
          <w:szCs w:val="22"/>
        </w:rPr>
        <w:t xml:space="preserve"> </w:t>
      </w:r>
    </w:p>
    <w:p w:rsidR="00C21710" w:rsidRPr="00E02A87" w:rsidRDefault="004F3A01" w:rsidP="00E02A87">
      <w:pPr>
        <w:rPr>
          <w:b/>
          <w:sz w:val="22"/>
          <w:szCs w:val="22"/>
        </w:rPr>
      </w:pPr>
      <w:bookmarkStart w:id="31" w:name="_Toc31697207"/>
      <w:bookmarkStart w:id="32" w:name="_Toc31972425"/>
      <w:r w:rsidRPr="00E02A87">
        <w:rPr>
          <w:sz w:val="22"/>
          <w:szCs w:val="22"/>
        </w:rPr>
        <w:t xml:space="preserve">Pravidla se vztahují na hodnocení </w:t>
      </w:r>
      <w:r w:rsidR="00472EC8" w:rsidRPr="00E02A87">
        <w:rPr>
          <w:sz w:val="22"/>
          <w:szCs w:val="22"/>
        </w:rPr>
        <w:t>průběh</w:t>
      </w:r>
      <w:r w:rsidRPr="00E02A87">
        <w:rPr>
          <w:sz w:val="22"/>
          <w:szCs w:val="22"/>
        </w:rPr>
        <w:t>u</w:t>
      </w:r>
      <w:r w:rsidR="00472EC8" w:rsidRPr="00E02A87">
        <w:rPr>
          <w:sz w:val="22"/>
          <w:szCs w:val="22"/>
        </w:rPr>
        <w:t xml:space="preserve"> a výsledků vzdělávání a chování ve škole a na akcích pořádaných</w:t>
      </w:r>
      <w:r w:rsidR="00E02A87">
        <w:rPr>
          <w:sz w:val="22"/>
          <w:szCs w:val="22"/>
        </w:rPr>
        <w:t xml:space="preserve"> </w:t>
      </w:r>
      <w:r w:rsidR="00472EC8" w:rsidRPr="00E02A87">
        <w:rPr>
          <w:sz w:val="22"/>
          <w:szCs w:val="22"/>
        </w:rPr>
        <w:t>školou</w:t>
      </w:r>
      <w:r w:rsidRPr="00E02A87">
        <w:rPr>
          <w:sz w:val="22"/>
          <w:szCs w:val="22"/>
        </w:rPr>
        <w:t>.</w:t>
      </w:r>
      <w:bookmarkEnd w:id="31"/>
      <w:bookmarkEnd w:id="32"/>
    </w:p>
    <w:p w:rsidR="00C21710" w:rsidRPr="003F1AD6" w:rsidRDefault="00C21710" w:rsidP="00202A2A">
      <w:pPr>
        <w:pStyle w:val="Nadpis7"/>
        <w:spacing w:after="120"/>
        <w:jc w:val="both"/>
        <w:rPr>
          <w:bCs/>
          <w:sz w:val="22"/>
          <w:szCs w:val="22"/>
        </w:rPr>
      </w:pPr>
      <w:r w:rsidRPr="003F1AD6">
        <w:rPr>
          <w:bCs/>
          <w:sz w:val="22"/>
          <w:szCs w:val="22"/>
        </w:rPr>
        <w:t>Zá</w:t>
      </w:r>
      <w:r w:rsidRPr="003F1AD6">
        <w:rPr>
          <w:sz w:val="22"/>
          <w:szCs w:val="22"/>
        </w:rPr>
        <w:t>sady</w:t>
      </w:r>
    </w:p>
    <w:p w:rsidR="00C21710" w:rsidRPr="003F1AD6" w:rsidRDefault="00C21710" w:rsidP="00325963">
      <w:pPr>
        <w:numPr>
          <w:ilvl w:val="0"/>
          <w:numId w:val="43"/>
        </w:numPr>
        <w:autoSpaceDE w:val="0"/>
        <w:autoSpaceDN w:val="0"/>
        <w:adjustRightInd w:val="0"/>
        <w:jc w:val="both"/>
        <w:rPr>
          <w:sz w:val="22"/>
          <w:szCs w:val="22"/>
        </w:rPr>
      </w:pPr>
      <w:r w:rsidRPr="003F1AD6">
        <w:rPr>
          <w:sz w:val="22"/>
          <w:szCs w:val="22"/>
        </w:rPr>
        <w:t>P</w:t>
      </w:r>
      <w:r w:rsidRPr="003F1AD6">
        <w:rPr>
          <w:rFonts w:eastAsia="TimesNewRoman"/>
          <w:sz w:val="22"/>
          <w:szCs w:val="22"/>
        </w:rPr>
        <w:t>ř</w:t>
      </w:r>
      <w:r w:rsidRPr="003F1AD6">
        <w:rPr>
          <w:sz w:val="22"/>
          <w:szCs w:val="22"/>
        </w:rPr>
        <w:t>i hodnocení a p</w:t>
      </w:r>
      <w:r w:rsidRPr="003F1AD6">
        <w:rPr>
          <w:rFonts w:eastAsia="TimesNewRoman"/>
          <w:sz w:val="22"/>
          <w:szCs w:val="22"/>
        </w:rPr>
        <w:t>ř</w:t>
      </w:r>
      <w:r w:rsidRPr="003F1AD6">
        <w:rPr>
          <w:sz w:val="22"/>
          <w:szCs w:val="22"/>
        </w:rPr>
        <w:t>i pr</w:t>
      </w:r>
      <w:r w:rsidRPr="003F1AD6">
        <w:rPr>
          <w:rFonts w:eastAsia="TimesNewRoman"/>
          <w:sz w:val="22"/>
          <w:szCs w:val="22"/>
        </w:rPr>
        <w:t>ů</w:t>
      </w:r>
      <w:r w:rsidRPr="003F1AD6">
        <w:rPr>
          <w:sz w:val="22"/>
          <w:szCs w:val="22"/>
        </w:rPr>
        <w:t>b</w:t>
      </w:r>
      <w:r w:rsidRPr="003F1AD6">
        <w:rPr>
          <w:rFonts w:eastAsia="TimesNewRoman"/>
          <w:sz w:val="22"/>
          <w:szCs w:val="22"/>
        </w:rPr>
        <w:t>ě</w:t>
      </w:r>
      <w:r w:rsidRPr="003F1AD6">
        <w:rPr>
          <w:sz w:val="22"/>
          <w:szCs w:val="22"/>
        </w:rPr>
        <w:t>žné i celkové klasifikaci pedagogický pracovník (dále jen „u</w:t>
      </w:r>
      <w:r w:rsidRPr="003F1AD6">
        <w:rPr>
          <w:rFonts w:eastAsia="TimesNewRoman"/>
          <w:sz w:val="22"/>
          <w:szCs w:val="22"/>
        </w:rPr>
        <w:t>č</w:t>
      </w:r>
      <w:r w:rsidRPr="003F1AD6">
        <w:rPr>
          <w:sz w:val="22"/>
          <w:szCs w:val="22"/>
        </w:rPr>
        <w:t>itel“) uplat</w:t>
      </w:r>
      <w:r w:rsidRPr="003F1AD6">
        <w:rPr>
          <w:rFonts w:eastAsia="TimesNewRoman"/>
          <w:sz w:val="22"/>
          <w:szCs w:val="22"/>
        </w:rPr>
        <w:t>ň</w:t>
      </w:r>
      <w:r w:rsidRPr="003F1AD6">
        <w:rPr>
          <w:sz w:val="22"/>
          <w:szCs w:val="22"/>
        </w:rPr>
        <w:t>uje p</w:t>
      </w:r>
      <w:r w:rsidRPr="003F1AD6">
        <w:rPr>
          <w:rFonts w:eastAsia="TimesNewRoman"/>
          <w:sz w:val="22"/>
          <w:szCs w:val="22"/>
        </w:rPr>
        <w:t>ř</w:t>
      </w:r>
      <w:r w:rsidRPr="003F1AD6">
        <w:rPr>
          <w:sz w:val="22"/>
          <w:szCs w:val="22"/>
        </w:rPr>
        <w:t>im</w:t>
      </w:r>
      <w:r w:rsidRPr="003F1AD6">
        <w:rPr>
          <w:rFonts w:eastAsia="TimesNewRoman"/>
          <w:sz w:val="22"/>
          <w:szCs w:val="22"/>
        </w:rPr>
        <w:t>ěř</w:t>
      </w:r>
      <w:r w:rsidRPr="003F1AD6">
        <w:rPr>
          <w:sz w:val="22"/>
          <w:szCs w:val="22"/>
        </w:rPr>
        <w:t>enou náro</w:t>
      </w:r>
      <w:r w:rsidRPr="003F1AD6">
        <w:rPr>
          <w:rFonts w:eastAsia="TimesNewRoman"/>
          <w:sz w:val="22"/>
          <w:szCs w:val="22"/>
        </w:rPr>
        <w:t>č</w:t>
      </w:r>
      <w:r w:rsidRPr="003F1AD6">
        <w:rPr>
          <w:sz w:val="22"/>
          <w:szCs w:val="22"/>
        </w:rPr>
        <w:t>nost a pedagogický takt v</w:t>
      </w:r>
      <w:r w:rsidRPr="003F1AD6">
        <w:rPr>
          <w:rFonts w:eastAsia="TimesNewRoman"/>
          <w:sz w:val="22"/>
          <w:szCs w:val="22"/>
        </w:rPr>
        <w:t>ůč</w:t>
      </w:r>
      <w:r w:rsidRPr="003F1AD6">
        <w:rPr>
          <w:sz w:val="22"/>
          <w:szCs w:val="22"/>
        </w:rPr>
        <w:t>i žákovi.</w:t>
      </w:r>
    </w:p>
    <w:p w:rsidR="00C21710" w:rsidRPr="003F1AD6" w:rsidRDefault="00C21710" w:rsidP="00325963">
      <w:pPr>
        <w:numPr>
          <w:ilvl w:val="0"/>
          <w:numId w:val="43"/>
        </w:numPr>
        <w:autoSpaceDE w:val="0"/>
        <w:autoSpaceDN w:val="0"/>
        <w:adjustRightInd w:val="0"/>
        <w:jc w:val="both"/>
        <w:rPr>
          <w:sz w:val="22"/>
          <w:szCs w:val="22"/>
        </w:rPr>
      </w:pPr>
      <w:r w:rsidRPr="003F1AD6">
        <w:rPr>
          <w:rFonts w:eastAsia="TimesNewRoman"/>
          <w:sz w:val="22"/>
          <w:szCs w:val="22"/>
        </w:rPr>
        <w:t>Př</w:t>
      </w:r>
      <w:r w:rsidRPr="003F1AD6">
        <w:rPr>
          <w:sz w:val="22"/>
          <w:szCs w:val="22"/>
        </w:rPr>
        <w:t>i celkové klasifikaci p</w:t>
      </w:r>
      <w:r w:rsidRPr="003F1AD6">
        <w:rPr>
          <w:rFonts w:eastAsia="TimesNewRoman"/>
          <w:sz w:val="22"/>
          <w:szCs w:val="22"/>
        </w:rPr>
        <w:t>ř</w:t>
      </w:r>
      <w:r w:rsidRPr="003F1AD6">
        <w:rPr>
          <w:sz w:val="22"/>
          <w:szCs w:val="22"/>
        </w:rPr>
        <w:t>ihlíží u</w:t>
      </w:r>
      <w:r w:rsidRPr="003F1AD6">
        <w:rPr>
          <w:rFonts w:eastAsia="TimesNewRoman"/>
          <w:sz w:val="22"/>
          <w:szCs w:val="22"/>
        </w:rPr>
        <w:t>č</w:t>
      </w:r>
      <w:r w:rsidRPr="003F1AD6">
        <w:rPr>
          <w:sz w:val="22"/>
          <w:szCs w:val="22"/>
        </w:rPr>
        <w:t>itel k v</w:t>
      </w:r>
      <w:r w:rsidRPr="003F1AD6">
        <w:rPr>
          <w:rFonts w:eastAsia="TimesNewRoman"/>
          <w:sz w:val="22"/>
          <w:szCs w:val="22"/>
        </w:rPr>
        <w:t>ě</w:t>
      </w:r>
      <w:r w:rsidRPr="003F1AD6">
        <w:rPr>
          <w:sz w:val="22"/>
          <w:szCs w:val="22"/>
        </w:rPr>
        <w:t>kovým zvláštnostem žáka i k tomu, že žák mohl v pr</w:t>
      </w:r>
      <w:r w:rsidRPr="003F1AD6">
        <w:rPr>
          <w:rFonts w:eastAsia="TimesNewRoman"/>
          <w:sz w:val="22"/>
          <w:szCs w:val="22"/>
        </w:rPr>
        <w:t>ů</w:t>
      </w:r>
      <w:r w:rsidRPr="003F1AD6">
        <w:rPr>
          <w:sz w:val="22"/>
          <w:szCs w:val="22"/>
        </w:rPr>
        <w:t>b</w:t>
      </w:r>
      <w:r w:rsidRPr="003F1AD6">
        <w:rPr>
          <w:rFonts w:eastAsia="TimesNewRoman"/>
          <w:sz w:val="22"/>
          <w:szCs w:val="22"/>
        </w:rPr>
        <w:t>ě</w:t>
      </w:r>
      <w:r w:rsidRPr="003F1AD6">
        <w:rPr>
          <w:sz w:val="22"/>
          <w:szCs w:val="22"/>
        </w:rPr>
        <w:t>hu klasifika</w:t>
      </w:r>
      <w:r w:rsidRPr="003F1AD6">
        <w:rPr>
          <w:rFonts w:eastAsia="TimesNewRoman"/>
          <w:sz w:val="22"/>
          <w:szCs w:val="22"/>
        </w:rPr>
        <w:t>č</w:t>
      </w:r>
      <w:r w:rsidRPr="003F1AD6">
        <w:rPr>
          <w:sz w:val="22"/>
          <w:szCs w:val="22"/>
        </w:rPr>
        <w:t>ního období zakolísat v u</w:t>
      </w:r>
      <w:r w:rsidRPr="003F1AD6">
        <w:rPr>
          <w:rFonts w:eastAsia="TimesNewRoman"/>
          <w:sz w:val="22"/>
          <w:szCs w:val="22"/>
        </w:rPr>
        <w:t>č</w:t>
      </w:r>
      <w:r w:rsidRPr="003F1AD6">
        <w:rPr>
          <w:sz w:val="22"/>
          <w:szCs w:val="22"/>
        </w:rPr>
        <w:t>ebních výkonech pro ur</w:t>
      </w:r>
      <w:r w:rsidRPr="003F1AD6">
        <w:rPr>
          <w:rFonts w:eastAsia="TimesNewRoman"/>
          <w:sz w:val="22"/>
          <w:szCs w:val="22"/>
        </w:rPr>
        <w:t>č</w:t>
      </w:r>
      <w:r w:rsidRPr="003F1AD6">
        <w:rPr>
          <w:sz w:val="22"/>
          <w:szCs w:val="22"/>
        </w:rPr>
        <w:t>itou indispozici.</w:t>
      </w:r>
    </w:p>
    <w:p w:rsidR="009A494D" w:rsidRPr="003F1AD6" w:rsidRDefault="009A494D" w:rsidP="00325963">
      <w:pPr>
        <w:pStyle w:val="Odstavecseseznamem"/>
        <w:numPr>
          <w:ilvl w:val="0"/>
          <w:numId w:val="43"/>
        </w:numPr>
        <w:jc w:val="both"/>
        <w:rPr>
          <w:sz w:val="22"/>
          <w:szCs w:val="22"/>
        </w:rPr>
      </w:pPr>
      <w:r w:rsidRPr="003F1AD6">
        <w:rPr>
          <w:sz w:val="22"/>
          <w:szCs w:val="22"/>
        </w:rPr>
        <w:t>Hodnocení výsledků vzdělávání žáků vychází z posouzení míry dosažení výstupů pro jednotlivé předměty školního vzdělávacího programu.</w:t>
      </w:r>
    </w:p>
    <w:p w:rsidR="00C21710" w:rsidRPr="003F1AD6" w:rsidRDefault="00C21710" w:rsidP="00325963">
      <w:pPr>
        <w:numPr>
          <w:ilvl w:val="0"/>
          <w:numId w:val="43"/>
        </w:numPr>
        <w:autoSpaceDE w:val="0"/>
        <w:autoSpaceDN w:val="0"/>
        <w:adjustRightInd w:val="0"/>
        <w:jc w:val="both"/>
        <w:rPr>
          <w:sz w:val="22"/>
          <w:szCs w:val="22"/>
        </w:rPr>
      </w:pPr>
      <w:r w:rsidRPr="003F1AD6">
        <w:rPr>
          <w:sz w:val="22"/>
          <w:szCs w:val="22"/>
        </w:rPr>
        <w:t>Pro pot</w:t>
      </w:r>
      <w:r w:rsidRPr="003F1AD6">
        <w:rPr>
          <w:rFonts w:eastAsia="TimesNewRoman"/>
          <w:sz w:val="22"/>
          <w:szCs w:val="22"/>
        </w:rPr>
        <w:t>ř</w:t>
      </w:r>
      <w:r w:rsidRPr="003F1AD6">
        <w:rPr>
          <w:sz w:val="22"/>
          <w:szCs w:val="22"/>
        </w:rPr>
        <w:t>eby klasifikace se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ty d</w:t>
      </w:r>
      <w:r w:rsidRPr="003F1AD6">
        <w:rPr>
          <w:rFonts w:eastAsia="TimesNewRoman"/>
          <w:sz w:val="22"/>
          <w:szCs w:val="22"/>
        </w:rPr>
        <w:t>ě</w:t>
      </w:r>
      <w:r w:rsidRPr="003F1AD6">
        <w:rPr>
          <w:sz w:val="22"/>
          <w:szCs w:val="22"/>
        </w:rPr>
        <w:t>lí do t</w:t>
      </w:r>
      <w:r w:rsidRPr="003F1AD6">
        <w:rPr>
          <w:rFonts w:eastAsia="TimesNewRoman"/>
          <w:sz w:val="22"/>
          <w:szCs w:val="22"/>
        </w:rPr>
        <w:t>ř</w:t>
      </w:r>
      <w:r w:rsidRPr="003F1AD6">
        <w:rPr>
          <w:sz w:val="22"/>
          <w:szCs w:val="22"/>
        </w:rPr>
        <w:t>í skupin –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ty s p</w:t>
      </w:r>
      <w:r w:rsidRPr="003F1AD6">
        <w:rPr>
          <w:rFonts w:eastAsia="TimesNewRoman"/>
          <w:sz w:val="22"/>
          <w:szCs w:val="22"/>
        </w:rPr>
        <w:t>ř</w:t>
      </w:r>
      <w:r w:rsidRPr="003F1AD6">
        <w:rPr>
          <w:sz w:val="22"/>
          <w:szCs w:val="22"/>
        </w:rPr>
        <w:t>evahou teoretického zam</w:t>
      </w:r>
      <w:r w:rsidRPr="003F1AD6">
        <w:rPr>
          <w:rFonts w:eastAsia="TimesNewRoman"/>
          <w:sz w:val="22"/>
          <w:szCs w:val="22"/>
        </w:rPr>
        <w:t>ěř</w:t>
      </w:r>
      <w:r w:rsidRPr="003F1AD6">
        <w:rPr>
          <w:sz w:val="22"/>
          <w:szCs w:val="22"/>
        </w:rPr>
        <w:t>ení, odborná praktika a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ty s p</w:t>
      </w:r>
      <w:r w:rsidRPr="003F1AD6">
        <w:rPr>
          <w:rFonts w:eastAsia="TimesNewRoman"/>
          <w:sz w:val="22"/>
          <w:szCs w:val="22"/>
        </w:rPr>
        <w:t>ř</w:t>
      </w:r>
      <w:r w:rsidRPr="003F1AD6">
        <w:rPr>
          <w:sz w:val="22"/>
          <w:szCs w:val="22"/>
        </w:rPr>
        <w:t>evahou výchovného a um</w:t>
      </w:r>
      <w:r w:rsidRPr="003F1AD6">
        <w:rPr>
          <w:rFonts w:eastAsia="TimesNewRoman"/>
          <w:sz w:val="22"/>
          <w:szCs w:val="22"/>
        </w:rPr>
        <w:t>ě</w:t>
      </w:r>
      <w:r w:rsidRPr="003F1AD6">
        <w:rPr>
          <w:sz w:val="22"/>
          <w:szCs w:val="22"/>
        </w:rPr>
        <w:t>leckého zam</w:t>
      </w:r>
      <w:r w:rsidRPr="003F1AD6">
        <w:rPr>
          <w:rFonts w:eastAsia="TimesNewRoman"/>
          <w:sz w:val="22"/>
          <w:szCs w:val="22"/>
        </w:rPr>
        <w:t>ěř</w:t>
      </w:r>
      <w:r w:rsidRPr="003F1AD6">
        <w:rPr>
          <w:sz w:val="22"/>
          <w:szCs w:val="22"/>
        </w:rPr>
        <w:t>ení.</w:t>
      </w:r>
    </w:p>
    <w:p w:rsidR="009A494D" w:rsidRPr="003F1AD6" w:rsidRDefault="00C21710" w:rsidP="00325963">
      <w:pPr>
        <w:numPr>
          <w:ilvl w:val="0"/>
          <w:numId w:val="43"/>
        </w:numPr>
        <w:autoSpaceDE w:val="0"/>
        <w:autoSpaceDN w:val="0"/>
        <w:adjustRightInd w:val="0"/>
        <w:jc w:val="both"/>
        <w:rPr>
          <w:sz w:val="22"/>
          <w:szCs w:val="22"/>
        </w:rPr>
      </w:pPr>
      <w:r w:rsidRPr="003F1AD6">
        <w:rPr>
          <w:sz w:val="22"/>
          <w:szCs w:val="22"/>
        </w:rPr>
        <w:t>Kritéria pro jednotlivé klasifika</w:t>
      </w:r>
      <w:r w:rsidRPr="003F1AD6">
        <w:rPr>
          <w:rFonts w:eastAsia="TimesNewRoman"/>
          <w:sz w:val="22"/>
          <w:szCs w:val="22"/>
        </w:rPr>
        <w:t>č</w:t>
      </w:r>
      <w:r w:rsidRPr="003F1AD6">
        <w:rPr>
          <w:sz w:val="22"/>
          <w:szCs w:val="22"/>
        </w:rPr>
        <w:t>ní stupn</w:t>
      </w:r>
      <w:r w:rsidRPr="003F1AD6">
        <w:rPr>
          <w:rFonts w:eastAsia="TimesNewRoman"/>
          <w:sz w:val="22"/>
          <w:szCs w:val="22"/>
        </w:rPr>
        <w:t xml:space="preserve">ě </w:t>
      </w:r>
      <w:r w:rsidRPr="003F1AD6">
        <w:rPr>
          <w:sz w:val="22"/>
          <w:szCs w:val="22"/>
        </w:rPr>
        <w:t>jsou formulována p</w:t>
      </w:r>
      <w:r w:rsidRPr="003F1AD6">
        <w:rPr>
          <w:rFonts w:eastAsia="TimesNewRoman"/>
          <w:sz w:val="22"/>
          <w:szCs w:val="22"/>
        </w:rPr>
        <w:t>ř</w:t>
      </w:r>
      <w:r w:rsidRPr="003F1AD6">
        <w:rPr>
          <w:sz w:val="22"/>
          <w:szCs w:val="22"/>
        </w:rPr>
        <w:t>edevším pro celkovou klasifikaci. U</w:t>
      </w:r>
      <w:r w:rsidRPr="003F1AD6">
        <w:rPr>
          <w:rFonts w:eastAsia="TimesNewRoman"/>
          <w:sz w:val="22"/>
          <w:szCs w:val="22"/>
        </w:rPr>
        <w:t>č</w:t>
      </w:r>
      <w:r w:rsidRPr="003F1AD6">
        <w:rPr>
          <w:sz w:val="22"/>
          <w:szCs w:val="22"/>
        </w:rPr>
        <w:t>itel však nep</w:t>
      </w:r>
      <w:r w:rsidRPr="003F1AD6">
        <w:rPr>
          <w:rFonts w:eastAsia="TimesNewRoman"/>
          <w:sz w:val="22"/>
          <w:szCs w:val="22"/>
        </w:rPr>
        <w:t>ř</w:t>
      </w:r>
      <w:r w:rsidRPr="003F1AD6">
        <w:rPr>
          <w:sz w:val="22"/>
          <w:szCs w:val="22"/>
        </w:rPr>
        <w:t>ece</w:t>
      </w:r>
      <w:r w:rsidRPr="003F1AD6">
        <w:rPr>
          <w:rFonts w:eastAsia="TimesNewRoman"/>
          <w:sz w:val="22"/>
          <w:szCs w:val="22"/>
        </w:rPr>
        <w:t>ň</w:t>
      </w:r>
      <w:r w:rsidRPr="003F1AD6">
        <w:rPr>
          <w:sz w:val="22"/>
          <w:szCs w:val="22"/>
        </w:rPr>
        <w:t>uje žádné z uvedených kritérií, posuzuje žákovy výkony komplexn</w:t>
      </w:r>
      <w:r w:rsidRPr="003F1AD6">
        <w:rPr>
          <w:rFonts w:eastAsia="TimesNewRoman"/>
          <w:sz w:val="22"/>
          <w:szCs w:val="22"/>
        </w:rPr>
        <w:t>ě</w:t>
      </w:r>
      <w:r w:rsidRPr="003F1AD6">
        <w:rPr>
          <w:sz w:val="22"/>
          <w:szCs w:val="22"/>
        </w:rPr>
        <w:t>.</w:t>
      </w:r>
    </w:p>
    <w:p w:rsidR="009A494D" w:rsidRPr="003F1AD6" w:rsidRDefault="00C21710" w:rsidP="002B532A">
      <w:pPr>
        <w:numPr>
          <w:ilvl w:val="0"/>
          <w:numId w:val="43"/>
        </w:numPr>
        <w:autoSpaceDE w:val="0"/>
        <w:autoSpaceDN w:val="0"/>
        <w:adjustRightInd w:val="0"/>
        <w:jc w:val="both"/>
        <w:rPr>
          <w:sz w:val="22"/>
          <w:szCs w:val="22"/>
        </w:rPr>
      </w:pPr>
      <w:r w:rsidRPr="003F1AD6">
        <w:rPr>
          <w:sz w:val="22"/>
          <w:szCs w:val="22"/>
        </w:rPr>
        <w:t>P</w:t>
      </w:r>
      <w:r w:rsidRPr="003F1AD6">
        <w:rPr>
          <w:rFonts w:eastAsia="TimesNewRoman"/>
          <w:sz w:val="22"/>
          <w:szCs w:val="22"/>
        </w:rPr>
        <w:t>ř</w:t>
      </w:r>
      <w:r w:rsidRPr="003F1AD6">
        <w:rPr>
          <w:sz w:val="22"/>
          <w:szCs w:val="22"/>
        </w:rPr>
        <w:t>i hodnocení žák</w:t>
      </w:r>
      <w:r w:rsidRPr="003F1AD6">
        <w:rPr>
          <w:rFonts w:eastAsia="TimesNewRoman"/>
          <w:sz w:val="22"/>
          <w:szCs w:val="22"/>
        </w:rPr>
        <w:t xml:space="preserve">ů </w:t>
      </w:r>
      <w:r w:rsidRPr="003F1AD6">
        <w:rPr>
          <w:sz w:val="22"/>
          <w:szCs w:val="22"/>
        </w:rPr>
        <w:t>se speciálními vzd</w:t>
      </w:r>
      <w:r w:rsidRPr="003F1AD6">
        <w:rPr>
          <w:rFonts w:eastAsia="TimesNewRoman"/>
          <w:sz w:val="22"/>
          <w:szCs w:val="22"/>
        </w:rPr>
        <w:t>ě</w:t>
      </w:r>
      <w:r w:rsidRPr="003F1AD6">
        <w:rPr>
          <w:sz w:val="22"/>
          <w:szCs w:val="22"/>
        </w:rPr>
        <w:t>lávacími pot</w:t>
      </w:r>
      <w:r w:rsidRPr="003F1AD6">
        <w:rPr>
          <w:rFonts w:eastAsia="TimesNewRoman"/>
          <w:sz w:val="22"/>
          <w:szCs w:val="22"/>
        </w:rPr>
        <w:t>ř</w:t>
      </w:r>
      <w:r w:rsidRPr="003F1AD6">
        <w:rPr>
          <w:sz w:val="22"/>
          <w:szCs w:val="22"/>
        </w:rPr>
        <w:t>ebami se p</w:t>
      </w:r>
      <w:r w:rsidRPr="003F1AD6">
        <w:rPr>
          <w:rFonts w:eastAsia="TimesNewRoman"/>
          <w:sz w:val="22"/>
          <w:szCs w:val="22"/>
        </w:rPr>
        <w:t>ř</w:t>
      </w:r>
      <w:r w:rsidRPr="003F1AD6">
        <w:rPr>
          <w:sz w:val="22"/>
          <w:szCs w:val="22"/>
        </w:rPr>
        <w:t xml:space="preserve">ihlíží k </w:t>
      </w:r>
      <w:r w:rsidR="009A494D" w:rsidRPr="003F1AD6">
        <w:rPr>
          <w:sz w:val="22"/>
          <w:szCs w:val="22"/>
        </w:rPr>
        <w:t>individuálním vzdělávacím potřebám žáků a doporučení školského poradenského zařízení</w:t>
      </w:r>
      <w:r w:rsidR="009E676D">
        <w:rPr>
          <w:sz w:val="22"/>
          <w:szCs w:val="22"/>
        </w:rPr>
        <w:t>.</w:t>
      </w:r>
    </w:p>
    <w:p w:rsidR="00652D6B" w:rsidRPr="002B532A" w:rsidRDefault="0039317B" w:rsidP="002B532A">
      <w:pPr>
        <w:pStyle w:val="Odstavecseseznamem"/>
        <w:numPr>
          <w:ilvl w:val="0"/>
          <w:numId w:val="43"/>
        </w:numPr>
        <w:ind w:left="714" w:hanging="357"/>
        <w:jc w:val="both"/>
        <w:rPr>
          <w:sz w:val="22"/>
          <w:szCs w:val="22"/>
        </w:rPr>
      </w:pPr>
      <w:r w:rsidRPr="003F1AD6">
        <w:rPr>
          <w:sz w:val="22"/>
          <w:szCs w:val="22"/>
        </w:rPr>
        <w:t>Ř</w:t>
      </w:r>
      <w:r w:rsidR="00652D6B" w:rsidRPr="003F1AD6">
        <w:rPr>
          <w:sz w:val="22"/>
          <w:szCs w:val="22"/>
        </w:rPr>
        <w:t>editel školy působí na sjednocování klasifikačních měřítek všech učitelů (předmětové standardy hodnocení).</w:t>
      </w:r>
    </w:p>
    <w:p w:rsidR="00652D6B" w:rsidRPr="003F1AD6" w:rsidRDefault="00652D6B" w:rsidP="002B532A">
      <w:pPr>
        <w:pStyle w:val="Odstavecseseznamem"/>
        <w:numPr>
          <w:ilvl w:val="0"/>
          <w:numId w:val="44"/>
        </w:numPr>
        <w:jc w:val="both"/>
        <w:rPr>
          <w:sz w:val="22"/>
          <w:szCs w:val="22"/>
        </w:rPr>
      </w:pPr>
      <w:r w:rsidRPr="003F1AD6">
        <w:rPr>
          <w:sz w:val="22"/>
          <w:szCs w:val="22"/>
        </w:rPr>
        <w:t>Jestliže má žák nebo zákonný zástupce žáka pochybnosti o správnosti klasifikace, může do tří dnů ode dne, kdy se dozvěděl o jejím výsledku, požádat ředitele o p</w:t>
      </w:r>
      <w:r w:rsidR="00927ABF">
        <w:rPr>
          <w:sz w:val="22"/>
          <w:szCs w:val="22"/>
        </w:rPr>
        <w:t>řezkoumání výsledků hodnocení (j</w:t>
      </w:r>
      <w:r w:rsidRPr="003F1AD6">
        <w:rPr>
          <w:sz w:val="22"/>
          <w:szCs w:val="22"/>
        </w:rPr>
        <w:t xml:space="preserve">e-li vyučujícím žáka ředitel školy, pak krajský úřad). Přezkoušet žáka nelze, pokud již byl z daného vyučovacího předmětu </w:t>
      </w:r>
      <w:r w:rsidRPr="003F1AD6">
        <w:rPr>
          <w:sz w:val="22"/>
          <w:szCs w:val="22"/>
        </w:rPr>
        <w:lastRenderedPageBreak/>
        <w:t>v příslušném klasifikačním období komisionálně zkoušen. Průběh komisionálního zkoušení se řídí platnou vyhláškou o středních školách.</w:t>
      </w:r>
    </w:p>
    <w:p w:rsidR="00652D6B" w:rsidRPr="003F1AD6" w:rsidRDefault="00652D6B" w:rsidP="002B532A">
      <w:pPr>
        <w:pStyle w:val="Odstavecseseznamem"/>
        <w:numPr>
          <w:ilvl w:val="0"/>
          <w:numId w:val="44"/>
        </w:numPr>
        <w:jc w:val="both"/>
        <w:rPr>
          <w:sz w:val="22"/>
          <w:szCs w:val="22"/>
        </w:rPr>
      </w:pPr>
      <w:r w:rsidRPr="003F1AD6">
        <w:rPr>
          <w:sz w:val="22"/>
          <w:szCs w:val="22"/>
        </w:rPr>
        <w:t>Žák, jehož prospěch je na konci druhého pololetí nedostatečný nejvýše ze dvou povinných předmětů, může konat opravné zkoušky nejpozději do konce příslušného školního roku v termínu stanoveném ředitelem školy.  Měl-li žák z téhož předmětu nedostatečnou i v pololetí, koná opravnou zkoušku z učiva za celý školní rok.</w:t>
      </w:r>
    </w:p>
    <w:p w:rsidR="00652D6B" w:rsidRPr="003F1AD6" w:rsidRDefault="00652D6B" w:rsidP="002B532A">
      <w:pPr>
        <w:pStyle w:val="Odstavecseseznamem"/>
        <w:numPr>
          <w:ilvl w:val="0"/>
          <w:numId w:val="44"/>
        </w:numPr>
        <w:jc w:val="both"/>
        <w:rPr>
          <w:sz w:val="22"/>
          <w:szCs w:val="22"/>
        </w:rPr>
      </w:pPr>
      <w:r w:rsidRPr="003F1AD6">
        <w:rPr>
          <w:sz w:val="22"/>
          <w:szCs w:val="22"/>
        </w:rPr>
        <w:t>Termín opravných zkoušek určí ředitel školy tak, aby byly vykonány nejpozději do 31. srpna. Žákovi, který se ze závažných důvodů nemůže dostavit k opravné zkoušce ve stanoveném termínu, lze povolit vykonání zkoušky v náhradním termínu, nejpozději však do 30. září.</w:t>
      </w:r>
    </w:p>
    <w:p w:rsidR="00652D6B" w:rsidRPr="003F1AD6" w:rsidRDefault="00652D6B" w:rsidP="002B532A">
      <w:pPr>
        <w:pStyle w:val="Odstavecseseznamem"/>
        <w:numPr>
          <w:ilvl w:val="0"/>
          <w:numId w:val="44"/>
        </w:numPr>
        <w:jc w:val="both"/>
        <w:rPr>
          <w:sz w:val="22"/>
          <w:szCs w:val="22"/>
        </w:rPr>
      </w:pPr>
      <w:r w:rsidRPr="003F1AD6">
        <w:rPr>
          <w:sz w:val="22"/>
          <w:szCs w:val="22"/>
        </w:rPr>
        <w:t>Žák, který se bez závažných důvodů nedostaví k vykonání opravné zkoušky, se ve vyučovacím předmětu, z něhož měl zkoušku konat, klasifikuje stupněm prospěchu nedostatečný.</w:t>
      </w:r>
    </w:p>
    <w:p w:rsidR="00652D6B" w:rsidRPr="003F1AD6" w:rsidRDefault="00652D6B" w:rsidP="002B532A">
      <w:pPr>
        <w:pStyle w:val="Odstavecseseznamem"/>
        <w:numPr>
          <w:ilvl w:val="0"/>
          <w:numId w:val="44"/>
        </w:numPr>
        <w:jc w:val="both"/>
        <w:rPr>
          <w:sz w:val="22"/>
          <w:szCs w:val="22"/>
        </w:rPr>
      </w:pPr>
      <w:r w:rsidRPr="003F1AD6">
        <w:rPr>
          <w:sz w:val="22"/>
          <w:szCs w:val="22"/>
        </w:rPr>
        <w:t>Do vyššího ročníku postupuje žák, který prospěl. Žák, jehož prospěch je na konci druhého pololetí nedostatečný ze dvou a více předmětů, může požádat ředitele školy o opakování ročníku.</w:t>
      </w:r>
    </w:p>
    <w:p w:rsidR="00652D6B" w:rsidRPr="003F1AD6" w:rsidRDefault="00652D6B" w:rsidP="002B532A">
      <w:pPr>
        <w:pStyle w:val="Odstavecseseznamem"/>
        <w:numPr>
          <w:ilvl w:val="0"/>
          <w:numId w:val="44"/>
        </w:numPr>
        <w:spacing w:after="120"/>
        <w:ind w:hanging="357"/>
        <w:jc w:val="both"/>
        <w:rPr>
          <w:sz w:val="22"/>
          <w:szCs w:val="22"/>
        </w:rPr>
      </w:pPr>
      <w:r w:rsidRPr="003F1AD6">
        <w:rPr>
          <w:sz w:val="22"/>
          <w:szCs w:val="22"/>
        </w:rPr>
        <w:t>Zákonní zástupci žáka jsou o prospěchu žáka informováni třídním učitelem a učiteli jednotlivých předmětů:</w:t>
      </w:r>
    </w:p>
    <w:p w:rsidR="00652D6B" w:rsidRPr="000A0646" w:rsidRDefault="00652D6B" w:rsidP="00325963">
      <w:pPr>
        <w:pStyle w:val="Odstavecseseznamem"/>
        <w:numPr>
          <w:ilvl w:val="0"/>
          <w:numId w:val="69"/>
        </w:numPr>
        <w:jc w:val="both"/>
        <w:rPr>
          <w:sz w:val="22"/>
          <w:szCs w:val="22"/>
        </w:rPr>
      </w:pPr>
      <w:r w:rsidRPr="000A0646">
        <w:rPr>
          <w:sz w:val="22"/>
          <w:szCs w:val="22"/>
        </w:rPr>
        <w:t>průběžně prostřednictvím elektronické žákovské knížky („Bakaláři“)</w:t>
      </w:r>
      <w:r w:rsidR="009E676D" w:rsidRPr="000A0646">
        <w:rPr>
          <w:sz w:val="22"/>
          <w:szCs w:val="22"/>
        </w:rPr>
        <w:t>,</w:t>
      </w:r>
    </w:p>
    <w:p w:rsidR="00652D6B" w:rsidRPr="000A0646" w:rsidRDefault="00652D6B" w:rsidP="00325963">
      <w:pPr>
        <w:pStyle w:val="Odstavecseseznamem"/>
        <w:numPr>
          <w:ilvl w:val="0"/>
          <w:numId w:val="69"/>
        </w:numPr>
        <w:jc w:val="both"/>
        <w:rPr>
          <w:sz w:val="22"/>
          <w:szCs w:val="22"/>
        </w:rPr>
      </w:pPr>
      <w:r w:rsidRPr="000A0646">
        <w:rPr>
          <w:sz w:val="22"/>
          <w:szCs w:val="22"/>
        </w:rPr>
        <w:t>před koncem každého čtvrtletí (klasifikačního období)</w:t>
      </w:r>
      <w:r w:rsidR="009E676D" w:rsidRPr="000A0646">
        <w:rPr>
          <w:sz w:val="22"/>
          <w:szCs w:val="22"/>
        </w:rPr>
        <w:t>,</w:t>
      </w:r>
    </w:p>
    <w:p w:rsidR="00652D6B" w:rsidRPr="000A0646" w:rsidRDefault="00652D6B" w:rsidP="00325963">
      <w:pPr>
        <w:pStyle w:val="Odstavecseseznamem"/>
        <w:numPr>
          <w:ilvl w:val="0"/>
          <w:numId w:val="69"/>
        </w:numPr>
        <w:jc w:val="both"/>
        <w:rPr>
          <w:sz w:val="22"/>
          <w:szCs w:val="22"/>
        </w:rPr>
      </w:pPr>
      <w:r w:rsidRPr="000A0646">
        <w:rPr>
          <w:sz w:val="22"/>
          <w:szCs w:val="22"/>
        </w:rPr>
        <w:t>kdykoliv na požádání zákonných zástupců žáka</w:t>
      </w:r>
      <w:r w:rsidR="009E676D" w:rsidRPr="000A0646">
        <w:rPr>
          <w:sz w:val="22"/>
          <w:szCs w:val="22"/>
        </w:rPr>
        <w:t>,</w:t>
      </w:r>
    </w:p>
    <w:p w:rsidR="00C21710" w:rsidRPr="000A0646" w:rsidRDefault="00652D6B" w:rsidP="00325963">
      <w:pPr>
        <w:pStyle w:val="Odstavecseseznamem"/>
        <w:numPr>
          <w:ilvl w:val="0"/>
          <w:numId w:val="69"/>
        </w:numPr>
        <w:jc w:val="both"/>
        <w:rPr>
          <w:sz w:val="22"/>
          <w:szCs w:val="22"/>
        </w:rPr>
      </w:pPr>
      <w:r w:rsidRPr="000A0646">
        <w:rPr>
          <w:sz w:val="22"/>
          <w:szCs w:val="22"/>
        </w:rPr>
        <w:t>v případě mimořádného zhoršení prospěchu informuje vyučující ve spolupráci s třídním učitelem zákonného zástupce žáka bezprostředně a prokazatelným způsobem</w:t>
      </w:r>
      <w:r w:rsidR="009E676D" w:rsidRPr="000A0646">
        <w:rPr>
          <w:sz w:val="22"/>
          <w:szCs w:val="22"/>
        </w:rPr>
        <w:t>.</w:t>
      </w:r>
    </w:p>
    <w:p w:rsidR="00C21710" w:rsidRPr="003F1AD6" w:rsidRDefault="00C21710" w:rsidP="003A4416">
      <w:pPr>
        <w:pStyle w:val="Nadpis7"/>
        <w:tabs>
          <w:tab w:val="left" w:pos="709"/>
        </w:tabs>
        <w:spacing w:after="120"/>
        <w:jc w:val="both"/>
        <w:rPr>
          <w:sz w:val="22"/>
          <w:szCs w:val="22"/>
        </w:rPr>
      </w:pPr>
      <w:r w:rsidRPr="003F1AD6">
        <w:rPr>
          <w:sz w:val="22"/>
          <w:szCs w:val="22"/>
        </w:rPr>
        <w:t>Získávání podklad</w:t>
      </w:r>
      <w:r w:rsidRPr="003F1AD6">
        <w:rPr>
          <w:rFonts w:eastAsia="TimesNewRoman"/>
          <w:sz w:val="22"/>
          <w:szCs w:val="22"/>
        </w:rPr>
        <w:t xml:space="preserve">ů </w:t>
      </w:r>
      <w:r w:rsidRPr="003F1AD6">
        <w:rPr>
          <w:sz w:val="22"/>
          <w:szCs w:val="22"/>
        </w:rPr>
        <w:t>pro hodnocení a klasifikaci</w:t>
      </w:r>
    </w:p>
    <w:p w:rsidR="00C21710" w:rsidRPr="003F1AD6" w:rsidRDefault="00C21710" w:rsidP="00325963">
      <w:pPr>
        <w:pStyle w:val="Odstavecseseznamem"/>
        <w:numPr>
          <w:ilvl w:val="0"/>
          <w:numId w:val="45"/>
        </w:numPr>
        <w:autoSpaceDE w:val="0"/>
        <w:autoSpaceDN w:val="0"/>
        <w:adjustRightInd w:val="0"/>
        <w:spacing w:after="120"/>
        <w:ind w:left="714" w:hanging="357"/>
        <w:jc w:val="both"/>
        <w:rPr>
          <w:sz w:val="22"/>
          <w:szCs w:val="22"/>
        </w:rPr>
      </w:pPr>
      <w:r w:rsidRPr="003F1AD6">
        <w:rPr>
          <w:sz w:val="22"/>
          <w:szCs w:val="22"/>
        </w:rPr>
        <w:t>Podklady pro hodnocení a klasifikaci výchovn</w:t>
      </w:r>
      <w:r w:rsidRPr="003F1AD6">
        <w:rPr>
          <w:rFonts w:eastAsia="TimesNewRoman"/>
          <w:sz w:val="22"/>
          <w:szCs w:val="22"/>
        </w:rPr>
        <w:t xml:space="preserve">ě </w:t>
      </w:r>
      <w:r w:rsidRPr="003F1AD6">
        <w:rPr>
          <w:sz w:val="22"/>
          <w:szCs w:val="22"/>
        </w:rPr>
        <w:t>vzd</w:t>
      </w:r>
      <w:r w:rsidRPr="003F1AD6">
        <w:rPr>
          <w:rFonts w:eastAsia="TimesNewRoman"/>
          <w:sz w:val="22"/>
          <w:szCs w:val="22"/>
        </w:rPr>
        <w:t>ě</w:t>
      </w:r>
      <w:r w:rsidRPr="003F1AD6">
        <w:rPr>
          <w:sz w:val="22"/>
          <w:szCs w:val="22"/>
        </w:rPr>
        <w:t>lávacích výsledk</w:t>
      </w:r>
      <w:r w:rsidRPr="003F1AD6">
        <w:rPr>
          <w:rFonts w:eastAsia="TimesNewRoman"/>
          <w:sz w:val="22"/>
          <w:szCs w:val="22"/>
        </w:rPr>
        <w:t xml:space="preserve">ů </w:t>
      </w:r>
      <w:r w:rsidRPr="003F1AD6">
        <w:rPr>
          <w:sz w:val="22"/>
          <w:szCs w:val="22"/>
        </w:rPr>
        <w:t>a chování žáka získává u</w:t>
      </w:r>
      <w:r w:rsidRPr="003F1AD6">
        <w:rPr>
          <w:rFonts w:eastAsia="TimesNewRoman"/>
          <w:sz w:val="22"/>
          <w:szCs w:val="22"/>
        </w:rPr>
        <w:t>č</w:t>
      </w:r>
      <w:r w:rsidRPr="003F1AD6">
        <w:rPr>
          <w:sz w:val="22"/>
          <w:szCs w:val="22"/>
        </w:rPr>
        <w:t>itel zejména t</w:t>
      </w:r>
      <w:r w:rsidRPr="003F1AD6">
        <w:rPr>
          <w:rFonts w:eastAsia="TimesNewRoman"/>
          <w:sz w:val="22"/>
          <w:szCs w:val="22"/>
        </w:rPr>
        <w:t>ě</w:t>
      </w:r>
      <w:r w:rsidRPr="003F1AD6">
        <w:rPr>
          <w:sz w:val="22"/>
          <w:szCs w:val="22"/>
        </w:rPr>
        <w:t>mito metodami, formami a prost</w:t>
      </w:r>
      <w:r w:rsidRPr="003F1AD6">
        <w:rPr>
          <w:rFonts w:eastAsia="TimesNewRoman"/>
          <w:sz w:val="22"/>
          <w:szCs w:val="22"/>
        </w:rPr>
        <w:t>ř</w:t>
      </w:r>
      <w:r w:rsidRPr="003F1AD6">
        <w:rPr>
          <w:sz w:val="22"/>
          <w:szCs w:val="22"/>
        </w:rPr>
        <w:t>edky:</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soustavným diagnostickým pozorováním žáka</w:t>
      </w:r>
      <w:r w:rsidR="009E676D">
        <w:rPr>
          <w:sz w:val="22"/>
          <w:szCs w:val="22"/>
        </w:rPr>
        <w:t>,</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soustavným sledováním výkon</w:t>
      </w:r>
      <w:r w:rsidRPr="003F1AD6">
        <w:rPr>
          <w:rFonts w:eastAsia="TimesNewRoman"/>
          <w:sz w:val="22"/>
          <w:szCs w:val="22"/>
        </w:rPr>
        <w:t xml:space="preserve">ů </w:t>
      </w:r>
      <w:r w:rsidRPr="003F1AD6">
        <w:rPr>
          <w:sz w:val="22"/>
          <w:szCs w:val="22"/>
        </w:rPr>
        <w:t>žáka a jeho p</w:t>
      </w:r>
      <w:r w:rsidRPr="003F1AD6">
        <w:rPr>
          <w:rFonts w:eastAsia="TimesNewRoman"/>
          <w:sz w:val="22"/>
          <w:szCs w:val="22"/>
        </w:rPr>
        <w:t>ř</w:t>
      </w:r>
      <w:r w:rsidRPr="003F1AD6">
        <w:rPr>
          <w:sz w:val="22"/>
          <w:szCs w:val="22"/>
        </w:rPr>
        <w:t>ipravenosti na vyu</w:t>
      </w:r>
      <w:r w:rsidRPr="003F1AD6">
        <w:rPr>
          <w:rFonts w:eastAsia="TimesNewRoman"/>
          <w:sz w:val="22"/>
          <w:szCs w:val="22"/>
        </w:rPr>
        <w:t>č</w:t>
      </w:r>
      <w:r w:rsidRPr="003F1AD6">
        <w:rPr>
          <w:sz w:val="22"/>
          <w:szCs w:val="22"/>
        </w:rPr>
        <w:t>ování</w:t>
      </w:r>
      <w:r w:rsidR="009E676D">
        <w:rPr>
          <w:sz w:val="22"/>
          <w:szCs w:val="22"/>
        </w:rPr>
        <w:t>,</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r</w:t>
      </w:r>
      <w:r w:rsidRPr="003F1AD6">
        <w:rPr>
          <w:rFonts w:eastAsia="TimesNewRoman"/>
          <w:sz w:val="22"/>
          <w:szCs w:val="22"/>
        </w:rPr>
        <w:t>ů</w:t>
      </w:r>
      <w:r w:rsidRPr="003F1AD6">
        <w:rPr>
          <w:sz w:val="22"/>
          <w:szCs w:val="22"/>
        </w:rPr>
        <w:t>znými druhy zkoušek (písemné, ústní, grafické, praktické, pohybové)</w:t>
      </w:r>
      <w:r w:rsidR="009E676D">
        <w:rPr>
          <w:sz w:val="22"/>
          <w:szCs w:val="22"/>
        </w:rPr>
        <w:t>,</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didaktickými testy, kontrolními písemnými pracemi a praktickými zkouškami</w:t>
      </w:r>
      <w:r w:rsidR="009E676D">
        <w:rPr>
          <w:sz w:val="22"/>
          <w:szCs w:val="22"/>
        </w:rPr>
        <w:t>,</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analýzou výsledk</w:t>
      </w:r>
      <w:r w:rsidRPr="003F1AD6">
        <w:rPr>
          <w:rFonts w:eastAsia="TimesNewRoman"/>
          <w:sz w:val="22"/>
          <w:szCs w:val="22"/>
        </w:rPr>
        <w:t>ů č</w:t>
      </w:r>
      <w:r w:rsidRPr="003F1AD6">
        <w:rPr>
          <w:sz w:val="22"/>
          <w:szCs w:val="22"/>
        </w:rPr>
        <w:t>innosti žáka, rozborem prezentací žáka</w:t>
      </w:r>
      <w:r w:rsidR="009E676D">
        <w:rPr>
          <w:sz w:val="22"/>
          <w:szCs w:val="22"/>
        </w:rPr>
        <w:t>,</w:t>
      </w:r>
    </w:p>
    <w:p w:rsidR="00C21710" w:rsidRPr="003F1AD6" w:rsidRDefault="00C21710" w:rsidP="00325963">
      <w:pPr>
        <w:numPr>
          <w:ilvl w:val="1"/>
          <w:numId w:val="46"/>
        </w:numPr>
        <w:autoSpaceDE w:val="0"/>
        <w:autoSpaceDN w:val="0"/>
        <w:adjustRightInd w:val="0"/>
        <w:jc w:val="both"/>
        <w:rPr>
          <w:sz w:val="22"/>
          <w:szCs w:val="22"/>
        </w:rPr>
      </w:pPr>
      <w:r w:rsidRPr="003F1AD6">
        <w:rPr>
          <w:sz w:val="22"/>
          <w:szCs w:val="22"/>
        </w:rPr>
        <w:t>konzultacemi s ostatními u</w:t>
      </w:r>
      <w:r w:rsidRPr="003F1AD6">
        <w:rPr>
          <w:rFonts w:eastAsia="TimesNewRoman"/>
          <w:sz w:val="22"/>
          <w:szCs w:val="22"/>
        </w:rPr>
        <w:t>č</w:t>
      </w:r>
      <w:r w:rsidRPr="003F1AD6">
        <w:rPr>
          <w:sz w:val="22"/>
          <w:szCs w:val="22"/>
        </w:rPr>
        <w:t>iteli a podle pot</w:t>
      </w:r>
      <w:r w:rsidRPr="003F1AD6">
        <w:rPr>
          <w:rFonts w:eastAsia="TimesNewRoman"/>
          <w:sz w:val="22"/>
          <w:szCs w:val="22"/>
        </w:rPr>
        <w:t>ř</w:t>
      </w:r>
      <w:r w:rsidRPr="003F1AD6">
        <w:rPr>
          <w:sz w:val="22"/>
          <w:szCs w:val="22"/>
        </w:rPr>
        <w:t>eby i s</w:t>
      </w:r>
      <w:r w:rsidR="009E676D">
        <w:rPr>
          <w:sz w:val="22"/>
          <w:szCs w:val="22"/>
        </w:rPr>
        <w:t> </w:t>
      </w:r>
      <w:r w:rsidRPr="003F1AD6">
        <w:rPr>
          <w:sz w:val="22"/>
          <w:szCs w:val="22"/>
        </w:rPr>
        <w:t>pracovníky pedagogicko-psychologický</w:t>
      </w:r>
      <w:r w:rsidR="0000194F">
        <w:rPr>
          <w:sz w:val="22"/>
          <w:szCs w:val="22"/>
        </w:rPr>
        <w:t>ch</w:t>
      </w:r>
      <w:r w:rsidRPr="003F1AD6">
        <w:rPr>
          <w:sz w:val="22"/>
          <w:szCs w:val="22"/>
        </w:rPr>
        <w:t xml:space="preserve"> poraden a zdravotnických služeb, zejména u žáka s trvalejšími psychickými a zdravotními obtížemi</w:t>
      </w:r>
      <w:r w:rsidR="009E676D">
        <w:rPr>
          <w:sz w:val="22"/>
          <w:szCs w:val="22"/>
        </w:rPr>
        <w:t>,</w:t>
      </w:r>
    </w:p>
    <w:p w:rsidR="00C21710" w:rsidRPr="003F1AD6" w:rsidRDefault="00C21710" w:rsidP="00325963">
      <w:pPr>
        <w:numPr>
          <w:ilvl w:val="1"/>
          <w:numId w:val="46"/>
        </w:numPr>
        <w:autoSpaceDE w:val="0"/>
        <w:autoSpaceDN w:val="0"/>
        <w:adjustRightInd w:val="0"/>
        <w:spacing w:after="120"/>
        <w:jc w:val="both"/>
        <w:rPr>
          <w:sz w:val="22"/>
          <w:szCs w:val="22"/>
        </w:rPr>
      </w:pPr>
      <w:r w:rsidRPr="003F1AD6">
        <w:rPr>
          <w:sz w:val="22"/>
          <w:szCs w:val="22"/>
        </w:rPr>
        <w:t>rozhovory se žákem a zákonnými zástupci</w:t>
      </w:r>
      <w:r w:rsidR="009E676D">
        <w:rPr>
          <w:sz w:val="22"/>
          <w:szCs w:val="22"/>
        </w:rPr>
        <w:t>.</w:t>
      </w:r>
    </w:p>
    <w:p w:rsidR="00C21710" w:rsidRPr="003F1AD6" w:rsidRDefault="00C21710" w:rsidP="00325963">
      <w:pPr>
        <w:numPr>
          <w:ilvl w:val="0"/>
          <w:numId w:val="45"/>
        </w:numPr>
        <w:autoSpaceDE w:val="0"/>
        <w:autoSpaceDN w:val="0"/>
        <w:adjustRightInd w:val="0"/>
        <w:jc w:val="both"/>
        <w:rPr>
          <w:sz w:val="22"/>
          <w:szCs w:val="22"/>
        </w:rPr>
      </w:pPr>
      <w:r w:rsidRPr="003F1AD6">
        <w:rPr>
          <w:sz w:val="22"/>
          <w:szCs w:val="22"/>
        </w:rPr>
        <w:t>Vyu</w:t>
      </w:r>
      <w:r w:rsidRPr="003F1AD6">
        <w:rPr>
          <w:rFonts w:eastAsia="TimesNewRoman"/>
          <w:sz w:val="22"/>
          <w:szCs w:val="22"/>
        </w:rPr>
        <w:t>č</w:t>
      </w:r>
      <w:r w:rsidRPr="003F1AD6">
        <w:rPr>
          <w:sz w:val="22"/>
          <w:szCs w:val="22"/>
        </w:rPr>
        <w:t>ující v jednotlivých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tech hodnotí žáka pr</w:t>
      </w:r>
      <w:r w:rsidRPr="003F1AD6">
        <w:rPr>
          <w:rFonts w:eastAsia="TimesNewRoman"/>
          <w:sz w:val="22"/>
          <w:szCs w:val="22"/>
        </w:rPr>
        <w:t>ů</w:t>
      </w:r>
      <w:r w:rsidRPr="003F1AD6">
        <w:rPr>
          <w:sz w:val="22"/>
          <w:szCs w:val="22"/>
        </w:rPr>
        <w:t>b</w:t>
      </w:r>
      <w:r w:rsidRPr="003F1AD6">
        <w:rPr>
          <w:rFonts w:eastAsia="TimesNewRoman"/>
          <w:sz w:val="22"/>
          <w:szCs w:val="22"/>
        </w:rPr>
        <w:t>ě</w:t>
      </w:r>
      <w:r w:rsidRPr="003F1AD6">
        <w:rPr>
          <w:sz w:val="22"/>
          <w:szCs w:val="22"/>
        </w:rPr>
        <w:t>žn</w:t>
      </w:r>
      <w:r w:rsidRPr="003F1AD6">
        <w:rPr>
          <w:rFonts w:eastAsia="TimesNewRoman"/>
          <w:sz w:val="22"/>
          <w:szCs w:val="22"/>
        </w:rPr>
        <w:t xml:space="preserve">ě </w:t>
      </w:r>
      <w:r w:rsidRPr="003F1AD6">
        <w:rPr>
          <w:sz w:val="22"/>
          <w:szCs w:val="22"/>
        </w:rPr>
        <w:t>písemn</w:t>
      </w:r>
      <w:r w:rsidRPr="003F1AD6">
        <w:rPr>
          <w:rFonts w:eastAsia="TimesNewRoman"/>
          <w:sz w:val="22"/>
          <w:szCs w:val="22"/>
        </w:rPr>
        <w:t xml:space="preserve">ě </w:t>
      </w:r>
      <w:r w:rsidRPr="003F1AD6">
        <w:rPr>
          <w:sz w:val="22"/>
          <w:szCs w:val="22"/>
        </w:rPr>
        <w:t>nebo ústn</w:t>
      </w:r>
      <w:r w:rsidRPr="003F1AD6">
        <w:rPr>
          <w:rFonts w:eastAsia="TimesNewRoman"/>
          <w:sz w:val="22"/>
          <w:szCs w:val="22"/>
        </w:rPr>
        <w:t xml:space="preserve">ě </w:t>
      </w:r>
      <w:r w:rsidRPr="003F1AD6">
        <w:rPr>
          <w:sz w:val="22"/>
          <w:szCs w:val="22"/>
        </w:rPr>
        <w:t>tak, aby m</w:t>
      </w:r>
      <w:r w:rsidRPr="003F1AD6">
        <w:rPr>
          <w:rFonts w:eastAsia="TimesNewRoman"/>
          <w:sz w:val="22"/>
          <w:szCs w:val="22"/>
        </w:rPr>
        <w:t>ě</w:t>
      </w:r>
      <w:r w:rsidRPr="003F1AD6">
        <w:rPr>
          <w:sz w:val="22"/>
          <w:szCs w:val="22"/>
        </w:rPr>
        <w:t>l dostatek podklad</w:t>
      </w:r>
      <w:r w:rsidRPr="003F1AD6">
        <w:rPr>
          <w:rFonts w:eastAsia="TimesNewRoman"/>
          <w:sz w:val="22"/>
          <w:szCs w:val="22"/>
        </w:rPr>
        <w:t xml:space="preserve">ů </w:t>
      </w:r>
      <w:r w:rsidRPr="003F1AD6">
        <w:rPr>
          <w:sz w:val="22"/>
          <w:szCs w:val="22"/>
        </w:rPr>
        <w:t>pro objektivní pololetní hodnocení. V každém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tu musí být žák za jedno pololetí alespo</w:t>
      </w:r>
      <w:r w:rsidRPr="003F1AD6">
        <w:rPr>
          <w:rFonts w:eastAsia="TimesNewRoman"/>
          <w:sz w:val="22"/>
          <w:szCs w:val="22"/>
        </w:rPr>
        <w:t xml:space="preserve">ň </w:t>
      </w:r>
      <w:r w:rsidRPr="003F1AD6">
        <w:rPr>
          <w:sz w:val="22"/>
          <w:szCs w:val="22"/>
        </w:rPr>
        <w:t>dvakrát hodnocen.</w:t>
      </w:r>
    </w:p>
    <w:p w:rsidR="00C21710" w:rsidRPr="003F1AD6" w:rsidRDefault="00C21710" w:rsidP="00325963">
      <w:pPr>
        <w:numPr>
          <w:ilvl w:val="0"/>
          <w:numId w:val="45"/>
        </w:numPr>
        <w:autoSpaceDE w:val="0"/>
        <w:autoSpaceDN w:val="0"/>
        <w:adjustRightInd w:val="0"/>
        <w:jc w:val="both"/>
        <w:rPr>
          <w:sz w:val="22"/>
          <w:szCs w:val="22"/>
        </w:rPr>
      </w:pPr>
      <w:r w:rsidRPr="003F1AD6">
        <w:rPr>
          <w:sz w:val="22"/>
          <w:szCs w:val="22"/>
        </w:rPr>
        <w:t>U</w:t>
      </w:r>
      <w:r w:rsidRPr="003F1AD6">
        <w:rPr>
          <w:rFonts w:eastAsia="TimesNewRoman"/>
          <w:sz w:val="22"/>
          <w:szCs w:val="22"/>
        </w:rPr>
        <w:t>č</w:t>
      </w:r>
      <w:r w:rsidRPr="003F1AD6">
        <w:rPr>
          <w:sz w:val="22"/>
          <w:szCs w:val="22"/>
        </w:rPr>
        <w:t>itel oznamuje žákovi výsledek každé klasifikace a poukazuje na klady a nedostatky hodnocených projev</w:t>
      </w:r>
      <w:r w:rsidRPr="003F1AD6">
        <w:rPr>
          <w:rFonts w:eastAsia="TimesNewRoman"/>
          <w:sz w:val="22"/>
          <w:szCs w:val="22"/>
        </w:rPr>
        <w:t>ů</w:t>
      </w:r>
      <w:r w:rsidRPr="003F1AD6">
        <w:rPr>
          <w:sz w:val="22"/>
          <w:szCs w:val="22"/>
        </w:rPr>
        <w:t>, výkon</w:t>
      </w:r>
      <w:r w:rsidRPr="003F1AD6">
        <w:rPr>
          <w:rFonts w:eastAsia="TimesNewRoman"/>
          <w:sz w:val="22"/>
          <w:szCs w:val="22"/>
        </w:rPr>
        <w:t>ů</w:t>
      </w:r>
      <w:r w:rsidRPr="003F1AD6">
        <w:rPr>
          <w:sz w:val="22"/>
          <w:szCs w:val="22"/>
        </w:rPr>
        <w:t>, výtvor</w:t>
      </w:r>
      <w:r w:rsidRPr="003F1AD6">
        <w:rPr>
          <w:rFonts w:eastAsia="TimesNewRoman"/>
          <w:sz w:val="22"/>
          <w:szCs w:val="22"/>
        </w:rPr>
        <w:t>ů</w:t>
      </w:r>
      <w:r w:rsidRPr="003F1AD6">
        <w:rPr>
          <w:sz w:val="22"/>
          <w:szCs w:val="22"/>
        </w:rPr>
        <w:t>. P</w:t>
      </w:r>
      <w:r w:rsidRPr="003F1AD6">
        <w:rPr>
          <w:rFonts w:eastAsia="TimesNewRoman"/>
          <w:sz w:val="22"/>
          <w:szCs w:val="22"/>
        </w:rPr>
        <w:t>ř</w:t>
      </w:r>
      <w:r w:rsidRPr="003F1AD6">
        <w:rPr>
          <w:sz w:val="22"/>
          <w:szCs w:val="22"/>
        </w:rPr>
        <w:t>i ústním vyzkoušení oznámí u</w:t>
      </w:r>
      <w:r w:rsidRPr="003F1AD6">
        <w:rPr>
          <w:rFonts w:eastAsia="TimesNewRoman"/>
          <w:sz w:val="22"/>
          <w:szCs w:val="22"/>
        </w:rPr>
        <w:t>č</w:t>
      </w:r>
      <w:r w:rsidRPr="003F1AD6">
        <w:rPr>
          <w:sz w:val="22"/>
          <w:szCs w:val="22"/>
        </w:rPr>
        <w:t>itel žákovi výsledek hodnocení okamžit</w:t>
      </w:r>
      <w:r w:rsidRPr="003F1AD6">
        <w:rPr>
          <w:rFonts w:eastAsia="TimesNewRoman"/>
          <w:sz w:val="22"/>
          <w:szCs w:val="22"/>
        </w:rPr>
        <w:t>ě</w:t>
      </w:r>
      <w:r w:rsidRPr="003F1AD6">
        <w:rPr>
          <w:sz w:val="22"/>
          <w:szCs w:val="22"/>
        </w:rPr>
        <w:t xml:space="preserve">. Výsledky hodnocení písemných zkoušek, prací a praktických </w:t>
      </w:r>
      <w:r w:rsidRPr="003F1AD6">
        <w:rPr>
          <w:rFonts w:eastAsia="TimesNewRoman"/>
          <w:sz w:val="22"/>
          <w:szCs w:val="22"/>
        </w:rPr>
        <w:t>č</w:t>
      </w:r>
      <w:r w:rsidRPr="003F1AD6">
        <w:rPr>
          <w:sz w:val="22"/>
          <w:szCs w:val="22"/>
        </w:rPr>
        <w:t>inností oznámí žákovi nejpozd</w:t>
      </w:r>
      <w:r w:rsidRPr="003F1AD6">
        <w:rPr>
          <w:rFonts w:eastAsia="TimesNewRoman"/>
          <w:sz w:val="22"/>
          <w:szCs w:val="22"/>
        </w:rPr>
        <w:t>ě</w:t>
      </w:r>
      <w:r w:rsidRPr="003F1AD6">
        <w:rPr>
          <w:sz w:val="22"/>
          <w:szCs w:val="22"/>
        </w:rPr>
        <w:t xml:space="preserve">ji do 5 pracovních dnů. </w:t>
      </w:r>
    </w:p>
    <w:p w:rsidR="00C21710" w:rsidRPr="003F1AD6" w:rsidRDefault="00C21710" w:rsidP="00325963">
      <w:pPr>
        <w:numPr>
          <w:ilvl w:val="0"/>
          <w:numId w:val="45"/>
        </w:numPr>
        <w:autoSpaceDE w:val="0"/>
        <w:autoSpaceDN w:val="0"/>
        <w:adjustRightInd w:val="0"/>
        <w:jc w:val="both"/>
        <w:rPr>
          <w:sz w:val="22"/>
          <w:szCs w:val="22"/>
        </w:rPr>
      </w:pPr>
      <w:r w:rsidRPr="003F1AD6">
        <w:rPr>
          <w:sz w:val="22"/>
          <w:szCs w:val="22"/>
        </w:rPr>
        <w:t>Kontrolní písemné práce a další druhy zkoušek rozvrhne u</w:t>
      </w:r>
      <w:r w:rsidRPr="003F1AD6">
        <w:rPr>
          <w:rFonts w:eastAsia="TimesNewRoman"/>
          <w:sz w:val="22"/>
          <w:szCs w:val="22"/>
        </w:rPr>
        <w:t>č</w:t>
      </w:r>
      <w:r w:rsidRPr="003F1AD6">
        <w:rPr>
          <w:sz w:val="22"/>
          <w:szCs w:val="22"/>
        </w:rPr>
        <w:t>itel rovnom</w:t>
      </w:r>
      <w:r w:rsidRPr="003F1AD6">
        <w:rPr>
          <w:rFonts w:eastAsia="TimesNewRoman"/>
          <w:sz w:val="22"/>
          <w:szCs w:val="22"/>
        </w:rPr>
        <w:t>ě</w:t>
      </w:r>
      <w:r w:rsidRPr="003F1AD6">
        <w:rPr>
          <w:sz w:val="22"/>
          <w:szCs w:val="22"/>
        </w:rPr>
        <w:t>rn</w:t>
      </w:r>
      <w:r w:rsidRPr="003F1AD6">
        <w:rPr>
          <w:rFonts w:eastAsia="TimesNewRoman"/>
          <w:sz w:val="22"/>
          <w:szCs w:val="22"/>
        </w:rPr>
        <w:t xml:space="preserve">ě </w:t>
      </w:r>
      <w:r w:rsidRPr="003F1AD6">
        <w:rPr>
          <w:sz w:val="22"/>
          <w:szCs w:val="22"/>
        </w:rPr>
        <w:t>na celé pololetí tak, aby se nadm</w:t>
      </w:r>
      <w:r w:rsidRPr="003F1AD6">
        <w:rPr>
          <w:rFonts w:eastAsia="TimesNewRoman"/>
          <w:sz w:val="22"/>
          <w:szCs w:val="22"/>
        </w:rPr>
        <w:t>ě</w:t>
      </w:r>
      <w:r w:rsidRPr="003F1AD6">
        <w:rPr>
          <w:sz w:val="22"/>
          <w:szCs w:val="22"/>
        </w:rPr>
        <w:t>rn</w:t>
      </w:r>
      <w:r w:rsidRPr="003F1AD6">
        <w:rPr>
          <w:rFonts w:eastAsia="TimesNewRoman"/>
          <w:sz w:val="22"/>
          <w:szCs w:val="22"/>
        </w:rPr>
        <w:t xml:space="preserve">ě </w:t>
      </w:r>
      <w:r w:rsidRPr="003F1AD6">
        <w:rPr>
          <w:sz w:val="22"/>
          <w:szCs w:val="22"/>
        </w:rPr>
        <w:t>nenahromadily v ur</w:t>
      </w:r>
      <w:r w:rsidRPr="003F1AD6">
        <w:rPr>
          <w:rFonts w:eastAsia="TimesNewRoman"/>
          <w:sz w:val="22"/>
          <w:szCs w:val="22"/>
        </w:rPr>
        <w:t>č</w:t>
      </w:r>
      <w:r w:rsidRPr="003F1AD6">
        <w:rPr>
          <w:sz w:val="22"/>
          <w:szCs w:val="22"/>
        </w:rPr>
        <w:t>itých obdobích.</w:t>
      </w:r>
    </w:p>
    <w:p w:rsidR="00C21710" w:rsidRPr="003F1AD6" w:rsidRDefault="00C21710" w:rsidP="00325963">
      <w:pPr>
        <w:numPr>
          <w:ilvl w:val="0"/>
          <w:numId w:val="45"/>
        </w:numPr>
        <w:autoSpaceDE w:val="0"/>
        <w:autoSpaceDN w:val="0"/>
        <w:adjustRightInd w:val="0"/>
        <w:jc w:val="both"/>
        <w:rPr>
          <w:sz w:val="22"/>
          <w:szCs w:val="22"/>
        </w:rPr>
      </w:pPr>
      <w:r w:rsidRPr="003F1AD6">
        <w:rPr>
          <w:sz w:val="22"/>
          <w:szCs w:val="22"/>
        </w:rPr>
        <w:t>V jednom dni mohou žáci psát pouze jednu čtvrtletní kontrolní práci. Termín konání kontrolní práce musí být zapsán v poznámce v elektronické t</w:t>
      </w:r>
      <w:r w:rsidRPr="003F1AD6">
        <w:rPr>
          <w:rFonts w:eastAsia="TimesNewRoman"/>
          <w:sz w:val="22"/>
          <w:szCs w:val="22"/>
        </w:rPr>
        <w:t>ř</w:t>
      </w:r>
      <w:r w:rsidRPr="003F1AD6">
        <w:rPr>
          <w:sz w:val="22"/>
          <w:szCs w:val="22"/>
        </w:rPr>
        <w:t>ídní knize alespo</w:t>
      </w:r>
      <w:r w:rsidRPr="003F1AD6">
        <w:rPr>
          <w:rFonts w:eastAsia="TimesNewRoman"/>
          <w:sz w:val="22"/>
          <w:szCs w:val="22"/>
        </w:rPr>
        <w:t xml:space="preserve">ň </w:t>
      </w:r>
      <w:r w:rsidRPr="003F1AD6">
        <w:rPr>
          <w:sz w:val="22"/>
          <w:szCs w:val="22"/>
        </w:rPr>
        <w:t>týden p</w:t>
      </w:r>
      <w:r w:rsidRPr="003F1AD6">
        <w:rPr>
          <w:rFonts w:eastAsia="TimesNewRoman"/>
          <w:sz w:val="22"/>
          <w:szCs w:val="22"/>
        </w:rPr>
        <w:t>ř</w:t>
      </w:r>
      <w:r w:rsidRPr="003F1AD6">
        <w:rPr>
          <w:sz w:val="22"/>
          <w:szCs w:val="22"/>
        </w:rPr>
        <w:t>edem.</w:t>
      </w:r>
    </w:p>
    <w:p w:rsidR="00C21710" w:rsidRPr="003F1AD6" w:rsidRDefault="00C21710" w:rsidP="00325963">
      <w:pPr>
        <w:numPr>
          <w:ilvl w:val="0"/>
          <w:numId w:val="45"/>
        </w:numPr>
        <w:autoSpaceDE w:val="0"/>
        <w:autoSpaceDN w:val="0"/>
        <w:adjustRightInd w:val="0"/>
        <w:jc w:val="both"/>
        <w:rPr>
          <w:sz w:val="22"/>
          <w:szCs w:val="22"/>
        </w:rPr>
      </w:pPr>
      <w:r w:rsidRPr="003F1AD6">
        <w:rPr>
          <w:sz w:val="22"/>
          <w:szCs w:val="22"/>
        </w:rPr>
        <w:t>U</w:t>
      </w:r>
      <w:r w:rsidRPr="003F1AD6">
        <w:rPr>
          <w:rFonts w:eastAsia="TimesNewRoman"/>
          <w:sz w:val="22"/>
          <w:szCs w:val="22"/>
        </w:rPr>
        <w:t>č</w:t>
      </w:r>
      <w:r w:rsidRPr="003F1AD6">
        <w:rPr>
          <w:sz w:val="22"/>
          <w:szCs w:val="22"/>
        </w:rPr>
        <w:t>itel je povinen vést soustavnou a pr</w:t>
      </w:r>
      <w:r w:rsidRPr="003F1AD6">
        <w:rPr>
          <w:rFonts w:eastAsia="TimesNewRoman"/>
          <w:sz w:val="22"/>
          <w:szCs w:val="22"/>
        </w:rPr>
        <w:t>ů</w:t>
      </w:r>
      <w:r w:rsidRPr="003F1AD6">
        <w:rPr>
          <w:sz w:val="22"/>
          <w:szCs w:val="22"/>
        </w:rPr>
        <w:t xml:space="preserve">kaznou evidenci o klasifikaci </w:t>
      </w:r>
      <w:r w:rsidR="0000194F">
        <w:rPr>
          <w:sz w:val="22"/>
          <w:szCs w:val="22"/>
        </w:rPr>
        <w:t xml:space="preserve">každého </w:t>
      </w:r>
      <w:r w:rsidRPr="003F1AD6">
        <w:rPr>
          <w:sz w:val="22"/>
          <w:szCs w:val="22"/>
        </w:rPr>
        <w:t>žáka.</w:t>
      </w:r>
    </w:p>
    <w:p w:rsidR="009A494D" w:rsidRPr="003F1AD6" w:rsidRDefault="009A494D" w:rsidP="003A4416">
      <w:pPr>
        <w:pStyle w:val="Nadpis7"/>
        <w:spacing w:after="120"/>
        <w:jc w:val="both"/>
        <w:rPr>
          <w:sz w:val="22"/>
          <w:szCs w:val="22"/>
        </w:rPr>
      </w:pPr>
      <w:r w:rsidRPr="003F1AD6">
        <w:rPr>
          <w:sz w:val="22"/>
          <w:szCs w:val="22"/>
        </w:rPr>
        <w:t>Klasifikace</w:t>
      </w:r>
    </w:p>
    <w:p w:rsidR="009A494D" w:rsidRPr="003F1AD6" w:rsidRDefault="009A494D" w:rsidP="00325963">
      <w:pPr>
        <w:keepNext/>
        <w:numPr>
          <w:ilvl w:val="0"/>
          <w:numId w:val="47"/>
        </w:numPr>
        <w:autoSpaceDE w:val="0"/>
        <w:autoSpaceDN w:val="0"/>
        <w:adjustRightInd w:val="0"/>
        <w:ind w:left="714" w:hanging="357"/>
        <w:jc w:val="both"/>
        <w:rPr>
          <w:sz w:val="22"/>
          <w:szCs w:val="22"/>
        </w:rPr>
      </w:pPr>
      <w:r w:rsidRPr="003F1AD6">
        <w:rPr>
          <w:sz w:val="22"/>
          <w:szCs w:val="22"/>
        </w:rPr>
        <w:t>Žá</w:t>
      </w:r>
      <w:r w:rsidR="002B532A">
        <w:rPr>
          <w:sz w:val="22"/>
          <w:szCs w:val="22"/>
        </w:rPr>
        <w:t>k</w:t>
      </w:r>
      <w:r w:rsidRPr="003F1AD6">
        <w:rPr>
          <w:sz w:val="22"/>
          <w:szCs w:val="22"/>
        </w:rPr>
        <w:t xml:space="preserve"> j</w:t>
      </w:r>
      <w:r w:rsidR="002B532A">
        <w:rPr>
          <w:sz w:val="22"/>
          <w:szCs w:val="22"/>
        </w:rPr>
        <w:t>e</w:t>
      </w:r>
      <w:r w:rsidRPr="003F1AD6">
        <w:rPr>
          <w:sz w:val="22"/>
          <w:szCs w:val="22"/>
        </w:rPr>
        <w:t xml:space="preserve"> klasifikován ve všech povinných a nepovinných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tech uvedených v u</w:t>
      </w:r>
      <w:r w:rsidRPr="003F1AD6">
        <w:rPr>
          <w:rFonts w:eastAsia="TimesNewRoman"/>
          <w:sz w:val="22"/>
          <w:szCs w:val="22"/>
        </w:rPr>
        <w:t>č</w:t>
      </w:r>
      <w:r w:rsidRPr="003F1AD6">
        <w:rPr>
          <w:sz w:val="22"/>
          <w:szCs w:val="22"/>
        </w:rPr>
        <w:t>ebním plánu p</w:t>
      </w:r>
      <w:r w:rsidRPr="003F1AD6">
        <w:rPr>
          <w:rFonts w:eastAsia="TimesNewRoman"/>
          <w:sz w:val="22"/>
          <w:szCs w:val="22"/>
        </w:rPr>
        <w:t>ř</w:t>
      </w:r>
      <w:r w:rsidRPr="003F1AD6">
        <w:rPr>
          <w:sz w:val="22"/>
          <w:szCs w:val="22"/>
        </w:rPr>
        <w:t>íslušného ro</w:t>
      </w:r>
      <w:r w:rsidRPr="003F1AD6">
        <w:rPr>
          <w:rFonts w:eastAsia="TimesNewRoman"/>
          <w:sz w:val="22"/>
          <w:szCs w:val="22"/>
        </w:rPr>
        <w:t>č</w:t>
      </w:r>
      <w:r w:rsidRPr="003F1AD6">
        <w:rPr>
          <w:sz w:val="22"/>
          <w:szCs w:val="22"/>
        </w:rPr>
        <w:t>níku.</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t>Klasifika</w:t>
      </w:r>
      <w:r w:rsidRPr="003F1AD6">
        <w:rPr>
          <w:rFonts w:eastAsia="TimesNewRoman"/>
          <w:sz w:val="22"/>
          <w:szCs w:val="22"/>
        </w:rPr>
        <w:t>č</w:t>
      </w:r>
      <w:r w:rsidRPr="003F1AD6">
        <w:rPr>
          <w:sz w:val="22"/>
          <w:szCs w:val="22"/>
        </w:rPr>
        <w:t>ní stupe</w:t>
      </w:r>
      <w:r w:rsidRPr="003F1AD6">
        <w:rPr>
          <w:rFonts w:eastAsia="TimesNewRoman"/>
          <w:sz w:val="22"/>
          <w:szCs w:val="22"/>
        </w:rPr>
        <w:t xml:space="preserve">ň </w:t>
      </w:r>
      <w:r w:rsidRPr="003F1AD6">
        <w:rPr>
          <w:sz w:val="22"/>
          <w:szCs w:val="22"/>
        </w:rPr>
        <w:t>ur</w:t>
      </w:r>
      <w:r w:rsidRPr="003F1AD6">
        <w:rPr>
          <w:rFonts w:eastAsia="TimesNewRoman"/>
          <w:sz w:val="22"/>
          <w:szCs w:val="22"/>
        </w:rPr>
        <w:t>č</w:t>
      </w:r>
      <w:r w:rsidRPr="003F1AD6">
        <w:rPr>
          <w:sz w:val="22"/>
          <w:szCs w:val="22"/>
        </w:rPr>
        <w:t>í u</w:t>
      </w:r>
      <w:r w:rsidRPr="003F1AD6">
        <w:rPr>
          <w:rFonts w:eastAsia="TimesNewRoman"/>
          <w:sz w:val="22"/>
          <w:szCs w:val="22"/>
        </w:rPr>
        <w:t>č</w:t>
      </w:r>
      <w:r w:rsidRPr="003F1AD6">
        <w:rPr>
          <w:sz w:val="22"/>
          <w:szCs w:val="22"/>
        </w:rPr>
        <w:t>itel, který vyu</w:t>
      </w:r>
      <w:r w:rsidRPr="003F1AD6">
        <w:rPr>
          <w:rFonts w:eastAsia="TimesNewRoman"/>
          <w:sz w:val="22"/>
          <w:szCs w:val="22"/>
        </w:rPr>
        <w:t>č</w:t>
      </w:r>
      <w:r w:rsidRPr="003F1AD6">
        <w:rPr>
          <w:sz w:val="22"/>
          <w:szCs w:val="22"/>
        </w:rPr>
        <w:t>uje p</w:t>
      </w:r>
      <w:r w:rsidRPr="003F1AD6">
        <w:rPr>
          <w:rFonts w:eastAsia="TimesNewRoman"/>
          <w:sz w:val="22"/>
          <w:szCs w:val="22"/>
        </w:rPr>
        <w:t>ř</w:t>
      </w:r>
      <w:r w:rsidRPr="003F1AD6">
        <w:rPr>
          <w:sz w:val="22"/>
          <w:szCs w:val="22"/>
        </w:rPr>
        <w:t>íslušnému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tu.</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t>V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tu, ve kterém vyu</w:t>
      </w:r>
      <w:r w:rsidRPr="003F1AD6">
        <w:rPr>
          <w:rFonts w:eastAsia="TimesNewRoman"/>
          <w:sz w:val="22"/>
          <w:szCs w:val="22"/>
        </w:rPr>
        <w:t>č</w:t>
      </w:r>
      <w:r w:rsidRPr="003F1AD6">
        <w:rPr>
          <w:sz w:val="22"/>
          <w:szCs w:val="22"/>
        </w:rPr>
        <w:t>uje více u</w:t>
      </w:r>
      <w:r w:rsidRPr="003F1AD6">
        <w:rPr>
          <w:rFonts w:eastAsia="TimesNewRoman"/>
          <w:sz w:val="22"/>
          <w:szCs w:val="22"/>
        </w:rPr>
        <w:t>č</w:t>
      </w:r>
      <w:r w:rsidRPr="003F1AD6">
        <w:rPr>
          <w:sz w:val="22"/>
          <w:szCs w:val="22"/>
        </w:rPr>
        <w:t>itel</w:t>
      </w:r>
      <w:r w:rsidRPr="003F1AD6">
        <w:rPr>
          <w:rFonts w:eastAsia="TimesNewRoman"/>
          <w:sz w:val="22"/>
          <w:szCs w:val="22"/>
        </w:rPr>
        <w:t>ů</w:t>
      </w:r>
      <w:r w:rsidRPr="003F1AD6">
        <w:rPr>
          <w:sz w:val="22"/>
          <w:szCs w:val="22"/>
        </w:rPr>
        <w:t>, ur</w:t>
      </w:r>
      <w:r w:rsidRPr="003F1AD6">
        <w:rPr>
          <w:rFonts w:eastAsia="TimesNewRoman"/>
          <w:sz w:val="22"/>
          <w:szCs w:val="22"/>
        </w:rPr>
        <w:t>č</w:t>
      </w:r>
      <w:r w:rsidRPr="003F1AD6">
        <w:rPr>
          <w:sz w:val="22"/>
          <w:szCs w:val="22"/>
        </w:rPr>
        <w:t>í výsledný stupe</w:t>
      </w:r>
      <w:r w:rsidRPr="003F1AD6">
        <w:rPr>
          <w:rFonts w:eastAsia="TimesNewRoman"/>
          <w:sz w:val="22"/>
          <w:szCs w:val="22"/>
        </w:rPr>
        <w:t xml:space="preserve">ň </w:t>
      </w:r>
      <w:r w:rsidRPr="003F1AD6">
        <w:rPr>
          <w:sz w:val="22"/>
          <w:szCs w:val="22"/>
        </w:rPr>
        <w:t>za klasifika</w:t>
      </w:r>
      <w:r w:rsidRPr="003F1AD6">
        <w:rPr>
          <w:rFonts w:eastAsia="TimesNewRoman"/>
          <w:sz w:val="22"/>
          <w:szCs w:val="22"/>
        </w:rPr>
        <w:t>č</w:t>
      </w:r>
      <w:r w:rsidRPr="003F1AD6">
        <w:rPr>
          <w:sz w:val="22"/>
          <w:szCs w:val="22"/>
        </w:rPr>
        <w:t>ní období p</w:t>
      </w:r>
      <w:r w:rsidRPr="003F1AD6">
        <w:rPr>
          <w:rFonts w:eastAsia="TimesNewRoman"/>
          <w:sz w:val="22"/>
          <w:szCs w:val="22"/>
        </w:rPr>
        <w:t>ř</w:t>
      </w:r>
      <w:r w:rsidRPr="003F1AD6">
        <w:rPr>
          <w:sz w:val="22"/>
          <w:szCs w:val="22"/>
        </w:rPr>
        <w:t>íslušní u</w:t>
      </w:r>
      <w:r w:rsidRPr="003F1AD6">
        <w:rPr>
          <w:rFonts w:eastAsia="TimesNewRoman"/>
          <w:sz w:val="22"/>
          <w:szCs w:val="22"/>
        </w:rPr>
        <w:t>č</w:t>
      </w:r>
      <w:r w:rsidRPr="003F1AD6">
        <w:rPr>
          <w:sz w:val="22"/>
          <w:szCs w:val="22"/>
        </w:rPr>
        <w:t>itelé po vzájemné dohod</w:t>
      </w:r>
      <w:r w:rsidRPr="003F1AD6">
        <w:rPr>
          <w:rFonts w:eastAsia="TimesNewRoman"/>
          <w:sz w:val="22"/>
          <w:szCs w:val="22"/>
        </w:rPr>
        <w:t>ě</w:t>
      </w:r>
      <w:r w:rsidRPr="003F1AD6">
        <w:rPr>
          <w:sz w:val="22"/>
          <w:szCs w:val="22"/>
        </w:rPr>
        <w:t>. Nedojde-li ke shod</w:t>
      </w:r>
      <w:r w:rsidRPr="003F1AD6">
        <w:rPr>
          <w:rFonts w:eastAsia="TimesNewRoman"/>
          <w:sz w:val="22"/>
          <w:szCs w:val="22"/>
        </w:rPr>
        <w:t>ě</w:t>
      </w:r>
      <w:r w:rsidRPr="003F1AD6">
        <w:rPr>
          <w:sz w:val="22"/>
          <w:szCs w:val="22"/>
        </w:rPr>
        <w:t>, stanoví výsledný klasifika</w:t>
      </w:r>
      <w:r w:rsidRPr="003F1AD6">
        <w:rPr>
          <w:rFonts w:eastAsia="TimesNewRoman"/>
          <w:sz w:val="22"/>
          <w:szCs w:val="22"/>
        </w:rPr>
        <w:t>č</w:t>
      </w:r>
      <w:r w:rsidRPr="003F1AD6">
        <w:rPr>
          <w:sz w:val="22"/>
          <w:szCs w:val="22"/>
        </w:rPr>
        <w:t>ní stupe</w:t>
      </w:r>
      <w:r w:rsidRPr="003F1AD6">
        <w:rPr>
          <w:rFonts w:eastAsia="TimesNewRoman"/>
          <w:sz w:val="22"/>
          <w:szCs w:val="22"/>
        </w:rPr>
        <w:t>ň ř</w:t>
      </w:r>
      <w:r w:rsidRPr="003F1AD6">
        <w:rPr>
          <w:sz w:val="22"/>
          <w:szCs w:val="22"/>
        </w:rPr>
        <w:t>editel školy.</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t>P</w:t>
      </w:r>
      <w:r w:rsidRPr="003F1AD6">
        <w:rPr>
          <w:rFonts w:eastAsia="TimesNewRoman"/>
          <w:sz w:val="22"/>
          <w:szCs w:val="22"/>
        </w:rPr>
        <w:t>ř</w:t>
      </w:r>
      <w:r w:rsidRPr="003F1AD6">
        <w:rPr>
          <w:sz w:val="22"/>
          <w:szCs w:val="22"/>
        </w:rPr>
        <w:t>i ur</w:t>
      </w:r>
      <w:r w:rsidRPr="003F1AD6">
        <w:rPr>
          <w:rFonts w:eastAsia="TimesNewRoman"/>
          <w:sz w:val="22"/>
          <w:szCs w:val="22"/>
        </w:rPr>
        <w:t>č</w:t>
      </w:r>
      <w:r w:rsidRPr="003F1AD6">
        <w:rPr>
          <w:sz w:val="22"/>
          <w:szCs w:val="22"/>
        </w:rPr>
        <w:t>ování stupn</w:t>
      </w:r>
      <w:r w:rsidRPr="003F1AD6">
        <w:rPr>
          <w:rFonts w:eastAsia="TimesNewRoman"/>
          <w:sz w:val="22"/>
          <w:szCs w:val="22"/>
        </w:rPr>
        <w:t xml:space="preserve">ě </w:t>
      </w:r>
      <w:r w:rsidRPr="003F1AD6">
        <w:rPr>
          <w:sz w:val="22"/>
          <w:szCs w:val="22"/>
        </w:rPr>
        <w:t>prosp</w:t>
      </w:r>
      <w:r w:rsidRPr="003F1AD6">
        <w:rPr>
          <w:rFonts w:eastAsia="TimesNewRoman"/>
          <w:sz w:val="22"/>
          <w:szCs w:val="22"/>
        </w:rPr>
        <w:t>ě</w:t>
      </w:r>
      <w:r w:rsidRPr="003F1AD6">
        <w:rPr>
          <w:sz w:val="22"/>
          <w:szCs w:val="22"/>
        </w:rPr>
        <w:t>chu v jednotlivých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tech na konci klasifika</w:t>
      </w:r>
      <w:r w:rsidRPr="003F1AD6">
        <w:rPr>
          <w:rFonts w:eastAsia="TimesNewRoman"/>
          <w:sz w:val="22"/>
          <w:szCs w:val="22"/>
        </w:rPr>
        <w:t>č</w:t>
      </w:r>
      <w:r w:rsidRPr="003F1AD6">
        <w:rPr>
          <w:sz w:val="22"/>
          <w:szCs w:val="22"/>
        </w:rPr>
        <w:t>ního období se hodnotí kvalita práce a u</w:t>
      </w:r>
      <w:r w:rsidRPr="003F1AD6">
        <w:rPr>
          <w:rFonts w:eastAsia="TimesNewRoman"/>
          <w:sz w:val="22"/>
          <w:szCs w:val="22"/>
        </w:rPr>
        <w:t>č</w:t>
      </w:r>
      <w:r w:rsidRPr="003F1AD6">
        <w:rPr>
          <w:sz w:val="22"/>
          <w:szCs w:val="22"/>
        </w:rPr>
        <w:t>ební výsledky, jichž žák dosáhl za celé klasifika</w:t>
      </w:r>
      <w:r w:rsidRPr="003F1AD6">
        <w:rPr>
          <w:rFonts w:eastAsia="TimesNewRoman"/>
          <w:sz w:val="22"/>
          <w:szCs w:val="22"/>
        </w:rPr>
        <w:t>č</w:t>
      </w:r>
      <w:r w:rsidRPr="003F1AD6">
        <w:rPr>
          <w:sz w:val="22"/>
          <w:szCs w:val="22"/>
        </w:rPr>
        <w:t>ní období. P</w:t>
      </w:r>
      <w:r w:rsidRPr="003F1AD6">
        <w:rPr>
          <w:rFonts w:eastAsia="TimesNewRoman"/>
          <w:sz w:val="22"/>
          <w:szCs w:val="22"/>
        </w:rPr>
        <w:t>ř</w:t>
      </w:r>
      <w:r w:rsidRPr="003F1AD6">
        <w:rPr>
          <w:sz w:val="22"/>
          <w:szCs w:val="22"/>
        </w:rPr>
        <w:t>itom se p</w:t>
      </w:r>
      <w:r w:rsidRPr="003F1AD6">
        <w:rPr>
          <w:rFonts w:eastAsia="TimesNewRoman"/>
          <w:sz w:val="22"/>
          <w:szCs w:val="22"/>
        </w:rPr>
        <w:t>ř</w:t>
      </w:r>
      <w:r w:rsidRPr="003F1AD6">
        <w:rPr>
          <w:sz w:val="22"/>
          <w:szCs w:val="22"/>
        </w:rPr>
        <w:t>ihlíží k systemati</w:t>
      </w:r>
      <w:r w:rsidRPr="003F1AD6">
        <w:rPr>
          <w:rFonts w:eastAsia="TimesNewRoman"/>
          <w:sz w:val="22"/>
          <w:szCs w:val="22"/>
        </w:rPr>
        <w:t>č</w:t>
      </w:r>
      <w:r w:rsidRPr="003F1AD6">
        <w:rPr>
          <w:sz w:val="22"/>
          <w:szCs w:val="22"/>
        </w:rPr>
        <w:t xml:space="preserve">nosti </w:t>
      </w:r>
      <w:r w:rsidR="0000194F">
        <w:rPr>
          <w:sz w:val="22"/>
          <w:szCs w:val="22"/>
        </w:rPr>
        <w:br/>
      </w:r>
      <w:r w:rsidRPr="003F1AD6">
        <w:rPr>
          <w:sz w:val="22"/>
          <w:szCs w:val="22"/>
        </w:rPr>
        <w:t>v práci žáka po celé klasifika</w:t>
      </w:r>
      <w:r w:rsidRPr="003F1AD6">
        <w:rPr>
          <w:rFonts w:eastAsia="TimesNewRoman"/>
          <w:sz w:val="22"/>
          <w:szCs w:val="22"/>
        </w:rPr>
        <w:t>č</w:t>
      </w:r>
      <w:r w:rsidRPr="003F1AD6">
        <w:rPr>
          <w:sz w:val="22"/>
          <w:szCs w:val="22"/>
        </w:rPr>
        <w:t>ní období. Stupe</w:t>
      </w:r>
      <w:r w:rsidRPr="003F1AD6">
        <w:rPr>
          <w:rFonts w:eastAsia="TimesNewRoman"/>
          <w:sz w:val="22"/>
          <w:szCs w:val="22"/>
        </w:rPr>
        <w:t xml:space="preserve">ň </w:t>
      </w:r>
      <w:r w:rsidRPr="003F1AD6">
        <w:rPr>
          <w:sz w:val="22"/>
          <w:szCs w:val="22"/>
        </w:rPr>
        <w:t>prosp</w:t>
      </w:r>
      <w:r w:rsidRPr="003F1AD6">
        <w:rPr>
          <w:rFonts w:eastAsia="TimesNewRoman"/>
          <w:sz w:val="22"/>
          <w:szCs w:val="22"/>
        </w:rPr>
        <w:t>ě</w:t>
      </w:r>
      <w:r w:rsidRPr="003F1AD6">
        <w:rPr>
          <w:sz w:val="22"/>
          <w:szCs w:val="22"/>
        </w:rPr>
        <w:t>chu se neur</w:t>
      </w:r>
      <w:r w:rsidRPr="003F1AD6">
        <w:rPr>
          <w:rFonts w:eastAsia="TimesNewRoman"/>
          <w:sz w:val="22"/>
          <w:szCs w:val="22"/>
        </w:rPr>
        <w:t>č</w:t>
      </w:r>
      <w:r w:rsidRPr="003F1AD6">
        <w:rPr>
          <w:sz w:val="22"/>
          <w:szCs w:val="22"/>
        </w:rPr>
        <w:t>uje na základ</w:t>
      </w:r>
      <w:r w:rsidRPr="003F1AD6">
        <w:rPr>
          <w:rFonts w:eastAsia="TimesNewRoman"/>
          <w:sz w:val="22"/>
          <w:szCs w:val="22"/>
        </w:rPr>
        <w:t xml:space="preserve">ě </w:t>
      </w:r>
      <w:r w:rsidRPr="003F1AD6">
        <w:rPr>
          <w:sz w:val="22"/>
          <w:szCs w:val="22"/>
        </w:rPr>
        <w:t>pr</w:t>
      </w:r>
      <w:r w:rsidRPr="003F1AD6">
        <w:rPr>
          <w:rFonts w:eastAsia="TimesNewRoman"/>
          <w:sz w:val="22"/>
          <w:szCs w:val="22"/>
        </w:rPr>
        <w:t>ů</w:t>
      </w:r>
      <w:r w:rsidRPr="003F1AD6">
        <w:rPr>
          <w:sz w:val="22"/>
          <w:szCs w:val="22"/>
        </w:rPr>
        <w:t>m</w:t>
      </w:r>
      <w:r w:rsidRPr="003F1AD6">
        <w:rPr>
          <w:rFonts w:eastAsia="TimesNewRoman"/>
          <w:sz w:val="22"/>
          <w:szCs w:val="22"/>
        </w:rPr>
        <w:t>ě</w:t>
      </w:r>
      <w:r w:rsidRPr="003F1AD6">
        <w:rPr>
          <w:sz w:val="22"/>
          <w:szCs w:val="22"/>
        </w:rPr>
        <w:t>ru z klasifikace za p</w:t>
      </w:r>
      <w:r w:rsidRPr="003F1AD6">
        <w:rPr>
          <w:rFonts w:eastAsia="TimesNewRoman"/>
          <w:sz w:val="22"/>
          <w:szCs w:val="22"/>
        </w:rPr>
        <w:t>ř</w:t>
      </w:r>
      <w:r w:rsidRPr="003F1AD6">
        <w:rPr>
          <w:sz w:val="22"/>
          <w:szCs w:val="22"/>
        </w:rPr>
        <w:t>íslušné období.</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t>P</w:t>
      </w:r>
      <w:r w:rsidRPr="003F1AD6">
        <w:rPr>
          <w:rFonts w:eastAsia="TimesNewRoman"/>
          <w:sz w:val="22"/>
          <w:szCs w:val="22"/>
        </w:rPr>
        <w:t>ř</w:t>
      </w:r>
      <w:r w:rsidRPr="003F1AD6">
        <w:rPr>
          <w:sz w:val="22"/>
          <w:szCs w:val="22"/>
        </w:rPr>
        <w:t>i ur</w:t>
      </w:r>
      <w:r w:rsidRPr="003F1AD6">
        <w:rPr>
          <w:rFonts w:eastAsia="TimesNewRoman"/>
          <w:sz w:val="22"/>
          <w:szCs w:val="22"/>
        </w:rPr>
        <w:t>č</w:t>
      </w:r>
      <w:r w:rsidRPr="003F1AD6">
        <w:rPr>
          <w:sz w:val="22"/>
          <w:szCs w:val="22"/>
        </w:rPr>
        <w:t>ování klasifika</w:t>
      </w:r>
      <w:r w:rsidRPr="003F1AD6">
        <w:rPr>
          <w:rFonts w:eastAsia="TimesNewRoman"/>
          <w:sz w:val="22"/>
          <w:szCs w:val="22"/>
        </w:rPr>
        <w:t>č</w:t>
      </w:r>
      <w:r w:rsidRPr="003F1AD6">
        <w:rPr>
          <w:sz w:val="22"/>
          <w:szCs w:val="22"/>
        </w:rPr>
        <w:t>ního stupn</w:t>
      </w:r>
      <w:r w:rsidRPr="003F1AD6">
        <w:rPr>
          <w:rFonts w:eastAsia="TimesNewRoman"/>
          <w:sz w:val="22"/>
          <w:szCs w:val="22"/>
        </w:rPr>
        <w:t xml:space="preserve">ě </w:t>
      </w:r>
      <w:r w:rsidRPr="003F1AD6">
        <w:rPr>
          <w:sz w:val="22"/>
          <w:szCs w:val="22"/>
        </w:rPr>
        <w:t>posuzuje u</w:t>
      </w:r>
      <w:r w:rsidRPr="003F1AD6">
        <w:rPr>
          <w:rFonts w:eastAsia="TimesNewRoman"/>
          <w:sz w:val="22"/>
          <w:szCs w:val="22"/>
        </w:rPr>
        <w:t>č</w:t>
      </w:r>
      <w:r w:rsidRPr="003F1AD6">
        <w:rPr>
          <w:sz w:val="22"/>
          <w:szCs w:val="22"/>
        </w:rPr>
        <w:t>itel výsledky práce žáka objektivn</w:t>
      </w:r>
      <w:r w:rsidRPr="003F1AD6">
        <w:rPr>
          <w:rFonts w:eastAsia="TimesNewRoman"/>
          <w:sz w:val="22"/>
          <w:szCs w:val="22"/>
        </w:rPr>
        <w:t>ě</w:t>
      </w:r>
      <w:r w:rsidRPr="003F1AD6">
        <w:rPr>
          <w:sz w:val="22"/>
          <w:szCs w:val="22"/>
        </w:rPr>
        <w:t>.</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t>P</w:t>
      </w:r>
      <w:r w:rsidRPr="003F1AD6">
        <w:rPr>
          <w:rFonts w:eastAsia="TimesNewRoman"/>
          <w:sz w:val="22"/>
          <w:szCs w:val="22"/>
        </w:rPr>
        <w:t>ř</w:t>
      </w:r>
      <w:r w:rsidRPr="003F1AD6">
        <w:rPr>
          <w:sz w:val="22"/>
          <w:szCs w:val="22"/>
        </w:rPr>
        <w:t>ípady zaostávání žá</w:t>
      </w:r>
      <w:r w:rsidR="002B532A">
        <w:rPr>
          <w:sz w:val="22"/>
          <w:szCs w:val="22"/>
        </w:rPr>
        <w:t>ka</w:t>
      </w:r>
      <w:r w:rsidRPr="003F1AD6">
        <w:rPr>
          <w:rFonts w:eastAsia="TimesNewRoman"/>
          <w:sz w:val="22"/>
          <w:szCs w:val="22"/>
        </w:rPr>
        <w:t xml:space="preserve"> </w:t>
      </w:r>
      <w:r w:rsidRPr="003F1AD6">
        <w:rPr>
          <w:sz w:val="22"/>
          <w:szCs w:val="22"/>
        </w:rPr>
        <w:t>v u</w:t>
      </w:r>
      <w:r w:rsidRPr="003F1AD6">
        <w:rPr>
          <w:rFonts w:eastAsia="TimesNewRoman"/>
          <w:sz w:val="22"/>
          <w:szCs w:val="22"/>
        </w:rPr>
        <w:t>č</w:t>
      </w:r>
      <w:r w:rsidRPr="003F1AD6">
        <w:rPr>
          <w:sz w:val="22"/>
          <w:szCs w:val="22"/>
        </w:rPr>
        <w:t>ení a nedostatky v je</w:t>
      </w:r>
      <w:r w:rsidR="002B532A">
        <w:rPr>
          <w:sz w:val="22"/>
          <w:szCs w:val="22"/>
        </w:rPr>
        <w:t>ho</w:t>
      </w:r>
      <w:r w:rsidRPr="003F1AD6">
        <w:rPr>
          <w:sz w:val="22"/>
          <w:szCs w:val="22"/>
        </w:rPr>
        <w:t xml:space="preserve"> chování se projednají v pedagogické rad</w:t>
      </w:r>
      <w:r w:rsidRPr="003F1AD6">
        <w:rPr>
          <w:rFonts w:eastAsia="TimesNewRoman"/>
          <w:sz w:val="22"/>
          <w:szCs w:val="22"/>
        </w:rPr>
        <w:t>ě.</w:t>
      </w:r>
    </w:p>
    <w:p w:rsidR="009A494D" w:rsidRPr="003F1AD6" w:rsidRDefault="009A494D" w:rsidP="00325963">
      <w:pPr>
        <w:numPr>
          <w:ilvl w:val="0"/>
          <w:numId w:val="47"/>
        </w:numPr>
        <w:autoSpaceDE w:val="0"/>
        <w:autoSpaceDN w:val="0"/>
        <w:adjustRightInd w:val="0"/>
        <w:jc w:val="both"/>
        <w:rPr>
          <w:sz w:val="22"/>
          <w:szCs w:val="22"/>
        </w:rPr>
      </w:pPr>
      <w:r w:rsidRPr="003F1AD6">
        <w:rPr>
          <w:sz w:val="22"/>
          <w:szCs w:val="22"/>
        </w:rPr>
        <w:lastRenderedPageBreak/>
        <w:t>Nelze-li žáka hodnotit na konci prvního pololetí, ur</w:t>
      </w:r>
      <w:r w:rsidRPr="003F1AD6">
        <w:rPr>
          <w:rFonts w:eastAsia="TimesNewRoman"/>
          <w:sz w:val="22"/>
          <w:szCs w:val="22"/>
        </w:rPr>
        <w:t>č</w:t>
      </w:r>
      <w:r w:rsidRPr="003F1AD6">
        <w:rPr>
          <w:sz w:val="22"/>
          <w:szCs w:val="22"/>
        </w:rPr>
        <w:t xml:space="preserve">í </w:t>
      </w:r>
      <w:r w:rsidRPr="003F1AD6">
        <w:rPr>
          <w:rFonts w:eastAsia="TimesNewRoman"/>
          <w:sz w:val="22"/>
          <w:szCs w:val="22"/>
        </w:rPr>
        <w:t>ř</w:t>
      </w:r>
      <w:r w:rsidRPr="003F1AD6">
        <w:rPr>
          <w:sz w:val="22"/>
          <w:szCs w:val="22"/>
        </w:rPr>
        <w:t>editel školy pro jeho hodnocení náhradní termín, a to tak, aby hodnocení za první pololetí bylo provedeno nejpozd</w:t>
      </w:r>
      <w:r w:rsidRPr="003F1AD6">
        <w:rPr>
          <w:rFonts w:eastAsia="TimesNewRoman"/>
          <w:sz w:val="22"/>
          <w:szCs w:val="22"/>
        </w:rPr>
        <w:t>ě</w:t>
      </w:r>
      <w:r w:rsidRPr="003F1AD6">
        <w:rPr>
          <w:sz w:val="22"/>
          <w:szCs w:val="22"/>
        </w:rPr>
        <w:t>ji do dvou m</w:t>
      </w:r>
      <w:r w:rsidRPr="003F1AD6">
        <w:rPr>
          <w:rFonts w:eastAsia="TimesNewRoman"/>
          <w:sz w:val="22"/>
          <w:szCs w:val="22"/>
        </w:rPr>
        <w:t>ě</w:t>
      </w:r>
      <w:r w:rsidRPr="003F1AD6">
        <w:rPr>
          <w:sz w:val="22"/>
          <w:szCs w:val="22"/>
        </w:rPr>
        <w:t>síc</w:t>
      </w:r>
      <w:r w:rsidRPr="003F1AD6">
        <w:rPr>
          <w:rFonts w:eastAsia="TimesNewRoman"/>
          <w:sz w:val="22"/>
          <w:szCs w:val="22"/>
        </w:rPr>
        <w:t xml:space="preserve">ů </w:t>
      </w:r>
      <w:r w:rsidRPr="003F1AD6">
        <w:rPr>
          <w:sz w:val="22"/>
          <w:szCs w:val="22"/>
        </w:rPr>
        <w:t>po skon</w:t>
      </w:r>
      <w:r w:rsidRPr="003F1AD6">
        <w:rPr>
          <w:rFonts w:eastAsia="TimesNewRoman"/>
          <w:sz w:val="22"/>
          <w:szCs w:val="22"/>
        </w:rPr>
        <w:t>č</w:t>
      </w:r>
      <w:r w:rsidRPr="003F1AD6">
        <w:rPr>
          <w:sz w:val="22"/>
          <w:szCs w:val="22"/>
        </w:rPr>
        <w:t>ení prvního pololetí. Není-li možné žáka hodnotit ani v náhradním termínu, žák se za první pololetí nehodnotí.</w:t>
      </w:r>
    </w:p>
    <w:p w:rsidR="00652D6B" w:rsidRPr="003F1AD6" w:rsidRDefault="009A494D" w:rsidP="00325963">
      <w:pPr>
        <w:numPr>
          <w:ilvl w:val="0"/>
          <w:numId w:val="47"/>
        </w:numPr>
        <w:autoSpaceDE w:val="0"/>
        <w:autoSpaceDN w:val="0"/>
        <w:adjustRightInd w:val="0"/>
        <w:jc w:val="both"/>
        <w:rPr>
          <w:sz w:val="22"/>
          <w:szCs w:val="22"/>
        </w:rPr>
      </w:pPr>
      <w:r w:rsidRPr="003F1AD6">
        <w:rPr>
          <w:sz w:val="22"/>
          <w:szCs w:val="22"/>
        </w:rPr>
        <w:t>Nelze-li žáka hodnotit na konci druhého pololetí, ur</w:t>
      </w:r>
      <w:r w:rsidRPr="003F1AD6">
        <w:rPr>
          <w:rFonts w:eastAsia="TimesNewRoman"/>
          <w:sz w:val="22"/>
          <w:szCs w:val="22"/>
        </w:rPr>
        <w:t>č</w:t>
      </w:r>
      <w:r w:rsidRPr="003F1AD6">
        <w:rPr>
          <w:sz w:val="22"/>
          <w:szCs w:val="22"/>
        </w:rPr>
        <w:t xml:space="preserve">í </w:t>
      </w:r>
      <w:r w:rsidRPr="003F1AD6">
        <w:rPr>
          <w:rFonts w:eastAsia="TimesNewRoman"/>
          <w:sz w:val="22"/>
          <w:szCs w:val="22"/>
        </w:rPr>
        <w:t>ř</w:t>
      </w:r>
      <w:r w:rsidRPr="003F1AD6">
        <w:rPr>
          <w:sz w:val="22"/>
          <w:szCs w:val="22"/>
        </w:rPr>
        <w:t>editel školy pro jeho hodnocení náhradní termín, a to tak, aby hodnocení za druhé pololetí bylo provedeno nejpozd</w:t>
      </w:r>
      <w:r w:rsidRPr="003F1AD6">
        <w:rPr>
          <w:rFonts w:eastAsia="TimesNewRoman"/>
          <w:sz w:val="22"/>
          <w:szCs w:val="22"/>
        </w:rPr>
        <w:t>ě</w:t>
      </w:r>
      <w:r w:rsidRPr="003F1AD6">
        <w:rPr>
          <w:sz w:val="22"/>
          <w:szCs w:val="22"/>
        </w:rPr>
        <w:t>ji do konce zá</w:t>
      </w:r>
      <w:r w:rsidRPr="003F1AD6">
        <w:rPr>
          <w:rFonts w:eastAsia="TimesNewRoman"/>
          <w:sz w:val="22"/>
          <w:szCs w:val="22"/>
        </w:rPr>
        <w:t>ř</w:t>
      </w:r>
      <w:r w:rsidRPr="003F1AD6">
        <w:rPr>
          <w:sz w:val="22"/>
          <w:szCs w:val="22"/>
        </w:rPr>
        <w:t>í následujícího školního roku. Do doby hodnocení navšt</w:t>
      </w:r>
      <w:r w:rsidRPr="003F1AD6">
        <w:rPr>
          <w:rFonts w:eastAsia="TimesNewRoman"/>
          <w:sz w:val="22"/>
          <w:szCs w:val="22"/>
        </w:rPr>
        <w:t>ě</w:t>
      </w:r>
      <w:r w:rsidRPr="003F1AD6">
        <w:rPr>
          <w:sz w:val="22"/>
          <w:szCs w:val="22"/>
        </w:rPr>
        <w:t>vuje žák nejbližší vyšší ro</w:t>
      </w:r>
      <w:r w:rsidRPr="003F1AD6">
        <w:rPr>
          <w:rFonts w:eastAsia="TimesNewRoman"/>
          <w:sz w:val="22"/>
          <w:szCs w:val="22"/>
        </w:rPr>
        <w:t>č</w:t>
      </w:r>
      <w:r w:rsidRPr="003F1AD6">
        <w:rPr>
          <w:sz w:val="22"/>
          <w:szCs w:val="22"/>
        </w:rPr>
        <w:t>ník. Není-li žák hodnocen ani v tomto termínu, neprosp</w:t>
      </w:r>
      <w:r w:rsidRPr="003F1AD6">
        <w:rPr>
          <w:rFonts w:eastAsia="TimesNewRoman"/>
          <w:sz w:val="22"/>
          <w:szCs w:val="22"/>
        </w:rPr>
        <w:t>ě</w:t>
      </w:r>
      <w:r w:rsidRPr="003F1AD6">
        <w:rPr>
          <w:sz w:val="22"/>
          <w:szCs w:val="22"/>
        </w:rPr>
        <w:t>l.</w:t>
      </w:r>
    </w:p>
    <w:p w:rsidR="00652D6B" w:rsidRPr="003F1AD6" w:rsidRDefault="009A494D" w:rsidP="00325963">
      <w:pPr>
        <w:numPr>
          <w:ilvl w:val="0"/>
          <w:numId w:val="47"/>
        </w:numPr>
        <w:autoSpaceDE w:val="0"/>
        <w:autoSpaceDN w:val="0"/>
        <w:adjustRightInd w:val="0"/>
        <w:jc w:val="both"/>
        <w:rPr>
          <w:sz w:val="22"/>
          <w:szCs w:val="22"/>
        </w:rPr>
      </w:pPr>
      <w:r w:rsidRPr="003F1AD6">
        <w:rPr>
          <w:sz w:val="22"/>
          <w:szCs w:val="22"/>
        </w:rPr>
        <w:t>Na konci klasifika</w:t>
      </w:r>
      <w:r w:rsidRPr="003F1AD6">
        <w:rPr>
          <w:rFonts w:eastAsia="TimesNewRoman"/>
          <w:sz w:val="22"/>
          <w:szCs w:val="22"/>
        </w:rPr>
        <w:t>č</w:t>
      </w:r>
      <w:r w:rsidRPr="003F1AD6">
        <w:rPr>
          <w:sz w:val="22"/>
          <w:szCs w:val="22"/>
        </w:rPr>
        <w:t>ního období, v termínu, který ur</w:t>
      </w:r>
      <w:r w:rsidRPr="003F1AD6">
        <w:rPr>
          <w:rFonts w:eastAsia="TimesNewRoman"/>
          <w:sz w:val="22"/>
          <w:szCs w:val="22"/>
        </w:rPr>
        <w:t>č</w:t>
      </w:r>
      <w:r w:rsidRPr="003F1AD6">
        <w:rPr>
          <w:sz w:val="22"/>
          <w:szCs w:val="22"/>
        </w:rPr>
        <w:t xml:space="preserve">í </w:t>
      </w:r>
      <w:r w:rsidRPr="003F1AD6">
        <w:rPr>
          <w:rFonts w:eastAsia="TimesNewRoman"/>
          <w:sz w:val="22"/>
          <w:szCs w:val="22"/>
        </w:rPr>
        <w:t>ř</w:t>
      </w:r>
      <w:r w:rsidRPr="003F1AD6">
        <w:rPr>
          <w:sz w:val="22"/>
          <w:szCs w:val="22"/>
        </w:rPr>
        <w:t>editel školy, zapíší u</w:t>
      </w:r>
      <w:r w:rsidRPr="003F1AD6">
        <w:rPr>
          <w:rFonts w:eastAsia="TimesNewRoman"/>
          <w:sz w:val="22"/>
          <w:szCs w:val="22"/>
        </w:rPr>
        <w:t>č</w:t>
      </w:r>
      <w:r w:rsidRPr="003F1AD6">
        <w:rPr>
          <w:sz w:val="22"/>
          <w:szCs w:val="22"/>
        </w:rPr>
        <w:t>itelé p</w:t>
      </w:r>
      <w:r w:rsidRPr="003F1AD6">
        <w:rPr>
          <w:rFonts w:eastAsia="TimesNewRoman"/>
          <w:sz w:val="22"/>
          <w:szCs w:val="22"/>
        </w:rPr>
        <w:t>ř</w:t>
      </w:r>
      <w:r w:rsidRPr="003F1AD6">
        <w:rPr>
          <w:sz w:val="22"/>
          <w:szCs w:val="22"/>
        </w:rPr>
        <w:t>íslušných p</w:t>
      </w:r>
      <w:r w:rsidRPr="003F1AD6">
        <w:rPr>
          <w:rFonts w:eastAsia="TimesNewRoman"/>
          <w:sz w:val="22"/>
          <w:szCs w:val="22"/>
        </w:rPr>
        <w:t>ř</w:t>
      </w:r>
      <w:r w:rsidRPr="003F1AD6">
        <w:rPr>
          <w:sz w:val="22"/>
          <w:szCs w:val="22"/>
        </w:rPr>
        <w:t>edm</w:t>
      </w:r>
      <w:r w:rsidRPr="003F1AD6">
        <w:rPr>
          <w:rFonts w:eastAsia="TimesNewRoman"/>
          <w:sz w:val="22"/>
          <w:szCs w:val="22"/>
        </w:rPr>
        <w:t>ě</w:t>
      </w:r>
      <w:r w:rsidRPr="003F1AD6">
        <w:rPr>
          <w:sz w:val="22"/>
          <w:szCs w:val="22"/>
        </w:rPr>
        <w:t>t</w:t>
      </w:r>
      <w:r w:rsidRPr="003F1AD6">
        <w:rPr>
          <w:rFonts w:eastAsia="TimesNewRoman"/>
          <w:sz w:val="22"/>
          <w:szCs w:val="22"/>
        </w:rPr>
        <w:t xml:space="preserve">ů </w:t>
      </w:r>
      <w:r w:rsidRPr="003F1AD6">
        <w:rPr>
          <w:sz w:val="22"/>
          <w:szCs w:val="22"/>
        </w:rPr>
        <w:t xml:space="preserve">výsledky celkové klasifikace do </w:t>
      </w:r>
      <w:r w:rsidR="00652D6B" w:rsidRPr="003F1AD6">
        <w:rPr>
          <w:sz w:val="22"/>
          <w:szCs w:val="22"/>
        </w:rPr>
        <w:t xml:space="preserve">elektronického </w:t>
      </w:r>
      <w:r w:rsidRPr="003F1AD6">
        <w:rPr>
          <w:sz w:val="22"/>
          <w:szCs w:val="22"/>
        </w:rPr>
        <w:t>t</w:t>
      </w:r>
      <w:r w:rsidRPr="003F1AD6">
        <w:rPr>
          <w:rFonts w:eastAsia="TimesNewRoman"/>
          <w:sz w:val="22"/>
          <w:szCs w:val="22"/>
        </w:rPr>
        <w:t>ř</w:t>
      </w:r>
      <w:r w:rsidRPr="003F1AD6">
        <w:rPr>
          <w:sz w:val="22"/>
          <w:szCs w:val="22"/>
        </w:rPr>
        <w:t>ídního výkazu</w:t>
      </w:r>
      <w:r w:rsidR="00652D6B" w:rsidRPr="003F1AD6">
        <w:rPr>
          <w:sz w:val="22"/>
          <w:szCs w:val="22"/>
        </w:rPr>
        <w:t xml:space="preserve"> </w:t>
      </w:r>
      <w:r w:rsidR="008C4D33">
        <w:rPr>
          <w:sz w:val="22"/>
          <w:szCs w:val="22"/>
        </w:rPr>
        <w:t>v systému „Bakaláři“</w:t>
      </w:r>
      <w:r w:rsidR="00652D6B" w:rsidRPr="003F1AD6">
        <w:rPr>
          <w:snapToGrid w:val="0"/>
          <w:sz w:val="22"/>
          <w:szCs w:val="22"/>
        </w:rPr>
        <w:t xml:space="preserve"> a připraví návrhy na opravné zkoušky a klasifikaci v náhradním termínu. </w:t>
      </w:r>
    </w:p>
    <w:p w:rsidR="009A494D" w:rsidRPr="009E676D" w:rsidRDefault="00652D6B" w:rsidP="00325963">
      <w:pPr>
        <w:numPr>
          <w:ilvl w:val="0"/>
          <w:numId w:val="47"/>
        </w:numPr>
        <w:autoSpaceDE w:val="0"/>
        <w:autoSpaceDN w:val="0"/>
        <w:adjustRightInd w:val="0"/>
        <w:spacing w:after="120"/>
        <w:ind w:left="714" w:hanging="357"/>
        <w:jc w:val="both"/>
        <w:rPr>
          <w:sz w:val="22"/>
          <w:szCs w:val="22"/>
        </w:rPr>
      </w:pPr>
      <w:r w:rsidRPr="003F1AD6">
        <w:rPr>
          <w:snapToGrid w:val="0"/>
          <w:sz w:val="22"/>
          <w:szCs w:val="22"/>
        </w:rPr>
        <w:t>Klasifikaci chování zapisuje třídní učitel po projednání v klasifikační pedagogické radě.</w:t>
      </w:r>
    </w:p>
    <w:p w:rsidR="009A494D" w:rsidRPr="003F1AD6" w:rsidRDefault="009A494D" w:rsidP="00325963">
      <w:pPr>
        <w:spacing w:after="120"/>
        <w:jc w:val="both"/>
        <w:rPr>
          <w:b/>
          <w:bCs/>
          <w:sz w:val="22"/>
          <w:szCs w:val="22"/>
        </w:rPr>
      </w:pPr>
      <w:r w:rsidRPr="003F1AD6">
        <w:rPr>
          <w:b/>
          <w:bCs/>
          <w:sz w:val="22"/>
          <w:szCs w:val="22"/>
        </w:rPr>
        <w:t>Způsoby hodnocení</w:t>
      </w:r>
    </w:p>
    <w:p w:rsidR="009A494D" w:rsidRPr="009E676D" w:rsidRDefault="009A494D" w:rsidP="00325963">
      <w:pPr>
        <w:pStyle w:val="Odstavecseseznamem"/>
        <w:numPr>
          <w:ilvl w:val="0"/>
          <w:numId w:val="48"/>
        </w:numPr>
        <w:jc w:val="both"/>
        <w:rPr>
          <w:sz w:val="22"/>
          <w:szCs w:val="22"/>
        </w:rPr>
      </w:pPr>
      <w:r w:rsidRPr="009E676D">
        <w:rPr>
          <w:sz w:val="22"/>
          <w:szCs w:val="22"/>
        </w:rPr>
        <w:t>Nedílnou součástí výchovně vzdělávacího procesu ve škole je hodnocení žáků.</w:t>
      </w:r>
    </w:p>
    <w:p w:rsidR="009A494D" w:rsidRPr="003F1AD6" w:rsidRDefault="009A494D" w:rsidP="00325963">
      <w:pPr>
        <w:pStyle w:val="Odstavecseseznamem"/>
        <w:numPr>
          <w:ilvl w:val="0"/>
          <w:numId w:val="48"/>
        </w:numPr>
        <w:jc w:val="both"/>
        <w:rPr>
          <w:sz w:val="22"/>
          <w:szCs w:val="22"/>
        </w:rPr>
      </w:pPr>
      <w:r w:rsidRPr="003F1AD6">
        <w:rPr>
          <w:sz w:val="22"/>
          <w:szCs w:val="22"/>
        </w:rPr>
        <w:t xml:space="preserve">Hodnocení </w:t>
      </w:r>
      <w:r w:rsidR="002B532A">
        <w:rPr>
          <w:sz w:val="22"/>
          <w:szCs w:val="22"/>
        </w:rPr>
        <w:t xml:space="preserve">každého žáka </w:t>
      </w:r>
      <w:r w:rsidRPr="003F1AD6">
        <w:rPr>
          <w:sz w:val="22"/>
          <w:szCs w:val="22"/>
        </w:rPr>
        <w:t xml:space="preserve">provádí učitel </w:t>
      </w:r>
      <w:r w:rsidRPr="003F1AD6">
        <w:rPr>
          <w:bCs/>
          <w:sz w:val="22"/>
          <w:szCs w:val="22"/>
        </w:rPr>
        <w:t>průběžně</w:t>
      </w:r>
      <w:r w:rsidRPr="003F1AD6">
        <w:rPr>
          <w:sz w:val="22"/>
          <w:szCs w:val="22"/>
        </w:rPr>
        <w:t xml:space="preserve"> po celý školní rok.</w:t>
      </w:r>
    </w:p>
    <w:p w:rsidR="009A494D" w:rsidRPr="003F1AD6" w:rsidRDefault="009A494D" w:rsidP="00325963">
      <w:pPr>
        <w:pStyle w:val="Odstavecseseznamem"/>
        <w:numPr>
          <w:ilvl w:val="0"/>
          <w:numId w:val="48"/>
        </w:numPr>
        <w:jc w:val="both"/>
        <w:rPr>
          <w:sz w:val="22"/>
          <w:szCs w:val="22"/>
        </w:rPr>
      </w:pPr>
      <w:r w:rsidRPr="003F1AD6">
        <w:rPr>
          <w:sz w:val="22"/>
          <w:szCs w:val="22"/>
        </w:rPr>
        <w:t xml:space="preserve">Cílem hodnocení je </w:t>
      </w:r>
      <w:r w:rsidRPr="003F1AD6">
        <w:rPr>
          <w:bCs/>
          <w:sz w:val="22"/>
          <w:szCs w:val="22"/>
        </w:rPr>
        <w:t>poskytnout žákovi zpětnou vazbu</w:t>
      </w:r>
      <w:r w:rsidRPr="003F1AD6">
        <w:rPr>
          <w:sz w:val="22"/>
          <w:szCs w:val="22"/>
        </w:rPr>
        <w:t>. Jejím prostřednictvím získává žák informace o tom, jak zvládá danou problematiku, jak dokáže používat to, co se naučil, v čem se zlepšil a kde ještě chybuje.</w:t>
      </w:r>
    </w:p>
    <w:p w:rsidR="009A494D" w:rsidRPr="003F1AD6" w:rsidRDefault="009A494D" w:rsidP="00325963">
      <w:pPr>
        <w:pStyle w:val="Odstavecseseznamem"/>
        <w:numPr>
          <w:ilvl w:val="0"/>
          <w:numId w:val="48"/>
        </w:numPr>
        <w:jc w:val="both"/>
        <w:rPr>
          <w:sz w:val="22"/>
          <w:szCs w:val="22"/>
        </w:rPr>
      </w:pPr>
      <w:r w:rsidRPr="003F1AD6">
        <w:rPr>
          <w:sz w:val="22"/>
          <w:szCs w:val="22"/>
        </w:rPr>
        <w:t>Hodnocení musí být zaměřeno na individuální pokrok každého žáka a na naplnění předem stanovených požadavků. Součástí hodnocení je konkrétní návod, jak má žák postupovat, aby nedostatky odstranil.</w:t>
      </w:r>
    </w:p>
    <w:p w:rsidR="009A494D" w:rsidRPr="003F1AD6" w:rsidRDefault="009A494D" w:rsidP="00325963">
      <w:pPr>
        <w:pStyle w:val="Odstavecseseznamem"/>
        <w:numPr>
          <w:ilvl w:val="0"/>
          <w:numId w:val="48"/>
        </w:numPr>
        <w:jc w:val="both"/>
        <w:rPr>
          <w:sz w:val="22"/>
          <w:szCs w:val="22"/>
        </w:rPr>
      </w:pPr>
      <w:r w:rsidRPr="003F1AD6">
        <w:rPr>
          <w:sz w:val="22"/>
          <w:szCs w:val="22"/>
        </w:rPr>
        <w:t>Součástí hodnocení žáka ve škole je též hodnocení jeho chování a vystupování.</w:t>
      </w:r>
    </w:p>
    <w:p w:rsidR="009A494D" w:rsidRPr="003F1AD6" w:rsidRDefault="009A494D" w:rsidP="00325963">
      <w:pPr>
        <w:pStyle w:val="Odstavecseseznamem"/>
        <w:numPr>
          <w:ilvl w:val="0"/>
          <w:numId w:val="48"/>
        </w:numPr>
        <w:jc w:val="both"/>
        <w:rPr>
          <w:sz w:val="22"/>
          <w:szCs w:val="22"/>
        </w:rPr>
      </w:pPr>
      <w:r w:rsidRPr="003F1AD6">
        <w:rPr>
          <w:sz w:val="22"/>
          <w:szCs w:val="22"/>
        </w:rPr>
        <w:t>Průběžné hodnocení je kombinací hodnocení klasifikací a slovního hodnocení, které dokáže lépe postihnout individuální pokrok žáka, slabé a silné stránky jeho výkonů.</w:t>
      </w:r>
    </w:p>
    <w:p w:rsidR="009A494D" w:rsidRPr="003F1AD6" w:rsidRDefault="009A494D" w:rsidP="00325963">
      <w:pPr>
        <w:pStyle w:val="Odstavecseseznamem"/>
        <w:numPr>
          <w:ilvl w:val="0"/>
          <w:numId w:val="48"/>
        </w:numPr>
        <w:jc w:val="both"/>
        <w:rPr>
          <w:sz w:val="22"/>
          <w:szCs w:val="22"/>
        </w:rPr>
      </w:pPr>
      <w:r w:rsidRPr="003F1AD6">
        <w:rPr>
          <w:sz w:val="22"/>
          <w:szCs w:val="22"/>
        </w:rPr>
        <w:t>Slovní hodnocení doplněné klasifikací může být hodnotným východiskem pro rozhovor o výsledcích žáka s ním a s jeho rodiči.</w:t>
      </w:r>
    </w:p>
    <w:p w:rsidR="009A494D" w:rsidRPr="003F1AD6" w:rsidRDefault="009A494D" w:rsidP="00325963">
      <w:pPr>
        <w:pStyle w:val="Odstavecseseznamem"/>
        <w:numPr>
          <w:ilvl w:val="0"/>
          <w:numId w:val="48"/>
        </w:numPr>
        <w:jc w:val="both"/>
        <w:rPr>
          <w:sz w:val="22"/>
          <w:szCs w:val="22"/>
        </w:rPr>
      </w:pPr>
      <w:r w:rsidRPr="003F1AD6">
        <w:rPr>
          <w:sz w:val="22"/>
          <w:szCs w:val="22"/>
        </w:rPr>
        <w:t>Hodnocení žáka na konci hodnotících období (obě pololetí) je realizováno klasifikací.</w:t>
      </w:r>
    </w:p>
    <w:p w:rsidR="009A494D" w:rsidRPr="003F1AD6" w:rsidRDefault="009A494D" w:rsidP="00325963">
      <w:pPr>
        <w:pStyle w:val="Odstavecseseznamem"/>
        <w:numPr>
          <w:ilvl w:val="0"/>
          <w:numId w:val="48"/>
        </w:numPr>
        <w:jc w:val="both"/>
        <w:rPr>
          <w:sz w:val="22"/>
          <w:szCs w:val="22"/>
        </w:rPr>
      </w:pPr>
      <w:r w:rsidRPr="003F1AD6">
        <w:rPr>
          <w:sz w:val="22"/>
          <w:szCs w:val="22"/>
        </w:rPr>
        <w:t xml:space="preserve">Žáci jsou předem seznámeni s výukovými cíli, očekávanými výstupy pro daný předmět, ročník. </w:t>
      </w:r>
    </w:p>
    <w:p w:rsidR="009A494D" w:rsidRPr="008C4D33" w:rsidRDefault="009A494D" w:rsidP="00325963">
      <w:pPr>
        <w:pStyle w:val="Odstavecseseznamem"/>
        <w:numPr>
          <w:ilvl w:val="0"/>
          <w:numId w:val="48"/>
        </w:numPr>
        <w:spacing w:after="120"/>
        <w:ind w:left="714" w:hanging="357"/>
        <w:jc w:val="both"/>
        <w:rPr>
          <w:sz w:val="22"/>
          <w:szCs w:val="22"/>
        </w:rPr>
      </w:pPr>
      <w:r w:rsidRPr="003F1AD6">
        <w:rPr>
          <w:sz w:val="22"/>
          <w:szCs w:val="22"/>
        </w:rPr>
        <w:t xml:space="preserve">Žáky </w:t>
      </w:r>
      <w:r w:rsidR="008066DB">
        <w:rPr>
          <w:sz w:val="22"/>
          <w:szCs w:val="22"/>
        </w:rPr>
        <w:t>jsou vedeni</w:t>
      </w:r>
      <w:r w:rsidRPr="003F1AD6">
        <w:rPr>
          <w:sz w:val="22"/>
          <w:szCs w:val="22"/>
        </w:rPr>
        <w:t xml:space="preserve"> k reálnému a objektivnímu sebehodnocení své práce. </w:t>
      </w:r>
    </w:p>
    <w:p w:rsidR="006E0312" w:rsidRPr="003F1AD6" w:rsidRDefault="006E0312" w:rsidP="00325963">
      <w:pPr>
        <w:spacing w:after="120"/>
        <w:jc w:val="both"/>
        <w:rPr>
          <w:b/>
          <w:bCs/>
          <w:sz w:val="22"/>
          <w:szCs w:val="22"/>
        </w:rPr>
      </w:pPr>
      <w:bookmarkStart w:id="33" w:name="_Toc365922810"/>
      <w:r w:rsidRPr="003F1AD6">
        <w:rPr>
          <w:b/>
          <w:bCs/>
          <w:sz w:val="22"/>
          <w:szCs w:val="22"/>
        </w:rPr>
        <w:t>Docházka žáků do školy</w:t>
      </w:r>
      <w:bookmarkEnd w:id="33"/>
      <w:r w:rsidRPr="003F1AD6">
        <w:rPr>
          <w:b/>
          <w:bCs/>
          <w:sz w:val="22"/>
          <w:szCs w:val="22"/>
        </w:rPr>
        <w:t xml:space="preserve"> a klasifikace</w:t>
      </w:r>
    </w:p>
    <w:p w:rsidR="006E0312" w:rsidRPr="003F1AD6" w:rsidRDefault="006E0312" w:rsidP="00F26B3C">
      <w:pPr>
        <w:pStyle w:val="Odstavecseseznamem"/>
        <w:widowControl w:val="0"/>
        <w:numPr>
          <w:ilvl w:val="0"/>
          <w:numId w:val="49"/>
        </w:numPr>
        <w:autoSpaceDE w:val="0"/>
        <w:autoSpaceDN w:val="0"/>
        <w:ind w:left="714" w:right="284" w:hanging="357"/>
        <w:jc w:val="both"/>
        <w:rPr>
          <w:snapToGrid w:val="0"/>
          <w:sz w:val="22"/>
          <w:szCs w:val="22"/>
        </w:rPr>
      </w:pPr>
      <w:r w:rsidRPr="003F1AD6">
        <w:rPr>
          <w:sz w:val="22"/>
          <w:szCs w:val="22"/>
        </w:rPr>
        <w:t>Podmínkou klasifikace žáka za dané období je jeho přítomnost ve vyučování</w:t>
      </w:r>
      <w:r w:rsidR="00F26B3C">
        <w:rPr>
          <w:sz w:val="22"/>
          <w:szCs w:val="22"/>
        </w:rPr>
        <w:t>.</w:t>
      </w:r>
    </w:p>
    <w:p w:rsidR="006E0312" w:rsidRPr="003F1AD6" w:rsidRDefault="006E0312" w:rsidP="00F26B3C">
      <w:pPr>
        <w:pStyle w:val="Odstavecseseznamem"/>
        <w:widowControl w:val="0"/>
        <w:numPr>
          <w:ilvl w:val="0"/>
          <w:numId w:val="49"/>
        </w:numPr>
        <w:autoSpaceDE w:val="0"/>
        <w:autoSpaceDN w:val="0"/>
        <w:ind w:left="714" w:right="284" w:hanging="357"/>
        <w:jc w:val="both"/>
        <w:rPr>
          <w:snapToGrid w:val="0"/>
          <w:sz w:val="22"/>
          <w:szCs w:val="22"/>
        </w:rPr>
      </w:pPr>
      <w:r w:rsidRPr="003F1AD6">
        <w:rPr>
          <w:sz w:val="22"/>
          <w:szCs w:val="22"/>
        </w:rPr>
        <w:t>Dosáhne-li absence žáka v průběhu klasifik</w:t>
      </w:r>
      <w:r w:rsidR="00E52490">
        <w:rPr>
          <w:sz w:val="22"/>
          <w:szCs w:val="22"/>
        </w:rPr>
        <w:t xml:space="preserve">ačního období v jednom předmětu </w:t>
      </w:r>
      <w:r w:rsidRPr="003F1AD6">
        <w:rPr>
          <w:sz w:val="22"/>
          <w:szCs w:val="22"/>
        </w:rPr>
        <w:t>25 procent z počtu odučených hodin, žák zpravidla není z daného předmětu hodnocen. Podmínkou pro uzavření klasifikace z daného předmětu v daném pololetí je poté úspěšné složení zkoušky z probraného učiva klasifikačního období. Za tímto účelem je žákovi stanoven termín zkoušky a náhradní termín, ve kterém musí být klasifikace za dané pololetí uzavřena. Podnět ke zkoušce podává vyučující daného předmětu oznámením třídnímu učiteli a ten řediteli školy.</w:t>
      </w:r>
    </w:p>
    <w:p w:rsidR="00AD50DB" w:rsidRPr="00E52490" w:rsidRDefault="006E0312" w:rsidP="00F26B3C">
      <w:pPr>
        <w:pStyle w:val="Odstavecseseznamem"/>
        <w:widowControl w:val="0"/>
        <w:numPr>
          <w:ilvl w:val="0"/>
          <w:numId w:val="49"/>
        </w:numPr>
        <w:autoSpaceDE w:val="0"/>
        <w:autoSpaceDN w:val="0"/>
        <w:ind w:left="714" w:right="284" w:hanging="357"/>
        <w:jc w:val="both"/>
        <w:rPr>
          <w:sz w:val="22"/>
          <w:szCs w:val="22"/>
        </w:rPr>
      </w:pPr>
      <w:r w:rsidRPr="003F1AD6">
        <w:rPr>
          <w:sz w:val="22"/>
          <w:szCs w:val="22"/>
        </w:rPr>
        <w:t>Při celkové absenci nad 130 hodin za jedno klasifikační období je náhradní termín stanoven vždy ve všech předmětech. Výjimečné případy (dlouhodobě nepříznivý zdravotní stav, hospitalizac</w:t>
      </w:r>
      <w:r w:rsidR="00AD50DB">
        <w:rPr>
          <w:sz w:val="22"/>
          <w:szCs w:val="22"/>
        </w:rPr>
        <w:t>e) může zohlednit ředitel školy</w:t>
      </w:r>
      <w:r w:rsidR="002604E1">
        <w:rPr>
          <w:sz w:val="22"/>
          <w:szCs w:val="22"/>
        </w:rPr>
        <w:t>. V</w:t>
      </w:r>
      <w:r w:rsidR="00AD50DB" w:rsidRPr="00AD50DB">
        <w:rPr>
          <w:bCs/>
          <w:sz w:val="22"/>
          <w:szCs w:val="22"/>
        </w:rPr>
        <w:t xml:space="preserve"> případě dlouhodobě nepříznivého zdravotního stavu nebo hospitalizace, která je důvodem absence</w:t>
      </w:r>
      <w:r w:rsidR="00AD50DB" w:rsidRPr="00AD50DB">
        <w:rPr>
          <w:sz w:val="22"/>
          <w:szCs w:val="22"/>
        </w:rPr>
        <w:t xml:space="preserve"> nad 130 hodin, žák vykoná zkoušku na doplnění klasifikace za dané období v předmětech</w:t>
      </w:r>
      <w:r w:rsidR="00AD50DB" w:rsidRPr="00AD50DB">
        <w:rPr>
          <w:bCs/>
          <w:sz w:val="22"/>
          <w:szCs w:val="22"/>
        </w:rPr>
        <w:t>, jejichž klasifikace tuto zkoušku vyžaduje</w:t>
      </w:r>
      <w:r w:rsidR="00AD50DB">
        <w:rPr>
          <w:rFonts w:ascii="Calibri" w:hAnsi="Calibri" w:cs="Calibri"/>
          <w:b/>
          <w:bCs/>
          <w:color w:val="1F497D"/>
          <w:sz w:val="22"/>
          <w:szCs w:val="22"/>
        </w:rPr>
        <w:t>.</w:t>
      </w:r>
      <w:r w:rsidR="00AD50DB">
        <w:rPr>
          <w:sz w:val="22"/>
          <w:szCs w:val="22"/>
        </w:rPr>
        <w:t xml:space="preserve"> </w:t>
      </w:r>
      <w:r w:rsidRPr="003F1AD6">
        <w:rPr>
          <w:sz w:val="22"/>
          <w:szCs w:val="22"/>
        </w:rPr>
        <w:t>V </w:t>
      </w:r>
      <w:r w:rsidR="00AD50DB">
        <w:rPr>
          <w:sz w:val="22"/>
          <w:szCs w:val="22"/>
        </w:rPr>
        <w:t>ostatních</w:t>
      </w:r>
      <w:r w:rsidRPr="003F1AD6">
        <w:rPr>
          <w:sz w:val="22"/>
          <w:szCs w:val="22"/>
        </w:rPr>
        <w:t xml:space="preserve"> případ</w:t>
      </w:r>
      <w:r w:rsidR="00AD50DB">
        <w:rPr>
          <w:sz w:val="22"/>
          <w:szCs w:val="22"/>
        </w:rPr>
        <w:t>ech</w:t>
      </w:r>
      <w:r w:rsidRPr="003F1AD6">
        <w:rPr>
          <w:sz w:val="22"/>
          <w:szCs w:val="22"/>
        </w:rPr>
        <w:t xml:space="preserve"> žák vykoná zkoušku na doplnění klasifikace (tzv. odloženou klasifikaci) za dané období ve všech předmětech. Tuto skutečnost oznámí ředitel školy na konci klasifikačního období písemně formou doporučeného dopisu zákonnému zástupci žáka a zletilému žákovi </w:t>
      </w:r>
      <w:r w:rsidRPr="003F1AD6">
        <w:rPr>
          <w:snapToGrid w:val="0"/>
          <w:sz w:val="22"/>
          <w:szCs w:val="22"/>
        </w:rPr>
        <w:t xml:space="preserve">a zároveň stanoví termíny zkoušky z daného předmětu před tříčlennou komisí. Výsledek zkoušky je výslednou známkou na vysvědčení. Ze zkoušky je vyhotoven protokol, se kterým je žák prokazatelně seznámen v den konání zkoušky. Omlouvání nepřítomnosti žáka u zkoušek na doplnění klasifikace se řídí stejnými pravidly jako omlouvání v případě neúčasti u komisionální zkoušky. </w:t>
      </w:r>
    </w:p>
    <w:p w:rsidR="00E860A2" w:rsidRPr="003F1AD6" w:rsidRDefault="00472EC8" w:rsidP="00325963">
      <w:pPr>
        <w:pStyle w:val="Nadpis2"/>
        <w:numPr>
          <w:ilvl w:val="1"/>
          <w:numId w:val="7"/>
        </w:numPr>
        <w:jc w:val="both"/>
        <w:rPr>
          <w:sz w:val="22"/>
          <w:szCs w:val="22"/>
        </w:rPr>
      </w:pPr>
      <w:bookmarkStart w:id="34" w:name="_Toc32087335"/>
      <w:r w:rsidRPr="003F1AD6">
        <w:rPr>
          <w:sz w:val="22"/>
          <w:szCs w:val="22"/>
        </w:rPr>
        <w:t>Stupně hodnocení a jejich charakteristika, včetně předem stanovených kritérií</w:t>
      </w:r>
      <w:bookmarkEnd w:id="34"/>
    </w:p>
    <w:p w:rsidR="00472EC8" w:rsidRPr="003F1AD6" w:rsidRDefault="00E860A2" w:rsidP="00202A2A">
      <w:pPr>
        <w:jc w:val="both"/>
        <w:rPr>
          <w:sz w:val="22"/>
          <w:szCs w:val="22"/>
        </w:rPr>
      </w:pPr>
      <w:r w:rsidRPr="003F1AD6">
        <w:rPr>
          <w:sz w:val="22"/>
          <w:szCs w:val="22"/>
        </w:rPr>
        <w:t>Při hodnocení jsou výsledky vzdělávání a chování žáka ve škole a na akcích pořádaných školou hodnoceny tak, aby byla zřejmá úroveň vzdělání žáka, které dosáhl ve vztahu zejména k očekávaným výstupům jednotlivých předmětů školního vzdělávacího programu, k jeho vzděláv</w:t>
      </w:r>
      <w:r w:rsidR="00E52490">
        <w:rPr>
          <w:sz w:val="22"/>
          <w:szCs w:val="22"/>
        </w:rPr>
        <w:t>acím a osobním předpokladům a jeho věku</w:t>
      </w:r>
      <w:r w:rsidRPr="003F1AD6">
        <w:rPr>
          <w:sz w:val="22"/>
          <w:szCs w:val="22"/>
        </w:rPr>
        <w:t>. Klasifikace zahrnuje ohodnocení přístupu žáka ke vzdělání i v souvislostech, které ovlivňují jeho výkon.</w:t>
      </w:r>
    </w:p>
    <w:p w:rsidR="00472EC8" w:rsidRPr="003F1AD6" w:rsidRDefault="002604E1" w:rsidP="00202A2A">
      <w:pPr>
        <w:pStyle w:val="Nadpis7"/>
        <w:spacing w:after="120"/>
        <w:jc w:val="both"/>
        <w:rPr>
          <w:sz w:val="22"/>
          <w:szCs w:val="22"/>
        </w:rPr>
      </w:pPr>
      <w:r>
        <w:rPr>
          <w:sz w:val="22"/>
          <w:szCs w:val="22"/>
        </w:rPr>
        <w:t>Chování žáka</w:t>
      </w:r>
      <w:r w:rsidR="00472EC8" w:rsidRPr="003F1AD6">
        <w:rPr>
          <w:sz w:val="22"/>
          <w:szCs w:val="22"/>
        </w:rPr>
        <w:t xml:space="preserve"> ve škole a na akcích pořádaných školou je na vysvědčení hodnoceno stupni:</w:t>
      </w:r>
    </w:p>
    <w:p w:rsidR="00472EC8" w:rsidRPr="003F1AD6" w:rsidRDefault="00472EC8" w:rsidP="00325963">
      <w:pPr>
        <w:ind w:left="709" w:firstLine="709"/>
        <w:jc w:val="both"/>
        <w:rPr>
          <w:sz w:val="22"/>
          <w:szCs w:val="22"/>
        </w:rPr>
      </w:pPr>
      <w:r w:rsidRPr="003F1AD6">
        <w:rPr>
          <w:sz w:val="22"/>
          <w:szCs w:val="22"/>
        </w:rPr>
        <w:t>Stupeň 1 (velmi dobré)</w:t>
      </w:r>
    </w:p>
    <w:p w:rsidR="00472EC8" w:rsidRPr="003F1AD6" w:rsidRDefault="00472EC8" w:rsidP="00325963">
      <w:pPr>
        <w:ind w:left="709" w:firstLine="709"/>
        <w:jc w:val="both"/>
        <w:rPr>
          <w:sz w:val="22"/>
          <w:szCs w:val="22"/>
        </w:rPr>
      </w:pPr>
      <w:r w:rsidRPr="003F1AD6">
        <w:rPr>
          <w:sz w:val="22"/>
          <w:szCs w:val="22"/>
        </w:rPr>
        <w:t>Stupeň 2 (uspokojivé)</w:t>
      </w:r>
    </w:p>
    <w:p w:rsidR="00472EC8" w:rsidRPr="003F1AD6" w:rsidRDefault="00472EC8" w:rsidP="00325963">
      <w:pPr>
        <w:ind w:left="709" w:firstLine="709"/>
        <w:jc w:val="both"/>
        <w:rPr>
          <w:sz w:val="22"/>
          <w:szCs w:val="22"/>
        </w:rPr>
      </w:pPr>
      <w:r w:rsidRPr="003F1AD6">
        <w:rPr>
          <w:sz w:val="22"/>
          <w:szCs w:val="22"/>
        </w:rPr>
        <w:t>Stupeň 3 (neuspokojivé)</w:t>
      </w:r>
    </w:p>
    <w:p w:rsidR="00472EC8" w:rsidRPr="003F1AD6" w:rsidRDefault="00472EC8" w:rsidP="00202A2A">
      <w:pPr>
        <w:pStyle w:val="Nadpis7"/>
        <w:spacing w:after="120"/>
        <w:jc w:val="both"/>
        <w:rPr>
          <w:sz w:val="22"/>
          <w:szCs w:val="22"/>
        </w:rPr>
      </w:pPr>
      <w:r w:rsidRPr="003F1AD6">
        <w:rPr>
          <w:sz w:val="22"/>
          <w:szCs w:val="22"/>
        </w:rPr>
        <w:lastRenderedPageBreak/>
        <w:t xml:space="preserve">Výsledky vzdělávání žáka v jednotlivých povinných a nepovinných předmětech stanovených školním vzdělávacím programem </w:t>
      </w:r>
      <w:r w:rsidR="002604E1">
        <w:rPr>
          <w:sz w:val="22"/>
          <w:szCs w:val="22"/>
        </w:rPr>
        <w:t xml:space="preserve"> se </w:t>
      </w:r>
      <w:r w:rsidRPr="003F1AD6">
        <w:rPr>
          <w:sz w:val="22"/>
          <w:szCs w:val="22"/>
        </w:rPr>
        <w:t>hodnotí na vysvědčení stupni prospěchu:</w:t>
      </w:r>
    </w:p>
    <w:p w:rsidR="00472EC8" w:rsidRPr="003F1AD6" w:rsidRDefault="00472EC8" w:rsidP="00325963">
      <w:pPr>
        <w:ind w:left="709" w:firstLine="709"/>
        <w:jc w:val="both"/>
        <w:rPr>
          <w:sz w:val="22"/>
          <w:szCs w:val="22"/>
        </w:rPr>
      </w:pPr>
      <w:r w:rsidRPr="003F1AD6">
        <w:rPr>
          <w:sz w:val="22"/>
          <w:szCs w:val="22"/>
        </w:rPr>
        <w:t>1 – výborný</w:t>
      </w:r>
    </w:p>
    <w:p w:rsidR="00472EC8" w:rsidRPr="003F1AD6" w:rsidRDefault="00472EC8" w:rsidP="00325963">
      <w:pPr>
        <w:ind w:left="709" w:firstLine="709"/>
        <w:jc w:val="both"/>
        <w:rPr>
          <w:sz w:val="22"/>
          <w:szCs w:val="22"/>
        </w:rPr>
      </w:pPr>
      <w:r w:rsidRPr="003F1AD6">
        <w:rPr>
          <w:sz w:val="22"/>
          <w:szCs w:val="22"/>
        </w:rPr>
        <w:t>2 – chvalitebný</w:t>
      </w:r>
    </w:p>
    <w:p w:rsidR="00472EC8" w:rsidRPr="003F1AD6" w:rsidRDefault="00BC0E44" w:rsidP="00325963">
      <w:pPr>
        <w:ind w:left="709" w:firstLine="709"/>
        <w:jc w:val="both"/>
        <w:rPr>
          <w:sz w:val="22"/>
          <w:szCs w:val="22"/>
        </w:rPr>
      </w:pPr>
      <w:r w:rsidRPr="003F1AD6">
        <w:rPr>
          <w:sz w:val="22"/>
          <w:szCs w:val="22"/>
        </w:rPr>
        <w:t>3</w:t>
      </w:r>
      <w:r w:rsidR="009E676D">
        <w:rPr>
          <w:sz w:val="22"/>
          <w:szCs w:val="22"/>
        </w:rPr>
        <w:t xml:space="preserve"> </w:t>
      </w:r>
      <w:r w:rsidR="00472EC8" w:rsidRPr="003F1AD6">
        <w:rPr>
          <w:sz w:val="22"/>
          <w:szCs w:val="22"/>
        </w:rPr>
        <w:t>– dobrý</w:t>
      </w:r>
    </w:p>
    <w:p w:rsidR="00E860A2" w:rsidRPr="003F1AD6" w:rsidRDefault="00BC0E44" w:rsidP="00325963">
      <w:pPr>
        <w:ind w:left="709" w:firstLine="709"/>
        <w:jc w:val="both"/>
        <w:rPr>
          <w:sz w:val="22"/>
          <w:szCs w:val="22"/>
        </w:rPr>
      </w:pPr>
      <w:r w:rsidRPr="003F1AD6">
        <w:rPr>
          <w:sz w:val="22"/>
          <w:szCs w:val="22"/>
        </w:rPr>
        <w:t>4</w:t>
      </w:r>
      <w:r w:rsidR="009E676D">
        <w:rPr>
          <w:sz w:val="22"/>
          <w:szCs w:val="22"/>
        </w:rPr>
        <w:t xml:space="preserve"> </w:t>
      </w:r>
      <w:r w:rsidR="00472EC8" w:rsidRPr="003F1AD6">
        <w:rPr>
          <w:sz w:val="22"/>
          <w:szCs w:val="22"/>
        </w:rPr>
        <w:t>–</w:t>
      </w:r>
      <w:r w:rsidR="009E676D">
        <w:rPr>
          <w:sz w:val="22"/>
          <w:szCs w:val="22"/>
        </w:rPr>
        <w:t xml:space="preserve"> </w:t>
      </w:r>
      <w:r w:rsidR="00472EC8" w:rsidRPr="003F1AD6">
        <w:rPr>
          <w:sz w:val="22"/>
          <w:szCs w:val="22"/>
        </w:rPr>
        <w:t>dostatečný</w:t>
      </w:r>
    </w:p>
    <w:p w:rsidR="00472EC8" w:rsidRPr="003F1AD6" w:rsidRDefault="00BC0E44" w:rsidP="00325963">
      <w:pPr>
        <w:spacing w:after="120"/>
        <w:ind w:left="709" w:firstLine="709"/>
        <w:jc w:val="both"/>
        <w:rPr>
          <w:sz w:val="22"/>
          <w:szCs w:val="22"/>
        </w:rPr>
      </w:pPr>
      <w:r w:rsidRPr="003F1AD6">
        <w:rPr>
          <w:sz w:val="22"/>
          <w:szCs w:val="22"/>
        </w:rPr>
        <w:t>5</w:t>
      </w:r>
      <w:r w:rsidR="009E676D">
        <w:rPr>
          <w:sz w:val="22"/>
          <w:szCs w:val="22"/>
        </w:rPr>
        <w:t xml:space="preserve"> </w:t>
      </w:r>
      <w:r w:rsidR="00472EC8" w:rsidRPr="003F1AD6">
        <w:rPr>
          <w:sz w:val="22"/>
          <w:szCs w:val="22"/>
        </w:rPr>
        <w:t>– nedostatečný</w:t>
      </w:r>
    </w:p>
    <w:p w:rsidR="00472EC8" w:rsidRPr="003F1AD6" w:rsidRDefault="00E860A2" w:rsidP="00325963">
      <w:pPr>
        <w:pStyle w:val="Odstavecseseznamem"/>
        <w:numPr>
          <w:ilvl w:val="0"/>
          <w:numId w:val="50"/>
        </w:numPr>
        <w:jc w:val="both"/>
        <w:rPr>
          <w:sz w:val="22"/>
          <w:szCs w:val="22"/>
        </w:rPr>
      </w:pPr>
      <w:r w:rsidRPr="003F1AD6">
        <w:rPr>
          <w:sz w:val="22"/>
          <w:szCs w:val="22"/>
        </w:rPr>
        <w:t>J</w:t>
      </w:r>
      <w:r w:rsidR="00472EC8" w:rsidRPr="003F1AD6">
        <w:rPr>
          <w:sz w:val="22"/>
          <w:szCs w:val="22"/>
        </w:rPr>
        <w:t>estli je žák z výuky některého předmětu v prvním nebo ve druhém pololetí uvolněn, uvádí se na vysvědčení místo hodnocení slovo „uvolněn(a)“</w:t>
      </w:r>
      <w:r w:rsidR="009E676D">
        <w:rPr>
          <w:sz w:val="22"/>
          <w:szCs w:val="22"/>
        </w:rPr>
        <w:t>.</w:t>
      </w:r>
    </w:p>
    <w:p w:rsidR="00472EC8" w:rsidRPr="003F1AD6" w:rsidRDefault="00E860A2" w:rsidP="00325963">
      <w:pPr>
        <w:pStyle w:val="Odstavecseseznamem"/>
        <w:numPr>
          <w:ilvl w:val="0"/>
          <w:numId w:val="50"/>
        </w:numPr>
        <w:jc w:val="both"/>
        <w:rPr>
          <w:sz w:val="22"/>
          <w:szCs w:val="22"/>
        </w:rPr>
      </w:pPr>
      <w:r w:rsidRPr="003F1AD6">
        <w:rPr>
          <w:sz w:val="22"/>
          <w:szCs w:val="22"/>
        </w:rPr>
        <w:t>N</w:t>
      </w:r>
      <w:r w:rsidR="00472EC8" w:rsidRPr="003F1AD6">
        <w:rPr>
          <w:sz w:val="22"/>
          <w:szCs w:val="22"/>
        </w:rPr>
        <w:t>elze-li žáka z některého nebo ze všech předmětů v prvním nebo druhém pololetí hodnotit ani v náhradním termínu, uvádí se na vysvědčení místo hodnocení slovo „nehodnocen(a)“</w:t>
      </w:r>
      <w:r w:rsidR="009E676D">
        <w:rPr>
          <w:sz w:val="22"/>
          <w:szCs w:val="22"/>
        </w:rPr>
        <w:t>.</w:t>
      </w:r>
      <w:r w:rsidR="00472EC8" w:rsidRPr="003F1AD6">
        <w:rPr>
          <w:sz w:val="22"/>
          <w:szCs w:val="22"/>
        </w:rPr>
        <w:t xml:space="preserve">  </w:t>
      </w:r>
    </w:p>
    <w:p w:rsidR="007B0998" w:rsidRPr="003F1AD6" w:rsidRDefault="00472EC8" w:rsidP="00325963">
      <w:pPr>
        <w:pStyle w:val="Nadpis2"/>
        <w:numPr>
          <w:ilvl w:val="1"/>
          <w:numId w:val="7"/>
        </w:numPr>
        <w:ind w:left="703" w:hanging="703"/>
        <w:jc w:val="both"/>
        <w:rPr>
          <w:sz w:val="22"/>
          <w:szCs w:val="22"/>
        </w:rPr>
      </w:pPr>
      <w:bookmarkStart w:id="35" w:name="_Toc32087336"/>
      <w:r w:rsidRPr="003F1AD6">
        <w:rPr>
          <w:sz w:val="22"/>
          <w:szCs w:val="22"/>
        </w:rPr>
        <w:t>Celkové hodnocení žáka na vysvědčení</w:t>
      </w:r>
      <w:bookmarkEnd w:id="35"/>
      <w:r w:rsidRPr="003F1AD6">
        <w:rPr>
          <w:sz w:val="22"/>
          <w:szCs w:val="22"/>
        </w:rPr>
        <w:t xml:space="preserve"> </w:t>
      </w:r>
    </w:p>
    <w:p w:rsidR="007B0998" w:rsidRPr="00202A2A" w:rsidRDefault="007B0998" w:rsidP="00202A2A">
      <w:pPr>
        <w:jc w:val="both"/>
        <w:rPr>
          <w:snapToGrid w:val="0"/>
          <w:sz w:val="22"/>
          <w:szCs w:val="22"/>
        </w:rPr>
      </w:pPr>
      <w:r w:rsidRPr="00202A2A">
        <w:rPr>
          <w:b/>
          <w:iCs/>
          <w:snapToGrid w:val="0"/>
          <w:sz w:val="22"/>
          <w:szCs w:val="22"/>
        </w:rPr>
        <w:t>Žák prospěl s vyznamenáním</w:t>
      </w:r>
      <w:r w:rsidRPr="00202A2A">
        <w:rPr>
          <w:snapToGrid w:val="0"/>
          <w:sz w:val="22"/>
          <w:szCs w:val="22"/>
        </w:rPr>
        <w:t>, není-li v žádném povinném předmětu hodnocen při celkové klasifikaci stupněm horším než chvalitebným, průměr z povinných a volitelných předmětů nemá horší než 1,5</w:t>
      </w:r>
      <w:r w:rsidR="00FE702C" w:rsidRPr="00202A2A">
        <w:rPr>
          <w:snapToGrid w:val="0"/>
          <w:sz w:val="22"/>
          <w:szCs w:val="22"/>
        </w:rPr>
        <w:t>0 a jeho chování je velmi dobré.</w:t>
      </w:r>
    </w:p>
    <w:p w:rsidR="007B0998" w:rsidRPr="00202A2A" w:rsidRDefault="007B0998" w:rsidP="00202A2A">
      <w:pPr>
        <w:jc w:val="both"/>
        <w:rPr>
          <w:snapToGrid w:val="0"/>
          <w:sz w:val="22"/>
          <w:szCs w:val="22"/>
        </w:rPr>
      </w:pPr>
      <w:r w:rsidRPr="00202A2A">
        <w:rPr>
          <w:b/>
          <w:snapToGrid w:val="0"/>
          <w:sz w:val="22"/>
          <w:szCs w:val="22"/>
        </w:rPr>
        <w:t xml:space="preserve">Žák </w:t>
      </w:r>
      <w:r w:rsidRPr="00202A2A">
        <w:rPr>
          <w:b/>
          <w:iCs/>
          <w:snapToGrid w:val="0"/>
          <w:sz w:val="22"/>
          <w:szCs w:val="22"/>
        </w:rPr>
        <w:t>prospěl</w:t>
      </w:r>
      <w:r w:rsidRPr="00202A2A">
        <w:rPr>
          <w:snapToGrid w:val="0"/>
          <w:sz w:val="22"/>
          <w:szCs w:val="22"/>
        </w:rPr>
        <w:t>, není-li v žádném z povinných a volitelných předmětů hodnocen při celkové k</w:t>
      </w:r>
      <w:r w:rsidR="00FE702C" w:rsidRPr="00202A2A">
        <w:rPr>
          <w:snapToGrid w:val="0"/>
          <w:sz w:val="22"/>
          <w:szCs w:val="22"/>
        </w:rPr>
        <w:t>lasifikaci stupněm nedostatečně.</w:t>
      </w:r>
    </w:p>
    <w:p w:rsidR="007B0998" w:rsidRPr="00202A2A" w:rsidRDefault="007B0998" w:rsidP="00202A2A">
      <w:pPr>
        <w:jc w:val="both"/>
        <w:rPr>
          <w:snapToGrid w:val="0"/>
          <w:sz w:val="22"/>
          <w:szCs w:val="22"/>
        </w:rPr>
      </w:pPr>
      <w:r w:rsidRPr="00202A2A">
        <w:rPr>
          <w:b/>
          <w:iCs/>
          <w:snapToGrid w:val="0"/>
          <w:sz w:val="22"/>
          <w:szCs w:val="22"/>
        </w:rPr>
        <w:t>Žák neprospěl</w:t>
      </w:r>
      <w:r w:rsidRPr="00202A2A">
        <w:rPr>
          <w:snapToGrid w:val="0"/>
          <w:sz w:val="22"/>
          <w:szCs w:val="22"/>
        </w:rPr>
        <w:t>, je-li v některém povinném či volitelném předmětu hodnocen při celkové klasifikaci stupněm nedostatečně.</w:t>
      </w:r>
    </w:p>
    <w:p w:rsidR="007B0998" w:rsidRPr="00202A2A" w:rsidRDefault="007B0998" w:rsidP="00202A2A">
      <w:pPr>
        <w:spacing w:after="120"/>
        <w:jc w:val="both"/>
        <w:rPr>
          <w:snapToGrid w:val="0"/>
          <w:sz w:val="22"/>
          <w:szCs w:val="22"/>
        </w:rPr>
      </w:pPr>
      <w:r w:rsidRPr="00202A2A">
        <w:rPr>
          <w:b/>
          <w:snapToGrid w:val="0"/>
          <w:sz w:val="22"/>
          <w:szCs w:val="22"/>
        </w:rPr>
        <w:t>Žák je nehodnocen</w:t>
      </w:r>
      <w:r w:rsidRPr="00202A2A">
        <w:rPr>
          <w:snapToGrid w:val="0"/>
          <w:sz w:val="22"/>
          <w:szCs w:val="22"/>
        </w:rPr>
        <w:t xml:space="preserve">, pokud ho není možné hodnotit z některého z povinných předmětů stanovených </w:t>
      </w:r>
      <w:r w:rsidR="00E52490">
        <w:rPr>
          <w:snapToGrid w:val="0"/>
          <w:sz w:val="22"/>
          <w:szCs w:val="22"/>
        </w:rPr>
        <w:t>školním vzdělávacím programem</w:t>
      </w:r>
      <w:r w:rsidRPr="00202A2A">
        <w:rPr>
          <w:snapToGrid w:val="0"/>
          <w:sz w:val="22"/>
          <w:szCs w:val="22"/>
        </w:rPr>
        <w:t xml:space="preserve"> na konci prvního pololetí, a to ani v náhradním termínu.</w:t>
      </w:r>
    </w:p>
    <w:p w:rsidR="007B0998" w:rsidRPr="003F1AD6" w:rsidRDefault="007B0998" w:rsidP="00325963">
      <w:pPr>
        <w:jc w:val="both"/>
        <w:rPr>
          <w:sz w:val="22"/>
          <w:szCs w:val="22"/>
        </w:rPr>
      </w:pPr>
      <w:r w:rsidRPr="003F1AD6">
        <w:rPr>
          <w:sz w:val="22"/>
          <w:szCs w:val="22"/>
        </w:rPr>
        <w:t>Při hodnocení žáků cizinců, kteří plní v České republice povinnou školní docházku, se úroveň znalosti českého jazyka považuje za závažnou souvislost, která ovlivňuje jejich výkon.</w:t>
      </w:r>
    </w:p>
    <w:p w:rsidR="00E860A2" w:rsidRPr="003F1AD6" w:rsidRDefault="00472EC8" w:rsidP="00325963">
      <w:pPr>
        <w:pStyle w:val="Nadpis2"/>
        <w:numPr>
          <w:ilvl w:val="1"/>
          <w:numId w:val="7"/>
        </w:numPr>
        <w:jc w:val="both"/>
        <w:rPr>
          <w:sz w:val="22"/>
          <w:szCs w:val="22"/>
        </w:rPr>
      </w:pPr>
      <w:bookmarkStart w:id="36" w:name="_Toc32087337"/>
      <w:r w:rsidRPr="003F1AD6">
        <w:rPr>
          <w:sz w:val="22"/>
          <w:szCs w:val="22"/>
        </w:rPr>
        <w:t>Charakteris</w:t>
      </w:r>
      <w:r w:rsidR="00202A2A">
        <w:rPr>
          <w:sz w:val="22"/>
          <w:szCs w:val="22"/>
        </w:rPr>
        <w:t>tika stupňů hodnocení prospěchu</w:t>
      </w:r>
      <w:bookmarkEnd w:id="36"/>
    </w:p>
    <w:p w:rsidR="00472EC8" w:rsidRPr="008C4D33" w:rsidRDefault="00472EC8" w:rsidP="00B2211B">
      <w:pPr>
        <w:pStyle w:val="Nadpis7"/>
        <w:spacing w:after="120"/>
        <w:jc w:val="both"/>
        <w:rPr>
          <w:sz w:val="22"/>
          <w:szCs w:val="22"/>
        </w:rPr>
      </w:pPr>
      <w:r w:rsidRPr="003F1AD6">
        <w:rPr>
          <w:sz w:val="22"/>
          <w:szCs w:val="22"/>
        </w:rPr>
        <w:t>Klasifikace ve vyučovacích předmětech s převahou teoretického zaměření</w:t>
      </w:r>
    </w:p>
    <w:p w:rsidR="00B042A4" w:rsidRPr="003F1AD6" w:rsidRDefault="007B0998" w:rsidP="00325963">
      <w:pPr>
        <w:spacing w:after="120"/>
        <w:jc w:val="both"/>
        <w:rPr>
          <w:sz w:val="22"/>
          <w:szCs w:val="22"/>
        </w:rPr>
      </w:pPr>
      <w:r w:rsidRPr="003F1AD6">
        <w:rPr>
          <w:sz w:val="22"/>
          <w:szCs w:val="22"/>
        </w:rPr>
        <w:t>P</w:t>
      </w:r>
      <w:r w:rsidR="00472EC8" w:rsidRPr="003F1AD6">
        <w:rPr>
          <w:sz w:val="22"/>
          <w:szCs w:val="22"/>
        </w:rPr>
        <w:t>řevahu teoretického zaměření mají jazykové, společenskovědní, př</w:t>
      </w:r>
      <w:r w:rsidR="00B2211B">
        <w:rPr>
          <w:sz w:val="22"/>
          <w:szCs w:val="22"/>
        </w:rPr>
        <w:t>írodovědné předměty a matematika</w:t>
      </w:r>
      <w:r w:rsidR="00472EC8" w:rsidRPr="003F1AD6">
        <w:rPr>
          <w:sz w:val="22"/>
          <w:szCs w:val="22"/>
        </w:rPr>
        <w:t xml:space="preserve">. Při klasifikaci výsledků v těchto vyučovacích předmětech </w:t>
      </w:r>
      <w:r w:rsidR="00AB30FF" w:rsidRPr="003F1AD6">
        <w:rPr>
          <w:sz w:val="22"/>
          <w:szCs w:val="22"/>
        </w:rPr>
        <w:t xml:space="preserve">se </w:t>
      </w:r>
      <w:r w:rsidR="00472EC8" w:rsidRPr="003F1AD6">
        <w:rPr>
          <w:sz w:val="22"/>
          <w:szCs w:val="22"/>
        </w:rPr>
        <w:t xml:space="preserve">vychází z požadavků </w:t>
      </w:r>
      <w:r w:rsidR="00B2211B">
        <w:rPr>
          <w:sz w:val="22"/>
          <w:szCs w:val="22"/>
        </w:rPr>
        <w:t>školního vzdělávacího programu</w:t>
      </w:r>
      <w:r w:rsidR="00472EC8" w:rsidRPr="003F1AD6">
        <w:rPr>
          <w:sz w:val="22"/>
          <w:szCs w:val="22"/>
        </w:rPr>
        <w:t xml:space="preserve"> a standardu </w:t>
      </w:r>
      <w:r w:rsidRPr="003F1AD6">
        <w:rPr>
          <w:sz w:val="22"/>
          <w:szCs w:val="22"/>
        </w:rPr>
        <w:t xml:space="preserve">středního </w:t>
      </w:r>
      <w:r w:rsidR="00472EC8" w:rsidRPr="003F1AD6">
        <w:rPr>
          <w:sz w:val="22"/>
          <w:szCs w:val="22"/>
        </w:rPr>
        <w:t>vzdělá</w:t>
      </w:r>
      <w:r w:rsidRPr="003F1AD6">
        <w:rPr>
          <w:sz w:val="22"/>
          <w:szCs w:val="22"/>
        </w:rPr>
        <w:t>vá</w:t>
      </w:r>
      <w:r w:rsidR="00472EC8" w:rsidRPr="003F1AD6">
        <w:rPr>
          <w:sz w:val="22"/>
          <w:szCs w:val="22"/>
        </w:rPr>
        <w:t xml:space="preserve">ní. </w:t>
      </w:r>
    </w:p>
    <w:p w:rsidR="00B042A4" w:rsidRPr="003F1AD6" w:rsidRDefault="00472EC8" w:rsidP="00325963">
      <w:pPr>
        <w:spacing w:after="120"/>
        <w:jc w:val="both"/>
        <w:rPr>
          <w:sz w:val="22"/>
          <w:szCs w:val="22"/>
        </w:rPr>
      </w:pPr>
      <w:r w:rsidRPr="003F1AD6">
        <w:rPr>
          <w:sz w:val="22"/>
          <w:szCs w:val="22"/>
        </w:rPr>
        <w:t xml:space="preserve">Při klasifikaci </w:t>
      </w:r>
      <w:r w:rsidR="00AB30FF" w:rsidRPr="003F1AD6">
        <w:rPr>
          <w:sz w:val="22"/>
          <w:szCs w:val="22"/>
        </w:rPr>
        <w:t xml:space="preserve">se </w:t>
      </w:r>
      <w:r w:rsidRPr="003F1AD6">
        <w:rPr>
          <w:sz w:val="22"/>
          <w:szCs w:val="22"/>
        </w:rPr>
        <w:t xml:space="preserve">sleduje </w:t>
      </w:r>
      <w:r w:rsidR="00C953DB" w:rsidRPr="003F1AD6">
        <w:rPr>
          <w:sz w:val="22"/>
          <w:szCs w:val="22"/>
        </w:rPr>
        <w:t>míra získání jednotlivých kompetencí</w:t>
      </w:r>
      <w:r w:rsidR="00E01152">
        <w:rPr>
          <w:sz w:val="22"/>
          <w:szCs w:val="22"/>
        </w:rPr>
        <w:t xml:space="preserve">, </w:t>
      </w:r>
      <w:r w:rsidR="00E01152" w:rsidRPr="003F1AD6">
        <w:rPr>
          <w:sz w:val="22"/>
          <w:szCs w:val="22"/>
        </w:rPr>
        <w:t>zejména</w:t>
      </w:r>
      <w:r w:rsidR="00C953DB" w:rsidRPr="003F1AD6">
        <w:rPr>
          <w:sz w:val="22"/>
          <w:szCs w:val="22"/>
        </w:rPr>
        <w:t xml:space="preserve"> s důrazem na</w:t>
      </w:r>
      <w:r w:rsidR="00B042A4" w:rsidRPr="003F1AD6">
        <w:rPr>
          <w:sz w:val="22"/>
          <w:szCs w:val="22"/>
        </w:rPr>
        <w:t>:</w:t>
      </w:r>
    </w:p>
    <w:p w:rsidR="00472EC8" w:rsidRPr="003F1AD6" w:rsidRDefault="00472EC8" w:rsidP="00325963">
      <w:pPr>
        <w:pStyle w:val="Odstavecseseznamem"/>
        <w:numPr>
          <w:ilvl w:val="0"/>
          <w:numId w:val="52"/>
        </w:numPr>
        <w:jc w:val="both"/>
        <w:rPr>
          <w:sz w:val="22"/>
          <w:szCs w:val="22"/>
        </w:rPr>
      </w:pPr>
      <w:r w:rsidRPr="003F1AD6">
        <w:rPr>
          <w:sz w:val="22"/>
          <w:szCs w:val="22"/>
        </w:rPr>
        <w:t>ucelenost, přesnost a trvalost osvojení požadovaných poznatků, pojmů, definic, zákonitostí a vztahů</w:t>
      </w:r>
      <w:r w:rsidR="00B2211B">
        <w:rPr>
          <w:sz w:val="22"/>
          <w:szCs w:val="22"/>
        </w:rPr>
        <w:t>,</w:t>
      </w:r>
    </w:p>
    <w:p w:rsidR="00472EC8" w:rsidRPr="003F1AD6" w:rsidRDefault="00472EC8" w:rsidP="00325963">
      <w:pPr>
        <w:pStyle w:val="Odstavecseseznamem"/>
        <w:numPr>
          <w:ilvl w:val="0"/>
          <w:numId w:val="52"/>
        </w:numPr>
        <w:jc w:val="both"/>
        <w:rPr>
          <w:sz w:val="22"/>
          <w:szCs w:val="22"/>
        </w:rPr>
      </w:pPr>
      <w:r w:rsidRPr="003F1AD6">
        <w:rPr>
          <w:sz w:val="22"/>
          <w:szCs w:val="22"/>
        </w:rPr>
        <w:t>kvalit</w:t>
      </w:r>
      <w:r w:rsidR="00B2211B">
        <w:rPr>
          <w:sz w:val="22"/>
          <w:szCs w:val="22"/>
        </w:rPr>
        <w:t>u</w:t>
      </w:r>
      <w:r w:rsidRPr="003F1AD6">
        <w:rPr>
          <w:sz w:val="22"/>
          <w:szCs w:val="22"/>
        </w:rPr>
        <w:t xml:space="preserve"> a rozsah získaných dovedností vykonávat požadované intelektuální a motorické činnosti</w:t>
      </w:r>
      <w:r w:rsidR="00B2211B">
        <w:rPr>
          <w:sz w:val="22"/>
          <w:szCs w:val="22"/>
        </w:rPr>
        <w:t>,</w:t>
      </w:r>
    </w:p>
    <w:p w:rsidR="00472EC8" w:rsidRPr="003F1AD6" w:rsidRDefault="00472EC8" w:rsidP="00325963">
      <w:pPr>
        <w:pStyle w:val="Odstavecseseznamem"/>
        <w:numPr>
          <w:ilvl w:val="0"/>
          <w:numId w:val="52"/>
        </w:numPr>
        <w:jc w:val="both"/>
        <w:rPr>
          <w:sz w:val="22"/>
          <w:szCs w:val="22"/>
        </w:rPr>
      </w:pPr>
      <w:r w:rsidRPr="003F1AD6">
        <w:rPr>
          <w:sz w:val="22"/>
          <w:szCs w:val="22"/>
        </w:rPr>
        <w:t xml:space="preserve">schopnost uplatňovat osvojené poznatky a dovednosti při řešení teoretických a praktických úkolů, při výkladu a hodnocení společenských </w:t>
      </w:r>
      <w:r w:rsidR="00B2211B">
        <w:rPr>
          <w:sz w:val="22"/>
          <w:szCs w:val="22"/>
        </w:rPr>
        <w:t>a přírodních jevů a zákonitostí,</w:t>
      </w:r>
    </w:p>
    <w:p w:rsidR="00472EC8" w:rsidRPr="003F1AD6" w:rsidRDefault="00B042A4" w:rsidP="00325963">
      <w:pPr>
        <w:pStyle w:val="Odstavecseseznamem"/>
        <w:numPr>
          <w:ilvl w:val="0"/>
          <w:numId w:val="52"/>
        </w:numPr>
        <w:jc w:val="both"/>
        <w:rPr>
          <w:sz w:val="22"/>
          <w:szCs w:val="22"/>
        </w:rPr>
      </w:pPr>
      <w:r w:rsidRPr="003F1AD6">
        <w:rPr>
          <w:sz w:val="22"/>
          <w:szCs w:val="22"/>
        </w:rPr>
        <w:t>kvalit</w:t>
      </w:r>
      <w:r w:rsidR="00B2211B">
        <w:rPr>
          <w:sz w:val="22"/>
          <w:szCs w:val="22"/>
        </w:rPr>
        <w:t>u</w:t>
      </w:r>
      <w:r w:rsidR="00472EC8" w:rsidRPr="003F1AD6">
        <w:rPr>
          <w:sz w:val="22"/>
          <w:szCs w:val="22"/>
        </w:rPr>
        <w:t xml:space="preserve"> myšlen</w:t>
      </w:r>
      <w:r w:rsidRPr="003F1AD6">
        <w:rPr>
          <w:sz w:val="22"/>
          <w:szCs w:val="22"/>
        </w:rPr>
        <w:t>kových postupů žáka</w:t>
      </w:r>
      <w:r w:rsidR="00472EC8" w:rsidRPr="003F1AD6">
        <w:rPr>
          <w:sz w:val="22"/>
          <w:szCs w:val="22"/>
        </w:rPr>
        <w:t xml:space="preserve">, především </w:t>
      </w:r>
      <w:r w:rsidR="00B2211B">
        <w:rPr>
          <w:sz w:val="22"/>
          <w:szCs w:val="22"/>
        </w:rPr>
        <w:t xml:space="preserve">na </w:t>
      </w:r>
      <w:r w:rsidR="00472EC8" w:rsidRPr="003F1AD6">
        <w:rPr>
          <w:sz w:val="22"/>
          <w:szCs w:val="22"/>
        </w:rPr>
        <w:t>jeho logik</w:t>
      </w:r>
      <w:r w:rsidR="00B2211B">
        <w:rPr>
          <w:sz w:val="22"/>
          <w:szCs w:val="22"/>
        </w:rPr>
        <w:t>u</w:t>
      </w:r>
      <w:r w:rsidR="00472EC8" w:rsidRPr="003F1AD6">
        <w:rPr>
          <w:sz w:val="22"/>
          <w:szCs w:val="22"/>
        </w:rPr>
        <w:t xml:space="preserve">, samostatnost </w:t>
      </w:r>
      <w:r w:rsidRPr="003F1AD6">
        <w:rPr>
          <w:sz w:val="22"/>
          <w:szCs w:val="22"/>
        </w:rPr>
        <w:t>a kreativit</w:t>
      </w:r>
      <w:r w:rsidR="00B2211B">
        <w:rPr>
          <w:sz w:val="22"/>
          <w:szCs w:val="22"/>
        </w:rPr>
        <w:t>u,</w:t>
      </w:r>
    </w:p>
    <w:p w:rsidR="00B042A4" w:rsidRPr="003F1AD6" w:rsidRDefault="00B042A4" w:rsidP="00325963">
      <w:pPr>
        <w:pStyle w:val="Odstavecseseznamem"/>
        <w:numPr>
          <w:ilvl w:val="0"/>
          <w:numId w:val="52"/>
        </w:numPr>
        <w:jc w:val="both"/>
        <w:rPr>
          <w:sz w:val="22"/>
          <w:szCs w:val="22"/>
        </w:rPr>
      </w:pPr>
      <w:r w:rsidRPr="003F1AD6">
        <w:rPr>
          <w:sz w:val="22"/>
          <w:szCs w:val="22"/>
        </w:rPr>
        <w:t>přesnost, výstižnost a odborn</w:t>
      </w:r>
      <w:r w:rsidR="00B2211B">
        <w:rPr>
          <w:sz w:val="22"/>
          <w:szCs w:val="22"/>
        </w:rPr>
        <w:t>ou i jazykovou</w:t>
      </w:r>
      <w:r w:rsidRPr="003F1AD6">
        <w:rPr>
          <w:sz w:val="22"/>
          <w:szCs w:val="22"/>
        </w:rPr>
        <w:t xml:space="preserve"> správn</w:t>
      </w:r>
      <w:r w:rsidR="00B2211B">
        <w:rPr>
          <w:sz w:val="22"/>
          <w:szCs w:val="22"/>
        </w:rPr>
        <w:t>ost ústního a písemného projevu,</w:t>
      </w:r>
    </w:p>
    <w:p w:rsidR="00472EC8" w:rsidRPr="003F1AD6" w:rsidRDefault="00472EC8" w:rsidP="00325963">
      <w:pPr>
        <w:pStyle w:val="Odstavecseseznamem"/>
        <w:numPr>
          <w:ilvl w:val="0"/>
          <w:numId w:val="52"/>
        </w:numPr>
        <w:jc w:val="both"/>
        <w:rPr>
          <w:sz w:val="22"/>
          <w:szCs w:val="22"/>
        </w:rPr>
      </w:pPr>
      <w:r w:rsidRPr="003F1AD6">
        <w:rPr>
          <w:sz w:val="22"/>
          <w:szCs w:val="22"/>
        </w:rPr>
        <w:t>aktivit</w:t>
      </w:r>
      <w:r w:rsidR="00B2211B">
        <w:rPr>
          <w:sz w:val="22"/>
          <w:szCs w:val="22"/>
        </w:rPr>
        <w:t>u</w:t>
      </w:r>
      <w:r w:rsidRPr="003F1AD6">
        <w:rPr>
          <w:sz w:val="22"/>
          <w:szCs w:val="22"/>
        </w:rPr>
        <w:t xml:space="preserve"> v přístupu k činnostem, zájem o ně a vztah k</w:t>
      </w:r>
      <w:r w:rsidR="00B042A4" w:rsidRPr="003F1AD6">
        <w:rPr>
          <w:sz w:val="22"/>
          <w:szCs w:val="22"/>
        </w:rPr>
        <w:t> </w:t>
      </w:r>
      <w:r w:rsidRPr="003F1AD6">
        <w:rPr>
          <w:sz w:val="22"/>
          <w:szCs w:val="22"/>
        </w:rPr>
        <w:t>nim</w:t>
      </w:r>
      <w:r w:rsidR="00B042A4" w:rsidRPr="003F1AD6">
        <w:rPr>
          <w:sz w:val="22"/>
          <w:szCs w:val="22"/>
        </w:rPr>
        <w:t xml:space="preserve"> včetně </w:t>
      </w:r>
      <w:r w:rsidRPr="003F1AD6">
        <w:rPr>
          <w:sz w:val="22"/>
          <w:szCs w:val="22"/>
        </w:rPr>
        <w:t>kvalit</w:t>
      </w:r>
      <w:r w:rsidR="00B042A4" w:rsidRPr="003F1AD6">
        <w:rPr>
          <w:sz w:val="22"/>
          <w:szCs w:val="22"/>
        </w:rPr>
        <w:t>y</w:t>
      </w:r>
      <w:r w:rsidR="00B2211B">
        <w:rPr>
          <w:sz w:val="22"/>
          <w:szCs w:val="22"/>
        </w:rPr>
        <w:t xml:space="preserve"> výsledků činností,</w:t>
      </w:r>
    </w:p>
    <w:p w:rsidR="00472EC8" w:rsidRPr="008C4D33" w:rsidRDefault="00472EC8" w:rsidP="00325963">
      <w:pPr>
        <w:pStyle w:val="Odstavecseseznamem"/>
        <w:numPr>
          <w:ilvl w:val="0"/>
          <w:numId w:val="52"/>
        </w:numPr>
        <w:jc w:val="both"/>
        <w:rPr>
          <w:sz w:val="22"/>
          <w:szCs w:val="22"/>
        </w:rPr>
      </w:pPr>
      <w:r w:rsidRPr="003F1AD6">
        <w:rPr>
          <w:sz w:val="22"/>
          <w:szCs w:val="22"/>
        </w:rPr>
        <w:t xml:space="preserve">osvojení </w:t>
      </w:r>
      <w:r w:rsidR="00B042A4" w:rsidRPr="003F1AD6">
        <w:rPr>
          <w:sz w:val="22"/>
          <w:szCs w:val="22"/>
        </w:rPr>
        <w:t xml:space="preserve">a využívání </w:t>
      </w:r>
      <w:r w:rsidRPr="003F1AD6">
        <w:rPr>
          <w:sz w:val="22"/>
          <w:szCs w:val="22"/>
        </w:rPr>
        <w:t>účinných metod samostatného studia.</w:t>
      </w:r>
    </w:p>
    <w:p w:rsidR="00472EC8" w:rsidRPr="008C4D33" w:rsidRDefault="007B0998" w:rsidP="00B2211B">
      <w:pPr>
        <w:pStyle w:val="Nadpis7"/>
        <w:spacing w:after="120"/>
        <w:jc w:val="both"/>
        <w:rPr>
          <w:sz w:val="22"/>
          <w:szCs w:val="22"/>
        </w:rPr>
      </w:pPr>
      <w:r w:rsidRPr="003F1AD6">
        <w:rPr>
          <w:sz w:val="22"/>
          <w:szCs w:val="22"/>
        </w:rPr>
        <w:t xml:space="preserve">Klasifikace ve vyučovacích předmětech </w:t>
      </w:r>
      <w:r w:rsidR="00AB30FF" w:rsidRPr="003F1AD6">
        <w:rPr>
          <w:sz w:val="22"/>
          <w:szCs w:val="22"/>
        </w:rPr>
        <w:t>s převahou výchovného zaměření</w:t>
      </w:r>
    </w:p>
    <w:p w:rsidR="00B2211B" w:rsidRDefault="00AB30FF" w:rsidP="00325963">
      <w:pPr>
        <w:spacing w:after="120"/>
        <w:jc w:val="both"/>
        <w:rPr>
          <w:sz w:val="22"/>
          <w:szCs w:val="22"/>
        </w:rPr>
      </w:pPr>
      <w:r w:rsidRPr="003F1AD6">
        <w:rPr>
          <w:sz w:val="22"/>
          <w:szCs w:val="22"/>
        </w:rPr>
        <w:t xml:space="preserve">Převahu výchovného zaměření mají předměty výtvarná výchova, hudební výchova, tělesná výchova a </w:t>
      </w:r>
      <w:r w:rsidR="00B042A4" w:rsidRPr="003F1AD6">
        <w:rPr>
          <w:sz w:val="22"/>
          <w:szCs w:val="22"/>
        </w:rPr>
        <w:t>společenskovědní předměty</w:t>
      </w:r>
      <w:r w:rsidRPr="003F1AD6">
        <w:rPr>
          <w:sz w:val="22"/>
          <w:szCs w:val="22"/>
        </w:rPr>
        <w:t xml:space="preserve">. Při klasifikaci výsledků v těchto vyučovacích předmětech se vychází z požadavků </w:t>
      </w:r>
      <w:r w:rsidR="00B2211B">
        <w:rPr>
          <w:sz w:val="22"/>
          <w:szCs w:val="22"/>
        </w:rPr>
        <w:t>školního vzdělávacího programu a</w:t>
      </w:r>
      <w:r w:rsidRPr="003F1AD6">
        <w:rPr>
          <w:sz w:val="22"/>
          <w:szCs w:val="22"/>
        </w:rPr>
        <w:t xml:space="preserve"> standardu středního vzdělávání. Žáci, kteří mají v tělesné výchově částečné uvolnění nebo úlevy doporučené lékařem</w:t>
      </w:r>
      <w:r w:rsidR="00E01152">
        <w:rPr>
          <w:sz w:val="22"/>
          <w:szCs w:val="22"/>
        </w:rPr>
        <w:t>,</w:t>
      </w:r>
      <w:r w:rsidRPr="003F1AD6">
        <w:rPr>
          <w:sz w:val="22"/>
          <w:szCs w:val="22"/>
        </w:rPr>
        <w:t xml:space="preserve"> se hodnotí s přihlédnutím ke zdravotnímu stavu</w:t>
      </w:r>
      <w:r w:rsidR="00B042A4" w:rsidRPr="003F1AD6">
        <w:rPr>
          <w:sz w:val="22"/>
          <w:szCs w:val="22"/>
        </w:rPr>
        <w:t>.</w:t>
      </w:r>
      <w:r w:rsidR="00C953DB" w:rsidRPr="003F1AD6">
        <w:rPr>
          <w:sz w:val="22"/>
          <w:szCs w:val="22"/>
        </w:rPr>
        <w:t xml:space="preserve"> </w:t>
      </w:r>
    </w:p>
    <w:p w:rsidR="00AB30FF" w:rsidRPr="003F1AD6" w:rsidRDefault="00C953DB" w:rsidP="00325963">
      <w:pPr>
        <w:spacing w:after="120"/>
        <w:jc w:val="both"/>
        <w:rPr>
          <w:sz w:val="22"/>
          <w:szCs w:val="22"/>
        </w:rPr>
      </w:pPr>
      <w:r w:rsidRPr="003F1AD6">
        <w:rPr>
          <w:sz w:val="22"/>
          <w:szCs w:val="22"/>
        </w:rPr>
        <w:t xml:space="preserve">V rámci získávání podkladů pro klasifikaci se </w:t>
      </w:r>
      <w:r w:rsidR="00AB30FF" w:rsidRPr="003F1AD6">
        <w:rPr>
          <w:sz w:val="22"/>
          <w:szCs w:val="22"/>
        </w:rPr>
        <w:t>sleduje zejména:</w:t>
      </w:r>
    </w:p>
    <w:p w:rsidR="00B042A4" w:rsidRPr="003F1AD6" w:rsidRDefault="00B2211B" w:rsidP="00325963">
      <w:pPr>
        <w:pStyle w:val="Odstavecseseznamem"/>
        <w:numPr>
          <w:ilvl w:val="0"/>
          <w:numId w:val="53"/>
        </w:numPr>
        <w:jc w:val="both"/>
        <w:rPr>
          <w:sz w:val="22"/>
          <w:szCs w:val="22"/>
        </w:rPr>
      </w:pPr>
      <w:r>
        <w:rPr>
          <w:sz w:val="22"/>
          <w:szCs w:val="22"/>
        </w:rPr>
        <w:t>m</w:t>
      </w:r>
      <w:r w:rsidR="00B042A4" w:rsidRPr="003F1AD6">
        <w:rPr>
          <w:sz w:val="22"/>
          <w:szCs w:val="22"/>
        </w:rPr>
        <w:t>íra osvojení potřebných vědomostí, zkušeností, činností a schopnost jejich aplikace</w:t>
      </w:r>
      <w:r>
        <w:rPr>
          <w:sz w:val="22"/>
          <w:szCs w:val="22"/>
        </w:rPr>
        <w:t>,</w:t>
      </w:r>
    </w:p>
    <w:p w:rsidR="00AB30FF" w:rsidRPr="003F1AD6" w:rsidRDefault="00B2211B" w:rsidP="00325963">
      <w:pPr>
        <w:pStyle w:val="Odstavecseseznamem"/>
        <w:numPr>
          <w:ilvl w:val="0"/>
          <w:numId w:val="53"/>
        </w:numPr>
        <w:jc w:val="both"/>
        <w:rPr>
          <w:sz w:val="22"/>
          <w:szCs w:val="22"/>
        </w:rPr>
      </w:pPr>
      <w:r>
        <w:rPr>
          <w:sz w:val="22"/>
          <w:szCs w:val="22"/>
        </w:rPr>
        <w:t>s</w:t>
      </w:r>
      <w:r w:rsidR="00F969C0" w:rsidRPr="003F1AD6">
        <w:rPr>
          <w:sz w:val="22"/>
          <w:szCs w:val="22"/>
        </w:rPr>
        <w:t xml:space="preserve">tupeň samostatnosti </w:t>
      </w:r>
      <w:r w:rsidR="00B042A4" w:rsidRPr="003F1AD6">
        <w:rPr>
          <w:sz w:val="22"/>
          <w:szCs w:val="22"/>
        </w:rPr>
        <w:t xml:space="preserve">vlastních úvah a schopnost posouzení relevantnosti různých metod </w:t>
      </w:r>
      <w:r w:rsidR="0067416D" w:rsidRPr="003F1AD6">
        <w:rPr>
          <w:sz w:val="22"/>
          <w:szCs w:val="22"/>
        </w:rPr>
        <w:t xml:space="preserve">a </w:t>
      </w:r>
      <w:r w:rsidR="00B042A4" w:rsidRPr="003F1AD6">
        <w:rPr>
          <w:sz w:val="22"/>
          <w:szCs w:val="22"/>
        </w:rPr>
        <w:t>zdrojů</w:t>
      </w:r>
      <w:r>
        <w:rPr>
          <w:sz w:val="22"/>
          <w:szCs w:val="22"/>
        </w:rPr>
        <w:t>,</w:t>
      </w:r>
    </w:p>
    <w:p w:rsidR="00B042A4" w:rsidRPr="003F1AD6" w:rsidRDefault="00B2211B" w:rsidP="00325963">
      <w:pPr>
        <w:pStyle w:val="Odstavecseseznamem"/>
        <w:numPr>
          <w:ilvl w:val="0"/>
          <w:numId w:val="53"/>
        </w:numPr>
        <w:jc w:val="both"/>
        <w:rPr>
          <w:sz w:val="22"/>
          <w:szCs w:val="22"/>
        </w:rPr>
      </w:pPr>
      <w:r>
        <w:rPr>
          <w:sz w:val="22"/>
          <w:szCs w:val="22"/>
        </w:rPr>
        <w:t>s</w:t>
      </w:r>
      <w:r w:rsidR="00B042A4" w:rsidRPr="003F1AD6">
        <w:rPr>
          <w:sz w:val="22"/>
          <w:szCs w:val="22"/>
        </w:rPr>
        <w:t>chopnost věcné a faktické argumentace</w:t>
      </w:r>
      <w:r>
        <w:rPr>
          <w:sz w:val="22"/>
          <w:szCs w:val="22"/>
        </w:rPr>
        <w:t>,</w:t>
      </w:r>
    </w:p>
    <w:p w:rsidR="00F969C0" w:rsidRPr="003F1AD6" w:rsidRDefault="00B2211B" w:rsidP="00325963">
      <w:pPr>
        <w:pStyle w:val="Odstavecseseznamem"/>
        <w:numPr>
          <w:ilvl w:val="0"/>
          <w:numId w:val="53"/>
        </w:numPr>
        <w:jc w:val="both"/>
        <w:rPr>
          <w:sz w:val="22"/>
          <w:szCs w:val="22"/>
        </w:rPr>
      </w:pPr>
      <w:r>
        <w:rPr>
          <w:sz w:val="22"/>
          <w:szCs w:val="22"/>
        </w:rPr>
        <w:t>ž</w:t>
      </w:r>
      <w:r w:rsidR="00F969C0" w:rsidRPr="003F1AD6">
        <w:rPr>
          <w:sz w:val="22"/>
          <w:szCs w:val="22"/>
        </w:rPr>
        <w:t>ákův vztah k činnostem a zájem o ně</w:t>
      </w:r>
      <w:r>
        <w:rPr>
          <w:sz w:val="22"/>
          <w:szCs w:val="22"/>
        </w:rPr>
        <w:t>,</w:t>
      </w:r>
    </w:p>
    <w:p w:rsidR="00F969C0" w:rsidRPr="003F1AD6" w:rsidRDefault="00B2211B" w:rsidP="00325963">
      <w:pPr>
        <w:pStyle w:val="Odstavecseseznamem"/>
        <w:numPr>
          <w:ilvl w:val="0"/>
          <w:numId w:val="53"/>
        </w:numPr>
        <w:jc w:val="both"/>
        <w:rPr>
          <w:sz w:val="22"/>
          <w:szCs w:val="22"/>
        </w:rPr>
      </w:pPr>
      <w:r>
        <w:rPr>
          <w:sz w:val="22"/>
          <w:szCs w:val="22"/>
        </w:rPr>
        <w:t>e</w:t>
      </w:r>
      <w:r w:rsidR="00F969C0" w:rsidRPr="003F1AD6">
        <w:rPr>
          <w:sz w:val="22"/>
          <w:szCs w:val="22"/>
        </w:rPr>
        <w:t xml:space="preserve">stetické vnímání a přístup žáka </w:t>
      </w:r>
      <w:r>
        <w:rPr>
          <w:sz w:val="22"/>
          <w:szCs w:val="22"/>
        </w:rPr>
        <w:t xml:space="preserve">k </w:t>
      </w:r>
      <w:r w:rsidR="00F969C0" w:rsidRPr="003F1AD6">
        <w:rPr>
          <w:sz w:val="22"/>
          <w:szCs w:val="22"/>
        </w:rPr>
        <w:t>uměleckým dílům</w:t>
      </w:r>
      <w:r w:rsidR="00885C71">
        <w:rPr>
          <w:sz w:val="22"/>
          <w:szCs w:val="22"/>
        </w:rPr>
        <w:t>,</w:t>
      </w:r>
    </w:p>
    <w:p w:rsidR="00472EC8" w:rsidRPr="00325963" w:rsidRDefault="00885C71" w:rsidP="00325963">
      <w:pPr>
        <w:pStyle w:val="Odstavecseseznamem"/>
        <w:numPr>
          <w:ilvl w:val="0"/>
          <w:numId w:val="53"/>
        </w:numPr>
        <w:jc w:val="both"/>
        <w:rPr>
          <w:sz w:val="22"/>
          <w:szCs w:val="22"/>
        </w:rPr>
      </w:pPr>
      <w:r>
        <w:rPr>
          <w:sz w:val="22"/>
          <w:szCs w:val="22"/>
        </w:rPr>
        <w:t>v</w:t>
      </w:r>
      <w:r w:rsidR="00F969C0" w:rsidRPr="003F1AD6">
        <w:rPr>
          <w:sz w:val="22"/>
          <w:szCs w:val="22"/>
        </w:rPr>
        <w:t> tělesné výchově s přihlédnutím k věku a zdravotnímu stavu žáka všeobecná tělesná zdatnost, výkon</w:t>
      </w:r>
      <w:r w:rsidR="007E32A3">
        <w:rPr>
          <w:sz w:val="22"/>
          <w:szCs w:val="22"/>
        </w:rPr>
        <w:t>n</w:t>
      </w:r>
      <w:r w:rsidR="00F969C0" w:rsidRPr="003F1AD6">
        <w:rPr>
          <w:sz w:val="22"/>
          <w:szCs w:val="22"/>
        </w:rPr>
        <w:t>ost a jeho péče o vlastní zdraví</w:t>
      </w:r>
      <w:r w:rsidR="003F2193">
        <w:rPr>
          <w:sz w:val="22"/>
          <w:szCs w:val="22"/>
        </w:rPr>
        <w:t>.</w:t>
      </w:r>
    </w:p>
    <w:p w:rsidR="00C953DB" w:rsidRPr="003F1AD6" w:rsidRDefault="00F00244" w:rsidP="00885C71">
      <w:pPr>
        <w:pStyle w:val="Nadpis7"/>
        <w:spacing w:after="120"/>
        <w:jc w:val="both"/>
        <w:rPr>
          <w:sz w:val="22"/>
          <w:szCs w:val="22"/>
        </w:rPr>
      </w:pPr>
      <w:bookmarkStart w:id="37" w:name="_Toc233701878"/>
      <w:bookmarkStart w:id="38" w:name="_Toc365442247"/>
      <w:bookmarkStart w:id="39" w:name="_Toc365443935"/>
      <w:r w:rsidRPr="003F1AD6">
        <w:rPr>
          <w:sz w:val="22"/>
          <w:szCs w:val="22"/>
        </w:rPr>
        <w:lastRenderedPageBreak/>
        <w:t xml:space="preserve">Přehled klíčových kompetencí a popis stupňů jejich </w:t>
      </w:r>
      <w:r w:rsidR="00C953DB" w:rsidRPr="003F1AD6">
        <w:rPr>
          <w:rStyle w:val="Siln"/>
          <w:b/>
          <w:bCs w:val="0"/>
          <w:sz w:val="22"/>
          <w:szCs w:val="22"/>
        </w:rPr>
        <w:t>hodnocení</w:t>
      </w:r>
      <w:bookmarkEnd w:id="37"/>
      <w:bookmarkEnd w:id="38"/>
      <w:bookmarkEnd w:id="39"/>
    </w:p>
    <w:p w:rsidR="00C953DB" w:rsidRPr="003F1AD6" w:rsidRDefault="00C953DB" w:rsidP="00325963">
      <w:pPr>
        <w:jc w:val="both"/>
        <w:rPr>
          <w:sz w:val="22"/>
          <w:szCs w:val="22"/>
        </w:rPr>
      </w:pPr>
      <w:bookmarkStart w:id="40" w:name="_Toc233701879"/>
      <w:bookmarkStart w:id="41" w:name="_Toc365442248"/>
      <w:bookmarkStart w:id="42" w:name="_Toc365443936"/>
      <w:r w:rsidRPr="003F1AD6">
        <w:rPr>
          <w:sz w:val="22"/>
          <w:szCs w:val="22"/>
        </w:rPr>
        <w:t>Kompetence k učení</w:t>
      </w:r>
      <w:r w:rsidRPr="003F1AD6">
        <w:rPr>
          <w:sz w:val="22"/>
          <w:szCs w:val="22"/>
        </w:rPr>
        <w:tab/>
        <w:t>(KU)</w:t>
      </w:r>
      <w:bookmarkEnd w:id="40"/>
      <w:bookmarkEnd w:id="41"/>
      <w:bookmarkEnd w:id="42"/>
      <w:r w:rsidRPr="003F1AD6">
        <w:rPr>
          <w:sz w:val="22"/>
          <w:szCs w:val="22"/>
        </w:rPr>
        <w:tab/>
      </w:r>
      <w:r w:rsidRPr="003F1AD6">
        <w:rPr>
          <w:sz w:val="22"/>
          <w:szCs w:val="22"/>
        </w:rPr>
        <w:tab/>
      </w:r>
      <w:r w:rsidRPr="003F1AD6">
        <w:rPr>
          <w:sz w:val="22"/>
          <w:szCs w:val="22"/>
        </w:rPr>
        <w:tab/>
      </w:r>
      <w:r w:rsidRPr="003F1AD6">
        <w:rPr>
          <w:sz w:val="22"/>
          <w:szCs w:val="22"/>
        </w:rPr>
        <w:tab/>
      </w:r>
      <w:r w:rsidRPr="003F1AD6">
        <w:rPr>
          <w:sz w:val="22"/>
          <w:szCs w:val="22"/>
        </w:rPr>
        <w:tab/>
      </w:r>
    </w:p>
    <w:p w:rsidR="00C953DB" w:rsidRPr="00912D26" w:rsidRDefault="00C953DB" w:rsidP="00325963">
      <w:pPr>
        <w:pStyle w:val="Odstavecseseznamem"/>
        <w:numPr>
          <w:ilvl w:val="0"/>
          <w:numId w:val="10"/>
        </w:numPr>
        <w:spacing w:after="120"/>
        <w:ind w:left="714" w:hanging="357"/>
        <w:jc w:val="both"/>
        <w:rPr>
          <w:sz w:val="22"/>
          <w:szCs w:val="22"/>
        </w:rPr>
      </w:pPr>
      <w:r w:rsidRPr="00912D26">
        <w:rPr>
          <w:sz w:val="22"/>
          <w:szCs w:val="22"/>
        </w:rPr>
        <w:t>vyhledává a třídí informace a na základě jejich pochopení, propojení a systematizace je efektivně využívá v procesu učení – v praxi (formuluje hlavní myšlenky textu, vytváří poznámky, výpisky)</w:t>
      </w:r>
      <w:r w:rsidR="00B201A9">
        <w:rPr>
          <w:sz w:val="22"/>
          <w:szCs w:val="22"/>
        </w:rPr>
        <w:t xml:space="preserve">; </w:t>
      </w:r>
      <w:r w:rsidRPr="00912D26">
        <w:rPr>
          <w:sz w:val="22"/>
          <w:szCs w:val="22"/>
        </w:rPr>
        <w:t>získané výsledky porovnává, kriticky posuzuje a vyvozuje z nich otázky, nejdůležitější informace prezentuje z několika různých úhlů a volí si vlastní postup řešení problémů</w:t>
      </w:r>
      <w:r w:rsidR="00912D26" w:rsidRPr="00912D26">
        <w:rPr>
          <w:sz w:val="22"/>
          <w:szCs w:val="22"/>
        </w:rPr>
        <w:t xml:space="preserve">, </w:t>
      </w:r>
      <w:r w:rsidRPr="00912D26">
        <w:rPr>
          <w:sz w:val="22"/>
          <w:szCs w:val="22"/>
        </w:rPr>
        <w:t>pracuje samostatně, svou práci vyhodnocuje, dovede pracovat s</w:t>
      </w:r>
      <w:r w:rsidR="00912D26" w:rsidRPr="00912D26">
        <w:rPr>
          <w:sz w:val="22"/>
          <w:szCs w:val="22"/>
        </w:rPr>
        <w:t> </w:t>
      </w:r>
      <w:r w:rsidRPr="00912D26">
        <w:rPr>
          <w:sz w:val="22"/>
          <w:szCs w:val="22"/>
        </w:rPr>
        <w:t>chybou</w:t>
      </w:r>
      <w:r w:rsidR="00912D26" w:rsidRPr="00912D26">
        <w:rPr>
          <w:sz w:val="22"/>
          <w:szCs w:val="22"/>
        </w:rPr>
        <w:t xml:space="preserve">, </w:t>
      </w:r>
      <w:r w:rsidRPr="00912D26">
        <w:rPr>
          <w:sz w:val="22"/>
          <w:szCs w:val="22"/>
        </w:rPr>
        <w:t>poznává smysl a cíl učení, dokáže se samostatně vzdělávat</w:t>
      </w:r>
      <w:r w:rsidR="00912D26" w:rsidRPr="00912D26">
        <w:rPr>
          <w:sz w:val="22"/>
          <w:szCs w:val="22"/>
        </w:rPr>
        <w:t xml:space="preserve">, </w:t>
      </w:r>
      <w:r w:rsidRPr="00912D26">
        <w:rPr>
          <w:sz w:val="22"/>
          <w:szCs w:val="22"/>
        </w:rPr>
        <w:t>kriticky hodnotí výsledky svého učení, přijímá radu i kritiku druhých</w:t>
      </w:r>
      <w:r w:rsidR="00912D26" w:rsidRPr="00912D26">
        <w:rPr>
          <w:sz w:val="22"/>
          <w:szCs w:val="22"/>
        </w:rPr>
        <w:t xml:space="preserve">, </w:t>
      </w:r>
      <w:r w:rsidRPr="00912D26">
        <w:rPr>
          <w:sz w:val="22"/>
          <w:szCs w:val="22"/>
        </w:rPr>
        <w:t>aplikuje získané poznatky a dokáže myslet v</w:t>
      </w:r>
      <w:r w:rsidR="00912D26" w:rsidRPr="00912D26">
        <w:rPr>
          <w:sz w:val="22"/>
          <w:szCs w:val="22"/>
        </w:rPr>
        <w:t> </w:t>
      </w:r>
      <w:r w:rsidRPr="00912D26">
        <w:rPr>
          <w:sz w:val="22"/>
          <w:szCs w:val="22"/>
        </w:rPr>
        <w:t>souvislostech</w:t>
      </w:r>
      <w:r w:rsidR="00912D26" w:rsidRPr="00912D26">
        <w:rPr>
          <w:sz w:val="22"/>
          <w:szCs w:val="22"/>
        </w:rPr>
        <w:t xml:space="preserve">, </w:t>
      </w:r>
      <w:r w:rsidRPr="00912D26">
        <w:rPr>
          <w:sz w:val="22"/>
          <w:szCs w:val="22"/>
        </w:rPr>
        <w:t>vybírá a využívá pro efektivní učení vhodné a přiměřené způsoby vlastního učení, plánuje, organizuje a řídí vlastní učení</w:t>
      </w:r>
    </w:p>
    <w:p w:rsidR="00C953DB" w:rsidRPr="003F1AD6" w:rsidRDefault="00C953DB" w:rsidP="00325963">
      <w:pPr>
        <w:jc w:val="both"/>
        <w:rPr>
          <w:sz w:val="22"/>
          <w:szCs w:val="22"/>
        </w:rPr>
      </w:pPr>
      <w:bookmarkStart w:id="43" w:name="_Toc233701880"/>
      <w:bookmarkStart w:id="44" w:name="_Toc365442249"/>
      <w:bookmarkStart w:id="45" w:name="_Toc365443937"/>
      <w:r w:rsidRPr="003F1AD6">
        <w:rPr>
          <w:sz w:val="22"/>
          <w:szCs w:val="22"/>
        </w:rPr>
        <w:t>Kompetence k řešení problémů (KŘP)</w:t>
      </w:r>
      <w:bookmarkEnd w:id="43"/>
      <w:bookmarkEnd w:id="44"/>
      <w:bookmarkEnd w:id="45"/>
      <w:r w:rsidRPr="003F1AD6">
        <w:rPr>
          <w:sz w:val="22"/>
          <w:szCs w:val="22"/>
        </w:rPr>
        <w:tab/>
      </w:r>
      <w:r w:rsidRPr="003F1AD6">
        <w:rPr>
          <w:sz w:val="22"/>
          <w:szCs w:val="22"/>
        </w:rPr>
        <w:tab/>
      </w:r>
      <w:r w:rsidRPr="003F1AD6">
        <w:rPr>
          <w:sz w:val="22"/>
          <w:szCs w:val="22"/>
        </w:rPr>
        <w:tab/>
      </w:r>
    </w:p>
    <w:p w:rsidR="00C953DB" w:rsidRPr="00325963" w:rsidRDefault="00C953DB" w:rsidP="00325963">
      <w:pPr>
        <w:pStyle w:val="Odstavecseseznamem"/>
        <w:numPr>
          <w:ilvl w:val="0"/>
          <w:numId w:val="8"/>
        </w:numPr>
        <w:spacing w:after="120"/>
        <w:ind w:left="714" w:hanging="357"/>
        <w:jc w:val="both"/>
        <w:rPr>
          <w:sz w:val="22"/>
          <w:szCs w:val="22"/>
        </w:rPr>
      </w:pPr>
      <w:r w:rsidRPr="003F1AD6">
        <w:rPr>
          <w:sz w:val="22"/>
          <w:szCs w:val="22"/>
        </w:rPr>
        <w:t>rozpozná a formuluje problém</w:t>
      </w:r>
      <w:r w:rsidR="003F2193">
        <w:rPr>
          <w:sz w:val="22"/>
          <w:szCs w:val="22"/>
        </w:rPr>
        <w:t xml:space="preserve">, </w:t>
      </w:r>
      <w:r w:rsidRPr="003F2193">
        <w:rPr>
          <w:sz w:val="22"/>
          <w:szCs w:val="22"/>
        </w:rPr>
        <w:t>problém promyslí, analyzuje a naplánuje řešení s využitím vlastního úsudku</w:t>
      </w:r>
      <w:r w:rsidR="003F2193">
        <w:rPr>
          <w:sz w:val="22"/>
          <w:szCs w:val="22"/>
        </w:rPr>
        <w:t xml:space="preserve">, </w:t>
      </w:r>
      <w:r w:rsidRPr="003F2193">
        <w:rPr>
          <w:sz w:val="22"/>
          <w:szCs w:val="22"/>
        </w:rPr>
        <w:t>využívá získaných vědomostí a dovedností k objevování různých variant řešení</w:t>
      </w:r>
      <w:r w:rsidR="003F2193">
        <w:rPr>
          <w:sz w:val="22"/>
          <w:szCs w:val="22"/>
        </w:rPr>
        <w:t xml:space="preserve">, </w:t>
      </w:r>
      <w:r w:rsidRPr="003F2193">
        <w:rPr>
          <w:sz w:val="22"/>
          <w:szCs w:val="22"/>
        </w:rPr>
        <w:t>vyhledává informace vhodné k řešení problémů a třídí je</w:t>
      </w:r>
      <w:r w:rsidR="003F2193">
        <w:rPr>
          <w:sz w:val="22"/>
          <w:szCs w:val="22"/>
        </w:rPr>
        <w:t xml:space="preserve">, </w:t>
      </w:r>
      <w:r w:rsidRPr="003F2193">
        <w:rPr>
          <w:sz w:val="22"/>
          <w:szCs w:val="22"/>
        </w:rPr>
        <w:t>hledá různé varianty řešení problémů a vybírá mezi nimi</w:t>
      </w:r>
      <w:r w:rsidR="003F2193">
        <w:rPr>
          <w:sz w:val="22"/>
          <w:szCs w:val="22"/>
        </w:rPr>
        <w:t xml:space="preserve">, </w:t>
      </w:r>
      <w:r w:rsidRPr="003F2193">
        <w:rPr>
          <w:sz w:val="22"/>
          <w:szCs w:val="22"/>
        </w:rPr>
        <w:t>samostatně řeší problém a volí vhodné způsoby řešení, využívá představivost a intuici</w:t>
      </w:r>
      <w:r w:rsidR="003F2193">
        <w:rPr>
          <w:sz w:val="22"/>
          <w:szCs w:val="22"/>
        </w:rPr>
        <w:t xml:space="preserve">, </w:t>
      </w:r>
      <w:r w:rsidRPr="003F2193">
        <w:rPr>
          <w:sz w:val="22"/>
          <w:szCs w:val="22"/>
        </w:rPr>
        <w:t>analyzuje chyby ve svém počínání, s neúspěchem se vyrovná</w:t>
      </w:r>
      <w:r w:rsidR="003F2193">
        <w:rPr>
          <w:sz w:val="22"/>
          <w:szCs w:val="22"/>
        </w:rPr>
        <w:t xml:space="preserve">, </w:t>
      </w:r>
      <w:r w:rsidRPr="003F2193">
        <w:rPr>
          <w:sz w:val="22"/>
          <w:szCs w:val="22"/>
        </w:rPr>
        <w:t>systematizuje poznatky, formuluje závěry, hodnotí výsledky</w:t>
      </w:r>
    </w:p>
    <w:p w:rsidR="00C953DB" w:rsidRPr="003F1AD6" w:rsidRDefault="00C953DB" w:rsidP="00325963">
      <w:pPr>
        <w:jc w:val="both"/>
        <w:rPr>
          <w:sz w:val="22"/>
          <w:szCs w:val="22"/>
        </w:rPr>
      </w:pPr>
      <w:bookmarkStart w:id="46" w:name="_Toc233701881"/>
      <w:bookmarkStart w:id="47" w:name="_Toc365442250"/>
      <w:bookmarkStart w:id="48" w:name="_Toc365443938"/>
      <w:r w:rsidRPr="003F1AD6">
        <w:rPr>
          <w:sz w:val="22"/>
          <w:szCs w:val="22"/>
        </w:rPr>
        <w:t>Kompetence komunikativní (KK)</w:t>
      </w:r>
      <w:bookmarkEnd w:id="46"/>
      <w:bookmarkEnd w:id="47"/>
      <w:bookmarkEnd w:id="48"/>
      <w:r w:rsidRPr="003F1AD6">
        <w:rPr>
          <w:sz w:val="22"/>
          <w:szCs w:val="22"/>
        </w:rPr>
        <w:tab/>
      </w:r>
      <w:r w:rsidRPr="003F1AD6">
        <w:rPr>
          <w:sz w:val="22"/>
          <w:szCs w:val="22"/>
        </w:rPr>
        <w:tab/>
      </w:r>
      <w:r w:rsidRPr="003F1AD6">
        <w:rPr>
          <w:sz w:val="22"/>
          <w:szCs w:val="22"/>
        </w:rPr>
        <w:tab/>
      </w:r>
      <w:r w:rsidRPr="003F1AD6">
        <w:rPr>
          <w:sz w:val="22"/>
          <w:szCs w:val="22"/>
        </w:rPr>
        <w:tab/>
      </w:r>
      <w:r w:rsidRPr="003F1AD6">
        <w:rPr>
          <w:sz w:val="22"/>
          <w:szCs w:val="22"/>
        </w:rPr>
        <w:tab/>
      </w:r>
      <w:r w:rsidRPr="003F1AD6">
        <w:rPr>
          <w:sz w:val="22"/>
          <w:szCs w:val="22"/>
        </w:rPr>
        <w:tab/>
      </w:r>
    </w:p>
    <w:p w:rsidR="00C953DB" w:rsidRPr="00325963" w:rsidRDefault="00C953DB" w:rsidP="00325963">
      <w:pPr>
        <w:pStyle w:val="Odstavecseseznamem"/>
        <w:numPr>
          <w:ilvl w:val="0"/>
          <w:numId w:val="54"/>
        </w:numPr>
        <w:spacing w:after="120"/>
        <w:ind w:left="714" w:hanging="357"/>
        <w:jc w:val="both"/>
        <w:rPr>
          <w:sz w:val="22"/>
          <w:szCs w:val="22"/>
        </w:rPr>
      </w:pPr>
      <w:r w:rsidRPr="003F1AD6">
        <w:rPr>
          <w:sz w:val="22"/>
          <w:szCs w:val="22"/>
        </w:rPr>
        <w:t>umí se kultivovaně domluvit ústní i písemnou formou</w:t>
      </w:r>
      <w:r w:rsidR="003F2193">
        <w:rPr>
          <w:sz w:val="22"/>
          <w:szCs w:val="22"/>
        </w:rPr>
        <w:t xml:space="preserve">, </w:t>
      </w:r>
      <w:r w:rsidRPr="003F2193">
        <w:rPr>
          <w:sz w:val="22"/>
          <w:szCs w:val="22"/>
        </w:rPr>
        <w:t>čte, píše a vyjadřuje se v mateřském i v některých cizích jazycích</w:t>
      </w:r>
      <w:r w:rsidR="003F2193">
        <w:rPr>
          <w:sz w:val="22"/>
          <w:szCs w:val="22"/>
        </w:rPr>
        <w:t xml:space="preserve">, </w:t>
      </w:r>
      <w:r w:rsidRPr="003F2193">
        <w:rPr>
          <w:sz w:val="22"/>
          <w:szCs w:val="22"/>
        </w:rPr>
        <w:t>využívá moderních komunikačních technologií ke komunikaci se svým okolím</w:t>
      </w:r>
      <w:r w:rsidR="003F2193">
        <w:rPr>
          <w:sz w:val="22"/>
          <w:szCs w:val="22"/>
        </w:rPr>
        <w:t xml:space="preserve">, </w:t>
      </w:r>
      <w:r w:rsidRPr="003F2193">
        <w:rPr>
          <w:sz w:val="22"/>
          <w:szCs w:val="22"/>
        </w:rPr>
        <w:t>respektuje názory a přesvědčení ostatních jedinců a diskutuje o nich</w:t>
      </w:r>
      <w:r w:rsidR="003F2193">
        <w:rPr>
          <w:sz w:val="22"/>
          <w:szCs w:val="22"/>
        </w:rPr>
        <w:t xml:space="preserve">, </w:t>
      </w:r>
      <w:r w:rsidRPr="003F2193">
        <w:rPr>
          <w:sz w:val="22"/>
          <w:szCs w:val="22"/>
        </w:rPr>
        <w:t>umí naslouchat jiným a porozumět jim, jedná asertivně</w:t>
      </w:r>
      <w:r w:rsidR="003F2193">
        <w:rPr>
          <w:sz w:val="22"/>
          <w:szCs w:val="22"/>
        </w:rPr>
        <w:t xml:space="preserve">, </w:t>
      </w:r>
      <w:r w:rsidRPr="003F2193">
        <w:rPr>
          <w:sz w:val="22"/>
          <w:szCs w:val="22"/>
        </w:rPr>
        <w:t>formuluje a vyjadřuje své myšlenky a názory písemně i ústně, výstižně, souvisle a v logickém sledu, odborně přesně</w:t>
      </w:r>
      <w:r w:rsidR="003F2193">
        <w:rPr>
          <w:sz w:val="22"/>
          <w:szCs w:val="22"/>
        </w:rPr>
        <w:t xml:space="preserve">, </w:t>
      </w:r>
      <w:r w:rsidRPr="003F2193">
        <w:rPr>
          <w:sz w:val="22"/>
          <w:szCs w:val="22"/>
        </w:rPr>
        <w:t>vhodně argumentuje a obhajuje svůj názor, je schopen prezentovat své závěry</w:t>
      </w:r>
    </w:p>
    <w:p w:rsidR="00C953DB" w:rsidRPr="003F1AD6" w:rsidRDefault="00C953DB" w:rsidP="00325963">
      <w:pPr>
        <w:jc w:val="both"/>
        <w:rPr>
          <w:sz w:val="22"/>
          <w:szCs w:val="22"/>
        </w:rPr>
      </w:pPr>
      <w:bookmarkStart w:id="49" w:name="_Toc233701882"/>
      <w:bookmarkStart w:id="50" w:name="_Toc365442251"/>
      <w:bookmarkStart w:id="51" w:name="_Toc365443939"/>
      <w:r w:rsidRPr="003F1AD6">
        <w:rPr>
          <w:sz w:val="22"/>
          <w:szCs w:val="22"/>
        </w:rPr>
        <w:t>Kompetence sociální a personální (KSP)</w:t>
      </w:r>
      <w:bookmarkEnd w:id="49"/>
      <w:bookmarkEnd w:id="50"/>
      <w:bookmarkEnd w:id="51"/>
      <w:r w:rsidRPr="003F1AD6">
        <w:rPr>
          <w:sz w:val="22"/>
          <w:szCs w:val="22"/>
        </w:rPr>
        <w:tab/>
      </w:r>
      <w:r w:rsidRPr="003F1AD6">
        <w:rPr>
          <w:sz w:val="22"/>
          <w:szCs w:val="22"/>
        </w:rPr>
        <w:tab/>
      </w:r>
      <w:r w:rsidRPr="003F1AD6">
        <w:rPr>
          <w:sz w:val="22"/>
          <w:szCs w:val="22"/>
        </w:rPr>
        <w:tab/>
      </w:r>
    </w:p>
    <w:p w:rsidR="00C953DB" w:rsidRPr="00325963" w:rsidRDefault="00C953DB" w:rsidP="00325963">
      <w:pPr>
        <w:pStyle w:val="Odstavecseseznamem"/>
        <w:numPr>
          <w:ilvl w:val="0"/>
          <w:numId w:val="55"/>
        </w:numPr>
        <w:spacing w:after="120"/>
        <w:ind w:left="714" w:hanging="357"/>
        <w:jc w:val="both"/>
        <w:rPr>
          <w:sz w:val="22"/>
          <w:szCs w:val="22"/>
        </w:rPr>
      </w:pPr>
      <w:r w:rsidRPr="003F2193">
        <w:rPr>
          <w:sz w:val="22"/>
          <w:szCs w:val="22"/>
        </w:rPr>
        <w:t>podílí se na práci skupiny (třídy), přichází s myšlenkami a nápady</w:t>
      </w:r>
      <w:r w:rsidR="003F2193" w:rsidRPr="003F2193">
        <w:rPr>
          <w:sz w:val="22"/>
          <w:szCs w:val="22"/>
        </w:rPr>
        <w:t xml:space="preserve">, </w:t>
      </w:r>
      <w:r w:rsidRPr="003F2193">
        <w:rPr>
          <w:sz w:val="22"/>
          <w:szCs w:val="22"/>
        </w:rPr>
        <w:t>samostatně a zodpovědně plní dílčí úkoly v rámci skupiny</w:t>
      </w:r>
      <w:r w:rsidR="003F2193" w:rsidRPr="003F2193">
        <w:rPr>
          <w:sz w:val="22"/>
          <w:szCs w:val="22"/>
        </w:rPr>
        <w:t>, p</w:t>
      </w:r>
      <w:r w:rsidRPr="003F2193">
        <w:rPr>
          <w:sz w:val="22"/>
          <w:szCs w:val="22"/>
        </w:rPr>
        <w:t>ozitivně se vyjadřuje o nápadech a projevech členů skupiny, respektuje různá hlediska</w:t>
      </w:r>
      <w:r w:rsidR="003F2193" w:rsidRPr="003F2193">
        <w:rPr>
          <w:sz w:val="22"/>
          <w:szCs w:val="22"/>
        </w:rPr>
        <w:t xml:space="preserve">, </w:t>
      </w:r>
      <w:r w:rsidRPr="003F2193">
        <w:rPr>
          <w:sz w:val="22"/>
          <w:szCs w:val="22"/>
        </w:rPr>
        <w:t>vnímá a používá kritiku jako užitečný nástroj (cílem kritiky není dominovat a narušovat činnost ostatních, popřípadě se vyhnout práci)</w:t>
      </w:r>
      <w:r w:rsidR="003F2193" w:rsidRPr="003F2193">
        <w:rPr>
          <w:sz w:val="22"/>
          <w:szCs w:val="22"/>
        </w:rPr>
        <w:t xml:space="preserve">, </w:t>
      </w:r>
      <w:r w:rsidRPr="003F2193">
        <w:rPr>
          <w:sz w:val="22"/>
          <w:szCs w:val="22"/>
        </w:rPr>
        <w:t>dokáže kultivovaným způsobem obhájit vlastní návrh</w:t>
      </w:r>
      <w:r w:rsidR="003F2193" w:rsidRPr="003F2193">
        <w:rPr>
          <w:sz w:val="22"/>
          <w:szCs w:val="22"/>
        </w:rPr>
        <w:t xml:space="preserve">, </w:t>
      </w:r>
      <w:r w:rsidRPr="003F2193">
        <w:rPr>
          <w:sz w:val="22"/>
          <w:szCs w:val="22"/>
        </w:rPr>
        <w:t>v případě různých návrhů se snaží najít kompromis</w:t>
      </w:r>
      <w:r w:rsidR="003F2193" w:rsidRPr="003F2193">
        <w:rPr>
          <w:sz w:val="22"/>
          <w:szCs w:val="22"/>
        </w:rPr>
        <w:t xml:space="preserve">, </w:t>
      </w:r>
      <w:r w:rsidRPr="003F2193">
        <w:rPr>
          <w:sz w:val="22"/>
          <w:szCs w:val="22"/>
        </w:rPr>
        <w:t>svým jednáním přispívá k vytváření dobrých mezilidských vztahů</w:t>
      </w:r>
      <w:r w:rsidR="003F2193" w:rsidRPr="003F2193">
        <w:rPr>
          <w:sz w:val="22"/>
          <w:szCs w:val="22"/>
        </w:rPr>
        <w:t>,</w:t>
      </w:r>
      <w:r w:rsidR="003F2193">
        <w:rPr>
          <w:sz w:val="22"/>
          <w:szCs w:val="22"/>
        </w:rPr>
        <w:t xml:space="preserve"> </w:t>
      </w:r>
      <w:r w:rsidRPr="003F2193">
        <w:rPr>
          <w:sz w:val="22"/>
          <w:szCs w:val="22"/>
        </w:rPr>
        <w:t>drží se tématu, dodržuje pracovní postupy a návody</w:t>
      </w:r>
      <w:r w:rsidR="003F2193">
        <w:rPr>
          <w:sz w:val="22"/>
          <w:szCs w:val="22"/>
        </w:rPr>
        <w:t xml:space="preserve">, </w:t>
      </w:r>
      <w:r w:rsidRPr="003F2193">
        <w:rPr>
          <w:sz w:val="22"/>
          <w:szCs w:val="22"/>
        </w:rPr>
        <w:t>dodržuje pravidla práce v</w:t>
      </w:r>
      <w:r w:rsidR="003F2193">
        <w:rPr>
          <w:sz w:val="22"/>
          <w:szCs w:val="22"/>
        </w:rPr>
        <w:t> </w:t>
      </w:r>
      <w:r w:rsidRPr="003F2193">
        <w:rPr>
          <w:sz w:val="22"/>
          <w:szCs w:val="22"/>
        </w:rPr>
        <w:t>týmu</w:t>
      </w:r>
      <w:r w:rsidR="003F2193">
        <w:rPr>
          <w:sz w:val="22"/>
          <w:szCs w:val="22"/>
        </w:rPr>
        <w:t xml:space="preserve">, </w:t>
      </w:r>
      <w:r w:rsidRPr="003F2193">
        <w:rPr>
          <w:sz w:val="22"/>
          <w:szCs w:val="22"/>
        </w:rPr>
        <w:t>v případě potřeby poskytne pomoc nebo o ni požádá</w:t>
      </w:r>
      <w:r w:rsidR="003F2193">
        <w:rPr>
          <w:sz w:val="22"/>
          <w:szCs w:val="22"/>
        </w:rPr>
        <w:t xml:space="preserve">, </w:t>
      </w:r>
      <w:r w:rsidRPr="003F2193">
        <w:rPr>
          <w:sz w:val="22"/>
          <w:szCs w:val="22"/>
        </w:rPr>
        <w:t>váží si hodnot vytvořených druhými, a proto zodpovědně zachází s používanou technikou, pomůckami apod.</w:t>
      </w:r>
      <w:r w:rsidR="003F2193">
        <w:rPr>
          <w:sz w:val="22"/>
          <w:szCs w:val="22"/>
        </w:rPr>
        <w:t xml:space="preserve">, </w:t>
      </w:r>
      <w:r w:rsidRPr="003F2193">
        <w:rPr>
          <w:sz w:val="22"/>
          <w:szCs w:val="22"/>
        </w:rPr>
        <w:t>dodržuje pořádek, účastní se úklidu po společné činnosti</w:t>
      </w:r>
    </w:p>
    <w:p w:rsidR="00C953DB" w:rsidRPr="003F1AD6" w:rsidRDefault="00C953DB" w:rsidP="00325963">
      <w:pPr>
        <w:jc w:val="both"/>
        <w:rPr>
          <w:sz w:val="22"/>
          <w:szCs w:val="22"/>
        </w:rPr>
      </w:pPr>
      <w:bookmarkStart w:id="52" w:name="_Toc233701883"/>
      <w:bookmarkStart w:id="53" w:name="_Toc365442252"/>
      <w:bookmarkStart w:id="54" w:name="_Toc365443940"/>
      <w:r w:rsidRPr="003F1AD6">
        <w:rPr>
          <w:sz w:val="22"/>
          <w:szCs w:val="22"/>
        </w:rPr>
        <w:t>Kompetence občanské (KO)</w:t>
      </w:r>
      <w:bookmarkEnd w:id="52"/>
      <w:bookmarkEnd w:id="53"/>
      <w:bookmarkEnd w:id="54"/>
    </w:p>
    <w:p w:rsidR="00C953DB" w:rsidRPr="00325963" w:rsidRDefault="00C953DB" w:rsidP="00325963">
      <w:pPr>
        <w:pStyle w:val="Odstavecseseznamem"/>
        <w:numPr>
          <w:ilvl w:val="0"/>
          <w:numId w:val="9"/>
        </w:numPr>
        <w:spacing w:after="120"/>
        <w:ind w:left="709" w:hanging="357"/>
        <w:jc w:val="both"/>
        <w:rPr>
          <w:sz w:val="22"/>
          <w:szCs w:val="22"/>
        </w:rPr>
      </w:pPr>
      <w:r w:rsidRPr="003F2193">
        <w:rPr>
          <w:sz w:val="22"/>
          <w:szCs w:val="22"/>
        </w:rPr>
        <w:t>zná a používá základní společenské normy chování, přijímá stanovená pravidla</w:t>
      </w:r>
      <w:r w:rsidR="003F2193" w:rsidRPr="003F2193">
        <w:rPr>
          <w:sz w:val="22"/>
          <w:szCs w:val="22"/>
        </w:rPr>
        <w:t xml:space="preserve">, </w:t>
      </w:r>
      <w:r w:rsidRPr="003F2193">
        <w:rPr>
          <w:sz w:val="22"/>
          <w:szCs w:val="22"/>
        </w:rPr>
        <w:t>aktivně se zapojuje do veřejně prospěšných a charitativních aktivit školy i mimo ni</w:t>
      </w:r>
      <w:r w:rsidR="003F2193" w:rsidRPr="003F2193">
        <w:rPr>
          <w:sz w:val="22"/>
          <w:szCs w:val="22"/>
        </w:rPr>
        <w:t xml:space="preserve">, </w:t>
      </w:r>
      <w:r w:rsidRPr="003F2193">
        <w:rPr>
          <w:sz w:val="22"/>
          <w:szCs w:val="22"/>
        </w:rPr>
        <w:t>odmítá násilí, dokáže se vcítit do situace druhých, dovede pomoci v krizové situaci, umí vyhledat pomoc</w:t>
      </w:r>
      <w:r w:rsidR="003F2193" w:rsidRPr="003F2193">
        <w:rPr>
          <w:sz w:val="22"/>
          <w:szCs w:val="22"/>
        </w:rPr>
        <w:t xml:space="preserve">, </w:t>
      </w:r>
      <w:r w:rsidRPr="003F2193">
        <w:rPr>
          <w:sz w:val="22"/>
          <w:szCs w:val="22"/>
        </w:rPr>
        <w:t>plní své povinnosti, využívá svá práva</w:t>
      </w:r>
      <w:r w:rsidR="003F2193" w:rsidRPr="003F2193">
        <w:rPr>
          <w:sz w:val="22"/>
          <w:szCs w:val="22"/>
        </w:rPr>
        <w:t xml:space="preserve">, </w:t>
      </w:r>
      <w:r w:rsidRPr="003F2193">
        <w:rPr>
          <w:sz w:val="22"/>
          <w:szCs w:val="22"/>
        </w:rPr>
        <w:t>má úctu ke kulturním a lidským hodnotám</w:t>
      </w:r>
      <w:r w:rsidR="003F2193" w:rsidRPr="003F2193">
        <w:rPr>
          <w:sz w:val="22"/>
          <w:szCs w:val="22"/>
        </w:rPr>
        <w:t xml:space="preserve">, </w:t>
      </w:r>
      <w:r w:rsidRPr="003F2193">
        <w:rPr>
          <w:sz w:val="22"/>
          <w:szCs w:val="22"/>
        </w:rPr>
        <w:t>využívá svůj volný čas, je aktivní</w:t>
      </w:r>
      <w:r w:rsidR="003F2193" w:rsidRPr="003F2193">
        <w:rPr>
          <w:sz w:val="22"/>
          <w:szCs w:val="22"/>
        </w:rPr>
        <w:t xml:space="preserve">, </w:t>
      </w:r>
      <w:r w:rsidRPr="003F2193">
        <w:rPr>
          <w:sz w:val="22"/>
          <w:szCs w:val="22"/>
        </w:rPr>
        <w:t>chrání zdraví své i druhých, zbytečně neriskuje</w:t>
      </w:r>
      <w:r w:rsidR="003F2193" w:rsidRPr="003F2193">
        <w:rPr>
          <w:sz w:val="22"/>
          <w:szCs w:val="22"/>
        </w:rPr>
        <w:t xml:space="preserve">, </w:t>
      </w:r>
      <w:r w:rsidRPr="003F2193">
        <w:rPr>
          <w:sz w:val="22"/>
          <w:szCs w:val="22"/>
        </w:rPr>
        <w:t>chrání životní prostředí</w:t>
      </w:r>
      <w:r w:rsidR="003F2193" w:rsidRPr="003F2193">
        <w:rPr>
          <w:sz w:val="22"/>
          <w:szCs w:val="22"/>
        </w:rPr>
        <w:t xml:space="preserve">, </w:t>
      </w:r>
      <w:r w:rsidRPr="003F2193">
        <w:rPr>
          <w:sz w:val="22"/>
          <w:szCs w:val="22"/>
        </w:rPr>
        <w:t>zajímá se o události veřejného života</w:t>
      </w:r>
    </w:p>
    <w:p w:rsidR="00C953DB" w:rsidRPr="003F1AD6" w:rsidRDefault="00C953DB" w:rsidP="00325963">
      <w:pPr>
        <w:jc w:val="both"/>
        <w:rPr>
          <w:sz w:val="22"/>
          <w:szCs w:val="22"/>
        </w:rPr>
      </w:pPr>
      <w:bookmarkStart w:id="55" w:name="_Toc233701884"/>
      <w:bookmarkStart w:id="56" w:name="_Toc365442253"/>
      <w:bookmarkStart w:id="57" w:name="_Toc365443941"/>
      <w:r w:rsidRPr="003F1AD6">
        <w:rPr>
          <w:sz w:val="22"/>
          <w:szCs w:val="22"/>
        </w:rPr>
        <w:t>Kompetence k podnikavosti (KP)</w:t>
      </w:r>
      <w:bookmarkEnd w:id="55"/>
      <w:bookmarkEnd w:id="56"/>
      <w:bookmarkEnd w:id="57"/>
      <w:r w:rsidRPr="003F1AD6">
        <w:rPr>
          <w:sz w:val="22"/>
          <w:szCs w:val="22"/>
        </w:rPr>
        <w:tab/>
      </w:r>
      <w:r w:rsidRPr="003F1AD6">
        <w:rPr>
          <w:sz w:val="22"/>
          <w:szCs w:val="22"/>
        </w:rPr>
        <w:tab/>
      </w:r>
      <w:r w:rsidRPr="003F1AD6">
        <w:rPr>
          <w:sz w:val="22"/>
          <w:szCs w:val="22"/>
        </w:rPr>
        <w:tab/>
      </w:r>
      <w:r w:rsidRPr="003F1AD6">
        <w:rPr>
          <w:sz w:val="22"/>
          <w:szCs w:val="22"/>
        </w:rPr>
        <w:tab/>
      </w:r>
      <w:r w:rsidRPr="003F1AD6">
        <w:rPr>
          <w:sz w:val="22"/>
          <w:szCs w:val="22"/>
        </w:rPr>
        <w:tab/>
      </w:r>
    </w:p>
    <w:p w:rsidR="00C953DB" w:rsidRPr="00325963" w:rsidRDefault="00C953DB" w:rsidP="00325963">
      <w:pPr>
        <w:pStyle w:val="Odstavecseseznamem"/>
        <w:numPr>
          <w:ilvl w:val="0"/>
          <w:numId w:val="56"/>
        </w:numPr>
        <w:spacing w:after="120"/>
        <w:ind w:left="714" w:hanging="357"/>
        <w:jc w:val="both"/>
        <w:rPr>
          <w:sz w:val="22"/>
          <w:szCs w:val="22"/>
        </w:rPr>
      </w:pPr>
      <w:r w:rsidRPr="00575629">
        <w:rPr>
          <w:sz w:val="22"/>
          <w:szCs w:val="22"/>
        </w:rPr>
        <w:t>pracuje podle postupu a předem daných krit</w:t>
      </w:r>
      <w:r w:rsidR="00B85C48" w:rsidRPr="00575629">
        <w:rPr>
          <w:sz w:val="22"/>
          <w:szCs w:val="22"/>
        </w:rPr>
        <w:t>é</w:t>
      </w:r>
      <w:r w:rsidRPr="00575629">
        <w:rPr>
          <w:sz w:val="22"/>
          <w:szCs w:val="22"/>
        </w:rPr>
        <w:t>rií, rozvíjí svůj osobní i odborný potenciál</w:t>
      </w:r>
      <w:r w:rsidR="003F2193" w:rsidRPr="00575629">
        <w:rPr>
          <w:sz w:val="22"/>
          <w:szCs w:val="22"/>
        </w:rPr>
        <w:t xml:space="preserve">, </w:t>
      </w:r>
      <w:r w:rsidRPr="00575629">
        <w:rPr>
          <w:sz w:val="22"/>
          <w:szCs w:val="22"/>
        </w:rPr>
        <w:t>vyhledává příležitosti pro svůj růst, je kreativní a cílevědomý</w:t>
      </w:r>
      <w:r w:rsidR="003F2193" w:rsidRPr="00575629">
        <w:rPr>
          <w:sz w:val="22"/>
          <w:szCs w:val="22"/>
        </w:rPr>
        <w:t xml:space="preserve">, </w:t>
      </w:r>
      <w:r w:rsidRPr="00575629">
        <w:rPr>
          <w:sz w:val="22"/>
          <w:szCs w:val="22"/>
        </w:rPr>
        <w:t>ví, jak si naplánovat a organizovat svou činnost</w:t>
      </w:r>
      <w:r w:rsidR="00575629" w:rsidRPr="00575629">
        <w:rPr>
          <w:sz w:val="22"/>
          <w:szCs w:val="22"/>
        </w:rPr>
        <w:t xml:space="preserve">, </w:t>
      </w:r>
      <w:r w:rsidRPr="00575629">
        <w:rPr>
          <w:sz w:val="22"/>
          <w:szCs w:val="22"/>
        </w:rPr>
        <w:t>pracuje i ve skupině</w:t>
      </w:r>
      <w:r w:rsidR="003F2193" w:rsidRPr="00575629">
        <w:rPr>
          <w:sz w:val="22"/>
          <w:szCs w:val="22"/>
        </w:rPr>
        <w:t xml:space="preserve">, </w:t>
      </w:r>
      <w:r w:rsidRPr="00575629">
        <w:rPr>
          <w:sz w:val="22"/>
          <w:szCs w:val="22"/>
        </w:rPr>
        <w:t>vytváří si pocit zodpovědnosti za svěřený úkol i kooperaci</w:t>
      </w:r>
      <w:r w:rsidR="00575629" w:rsidRPr="00575629">
        <w:rPr>
          <w:sz w:val="22"/>
          <w:szCs w:val="22"/>
        </w:rPr>
        <w:t xml:space="preserve">, </w:t>
      </w:r>
      <w:r w:rsidRPr="00575629">
        <w:rPr>
          <w:sz w:val="22"/>
          <w:szCs w:val="22"/>
        </w:rPr>
        <w:t>dbá na dodržování bezpečnosti, používá osobní ochranné pracovní prostředky (OOPP)</w:t>
      </w:r>
      <w:r w:rsidR="00575629" w:rsidRPr="00575629">
        <w:rPr>
          <w:sz w:val="22"/>
          <w:szCs w:val="22"/>
        </w:rPr>
        <w:t xml:space="preserve">, </w:t>
      </w:r>
      <w:r w:rsidRPr="00575629">
        <w:rPr>
          <w:sz w:val="22"/>
          <w:szCs w:val="22"/>
        </w:rPr>
        <w:t>naučené dovednosti a schopnosti využívá i v životě mimo školu, zvažuje budoucí povolání</w:t>
      </w:r>
      <w:r w:rsidR="00575629" w:rsidRPr="00575629">
        <w:rPr>
          <w:sz w:val="22"/>
          <w:szCs w:val="22"/>
        </w:rPr>
        <w:t xml:space="preserve">, </w:t>
      </w:r>
      <w:r w:rsidRPr="00575629">
        <w:rPr>
          <w:sz w:val="22"/>
          <w:szCs w:val="22"/>
        </w:rPr>
        <w:t>zajímá se o informace o vzdělávacích a pracovních příležitostech a vyhodnocuje je</w:t>
      </w:r>
      <w:r w:rsidR="00575629" w:rsidRPr="00575629">
        <w:rPr>
          <w:sz w:val="22"/>
          <w:szCs w:val="22"/>
        </w:rPr>
        <w:t xml:space="preserve">, </w:t>
      </w:r>
      <w:r w:rsidRPr="00575629">
        <w:rPr>
          <w:sz w:val="22"/>
          <w:szCs w:val="22"/>
        </w:rPr>
        <w:t>poznatky z teorie aplikuje při praktických činnostech</w:t>
      </w:r>
      <w:r w:rsidR="00575629" w:rsidRPr="00575629">
        <w:rPr>
          <w:sz w:val="22"/>
          <w:szCs w:val="22"/>
        </w:rPr>
        <w:t xml:space="preserve">, </w:t>
      </w:r>
      <w:r w:rsidRPr="00575629">
        <w:rPr>
          <w:sz w:val="22"/>
          <w:szCs w:val="22"/>
        </w:rPr>
        <w:t>hodnotí výsledky své práce, je sebekritický a je připraven nést důsledky svých rozhodnutí</w:t>
      </w:r>
      <w:r w:rsidR="00575629" w:rsidRPr="00575629">
        <w:rPr>
          <w:sz w:val="22"/>
          <w:szCs w:val="22"/>
        </w:rPr>
        <w:t xml:space="preserve">, </w:t>
      </w:r>
      <w:r w:rsidRPr="00575629">
        <w:rPr>
          <w:sz w:val="22"/>
          <w:szCs w:val="22"/>
        </w:rPr>
        <w:t>chápe podstatu, principy a případná rizika podnikání</w:t>
      </w:r>
      <w:r w:rsidR="00575629" w:rsidRPr="00575629">
        <w:rPr>
          <w:sz w:val="22"/>
          <w:szCs w:val="22"/>
        </w:rPr>
        <w:t xml:space="preserve">, </w:t>
      </w:r>
      <w:r w:rsidRPr="00575629">
        <w:rPr>
          <w:sz w:val="22"/>
          <w:szCs w:val="22"/>
        </w:rPr>
        <w:t>s ohledem na své předpoklady kriticky zvažuje možnost realizace svého podnikatelského záměru</w:t>
      </w:r>
    </w:p>
    <w:p w:rsidR="00C953DB" w:rsidRPr="003F1AD6" w:rsidRDefault="00C953DB" w:rsidP="00325963">
      <w:pPr>
        <w:spacing w:after="120"/>
        <w:jc w:val="both"/>
        <w:rPr>
          <w:b/>
          <w:bCs/>
          <w:sz w:val="22"/>
          <w:szCs w:val="22"/>
        </w:rPr>
      </w:pPr>
      <w:r w:rsidRPr="003F1AD6">
        <w:rPr>
          <w:b/>
          <w:bCs/>
          <w:sz w:val="22"/>
          <w:szCs w:val="22"/>
        </w:rPr>
        <w:t xml:space="preserve">Hodnocení výborné </w:t>
      </w:r>
      <w:r w:rsidR="00575629">
        <w:rPr>
          <w:b/>
          <w:bCs/>
          <w:sz w:val="22"/>
          <w:szCs w:val="22"/>
        </w:rPr>
        <w:t>(1)</w:t>
      </w:r>
    </w:p>
    <w:p w:rsidR="00C953DB" w:rsidRPr="003F1AD6" w:rsidRDefault="00C953DB" w:rsidP="00325963">
      <w:pPr>
        <w:spacing w:after="120"/>
        <w:jc w:val="both"/>
        <w:rPr>
          <w:b/>
          <w:bCs/>
          <w:sz w:val="22"/>
          <w:szCs w:val="22"/>
        </w:rPr>
      </w:pPr>
      <w:r w:rsidRPr="003F1AD6">
        <w:rPr>
          <w:b/>
          <w:bCs/>
          <w:sz w:val="22"/>
          <w:szCs w:val="22"/>
        </w:rPr>
        <w:t>KU</w:t>
      </w:r>
      <w:r w:rsidR="00912D26">
        <w:rPr>
          <w:b/>
          <w:bCs/>
          <w:sz w:val="22"/>
          <w:szCs w:val="22"/>
        </w:rPr>
        <w:t xml:space="preserve"> </w:t>
      </w:r>
      <w:r w:rsidR="00846451">
        <w:rPr>
          <w:b/>
          <w:bCs/>
          <w:sz w:val="22"/>
          <w:szCs w:val="22"/>
        </w:rPr>
        <w:t xml:space="preserve">– </w:t>
      </w:r>
      <w:r w:rsidRPr="00846451">
        <w:rPr>
          <w:sz w:val="22"/>
          <w:szCs w:val="22"/>
        </w:rPr>
        <w:t>žák používá efektivních a správných metod pro řešení úkolů</w:t>
      </w:r>
      <w:r w:rsidR="008C4D33">
        <w:rPr>
          <w:b/>
          <w:bCs/>
          <w:sz w:val="22"/>
          <w:szCs w:val="22"/>
        </w:rPr>
        <w:t>;</w:t>
      </w:r>
      <w:r w:rsidR="00846451">
        <w:rPr>
          <w:b/>
          <w:bCs/>
          <w:sz w:val="22"/>
          <w:szCs w:val="22"/>
        </w:rPr>
        <w:t xml:space="preserve"> </w:t>
      </w:r>
      <w:r w:rsidRPr="00846451">
        <w:rPr>
          <w:sz w:val="22"/>
          <w:szCs w:val="22"/>
        </w:rPr>
        <w:t>používá správných zdrojů nebo pomůcek</w:t>
      </w:r>
      <w:r w:rsidR="008C4D33">
        <w:rPr>
          <w:sz w:val="22"/>
          <w:szCs w:val="22"/>
        </w:rPr>
        <w:t>;</w:t>
      </w:r>
      <w:r w:rsidRPr="00846451">
        <w:rPr>
          <w:sz w:val="22"/>
          <w:szCs w:val="22"/>
        </w:rPr>
        <w:t xml:space="preserve"> přesně zaznamenává průběh pracovního postupu</w:t>
      </w:r>
      <w:r w:rsidR="008C4D33">
        <w:rPr>
          <w:sz w:val="22"/>
          <w:szCs w:val="22"/>
        </w:rPr>
        <w:t>;</w:t>
      </w:r>
      <w:r w:rsidRPr="00846451">
        <w:rPr>
          <w:sz w:val="22"/>
          <w:szCs w:val="22"/>
        </w:rPr>
        <w:t xml:space="preserve"> pracuje rychle a s jistotou směřuje k</w:t>
      </w:r>
      <w:r w:rsidR="008C4D33">
        <w:rPr>
          <w:sz w:val="22"/>
          <w:szCs w:val="22"/>
        </w:rPr>
        <w:t> </w:t>
      </w:r>
      <w:r w:rsidRPr="00846451">
        <w:rPr>
          <w:sz w:val="22"/>
          <w:szCs w:val="22"/>
        </w:rPr>
        <w:t>cíli</w:t>
      </w:r>
      <w:r w:rsidR="008C4D33">
        <w:rPr>
          <w:b/>
          <w:bCs/>
          <w:sz w:val="22"/>
          <w:szCs w:val="22"/>
        </w:rPr>
        <w:t>;</w:t>
      </w:r>
      <w:r w:rsidR="00846451">
        <w:rPr>
          <w:b/>
          <w:bCs/>
          <w:sz w:val="22"/>
          <w:szCs w:val="22"/>
        </w:rPr>
        <w:t xml:space="preserve"> </w:t>
      </w:r>
      <w:r w:rsidRPr="00846451">
        <w:rPr>
          <w:sz w:val="22"/>
          <w:szCs w:val="22"/>
        </w:rPr>
        <w:t>dychtí po poznání</w:t>
      </w:r>
      <w:r w:rsidR="008C4D33">
        <w:rPr>
          <w:b/>
          <w:bCs/>
          <w:sz w:val="22"/>
          <w:szCs w:val="22"/>
        </w:rPr>
        <w:t>;</w:t>
      </w:r>
      <w:r w:rsidR="00846451">
        <w:rPr>
          <w:b/>
          <w:bCs/>
          <w:sz w:val="22"/>
          <w:szCs w:val="22"/>
        </w:rPr>
        <w:t xml:space="preserve"> </w:t>
      </w:r>
      <w:r w:rsidRPr="00846451">
        <w:rPr>
          <w:sz w:val="22"/>
          <w:szCs w:val="22"/>
        </w:rPr>
        <w:t>má přesný odhad a správně zaznamenává výsledek práce</w:t>
      </w:r>
      <w:r w:rsidR="008C4D33">
        <w:rPr>
          <w:sz w:val="22"/>
          <w:szCs w:val="22"/>
        </w:rPr>
        <w:t>,</w:t>
      </w:r>
      <w:r w:rsidRPr="00846451">
        <w:rPr>
          <w:sz w:val="22"/>
          <w:szCs w:val="22"/>
        </w:rPr>
        <w:t xml:space="preserve"> dokáže formulovat závěr</w:t>
      </w:r>
      <w:r w:rsidR="008C4D33">
        <w:rPr>
          <w:b/>
          <w:bCs/>
          <w:sz w:val="22"/>
          <w:szCs w:val="22"/>
        </w:rPr>
        <w:t>;</w:t>
      </w:r>
      <w:r w:rsidR="00846451">
        <w:rPr>
          <w:b/>
          <w:bCs/>
          <w:sz w:val="22"/>
          <w:szCs w:val="22"/>
        </w:rPr>
        <w:t xml:space="preserve"> </w:t>
      </w:r>
      <w:r w:rsidRPr="00846451">
        <w:rPr>
          <w:sz w:val="22"/>
          <w:szCs w:val="22"/>
        </w:rPr>
        <w:t>ve svém projevu žák spisovně vyslovuje česká i odborná slova</w:t>
      </w:r>
      <w:r w:rsidR="008E6F99">
        <w:rPr>
          <w:sz w:val="22"/>
          <w:szCs w:val="22"/>
        </w:rPr>
        <w:t>,</w:t>
      </w:r>
      <w:r w:rsidRPr="00846451">
        <w:rPr>
          <w:sz w:val="22"/>
          <w:szCs w:val="22"/>
        </w:rPr>
        <w:t xml:space="preserve"> samostatně pracuje s předloženou odbornou literaturou a mediální technikou</w:t>
      </w:r>
      <w:r w:rsidR="008C4D33">
        <w:rPr>
          <w:b/>
          <w:bCs/>
          <w:sz w:val="22"/>
          <w:szCs w:val="22"/>
        </w:rPr>
        <w:t>;</w:t>
      </w:r>
      <w:r w:rsidR="00846451">
        <w:rPr>
          <w:b/>
          <w:bCs/>
          <w:sz w:val="22"/>
          <w:szCs w:val="22"/>
        </w:rPr>
        <w:t xml:space="preserve"> </w:t>
      </w:r>
      <w:r w:rsidRPr="00846451">
        <w:rPr>
          <w:sz w:val="22"/>
          <w:szCs w:val="22"/>
        </w:rPr>
        <w:t>je velmi aktivní, přitom dovede soustředěně naslouchat druhým</w:t>
      </w:r>
      <w:r w:rsidR="008E6F99">
        <w:rPr>
          <w:sz w:val="22"/>
          <w:szCs w:val="22"/>
        </w:rPr>
        <w:t>,</w:t>
      </w:r>
      <w:r w:rsidRPr="00846451">
        <w:rPr>
          <w:sz w:val="22"/>
          <w:szCs w:val="22"/>
        </w:rPr>
        <w:t xml:space="preserve"> zaujímá postoj k problému a navrhuje možnosti řešení</w:t>
      </w:r>
      <w:r w:rsidR="008E6F99">
        <w:rPr>
          <w:b/>
          <w:bCs/>
          <w:sz w:val="22"/>
          <w:szCs w:val="22"/>
        </w:rPr>
        <w:t>;</w:t>
      </w:r>
      <w:r w:rsidR="00846451">
        <w:rPr>
          <w:b/>
          <w:bCs/>
          <w:sz w:val="22"/>
          <w:szCs w:val="22"/>
        </w:rPr>
        <w:t xml:space="preserve"> </w:t>
      </w:r>
      <w:r w:rsidRPr="00846451">
        <w:rPr>
          <w:sz w:val="22"/>
          <w:szCs w:val="22"/>
        </w:rPr>
        <w:t>odlišuje fakta od názorů, rozlišuje manipulativní komunikaci</w:t>
      </w:r>
      <w:r w:rsidR="008E6F99">
        <w:rPr>
          <w:b/>
          <w:bCs/>
          <w:sz w:val="22"/>
          <w:szCs w:val="22"/>
        </w:rPr>
        <w:t>;</w:t>
      </w:r>
      <w:r w:rsidR="00846451">
        <w:rPr>
          <w:b/>
          <w:bCs/>
          <w:sz w:val="22"/>
          <w:szCs w:val="22"/>
        </w:rPr>
        <w:t xml:space="preserve"> </w:t>
      </w:r>
      <w:r w:rsidRPr="00846451">
        <w:rPr>
          <w:sz w:val="22"/>
          <w:szCs w:val="22"/>
        </w:rPr>
        <w:t>argumentuje výstižně, přesně a logicky</w:t>
      </w:r>
      <w:r w:rsidR="008E6F99">
        <w:rPr>
          <w:b/>
          <w:bCs/>
          <w:sz w:val="22"/>
          <w:szCs w:val="22"/>
        </w:rPr>
        <w:t>;</w:t>
      </w:r>
      <w:r w:rsidR="00846451">
        <w:rPr>
          <w:b/>
          <w:bCs/>
          <w:sz w:val="22"/>
          <w:szCs w:val="22"/>
        </w:rPr>
        <w:t xml:space="preserve"> </w:t>
      </w:r>
      <w:r w:rsidRPr="00846451">
        <w:rPr>
          <w:sz w:val="22"/>
          <w:szCs w:val="22"/>
        </w:rPr>
        <w:t>zapojuje se do diskuse, řídí ji a dodržuje stanovená pravidla komunikace</w:t>
      </w:r>
      <w:r w:rsidR="008C4D33">
        <w:rPr>
          <w:b/>
          <w:bCs/>
          <w:sz w:val="22"/>
          <w:szCs w:val="22"/>
        </w:rPr>
        <w:t>;</w:t>
      </w:r>
      <w:r w:rsidR="00846451">
        <w:rPr>
          <w:b/>
          <w:bCs/>
          <w:sz w:val="22"/>
          <w:szCs w:val="22"/>
        </w:rPr>
        <w:t xml:space="preserve"> </w:t>
      </w:r>
      <w:r w:rsidRPr="00846451">
        <w:rPr>
          <w:sz w:val="22"/>
          <w:szCs w:val="22"/>
        </w:rPr>
        <w:t>je schopen hodnocení členů týmu i sebehodnocení.</w:t>
      </w:r>
    </w:p>
    <w:p w:rsidR="00C953DB" w:rsidRPr="00846451" w:rsidRDefault="00C953DB" w:rsidP="00325963">
      <w:pPr>
        <w:spacing w:after="120"/>
        <w:jc w:val="both"/>
        <w:rPr>
          <w:b/>
          <w:bCs/>
          <w:sz w:val="22"/>
          <w:szCs w:val="22"/>
        </w:rPr>
      </w:pPr>
      <w:r w:rsidRPr="003F1AD6">
        <w:rPr>
          <w:b/>
          <w:bCs/>
          <w:sz w:val="22"/>
          <w:szCs w:val="22"/>
        </w:rPr>
        <w:lastRenderedPageBreak/>
        <w:t>KŘP</w:t>
      </w:r>
      <w:r w:rsidR="00846451">
        <w:rPr>
          <w:b/>
          <w:bCs/>
          <w:sz w:val="22"/>
          <w:szCs w:val="22"/>
        </w:rPr>
        <w:t xml:space="preserve"> – </w:t>
      </w:r>
      <w:r w:rsidRPr="003F1AD6">
        <w:rPr>
          <w:sz w:val="22"/>
          <w:szCs w:val="22"/>
        </w:rPr>
        <w:t>samostatně nachází problematická místa při řešení úkolů</w:t>
      </w:r>
      <w:r w:rsidR="008E6F99">
        <w:rPr>
          <w:sz w:val="22"/>
          <w:szCs w:val="22"/>
        </w:rPr>
        <w:t>,</w:t>
      </w:r>
      <w:r w:rsidRPr="003F1AD6">
        <w:rPr>
          <w:sz w:val="22"/>
          <w:szCs w:val="22"/>
        </w:rPr>
        <w:t xml:space="preserve"> dokáže je popsat a volí správnou cestu k řešení problému</w:t>
      </w:r>
      <w:r w:rsidR="008C4D33">
        <w:rPr>
          <w:b/>
          <w:bCs/>
          <w:sz w:val="22"/>
          <w:szCs w:val="22"/>
        </w:rPr>
        <w:t>;</w:t>
      </w:r>
      <w:r w:rsidR="00846451">
        <w:rPr>
          <w:b/>
          <w:bCs/>
          <w:sz w:val="22"/>
          <w:szCs w:val="22"/>
        </w:rPr>
        <w:t xml:space="preserve"> </w:t>
      </w:r>
      <w:r w:rsidRPr="003F1AD6">
        <w:rPr>
          <w:sz w:val="22"/>
          <w:szCs w:val="22"/>
        </w:rPr>
        <w:t>dovede zaujímat postoj k problému a navrhnout několik správných možností řešení</w:t>
      </w:r>
      <w:r w:rsidR="008C4D33">
        <w:rPr>
          <w:b/>
          <w:bCs/>
          <w:sz w:val="22"/>
          <w:szCs w:val="22"/>
        </w:rPr>
        <w:t>;</w:t>
      </w:r>
      <w:r w:rsidR="00846451">
        <w:rPr>
          <w:b/>
          <w:bCs/>
          <w:sz w:val="22"/>
          <w:szCs w:val="22"/>
        </w:rPr>
        <w:t xml:space="preserve"> </w:t>
      </w:r>
      <w:r w:rsidRPr="003F1AD6">
        <w:rPr>
          <w:sz w:val="22"/>
          <w:szCs w:val="22"/>
        </w:rPr>
        <w:t>aktivně vyhledává informace</w:t>
      </w:r>
      <w:r w:rsidR="008E6F99">
        <w:rPr>
          <w:sz w:val="22"/>
          <w:szCs w:val="22"/>
        </w:rPr>
        <w:t>,</w:t>
      </w:r>
      <w:r w:rsidRPr="003F1AD6">
        <w:rPr>
          <w:sz w:val="22"/>
          <w:szCs w:val="22"/>
        </w:rPr>
        <w:t xml:space="preserve"> je kreativní</w:t>
      </w:r>
      <w:r w:rsidR="008E6F99">
        <w:rPr>
          <w:b/>
          <w:bCs/>
          <w:sz w:val="22"/>
          <w:szCs w:val="22"/>
        </w:rPr>
        <w:t>;</w:t>
      </w:r>
      <w:r w:rsidR="00846451">
        <w:rPr>
          <w:b/>
          <w:bCs/>
          <w:sz w:val="22"/>
          <w:szCs w:val="22"/>
        </w:rPr>
        <w:t xml:space="preserve"> </w:t>
      </w:r>
      <w:r w:rsidRPr="003F1AD6">
        <w:rPr>
          <w:sz w:val="22"/>
          <w:szCs w:val="22"/>
        </w:rPr>
        <w:t>používá efektivních a</w:t>
      </w:r>
      <w:r w:rsidR="008C4D33">
        <w:rPr>
          <w:sz w:val="22"/>
          <w:szCs w:val="22"/>
        </w:rPr>
        <w:t xml:space="preserve"> správných metod k řešení úkolů;</w:t>
      </w:r>
      <w:r w:rsidRPr="003F1AD6">
        <w:rPr>
          <w:sz w:val="22"/>
          <w:szCs w:val="22"/>
        </w:rPr>
        <w:t xml:space="preserve"> pracuje rychle a s jistotou směřuje k</w:t>
      </w:r>
      <w:r w:rsidR="008C4D33">
        <w:rPr>
          <w:sz w:val="22"/>
          <w:szCs w:val="22"/>
        </w:rPr>
        <w:t> </w:t>
      </w:r>
      <w:r w:rsidRPr="003F1AD6">
        <w:rPr>
          <w:sz w:val="22"/>
          <w:szCs w:val="22"/>
        </w:rPr>
        <w:t>cíli</w:t>
      </w:r>
      <w:r w:rsidR="008C4D33">
        <w:rPr>
          <w:b/>
          <w:bCs/>
          <w:sz w:val="22"/>
          <w:szCs w:val="22"/>
        </w:rPr>
        <w:t xml:space="preserve">; </w:t>
      </w:r>
      <w:r w:rsidRPr="003F1AD6">
        <w:rPr>
          <w:sz w:val="22"/>
          <w:szCs w:val="22"/>
        </w:rPr>
        <w:t>je schopen hodnocení členů týmu i sebehodnocení</w:t>
      </w:r>
      <w:r w:rsidR="008E6F99">
        <w:rPr>
          <w:sz w:val="22"/>
          <w:szCs w:val="22"/>
        </w:rPr>
        <w:t>;</w:t>
      </w:r>
      <w:r w:rsidR="00846451">
        <w:rPr>
          <w:b/>
          <w:bCs/>
          <w:sz w:val="22"/>
          <w:szCs w:val="22"/>
        </w:rPr>
        <w:t xml:space="preserve"> </w:t>
      </w:r>
      <w:r w:rsidRPr="003F1AD6">
        <w:rPr>
          <w:sz w:val="22"/>
          <w:szCs w:val="22"/>
        </w:rPr>
        <w:t>prezentace jeho postupu řešení je bezchybná, závěr je věcně správný a logický</w:t>
      </w:r>
    </w:p>
    <w:p w:rsidR="00C953DB" w:rsidRPr="00846451" w:rsidRDefault="00C953DB" w:rsidP="00325963">
      <w:pPr>
        <w:spacing w:after="120"/>
        <w:jc w:val="both"/>
        <w:rPr>
          <w:b/>
          <w:bCs/>
          <w:sz w:val="22"/>
          <w:szCs w:val="22"/>
        </w:rPr>
      </w:pPr>
      <w:r w:rsidRPr="003F1AD6">
        <w:rPr>
          <w:b/>
          <w:bCs/>
          <w:sz w:val="22"/>
          <w:szCs w:val="22"/>
        </w:rPr>
        <w:t>KK</w:t>
      </w:r>
      <w:r w:rsidR="00846451">
        <w:rPr>
          <w:b/>
          <w:bCs/>
          <w:sz w:val="22"/>
          <w:szCs w:val="22"/>
        </w:rPr>
        <w:t xml:space="preserve"> – </w:t>
      </w:r>
      <w:r w:rsidRPr="003F1AD6">
        <w:rPr>
          <w:sz w:val="22"/>
          <w:szCs w:val="22"/>
        </w:rPr>
        <w:t>vyjadřuje se samostatně a kultivovaně</w:t>
      </w:r>
      <w:r w:rsidR="008C4D33">
        <w:rPr>
          <w:b/>
          <w:bCs/>
          <w:sz w:val="22"/>
          <w:szCs w:val="22"/>
        </w:rPr>
        <w:t>;</w:t>
      </w:r>
      <w:r w:rsidR="00846451">
        <w:rPr>
          <w:b/>
          <w:bCs/>
          <w:sz w:val="22"/>
          <w:szCs w:val="22"/>
        </w:rPr>
        <w:t xml:space="preserve"> </w:t>
      </w:r>
      <w:r w:rsidRPr="003F1AD6">
        <w:rPr>
          <w:sz w:val="22"/>
          <w:szCs w:val="22"/>
        </w:rPr>
        <w:t>aktivně využívá moderních komunikačních technologií</w:t>
      </w:r>
      <w:r w:rsidR="008C4D33">
        <w:rPr>
          <w:b/>
          <w:bCs/>
          <w:sz w:val="22"/>
          <w:szCs w:val="22"/>
        </w:rPr>
        <w:t>;</w:t>
      </w:r>
      <w:r w:rsidR="00846451">
        <w:rPr>
          <w:b/>
          <w:bCs/>
          <w:sz w:val="22"/>
          <w:szCs w:val="22"/>
        </w:rPr>
        <w:t xml:space="preserve"> </w:t>
      </w:r>
      <w:r w:rsidRPr="003F1AD6">
        <w:rPr>
          <w:sz w:val="22"/>
          <w:szCs w:val="22"/>
        </w:rPr>
        <w:t>je velmi aktivní, dovede soustředěně naslouchat druhým, živě diskutuje, názory respektuje</w:t>
      </w:r>
      <w:r w:rsidR="008E6F99">
        <w:rPr>
          <w:sz w:val="22"/>
          <w:szCs w:val="22"/>
        </w:rPr>
        <w:t>;</w:t>
      </w:r>
      <w:r w:rsidR="00846451">
        <w:rPr>
          <w:sz w:val="22"/>
          <w:szCs w:val="22"/>
        </w:rPr>
        <w:t xml:space="preserve"> </w:t>
      </w:r>
      <w:r w:rsidRPr="003F1AD6">
        <w:rPr>
          <w:sz w:val="22"/>
          <w:szCs w:val="22"/>
        </w:rPr>
        <w:t>logicky argumentuje, přesně a výstižně se vyjadřuje</w:t>
      </w:r>
    </w:p>
    <w:p w:rsidR="00C953DB" w:rsidRPr="003F1AD6" w:rsidRDefault="00C953DB" w:rsidP="00325963">
      <w:pPr>
        <w:spacing w:after="120"/>
        <w:jc w:val="both"/>
        <w:rPr>
          <w:b/>
          <w:bCs/>
          <w:sz w:val="22"/>
          <w:szCs w:val="22"/>
        </w:rPr>
      </w:pPr>
      <w:r w:rsidRPr="003F1AD6">
        <w:rPr>
          <w:b/>
          <w:bCs/>
          <w:sz w:val="22"/>
          <w:szCs w:val="22"/>
        </w:rPr>
        <w:t>KSP</w:t>
      </w:r>
      <w:r w:rsidR="00846451">
        <w:rPr>
          <w:b/>
          <w:bCs/>
          <w:sz w:val="22"/>
          <w:szCs w:val="22"/>
        </w:rPr>
        <w:t xml:space="preserve"> – </w:t>
      </w:r>
      <w:r w:rsidRPr="00846451">
        <w:rPr>
          <w:sz w:val="22"/>
          <w:szCs w:val="22"/>
        </w:rPr>
        <w:t>organizuje práci ve skupině, podporuje ostatní, aby vyjadřovali své názory</w:t>
      </w:r>
      <w:r w:rsidR="008E6F99">
        <w:rPr>
          <w:sz w:val="22"/>
          <w:szCs w:val="22"/>
        </w:rPr>
        <w:t>,</w:t>
      </w:r>
      <w:r w:rsidRPr="00846451">
        <w:rPr>
          <w:sz w:val="22"/>
          <w:szCs w:val="22"/>
        </w:rPr>
        <w:t xml:space="preserve"> je objektivně kritický, dodržuje pravidla týmové práce</w:t>
      </w:r>
      <w:r w:rsidR="008E6F99">
        <w:rPr>
          <w:b/>
          <w:bCs/>
          <w:sz w:val="22"/>
          <w:szCs w:val="22"/>
        </w:rPr>
        <w:t>;</w:t>
      </w:r>
      <w:r w:rsidR="00846451">
        <w:rPr>
          <w:b/>
          <w:bCs/>
          <w:sz w:val="22"/>
          <w:szCs w:val="22"/>
        </w:rPr>
        <w:t xml:space="preserve"> </w:t>
      </w:r>
      <w:r w:rsidRPr="00846451">
        <w:rPr>
          <w:sz w:val="22"/>
          <w:szCs w:val="22"/>
        </w:rPr>
        <w:t>umí najít kompromis, vlastní názor obhajuje kultivovaně</w:t>
      </w:r>
      <w:r w:rsidR="008E6F99">
        <w:rPr>
          <w:sz w:val="22"/>
          <w:szCs w:val="22"/>
        </w:rPr>
        <w:t>,</w:t>
      </w:r>
      <w:r w:rsidRPr="00846451">
        <w:rPr>
          <w:sz w:val="22"/>
          <w:szCs w:val="22"/>
        </w:rPr>
        <w:t xml:space="preserve"> jeho jednání je zdvořilé</w:t>
      </w:r>
      <w:r w:rsidR="008E6F99">
        <w:rPr>
          <w:b/>
          <w:bCs/>
          <w:sz w:val="22"/>
          <w:szCs w:val="22"/>
        </w:rPr>
        <w:t>;</w:t>
      </w:r>
      <w:r w:rsidR="00846451">
        <w:rPr>
          <w:b/>
          <w:bCs/>
          <w:sz w:val="22"/>
          <w:szCs w:val="22"/>
        </w:rPr>
        <w:t xml:space="preserve"> </w:t>
      </w:r>
      <w:r w:rsidRPr="00846451">
        <w:rPr>
          <w:sz w:val="22"/>
          <w:szCs w:val="22"/>
        </w:rPr>
        <w:t>je ochoten a schopen pomoci</w:t>
      </w:r>
      <w:r w:rsidR="008C4D33">
        <w:rPr>
          <w:sz w:val="22"/>
          <w:szCs w:val="22"/>
        </w:rPr>
        <w:t>;</w:t>
      </w:r>
      <w:r w:rsidRPr="00846451">
        <w:rPr>
          <w:sz w:val="22"/>
          <w:szCs w:val="22"/>
        </w:rPr>
        <w:t xml:space="preserve"> umí o pomoc požádat</w:t>
      </w:r>
      <w:r w:rsidR="008E6F99">
        <w:rPr>
          <w:b/>
          <w:bCs/>
          <w:sz w:val="22"/>
          <w:szCs w:val="22"/>
        </w:rPr>
        <w:t>;</w:t>
      </w:r>
      <w:r w:rsidR="00846451">
        <w:rPr>
          <w:b/>
          <w:bCs/>
          <w:sz w:val="22"/>
          <w:szCs w:val="22"/>
        </w:rPr>
        <w:t xml:space="preserve"> </w:t>
      </w:r>
      <w:r w:rsidRPr="00846451">
        <w:rPr>
          <w:sz w:val="22"/>
          <w:szCs w:val="22"/>
        </w:rPr>
        <w:t>váží si hodnot vytvořených druhými, o svěřené pomůcky pečuje, dodržuje a udržuje pořádek</w:t>
      </w:r>
    </w:p>
    <w:p w:rsidR="00C953DB" w:rsidRPr="00846451" w:rsidRDefault="00C953DB" w:rsidP="00325963">
      <w:pPr>
        <w:spacing w:after="120"/>
        <w:jc w:val="both"/>
        <w:rPr>
          <w:b/>
          <w:bCs/>
          <w:sz w:val="22"/>
          <w:szCs w:val="22"/>
        </w:rPr>
      </w:pPr>
      <w:r w:rsidRPr="003F1AD6">
        <w:rPr>
          <w:b/>
          <w:bCs/>
          <w:sz w:val="22"/>
          <w:szCs w:val="22"/>
        </w:rPr>
        <w:t>KO</w:t>
      </w:r>
      <w:r w:rsidR="00846451">
        <w:rPr>
          <w:b/>
          <w:bCs/>
          <w:sz w:val="22"/>
          <w:szCs w:val="22"/>
        </w:rPr>
        <w:t xml:space="preserve"> – </w:t>
      </w:r>
      <w:r w:rsidR="00846451">
        <w:rPr>
          <w:sz w:val="22"/>
          <w:szCs w:val="22"/>
        </w:rPr>
        <w:t>j</w:t>
      </w:r>
      <w:r w:rsidRPr="003F1AD6">
        <w:rPr>
          <w:sz w:val="22"/>
          <w:szCs w:val="22"/>
        </w:rPr>
        <w:t>edná dle společenských norem, řídí se stanovenými pravidly</w:t>
      </w:r>
      <w:r w:rsidR="008C4D33">
        <w:rPr>
          <w:b/>
          <w:bCs/>
          <w:sz w:val="22"/>
          <w:szCs w:val="22"/>
        </w:rPr>
        <w:t>;</w:t>
      </w:r>
      <w:r w:rsidR="00846451">
        <w:rPr>
          <w:b/>
          <w:bCs/>
          <w:sz w:val="22"/>
          <w:szCs w:val="22"/>
        </w:rPr>
        <w:t xml:space="preserve"> </w:t>
      </w:r>
      <w:r w:rsidRPr="003F1AD6">
        <w:rPr>
          <w:sz w:val="22"/>
          <w:szCs w:val="22"/>
        </w:rPr>
        <w:t>aktivně se zapojuje do akcí školy i mimoškolních aktivit, mnohdy se na nich organizačně podílí</w:t>
      </w:r>
      <w:r w:rsidR="008E6F99">
        <w:rPr>
          <w:sz w:val="22"/>
          <w:szCs w:val="22"/>
        </w:rPr>
        <w:t>;</w:t>
      </w:r>
      <w:r w:rsidR="00846451">
        <w:rPr>
          <w:b/>
          <w:bCs/>
          <w:sz w:val="22"/>
          <w:szCs w:val="22"/>
        </w:rPr>
        <w:t xml:space="preserve"> </w:t>
      </w:r>
      <w:r w:rsidRPr="003F1AD6">
        <w:rPr>
          <w:sz w:val="22"/>
          <w:szCs w:val="22"/>
        </w:rPr>
        <w:t>násilí odsuzuje, ochotně a rád pomůže</w:t>
      </w:r>
      <w:r w:rsidR="008C4D33">
        <w:rPr>
          <w:b/>
          <w:bCs/>
          <w:sz w:val="22"/>
          <w:szCs w:val="22"/>
        </w:rPr>
        <w:t>;</w:t>
      </w:r>
      <w:r w:rsidR="00846451">
        <w:rPr>
          <w:b/>
          <w:bCs/>
          <w:sz w:val="22"/>
          <w:szCs w:val="22"/>
        </w:rPr>
        <w:t xml:space="preserve"> </w:t>
      </w:r>
      <w:r w:rsidRPr="003F1AD6">
        <w:rPr>
          <w:sz w:val="22"/>
          <w:szCs w:val="22"/>
        </w:rPr>
        <w:t>zná svá práva i povinnosti a plně se jimi řídí</w:t>
      </w:r>
      <w:r w:rsidR="008C4D33">
        <w:rPr>
          <w:b/>
          <w:bCs/>
          <w:sz w:val="22"/>
          <w:szCs w:val="22"/>
        </w:rPr>
        <w:t>;</w:t>
      </w:r>
      <w:r w:rsidR="00846451">
        <w:rPr>
          <w:b/>
          <w:bCs/>
          <w:sz w:val="22"/>
          <w:szCs w:val="22"/>
        </w:rPr>
        <w:t xml:space="preserve"> </w:t>
      </w:r>
      <w:r w:rsidRPr="003F1AD6">
        <w:rPr>
          <w:sz w:val="22"/>
          <w:szCs w:val="22"/>
        </w:rPr>
        <w:t>kulturních a lidských hodnot si váží</w:t>
      </w:r>
      <w:r w:rsidR="008C4D33">
        <w:rPr>
          <w:sz w:val="22"/>
          <w:szCs w:val="22"/>
        </w:rPr>
        <w:t>;</w:t>
      </w:r>
      <w:r w:rsidRPr="003F1AD6">
        <w:rPr>
          <w:sz w:val="22"/>
          <w:szCs w:val="22"/>
        </w:rPr>
        <w:t xml:space="preserve"> o události veřejného života se aktivně zajímá</w:t>
      </w:r>
      <w:r w:rsidR="008C4D33">
        <w:rPr>
          <w:sz w:val="22"/>
          <w:szCs w:val="22"/>
        </w:rPr>
        <w:t>;</w:t>
      </w:r>
      <w:r w:rsidRPr="003F1AD6">
        <w:rPr>
          <w:sz w:val="22"/>
          <w:szCs w:val="22"/>
        </w:rPr>
        <w:t xml:space="preserve"> má vytvořen žebříček hodnot</w:t>
      </w:r>
      <w:r w:rsidR="008E6F99">
        <w:rPr>
          <w:b/>
          <w:bCs/>
          <w:sz w:val="22"/>
          <w:szCs w:val="22"/>
        </w:rPr>
        <w:t>;</w:t>
      </w:r>
      <w:r w:rsidR="00846451">
        <w:rPr>
          <w:b/>
          <w:bCs/>
          <w:sz w:val="22"/>
          <w:szCs w:val="22"/>
        </w:rPr>
        <w:t xml:space="preserve"> </w:t>
      </w:r>
      <w:r w:rsidRPr="003F1AD6">
        <w:rPr>
          <w:sz w:val="22"/>
          <w:szCs w:val="22"/>
        </w:rPr>
        <w:t>chrání zdraví své i druhých, podílí se na ochraně životního prostředí</w:t>
      </w:r>
    </w:p>
    <w:p w:rsidR="00B85C48" w:rsidRPr="003F1AD6" w:rsidRDefault="00C953DB" w:rsidP="00325963">
      <w:pPr>
        <w:spacing w:after="120"/>
        <w:jc w:val="both"/>
        <w:rPr>
          <w:b/>
          <w:bCs/>
          <w:sz w:val="22"/>
          <w:szCs w:val="22"/>
        </w:rPr>
      </w:pPr>
      <w:r w:rsidRPr="003F1AD6">
        <w:rPr>
          <w:b/>
          <w:bCs/>
          <w:sz w:val="22"/>
          <w:szCs w:val="22"/>
        </w:rPr>
        <w:t>KP</w:t>
      </w:r>
      <w:r w:rsidR="00846451">
        <w:rPr>
          <w:b/>
          <w:bCs/>
          <w:sz w:val="22"/>
          <w:szCs w:val="22"/>
        </w:rPr>
        <w:t xml:space="preserve"> – </w:t>
      </w:r>
      <w:r w:rsidRPr="003F1AD6">
        <w:rPr>
          <w:sz w:val="22"/>
          <w:szCs w:val="22"/>
        </w:rPr>
        <w:t>samostatně pracuje dle návodu, je kreativní, cílevědomý</w:t>
      </w:r>
      <w:r w:rsidR="008E6F99">
        <w:rPr>
          <w:b/>
          <w:bCs/>
          <w:sz w:val="22"/>
          <w:szCs w:val="22"/>
        </w:rPr>
        <w:t>;</w:t>
      </w:r>
      <w:r w:rsidR="00846451">
        <w:rPr>
          <w:b/>
          <w:bCs/>
          <w:sz w:val="22"/>
          <w:szCs w:val="22"/>
        </w:rPr>
        <w:t xml:space="preserve"> </w:t>
      </w:r>
      <w:r w:rsidRPr="003F1AD6">
        <w:rPr>
          <w:sz w:val="22"/>
          <w:szCs w:val="22"/>
        </w:rPr>
        <w:t>účelně plánuje a organizuje svou činnost</w:t>
      </w:r>
      <w:r w:rsidR="008C4D33">
        <w:rPr>
          <w:b/>
          <w:bCs/>
          <w:sz w:val="22"/>
          <w:szCs w:val="22"/>
        </w:rPr>
        <w:t>;</w:t>
      </w:r>
      <w:r w:rsidR="00846451">
        <w:rPr>
          <w:b/>
          <w:bCs/>
          <w:sz w:val="22"/>
          <w:szCs w:val="22"/>
        </w:rPr>
        <w:t xml:space="preserve"> </w:t>
      </w:r>
      <w:r w:rsidRPr="003F1AD6">
        <w:rPr>
          <w:sz w:val="22"/>
          <w:szCs w:val="22"/>
        </w:rPr>
        <w:t>je zcela samostatný, při práci ve skupině je aktivní, spolupracuje</w:t>
      </w:r>
      <w:r w:rsidR="00E26086">
        <w:rPr>
          <w:sz w:val="22"/>
          <w:szCs w:val="22"/>
        </w:rPr>
        <w:t>;</w:t>
      </w:r>
      <w:r w:rsidRPr="003F1AD6">
        <w:rPr>
          <w:sz w:val="22"/>
          <w:szCs w:val="22"/>
        </w:rPr>
        <w:t xml:space="preserve"> plně vnímá zodpovědnost za svěřenou část úkolu</w:t>
      </w:r>
      <w:r w:rsidR="00E26086">
        <w:rPr>
          <w:b/>
          <w:bCs/>
          <w:sz w:val="22"/>
          <w:szCs w:val="22"/>
        </w:rPr>
        <w:t>;</w:t>
      </w:r>
      <w:r w:rsidR="00846451">
        <w:rPr>
          <w:b/>
          <w:bCs/>
          <w:sz w:val="22"/>
          <w:szCs w:val="22"/>
        </w:rPr>
        <w:t xml:space="preserve"> </w:t>
      </w:r>
      <w:r w:rsidRPr="003F1AD6">
        <w:rPr>
          <w:sz w:val="22"/>
          <w:szCs w:val="22"/>
        </w:rPr>
        <w:t>zná, respektuje a dodržuje bezpečnostní pravidla</w:t>
      </w:r>
      <w:r w:rsidR="00E26086">
        <w:rPr>
          <w:b/>
          <w:bCs/>
          <w:sz w:val="22"/>
          <w:szCs w:val="22"/>
        </w:rPr>
        <w:t>;</w:t>
      </w:r>
      <w:r w:rsidR="00846451">
        <w:rPr>
          <w:b/>
          <w:bCs/>
          <w:sz w:val="22"/>
          <w:szCs w:val="22"/>
        </w:rPr>
        <w:t xml:space="preserve"> </w:t>
      </w:r>
      <w:r w:rsidRPr="003F1AD6">
        <w:rPr>
          <w:sz w:val="22"/>
          <w:szCs w:val="22"/>
        </w:rPr>
        <w:t>má konkrétní představu o svém budoucím povolání, cíleně k němu směřuje</w:t>
      </w:r>
      <w:r w:rsidR="00E26086">
        <w:rPr>
          <w:b/>
          <w:bCs/>
          <w:sz w:val="22"/>
          <w:szCs w:val="22"/>
        </w:rPr>
        <w:t>;</w:t>
      </w:r>
      <w:r w:rsidR="00846451">
        <w:rPr>
          <w:b/>
          <w:bCs/>
          <w:sz w:val="22"/>
          <w:szCs w:val="22"/>
        </w:rPr>
        <w:t xml:space="preserve"> </w:t>
      </w:r>
      <w:r w:rsidRPr="003F1AD6">
        <w:rPr>
          <w:sz w:val="22"/>
          <w:szCs w:val="22"/>
        </w:rPr>
        <w:t>získané poznatky dokáže vhodně aplikovat v</w:t>
      </w:r>
      <w:r w:rsidR="00846451">
        <w:rPr>
          <w:sz w:val="22"/>
          <w:szCs w:val="22"/>
        </w:rPr>
        <w:t> </w:t>
      </w:r>
      <w:r w:rsidRPr="003F1AD6">
        <w:rPr>
          <w:sz w:val="22"/>
          <w:szCs w:val="22"/>
        </w:rPr>
        <w:t>praxi</w:t>
      </w:r>
      <w:r w:rsidR="00846451">
        <w:rPr>
          <w:b/>
          <w:bCs/>
          <w:sz w:val="22"/>
          <w:szCs w:val="22"/>
        </w:rPr>
        <w:t xml:space="preserve">, </w:t>
      </w:r>
      <w:r w:rsidRPr="003F1AD6">
        <w:rPr>
          <w:sz w:val="22"/>
          <w:szCs w:val="22"/>
        </w:rPr>
        <w:t>objekt</w:t>
      </w:r>
      <w:r w:rsidR="000C4CB7">
        <w:rPr>
          <w:sz w:val="22"/>
          <w:szCs w:val="22"/>
        </w:rPr>
        <w:t>ivně hodnotí výsledky své práce,</w:t>
      </w:r>
      <w:r w:rsidRPr="003F1AD6">
        <w:rPr>
          <w:sz w:val="22"/>
          <w:szCs w:val="22"/>
        </w:rPr>
        <w:t xml:space="preserve"> je zdravě sebekritický</w:t>
      </w:r>
      <w:r w:rsidR="00E26086">
        <w:rPr>
          <w:sz w:val="22"/>
          <w:szCs w:val="22"/>
        </w:rPr>
        <w:t>;</w:t>
      </w:r>
      <w:r w:rsidR="00846451">
        <w:rPr>
          <w:b/>
          <w:bCs/>
          <w:sz w:val="22"/>
          <w:szCs w:val="22"/>
        </w:rPr>
        <w:t xml:space="preserve"> </w:t>
      </w:r>
      <w:r w:rsidRPr="003F1AD6">
        <w:rPr>
          <w:sz w:val="22"/>
          <w:szCs w:val="22"/>
        </w:rPr>
        <w:t>chápe podstatu, principy a případná rizika podnikání, dokáže objektivně posoudit možnost realizace svého podnikatelského záměru</w:t>
      </w:r>
    </w:p>
    <w:p w:rsidR="00C953DB" w:rsidRPr="003F1AD6" w:rsidRDefault="00F00244" w:rsidP="00325963">
      <w:pPr>
        <w:spacing w:after="120"/>
        <w:jc w:val="both"/>
        <w:rPr>
          <w:b/>
          <w:bCs/>
          <w:sz w:val="22"/>
          <w:szCs w:val="22"/>
        </w:rPr>
      </w:pPr>
      <w:r w:rsidRPr="003F1AD6">
        <w:rPr>
          <w:b/>
          <w:bCs/>
          <w:sz w:val="22"/>
          <w:szCs w:val="22"/>
        </w:rPr>
        <w:t xml:space="preserve">Hodnocení chvalitebné </w:t>
      </w:r>
      <w:r w:rsidR="00575629">
        <w:rPr>
          <w:b/>
          <w:bCs/>
          <w:sz w:val="22"/>
          <w:szCs w:val="22"/>
        </w:rPr>
        <w:t>(2)</w:t>
      </w:r>
    </w:p>
    <w:p w:rsidR="00C953DB" w:rsidRPr="00846451" w:rsidRDefault="00C953DB" w:rsidP="00325963">
      <w:pPr>
        <w:spacing w:after="120"/>
        <w:jc w:val="both"/>
        <w:rPr>
          <w:b/>
          <w:bCs/>
          <w:sz w:val="22"/>
          <w:szCs w:val="22"/>
        </w:rPr>
      </w:pPr>
      <w:r w:rsidRPr="003F1AD6">
        <w:rPr>
          <w:b/>
          <w:bCs/>
          <w:sz w:val="22"/>
          <w:szCs w:val="22"/>
        </w:rPr>
        <w:t>KU</w:t>
      </w:r>
      <w:r w:rsidR="00846451">
        <w:rPr>
          <w:b/>
          <w:bCs/>
          <w:sz w:val="22"/>
          <w:szCs w:val="22"/>
        </w:rPr>
        <w:t xml:space="preserve"> – </w:t>
      </w:r>
      <w:r w:rsidRPr="003F1AD6">
        <w:rPr>
          <w:sz w:val="22"/>
          <w:szCs w:val="22"/>
        </w:rPr>
        <w:t>žák používá efektivní a správné metody pro řešení úkolu, při jejich výběru ale občas váhá, nakonec dochází ke správným závěrům</w:t>
      </w:r>
      <w:r w:rsidR="008233A0">
        <w:rPr>
          <w:b/>
          <w:bCs/>
          <w:sz w:val="22"/>
          <w:szCs w:val="22"/>
        </w:rPr>
        <w:t>;</w:t>
      </w:r>
      <w:r w:rsidR="00846451">
        <w:rPr>
          <w:b/>
          <w:bCs/>
          <w:sz w:val="22"/>
          <w:szCs w:val="22"/>
        </w:rPr>
        <w:t xml:space="preserve"> </w:t>
      </w:r>
      <w:r w:rsidRPr="003F1AD6">
        <w:rPr>
          <w:sz w:val="22"/>
          <w:szCs w:val="22"/>
        </w:rPr>
        <w:t>doplňující informace nevyhledává systematicky a cíleně</w:t>
      </w:r>
      <w:r w:rsidR="008233A0">
        <w:rPr>
          <w:b/>
          <w:bCs/>
          <w:sz w:val="22"/>
          <w:szCs w:val="22"/>
        </w:rPr>
        <w:t>;</w:t>
      </w:r>
      <w:r w:rsidR="00846451">
        <w:rPr>
          <w:b/>
          <w:bCs/>
          <w:sz w:val="22"/>
          <w:szCs w:val="22"/>
        </w:rPr>
        <w:t xml:space="preserve"> </w:t>
      </w:r>
      <w:r w:rsidRPr="003F1AD6">
        <w:rPr>
          <w:sz w:val="22"/>
          <w:szCs w:val="22"/>
        </w:rPr>
        <w:t>pohotov</w:t>
      </w:r>
      <w:r w:rsidRPr="003F1AD6">
        <w:rPr>
          <w:rFonts w:eastAsia="TimesNewRoman"/>
          <w:sz w:val="22"/>
          <w:szCs w:val="22"/>
        </w:rPr>
        <w:t xml:space="preserve">ě </w:t>
      </w:r>
      <w:r w:rsidRPr="003F1AD6">
        <w:rPr>
          <w:sz w:val="22"/>
          <w:szCs w:val="22"/>
        </w:rPr>
        <w:t xml:space="preserve">vykonává požadované intelektuální a motorické </w:t>
      </w:r>
      <w:r w:rsidRPr="003F1AD6">
        <w:rPr>
          <w:rFonts w:eastAsia="TimesNewRoman"/>
          <w:sz w:val="22"/>
          <w:szCs w:val="22"/>
        </w:rPr>
        <w:t>č</w:t>
      </w:r>
      <w:r w:rsidRPr="003F1AD6">
        <w:rPr>
          <w:sz w:val="22"/>
          <w:szCs w:val="22"/>
        </w:rPr>
        <w:t>innosti</w:t>
      </w:r>
      <w:r w:rsidR="008233A0">
        <w:rPr>
          <w:b/>
          <w:bCs/>
          <w:sz w:val="22"/>
          <w:szCs w:val="22"/>
        </w:rPr>
        <w:t>;</w:t>
      </w:r>
      <w:r w:rsidR="00846451">
        <w:rPr>
          <w:b/>
          <w:bCs/>
          <w:sz w:val="22"/>
          <w:szCs w:val="22"/>
        </w:rPr>
        <w:t xml:space="preserve"> </w:t>
      </w:r>
      <w:r w:rsidRPr="003F1AD6">
        <w:rPr>
          <w:sz w:val="22"/>
          <w:szCs w:val="22"/>
        </w:rPr>
        <w:t>zajímá se o učení, myslí správn</w:t>
      </w:r>
      <w:r w:rsidRPr="003F1AD6">
        <w:rPr>
          <w:rFonts w:eastAsia="TimesNewRoman"/>
          <w:sz w:val="22"/>
          <w:szCs w:val="22"/>
        </w:rPr>
        <w:t>ě</w:t>
      </w:r>
      <w:r w:rsidRPr="003F1AD6">
        <w:rPr>
          <w:sz w:val="22"/>
          <w:szCs w:val="22"/>
        </w:rPr>
        <w:t>, v jeho myšlení se projevuje logika a tvo</w:t>
      </w:r>
      <w:r w:rsidRPr="003F1AD6">
        <w:rPr>
          <w:rFonts w:eastAsia="TimesNewRoman"/>
          <w:sz w:val="22"/>
          <w:szCs w:val="22"/>
        </w:rPr>
        <w:t>ř</w:t>
      </w:r>
      <w:r w:rsidRPr="003F1AD6">
        <w:rPr>
          <w:sz w:val="22"/>
          <w:szCs w:val="22"/>
        </w:rPr>
        <w:t>ivost</w:t>
      </w:r>
      <w:r w:rsidR="000C4CB7">
        <w:rPr>
          <w:b/>
          <w:bCs/>
          <w:sz w:val="22"/>
          <w:szCs w:val="22"/>
        </w:rPr>
        <w:t>;</w:t>
      </w:r>
      <w:r w:rsidR="00846451">
        <w:rPr>
          <w:b/>
          <w:bCs/>
          <w:sz w:val="22"/>
          <w:szCs w:val="22"/>
        </w:rPr>
        <w:t xml:space="preserve"> </w:t>
      </w:r>
      <w:r w:rsidRPr="003F1AD6">
        <w:rPr>
          <w:sz w:val="22"/>
          <w:szCs w:val="22"/>
        </w:rPr>
        <w:t>jeho odhady jsou někdy nepřesné</w:t>
      </w:r>
      <w:r w:rsidR="008233A0">
        <w:rPr>
          <w:b/>
          <w:bCs/>
          <w:sz w:val="22"/>
          <w:szCs w:val="22"/>
        </w:rPr>
        <w:t>;</w:t>
      </w:r>
      <w:r w:rsidR="00846451">
        <w:rPr>
          <w:b/>
          <w:bCs/>
          <w:sz w:val="22"/>
          <w:szCs w:val="22"/>
        </w:rPr>
        <w:t xml:space="preserve"> </w:t>
      </w:r>
      <w:r w:rsidRPr="003F1AD6">
        <w:rPr>
          <w:sz w:val="22"/>
          <w:szCs w:val="22"/>
        </w:rPr>
        <w:t>pracuje s předloženým (novým) textem s menší pomocí s porozuměním a spolehlivě</w:t>
      </w:r>
      <w:r w:rsidR="000C4CB7">
        <w:rPr>
          <w:b/>
          <w:bCs/>
          <w:sz w:val="22"/>
          <w:szCs w:val="22"/>
        </w:rPr>
        <w:t>;</w:t>
      </w:r>
      <w:r w:rsidR="00846451">
        <w:rPr>
          <w:b/>
          <w:bCs/>
          <w:sz w:val="22"/>
          <w:szCs w:val="22"/>
        </w:rPr>
        <w:t xml:space="preserve"> </w:t>
      </w:r>
      <w:r w:rsidRPr="003F1AD6">
        <w:rPr>
          <w:sz w:val="22"/>
          <w:szCs w:val="22"/>
        </w:rPr>
        <w:t>jeho působení v týmu je aktivní a přínosné</w:t>
      </w:r>
      <w:r w:rsidR="000C4CB7">
        <w:rPr>
          <w:b/>
          <w:bCs/>
          <w:sz w:val="22"/>
          <w:szCs w:val="22"/>
        </w:rPr>
        <w:t>;</w:t>
      </w:r>
      <w:r w:rsidR="00846451">
        <w:rPr>
          <w:b/>
          <w:bCs/>
          <w:sz w:val="22"/>
          <w:szCs w:val="22"/>
        </w:rPr>
        <w:t xml:space="preserve"> </w:t>
      </w:r>
      <w:r w:rsidRPr="003F1AD6">
        <w:rPr>
          <w:sz w:val="22"/>
          <w:szCs w:val="22"/>
        </w:rPr>
        <w:t>dokáže vyslechnout názor jiných, respektovat ho a zapojit se do diskuse na dané téma</w:t>
      </w:r>
      <w:r w:rsidR="008233A0">
        <w:rPr>
          <w:b/>
          <w:bCs/>
          <w:sz w:val="22"/>
          <w:szCs w:val="22"/>
        </w:rPr>
        <w:t>;</w:t>
      </w:r>
      <w:r w:rsidR="00846451">
        <w:rPr>
          <w:b/>
          <w:bCs/>
          <w:sz w:val="22"/>
          <w:szCs w:val="22"/>
        </w:rPr>
        <w:t xml:space="preserve"> </w:t>
      </w:r>
      <w:r w:rsidRPr="003F1AD6">
        <w:rPr>
          <w:sz w:val="22"/>
          <w:szCs w:val="22"/>
        </w:rPr>
        <w:t>jeho ústní i písemný projev mívá menší nedostatky ve výstižnosti a věcné správnosti</w:t>
      </w:r>
      <w:r w:rsidR="008233A0">
        <w:rPr>
          <w:b/>
          <w:bCs/>
          <w:sz w:val="22"/>
          <w:szCs w:val="22"/>
        </w:rPr>
        <w:t>;</w:t>
      </w:r>
      <w:r w:rsidR="00846451">
        <w:rPr>
          <w:b/>
          <w:bCs/>
          <w:sz w:val="22"/>
          <w:szCs w:val="22"/>
        </w:rPr>
        <w:t xml:space="preserve"> </w:t>
      </w:r>
      <w:r w:rsidRPr="003F1AD6">
        <w:rPr>
          <w:sz w:val="22"/>
          <w:szCs w:val="22"/>
        </w:rPr>
        <w:t>s menší pomocí je schopen obhajovat svá rozhodnutí a hodnotit členy týmu i sám sebe</w:t>
      </w:r>
    </w:p>
    <w:p w:rsidR="00C953DB" w:rsidRPr="00846451" w:rsidRDefault="00C953DB" w:rsidP="00325963">
      <w:pPr>
        <w:spacing w:after="120"/>
        <w:jc w:val="both"/>
        <w:rPr>
          <w:b/>
          <w:bCs/>
          <w:sz w:val="22"/>
          <w:szCs w:val="22"/>
        </w:rPr>
      </w:pPr>
      <w:r w:rsidRPr="003F1AD6">
        <w:rPr>
          <w:b/>
          <w:bCs/>
          <w:sz w:val="22"/>
          <w:szCs w:val="22"/>
        </w:rPr>
        <w:t>KŘP</w:t>
      </w:r>
      <w:r w:rsidR="00846451">
        <w:rPr>
          <w:b/>
          <w:bCs/>
          <w:sz w:val="22"/>
          <w:szCs w:val="22"/>
        </w:rPr>
        <w:t xml:space="preserve"> – </w:t>
      </w:r>
      <w:r w:rsidRPr="003F1AD6">
        <w:rPr>
          <w:sz w:val="22"/>
          <w:szCs w:val="22"/>
        </w:rPr>
        <w:t>s dílčí pomocí učitele žák rozpozná problém, poté jej dokáže formulovat a vyřešit</w:t>
      </w:r>
      <w:r w:rsidR="008233A0">
        <w:rPr>
          <w:b/>
          <w:bCs/>
          <w:sz w:val="22"/>
          <w:szCs w:val="22"/>
        </w:rPr>
        <w:t>;</w:t>
      </w:r>
      <w:r w:rsidR="00846451">
        <w:rPr>
          <w:b/>
          <w:bCs/>
          <w:sz w:val="22"/>
          <w:szCs w:val="22"/>
        </w:rPr>
        <w:t xml:space="preserve"> </w:t>
      </w:r>
      <w:r w:rsidRPr="003F1AD6">
        <w:rPr>
          <w:sz w:val="22"/>
          <w:szCs w:val="22"/>
        </w:rPr>
        <w:t>přesto, že nachází a používá jen některé ze správných variant řešení je tvořiv</w:t>
      </w:r>
      <w:r w:rsidR="00846451">
        <w:rPr>
          <w:sz w:val="22"/>
          <w:szCs w:val="22"/>
        </w:rPr>
        <w:t>ý</w:t>
      </w:r>
      <w:r w:rsidR="008233A0">
        <w:rPr>
          <w:sz w:val="22"/>
          <w:szCs w:val="22"/>
        </w:rPr>
        <w:t>;</w:t>
      </w:r>
      <w:r w:rsidR="00846451">
        <w:rPr>
          <w:sz w:val="22"/>
          <w:szCs w:val="22"/>
        </w:rPr>
        <w:t xml:space="preserve"> </w:t>
      </w:r>
      <w:r w:rsidRPr="003F1AD6">
        <w:rPr>
          <w:sz w:val="22"/>
          <w:szCs w:val="22"/>
        </w:rPr>
        <w:t>doplňující informace nevyhledává systematicky a cíleně</w:t>
      </w:r>
      <w:r w:rsidR="008233A0">
        <w:rPr>
          <w:b/>
          <w:bCs/>
          <w:sz w:val="22"/>
          <w:szCs w:val="22"/>
        </w:rPr>
        <w:t>;</w:t>
      </w:r>
      <w:r w:rsidR="00846451">
        <w:rPr>
          <w:b/>
          <w:bCs/>
          <w:sz w:val="22"/>
          <w:szCs w:val="22"/>
        </w:rPr>
        <w:t xml:space="preserve"> </w:t>
      </w:r>
      <w:r w:rsidRPr="003F1AD6">
        <w:rPr>
          <w:sz w:val="22"/>
          <w:szCs w:val="22"/>
        </w:rPr>
        <w:t>používá efektivní a správné metody pro řešení úkolu, při jejich výběru ale občas váhá, nakonec dochází ke správným závěrům</w:t>
      </w:r>
      <w:r w:rsidR="008233A0">
        <w:rPr>
          <w:b/>
          <w:bCs/>
          <w:sz w:val="22"/>
          <w:szCs w:val="22"/>
        </w:rPr>
        <w:t>;</w:t>
      </w:r>
      <w:r w:rsidR="00846451">
        <w:rPr>
          <w:b/>
          <w:bCs/>
          <w:sz w:val="22"/>
          <w:szCs w:val="22"/>
        </w:rPr>
        <w:t xml:space="preserve"> </w:t>
      </w:r>
      <w:r w:rsidRPr="003F1AD6">
        <w:rPr>
          <w:sz w:val="22"/>
          <w:szCs w:val="22"/>
        </w:rPr>
        <w:t>chybu připustí teprve po pádné argumentaci</w:t>
      </w:r>
      <w:r w:rsidR="008233A0">
        <w:rPr>
          <w:b/>
          <w:bCs/>
          <w:sz w:val="22"/>
          <w:szCs w:val="22"/>
        </w:rPr>
        <w:t>;</w:t>
      </w:r>
      <w:r w:rsidR="00846451">
        <w:rPr>
          <w:b/>
          <w:bCs/>
          <w:sz w:val="22"/>
          <w:szCs w:val="22"/>
        </w:rPr>
        <w:t xml:space="preserve"> </w:t>
      </w:r>
      <w:r w:rsidRPr="003F1AD6">
        <w:rPr>
          <w:sz w:val="22"/>
          <w:szCs w:val="22"/>
        </w:rPr>
        <w:t>prezentace jeho postupu řešení je přesvědčivá, závěr je logický</w:t>
      </w:r>
    </w:p>
    <w:p w:rsidR="00C953DB" w:rsidRPr="009451EA" w:rsidRDefault="00C953DB" w:rsidP="00325963">
      <w:pPr>
        <w:spacing w:after="120"/>
        <w:jc w:val="both"/>
        <w:rPr>
          <w:b/>
          <w:bCs/>
          <w:sz w:val="22"/>
          <w:szCs w:val="22"/>
        </w:rPr>
      </w:pPr>
      <w:r w:rsidRPr="003F1AD6">
        <w:rPr>
          <w:b/>
          <w:bCs/>
          <w:sz w:val="22"/>
          <w:szCs w:val="22"/>
        </w:rPr>
        <w:t>KK</w:t>
      </w:r>
      <w:r w:rsidR="009451EA">
        <w:rPr>
          <w:b/>
          <w:bCs/>
          <w:sz w:val="22"/>
          <w:szCs w:val="22"/>
        </w:rPr>
        <w:t xml:space="preserve"> – </w:t>
      </w:r>
      <w:r w:rsidRPr="003F1AD6">
        <w:rPr>
          <w:sz w:val="22"/>
          <w:szCs w:val="22"/>
        </w:rPr>
        <w:t>jeho projev je samostatný a kultivovaný, pouze s menšími nedostatky</w:t>
      </w:r>
      <w:r w:rsidR="008233A0">
        <w:rPr>
          <w:b/>
          <w:bCs/>
          <w:sz w:val="22"/>
          <w:szCs w:val="22"/>
        </w:rPr>
        <w:t>;</w:t>
      </w:r>
      <w:r w:rsidR="009451EA">
        <w:rPr>
          <w:b/>
          <w:bCs/>
          <w:sz w:val="22"/>
          <w:szCs w:val="22"/>
        </w:rPr>
        <w:t xml:space="preserve"> </w:t>
      </w:r>
      <w:r w:rsidRPr="003F1AD6">
        <w:rPr>
          <w:sz w:val="22"/>
          <w:szCs w:val="22"/>
        </w:rPr>
        <w:t>využívá moderních komunikačních technologií</w:t>
      </w:r>
      <w:r w:rsidR="008233A0">
        <w:rPr>
          <w:b/>
          <w:bCs/>
          <w:sz w:val="22"/>
          <w:szCs w:val="22"/>
        </w:rPr>
        <w:t>;</w:t>
      </w:r>
      <w:r w:rsidR="009451EA">
        <w:rPr>
          <w:b/>
          <w:bCs/>
          <w:sz w:val="22"/>
          <w:szCs w:val="22"/>
        </w:rPr>
        <w:t xml:space="preserve"> </w:t>
      </w:r>
      <w:r w:rsidRPr="003F1AD6">
        <w:rPr>
          <w:sz w:val="22"/>
          <w:szCs w:val="22"/>
        </w:rPr>
        <w:t>do diskuz</w:t>
      </w:r>
      <w:r w:rsidR="00B85C48" w:rsidRPr="003F1AD6">
        <w:rPr>
          <w:sz w:val="22"/>
          <w:szCs w:val="22"/>
        </w:rPr>
        <w:t>e</w:t>
      </w:r>
      <w:r w:rsidRPr="003F1AD6">
        <w:rPr>
          <w:sz w:val="22"/>
          <w:szCs w:val="22"/>
        </w:rPr>
        <w:t xml:space="preserve"> se živě zapojuje, dokáže vyslechnout názory ostatních, ne vždy je však připouští</w:t>
      </w:r>
      <w:r w:rsidR="008233A0">
        <w:rPr>
          <w:b/>
          <w:bCs/>
          <w:sz w:val="22"/>
          <w:szCs w:val="22"/>
        </w:rPr>
        <w:t>;</w:t>
      </w:r>
      <w:r w:rsidR="009451EA">
        <w:rPr>
          <w:b/>
          <w:bCs/>
          <w:sz w:val="22"/>
          <w:szCs w:val="22"/>
        </w:rPr>
        <w:t xml:space="preserve"> </w:t>
      </w:r>
      <w:r w:rsidRPr="003F1AD6">
        <w:rPr>
          <w:sz w:val="22"/>
          <w:szCs w:val="22"/>
        </w:rPr>
        <w:t>svůj názor dokáže obhájit</w:t>
      </w:r>
    </w:p>
    <w:p w:rsidR="00C953DB" w:rsidRPr="003F1AD6" w:rsidRDefault="00C953DB" w:rsidP="00325963">
      <w:pPr>
        <w:keepNext/>
        <w:spacing w:after="120"/>
        <w:jc w:val="both"/>
        <w:rPr>
          <w:b/>
          <w:bCs/>
          <w:sz w:val="22"/>
          <w:szCs w:val="22"/>
        </w:rPr>
      </w:pPr>
      <w:r w:rsidRPr="003F1AD6">
        <w:rPr>
          <w:b/>
          <w:bCs/>
          <w:sz w:val="22"/>
          <w:szCs w:val="22"/>
        </w:rPr>
        <w:t>KSP</w:t>
      </w:r>
      <w:r w:rsidR="009451EA">
        <w:rPr>
          <w:b/>
          <w:bCs/>
          <w:sz w:val="22"/>
          <w:szCs w:val="22"/>
        </w:rPr>
        <w:t xml:space="preserve"> – </w:t>
      </w:r>
      <w:r w:rsidRPr="003F1AD6">
        <w:rPr>
          <w:sz w:val="22"/>
          <w:szCs w:val="22"/>
        </w:rPr>
        <w:t>přichází s myšlenkami a nápady, je aktivní</w:t>
      </w:r>
      <w:r w:rsidR="008233A0">
        <w:rPr>
          <w:b/>
          <w:bCs/>
          <w:sz w:val="22"/>
          <w:szCs w:val="22"/>
        </w:rPr>
        <w:t>;</w:t>
      </w:r>
      <w:r w:rsidR="009451EA">
        <w:rPr>
          <w:b/>
          <w:bCs/>
          <w:sz w:val="22"/>
          <w:szCs w:val="22"/>
        </w:rPr>
        <w:t xml:space="preserve"> </w:t>
      </w:r>
      <w:r w:rsidRPr="003F1AD6">
        <w:rPr>
          <w:sz w:val="22"/>
          <w:szCs w:val="22"/>
        </w:rPr>
        <w:t>myšlenkám ostatních naslouchá, jeho kritické připomínky jsou občas vedeny snahou prosadit sám sebe, ale je zdvořilý, respektuje pravidla týmové práce</w:t>
      </w:r>
      <w:r w:rsidR="008233A0">
        <w:rPr>
          <w:b/>
          <w:bCs/>
          <w:sz w:val="22"/>
          <w:szCs w:val="22"/>
        </w:rPr>
        <w:t>;</w:t>
      </w:r>
      <w:r w:rsidR="009451EA">
        <w:rPr>
          <w:b/>
          <w:bCs/>
          <w:sz w:val="22"/>
          <w:szCs w:val="22"/>
        </w:rPr>
        <w:t xml:space="preserve"> </w:t>
      </w:r>
      <w:r w:rsidRPr="003F1AD6">
        <w:rPr>
          <w:sz w:val="22"/>
          <w:szCs w:val="22"/>
        </w:rPr>
        <w:t>snaží se najít kompromis, ale upřednostňuje svůj názor</w:t>
      </w:r>
      <w:r w:rsidR="008233A0">
        <w:rPr>
          <w:b/>
          <w:bCs/>
          <w:sz w:val="22"/>
          <w:szCs w:val="22"/>
        </w:rPr>
        <w:t>;</w:t>
      </w:r>
      <w:r w:rsidR="009451EA">
        <w:rPr>
          <w:b/>
          <w:bCs/>
          <w:sz w:val="22"/>
          <w:szCs w:val="22"/>
        </w:rPr>
        <w:t xml:space="preserve"> </w:t>
      </w:r>
      <w:r w:rsidRPr="003F1AD6">
        <w:rPr>
          <w:sz w:val="22"/>
          <w:szCs w:val="22"/>
        </w:rPr>
        <w:t>je ochoten a umí pomoci i o ni požádat</w:t>
      </w:r>
      <w:r w:rsidR="008233A0">
        <w:rPr>
          <w:b/>
          <w:bCs/>
          <w:sz w:val="22"/>
          <w:szCs w:val="22"/>
        </w:rPr>
        <w:t>;</w:t>
      </w:r>
      <w:r w:rsidR="009451EA">
        <w:rPr>
          <w:b/>
          <w:bCs/>
          <w:sz w:val="22"/>
          <w:szCs w:val="22"/>
        </w:rPr>
        <w:t xml:space="preserve"> </w:t>
      </w:r>
      <w:r w:rsidRPr="003F1AD6">
        <w:rPr>
          <w:sz w:val="22"/>
          <w:szCs w:val="22"/>
        </w:rPr>
        <w:t>váží si hodnot vytvořených druhými, o svěřené pomůcky pečuje, dodržuje a udržuje pořádek</w:t>
      </w:r>
    </w:p>
    <w:p w:rsidR="00C953DB" w:rsidRPr="009451EA" w:rsidRDefault="00C953DB" w:rsidP="00325963">
      <w:pPr>
        <w:spacing w:after="120"/>
        <w:jc w:val="both"/>
        <w:rPr>
          <w:b/>
          <w:bCs/>
          <w:sz w:val="22"/>
          <w:szCs w:val="22"/>
        </w:rPr>
      </w:pPr>
      <w:r w:rsidRPr="003F1AD6">
        <w:rPr>
          <w:b/>
          <w:bCs/>
          <w:sz w:val="22"/>
          <w:szCs w:val="22"/>
        </w:rPr>
        <w:t>KO</w:t>
      </w:r>
      <w:r w:rsidR="009451EA">
        <w:rPr>
          <w:b/>
          <w:bCs/>
          <w:sz w:val="22"/>
          <w:szCs w:val="22"/>
        </w:rPr>
        <w:t xml:space="preserve"> – </w:t>
      </w:r>
      <w:r w:rsidRPr="003F1AD6">
        <w:rPr>
          <w:sz w:val="22"/>
          <w:szCs w:val="22"/>
        </w:rPr>
        <w:t>normy a pravidla akceptuje</w:t>
      </w:r>
      <w:r w:rsidR="008233A0">
        <w:rPr>
          <w:b/>
          <w:bCs/>
          <w:sz w:val="22"/>
          <w:szCs w:val="22"/>
        </w:rPr>
        <w:t>;</w:t>
      </w:r>
      <w:r w:rsidR="009451EA">
        <w:rPr>
          <w:b/>
          <w:bCs/>
          <w:sz w:val="22"/>
          <w:szCs w:val="22"/>
        </w:rPr>
        <w:t xml:space="preserve"> </w:t>
      </w:r>
      <w:r w:rsidRPr="003F1AD6">
        <w:rPr>
          <w:sz w:val="22"/>
          <w:szCs w:val="22"/>
        </w:rPr>
        <w:t>zapojuje se do akcí školy i mimoškolních aktivit</w:t>
      </w:r>
      <w:r w:rsidR="008233A0">
        <w:rPr>
          <w:b/>
          <w:bCs/>
          <w:sz w:val="22"/>
          <w:szCs w:val="22"/>
        </w:rPr>
        <w:t>;</w:t>
      </w:r>
      <w:r w:rsidR="009451EA">
        <w:rPr>
          <w:b/>
          <w:bCs/>
          <w:sz w:val="22"/>
          <w:szCs w:val="22"/>
        </w:rPr>
        <w:t xml:space="preserve"> </w:t>
      </w:r>
      <w:r w:rsidRPr="003F1AD6">
        <w:rPr>
          <w:sz w:val="22"/>
          <w:szCs w:val="22"/>
        </w:rPr>
        <w:t>odmítá násilí, v případě potřeby je připraven pomoci</w:t>
      </w:r>
      <w:r w:rsidR="008233A0">
        <w:rPr>
          <w:b/>
          <w:bCs/>
          <w:sz w:val="22"/>
          <w:szCs w:val="22"/>
        </w:rPr>
        <w:t>;</w:t>
      </w:r>
      <w:r w:rsidR="009451EA">
        <w:rPr>
          <w:b/>
          <w:bCs/>
          <w:sz w:val="22"/>
          <w:szCs w:val="22"/>
        </w:rPr>
        <w:t xml:space="preserve"> </w:t>
      </w:r>
      <w:r w:rsidRPr="003F1AD6">
        <w:rPr>
          <w:sz w:val="22"/>
          <w:szCs w:val="22"/>
        </w:rPr>
        <w:t>povinnosti akceptuje, avšak svá práva upřednostňuje</w:t>
      </w:r>
      <w:r w:rsidR="008233A0">
        <w:rPr>
          <w:b/>
          <w:bCs/>
          <w:sz w:val="22"/>
          <w:szCs w:val="22"/>
        </w:rPr>
        <w:t>;</w:t>
      </w:r>
      <w:r w:rsidR="009451EA">
        <w:rPr>
          <w:b/>
          <w:bCs/>
          <w:sz w:val="22"/>
          <w:szCs w:val="22"/>
        </w:rPr>
        <w:t xml:space="preserve"> </w:t>
      </w:r>
      <w:r w:rsidRPr="003F1AD6">
        <w:rPr>
          <w:sz w:val="22"/>
          <w:szCs w:val="22"/>
        </w:rPr>
        <w:t>kulturních a lidských hodnot si váží, o události veřejného života se zajímá</w:t>
      </w:r>
      <w:r w:rsidR="008233A0">
        <w:rPr>
          <w:b/>
          <w:bCs/>
          <w:sz w:val="22"/>
          <w:szCs w:val="22"/>
        </w:rPr>
        <w:t>;</w:t>
      </w:r>
      <w:r w:rsidR="009451EA">
        <w:rPr>
          <w:b/>
          <w:bCs/>
          <w:sz w:val="22"/>
          <w:szCs w:val="22"/>
        </w:rPr>
        <w:t xml:space="preserve"> </w:t>
      </w:r>
      <w:r w:rsidRPr="003F1AD6">
        <w:rPr>
          <w:sz w:val="22"/>
          <w:szCs w:val="22"/>
        </w:rPr>
        <w:t>zbytečně neriskuje, váží si svého zdraví i zdraví druhých, uvědomuje si důležitost ochrany životního prostředí</w:t>
      </w:r>
    </w:p>
    <w:p w:rsidR="00B85C48" w:rsidRPr="003F1AD6" w:rsidRDefault="00C953DB" w:rsidP="00325963">
      <w:pPr>
        <w:spacing w:after="120"/>
        <w:jc w:val="both"/>
        <w:rPr>
          <w:b/>
          <w:bCs/>
          <w:sz w:val="22"/>
          <w:szCs w:val="22"/>
        </w:rPr>
      </w:pPr>
      <w:r w:rsidRPr="003F1AD6">
        <w:rPr>
          <w:b/>
          <w:bCs/>
          <w:sz w:val="22"/>
          <w:szCs w:val="22"/>
        </w:rPr>
        <w:t>KP</w:t>
      </w:r>
      <w:r w:rsidR="009451EA">
        <w:rPr>
          <w:b/>
          <w:bCs/>
          <w:sz w:val="22"/>
          <w:szCs w:val="22"/>
        </w:rPr>
        <w:t xml:space="preserve"> – </w:t>
      </w:r>
      <w:r w:rsidRPr="003F1AD6">
        <w:rPr>
          <w:sz w:val="22"/>
          <w:szCs w:val="22"/>
        </w:rPr>
        <w:t>pracuje dle návodu, vyhledává informace, je snaživý, cílevědomý</w:t>
      </w:r>
      <w:r w:rsidR="008233A0">
        <w:rPr>
          <w:b/>
          <w:bCs/>
          <w:sz w:val="22"/>
          <w:szCs w:val="22"/>
        </w:rPr>
        <w:t>;</w:t>
      </w:r>
      <w:r w:rsidR="009451EA">
        <w:rPr>
          <w:b/>
          <w:bCs/>
          <w:sz w:val="22"/>
          <w:szCs w:val="22"/>
        </w:rPr>
        <w:t xml:space="preserve"> </w:t>
      </w:r>
      <w:r w:rsidRPr="003F1AD6">
        <w:rPr>
          <w:sz w:val="22"/>
          <w:szCs w:val="22"/>
        </w:rPr>
        <w:t>umí si svou činnost zorganizovat i naplánovat</w:t>
      </w:r>
      <w:r w:rsidR="008233A0">
        <w:rPr>
          <w:b/>
          <w:bCs/>
          <w:sz w:val="22"/>
          <w:szCs w:val="22"/>
        </w:rPr>
        <w:t>;</w:t>
      </w:r>
      <w:r w:rsidR="009451EA">
        <w:rPr>
          <w:b/>
          <w:bCs/>
          <w:sz w:val="22"/>
          <w:szCs w:val="22"/>
        </w:rPr>
        <w:t xml:space="preserve"> </w:t>
      </w:r>
      <w:r w:rsidRPr="003F1AD6">
        <w:rPr>
          <w:sz w:val="22"/>
          <w:szCs w:val="22"/>
        </w:rPr>
        <w:t>je samostatný, při skupinové práci je přínosem, spolupracuje, svěřený díl úkolu se snaží splnit</w:t>
      </w:r>
      <w:r w:rsidR="008233A0">
        <w:rPr>
          <w:b/>
          <w:bCs/>
          <w:sz w:val="22"/>
          <w:szCs w:val="22"/>
        </w:rPr>
        <w:t>;</w:t>
      </w:r>
      <w:r w:rsidR="009451EA">
        <w:rPr>
          <w:b/>
          <w:bCs/>
          <w:sz w:val="22"/>
          <w:szCs w:val="22"/>
        </w:rPr>
        <w:t xml:space="preserve"> </w:t>
      </w:r>
      <w:r w:rsidRPr="003F1AD6">
        <w:rPr>
          <w:sz w:val="22"/>
          <w:szCs w:val="22"/>
        </w:rPr>
        <w:t>zná a dodržuje bezpečnostní pravidla</w:t>
      </w:r>
      <w:r w:rsidR="008233A0">
        <w:rPr>
          <w:b/>
          <w:bCs/>
          <w:sz w:val="22"/>
          <w:szCs w:val="22"/>
        </w:rPr>
        <w:t>;</w:t>
      </w:r>
      <w:r w:rsidR="009451EA">
        <w:rPr>
          <w:b/>
          <w:bCs/>
          <w:sz w:val="22"/>
          <w:szCs w:val="22"/>
        </w:rPr>
        <w:t xml:space="preserve"> </w:t>
      </w:r>
      <w:r w:rsidRPr="003F1AD6">
        <w:rPr>
          <w:sz w:val="22"/>
          <w:szCs w:val="22"/>
        </w:rPr>
        <w:t>přemýšlí o budoucím povolání, vyhledává si potřebné informace</w:t>
      </w:r>
      <w:r w:rsidR="008233A0">
        <w:rPr>
          <w:b/>
          <w:bCs/>
          <w:sz w:val="22"/>
          <w:szCs w:val="22"/>
        </w:rPr>
        <w:t>;</w:t>
      </w:r>
      <w:r w:rsidR="009451EA">
        <w:rPr>
          <w:b/>
          <w:bCs/>
          <w:sz w:val="22"/>
          <w:szCs w:val="22"/>
        </w:rPr>
        <w:t xml:space="preserve"> </w:t>
      </w:r>
      <w:r w:rsidRPr="003F1AD6">
        <w:rPr>
          <w:sz w:val="22"/>
          <w:szCs w:val="22"/>
        </w:rPr>
        <w:t>získané poznatky dokáže uplatnit</w:t>
      </w:r>
      <w:r w:rsidR="008233A0">
        <w:rPr>
          <w:b/>
          <w:bCs/>
          <w:sz w:val="22"/>
          <w:szCs w:val="22"/>
        </w:rPr>
        <w:t>;</w:t>
      </w:r>
      <w:r w:rsidR="009451EA">
        <w:rPr>
          <w:b/>
          <w:bCs/>
          <w:sz w:val="22"/>
          <w:szCs w:val="22"/>
        </w:rPr>
        <w:t xml:space="preserve"> </w:t>
      </w:r>
      <w:r w:rsidRPr="003F1AD6">
        <w:rPr>
          <w:sz w:val="22"/>
          <w:szCs w:val="22"/>
        </w:rPr>
        <w:t>hodnotí výsledky své práce, ne vždy dovede být sebekritický</w:t>
      </w:r>
      <w:r w:rsidR="008233A0">
        <w:rPr>
          <w:b/>
          <w:bCs/>
          <w:sz w:val="22"/>
          <w:szCs w:val="22"/>
        </w:rPr>
        <w:t>;</w:t>
      </w:r>
      <w:r w:rsidR="009451EA">
        <w:rPr>
          <w:b/>
          <w:bCs/>
          <w:sz w:val="22"/>
          <w:szCs w:val="22"/>
        </w:rPr>
        <w:t xml:space="preserve"> </w:t>
      </w:r>
      <w:r w:rsidRPr="003F1AD6">
        <w:rPr>
          <w:sz w:val="22"/>
          <w:szCs w:val="22"/>
        </w:rPr>
        <w:t>chápe podstatu podnikání, je si vědom jeho případných rizik, zvažuje možnost realizace svého podnikatelského záměru</w:t>
      </w:r>
    </w:p>
    <w:p w:rsidR="00F26B3C" w:rsidRDefault="00F26B3C">
      <w:pPr>
        <w:rPr>
          <w:b/>
          <w:bCs/>
          <w:sz w:val="22"/>
          <w:szCs w:val="22"/>
        </w:rPr>
      </w:pPr>
      <w:r>
        <w:rPr>
          <w:b/>
          <w:bCs/>
          <w:sz w:val="22"/>
          <w:szCs w:val="22"/>
        </w:rPr>
        <w:br w:type="page"/>
      </w:r>
    </w:p>
    <w:p w:rsidR="00C953DB" w:rsidRPr="003F1AD6" w:rsidRDefault="00F00244" w:rsidP="00325963">
      <w:pPr>
        <w:spacing w:after="120"/>
        <w:jc w:val="both"/>
        <w:rPr>
          <w:b/>
          <w:bCs/>
          <w:sz w:val="22"/>
          <w:szCs w:val="22"/>
        </w:rPr>
      </w:pPr>
      <w:r w:rsidRPr="003F1AD6">
        <w:rPr>
          <w:b/>
          <w:bCs/>
          <w:sz w:val="22"/>
          <w:szCs w:val="22"/>
        </w:rPr>
        <w:lastRenderedPageBreak/>
        <w:t xml:space="preserve">Hodnocení dobré </w:t>
      </w:r>
      <w:r w:rsidR="00575629">
        <w:rPr>
          <w:b/>
          <w:bCs/>
          <w:sz w:val="22"/>
          <w:szCs w:val="22"/>
        </w:rPr>
        <w:t>(3)</w:t>
      </w:r>
    </w:p>
    <w:p w:rsidR="00C953DB" w:rsidRPr="009451EA" w:rsidRDefault="00C953DB" w:rsidP="00325963">
      <w:pPr>
        <w:spacing w:after="120"/>
        <w:jc w:val="both"/>
        <w:rPr>
          <w:b/>
          <w:bCs/>
          <w:sz w:val="22"/>
          <w:szCs w:val="22"/>
        </w:rPr>
      </w:pPr>
      <w:r w:rsidRPr="003F1AD6">
        <w:rPr>
          <w:b/>
          <w:bCs/>
          <w:sz w:val="22"/>
          <w:szCs w:val="22"/>
        </w:rPr>
        <w:t>KU</w:t>
      </w:r>
      <w:r w:rsidR="009451EA">
        <w:rPr>
          <w:b/>
          <w:bCs/>
          <w:sz w:val="22"/>
          <w:szCs w:val="22"/>
        </w:rPr>
        <w:t xml:space="preserve"> – </w:t>
      </w:r>
      <w:r w:rsidRPr="003F1AD6">
        <w:rPr>
          <w:sz w:val="22"/>
          <w:szCs w:val="22"/>
        </w:rPr>
        <w:t>žák při výběru metod, postupů a vyhledávání informací občas chybuje, potřebuje podporu a radu</w:t>
      </w:r>
      <w:r w:rsidR="008E6F99">
        <w:rPr>
          <w:b/>
          <w:bCs/>
          <w:sz w:val="22"/>
          <w:szCs w:val="22"/>
        </w:rPr>
        <w:t>;</w:t>
      </w:r>
      <w:r w:rsidR="009451EA">
        <w:rPr>
          <w:b/>
          <w:bCs/>
          <w:sz w:val="22"/>
          <w:szCs w:val="22"/>
        </w:rPr>
        <w:t xml:space="preserve"> </w:t>
      </w:r>
      <w:r w:rsidRPr="003F1AD6">
        <w:rPr>
          <w:rFonts w:eastAsia="TimesNewRoman"/>
          <w:sz w:val="22"/>
          <w:szCs w:val="22"/>
        </w:rPr>
        <w:t>př</w:t>
      </w:r>
      <w:r w:rsidRPr="003F1AD6">
        <w:rPr>
          <w:sz w:val="22"/>
          <w:szCs w:val="22"/>
        </w:rPr>
        <w:t xml:space="preserve">i vykonávání požadovaných intelektuálních a motorických </w:t>
      </w:r>
      <w:r w:rsidRPr="003F1AD6">
        <w:rPr>
          <w:rFonts w:eastAsia="TimesNewRoman"/>
          <w:sz w:val="22"/>
          <w:szCs w:val="22"/>
        </w:rPr>
        <w:t>č</w:t>
      </w:r>
      <w:r w:rsidRPr="003F1AD6">
        <w:rPr>
          <w:sz w:val="22"/>
          <w:szCs w:val="22"/>
        </w:rPr>
        <w:t>inností projevuje nedostatky</w:t>
      </w:r>
      <w:r w:rsidR="008E6F99">
        <w:rPr>
          <w:b/>
          <w:bCs/>
          <w:sz w:val="22"/>
          <w:szCs w:val="22"/>
        </w:rPr>
        <w:t>;</w:t>
      </w:r>
      <w:r w:rsidR="009451EA">
        <w:rPr>
          <w:b/>
          <w:bCs/>
          <w:sz w:val="22"/>
          <w:szCs w:val="22"/>
        </w:rPr>
        <w:t xml:space="preserve"> </w:t>
      </w:r>
      <w:r w:rsidRPr="003F1AD6">
        <w:rPr>
          <w:sz w:val="22"/>
          <w:szCs w:val="22"/>
        </w:rPr>
        <w:t>uplat</w:t>
      </w:r>
      <w:r w:rsidRPr="003F1AD6">
        <w:rPr>
          <w:rFonts w:eastAsia="TimesNewRoman"/>
          <w:sz w:val="22"/>
          <w:szCs w:val="22"/>
        </w:rPr>
        <w:t>ň</w:t>
      </w:r>
      <w:r w:rsidRPr="003F1AD6">
        <w:rPr>
          <w:sz w:val="22"/>
          <w:szCs w:val="22"/>
        </w:rPr>
        <w:t>uje poznatky a provádí hodnocení jev</w:t>
      </w:r>
      <w:r w:rsidRPr="003F1AD6">
        <w:rPr>
          <w:rFonts w:eastAsia="TimesNewRoman"/>
          <w:sz w:val="22"/>
          <w:szCs w:val="22"/>
        </w:rPr>
        <w:t xml:space="preserve">ů </w:t>
      </w:r>
      <w:r w:rsidRPr="003F1AD6">
        <w:rPr>
          <w:sz w:val="22"/>
          <w:szCs w:val="22"/>
        </w:rPr>
        <w:t>a zákonitostí podle podn</w:t>
      </w:r>
      <w:r w:rsidRPr="003F1AD6">
        <w:rPr>
          <w:rFonts w:eastAsia="TimesNewRoman"/>
          <w:sz w:val="22"/>
          <w:szCs w:val="22"/>
        </w:rPr>
        <w:t>ě</w:t>
      </w:r>
      <w:r w:rsidRPr="003F1AD6">
        <w:rPr>
          <w:sz w:val="22"/>
          <w:szCs w:val="22"/>
        </w:rPr>
        <w:t>t</w:t>
      </w:r>
      <w:r w:rsidRPr="003F1AD6">
        <w:rPr>
          <w:rFonts w:eastAsia="TimesNewRoman"/>
          <w:sz w:val="22"/>
          <w:szCs w:val="22"/>
        </w:rPr>
        <w:t xml:space="preserve">ů </w:t>
      </w:r>
      <w:r w:rsidRPr="003F1AD6">
        <w:rPr>
          <w:sz w:val="22"/>
          <w:szCs w:val="22"/>
        </w:rPr>
        <w:t>u</w:t>
      </w:r>
      <w:r w:rsidRPr="003F1AD6">
        <w:rPr>
          <w:rFonts w:eastAsia="TimesNewRoman"/>
          <w:sz w:val="22"/>
          <w:szCs w:val="22"/>
        </w:rPr>
        <w:t>č</w:t>
      </w:r>
      <w:r w:rsidRPr="003F1AD6">
        <w:rPr>
          <w:sz w:val="22"/>
          <w:szCs w:val="22"/>
        </w:rPr>
        <w:t>itele</w:t>
      </w:r>
      <w:r w:rsidR="008E6F99">
        <w:rPr>
          <w:sz w:val="22"/>
          <w:szCs w:val="22"/>
        </w:rPr>
        <w:t>;</w:t>
      </w:r>
      <w:r w:rsidR="009451EA">
        <w:rPr>
          <w:b/>
          <w:bCs/>
          <w:sz w:val="22"/>
          <w:szCs w:val="22"/>
        </w:rPr>
        <w:t xml:space="preserve"> </w:t>
      </w:r>
      <w:r w:rsidRPr="003F1AD6">
        <w:rPr>
          <w:sz w:val="22"/>
          <w:szCs w:val="22"/>
        </w:rPr>
        <w:t>žákovo myšlení je vcelku správné, ale málo tvo</w:t>
      </w:r>
      <w:r w:rsidRPr="003F1AD6">
        <w:rPr>
          <w:rFonts w:eastAsia="TimesNewRoman"/>
          <w:sz w:val="22"/>
          <w:szCs w:val="22"/>
        </w:rPr>
        <w:t>ř</w:t>
      </w:r>
      <w:r w:rsidRPr="003F1AD6">
        <w:rPr>
          <w:sz w:val="22"/>
          <w:szCs w:val="22"/>
        </w:rPr>
        <w:t>ivé, v jeho logice se vyskytují chyby</w:t>
      </w:r>
      <w:r w:rsidR="008E6F99">
        <w:rPr>
          <w:b/>
          <w:bCs/>
          <w:sz w:val="22"/>
          <w:szCs w:val="22"/>
        </w:rPr>
        <w:t>;</w:t>
      </w:r>
      <w:r w:rsidR="009451EA">
        <w:rPr>
          <w:b/>
          <w:bCs/>
          <w:sz w:val="22"/>
          <w:szCs w:val="22"/>
        </w:rPr>
        <w:t xml:space="preserve"> </w:t>
      </w:r>
      <w:r w:rsidRPr="003F1AD6">
        <w:rPr>
          <w:sz w:val="22"/>
          <w:szCs w:val="22"/>
        </w:rPr>
        <w:t>v ústním a písemném projevu jsou nedostatky ve správnosti, p</w:t>
      </w:r>
      <w:r w:rsidRPr="003F1AD6">
        <w:rPr>
          <w:rFonts w:eastAsia="TimesNewRoman"/>
          <w:sz w:val="22"/>
          <w:szCs w:val="22"/>
        </w:rPr>
        <w:t>ř</w:t>
      </w:r>
      <w:r w:rsidRPr="003F1AD6">
        <w:rPr>
          <w:sz w:val="22"/>
          <w:szCs w:val="22"/>
        </w:rPr>
        <w:t>esnosti a výstižnosti</w:t>
      </w:r>
      <w:r w:rsidR="008E6F99">
        <w:rPr>
          <w:b/>
          <w:bCs/>
          <w:sz w:val="22"/>
          <w:szCs w:val="22"/>
        </w:rPr>
        <w:t>;</w:t>
      </w:r>
      <w:r w:rsidR="009451EA">
        <w:rPr>
          <w:b/>
          <w:bCs/>
          <w:sz w:val="22"/>
          <w:szCs w:val="22"/>
        </w:rPr>
        <w:t xml:space="preserve"> </w:t>
      </w:r>
      <w:r w:rsidRPr="003F1AD6">
        <w:rPr>
          <w:sz w:val="22"/>
          <w:szCs w:val="22"/>
        </w:rPr>
        <w:t>má malou motivaci k</w:t>
      </w:r>
      <w:r w:rsidR="008E6F99">
        <w:rPr>
          <w:sz w:val="22"/>
          <w:szCs w:val="22"/>
        </w:rPr>
        <w:t> </w:t>
      </w:r>
      <w:r w:rsidRPr="003F1AD6">
        <w:rPr>
          <w:sz w:val="22"/>
          <w:szCs w:val="22"/>
        </w:rPr>
        <w:t>učení</w:t>
      </w:r>
      <w:r w:rsidR="008E6F99">
        <w:rPr>
          <w:b/>
          <w:bCs/>
          <w:sz w:val="22"/>
          <w:szCs w:val="22"/>
        </w:rPr>
        <w:t>;</w:t>
      </w:r>
      <w:r w:rsidR="009451EA">
        <w:rPr>
          <w:b/>
          <w:bCs/>
          <w:sz w:val="22"/>
          <w:szCs w:val="22"/>
        </w:rPr>
        <w:t xml:space="preserve"> </w:t>
      </w:r>
      <w:r w:rsidRPr="003F1AD6">
        <w:rPr>
          <w:sz w:val="22"/>
          <w:szCs w:val="22"/>
        </w:rPr>
        <w:t>grafický projev je mén</w:t>
      </w:r>
      <w:r w:rsidRPr="003F1AD6">
        <w:rPr>
          <w:rFonts w:eastAsia="TimesNewRoman"/>
          <w:sz w:val="22"/>
          <w:szCs w:val="22"/>
        </w:rPr>
        <w:t xml:space="preserve">ě </w:t>
      </w:r>
      <w:r w:rsidRPr="003F1AD6">
        <w:rPr>
          <w:sz w:val="22"/>
          <w:szCs w:val="22"/>
        </w:rPr>
        <w:t>estetický</w:t>
      </w:r>
      <w:r w:rsidR="008E6F99">
        <w:rPr>
          <w:b/>
          <w:bCs/>
          <w:sz w:val="22"/>
          <w:szCs w:val="22"/>
        </w:rPr>
        <w:t>;</w:t>
      </w:r>
      <w:r w:rsidR="009451EA">
        <w:rPr>
          <w:b/>
          <w:bCs/>
          <w:sz w:val="22"/>
          <w:szCs w:val="22"/>
        </w:rPr>
        <w:t xml:space="preserve"> </w:t>
      </w:r>
      <w:r w:rsidRPr="003F1AD6">
        <w:rPr>
          <w:sz w:val="22"/>
          <w:szCs w:val="22"/>
        </w:rPr>
        <w:t>je schopen samostatn</w:t>
      </w:r>
      <w:r w:rsidRPr="003F1AD6">
        <w:rPr>
          <w:rFonts w:eastAsia="TimesNewRoman"/>
          <w:sz w:val="22"/>
          <w:szCs w:val="22"/>
        </w:rPr>
        <w:t xml:space="preserve">ě </w:t>
      </w:r>
      <w:r w:rsidRPr="003F1AD6">
        <w:rPr>
          <w:sz w:val="22"/>
          <w:szCs w:val="22"/>
        </w:rPr>
        <w:t>studovat podle návodu u</w:t>
      </w:r>
      <w:r w:rsidRPr="003F1AD6">
        <w:rPr>
          <w:rFonts w:eastAsia="TimesNewRoman"/>
          <w:sz w:val="22"/>
          <w:szCs w:val="22"/>
        </w:rPr>
        <w:t>č</w:t>
      </w:r>
      <w:r w:rsidRPr="003F1AD6">
        <w:rPr>
          <w:sz w:val="22"/>
          <w:szCs w:val="22"/>
        </w:rPr>
        <w:t>itele</w:t>
      </w:r>
      <w:r w:rsidR="008E6F99">
        <w:rPr>
          <w:b/>
          <w:bCs/>
          <w:sz w:val="22"/>
          <w:szCs w:val="22"/>
        </w:rPr>
        <w:t>;</w:t>
      </w:r>
      <w:r w:rsidR="009451EA">
        <w:rPr>
          <w:b/>
          <w:bCs/>
          <w:sz w:val="22"/>
          <w:szCs w:val="22"/>
        </w:rPr>
        <w:t xml:space="preserve"> </w:t>
      </w:r>
      <w:r w:rsidRPr="003F1AD6">
        <w:rPr>
          <w:sz w:val="22"/>
          <w:szCs w:val="22"/>
        </w:rPr>
        <w:t>své chyby se snaží během práce napravovat</w:t>
      </w:r>
      <w:r w:rsidR="008E6F99">
        <w:rPr>
          <w:b/>
          <w:bCs/>
          <w:sz w:val="22"/>
          <w:szCs w:val="22"/>
        </w:rPr>
        <w:t>;</w:t>
      </w:r>
      <w:r w:rsidR="009451EA">
        <w:rPr>
          <w:b/>
          <w:bCs/>
          <w:sz w:val="22"/>
          <w:szCs w:val="22"/>
        </w:rPr>
        <w:t xml:space="preserve"> </w:t>
      </w:r>
      <w:r w:rsidRPr="003F1AD6">
        <w:rPr>
          <w:sz w:val="22"/>
          <w:szCs w:val="22"/>
        </w:rPr>
        <w:t>s pomocí spolužáků a učitele je schopen pracovat systematicky a úkol dokončit</w:t>
      </w:r>
      <w:r w:rsidR="008E6F99">
        <w:rPr>
          <w:b/>
          <w:bCs/>
          <w:sz w:val="22"/>
          <w:szCs w:val="22"/>
        </w:rPr>
        <w:t>;</w:t>
      </w:r>
      <w:r w:rsidR="009451EA">
        <w:rPr>
          <w:b/>
          <w:bCs/>
          <w:sz w:val="22"/>
          <w:szCs w:val="22"/>
        </w:rPr>
        <w:t xml:space="preserve"> </w:t>
      </w:r>
      <w:r w:rsidRPr="003F1AD6">
        <w:rPr>
          <w:sz w:val="22"/>
          <w:szCs w:val="22"/>
        </w:rPr>
        <w:t>jeho sebehodnocení není zcela objektivní</w:t>
      </w:r>
    </w:p>
    <w:p w:rsidR="00C953DB" w:rsidRPr="009451EA" w:rsidRDefault="00C953DB" w:rsidP="00325963">
      <w:pPr>
        <w:spacing w:after="120"/>
        <w:jc w:val="both"/>
        <w:rPr>
          <w:b/>
          <w:bCs/>
          <w:sz w:val="22"/>
          <w:szCs w:val="22"/>
        </w:rPr>
      </w:pPr>
      <w:r w:rsidRPr="003F1AD6">
        <w:rPr>
          <w:b/>
          <w:bCs/>
          <w:sz w:val="22"/>
          <w:szCs w:val="22"/>
        </w:rPr>
        <w:t>KŘP</w:t>
      </w:r>
      <w:r w:rsidR="009451EA">
        <w:rPr>
          <w:b/>
          <w:bCs/>
          <w:sz w:val="22"/>
          <w:szCs w:val="22"/>
        </w:rPr>
        <w:t xml:space="preserve"> – </w:t>
      </w:r>
      <w:r w:rsidRPr="003F1AD6">
        <w:rPr>
          <w:sz w:val="22"/>
          <w:szCs w:val="22"/>
        </w:rPr>
        <w:t>žák nachází problém pouze s pomocí učitele, formuluje jej nepřesně</w:t>
      </w:r>
      <w:r w:rsidR="008E6F99">
        <w:rPr>
          <w:b/>
          <w:bCs/>
          <w:sz w:val="22"/>
          <w:szCs w:val="22"/>
        </w:rPr>
        <w:t>;</w:t>
      </w:r>
      <w:r w:rsidR="009451EA">
        <w:rPr>
          <w:b/>
          <w:bCs/>
          <w:sz w:val="22"/>
          <w:szCs w:val="22"/>
        </w:rPr>
        <w:t xml:space="preserve"> </w:t>
      </w:r>
      <w:r w:rsidRPr="003F1AD6">
        <w:rPr>
          <w:sz w:val="22"/>
          <w:szCs w:val="22"/>
        </w:rPr>
        <w:t>při řešení problému chybuje, ke správnému vyřešení potřebuje vedení</w:t>
      </w:r>
      <w:r w:rsidR="008E6F99">
        <w:rPr>
          <w:b/>
          <w:bCs/>
          <w:sz w:val="22"/>
          <w:szCs w:val="22"/>
        </w:rPr>
        <w:t>;</w:t>
      </w:r>
      <w:r w:rsidR="009451EA">
        <w:rPr>
          <w:b/>
          <w:bCs/>
          <w:sz w:val="22"/>
          <w:szCs w:val="22"/>
        </w:rPr>
        <w:t xml:space="preserve"> </w:t>
      </w:r>
      <w:r w:rsidRPr="003F1AD6">
        <w:rPr>
          <w:sz w:val="22"/>
          <w:szCs w:val="22"/>
        </w:rPr>
        <w:t>používá nejjednodušší a zafixovanou variantu řešení</w:t>
      </w:r>
      <w:r w:rsidR="008E6F99">
        <w:rPr>
          <w:b/>
          <w:bCs/>
          <w:sz w:val="22"/>
          <w:szCs w:val="22"/>
        </w:rPr>
        <w:t>;</w:t>
      </w:r>
      <w:r w:rsidR="009451EA">
        <w:rPr>
          <w:b/>
          <w:bCs/>
          <w:sz w:val="22"/>
          <w:szCs w:val="22"/>
        </w:rPr>
        <w:t xml:space="preserve"> </w:t>
      </w:r>
      <w:r w:rsidRPr="003F1AD6">
        <w:rPr>
          <w:sz w:val="22"/>
          <w:szCs w:val="22"/>
        </w:rPr>
        <w:t>při vyhledávání informací občas chybuje</w:t>
      </w:r>
      <w:r w:rsidR="008E6F99">
        <w:rPr>
          <w:sz w:val="22"/>
          <w:szCs w:val="22"/>
        </w:rPr>
        <w:t>;</w:t>
      </w:r>
      <w:r w:rsidR="009451EA">
        <w:rPr>
          <w:b/>
          <w:bCs/>
          <w:sz w:val="22"/>
          <w:szCs w:val="22"/>
        </w:rPr>
        <w:t xml:space="preserve"> </w:t>
      </w:r>
      <w:r w:rsidRPr="003F1AD6">
        <w:rPr>
          <w:sz w:val="22"/>
          <w:szCs w:val="22"/>
        </w:rPr>
        <w:t>žák při výběru metod, postupů potřebuje podporu a radu</w:t>
      </w:r>
      <w:r w:rsidR="008E6F99">
        <w:rPr>
          <w:b/>
          <w:bCs/>
          <w:sz w:val="22"/>
          <w:szCs w:val="22"/>
        </w:rPr>
        <w:t>;</w:t>
      </w:r>
      <w:r w:rsidR="009451EA">
        <w:rPr>
          <w:b/>
          <w:bCs/>
          <w:sz w:val="22"/>
          <w:szCs w:val="22"/>
        </w:rPr>
        <w:t xml:space="preserve"> </w:t>
      </w:r>
      <w:r w:rsidRPr="003F1AD6">
        <w:rPr>
          <w:sz w:val="22"/>
          <w:szCs w:val="22"/>
        </w:rPr>
        <w:t>problém řeší s</w:t>
      </w:r>
      <w:r w:rsidR="008E6F99">
        <w:rPr>
          <w:sz w:val="22"/>
          <w:szCs w:val="22"/>
        </w:rPr>
        <w:t> </w:t>
      </w:r>
      <w:r w:rsidRPr="003F1AD6">
        <w:rPr>
          <w:sz w:val="22"/>
          <w:szCs w:val="22"/>
        </w:rPr>
        <w:t>dopomocí</w:t>
      </w:r>
      <w:r w:rsidR="008E6F99">
        <w:rPr>
          <w:b/>
          <w:bCs/>
          <w:sz w:val="22"/>
          <w:szCs w:val="22"/>
        </w:rPr>
        <w:t>;</w:t>
      </w:r>
      <w:r w:rsidR="009451EA">
        <w:rPr>
          <w:b/>
          <w:bCs/>
          <w:sz w:val="22"/>
          <w:szCs w:val="22"/>
        </w:rPr>
        <w:t xml:space="preserve"> </w:t>
      </w:r>
      <w:r w:rsidRPr="003F1AD6">
        <w:rPr>
          <w:sz w:val="22"/>
          <w:szCs w:val="22"/>
        </w:rPr>
        <w:t>jeho sebehodnocení není zcela objektivní</w:t>
      </w:r>
      <w:r w:rsidR="008E6F99">
        <w:rPr>
          <w:b/>
          <w:bCs/>
          <w:sz w:val="22"/>
          <w:szCs w:val="22"/>
        </w:rPr>
        <w:t>;</w:t>
      </w:r>
      <w:r w:rsidR="009451EA">
        <w:rPr>
          <w:b/>
          <w:bCs/>
          <w:sz w:val="22"/>
          <w:szCs w:val="22"/>
        </w:rPr>
        <w:t xml:space="preserve"> </w:t>
      </w:r>
      <w:r w:rsidRPr="003F1AD6">
        <w:rPr>
          <w:sz w:val="22"/>
          <w:szCs w:val="22"/>
        </w:rPr>
        <w:t>postup řešení problému a závěr prezentuje s chybami</w:t>
      </w:r>
    </w:p>
    <w:p w:rsidR="00C953DB" w:rsidRPr="009451EA" w:rsidRDefault="00C953DB" w:rsidP="00325963">
      <w:pPr>
        <w:spacing w:after="120"/>
        <w:jc w:val="both"/>
        <w:rPr>
          <w:b/>
          <w:bCs/>
          <w:sz w:val="22"/>
          <w:szCs w:val="22"/>
        </w:rPr>
      </w:pPr>
      <w:r w:rsidRPr="003F1AD6">
        <w:rPr>
          <w:b/>
          <w:bCs/>
          <w:sz w:val="22"/>
          <w:szCs w:val="22"/>
        </w:rPr>
        <w:t>KK</w:t>
      </w:r>
      <w:r w:rsidR="009451EA">
        <w:rPr>
          <w:b/>
          <w:bCs/>
          <w:sz w:val="22"/>
          <w:szCs w:val="22"/>
        </w:rPr>
        <w:t xml:space="preserve"> – </w:t>
      </w:r>
      <w:r w:rsidRPr="003F1AD6">
        <w:rPr>
          <w:sz w:val="22"/>
          <w:szCs w:val="22"/>
        </w:rPr>
        <w:t>jeho projev je nesouvislý, obsahově nepřesný, málo výstižný</w:t>
      </w:r>
      <w:r w:rsidR="008E6F99">
        <w:rPr>
          <w:b/>
          <w:bCs/>
          <w:sz w:val="22"/>
          <w:szCs w:val="22"/>
        </w:rPr>
        <w:t>;</w:t>
      </w:r>
      <w:r w:rsidR="009451EA">
        <w:rPr>
          <w:b/>
          <w:bCs/>
          <w:sz w:val="22"/>
          <w:szCs w:val="22"/>
        </w:rPr>
        <w:t xml:space="preserve"> </w:t>
      </w:r>
      <w:r w:rsidR="009451EA">
        <w:rPr>
          <w:sz w:val="22"/>
          <w:szCs w:val="22"/>
        </w:rPr>
        <w:t>m</w:t>
      </w:r>
      <w:r w:rsidRPr="003F1AD6">
        <w:rPr>
          <w:sz w:val="22"/>
          <w:szCs w:val="22"/>
        </w:rPr>
        <w:t>oderních komunikačních technologií využívá v oblasti svých zájmů</w:t>
      </w:r>
      <w:r w:rsidR="008E6F99">
        <w:rPr>
          <w:b/>
          <w:bCs/>
          <w:sz w:val="22"/>
          <w:szCs w:val="22"/>
        </w:rPr>
        <w:t>;</w:t>
      </w:r>
      <w:r w:rsidR="009451EA">
        <w:rPr>
          <w:b/>
          <w:bCs/>
          <w:sz w:val="22"/>
          <w:szCs w:val="22"/>
        </w:rPr>
        <w:t xml:space="preserve"> </w:t>
      </w:r>
      <w:r w:rsidRPr="003F1AD6">
        <w:rPr>
          <w:sz w:val="22"/>
          <w:szCs w:val="22"/>
        </w:rPr>
        <w:t>účastní se diskuze</w:t>
      </w:r>
      <w:r w:rsidR="00B85C48" w:rsidRPr="003F1AD6">
        <w:rPr>
          <w:sz w:val="22"/>
          <w:szCs w:val="22"/>
        </w:rPr>
        <w:t>,</w:t>
      </w:r>
      <w:r w:rsidRPr="003F1AD6">
        <w:rPr>
          <w:sz w:val="22"/>
          <w:szCs w:val="22"/>
        </w:rPr>
        <w:t xml:space="preserve"> snáze přejímá názory jiných</w:t>
      </w:r>
      <w:r w:rsidR="009451EA">
        <w:rPr>
          <w:sz w:val="22"/>
          <w:szCs w:val="22"/>
        </w:rPr>
        <w:t>,</w:t>
      </w:r>
      <w:r w:rsidRPr="003F1AD6">
        <w:rPr>
          <w:sz w:val="22"/>
          <w:szCs w:val="22"/>
        </w:rPr>
        <w:t xml:space="preserve"> než obhajuje vlastní</w:t>
      </w:r>
      <w:r w:rsidR="009451EA">
        <w:rPr>
          <w:b/>
          <w:bCs/>
          <w:sz w:val="22"/>
          <w:szCs w:val="22"/>
        </w:rPr>
        <w:t xml:space="preserve">; </w:t>
      </w:r>
      <w:r w:rsidRPr="003F1AD6">
        <w:rPr>
          <w:sz w:val="22"/>
          <w:szCs w:val="22"/>
        </w:rPr>
        <w:t>sled myšlenek postrádá občas logiku</w:t>
      </w:r>
    </w:p>
    <w:p w:rsidR="00C953DB" w:rsidRPr="009451EA" w:rsidRDefault="00C953DB" w:rsidP="00325963">
      <w:pPr>
        <w:spacing w:after="120"/>
        <w:jc w:val="both"/>
        <w:rPr>
          <w:b/>
          <w:bCs/>
          <w:sz w:val="22"/>
          <w:szCs w:val="22"/>
        </w:rPr>
      </w:pPr>
      <w:r w:rsidRPr="003F1AD6">
        <w:rPr>
          <w:b/>
          <w:bCs/>
          <w:sz w:val="22"/>
          <w:szCs w:val="22"/>
        </w:rPr>
        <w:t>KSP</w:t>
      </w:r>
      <w:r w:rsidR="009451EA">
        <w:rPr>
          <w:b/>
          <w:bCs/>
          <w:sz w:val="22"/>
          <w:szCs w:val="22"/>
        </w:rPr>
        <w:t xml:space="preserve"> – </w:t>
      </w:r>
      <w:r w:rsidRPr="003F1AD6">
        <w:rPr>
          <w:sz w:val="22"/>
          <w:szCs w:val="22"/>
        </w:rPr>
        <w:t>pracuje ve skupině, názory ostatních vyslechne, avšak neposuzuje vždy objektivně, pravidla týmové práce občas porušuje</w:t>
      </w:r>
      <w:r w:rsidR="009451EA">
        <w:rPr>
          <w:sz w:val="22"/>
          <w:szCs w:val="22"/>
        </w:rPr>
        <w:t>;</w:t>
      </w:r>
      <w:r w:rsidR="009451EA">
        <w:rPr>
          <w:b/>
          <w:bCs/>
          <w:sz w:val="22"/>
          <w:szCs w:val="22"/>
        </w:rPr>
        <w:t xml:space="preserve"> </w:t>
      </w:r>
      <w:r w:rsidRPr="003F1AD6">
        <w:rPr>
          <w:sz w:val="22"/>
          <w:szCs w:val="22"/>
        </w:rPr>
        <w:t>kompromis přijme, ale ne vždy vstřícně</w:t>
      </w:r>
      <w:r w:rsidR="009451EA">
        <w:rPr>
          <w:sz w:val="22"/>
          <w:szCs w:val="22"/>
        </w:rPr>
        <w:t>;</w:t>
      </w:r>
      <w:r w:rsidR="009451EA">
        <w:rPr>
          <w:b/>
          <w:bCs/>
          <w:sz w:val="22"/>
          <w:szCs w:val="22"/>
        </w:rPr>
        <w:t xml:space="preserve"> </w:t>
      </w:r>
      <w:r w:rsidRPr="003F1AD6">
        <w:rPr>
          <w:sz w:val="22"/>
          <w:szCs w:val="22"/>
        </w:rPr>
        <w:t>respektuje dobré mezilidské vztahy</w:t>
      </w:r>
      <w:r w:rsidR="009451EA">
        <w:rPr>
          <w:b/>
          <w:bCs/>
          <w:sz w:val="22"/>
          <w:szCs w:val="22"/>
        </w:rPr>
        <w:t xml:space="preserve">; </w:t>
      </w:r>
      <w:r w:rsidRPr="003F1AD6">
        <w:rPr>
          <w:sz w:val="22"/>
          <w:szCs w:val="22"/>
        </w:rPr>
        <w:t>na požádání poskytne pomoc, je-li okolnostmi přinucen, požádá o ni</w:t>
      </w:r>
      <w:r w:rsidR="009451EA">
        <w:rPr>
          <w:b/>
          <w:bCs/>
          <w:sz w:val="22"/>
          <w:szCs w:val="22"/>
        </w:rPr>
        <w:t xml:space="preserve">; </w:t>
      </w:r>
      <w:r w:rsidRPr="003F1AD6">
        <w:rPr>
          <w:sz w:val="22"/>
          <w:szCs w:val="22"/>
        </w:rPr>
        <w:t>ne vždy si váží hodnot vytvořených druhými, ke svěřeným pomůckám se chová laxně, snaží se udržovat pořádek, ale o úklid nejeví zájem</w:t>
      </w:r>
    </w:p>
    <w:p w:rsidR="00C953DB" w:rsidRPr="009451EA" w:rsidRDefault="00C953DB" w:rsidP="00325963">
      <w:pPr>
        <w:spacing w:after="120"/>
        <w:jc w:val="both"/>
        <w:rPr>
          <w:b/>
          <w:bCs/>
          <w:sz w:val="22"/>
          <w:szCs w:val="22"/>
        </w:rPr>
      </w:pPr>
      <w:r w:rsidRPr="003F1AD6">
        <w:rPr>
          <w:b/>
          <w:bCs/>
          <w:sz w:val="22"/>
          <w:szCs w:val="22"/>
        </w:rPr>
        <w:t>KO</w:t>
      </w:r>
      <w:r w:rsidR="009451EA">
        <w:rPr>
          <w:b/>
          <w:bCs/>
          <w:sz w:val="22"/>
          <w:szCs w:val="22"/>
        </w:rPr>
        <w:t xml:space="preserve"> – </w:t>
      </w:r>
      <w:r w:rsidRPr="003F1AD6">
        <w:rPr>
          <w:sz w:val="22"/>
          <w:szCs w:val="22"/>
        </w:rPr>
        <w:t>pravidla a normy zná, ale občas je porušuje</w:t>
      </w:r>
      <w:r w:rsidR="009451EA">
        <w:rPr>
          <w:b/>
          <w:bCs/>
          <w:sz w:val="22"/>
          <w:szCs w:val="22"/>
        </w:rPr>
        <w:t xml:space="preserve">; </w:t>
      </w:r>
      <w:r w:rsidRPr="003F1AD6">
        <w:rPr>
          <w:sz w:val="22"/>
          <w:szCs w:val="22"/>
        </w:rPr>
        <w:t>je-li vybídnut, zapojí se do školních i mimoškolních akcí, volný čas efektivně nevyužívá</w:t>
      </w:r>
      <w:r w:rsidR="009451EA">
        <w:rPr>
          <w:b/>
          <w:bCs/>
          <w:sz w:val="22"/>
          <w:szCs w:val="22"/>
        </w:rPr>
        <w:t xml:space="preserve">; </w:t>
      </w:r>
      <w:r w:rsidRPr="003F1AD6">
        <w:rPr>
          <w:sz w:val="22"/>
          <w:szCs w:val="22"/>
        </w:rPr>
        <w:t>neztotožňuje se s násilím, ale podřizuje se většině, na vyzvání se snaží pomoci</w:t>
      </w:r>
      <w:r w:rsidR="009451EA">
        <w:rPr>
          <w:b/>
          <w:bCs/>
          <w:sz w:val="22"/>
          <w:szCs w:val="22"/>
        </w:rPr>
        <w:t xml:space="preserve">; </w:t>
      </w:r>
      <w:r w:rsidRPr="003F1AD6">
        <w:rPr>
          <w:sz w:val="22"/>
          <w:szCs w:val="22"/>
        </w:rPr>
        <w:t>svá práva si uvědomuje, avšak k plnění povinností přistupuje laxně</w:t>
      </w:r>
      <w:r w:rsidR="009451EA">
        <w:rPr>
          <w:b/>
          <w:bCs/>
          <w:sz w:val="22"/>
          <w:szCs w:val="22"/>
        </w:rPr>
        <w:t xml:space="preserve">; </w:t>
      </w:r>
      <w:r w:rsidRPr="003F1AD6">
        <w:rPr>
          <w:sz w:val="22"/>
          <w:szCs w:val="22"/>
        </w:rPr>
        <w:t>kulturní a lidské hodnoty vnímá, ale nedoceňuje plně jejich význam, zajímají ho jen dílčí oblasti veřejného života</w:t>
      </w:r>
      <w:r w:rsidR="009451EA">
        <w:rPr>
          <w:b/>
          <w:bCs/>
          <w:sz w:val="22"/>
          <w:szCs w:val="22"/>
        </w:rPr>
        <w:t xml:space="preserve">, </w:t>
      </w:r>
      <w:r w:rsidRPr="003F1AD6">
        <w:rPr>
          <w:sz w:val="22"/>
          <w:szCs w:val="22"/>
        </w:rPr>
        <w:t>občas riskuje, zdraví si však váží, problematika životního prostředí mu není cizí</w:t>
      </w:r>
    </w:p>
    <w:p w:rsidR="00C953DB" w:rsidRPr="00325963" w:rsidRDefault="00C953DB" w:rsidP="00325963">
      <w:pPr>
        <w:spacing w:after="120"/>
        <w:jc w:val="both"/>
        <w:rPr>
          <w:b/>
          <w:bCs/>
          <w:sz w:val="22"/>
          <w:szCs w:val="22"/>
        </w:rPr>
      </w:pPr>
      <w:r w:rsidRPr="003F1AD6">
        <w:rPr>
          <w:b/>
          <w:bCs/>
          <w:sz w:val="22"/>
          <w:szCs w:val="22"/>
        </w:rPr>
        <w:t>KP</w:t>
      </w:r>
      <w:r w:rsidR="009451EA">
        <w:rPr>
          <w:b/>
          <w:bCs/>
          <w:sz w:val="22"/>
          <w:szCs w:val="22"/>
        </w:rPr>
        <w:t xml:space="preserve"> – </w:t>
      </w:r>
      <w:r w:rsidRPr="003F1AD6">
        <w:rPr>
          <w:sz w:val="22"/>
          <w:szCs w:val="22"/>
        </w:rPr>
        <w:t>snaží se postupovat dle návodu, doplňující informace nevyhledává, sleduje dílčí cíle</w:t>
      </w:r>
      <w:r w:rsidR="009451EA">
        <w:rPr>
          <w:b/>
          <w:bCs/>
          <w:sz w:val="22"/>
          <w:szCs w:val="22"/>
        </w:rPr>
        <w:t xml:space="preserve">; </w:t>
      </w:r>
      <w:r w:rsidRPr="003F1AD6">
        <w:rPr>
          <w:sz w:val="22"/>
          <w:szCs w:val="22"/>
        </w:rPr>
        <w:t>plánování a organizování činností je nesystematické</w:t>
      </w:r>
      <w:r w:rsidR="009451EA">
        <w:rPr>
          <w:b/>
          <w:bCs/>
          <w:sz w:val="22"/>
          <w:szCs w:val="22"/>
        </w:rPr>
        <w:t xml:space="preserve">; </w:t>
      </w:r>
      <w:r w:rsidRPr="003F1AD6">
        <w:rPr>
          <w:sz w:val="22"/>
          <w:szCs w:val="22"/>
        </w:rPr>
        <w:t>není zcela samostatný, do skupinové práce se zapojuje, pocit zodpovědnosti za svěřenou část úkolu občas chybí</w:t>
      </w:r>
      <w:r w:rsidR="009451EA">
        <w:rPr>
          <w:b/>
          <w:bCs/>
          <w:sz w:val="22"/>
          <w:szCs w:val="22"/>
        </w:rPr>
        <w:t xml:space="preserve">; </w:t>
      </w:r>
      <w:r w:rsidRPr="003F1AD6">
        <w:rPr>
          <w:sz w:val="22"/>
          <w:szCs w:val="22"/>
        </w:rPr>
        <w:t>bezpečnostní pravidla zná, ale občas je porušuje</w:t>
      </w:r>
      <w:r w:rsidR="009451EA">
        <w:rPr>
          <w:b/>
          <w:bCs/>
          <w:sz w:val="22"/>
          <w:szCs w:val="22"/>
        </w:rPr>
        <w:t xml:space="preserve">; </w:t>
      </w:r>
      <w:r w:rsidRPr="003F1AD6">
        <w:rPr>
          <w:sz w:val="22"/>
          <w:szCs w:val="22"/>
        </w:rPr>
        <w:t>nemá konkrétní představu o budoucím povolání, podléhá vlivu okolí a jde cestou nejmenšího odporu</w:t>
      </w:r>
      <w:r w:rsidR="00893038">
        <w:rPr>
          <w:b/>
          <w:bCs/>
          <w:sz w:val="22"/>
          <w:szCs w:val="22"/>
        </w:rPr>
        <w:t xml:space="preserve">; </w:t>
      </w:r>
      <w:r w:rsidRPr="003F1AD6">
        <w:rPr>
          <w:sz w:val="22"/>
          <w:szCs w:val="22"/>
        </w:rPr>
        <w:t>s pomocí dokáže získané poznatky uplatnit</w:t>
      </w:r>
      <w:r w:rsidR="00893038">
        <w:rPr>
          <w:b/>
          <w:bCs/>
          <w:sz w:val="22"/>
          <w:szCs w:val="22"/>
        </w:rPr>
        <w:t xml:space="preserve">; </w:t>
      </w:r>
      <w:r w:rsidRPr="003F1AD6">
        <w:rPr>
          <w:sz w:val="22"/>
          <w:szCs w:val="22"/>
        </w:rPr>
        <w:t>snaží se hodnotit výsledky své práce, důsledky svých nesprávných rozhodnutí není vždy schopen přijmout</w:t>
      </w:r>
      <w:r w:rsidR="00893038">
        <w:rPr>
          <w:b/>
          <w:bCs/>
          <w:sz w:val="22"/>
          <w:szCs w:val="22"/>
        </w:rPr>
        <w:t xml:space="preserve">; </w:t>
      </w:r>
      <w:r w:rsidRPr="003F1AD6">
        <w:rPr>
          <w:sz w:val="22"/>
          <w:szCs w:val="22"/>
        </w:rPr>
        <w:t>je obeznámen s podstatou podnikání, případná rizika připouští, většinou obezřetně zvažuje možnost realizace svého podnikatelského záměru</w:t>
      </w:r>
    </w:p>
    <w:p w:rsidR="00C953DB" w:rsidRPr="003F1AD6" w:rsidRDefault="00F00244" w:rsidP="00325963">
      <w:pPr>
        <w:spacing w:after="120"/>
        <w:jc w:val="both"/>
        <w:rPr>
          <w:b/>
          <w:bCs/>
          <w:sz w:val="22"/>
          <w:szCs w:val="22"/>
        </w:rPr>
      </w:pPr>
      <w:r w:rsidRPr="003F1AD6">
        <w:rPr>
          <w:b/>
          <w:bCs/>
          <w:sz w:val="22"/>
          <w:szCs w:val="22"/>
        </w:rPr>
        <w:t xml:space="preserve">Hodnocení dostatečný </w:t>
      </w:r>
      <w:r w:rsidR="00575629">
        <w:rPr>
          <w:b/>
          <w:bCs/>
          <w:sz w:val="22"/>
          <w:szCs w:val="22"/>
        </w:rPr>
        <w:t>(4)</w:t>
      </w:r>
    </w:p>
    <w:p w:rsidR="00C953DB" w:rsidRPr="00893038" w:rsidRDefault="00C953DB" w:rsidP="00325963">
      <w:pPr>
        <w:spacing w:after="120"/>
        <w:jc w:val="both"/>
        <w:rPr>
          <w:b/>
          <w:bCs/>
          <w:sz w:val="22"/>
          <w:szCs w:val="22"/>
        </w:rPr>
      </w:pPr>
      <w:r w:rsidRPr="003F1AD6">
        <w:rPr>
          <w:b/>
          <w:bCs/>
          <w:sz w:val="22"/>
          <w:szCs w:val="22"/>
        </w:rPr>
        <w:t>KU</w:t>
      </w:r>
      <w:r w:rsidR="00893038">
        <w:rPr>
          <w:b/>
          <w:bCs/>
          <w:sz w:val="22"/>
          <w:szCs w:val="22"/>
        </w:rPr>
        <w:t xml:space="preserve"> – </w:t>
      </w:r>
      <w:r w:rsidRPr="003F1AD6">
        <w:rPr>
          <w:sz w:val="22"/>
          <w:szCs w:val="22"/>
        </w:rPr>
        <w:t>žák má v ucelenosti, p</w:t>
      </w:r>
      <w:r w:rsidRPr="003F1AD6">
        <w:rPr>
          <w:rFonts w:eastAsia="TimesNewRoman"/>
          <w:sz w:val="22"/>
          <w:szCs w:val="22"/>
        </w:rPr>
        <w:t>ř</w:t>
      </w:r>
      <w:r w:rsidRPr="003F1AD6">
        <w:rPr>
          <w:sz w:val="22"/>
          <w:szCs w:val="22"/>
        </w:rPr>
        <w:t>esnosti a úplnosti osvojení si požadovaných poznatk</w:t>
      </w:r>
      <w:r w:rsidRPr="003F1AD6">
        <w:rPr>
          <w:rFonts w:eastAsia="TimesNewRoman"/>
          <w:sz w:val="22"/>
          <w:szCs w:val="22"/>
        </w:rPr>
        <w:t xml:space="preserve">ů </w:t>
      </w:r>
      <w:r w:rsidRPr="003F1AD6">
        <w:rPr>
          <w:sz w:val="22"/>
          <w:szCs w:val="22"/>
        </w:rPr>
        <w:t>závažné mezery</w:t>
      </w:r>
      <w:r w:rsidR="00893038">
        <w:rPr>
          <w:b/>
          <w:bCs/>
          <w:sz w:val="22"/>
          <w:szCs w:val="22"/>
        </w:rPr>
        <w:t xml:space="preserve">; </w:t>
      </w:r>
      <w:r w:rsidRPr="003F1AD6">
        <w:rPr>
          <w:sz w:val="22"/>
          <w:szCs w:val="22"/>
        </w:rPr>
        <w:t>různé zdroje informací využívá sporadicky a s</w:t>
      </w:r>
      <w:r w:rsidR="00893038">
        <w:rPr>
          <w:sz w:val="22"/>
          <w:szCs w:val="22"/>
        </w:rPr>
        <w:t> </w:t>
      </w:r>
      <w:r w:rsidRPr="003F1AD6">
        <w:rPr>
          <w:sz w:val="22"/>
          <w:szCs w:val="22"/>
        </w:rPr>
        <w:t>obtížemi</w:t>
      </w:r>
      <w:r w:rsidR="00893038">
        <w:rPr>
          <w:b/>
          <w:bCs/>
          <w:sz w:val="22"/>
          <w:szCs w:val="22"/>
        </w:rPr>
        <w:t xml:space="preserve">; </w:t>
      </w:r>
      <w:r w:rsidRPr="003F1AD6">
        <w:rPr>
          <w:rFonts w:eastAsia="TimesNewRoman"/>
          <w:sz w:val="22"/>
          <w:szCs w:val="22"/>
        </w:rPr>
        <w:t>př</w:t>
      </w:r>
      <w:r w:rsidRPr="003F1AD6">
        <w:rPr>
          <w:sz w:val="22"/>
          <w:szCs w:val="22"/>
        </w:rPr>
        <w:t>i provád</w:t>
      </w:r>
      <w:r w:rsidRPr="003F1AD6">
        <w:rPr>
          <w:rFonts w:eastAsia="TimesNewRoman"/>
          <w:sz w:val="22"/>
          <w:szCs w:val="22"/>
        </w:rPr>
        <w:t>ě</w:t>
      </w:r>
      <w:r w:rsidRPr="003F1AD6">
        <w:rPr>
          <w:sz w:val="22"/>
          <w:szCs w:val="22"/>
        </w:rPr>
        <w:t xml:space="preserve">ní požadovaných intelektuálních a motorických </w:t>
      </w:r>
      <w:r w:rsidRPr="003F1AD6">
        <w:rPr>
          <w:rFonts w:eastAsia="TimesNewRoman"/>
          <w:sz w:val="22"/>
          <w:szCs w:val="22"/>
        </w:rPr>
        <w:t>č</w:t>
      </w:r>
      <w:r w:rsidRPr="003F1AD6">
        <w:rPr>
          <w:sz w:val="22"/>
          <w:szCs w:val="22"/>
        </w:rPr>
        <w:t>inností není pohotový, má nedostatky v uplat</w:t>
      </w:r>
      <w:r w:rsidRPr="003F1AD6">
        <w:rPr>
          <w:rFonts w:eastAsia="TimesNewRoman"/>
          <w:sz w:val="22"/>
          <w:szCs w:val="22"/>
        </w:rPr>
        <w:t>ň</w:t>
      </w:r>
      <w:r w:rsidRPr="003F1AD6">
        <w:rPr>
          <w:sz w:val="22"/>
          <w:szCs w:val="22"/>
        </w:rPr>
        <w:t>ování osvojených poznatk</w:t>
      </w:r>
      <w:r w:rsidRPr="003F1AD6">
        <w:rPr>
          <w:rFonts w:eastAsia="TimesNewRoman"/>
          <w:sz w:val="22"/>
          <w:szCs w:val="22"/>
        </w:rPr>
        <w:t xml:space="preserve">ů </w:t>
      </w:r>
      <w:r w:rsidRPr="003F1AD6">
        <w:rPr>
          <w:sz w:val="22"/>
          <w:szCs w:val="22"/>
        </w:rPr>
        <w:t>a dovedností</w:t>
      </w:r>
      <w:r w:rsidR="00893038">
        <w:rPr>
          <w:b/>
          <w:bCs/>
          <w:sz w:val="22"/>
          <w:szCs w:val="22"/>
        </w:rPr>
        <w:t xml:space="preserve">; </w:t>
      </w:r>
      <w:r w:rsidRPr="003F1AD6">
        <w:rPr>
          <w:sz w:val="22"/>
          <w:szCs w:val="22"/>
        </w:rPr>
        <w:t>p</w:t>
      </w:r>
      <w:r w:rsidRPr="003F1AD6">
        <w:rPr>
          <w:rFonts w:eastAsia="TimesNewRoman"/>
          <w:sz w:val="22"/>
          <w:szCs w:val="22"/>
        </w:rPr>
        <w:t>ř</w:t>
      </w:r>
      <w:r w:rsidRPr="003F1AD6">
        <w:rPr>
          <w:sz w:val="22"/>
          <w:szCs w:val="22"/>
        </w:rPr>
        <w:t xml:space="preserve">i </w:t>
      </w:r>
      <w:r w:rsidRPr="003F1AD6">
        <w:rPr>
          <w:rFonts w:eastAsia="TimesNewRoman"/>
          <w:sz w:val="22"/>
          <w:szCs w:val="22"/>
        </w:rPr>
        <w:t>ř</w:t>
      </w:r>
      <w:r w:rsidRPr="003F1AD6">
        <w:rPr>
          <w:sz w:val="22"/>
          <w:szCs w:val="22"/>
        </w:rPr>
        <w:t>ešení teoretických a praktických úkol</w:t>
      </w:r>
      <w:r w:rsidRPr="003F1AD6">
        <w:rPr>
          <w:rFonts w:eastAsia="TimesNewRoman"/>
          <w:sz w:val="22"/>
          <w:szCs w:val="22"/>
        </w:rPr>
        <w:t xml:space="preserve">ů </w:t>
      </w:r>
      <w:r w:rsidRPr="003F1AD6">
        <w:rPr>
          <w:sz w:val="22"/>
          <w:szCs w:val="22"/>
        </w:rPr>
        <w:t>se vyskytují závažné chyby</w:t>
      </w:r>
      <w:r w:rsidR="00893038">
        <w:rPr>
          <w:b/>
          <w:bCs/>
          <w:sz w:val="22"/>
          <w:szCs w:val="22"/>
        </w:rPr>
        <w:t xml:space="preserve">; </w:t>
      </w:r>
      <w:r w:rsidRPr="003F1AD6">
        <w:rPr>
          <w:rFonts w:eastAsia="TimesNewRoman"/>
          <w:sz w:val="22"/>
          <w:szCs w:val="22"/>
        </w:rPr>
        <w:t>př</w:t>
      </w:r>
      <w:r w:rsidRPr="003F1AD6">
        <w:rPr>
          <w:sz w:val="22"/>
          <w:szCs w:val="22"/>
        </w:rPr>
        <w:t>i využívání poznatk</w:t>
      </w:r>
      <w:r w:rsidRPr="003F1AD6">
        <w:rPr>
          <w:rFonts w:eastAsia="TimesNewRoman"/>
          <w:sz w:val="22"/>
          <w:szCs w:val="22"/>
        </w:rPr>
        <w:t xml:space="preserve">ů </w:t>
      </w:r>
      <w:r w:rsidRPr="003F1AD6">
        <w:rPr>
          <w:sz w:val="22"/>
          <w:szCs w:val="22"/>
        </w:rPr>
        <w:t>pro výklad a hodnocení jev</w:t>
      </w:r>
      <w:r w:rsidRPr="003F1AD6">
        <w:rPr>
          <w:rFonts w:eastAsia="TimesNewRoman"/>
          <w:sz w:val="22"/>
          <w:szCs w:val="22"/>
        </w:rPr>
        <w:t xml:space="preserve">ů </w:t>
      </w:r>
      <w:r w:rsidRPr="003F1AD6">
        <w:rPr>
          <w:sz w:val="22"/>
          <w:szCs w:val="22"/>
        </w:rPr>
        <w:t>je nesamostatný</w:t>
      </w:r>
      <w:r w:rsidR="00893038">
        <w:rPr>
          <w:b/>
          <w:bCs/>
          <w:sz w:val="22"/>
          <w:szCs w:val="22"/>
        </w:rPr>
        <w:t xml:space="preserve">; </w:t>
      </w:r>
      <w:r w:rsidRPr="003F1AD6">
        <w:rPr>
          <w:sz w:val="22"/>
          <w:szCs w:val="22"/>
        </w:rPr>
        <w:t>v logice myšlení se vyskytují závažné chyby, myšlení není tvo</w:t>
      </w:r>
      <w:r w:rsidRPr="003F1AD6">
        <w:rPr>
          <w:rFonts w:eastAsia="TimesNewRoman"/>
          <w:sz w:val="22"/>
          <w:szCs w:val="22"/>
        </w:rPr>
        <w:t>ř</w:t>
      </w:r>
      <w:r w:rsidRPr="003F1AD6">
        <w:rPr>
          <w:sz w:val="22"/>
          <w:szCs w:val="22"/>
        </w:rPr>
        <w:t>ivé</w:t>
      </w:r>
      <w:r w:rsidR="00893038">
        <w:rPr>
          <w:b/>
          <w:bCs/>
          <w:sz w:val="22"/>
          <w:szCs w:val="22"/>
        </w:rPr>
        <w:t xml:space="preserve">; </w:t>
      </w:r>
      <w:r w:rsidRPr="003F1AD6">
        <w:rPr>
          <w:sz w:val="22"/>
          <w:szCs w:val="22"/>
        </w:rPr>
        <w:t>jeho ústní a písemný projev má vážné nedostatky ve správnosti, p</w:t>
      </w:r>
      <w:r w:rsidRPr="003F1AD6">
        <w:rPr>
          <w:rFonts w:eastAsia="TimesNewRoman"/>
          <w:sz w:val="22"/>
          <w:szCs w:val="22"/>
        </w:rPr>
        <w:t>ř</w:t>
      </w:r>
      <w:r w:rsidRPr="003F1AD6">
        <w:rPr>
          <w:sz w:val="22"/>
          <w:szCs w:val="22"/>
        </w:rPr>
        <w:t>esnosti a výstižnosti, grafický projev je neestetický</w:t>
      </w:r>
      <w:r w:rsidR="00893038">
        <w:rPr>
          <w:b/>
          <w:bCs/>
          <w:sz w:val="22"/>
          <w:szCs w:val="22"/>
        </w:rPr>
        <w:t xml:space="preserve">; </w:t>
      </w:r>
      <w:r w:rsidRPr="003F1AD6">
        <w:rPr>
          <w:sz w:val="22"/>
          <w:szCs w:val="22"/>
        </w:rPr>
        <w:t>závažné nedostatky a některé chyby dovede žák opravit pouze s pomocí u</w:t>
      </w:r>
      <w:r w:rsidRPr="003F1AD6">
        <w:rPr>
          <w:rFonts w:eastAsia="TimesNewRoman"/>
          <w:sz w:val="22"/>
          <w:szCs w:val="22"/>
        </w:rPr>
        <w:t>č</w:t>
      </w:r>
      <w:r w:rsidRPr="003F1AD6">
        <w:rPr>
          <w:sz w:val="22"/>
          <w:szCs w:val="22"/>
        </w:rPr>
        <w:t>itele, p</w:t>
      </w:r>
      <w:r w:rsidRPr="003F1AD6">
        <w:rPr>
          <w:rFonts w:eastAsia="TimesNewRoman"/>
          <w:sz w:val="22"/>
          <w:szCs w:val="22"/>
        </w:rPr>
        <w:t>ř</w:t>
      </w:r>
      <w:r w:rsidRPr="003F1AD6">
        <w:rPr>
          <w:sz w:val="22"/>
          <w:szCs w:val="22"/>
        </w:rPr>
        <w:t>i samostatném studiu má velké t</w:t>
      </w:r>
      <w:r w:rsidRPr="003F1AD6">
        <w:rPr>
          <w:rFonts w:eastAsia="TimesNewRoman"/>
          <w:sz w:val="22"/>
          <w:szCs w:val="22"/>
        </w:rPr>
        <w:t>ě</w:t>
      </w:r>
      <w:r w:rsidRPr="003F1AD6">
        <w:rPr>
          <w:sz w:val="22"/>
          <w:szCs w:val="22"/>
        </w:rPr>
        <w:t>žkosti</w:t>
      </w:r>
      <w:r w:rsidR="00893038">
        <w:rPr>
          <w:b/>
          <w:bCs/>
          <w:sz w:val="22"/>
          <w:szCs w:val="22"/>
        </w:rPr>
        <w:t xml:space="preserve">; </w:t>
      </w:r>
      <w:r w:rsidRPr="003F1AD6">
        <w:rPr>
          <w:sz w:val="22"/>
          <w:szCs w:val="22"/>
        </w:rPr>
        <w:t>při práci potřebuje soustavné vedení, jeho výsledky jsou nepřesné a neúplné, s jejich prezentací má velké problémy</w:t>
      </w:r>
      <w:r w:rsidR="00893038">
        <w:rPr>
          <w:b/>
          <w:bCs/>
          <w:sz w:val="22"/>
          <w:szCs w:val="22"/>
        </w:rPr>
        <w:t xml:space="preserve">; </w:t>
      </w:r>
      <w:r w:rsidRPr="003F1AD6">
        <w:rPr>
          <w:sz w:val="22"/>
          <w:szCs w:val="22"/>
        </w:rPr>
        <w:t>jeho motivace vzhledem k nepochopení smyslu učení je minimální</w:t>
      </w:r>
      <w:r w:rsidR="00893038">
        <w:rPr>
          <w:b/>
          <w:bCs/>
          <w:sz w:val="22"/>
          <w:szCs w:val="22"/>
        </w:rPr>
        <w:t xml:space="preserve">; </w:t>
      </w:r>
      <w:r w:rsidRPr="003F1AD6">
        <w:rPr>
          <w:sz w:val="22"/>
          <w:szCs w:val="22"/>
        </w:rPr>
        <w:t>není schopen objektivně posoudit výsledky své práce, hodnotí je pouze v rovině úspěch – neúspěch</w:t>
      </w:r>
    </w:p>
    <w:p w:rsidR="00DA5509" w:rsidRPr="003F1AD6" w:rsidRDefault="00C953DB" w:rsidP="00325963">
      <w:pPr>
        <w:spacing w:after="120"/>
        <w:jc w:val="both"/>
        <w:rPr>
          <w:b/>
          <w:bCs/>
          <w:sz w:val="22"/>
          <w:szCs w:val="22"/>
        </w:rPr>
      </w:pPr>
      <w:r w:rsidRPr="003F1AD6">
        <w:rPr>
          <w:b/>
          <w:bCs/>
          <w:sz w:val="22"/>
          <w:szCs w:val="22"/>
        </w:rPr>
        <w:t>KŘP</w:t>
      </w:r>
      <w:r w:rsidR="00893038">
        <w:rPr>
          <w:b/>
          <w:bCs/>
          <w:sz w:val="22"/>
          <w:szCs w:val="22"/>
        </w:rPr>
        <w:t xml:space="preserve"> – </w:t>
      </w:r>
      <w:r w:rsidRPr="003F1AD6">
        <w:rPr>
          <w:bCs/>
          <w:sz w:val="22"/>
          <w:szCs w:val="22"/>
        </w:rPr>
        <w:t>problematická místa nachází pouze pod vedením učitele, formuluje je s velkými obtížemi</w:t>
      </w:r>
      <w:r w:rsidRPr="003F1AD6">
        <w:rPr>
          <w:b/>
          <w:bCs/>
          <w:sz w:val="22"/>
          <w:szCs w:val="22"/>
        </w:rPr>
        <w:t xml:space="preserve">, </w:t>
      </w:r>
      <w:r w:rsidRPr="003F1AD6">
        <w:rPr>
          <w:bCs/>
          <w:sz w:val="22"/>
          <w:szCs w:val="22"/>
        </w:rPr>
        <w:t>řešit dokáže jen dílčí části problému</w:t>
      </w:r>
      <w:r w:rsidR="00893038">
        <w:rPr>
          <w:b/>
          <w:bCs/>
          <w:sz w:val="22"/>
          <w:szCs w:val="22"/>
        </w:rPr>
        <w:t xml:space="preserve">; </w:t>
      </w:r>
      <w:r w:rsidRPr="003F1AD6">
        <w:rPr>
          <w:bCs/>
          <w:sz w:val="22"/>
          <w:szCs w:val="22"/>
        </w:rPr>
        <w:t>samostatně nenachází cestu k řešení problému, potřebuje vedení</w:t>
      </w:r>
      <w:r w:rsidR="00893038">
        <w:rPr>
          <w:b/>
          <w:bCs/>
          <w:sz w:val="22"/>
          <w:szCs w:val="22"/>
        </w:rPr>
        <w:t xml:space="preserve">; </w:t>
      </w:r>
      <w:r w:rsidRPr="003F1AD6">
        <w:rPr>
          <w:sz w:val="22"/>
          <w:szCs w:val="22"/>
        </w:rPr>
        <w:t>různé zdroje informací využívá pouze sporadicky a s</w:t>
      </w:r>
      <w:r w:rsidR="00893038">
        <w:rPr>
          <w:sz w:val="22"/>
          <w:szCs w:val="22"/>
        </w:rPr>
        <w:t> </w:t>
      </w:r>
      <w:r w:rsidRPr="003F1AD6">
        <w:rPr>
          <w:sz w:val="22"/>
          <w:szCs w:val="22"/>
        </w:rPr>
        <w:t>obtížemi</w:t>
      </w:r>
      <w:r w:rsidR="00893038">
        <w:rPr>
          <w:b/>
          <w:bCs/>
          <w:sz w:val="22"/>
          <w:szCs w:val="22"/>
        </w:rPr>
        <w:t xml:space="preserve">; </w:t>
      </w:r>
      <w:r w:rsidRPr="003F1AD6">
        <w:rPr>
          <w:sz w:val="22"/>
          <w:szCs w:val="22"/>
        </w:rPr>
        <w:t>není schopen objektivně posoudit výsledky své práce</w:t>
      </w:r>
      <w:r w:rsidR="00893038">
        <w:rPr>
          <w:b/>
          <w:bCs/>
          <w:sz w:val="22"/>
          <w:szCs w:val="22"/>
        </w:rPr>
        <w:t xml:space="preserve">; </w:t>
      </w:r>
      <w:r w:rsidRPr="003F1AD6">
        <w:rPr>
          <w:sz w:val="22"/>
          <w:szCs w:val="22"/>
        </w:rPr>
        <w:t>s prezentací výsledků má problémy, závěr nezformuluje</w:t>
      </w:r>
    </w:p>
    <w:p w:rsidR="00C953DB" w:rsidRPr="00893038" w:rsidRDefault="00C953DB" w:rsidP="00325963">
      <w:pPr>
        <w:spacing w:after="120"/>
        <w:jc w:val="both"/>
        <w:rPr>
          <w:b/>
          <w:bCs/>
          <w:sz w:val="22"/>
          <w:szCs w:val="22"/>
        </w:rPr>
      </w:pPr>
      <w:r w:rsidRPr="003F1AD6">
        <w:rPr>
          <w:b/>
          <w:bCs/>
          <w:sz w:val="22"/>
          <w:szCs w:val="22"/>
        </w:rPr>
        <w:t>KK</w:t>
      </w:r>
      <w:r w:rsidR="00893038">
        <w:rPr>
          <w:b/>
          <w:bCs/>
          <w:sz w:val="22"/>
          <w:szCs w:val="22"/>
        </w:rPr>
        <w:t xml:space="preserve"> – </w:t>
      </w:r>
      <w:r w:rsidRPr="003F1AD6">
        <w:rPr>
          <w:sz w:val="22"/>
          <w:szCs w:val="22"/>
        </w:rPr>
        <w:t>v ústním i písemném projevu se projevují zásadní nedostatky ve správnosti, přesnosti i výstižnosti, vyjadřování je chaotické</w:t>
      </w:r>
      <w:r w:rsidR="00893038">
        <w:rPr>
          <w:sz w:val="22"/>
          <w:szCs w:val="22"/>
        </w:rPr>
        <w:t xml:space="preserve">; </w:t>
      </w:r>
      <w:r w:rsidRPr="003F1AD6">
        <w:rPr>
          <w:sz w:val="22"/>
          <w:szCs w:val="22"/>
        </w:rPr>
        <w:t>využití moderních komunikačních technologií není účelné</w:t>
      </w:r>
      <w:r w:rsidR="00893038">
        <w:rPr>
          <w:b/>
          <w:bCs/>
          <w:sz w:val="22"/>
          <w:szCs w:val="22"/>
        </w:rPr>
        <w:t xml:space="preserve">; </w:t>
      </w:r>
      <w:r w:rsidRPr="003F1AD6">
        <w:rPr>
          <w:sz w:val="22"/>
          <w:szCs w:val="22"/>
        </w:rPr>
        <w:t>účastní se diskuze pouze sporadicky, lehce přejímá názory jiných</w:t>
      </w:r>
      <w:r w:rsidR="00893038">
        <w:rPr>
          <w:b/>
          <w:bCs/>
          <w:sz w:val="22"/>
          <w:szCs w:val="22"/>
        </w:rPr>
        <w:t xml:space="preserve">; </w:t>
      </w:r>
      <w:r w:rsidRPr="003F1AD6">
        <w:rPr>
          <w:sz w:val="22"/>
          <w:szCs w:val="22"/>
        </w:rPr>
        <w:t>svůj názor neumí prosadit</w:t>
      </w:r>
    </w:p>
    <w:p w:rsidR="00C953DB" w:rsidRPr="00893038" w:rsidRDefault="00C953DB" w:rsidP="00325963">
      <w:pPr>
        <w:spacing w:after="120"/>
        <w:jc w:val="both"/>
        <w:rPr>
          <w:b/>
          <w:bCs/>
          <w:sz w:val="22"/>
          <w:szCs w:val="22"/>
        </w:rPr>
      </w:pPr>
      <w:r w:rsidRPr="003F1AD6">
        <w:rPr>
          <w:b/>
          <w:bCs/>
          <w:sz w:val="22"/>
          <w:szCs w:val="22"/>
        </w:rPr>
        <w:t>KSP</w:t>
      </w:r>
      <w:r w:rsidR="00893038">
        <w:rPr>
          <w:b/>
          <w:bCs/>
          <w:sz w:val="22"/>
          <w:szCs w:val="22"/>
        </w:rPr>
        <w:t xml:space="preserve"> – </w:t>
      </w:r>
      <w:r w:rsidRPr="003F1AD6">
        <w:rPr>
          <w:sz w:val="22"/>
          <w:szCs w:val="22"/>
        </w:rPr>
        <w:t>na práci skupiny se podílí jen sporadicky, nezajímá se o názory ostatních, kritickými připomínkami ruší činnost skupiny, porušuje dohodnutá pravidla</w:t>
      </w:r>
      <w:r w:rsidR="00893038">
        <w:rPr>
          <w:b/>
          <w:bCs/>
          <w:sz w:val="22"/>
          <w:szCs w:val="22"/>
        </w:rPr>
        <w:t xml:space="preserve">; </w:t>
      </w:r>
      <w:r w:rsidRPr="003F1AD6">
        <w:rPr>
          <w:sz w:val="22"/>
          <w:szCs w:val="22"/>
        </w:rPr>
        <w:t>kompromisu se podřídí</w:t>
      </w:r>
      <w:r w:rsidR="00893038">
        <w:rPr>
          <w:b/>
          <w:bCs/>
          <w:sz w:val="22"/>
          <w:szCs w:val="22"/>
        </w:rPr>
        <w:t xml:space="preserve">; </w:t>
      </w:r>
      <w:r w:rsidRPr="003F1AD6">
        <w:rPr>
          <w:sz w:val="22"/>
          <w:szCs w:val="22"/>
        </w:rPr>
        <w:t>svým jednáním nepřispívá k vytváření pozitivních vztahů uvnitř skupiny</w:t>
      </w:r>
      <w:r w:rsidR="00893038">
        <w:rPr>
          <w:b/>
          <w:bCs/>
          <w:sz w:val="22"/>
          <w:szCs w:val="22"/>
        </w:rPr>
        <w:t xml:space="preserve">; </w:t>
      </w:r>
      <w:r w:rsidRPr="003F1AD6">
        <w:rPr>
          <w:sz w:val="22"/>
          <w:szCs w:val="22"/>
        </w:rPr>
        <w:t>necítí potřebu pomáhat, ani o pomoc nežádá, ale umí ji přijmout</w:t>
      </w:r>
      <w:r w:rsidR="00893038">
        <w:rPr>
          <w:b/>
          <w:bCs/>
          <w:sz w:val="22"/>
          <w:szCs w:val="22"/>
        </w:rPr>
        <w:t xml:space="preserve">; </w:t>
      </w:r>
      <w:r w:rsidRPr="003F1AD6">
        <w:rPr>
          <w:sz w:val="22"/>
          <w:szCs w:val="22"/>
        </w:rPr>
        <w:t>neváží si hodnot vytvořených druhými, o pomůcky se nestará, pořádek udržuje s obtížemi</w:t>
      </w:r>
    </w:p>
    <w:p w:rsidR="00C953DB" w:rsidRPr="00893038" w:rsidRDefault="00C953DB" w:rsidP="00325963">
      <w:pPr>
        <w:spacing w:after="120"/>
        <w:jc w:val="both"/>
        <w:rPr>
          <w:b/>
          <w:bCs/>
          <w:sz w:val="22"/>
          <w:szCs w:val="22"/>
        </w:rPr>
      </w:pPr>
      <w:r w:rsidRPr="003F1AD6">
        <w:rPr>
          <w:b/>
          <w:bCs/>
          <w:sz w:val="22"/>
          <w:szCs w:val="22"/>
        </w:rPr>
        <w:lastRenderedPageBreak/>
        <w:t>KO</w:t>
      </w:r>
      <w:r w:rsidR="00893038">
        <w:rPr>
          <w:b/>
          <w:bCs/>
          <w:sz w:val="22"/>
          <w:szCs w:val="22"/>
        </w:rPr>
        <w:t xml:space="preserve"> – </w:t>
      </w:r>
      <w:r w:rsidRPr="003F1AD6">
        <w:rPr>
          <w:sz w:val="22"/>
          <w:szCs w:val="22"/>
        </w:rPr>
        <w:t>stanovená pravidla a normy opakovaně porušuje</w:t>
      </w:r>
      <w:r w:rsidR="00893038">
        <w:rPr>
          <w:b/>
          <w:bCs/>
          <w:sz w:val="22"/>
          <w:szCs w:val="22"/>
        </w:rPr>
        <w:t xml:space="preserve">; </w:t>
      </w:r>
      <w:r w:rsidRPr="003F1AD6">
        <w:rPr>
          <w:sz w:val="22"/>
          <w:szCs w:val="22"/>
        </w:rPr>
        <w:t>nemá zájem o účast na akcích školy ani mimo ni, volný čas promrhá</w:t>
      </w:r>
      <w:r w:rsidR="00893038">
        <w:rPr>
          <w:b/>
          <w:bCs/>
          <w:sz w:val="22"/>
          <w:szCs w:val="22"/>
        </w:rPr>
        <w:t xml:space="preserve">; </w:t>
      </w:r>
      <w:r w:rsidRPr="003F1AD6">
        <w:rPr>
          <w:sz w:val="22"/>
          <w:szCs w:val="22"/>
        </w:rPr>
        <w:t>jeho jednání nese dílčí stopy agresivity, na násilí se spolupodílí, pomáhá sporadicky</w:t>
      </w:r>
      <w:r w:rsidR="00893038">
        <w:rPr>
          <w:b/>
          <w:bCs/>
          <w:sz w:val="22"/>
          <w:szCs w:val="22"/>
        </w:rPr>
        <w:t xml:space="preserve">; </w:t>
      </w:r>
      <w:r w:rsidRPr="003F1AD6">
        <w:rPr>
          <w:sz w:val="22"/>
          <w:szCs w:val="22"/>
        </w:rPr>
        <w:t>povinnosti si nepřipouští, plní je pod nátlakem a jen částečně, prosazuje to, co se mu hodí</w:t>
      </w:r>
      <w:r w:rsidR="00893038">
        <w:rPr>
          <w:b/>
          <w:bCs/>
          <w:sz w:val="22"/>
          <w:szCs w:val="22"/>
        </w:rPr>
        <w:t xml:space="preserve">; </w:t>
      </w:r>
      <w:r w:rsidRPr="003F1AD6">
        <w:rPr>
          <w:sz w:val="22"/>
          <w:szCs w:val="22"/>
        </w:rPr>
        <w:t>lidské a kulturní hodnoty občas vědomě ničí, o veřejné dění se nezajímá</w:t>
      </w:r>
      <w:r w:rsidR="00893038">
        <w:rPr>
          <w:b/>
          <w:bCs/>
          <w:sz w:val="22"/>
          <w:szCs w:val="22"/>
        </w:rPr>
        <w:t xml:space="preserve">; </w:t>
      </w:r>
      <w:r w:rsidRPr="003F1AD6">
        <w:rPr>
          <w:sz w:val="22"/>
          <w:szCs w:val="22"/>
        </w:rPr>
        <w:t>zajímá se pouze o své zdraví, péče o životní prostředí je mu cizí</w:t>
      </w:r>
    </w:p>
    <w:p w:rsidR="00F00244" w:rsidRPr="003F1AD6" w:rsidRDefault="00C953DB" w:rsidP="00325963">
      <w:pPr>
        <w:spacing w:after="120"/>
        <w:jc w:val="both"/>
        <w:rPr>
          <w:b/>
          <w:bCs/>
          <w:sz w:val="22"/>
          <w:szCs w:val="22"/>
        </w:rPr>
      </w:pPr>
      <w:r w:rsidRPr="003F1AD6">
        <w:rPr>
          <w:b/>
          <w:bCs/>
          <w:sz w:val="22"/>
          <w:szCs w:val="22"/>
        </w:rPr>
        <w:t>KP</w:t>
      </w:r>
      <w:r w:rsidR="00893038">
        <w:rPr>
          <w:b/>
          <w:bCs/>
          <w:sz w:val="22"/>
          <w:szCs w:val="22"/>
        </w:rPr>
        <w:t xml:space="preserve"> – </w:t>
      </w:r>
      <w:r w:rsidRPr="003F1AD6">
        <w:rPr>
          <w:sz w:val="22"/>
          <w:szCs w:val="22"/>
        </w:rPr>
        <w:t>při práci podle návodu je nesamostatný, nemá potřebu odborného růstu</w:t>
      </w:r>
      <w:r w:rsidR="00893038">
        <w:rPr>
          <w:b/>
          <w:bCs/>
          <w:sz w:val="22"/>
          <w:szCs w:val="22"/>
        </w:rPr>
        <w:t xml:space="preserve">; </w:t>
      </w:r>
      <w:r w:rsidRPr="003F1AD6">
        <w:rPr>
          <w:sz w:val="22"/>
          <w:szCs w:val="22"/>
        </w:rPr>
        <w:t>plánuje nahodile, své činnosti není schopen účelně zorganizovat</w:t>
      </w:r>
      <w:r w:rsidR="00893038">
        <w:rPr>
          <w:b/>
          <w:bCs/>
          <w:sz w:val="22"/>
          <w:szCs w:val="22"/>
        </w:rPr>
        <w:t xml:space="preserve">; </w:t>
      </w:r>
      <w:r w:rsidRPr="003F1AD6">
        <w:rPr>
          <w:sz w:val="22"/>
          <w:szCs w:val="22"/>
        </w:rPr>
        <w:t>je nesamostatný, do skupinové práce se občas zapojí, necítí zodpovědnost za nesplnění svého úkolu</w:t>
      </w:r>
      <w:r w:rsidR="00893038">
        <w:rPr>
          <w:b/>
          <w:bCs/>
          <w:sz w:val="22"/>
          <w:szCs w:val="22"/>
        </w:rPr>
        <w:t xml:space="preserve">; </w:t>
      </w:r>
      <w:r w:rsidRPr="003F1AD6">
        <w:rPr>
          <w:sz w:val="22"/>
          <w:szCs w:val="22"/>
        </w:rPr>
        <w:t>bezpečnostní pravidla nedodržuje</w:t>
      </w:r>
      <w:r w:rsidR="00893038">
        <w:rPr>
          <w:b/>
          <w:bCs/>
          <w:sz w:val="22"/>
          <w:szCs w:val="22"/>
        </w:rPr>
        <w:t xml:space="preserve">; </w:t>
      </w:r>
      <w:r w:rsidRPr="003F1AD6">
        <w:rPr>
          <w:sz w:val="22"/>
          <w:szCs w:val="22"/>
        </w:rPr>
        <w:t>nemá představu o budoucí profesi, přemýšlí o ní, ale nemá ani nevyhledává potřebné informace</w:t>
      </w:r>
      <w:r w:rsidR="00893038">
        <w:rPr>
          <w:b/>
          <w:bCs/>
          <w:sz w:val="22"/>
          <w:szCs w:val="22"/>
        </w:rPr>
        <w:t xml:space="preserve">; </w:t>
      </w:r>
      <w:r w:rsidRPr="003F1AD6">
        <w:rPr>
          <w:sz w:val="22"/>
          <w:szCs w:val="22"/>
        </w:rPr>
        <w:t>i ty poznatky, které má, dokáže uplatňovat jen s</w:t>
      </w:r>
      <w:r w:rsidR="00893038">
        <w:rPr>
          <w:sz w:val="22"/>
          <w:szCs w:val="22"/>
        </w:rPr>
        <w:t> </w:t>
      </w:r>
      <w:r w:rsidRPr="003F1AD6">
        <w:rPr>
          <w:sz w:val="22"/>
          <w:szCs w:val="22"/>
        </w:rPr>
        <w:t>obtížemi</w:t>
      </w:r>
      <w:r w:rsidR="00893038">
        <w:rPr>
          <w:b/>
          <w:bCs/>
          <w:sz w:val="22"/>
          <w:szCs w:val="22"/>
        </w:rPr>
        <w:t xml:space="preserve">; </w:t>
      </w:r>
      <w:r w:rsidRPr="003F1AD6">
        <w:rPr>
          <w:sz w:val="22"/>
          <w:szCs w:val="22"/>
        </w:rPr>
        <w:t>výsledky své práce většinou není schopen zhodnotit dostatečně sebekriticky</w:t>
      </w:r>
      <w:r w:rsidR="00893038">
        <w:rPr>
          <w:b/>
          <w:bCs/>
          <w:sz w:val="22"/>
          <w:szCs w:val="22"/>
        </w:rPr>
        <w:t xml:space="preserve">; </w:t>
      </w:r>
      <w:r w:rsidRPr="003F1AD6">
        <w:rPr>
          <w:sz w:val="22"/>
          <w:szCs w:val="22"/>
        </w:rPr>
        <w:t>je obeznámen se základy podnikání, případná rizika příliš nepřipouští, nezvažuje důkladně možnost realizace svého podnikatelského záměru</w:t>
      </w:r>
    </w:p>
    <w:p w:rsidR="00C953DB" w:rsidRPr="003F1AD6" w:rsidRDefault="00F00244" w:rsidP="00325963">
      <w:pPr>
        <w:spacing w:after="120"/>
        <w:jc w:val="both"/>
        <w:rPr>
          <w:b/>
          <w:bCs/>
          <w:sz w:val="22"/>
          <w:szCs w:val="22"/>
        </w:rPr>
      </w:pPr>
      <w:r w:rsidRPr="003F1AD6">
        <w:rPr>
          <w:b/>
          <w:bCs/>
          <w:sz w:val="22"/>
          <w:szCs w:val="22"/>
        </w:rPr>
        <w:t xml:space="preserve">Hodnocení nedostatečný </w:t>
      </w:r>
      <w:r w:rsidR="00575629">
        <w:rPr>
          <w:b/>
          <w:bCs/>
          <w:sz w:val="22"/>
          <w:szCs w:val="22"/>
        </w:rPr>
        <w:t>(5)</w:t>
      </w:r>
    </w:p>
    <w:p w:rsidR="00C953DB" w:rsidRPr="00893038" w:rsidRDefault="00C953DB" w:rsidP="00325963">
      <w:pPr>
        <w:spacing w:after="120"/>
        <w:jc w:val="both"/>
        <w:rPr>
          <w:b/>
          <w:bCs/>
          <w:sz w:val="22"/>
          <w:szCs w:val="22"/>
        </w:rPr>
      </w:pPr>
      <w:r w:rsidRPr="003F1AD6">
        <w:rPr>
          <w:b/>
          <w:bCs/>
          <w:sz w:val="22"/>
          <w:szCs w:val="22"/>
        </w:rPr>
        <w:t>KU</w:t>
      </w:r>
      <w:r w:rsidR="00893038">
        <w:rPr>
          <w:b/>
          <w:bCs/>
          <w:sz w:val="22"/>
          <w:szCs w:val="22"/>
        </w:rPr>
        <w:t xml:space="preserve"> – </w:t>
      </w:r>
      <w:r w:rsidRPr="003F1AD6">
        <w:rPr>
          <w:sz w:val="22"/>
          <w:szCs w:val="22"/>
        </w:rPr>
        <w:t>žák nemá žádný cíl, chybí mu motivace</w:t>
      </w:r>
      <w:r w:rsidR="00893038">
        <w:rPr>
          <w:b/>
          <w:bCs/>
          <w:sz w:val="22"/>
          <w:szCs w:val="22"/>
        </w:rPr>
        <w:t xml:space="preserve">; </w:t>
      </w:r>
      <w:r w:rsidRPr="003F1AD6">
        <w:rPr>
          <w:sz w:val="22"/>
          <w:szCs w:val="22"/>
        </w:rPr>
        <w:t>požadované poznatky si osvojuje neucelen</w:t>
      </w:r>
      <w:r w:rsidRPr="003F1AD6">
        <w:rPr>
          <w:rFonts w:eastAsia="TimesNewRoman"/>
          <w:sz w:val="22"/>
          <w:szCs w:val="22"/>
        </w:rPr>
        <w:t>ě</w:t>
      </w:r>
      <w:r w:rsidRPr="003F1AD6">
        <w:rPr>
          <w:sz w:val="22"/>
          <w:szCs w:val="22"/>
        </w:rPr>
        <w:t xml:space="preserve"> a nep</w:t>
      </w:r>
      <w:r w:rsidRPr="003F1AD6">
        <w:rPr>
          <w:rFonts w:eastAsia="TimesNewRoman"/>
          <w:sz w:val="22"/>
          <w:szCs w:val="22"/>
        </w:rPr>
        <w:t>ř</w:t>
      </w:r>
      <w:r w:rsidRPr="003F1AD6">
        <w:rPr>
          <w:sz w:val="22"/>
          <w:szCs w:val="22"/>
        </w:rPr>
        <w:t>esn</w:t>
      </w:r>
      <w:r w:rsidRPr="003F1AD6">
        <w:rPr>
          <w:rFonts w:eastAsia="TimesNewRoman"/>
          <w:sz w:val="22"/>
          <w:szCs w:val="22"/>
        </w:rPr>
        <w:t>ě</w:t>
      </w:r>
      <w:r w:rsidR="00893038">
        <w:rPr>
          <w:b/>
          <w:bCs/>
          <w:sz w:val="22"/>
          <w:szCs w:val="22"/>
        </w:rPr>
        <w:t xml:space="preserve">; </w:t>
      </w:r>
      <w:r w:rsidRPr="003F1AD6">
        <w:rPr>
          <w:sz w:val="22"/>
          <w:szCs w:val="22"/>
        </w:rPr>
        <w:t>nedovede samostatn</w:t>
      </w:r>
      <w:r w:rsidRPr="003F1AD6">
        <w:rPr>
          <w:rFonts w:eastAsia="TimesNewRoman"/>
          <w:sz w:val="22"/>
          <w:szCs w:val="22"/>
        </w:rPr>
        <w:t xml:space="preserve">ě </w:t>
      </w:r>
      <w:r w:rsidRPr="003F1AD6">
        <w:rPr>
          <w:sz w:val="22"/>
          <w:szCs w:val="22"/>
        </w:rPr>
        <w:t>studovat, s předloženými informacemi nepracuje, jiné zdroje nevyužívá, jeho myšlení postrádá logiku</w:t>
      </w:r>
      <w:r w:rsidR="00893038">
        <w:rPr>
          <w:b/>
          <w:bCs/>
          <w:sz w:val="22"/>
          <w:szCs w:val="22"/>
        </w:rPr>
        <w:t xml:space="preserve">; </w:t>
      </w:r>
      <w:r w:rsidRPr="003F1AD6">
        <w:rPr>
          <w:sz w:val="22"/>
          <w:szCs w:val="22"/>
        </w:rPr>
        <w:t xml:space="preserve">závažné nedostatky se projevují i v motorické </w:t>
      </w:r>
      <w:r w:rsidRPr="003F1AD6">
        <w:rPr>
          <w:rFonts w:eastAsia="TimesNewRoman"/>
          <w:sz w:val="22"/>
          <w:szCs w:val="22"/>
        </w:rPr>
        <w:t>č</w:t>
      </w:r>
      <w:r w:rsidRPr="003F1AD6">
        <w:rPr>
          <w:sz w:val="22"/>
          <w:szCs w:val="22"/>
        </w:rPr>
        <w:t>innosti</w:t>
      </w:r>
      <w:r w:rsidR="00893038">
        <w:rPr>
          <w:b/>
          <w:bCs/>
          <w:sz w:val="22"/>
          <w:szCs w:val="22"/>
        </w:rPr>
        <w:t xml:space="preserve">; </w:t>
      </w:r>
      <w:r w:rsidRPr="003F1AD6">
        <w:rPr>
          <w:sz w:val="22"/>
          <w:szCs w:val="22"/>
        </w:rPr>
        <w:t>při řešení teoretických a praktických úkolů se vyskytují podstatné chyby</w:t>
      </w:r>
      <w:r w:rsidR="00893038">
        <w:rPr>
          <w:b/>
          <w:bCs/>
          <w:sz w:val="22"/>
          <w:szCs w:val="22"/>
        </w:rPr>
        <w:t xml:space="preserve">; </w:t>
      </w:r>
      <w:r w:rsidRPr="003F1AD6">
        <w:rPr>
          <w:sz w:val="22"/>
          <w:szCs w:val="22"/>
        </w:rPr>
        <w:t>výsledky jeho práce mají hrubé nedostatky, nedokáže je opravit ani s pomocí učitele</w:t>
      </w:r>
      <w:r w:rsidR="00893038">
        <w:rPr>
          <w:b/>
          <w:bCs/>
          <w:sz w:val="22"/>
          <w:szCs w:val="22"/>
        </w:rPr>
        <w:t xml:space="preserve">; </w:t>
      </w:r>
      <w:r w:rsidRPr="003F1AD6">
        <w:rPr>
          <w:sz w:val="22"/>
          <w:szCs w:val="22"/>
        </w:rPr>
        <w:t>v ústním a písemném projevu má závažné nedostatky ve správnosti, p</w:t>
      </w:r>
      <w:r w:rsidRPr="003F1AD6">
        <w:rPr>
          <w:rFonts w:eastAsia="TimesNewRoman"/>
          <w:sz w:val="22"/>
          <w:szCs w:val="22"/>
        </w:rPr>
        <w:t>ř</w:t>
      </w:r>
      <w:r w:rsidRPr="003F1AD6">
        <w:rPr>
          <w:sz w:val="22"/>
          <w:szCs w:val="22"/>
        </w:rPr>
        <w:t>esnosti i výstižnosti</w:t>
      </w:r>
      <w:r w:rsidR="00893038">
        <w:rPr>
          <w:b/>
          <w:bCs/>
          <w:sz w:val="22"/>
          <w:szCs w:val="22"/>
        </w:rPr>
        <w:t xml:space="preserve">; </w:t>
      </w:r>
      <w:r w:rsidRPr="003F1AD6">
        <w:rPr>
          <w:sz w:val="22"/>
          <w:szCs w:val="22"/>
        </w:rPr>
        <w:t>své v</w:t>
      </w:r>
      <w:r w:rsidRPr="003F1AD6">
        <w:rPr>
          <w:rFonts w:eastAsia="TimesNewRoman"/>
          <w:sz w:val="22"/>
          <w:szCs w:val="22"/>
        </w:rPr>
        <w:t>ě</w:t>
      </w:r>
      <w:r w:rsidRPr="003F1AD6">
        <w:rPr>
          <w:sz w:val="22"/>
          <w:szCs w:val="22"/>
        </w:rPr>
        <w:t>domosti neumí uplatnit, nesnaží se porozumět úkolu, není na něm schopen pracovat ani s</w:t>
      </w:r>
      <w:r w:rsidR="00893038">
        <w:rPr>
          <w:sz w:val="22"/>
          <w:szCs w:val="22"/>
        </w:rPr>
        <w:t> </w:t>
      </w:r>
      <w:r w:rsidRPr="003F1AD6">
        <w:rPr>
          <w:sz w:val="22"/>
          <w:szCs w:val="22"/>
        </w:rPr>
        <w:t>dopomocí</w:t>
      </w:r>
      <w:r w:rsidR="00893038">
        <w:rPr>
          <w:b/>
          <w:bCs/>
          <w:sz w:val="22"/>
          <w:szCs w:val="22"/>
        </w:rPr>
        <w:t xml:space="preserve">; </w:t>
      </w:r>
      <w:r w:rsidRPr="003F1AD6">
        <w:rPr>
          <w:sz w:val="22"/>
          <w:szCs w:val="22"/>
        </w:rPr>
        <w:t>objektivního sebehodnocení není schopen</w:t>
      </w:r>
    </w:p>
    <w:p w:rsidR="00C953DB" w:rsidRPr="00893038" w:rsidRDefault="00C953DB" w:rsidP="00325963">
      <w:pPr>
        <w:spacing w:after="120"/>
        <w:jc w:val="both"/>
        <w:rPr>
          <w:b/>
          <w:bCs/>
          <w:sz w:val="22"/>
          <w:szCs w:val="22"/>
        </w:rPr>
      </w:pPr>
      <w:r w:rsidRPr="003F1AD6">
        <w:rPr>
          <w:b/>
          <w:bCs/>
          <w:sz w:val="22"/>
          <w:szCs w:val="22"/>
        </w:rPr>
        <w:t>KŘP</w:t>
      </w:r>
      <w:r w:rsidR="00893038">
        <w:rPr>
          <w:b/>
          <w:bCs/>
          <w:sz w:val="22"/>
          <w:szCs w:val="22"/>
        </w:rPr>
        <w:t xml:space="preserve"> – </w:t>
      </w:r>
      <w:r w:rsidRPr="003F1AD6">
        <w:rPr>
          <w:bCs/>
          <w:sz w:val="22"/>
          <w:szCs w:val="22"/>
        </w:rPr>
        <w:t>problém nenachází ani pod vedením učitele, rovněž dílčí úseky nedokáže řešit</w:t>
      </w:r>
      <w:r w:rsidR="00893038">
        <w:rPr>
          <w:b/>
          <w:bCs/>
          <w:sz w:val="22"/>
          <w:szCs w:val="22"/>
        </w:rPr>
        <w:t xml:space="preserve">; </w:t>
      </w:r>
      <w:r w:rsidRPr="003F1AD6">
        <w:rPr>
          <w:bCs/>
          <w:sz w:val="22"/>
          <w:szCs w:val="22"/>
        </w:rPr>
        <w:t>navrženou cestu řešení problému nedokáže realizovat</w:t>
      </w:r>
      <w:r w:rsidR="00893038">
        <w:rPr>
          <w:b/>
          <w:bCs/>
          <w:sz w:val="22"/>
          <w:szCs w:val="22"/>
        </w:rPr>
        <w:t xml:space="preserve">; </w:t>
      </w:r>
      <w:r w:rsidRPr="003F1AD6">
        <w:rPr>
          <w:sz w:val="22"/>
          <w:szCs w:val="22"/>
        </w:rPr>
        <w:t>s předloženými informacemi nepracuje, jiné zdroje nevyužívá</w:t>
      </w:r>
      <w:r w:rsidR="00893038">
        <w:rPr>
          <w:b/>
          <w:bCs/>
          <w:sz w:val="22"/>
          <w:szCs w:val="22"/>
        </w:rPr>
        <w:t xml:space="preserve">; </w:t>
      </w:r>
      <w:r w:rsidRPr="003F1AD6">
        <w:rPr>
          <w:sz w:val="22"/>
          <w:szCs w:val="22"/>
        </w:rPr>
        <w:t>nedovede pracovat na úkolu ani s pomocí spolužáků a učitele</w:t>
      </w:r>
      <w:r w:rsidR="00893038">
        <w:rPr>
          <w:b/>
          <w:bCs/>
          <w:sz w:val="22"/>
          <w:szCs w:val="22"/>
        </w:rPr>
        <w:t xml:space="preserve">; </w:t>
      </w:r>
      <w:r w:rsidRPr="003F1AD6">
        <w:rPr>
          <w:sz w:val="22"/>
          <w:szCs w:val="22"/>
        </w:rPr>
        <w:t>objektivního sebehodnocení není schopen</w:t>
      </w:r>
      <w:r w:rsidR="00893038">
        <w:rPr>
          <w:b/>
          <w:bCs/>
          <w:sz w:val="22"/>
          <w:szCs w:val="22"/>
        </w:rPr>
        <w:t xml:space="preserve">; </w:t>
      </w:r>
      <w:r w:rsidRPr="003F1AD6">
        <w:rPr>
          <w:sz w:val="22"/>
          <w:szCs w:val="22"/>
        </w:rPr>
        <w:t>své v</w:t>
      </w:r>
      <w:r w:rsidRPr="003F1AD6">
        <w:rPr>
          <w:rFonts w:eastAsia="TimesNewRoman"/>
          <w:sz w:val="22"/>
          <w:szCs w:val="22"/>
        </w:rPr>
        <w:t>ě</w:t>
      </w:r>
      <w:r w:rsidRPr="003F1AD6">
        <w:rPr>
          <w:sz w:val="22"/>
          <w:szCs w:val="22"/>
        </w:rPr>
        <w:t>domosti nedokáže uplatnit</w:t>
      </w:r>
      <w:r w:rsidR="00893038">
        <w:rPr>
          <w:b/>
          <w:bCs/>
          <w:sz w:val="22"/>
          <w:szCs w:val="22"/>
        </w:rPr>
        <w:t xml:space="preserve">, </w:t>
      </w:r>
      <w:r w:rsidRPr="003F1AD6">
        <w:rPr>
          <w:sz w:val="22"/>
          <w:szCs w:val="22"/>
        </w:rPr>
        <w:t>závěry nezformuluje</w:t>
      </w:r>
    </w:p>
    <w:p w:rsidR="00C953DB" w:rsidRPr="003F4404" w:rsidRDefault="00C953DB" w:rsidP="00325963">
      <w:pPr>
        <w:spacing w:after="120"/>
        <w:jc w:val="both"/>
        <w:rPr>
          <w:b/>
          <w:bCs/>
          <w:sz w:val="22"/>
          <w:szCs w:val="22"/>
        </w:rPr>
      </w:pPr>
      <w:r w:rsidRPr="003F1AD6">
        <w:rPr>
          <w:b/>
          <w:bCs/>
          <w:sz w:val="22"/>
          <w:szCs w:val="22"/>
        </w:rPr>
        <w:t>KK</w:t>
      </w:r>
      <w:r w:rsidR="003F4404">
        <w:rPr>
          <w:b/>
          <w:bCs/>
          <w:sz w:val="22"/>
          <w:szCs w:val="22"/>
        </w:rPr>
        <w:t xml:space="preserve"> – </w:t>
      </w:r>
      <w:r w:rsidRPr="003F1AD6">
        <w:rPr>
          <w:sz w:val="22"/>
          <w:szCs w:val="22"/>
        </w:rPr>
        <w:t>vyjadřuje se s velkými obtížemi</w:t>
      </w:r>
      <w:r w:rsidR="003F4404">
        <w:rPr>
          <w:b/>
          <w:bCs/>
          <w:sz w:val="22"/>
          <w:szCs w:val="22"/>
        </w:rPr>
        <w:t xml:space="preserve">; </w:t>
      </w:r>
      <w:r w:rsidRPr="003F1AD6">
        <w:rPr>
          <w:sz w:val="22"/>
          <w:szCs w:val="22"/>
        </w:rPr>
        <w:t>moderní komunikační technologie nedokáže účelně využít</w:t>
      </w:r>
      <w:r w:rsidR="003F4404">
        <w:rPr>
          <w:b/>
          <w:bCs/>
          <w:sz w:val="22"/>
          <w:szCs w:val="22"/>
        </w:rPr>
        <w:t xml:space="preserve">; </w:t>
      </w:r>
      <w:r w:rsidRPr="003F1AD6">
        <w:rPr>
          <w:sz w:val="22"/>
          <w:szCs w:val="22"/>
        </w:rPr>
        <w:t>do diskuze se nezapojuje, nemá vlastní názor</w:t>
      </w:r>
      <w:r w:rsidR="003F4404">
        <w:rPr>
          <w:b/>
          <w:bCs/>
          <w:sz w:val="22"/>
          <w:szCs w:val="22"/>
        </w:rPr>
        <w:t xml:space="preserve">; </w:t>
      </w:r>
      <w:r w:rsidRPr="003F1AD6">
        <w:rPr>
          <w:sz w:val="22"/>
          <w:szCs w:val="22"/>
        </w:rPr>
        <w:t>vyjadřování naprosto postrádá logiku</w:t>
      </w:r>
    </w:p>
    <w:p w:rsidR="00C953DB" w:rsidRPr="003F1AD6" w:rsidRDefault="00C953DB" w:rsidP="00325963">
      <w:pPr>
        <w:spacing w:after="120"/>
        <w:jc w:val="both"/>
        <w:rPr>
          <w:sz w:val="22"/>
          <w:szCs w:val="22"/>
        </w:rPr>
      </w:pPr>
      <w:r w:rsidRPr="003F1AD6">
        <w:rPr>
          <w:b/>
          <w:bCs/>
          <w:sz w:val="22"/>
          <w:szCs w:val="22"/>
        </w:rPr>
        <w:t>KSP</w:t>
      </w:r>
      <w:r w:rsidR="003F4404">
        <w:rPr>
          <w:b/>
          <w:bCs/>
          <w:sz w:val="22"/>
          <w:szCs w:val="22"/>
        </w:rPr>
        <w:t xml:space="preserve"> – </w:t>
      </w:r>
      <w:r w:rsidRPr="003F1AD6">
        <w:rPr>
          <w:sz w:val="22"/>
          <w:szCs w:val="22"/>
        </w:rPr>
        <w:t>práce skupiny se neúčastní, použije-li kritiku, je neobjektivní, neřídí se dohodnutými pravidly</w:t>
      </w:r>
      <w:r w:rsidR="003F4404">
        <w:rPr>
          <w:sz w:val="22"/>
          <w:szCs w:val="22"/>
        </w:rPr>
        <w:t>; s</w:t>
      </w:r>
      <w:r w:rsidRPr="003F1AD6">
        <w:rPr>
          <w:sz w:val="22"/>
          <w:szCs w:val="22"/>
        </w:rPr>
        <w:t>vůj názor nedokáže obhájit, natož prosadit, projev je hrubý</w:t>
      </w:r>
      <w:r w:rsidR="003F4404">
        <w:rPr>
          <w:sz w:val="22"/>
          <w:szCs w:val="22"/>
        </w:rPr>
        <w:t xml:space="preserve">; </w:t>
      </w:r>
      <w:r w:rsidRPr="003F1AD6">
        <w:rPr>
          <w:sz w:val="22"/>
          <w:szCs w:val="22"/>
        </w:rPr>
        <w:t>svým jednáním narušuje dobré mezilidské vztahy členů skupiny</w:t>
      </w:r>
      <w:r w:rsidR="003F4404">
        <w:rPr>
          <w:sz w:val="22"/>
          <w:szCs w:val="22"/>
        </w:rPr>
        <w:t xml:space="preserve">; </w:t>
      </w:r>
      <w:r w:rsidRPr="003F1AD6">
        <w:rPr>
          <w:sz w:val="22"/>
          <w:szCs w:val="22"/>
        </w:rPr>
        <w:t>nepomáhá a ani o pomoc nepožádá</w:t>
      </w:r>
      <w:r w:rsidR="003F4404">
        <w:rPr>
          <w:sz w:val="22"/>
          <w:szCs w:val="22"/>
        </w:rPr>
        <w:t xml:space="preserve">; </w:t>
      </w:r>
      <w:r w:rsidRPr="003F1AD6">
        <w:rPr>
          <w:sz w:val="22"/>
          <w:szCs w:val="22"/>
        </w:rPr>
        <w:t>neváží si hodnot vytvořených druhými, o pomůcky se nestará, jeho pracoviště je v nepořádku, necítí potřebu úklidu</w:t>
      </w:r>
    </w:p>
    <w:p w:rsidR="00C953DB" w:rsidRPr="003F4404" w:rsidRDefault="00C953DB" w:rsidP="00325963">
      <w:pPr>
        <w:spacing w:after="120"/>
        <w:jc w:val="both"/>
        <w:rPr>
          <w:b/>
          <w:bCs/>
          <w:sz w:val="22"/>
          <w:szCs w:val="22"/>
        </w:rPr>
      </w:pPr>
      <w:r w:rsidRPr="003F1AD6">
        <w:rPr>
          <w:b/>
          <w:bCs/>
          <w:sz w:val="22"/>
          <w:szCs w:val="22"/>
        </w:rPr>
        <w:t>KO</w:t>
      </w:r>
      <w:r w:rsidR="003F4404">
        <w:rPr>
          <w:b/>
          <w:bCs/>
          <w:sz w:val="22"/>
          <w:szCs w:val="22"/>
        </w:rPr>
        <w:t xml:space="preserve"> – </w:t>
      </w:r>
      <w:r w:rsidRPr="003F1AD6">
        <w:rPr>
          <w:sz w:val="22"/>
          <w:szCs w:val="22"/>
        </w:rPr>
        <w:t>neřídí se stanovenými pravidly a normami</w:t>
      </w:r>
      <w:r w:rsidR="003F4404">
        <w:rPr>
          <w:b/>
          <w:bCs/>
          <w:sz w:val="22"/>
          <w:szCs w:val="22"/>
        </w:rPr>
        <w:t xml:space="preserve">; </w:t>
      </w:r>
      <w:r w:rsidRPr="003F1AD6">
        <w:rPr>
          <w:sz w:val="22"/>
          <w:szCs w:val="22"/>
        </w:rPr>
        <w:t>neúčastní se akcí školy, volný čas využívá k negativním aktivitám</w:t>
      </w:r>
      <w:r w:rsidR="003F4404">
        <w:rPr>
          <w:b/>
          <w:bCs/>
          <w:sz w:val="22"/>
          <w:szCs w:val="22"/>
        </w:rPr>
        <w:t xml:space="preserve">; </w:t>
      </w:r>
      <w:r w:rsidRPr="003F1AD6">
        <w:rPr>
          <w:sz w:val="22"/>
          <w:szCs w:val="22"/>
        </w:rPr>
        <w:t>iniciuje násilí, pomoc druhým je mu cizí</w:t>
      </w:r>
      <w:r w:rsidR="003F4404">
        <w:rPr>
          <w:b/>
          <w:bCs/>
          <w:sz w:val="22"/>
          <w:szCs w:val="22"/>
        </w:rPr>
        <w:t xml:space="preserve">; </w:t>
      </w:r>
      <w:r w:rsidRPr="003F1AD6">
        <w:rPr>
          <w:sz w:val="22"/>
          <w:szCs w:val="22"/>
        </w:rPr>
        <w:t>povinnosti si nepřipouští a ani opakovaně je neplní, o svá práva se hlásí</w:t>
      </w:r>
      <w:r w:rsidR="003F4404">
        <w:rPr>
          <w:b/>
          <w:bCs/>
          <w:sz w:val="22"/>
          <w:szCs w:val="22"/>
        </w:rPr>
        <w:t xml:space="preserve">; </w:t>
      </w:r>
      <w:r w:rsidRPr="003F1AD6">
        <w:rPr>
          <w:sz w:val="22"/>
          <w:szCs w:val="22"/>
        </w:rPr>
        <w:t>záměrně ničí lidské a kulturní hodnoty, veřejný život ho nezajímá</w:t>
      </w:r>
      <w:r w:rsidR="003F4404">
        <w:rPr>
          <w:b/>
          <w:bCs/>
          <w:sz w:val="22"/>
          <w:szCs w:val="22"/>
        </w:rPr>
        <w:t xml:space="preserve">; </w:t>
      </w:r>
      <w:r w:rsidRPr="003F1AD6">
        <w:rPr>
          <w:sz w:val="22"/>
          <w:szCs w:val="22"/>
        </w:rPr>
        <w:t>zajímá se o své zdraví, ale podceňuje rizika, riskuje, poškozuje životní prostředí</w:t>
      </w:r>
    </w:p>
    <w:p w:rsidR="00565FDB" w:rsidRPr="003F4404" w:rsidRDefault="00C953DB" w:rsidP="00325963">
      <w:pPr>
        <w:spacing w:after="240"/>
        <w:jc w:val="both"/>
        <w:rPr>
          <w:b/>
          <w:bCs/>
          <w:sz w:val="22"/>
          <w:szCs w:val="22"/>
        </w:rPr>
      </w:pPr>
      <w:r w:rsidRPr="003F1AD6">
        <w:rPr>
          <w:b/>
          <w:bCs/>
          <w:sz w:val="22"/>
          <w:szCs w:val="22"/>
        </w:rPr>
        <w:t>KP</w:t>
      </w:r>
      <w:r w:rsidR="003F4404">
        <w:rPr>
          <w:b/>
          <w:bCs/>
          <w:sz w:val="22"/>
          <w:szCs w:val="22"/>
        </w:rPr>
        <w:t xml:space="preserve"> – </w:t>
      </w:r>
      <w:r w:rsidRPr="003F1AD6">
        <w:rPr>
          <w:sz w:val="22"/>
          <w:szCs w:val="22"/>
        </w:rPr>
        <w:t>není schopen pracovat podle návodu, v odbornosti zaostává</w:t>
      </w:r>
      <w:r w:rsidR="003F4404">
        <w:rPr>
          <w:b/>
          <w:bCs/>
          <w:sz w:val="22"/>
          <w:szCs w:val="22"/>
        </w:rPr>
        <w:t xml:space="preserve">; </w:t>
      </w:r>
      <w:r w:rsidRPr="003F1AD6">
        <w:rPr>
          <w:sz w:val="22"/>
          <w:szCs w:val="22"/>
        </w:rPr>
        <w:t>neplánuje, činnosti organizuje chaoticky</w:t>
      </w:r>
      <w:r w:rsidR="003F4404">
        <w:rPr>
          <w:b/>
          <w:bCs/>
          <w:sz w:val="22"/>
          <w:szCs w:val="22"/>
        </w:rPr>
        <w:t xml:space="preserve">; </w:t>
      </w:r>
      <w:r w:rsidRPr="003F1AD6">
        <w:rPr>
          <w:sz w:val="22"/>
          <w:szCs w:val="22"/>
        </w:rPr>
        <w:t>je nesamostatný, do skupinové práce se nezapojuje, je nezodpovědný a laxní</w:t>
      </w:r>
      <w:r w:rsidR="003F4404">
        <w:rPr>
          <w:b/>
          <w:bCs/>
          <w:sz w:val="22"/>
          <w:szCs w:val="22"/>
        </w:rPr>
        <w:t xml:space="preserve">; </w:t>
      </w:r>
      <w:r w:rsidRPr="003F1AD6">
        <w:rPr>
          <w:sz w:val="22"/>
          <w:szCs w:val="22"/>
        </w:rPr>
        <w:t>bezpečnostní pravidla ignoruje</w:t>
      </w:r>
      <w:r w:rsidR="003F4404">
        <w:rPr>
          <w:b/>
          <w:bCs/>
          <w:sz w:val="22"/>
          <w:szCs w:val="22"/>
        </w:rPr>
        <w:t xml:space="preserve">; </w:t>
      </w:r>
      <w:r w:rsidRPr="003F1AD6">
        <w:rPr>
          <w:sz w:val="22"/>
          <w:szCs w:val="22"/>
        </w:rPr>
        <w:t>budoucí profese ho nezajímá</w:t>
      </w:r>
      <w:r w:rsidR="003F4404">
        <w:rPr>
          <w:b/>
          <w:bCs/>
          <w:sz w:val="22"/>
          <w:szCs w:val="22"/>
        </w:rPr>
        <w:t xml:space="preserve">; </w:t>
      </w:r>
      <w:r w:rsidRPr="003F1AD6">
        <w:rPr>
          <w:sz w:val="22"/>
          <w:szCs w:val="22"/>
        </w:rPr>
        <w:t>minimum poznatků, které získal, nedokáže uplatnit</w:t>
      </w:r>
    </w:p>
    <w:p w:rsidR="00473382" w:rsidRPr="003F1AD6" w:rsidRDefault="00473382" w:rsidP="00202A2A">
      <w:pPr>
        <w:pStyle w:val="Nadpis2"/>
        <w:numPr>
          <w:ilvl w:val="1"/>
          <w:numId w:val="7"/>
        </w:numPr>
        <w:jc w:val="both"/>
      </w:pPr>
      <w:bookmarkStart w:id="58" w:name="_Toc32087338"/>
      <w:r w:rsidRPr="003F1AD6">
        <w:t>Hodnocení chování žáka</w:t>
      </w:r>
      <w:bookmarkEnd w:id="58"/>
    </w:p>
    <w:p w:rsidR="00C510D7" w:rsidRPr="003F1AD6" w:rsidRDefault="00C510D7" w:rsidP="00325963">
      <w:pPr>
        <w:keepNext/>
        <w:spacing w:after="120"/>
        <w:jc w:val="both"/>
        <w:rPr>
          <w:sz w:val="22"/>
          <w:szCs w:val="22"/>
        </w:rPr>
      </w:pPr>
      <w:r w:rsidRPr="003F1AD6">
        <w:rPr>
          <w:sz w:val="22"/>
          <w:szCs w:val="22"/>
        </w:rPr>
        <w:t>Škola uděluje jednotlivým žákům za účelem zajištění výchovné stránky vzdělávání následující výchovná opatření:</w:t>
      </w:r>
    </w:p>
    <w:p w:rsidR="00C510D7" w:rsidRPr="00325963" w:rsidRDefault="00C510D7" w:rsidP="00202A2A">
      <w:pPr>
        <w:pStyle w:val="Odstavecseseznamem"/>
        <w:keepNext/>
        <w:numPr>
          <w:ilvl w:val="0"/>
          <w:numId w:val="71"/>
        </w:numPr>
        <w:ind w:left="709" w:hanging="357"/>
        <w:jc w:val="both"/>
        <w:rPr>
          <w:sz w:val="22"/>
          <w:szCs w:val="22"/>
        </w:rPr>
      </w:pPr>
      <w:r w:rsidRPr="00325963">
        <w:rPr>
          <w:sz w:val="22"/>
          <w:szCs w:val="22"/>
        </w:rPr>
        <w:t>pochvalu (třídního učitele, ředitele školy)</w:t>
      </w:r>
      <w:r w:rsidR="00885C71">
        <w:rPr>
          <w:sz w:val="22"/>
          <w:szCs w:val="22"/>
        </w:rPr>
        <w:t>,</w:t>
      </w:r>
    </w:p>
    <w:p w:rsidR="00C510D7" w:rsidRPr="00325963" w:rsidRDefault="00C510D7" w:rsidP="00202A2A">
      <w:pPr>
        <w:pStyle w:val="Odstavecseseznamem"/>
        <w:keepNext/>
        <w:numPr>
          <w:ilvl w:val="0"/>
          <w:numId w:val="71"/>
        </w:numPr>
        <w:ind w:left="709" w:hanging="357"/>
        <w:jc w:val="both"/>
        <w:rPr>
          <w:sz w:val="22"/>
          <w:szCs w:val="22"/>
        </w:rPr>
      </w:pPr>
      <w:r w:rsidRPr="00325963">
        <w:rPr>
          <w:sz w:val="22"/>
          <w:szCs w:val="22"/>
        </w:rPr>
        <w:t>napomenutí třídního učitele,</w:t>
      </w:r>
    </w:p>
    <w:p w:rsidR="00C510D7" w:rsidRPr="00325963" w:rsidRDefault="00C510D7" w:rsidP="00202A2A">
      <w:pPr>
        <w:pStyle w:val="Odstavecseseznamem"/>
        <w:keepNext/>
        <w:numPr>
          <w:ilvl w:val="0"/>
          <w:numId w:val="71"/>
        </w:numPr>
        <w:ind w:left="709" w:hanging="357"/>
        <w:jc w:val="both"/>
        <w:rPr>
          <w:sz w:val="22"/>
          <w:szCs w:val="22"/>
        </w:rPr>
      </w:pPr>
      <w:r w:rsidRPr="00325963">
        <w:rPr>
          <w:sz w:val="22"/>
          <w:szCs w:val="22"/>
        </w:rPr>
        <w:t>důtku (třídního učitele, ředitele školy)</w:t>
      </w:r>
      <w:r w:rsidR="00885C71">
        <w:rPr>
          <w:sz w:val="22"/>
          <w:szCs w:val="22"/>
        </w:rPr>
        <w:t>,</w:t>
      </w:r>
    </w:p>
    <w:p w:rsidR="00C510D7" w:rsidRPr="00325963" w:rsidRDefault="007E32A3" w:rsidP="00202A2A">
      <w:pPr>
        <w:pStyle w:val="Odstavecseseznamem"/>
        <w:keepNext/>
        <w:numPr>
          <w:ilvl w:val="0"/>
          <w:numId w:val="71"/>
        </w:numPr>
        <w:ind w:left="709" w:hanging="357"/>
        <w:jc w:val="both"/>
        <w:rPr>
          <w:sz w:val="22"/>
          <w:szCs w:val="22"/>
        </w:rPr>
      </w:pPr>
      <w:r>
        <w:rPr>
          <w:sz w:val="22"/>
          <w:szCs w:val="22"/>
        </w:rPr>
        <w:t>podmíneč</w:t>
      </w:r>
      <w:r w:rsidR="00C510D7" w:rsidRPr="00325963">
        <w:rPr>
          <w:sz w:val="22"/>
          <w:szCs w:val="22"/>
        </w:rPr>
        <w:t>né vyloučení ze školy,</w:t>
      </w:r>
    </w:p>
    <w:p w:rsidR="00C510D7" w:rsidRPr="00325963" w:rsidRDefault="00C510D7" w:rsidP="00202A2A">
      <w:pPr>
        <w:pStyle w:val="Odstavecseseznamem"/>
        <w:keepNext/>
        <w:numPr>
          <w:ilvl w:val="0"/>
          <w:numId w:val="71"/>
        </w:numPr>
        <w:ind w:left="709" w:hanging="357"/>
        <w:jc w:val="both"/>
        <w:rPr>
          <w:sz w:val="22"/>
          <w:szCs w:val="22"/>
        </w:rPr>
      </w:pPr>
      <w:r w:rsidRPr="00325963">
        <w:rPr>
          <w:sz w:val="22"/>
          <w:szCs w:val="22"/>
        </w:rPr>
        <w:t>vyloučení ze školy.</w:t>
      </w:r>
    </w:p>
    <w:p w:rsidR="00473382" w:rsidRPr="003F1AD6" w:rsidRDefault="00C510D7" w:rsidP="00325963">
      <w:pPr>
        <w:spacing w:after="120"/>
        <w:jc w:val="both"/>
        <w:rPr>
          <w:b/>
          <w:sz w:val="22"/>
          <w:szCs w:val="22"/>
        </w:rPr>
      </w:pPr>
      <w:r w:rsidRPr="003F1AD6">
        <w:rPr>
          <w:b/>
          <w:sz w:val="22"/>
          <w:szCs w:val="22"/>
        </w:rPr>
        <w:t>Z</w:t>
      </w:r>
      <w:r w:rsidR="00473382" w:rsidRPr="003F1AD6">
        <w:rPr>
          <w:b/>
          <w:sz w:val="22"/>
          <w:szCs w:val="22"/>
        </w:rPr>
        <w:t>ásady</w:t>
      </w:r>
    </w:p>
    <w:p w:rsidR="00C510D7" w:rsidRPr="003F1AD6" w:rsidRDefault="00C510D7" w:rsidP="00325963">
      <w:pPr>
        <w:pStyle w:val="Odstavecseseznamem"/>
        <w:numPr>
          <w:ilvl w:val="0"/>
          <w:numId w:val="57"/>
        </w:numPr>
        <w:jc w:val="both"/>
        <w:rPr>
          <w:sz w:val="22"/>
          <w:szCs w:val="22"/>
        </w:rPr>
      </w:pPr>
      <w:r w:rsidRPr="003F1AD6">
        <w:rPr>
          <w:sz w:val="22"/>
          <w:szCs w:val="22"/>
        </w:rPr>
        <w:t>Kritériem pro hodnocení chování žáka je dodržování pravidel chování stanovených řády školy během klasifikačního období a s přihlédnutím k jeho věku, jeho morální a rozumové vyspělosti</w:t>
      </w:r>
      <w:r w:rsidR="00FE702C" w:rsidRPr="003F1AD6">
        <w:rPr>
          <w:sz w:val="22"/>
          <w:szCs w:val="22"/>
        </w:rPr>
        <w:t>.</w:t>
      </w:r>
    </w:p>
    <w:p w:rsidR="00473382" w:rsidRPr="003F1AD6" w:rsidRDefault="00473382" w:rsidP="00325963">
      <w:pPr>
        <w:pStyle w:val="Odstavecseseznamem"/>
        <w:numPr>
          <w:ilvl w:val="0"/>
          <w:numId w:val="57"/>
        </w:numPr>
        <w:jc w:val="both"/>
        <w:rPr>
          <w:sz w:val="22"/>
          <w:szCs w:val="22"/>
        </w:rPr>
      </w:pPr>
      <w:r w:rsidRPr="003F1AD6">
        <w:rPr>
          <w:sz w:val="22"/>
          <w:szCs w:val="22"/>
        </w:rPr>
        <w:t xml:space="preserve">Hodnocení chování </w:t>
      </w:r>
      <w:r w:rsidR="00C510D7" w:rsidRPr="003F1AD6">
        <w:rPr>
          <w:sz w:val="22"/>
          <w:szCs w:val="22"/>
        </w:rPr>
        <w:t xml:space="preserve">jednotlivých </w:t>
      </w:r>
      <w:r w:rsidRPr="003F1AD6">
        <w:rPr>
          <w:sz w:val="22"/>
          <w:szCs w:val="22"/>
        </w:rPr>
        <w:t>žák</w:t>
      </w:r>
      <w:r w:rsidR="00C510D7" w:rsidRPr="003F1AD6">
        <w:rPr>
          <w:sz w:val="22"/>
          <w:szCs w:val="22"/>
        </w:rPr>
        <w:t>ů</w:t>
      </w:r>
      <w:r w:rsidRPr="003F1AD6">
        <w:rPr>
          <w:sz w:val="22"/>
          <w:szCs w:val="22"/>
        </w:rPr>
        <w:t xml:space="preserve"> navrhuje třídní učitel</w:t>
      </w:r>
      <w:r w:rsidR="00486C60" w:rsidRPr="003F1AD6">
        <w:rPr>
          <w:sz w:val="22"/>
          <w:szCs w:val="22"/>
        </w:rPr>
        <w:t xml:space="preserve"> po projednání s ostatními učiteli v pedagogické radě</w:t>
      </w:r>
      <w:r w:rsidR="00FE702C" w:rsidRPr="003F1AD6">
        <w:rPr>
          <w:sz w:val="22"/>
          <w:szCs w:val="22"/>
        </w:rPr>
        <w:t>.</w:t>
      </w:r>
    </w:p>
    <w:p w:rsidR="00C510D7" w:rsidRPr="003F1AD6" w:rsidRDefault="00486C60" w:rsidP="00325963">
      <w:pPr>
        <w:pStyle w:val="Odstavecseseznamem"/>
        <w:numPr>
          <w:ilvl w:val="0"/>
          <w:numId w:val="57"/>
        </w:numPr>
        <w:jc w:val="both"/>
        <w:rPr>
          <w:sz w:val="22"/>
          <w:szCs w:val="22"/>
        </w:rPr>
      </w:pPr>
      <w:r w:rsidRPr="003F1AD6">
        <w:rPr>
          <w:sz w:val="22"/>
          <w:szCs w:val="22"/>
        </w:rPr>
        <w:t>Škola hodnotí žák</w:t>
      </w:r>
      <w:r w:rsidR="00C510D7" w:rsidRPr="003F1AD6">
        <w:rPr>
          <w:sz w:val="22"/>
          <w:szCs w:val="22"/>
        </w:rPr>
        <w:t>a především za chování ve škole a na akcích pořádaných školou</w:t>
      </w:r>
      <w:r w:rsidRPr="003F1AD6">
        <w:rPr>
          <w:sz w:val="22"/>
          <w:szCs w:val="22"/>
        </w:rPr>
        <w:t xml:space="preserve"> </w:t>
      </w:r>
      <w:r w:rsidR="00C510D7" w:rsidRPr="003F1AD6">
        <w:rPr>
          <w:sz w:val="22"/>
          <w:szCs w:val="22"/>
        </w:rPr>
        <w:t xml:space="preserve">v rámci výchovně vzdělávací činnosti školy. </w:t>
      </w:r>
    </w:p>
    <w:p w:rsidR="004D7750" w:rsidRPr="00325963" w:rsidRDefault="00C510D7" w:rsidP="00325963">
      <w:pPr>
        <w:pStyle w:val="Odstavecseseznamem"/>
        <w:numPr>
          <w:ilvl w:val="0"/>
          <w:numId w:val="57"/>
        </w:numPr>
        <w:spacing w:after="120"/>
        <w:ind w:left="714" w:hanging="357"/>
        <w:jc w:val="both"/>
        <w:rPr>
          <w:sz w:val="22"/>
          <w:szCs w:val="22"/>
        </w:rPr>
      </w:pPr>
      <w:r w:rsidRPr="003F1AD6">
        <w:rPr>
          <w:sz w:val="22"/>
          <w:szCs w:val="22"/>
        </w:rPr>
        <w:t>P</w:t>
      </w:r>
      <w:r w:rsidR="00610782" w:rsidRPr="003F1AD6">
        <w:rPr>
          <w:sz w:val="22"/>
          <w:szCs w:val="22"/>
        </w:rPr>
        <w:t>ři porušení povinností stanovených školním řádem lze podle závažnosti tohoto porušení v průběhu klasifikačního období uložit žákovi některé z výše uvedených kázeňských opatření.</w:t>
      </w:r>
    </w:p>
    <w:p w:rsidR="004D7750" w:rsidRPr="003F1AD6" w:rsidRDefault="004D7750" w:rsidP="00325963">
      <w:pPr>
        <w:pStyle w:val="Odstavecseseznamem"/>
        <w:spacing w:after="120"/>
        <w:ind w:left="0"/>
        <w:jc w:val="both"/>
        <w:rPr>
          <w:b/>
          <w:sz w:val="22"/>
          <w:szCs w:val="22"/>
        </w:rPr>
      </w:pPr>
      <w:r w:rsidRPr="003F1AD6">
        <w:rPr>
          <w:b/>
          <w:sz w:val="22"/>
          <w:szCs w:val="22"/>
        </w:rPr>
        <w:lastRenderedPageBreak/>
        <w:t>Postup při udělování výchovných opatření a hodnocení chován</w:t>
      </w:r>
      <w:r w:rsidR="00F26B3C">
        <w:rPr>
          <w:b/>
          <w:sz w:val="22"/>
          <w:szCs w:val="22"/>
        </w:rPr>
        <w:t>í</w:t>
      </w:r>
      <w:r w:rsidRPr="003F1AD6">
        <w:rPr>
          <w:b/>
          <w:sz w:val="22"/>
          <w:szCs w:val="22"/>
        </w:rPr>
        <w:t>:</w:t>
      </w:r>
    </w:p>
    <w:p w:rsidR="00610782" w:rsidRPr="003F1AD6" w:rsidRDefault="00FE702C" w:rsidP="00325963">
      <w:pPr>
        <w:pStyle w:val="Odstavecseseznamem"/>
        <w:numPr>
          <w:ilvl w:val="0"/>
          <w:numId w:val="58"/>
        </w:numPr>
        <w:jc w:val="both"/>
        <w:rPr>
          <w:sz w:val="22"/>
          <w:szCs w:val="22"/>
        </w:rPr>
      </w:pPr>
      <w:r w:rsidRPr="003F1AD6">
        <w:rPr>
          <w:sz w:val="22"/>
          <w:szCs w:val="22"/>
        </w:rPr>
        <w:t>T</w:t>
      </w:r>
      <w:r w:rsidR="00610782" w:rsidRPr="003F1AD6">
        <w:rPr>
          <w:sz w:val="22"/>
          <w:szCs w:val="22"/>
        </w:rPr>
        <w:t>řídní učitel neprodleně oznámí řediteli školy uložení důtky třídního učitele. Důtku ředitele školy lze žákovi uložit po projednání v pedagogické radě.</w:t>
      </w:r>
    </w:p>
    <w:p w:rsidR="00610782" w:rsidRPr="003F1AD6" w:rsidRDefault="00FE702C" w:rsidP="00325963">
      <w:pPr>
        <w:pStyle w:val="Odstavecseseznamem"/>
        <w:numPr>
          <w:ilvl w:val="0"/>
          <w:numId w:val="58"/>
        </w:numPr>
        <w:jc w:val="both"/>
        <w:rPr>
          <w:sz w:val="22"/>
          <w:szCs w:val="22"/>
        </w:rPr>
      </w:pPr>
      <w:r w:rsidRPr="003F1AD6">
        <w:rPr>
          <w:sz w:val="22"/>
          <w:szCs w:val="22"/>
        </w:rPr>
        <w:t>Ř</w:t>
      </w:r>
      <w:r w:rsidR="00610782" w:rsidRPr="003F1AD6">
        <w:rPr>
          <w:sz w:val="22"/>
          <w:szCs w:val="22"/>
        </w:rPr>
        <w:t>editel školy nebo třídní učitel neprodleně oznámí udělení pochvaly a jiného ocenění, uložení napomenutí nebo důtky a jeho důvody prokazatelným způsobem žákovi a jeho zákonnému zástupci.</w:t>
      </w:r>
    </w:p>
    <w:p w:rsidR="00610782" w:rsidRPr="003F1AD6" w:rsidRDefault="00FE702C" w:rsidP="00325963">
      <w:pPr>
        <w:pStyle w:val="Odstavecseseznamem"/>
        <w:numPr>
          <w:ilvl w:val="0"/>
          <w:numId w:val="58"/>
        </w:numPr>
        <w:jc w:val="both"/>
        <w:rPr>
          <w:sz w:val="22"/>
          <w:szCs w:val="22"/>
        </w:rPr>
      </w:pPr>
      <w:r w:rsidRPr="003F1AD6">
        <w:rPr>
          <w:sz w:val="22"/>
          <w:szCs w:val="22"/>
        </w:rPr>
        <w:t>U</w:t>
      </w:r>
      <w:r w:rsidR="00610782" w:rsidRPr="003F1AD6">
        <w:rPr>
          <w:sz w:val="22"/>
          <w:szCs w:val="22"/>
        </w:rPr>
        <w:t xml:space="preserve">dělení pochvaly ředitele školy a uložení napomenutí nebo důtky se zaznamená do dokumentace školy. </w:t>
      </w:r>
    </w:p>
    <w:p w:rsidR="00610782" w:rsidRPr="003F1AD6" w:rsidRDefault="00FE702C" w:rsidP="00325963">
      <w:pPr>
        <w:pStyle w:val="Odstavecseseznamem"/>
        <w:numPr>
          <w:ilvl w:val="0"/>
          <w:numId w:val="58"/>
        </w:numPr>
        <w:jc w:val="both"/>
        <w:rPr>
          <w:sz w:val="22"/>
          <w:szCs w:val="22"/>
        </w:rPr>
      </w:pPr>
      <w:r w:rsidRPr="003F1AD6">
        <w:rPr>
          <w:sz w:val="22"/>
          <w:szCs w:val="22"/>
        </w:rPr>
        <w:t>S</w:t>
      </w:r>
      <w:r w:rsidR="00610782" w:rsidRPr="003F1AD6">
        <w:rPr>
          <w:sz w:val="22"/>
          <w:szCs w:val="22"/>
        </w:rPr>
        <w:t>tupně hodnocení z chování uděluje třídní učitel po projednání s</w:t>
      </w:r>
      <w:r w:rsidR="004D7750" w:rsidRPr="003F1AD6">
        <w:rPr>
          <w:sz w:val="22"/>
          <w:szCs w:val="22"/>
        </w:rPr>
        <w:t> </w:t>
      </w:r>
      <w:r w:rsidR="00610782" w:rsidRPr="003F1AD6">
        <w:rPr>
          <w:sz w:val="22"/>
          <w:szCs w:val="22"/>
        </w:rPr>
        <w:t>učiteli, kteří ve třídě vyučují, případně s dalšími vyučujícími. Kritériem pro hodnocení chování je dodržování školního řádu v průběhu klasifikačního období.</w:t>
      </w:r>
    </w:p>
    <w:p w:rsidR="00610782" w:rsidRPr="003F1AD6" w:rsidRDefault="00FE702C" w:rsidP="00325963">
      <w:pPr>
        <w:pStyle w:val="Odstavecseseznamem"/>
        <w:numPr>
          <w:ilvl w:val="0"/>
          <w:numId w:val="58"/>
        </w:numPr>
        <w:jc w:val="both"/>
        <w:rPr>
          <w:sz w:val="22"/>
          <w:szCs w:val="22"/>
        </w:rPr>
      </w:pPr>
      <w:r w:rsidRPr="003F1AD6">
        <w:rPr>
          <w:sz w:val="22"/>
          <w:szCs w:val="22"/>
        </w:rPr>
        <w:t>P</w:t>
      </w:r>
      <w:r w:rsidR="00610782" w:rsidRPr="003F1AD6">
        <w:rPr>
          <w:sz w:val="22"/>
          <w:szCs w:val="22"/>
        </w:rPr>
        <w:t xml:space="preserve">ři hodnocení chování se přihlíží k věku, morální a rozumové vyspělosti žáka. K uděleným výchovným opatřením k posílení kázně </w:t>
      </w:r>
      <w:r w:rsidR="004D7750" w:rsidRPr="003F1AD6">
        <w:rPr>
          <w:sz w:val="22"/>
          <w:szCs w:val="22"/>
        </w:rPr>
        <w:t xml:space="preserve">v daném pololetí </w:t>
      </w:r>
      <w:r w:rsidR="00610782" w:rsidRPr="003F1AD6">
        <w:rPr>
          <w:sz w:val="22"/>
          <w:szCs w:val="22"/>
        </w:rPr>
        <w:t>se přihlíží pouze tehdy, jestliže byla tato opatření neúčinná.</w:t>
      </w:r>
    </w:p>
    <w:p w:rsidR="004D7750" w:rsidRPr="003F1AD6" w:rsidRDefault="00FE702C" w:rsidP="00325963">
      <w:pPr>
        <w:pStyle w:val="Odstavecseseznamem"/>
        <w:numPr>
          <w:ilvl w:val="0"/>
          <w:numId w:val="58"/>
        </w:numPr>
        <w:jc w:val="both"/>
        <w:rPr>
          <w:sz w:val="22"/>
          <w:szCs w:val="22"/>
        </w:rPr>
      </w:pPr>
      <w:r w:rsidRPr="003F1AD6">
        <w:rPr>
          <w:sz w:val="22"/>
          <w:szCs w:val="22"/>
        </w:rPr>
        <w:t>V</w:t>
      </w:r>
      <w:r w:rsidR="00610782" w:rsidRPr="003F1AD6">
        <w:rPr>
          <w:sz w:val="22"/>
          <w:szCs w:val="22"/>
        </w:rPr>
        <w:t xml:space="preserve">ýchovná opatření stejného stupně mohou být udělena i vícekrát během pololetí, pokud žák porušuje pravidla jiného druhu, než za které dostal předchozí postih. </w:t>
      </w:r>
    </w:p>
    <w:p w:rsidR="00610782" w:rsidRPr="003F1AD6" w:rsidRDefault="00610782" w:rsidP="00325963">
      <w:pPr>
        <w:pStyle w:val="Odstavecseseznamem"/>
        <w:numPr>
          <w:ilvl w:val="0"/>
          <w:numId w:val="58"/>
        </w:numPr>
        <w:jc w:val="both"/>
        <w:rPr>
          <w:sz w:val="22"/>
          <w:szCs w:val="22"/>
        </w:rPr>
      </w:pPr>
      <w:r w:rsidRPr="003F1AD6">
        <w:rPr>
          <w:sz w:val="22"/>
          <w:szCs w:val="22"/>
        </w:rPr>
        <w:t>Důtku ředitele školy je možné udělit i vícekrát za stejný druh přestupků.</w:t>
      </w:r>
    </w:p>
    <w:p w:rsidR="004D7750" w:rsidRPr="003F1AD6" w:rsidRDefault="004D7750" w:rsidP="00325963">
      <w:pPr>
        <w:pStyle w:val="Odstavecseseznamem"/>
        <w:numPr>
          <w:ilvl w:val="0"/>
          <w:numId w:val="58"/>
        </w:numPr>
        <w:jc w:val="both"/>
        <w:rPr>
          <w:sz w:val="22"/>
          <w:szCs w:val="22"/>
        </w:rPr>
      </w:pPr>
      <w:r w:rsidRPr="003F1AD6">
        <w:rPr>
          <w:sz w:val="22"/>
          <w:szCs w:val="22"/>
        </w:rPr>
        <w:t>Popsané přestupky proti školnímu řádu se vztahují vždy na jedno klasifikační období, tj. pololetí</w:t>
      </w:r>
      <w:r w:rsidR="00FE702C" w:rsidRPr="003F1AD6">
        <w:rPr>
          <w:sz w:val="22"/>
          <w:szCs w:val="22"/>
        </w:rPr>
        <w:t>.</w:t>
      </w:r>
    </w:p>
    <w:p w:rsidR="00BB21D7" w:rsidRPr="00325963" w:rsidRDefault="004D7750" w:rsidP="00325963">
      <w:pPr>
        <w:pStyle w:val="Odstavecseseznamem"/>
        <w:numPr>
          <w:ilvl w:val="0"/>
          <w:numId w:val="58"/>
        </w:numPr>
        <w:spacing w:after="120"/>
        <w:ind w:left="714" w:hanging="357"/>
        <w:jc w:val="both"/>
        <w:rPr>
          <w:sz w:val="22"/>
          <w:szCs w:val="22"/>
        </w:rPr>
      </w:pPr>
      <w:r w:rsidRPr="003F1AD6">
        <w:rPr>
          <w:sz w:val="22"/>
          <w:szCs w:val="22"/>
        </w:rPr>
        <w:t>Pokud se stejný přestupek žáka proti školnímu řádu bude opakovat v tomtéž klasifikačním období</w:t>
      </w:r>
      <w:r w:rsidR="00BB21D7" w:rsidRPr="003F1AD6">
        <w:rPr>
          <w:sz w:val="22"/>
          <w:szCs w:val="22"/>
        </w:rPr>
        <w:t xml:space="preserve">, </w:t>
      </w:r>
      <w:r w:rsidRPr="003F1AD6">
        <w:rPr>
          <w:sz w:val="22"/>
          <w:szCs w:val="22"/>
        </w:rPr>
        <w:t>bude použité kázeňské opatření vždy o stupeň přísnější.</w:t>
      </w:r>
    </w:p>
    <w:p w:rsidR="00BB21D7" w:rsidRPr="003F1AD6" w:rsidRDefault="00BB21D7" w:rsidP="00325963">
      <w:pPr>
        <w:spacing w:after="120"/>
        <w:jc w:val="both"/>
        <w:rPr>
          <w:sz w:val="22"/>
          <w:szCs w:val="22"/>
        </w:rPr>
      </w:pPr>
      <w:r w:rsidRPr="003F1AD6">
        <w:rPr>
          <w:sz w:val="22"/>
          <w:szCs w:val="22"/>
        </w:rPr>
        <w:t xml:space="preserve">Zvláště hrubé slovní a úmyslné fyzické útoky žáka nebo studenta vůči pracovníkům školy nebo školského zařízení se vždy považují za </w:t>
      </w:r>
      <w:r w:rsidRPr="003F1AD6">
        <w:rPr>
          <w:b/>
          <w:bCs/>
          <w:i/>
          <w:iCs/>
          <w:sz w:val="22"/>
          <w:szCs w:val="22"/>
        </w:rPr>
        <w:t>závažné zaviněné</w:t>
      </w:r>
      <w:r w:rsidRPr="003F1AD6">
        <w:rPr>
          <w:sz w:val="22"/>
          <w:szCs w:val="22"/>
        </w:rPr>
        <w:t xml:space="preserve"> porušení povinností stanovených tímto školním řádem. Stejně tak v případě spolužáků. Při porušení povinností stanovených školním řádem nebo jinou školskou legislativní normou lze podle závažnosti tohoto porušení žákovi</w:t>
      </w:r>
      <w:r w:rsidR="00A42DD5">
        <w:rPr>
          <w:sz w:val="22"/>
          <w:szCs w:val="22"/>
        </w:rPr>
        <w:t xml:space="preserve"> uložit kázeňská opatření, kterými</w:t>
      </w:r>
      <w:r w:rsidRPr="003F1AD6">
        <w:rPr>
          <w:sz w:val="22"/>
          <w:szCs w:val="22"/>
        </w:rPr>
        <w:t xml:space="preserve"> jsou:</w:t>
      </w:r>
    </w:p>
    <w:p w:rsidR="00BB21D7" w:rsidRPr="00325963" w:rsidRDefault="00BB21D7" w:rsidP="00325963">
      <w:pPr>
        <w:pStyle w:val="Odstavecseseznamem"/>
        <w:numPr>
          <w:ilvl w:val="0"/>
          <w:numId w:val="72"/>
        </w:numPr>
        <w:autoSpaceDN w:val="0"/>
        <w:contextualSpacing/>
        <w:jc w:val="both"/>
        <w:textAlignment w:val="baseline"/>
        <w:rPr>
          <w:sz w:val="22"/>
          <w:szCs w:val="22"/>
        </w:rPr>
      </w:pPr>
      <w:r w:rsidRPr="00325963">
        <w:rPr>
          <w:sz w:val="22"/>
          <w:szCs w:val="22"/>
        </w:rPr>
        <w:t>napomenutí třídního učitele,</w:t>
      </w:r>
    </w:p>
    <w:p w:rsidR="00BB21D7" w:rsidRPr="00325963" w:rsidRDefault="00A42DD5" w:rsidP="00325963">
      <w:pPr>
        <w:pStyle w:val="Odstavecseseznamem"/>
        <w:numPr>
          <w:ilvl w:val="0"/>
          <w:numId w:val="72"/>
        </w:numPr>
        <w:autoSpaceDN w:val="0"/>
        <w:contextualSpacing/>
        <w:jc w:val="both"/>
        <w:textAlignment w:val="baseline"/>
        <w:rPr>
          <w:sz w:val="22"/>
          <w:szCs w:val="22"/>
        </w:rPr>
      </w:pPr>
      <w:r>
        <w:rPr>
          <w:sz w:val="22"/>
          <w:szCs w:val="22"/>
        </w:rPr>
        <w:t>důtka</w:t>
      </w:r>
      <w:r w:rsidR="00BB21D7" w:rsidRPr="00325963">
        <w:rPr>
          <w:sz w:val="22"/>
          <w:szCs w:val="22"/>
        </w:rPr>
        <w:t xml:space="preserve"> třídního učitele,</w:t>
      </w:r>
    </w:p>
    <w:p w:rsidR="00BB21D7" w:rsidRPr="00325963" w:rsidRDefault="00A42DD5" w:rsidP="00325963">
      <w:pPr>
        <w:pStyle w:val="Odstavecseseznamem"/>
        <w:numPr>
          <w:ilvl w:val="0"/>
          <w:numId w:val="72"/>
        </w:numPr>
        <w:autoSpaceDN w:val="0"/>
        <w:contextualSpacing/>
        <w:jc w:val="both"/>
        <w:textAlignment w:val="baseline"/>
        <w:rPr>
          <w:sz w:val="22"/>
          <w:szCs w:val="22"/>
        </w:rPr>
      </w:pPr>
      <w:r>
        <w:rPr>
          <w:sz w:val="22"/>
          <w:szCs w:val="22"/>
        </w:rPr>
        <w:t>důtka</w:t>
      </w:r>
      <w:r w:rsidR="00BB21D7" w:rsidRPr="00325963">
        <w:rPr>
          <w:sz w:val="22"/>
          <w:szCs w:val="22"/>
        </w:rPr>
        <w:t xml:space="preserve"> ředitele školy,</w:t>
      </w:r>
    </w:p>
    <w:p w:rsidR="00BB21D7" w:rsidRPr="00325963" w:rsidRDefault="00A42DD5" w:rsidP="00325963">
      <w:pPr>
        <w:pStyle w:val="Odstavecseseznamem"/>
        <w:numPr>
          <w:ilvl w:val="0"/>
          <w:numId w:val="72"/>
        </w:numPr>
        <w:autoSpaceDN w:val="0"/>
        <w:contextualSpacing/>
        <w:jc w:val="both"/>
        <w:textAlignment w:val="baseline"/>
        <w:rPr>
          <w:sz w:val="22"/>
          <w:szCs w:val="22"/>
        </w:rPr>
      </w:pPr>
      <w:r>
        <w:rPr>
          <w:bCs/>
          <w:sz w:val="22"/>
          <w:szCs w:val="22"/>
        </w:rPr>
        <w:t>s</w:t>
      </w:r>
      <w:r w:rsidR="00325963">
        <w:rPr>
          <w:bCs/>
          <w:sz w:val="22"/>
          <w:szCs w:val="22"/>
        </w:rPr>
        <w:t>nížený stupeň z chování (2)</w:t>
      </w:r>
    </w:p>
    <w:p w:rsidR="00BB21D7" w:rsidRPr="00325963" w:rsidRDefault="00A42DD5" w:rsidP="00325963">
      <w:pPr>
        <w:pStyle w:val="Odstavecseseznamem"/>
        <w:numPr>
          <w:ilvl w:val="0"/>
          <w:numId w:val="72"/>
        </w:numPr>
        <w:autoSpaceDN w:val="0"/>
        <w:contextualSpacing/>
        <w:jc w:val="both"/>
        <w:textAlignment w:val="baseline"/>
        <w:rPr>
          <w:sz w:val="22"/>
          <w:szCs w:val="22"/>
        </w:rPr>
      </w:pPr>
      <w:r>
        <w:rPr>
          <w:bCs/>
          <w:sz w:val="22"/>
          <w:szCs w:val="22"/>
        </w:rPr>
        <w:t>s</w:t>
      </w:r>
      <w:r w:rsidR="00325963">
        <w:rPr>
          <w:bCs/>
          <w:sz w:val="22"/>
          <w:szCs w:val="22"/>
        </w:rPr>
        <w:t>nížený stupeň z chování (3)</w:t>
      </w:r>
      <w:r w:rsidR="00BB21D7" w:rsidRPr="00325963">
        <w:rPr>
          <w:bCs/>
          <w:sz w:val="22"/>
          <w:szCs w:val="22"/>
        </w:rPr>
        <w:t xml:space="preserve"> a zároveň podmínečné vyloučení ze studia</w:t>
      </w:r>
      <w:r w:rsidR="00BB21D7" w:rsidRPr="00325963">
        <w:rPr>
          <w:sz w:val="22"/>
          <w:szCs w:val="22"/>
        </w:rPr>
        <w:t xml:space="preserve"> </w:t>
      </w:r>
    </w:p>
    <w:p w:rsidR="00BB21D7" w:rsidRPr="00325963" w:rsidRDefault="00BB21D7" w:rsidP="00325963">
      <w:pPr>
        <w:pStyle w:val="Odstavecseseznamem"/>
        <w:numPr>
          <w:ilvl w:val="0"/>
          <w:numId w:val="72"/>
        </w:numPr>
        <w:autoSpaceDN w:val="0"/>
        <w:spacing w:after="120"/>
        <w:contextualSpacing/>
        <w:jc w:val="both"/>
        <w:textAlignment w:val="baseline"/>
        <w:rPr>
          <w:sz w:val="22"/>
          <w:szCs w:val="22"/>
        </w:rPr>
      </w:pPr>
      <w:r w:rsidRPr="00325963">
        <w:rPr>
          <w:sz w:val="22"/>
          <w:szCs w:val="22"/>
        </w:rPr>
        <w:t>vyloučení ze vzdělávání.</w:t>
      </w:r>
    </w:p>
    <w:p w:rsidR="00D276AC" w:rsidRPr="003F1AD6" w:rsidRDefault="00BB21D7" w:rsidP="00325963">
      <w:pPr>
        <w:spacing w:after="120"/>
        <w:jc w:val="both"/>
        <w:rPr>
          <w:b/>
          <w:sz w:val="22"/>
          <w:szCs w:val="22"/>
        </w:rPr>
      </w:pPr>
      <w:r w:rsidRPr="003F1AD6">
        <w:rPr>
          <w:b/>
          <w:sz w:val="22"/>
          <w:szCs w:val="22"/>
        </w:rPr>
        <w:t xml:space="preserve">Kritéria </w:t>
      </w:r>
      <w:r w:rsidR="00885C71">
        <w:rPr>
          <w:b/>
          <w:sz w:val="22"/>
          <w:szCs w:val="22"/>
        </w:rPr>
        <w:t xml:space="preserve">pro udělení </w:t>
      </w:r>
      <w:r w:rsidRPr="003F1AD6">
        <w:rPr>
          <w:b/>
          <w:sz w:val="22"/>
          <w:szCs w:val="22"/>
        </w:rPr>
        <w:t>v</w:t>
      </w:r>
      <w:r w:rsidR="00472EC8" w:rsidRPr="003F1AD6">
        <w:rPr>
          <w:b/>
          <w:sz w:val="22"/>
          <w:szCs w:val="22"/>
        </w:rPr>
        <w:t>ýchovn</w:t>
      </w:r>
      <w:r w:rsidRPr="003F1AD6">
        <w:rPr>
          <w:b/>
          <w:sz w:val="22"/>
          <w:szCs w:val="22"/>
        </w:rPr>
        <w:t>ých</w:t>
      </w:r>
      <w:r w:rsidR="00472EC8" w:rsidRPr="003F1AD6">
        <w:rPr>
          <w:b/>
          <w:sz w:val="22"/>
          <w:szCs w:val="22"/>
        </w:rPr>
        <w:t xml:space="preserve"> opatření</w:t>
      </w:r>
    </w:p>
    <w:p w:rsidR="00BB21D7" w:rsidRPr="003F1AD6" w:rsidRDefault="00BB21D7" w:rsidP="00202A2A">
      <w:pPr>
        <w:spacing w:before="120" w:after="120"/>
        <w:jc w:val="both"/>
        <w:rPr>
          <w:b/>
          <w:sz w:val="22"/>
          <w:szCs w:val="22"/>
        </w:rPr>
      </w:pPr>
      <w:r w:rsidRPr="003F1AD6">
        <w:rPr>
          <w:b/>
          <w:sz w:val="22"/>
          <w:szCs w:val="22"/>
        </w:rPr>
        <w:t>P</w:t>
      </w:r>
      <w:r w:rsidR="00610782" w:rsidRPr="003F1AD6">
        <w:rPr>
          <w:b/>
          <w:sz w:val="22"/>
          <w:szCs w:val="22"/>
        </w:rPr>
        <w:t>ochvala třídního učitele</w:t>
      </w:r>
    </w:p>
    <w:p w:rsidR="00BB21D7" w:rsidRPr="00202A2A" w:rsidRDefault="00FE702C" w:rsidP="00202A2A">
      <w:pPr>
        <w:spacing w:after="120"/>
        <w:jc w:val="both"/>
        <w:rPr>
          <w:sz w:val="22"/>
          <w:szCs w:val="22"/>
        </w:rPr>
      </w:pPr>
      <w:r w:rsidRPr="00202A2A">
        <w:rPr>
          <w:sz w:val="22"/>
          <w:szCs w:val="22"/>
        </w:rPr>
        <w:t>Tř</w:t>
      </w:r>
      <w:r w:rsidR="00BB21D7" w:rsidRPr="00202A2A">
        <w:rPr>
          <w:sz w:val="22"/>
          <w:szCs w:val="22"/>
        </w:rPr>
        <w:t>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610782" w:rsidRPr="003F1AD6" w:rsidRDefault="00BB21D7" w:rsidP="00202A2A">
      <w:pPr>
        <w:spacing w:after="120"/>
        <w:contextualSpacing/>
        <w:jc w:val="both"/>
        <w:rPr>
          <w:b/>
          <w:sz w:val="22"/>
          <w:szCs w:val="22"/>
        </w:rPr>
      </w:pPr>
      <w:r w:rsidRPr="003F1AD6">
        <w:rPr>
          <w:b/>
          <w:sz w:val="22"/>
          <w:szCs w:val="22"/>
        </w:rPr>
        <w:t>P</w:t>
      </w:r>
      <w:r w:rsidR="00610782" w:rsidRPr="003F1AD6">
        <w:rPr>
          <w:b/>
          <w:sz w:val="22"/>
          <w:szCs w:val="22"/>
        </w:rPr>
        <w:t>ochvala ředitele školy</w:t>
      </w:r>
    </w:p>
    <w:p w:rsidR="00472EC8" w:rsidRPr="00202A2A" w:rsidRDefault="00FE702C" w:rsidP="00202A2A">
      <w:pPr>
        <w:spacing w:after="120"/>
        <w:jc w:val="both"/>
        <w:rPr>
          <w:sz w:val="22"/>
          <w:szCs w:val="22"/>
        </w:rPr>
      </w:pPr>
      <w:r w:rsidRPr="00202A2A">
        <w:rPr>
          <w:sz w:val="22"/>
          <w:szCs w:val="22"/>
        </w:rPr>
        <w:t>Ř</w:t>
      </w:r>
      <w:r w:rsidR="00472EC8" w:rsidRPr="00202A2A">
        <w:rPr>
          <w:sz w:val="22"/>
          <w:szCs w:val="22"/>
        </w:rPr>
        <w:t>editel školy může na základě vlastního rozhodnutí nebo na základě podnětu jiné osoby žákovi po projednání v pedagogické radě udělit pochvalu nebo jiné ocenění za mimořádný projev lidskosti, občanské nebo školní iniciativy, záslužný nebo statečný čin nebo mimořádně úspěšnou práci.</w:t>
      </w:r>
    </w:p>
    <w:p w:rsidR="00472EC8" w:rsidRPr="003F1AD6" w:rsidRDefault="00BB21D7" w:rsidP="009369C5">
      <w:pPr>
        <w:spacing w:before="120" w:after="120"/>
        <w:jc w:val="both"/>
        <w:rPr>
          <w:b/>
          <w:sz w:val="22"/>
          <w:szCs w:val="22"/>
        </w:rPr>
      </w:pPr>
      <w:r w:rsidRPr="003F1AD6">
        <w:rPr>
          <w:b/>
          <w:sz w:val="22"/>
          <w:szCs w:val="22"/>
        </w:rPr>
        <w:t>N</w:t>
      </w:r>
      <w:r w:rsidR="00472EC8" w:rsidRPr="003F1AD6">
        <w:rPr>
          <w:b/>
          <w:sz w:val="22"/>
          <w:szCs w:val="22"/>
        </w:rPr>
        <w:t>apomenutí třídního učitele</w:t>
      </w:r>
    </w:p>
    <w:p w:rsidR="00BB21D7" w:rsidRPr="009369C5" w:rsidRDefault="00FE702C" w:rsidP="009369C5">
      <w:pPr>
        <w:jc w:val="both"/>
        <w:rPr>
          <w:sz w:val="22"/>
          <w:szCs w:val="22"/>
        </w:rPr>
      </w:pPr>
      <w:r w:rsidRPr="009369C5">
        <w:rPr>
          <w:sz w:val="22"/>
          <w:szCs w:val="22"/>
        </w:rPr>
        <w:t>J</w:t>
      </w:r>
      <w:r w:rsidR="00BB21D7" w:rsidRPr="009369C5">
        <w:rPr>
          <w:sz w:val="22"/>
          <w:szCs w:val="22"/>
        </w:rPr>
        <w:t xml:space="preserve">e udělováno za méně závažná porušování daných pravidel, </w:t>
      </w:r>
      <w:r w:rsidR="00A42DD5">
        <w:rPr>
          <w:sz w:val="22"/>
          <w:szCs w:val="22"/>
        </w:rPr>
        <w:t>a to jak za jednorázové</w:t>
      </w:r>
      <w:r w:rsidR="00BB21D7" w:rsidRPr="009369C5">
        <w:rPr>
          <w:sz w:val="22"/>
          <w:szCs w:val="22"/>
        </w:rPr>
        <w:t>, tak za opakované.</w:t>
      </w:r>
    </w:p>
    <w:p w:rsidR="00BB21D7" w:rsidRPr="003F1AD6" w:rsidRDefault="00BB21D7" w:rsidP="009369C5">
      <w:pPr>
        <w:jc w:val="both"/>
        <w:rPr>
          <w:sz w:val="22"/>
          <w:szCs w:val="22"/>
        </w:rPr>
      </w:pPr>
      <w:r w:rsidRPr="003F1AD6">
        <w:rPr>
          <w:sz w:val="22"/>
          <w:szCs w:val="22"/>
        </w:rPr>
        <w:t>Spadají sem přestupky:</w:t>
      </w:r>
    </w:p>
    <w:p w:rsidR="00BB21D7" w:rsidRPr="003F1AD6" w:rsidRDefault="00BB21D7" w:rsidP="00325963">
      <w:pPr>
        <w:numPr>
          <w:ilvl w:val="0"/>
          <w:numId w:val="59"/>
        </w:numPr>
        <w:jc w:val="both"/>
        <w:rPr>
          <w:sz w:val="22"/>
          <w:szCs w:val="22"/>
        </w:rPr>
      </w:pPr>
      <w:r w:rsidRPr="003F1AD6">
        <w:rPr>
          <w:sz w:val="22"/>
          <w:szCs w:val="22"/>
        </w:rPr>
        <w:t>za 1 neomluvenou hodinu</w:t>
      </w:r>
      <w:r w:rsidR="00575629">
        <w:rPr>
          <w:sz w:val="22"/>
          <w:szCs w:val="22"/>
        </w:rPr>
        <w:t>,</w:t>
      </w:r>
    </w:p>
    <w:p w:rsidR="00BB21D7" w:rsidRPr="003F1AD6" w:rsidRDefault="00BB21D7" w:rsidP="00325963">
      <w:pPr>
        <w:numPr>
          <w:ilvl w:val="0"/>
          <w:numId w:val="59"/>
        </w:numPr>
        <w:jc w:val="both"/>
        <w:rPr>
          <w:sz w:val="22"/>
          <w:szCs w:val="22"/>
        </w:rPr>
      </w:pPr>
      <w:r w:rsidRPr="003F1AD6">
        <w:rPr>
          <w:sz w:val="22"/>
          <w:szCs w:val="22"/>
        </w:rPr>
        <w:t>za 2 pozdní příchody do vyučování</w:t>
      </w:r>
      <w:r w:rsidR="00575629">
        <w:rPr>
          <w:sz w:val="22"/>
          <w:szCs w:val="22"/>
        </w:rPr>
        <w:t>,</w:t>
      </w:r>
    </w:p>
    <w:p w:rsidR="00BB21D7" w:rsidRPr="003F1AD6" w:rsidRDefault="00BB21D7" w:rsidP="00325963">
      <w:pPr>
        <w:numPr>
          <w:ilvl w:val="0"/>
          <w:numId w:val="59"/>
        </w:numPr>
        <w:jc w:val="both"/>
        <w:rPr>
          <w:sz w:val="22"/>
          <w:szCs w:val="22"/>
        </w:rPr>
      </w:pPr>
      <w:r w:rsidRPr="003F1AD6">
        <w:rPr>
          <w:sz w:val="22"/>
          <w:szCs w:val="22"/>
        </w:rPr>
        <w:t>za občasné zapomínání pomůcek do vyučování (sešity, učebnice)</w:t>
      </w:r>
      <w:r w:rsidR="00575629">
        <w:rPr>
          <w:sz w:val="22"/>
          <w:szCs w:val="22"/>
        </w:rPr>
        <w:t>,</w:t>
      </w:r>
    </w:p>
    <w:p w:rsidR="00BB21D7" w:rsidRPr="003F1AD6" w:rsidRDefault="00BB21D7" w:rsidP="00325963">
      <w:pPr>
        <w:numPr>
          <w:ilvl w:val="0"/>
          <w:numId w:val="59"/>
        </w:numPr>
        <w:jc w:val="both"/>
        <w:rPr>
          <w:sz w:val="22"/>
          <w:szCs w:val="22"/>
        </w:rPr>
      </w:pPr>
      <w:r w:rsidRPr="003F1AD6">
        <w:rPr>
          <w:sz w:val="22"/>
          <w:szCs w:val="22"/>
        </w:rPr>
        <w:t>za občasné nedodržení povinností žáka nebo pořádkové služby</w:t>
      </w:r>
      <w:r w:rsidR="00575629">
        <w:rPr>
          <w:sz w:val="22"/>
          <w:szCs w:val="22"/>
        </w:rPr>
        <w:t>,</w:t>
      </w:r>
    </w:p>
    <w:p w:rsidR="00BB21D7" w:rsidRPr="003F1AD6" w:rsidRDefault="00BB21D7" w:rsidP="00325963">
      <w:pPr>
        <w:numPr>
          <w:ilvl w:val="0"/>
          <w:numId w:val="59"/>
        </w:numPr>
        <w:spacing w:after="120"/>
        <w:jc w:val="both"/>
        <w:rPr>
          <w:sz w:val="22"/>
          <w:szCs w:val="22"/>
        </w:rPr>
      </w:pPr>
      <w:r w:rsidRPr="003F1AD6">
        <w:rPr>
          <w:sz w:val="22"/>
          <w:szCs w:val="22"/>
        </w:rPr>
        <w:t>za oznámení 1. porušení zákazu používat mobilní telefon nebo s ním manipulovat ve vyučování</w:t>
      </w:r>
      <w:r w:rsidR="00575629">
        <w:rPr>
          <w:sz w:val="22"/>
          <w:szCs w:val="22"/>
        </w:rPr>
        <w:t>.</w:t>
      </w:r>
      <w:r w:rsidRPr="003F1AD6">
        <w:rPr>
          <w:sz w:val="22"/>
          <w:szCs w:val="22"/>
        </w:rPr>
        <w:t xml:space="preserve"> </w:t>
      </w:r>
    </w:p>
    <w:p w:rsidR="00BB21D7" w:rsidRPr="003F1AD6" w:rsidRDefault="00E76B7C" w:rsidP="009369C5">
      <w:pPr>
        <w:spacing w:after="120"/>
        <w:jc w:val="both"/>
        <w:rPr>
          <w:b/>
          <w:bCs/>
          <w:sz w:val="22"/>
          <w:szCs w:val="22"/>
        </w:rPr>
      </w:pPr>
      <w:r>
        <w:rPr>
          <w:b/>
          <w:bCs/>
          <w:sz w:val="22"/>
          <w:szCs w:val="22"/>
        </w:rPr>
        <w:t>Důtka třídního učitele</w:t>
      </w:r>
    </w:p>
    <w:p w:rsidR="00690BBB" w:rsidRPr="00E76B7C" w:rsidRDefault="005511E9" w:rsidP="009369C5">
      <w:pPr>
        <w:jc w:val="both"/>
        <w:rPr>
          <w:sz w:val="22"/>
          <w:szCs w:val="22"/>
        </w:rPr>
      </w:pPr>
      <w:r w:rsidRPr="00E76B7C">
        <w:rPr>
          <w:sz w:val="22"/>
          <w:szCs w:val="22"/>
        </w:rPr>
        <w:t>J</w:t>
      </w:r>
      <w:r w:rsidR="00690BBB" w:rsidRPr="00E76B7C">
        <w:rPr>
          <w:sz w:val="22"/>
          <w:szCs w:val="22"/>
        </w:rPr>
        <w:t>e udělována v případě, kdy po udělení napomenutí třídního učitele nedoš</w:t>
      </w:r>
      <w:r w:rsidR="00A42DD5">
        <w:rPr>
          <w:sz w:val="22"/>
          <w:szCs w:val="22"/>
        </w:rPr>
        <w:t>lo ke zlepšení chování a</w:t>
      </w:r>
      <w:r w:rsidR="00E76B7C">
        <w:rPr>
          <w:sz w:val="22"/>
          <w:szCs w:val="22"/>
        </w:rPr>
        <w:t xml:space="preserve"> </w:t>
      </w:r>
      <w:r w:rsidR="00690BBB" w:rsidRPr="00E76B7C">
        <w:rPr>
          <w:sz w:val="22"/>
          <w:szCs w:val="22"/>
        </w:rPr>
        <w:t>při závažnějším porušení pravidel, jako například:</w:t>
      </w:r>
    </w:p>
    <w:p w:rsidR="00BB21D7" w:rsidRPr="003F1AD6" w:rsidRDefault="00BB21D7" w:rsidP="00325963">
      <w:pPr>
        <w:numPr>
          <w:ilvl w:val="0"/>
          <w:numId w:val="60"/>
        </w:numPr>
        <w:jc w:val="both"/>
        <w:rPr>
          <w:sz w:val="22"/>
          <w:szCs w:val="22"/>
        </w:rPr>
      </w:pPr>
      <w:r w:rsidRPr="003F1AD6">
        <w:rPr>
          <w:sz w:val="22"/>
          <w:szCs w:val="22"/>
        </w:rPr>
        <w:t>za 2 až 4 jednotlivě neomluvené hodiny nebo neomluvenou část dne</w:t>
      </w:r>
      <w:r w:rsidR="00575629">
        <w:rPr>
          <w:sz w:val="22"/>
          <w:szCs w:val="22"/>
        </w:rPr>
        <w:t>,</w:t>
      </w:r>
    </w:p>
    <w:p w:rsidR="00BB21D7" w:rsidRPr="003F1AD6" w:rsidRDefault="00BB21D7" w:rsidP="00325963">
      <w:pPr>
        <w:numPr>
          <w:ilvl w:val="0"/>
          <w:numId w:val="60"/>
        </w:numPr>
        <w:jc w:val="both"/>
        <w:rPr>
          <w:sz w:val="22"/>
          <w:szCs w:val="22"/>
        </w:rPr>
      </w:pPr>
      <w:r w:rsidRPr="003F1AD6">
        <w:rPr>
          <w:sz w:val="22"/>
          <w:szCs w:val="22"/>
        </w:rPr>
        <w:t>3. až 5. pozdní příchod do vyučován</w:t>
      </w:r>
      <w:r w:rsidR="00575629">
        <w:rPr>
          <w:sz w:val="22"/>
          <w:szCs w:val="22"/>
        </w:rPr>
        <w:t>í,</w:t>
      </w:r>
    </w:p>
    <w:p w:rsidR="00BB21D7" w:rsidRPr="003F1AD6" w:rsidRDefault="00BB21D7" w:rsidP="00325963">
      <w:pPr>
        <w:numPr>
          <w:ilvl w:val="0"/>
          <w:numId w:val="60"/>
        </w:numPr>
        <w:jc w:val="both"/>
        <w:rPr>
          <w:sz w:val="22"/>
          <w:szCs w:val="22"/>
        </w:rPr>
      </w:pPr>
      <w:r w:rsidRPr="003F1AD6">
        <w:rPr>
          <w:sz w:val="22"/>
          <w:szCs w:val="22"/>
        </w:rPr>
        <w:t>za pravidelnou nepřipravenost na vyučování (soustavné zapomínání sešitů, učebnic, domácích úkolů, protokolů apod.)</w:t>
      </w:r>
      <w:r w:rsidR="00575629">
        <w:rPr>
          <w:sz w:val="22"/>
          <w:szCs w:val="22"/>
        </w:rPr>
        <w:t>,</w:t>
      </w:r>
    </w:p>
    <w:p w:rsidR="00BB21D7" w:rsidRPr="003F1AD6" w:rsidRDefault="00BB21D7" w:rsidP="00325963">
      <w:pPr>
        <w:numPr>
          <w:ilvl w:val="0"/>
          <w:numId w:val="60"/>
        </w:numPr>
        <w:jc w:val="both"/>
        <w:rPr>
          <w:sz w:val="22"/>
          <w:szCs w:val="22"/>
        </w:rPr>
      </w:pPr>
      <w:r w:rsidRPr="003F1AD6">
        <w:rPr>
          <w:sz w:val="22"/>
          <w:szCs w:val="22"/>
        </w:rPr>
        <w:t>za opakované (nikoliv soustavné) nedodržování povinností žáka nebo pořádkové služby</w:t>
      </w:r>
      <w:r w:rsidR="00575629">
        <w:rPr>
          <w:sz w:val="22"/>
          <w:szCs w:val="22"/>
        </w:rPr>
        <w:t>,</w:t>
      </w:r>
      <w:r w:rsidRPr="003F1AD6">
        <w:rPr>
          <w:sz w:val="22"/>
          <w:szCs w:val="22"/>
        </w:rPr>
        <w:t xml:space="preserve"> </w:t>
      </w:r>
    </w:p>
    <w:p w:rsidR="00BB21D7" w:rsidRPr="003F1AD6" w:rsidRDefault="00BB21D7" w:rsidP="00325963">
      <w:pPr>
        <w:numPr>
          <w:ilvl w:val="0"/>
          <w:numId w:val="60"/>
        </w:numPr>
        <w:jc w:val="both"/>
        <w:rPr>
          <w:sz w:val="22"/>
          <w:szCs w:val="22"/>
        </w:rPr>
      </w:pPr>
      <w:r w:rsidRPr="003F1AD6">
        <w:rPr>
          <w:sz w:val="22"/>
          <w:szCs w:val="22"/>
        </w:rPr>
        <w:t>za používání mobilního telefonu v době vyučování</w:t>
      </w:r>
      <w:r w:rsidR="00575629">
        <w:rPr>
          <w:sz w:val="22"/>
          <w:szCs w:val="22"/>
        </w:rPr>
        <w:t>,</w:t>
      </w:r>
    </w:p>
    <w:p w:rsidR="00BB21D7" w:rsidRPr="003F1AD6" w:rsidRDefault="00BB21D7" w:rsidP="00325963">
      <w:pPr>
        <w:numPr>
          <w:ilvl w:val="0"/>
          <w:numId w:val="60"/>
        </w:numPr>
        <w:jc w:val="both"/>
        <w:rPr>
          <w:sz w:val="22"/>
          <w:szCs w:val="22"/>
        </w:rPr>
      </w:pPr>
      <w:r w:rsidRPr="003F1AD6">
        <w:rPr>
          <w:sz w:val="22"/>
          <w:szCs w:val="22"/>
        </w:rPr>
        <w:lastRenderedPageBreak/>
        <w:t>za 2. a další porušení zákazu vycházet o přestávkách a volných hodinách z budovy školy</w:t>
      </w:r>
      <w:r w:rsidR="00575629">
        <w:rPr>
          <w:sz w:val="22"/>
          <w:szCs w:val="22"/>
        </w:rPr>
        <w:t>,</w:t>
      </w:r>
      <w:r w:rsidRPr="003F1AD6">
        <w:rPr>
          <w:sz w:val="22"/>
          <w:szCs w:val="22"/>
        </w:rPr>
        <w:t xml:space="preserve"> </w:t>
      </w:r>
    </w:p>
    <w:p w:rsidR="00BB21D7" w:rsidRPr="003F1AD6" w:rsidRDefault="00BB21D7" w:rsidP="00325963">
      <w:pPr>
        <w:numPr>
          <w:ilvl w:val="0"/>
          <w:numId w:val="60"/>
        </w:numPr>
        <w:jc w:val="both"/>
        <w:rPr>
          <w:sz w:val="22"/>
          <w:szCs w:val="22"/>
        </w:rPr>
      </w:pPr>
      <w:r w:rsidRPr="003F1AD6">
        <w:rPr>
          <w:sz w:val="22"/>
          <w:szCs w:val="22"/>
        </w:rPr>
        <w:t>za 1. porušení zákazu kouření před budovou školy (ohraničeno pozemkem ve správě školy)</w:t>
      </w:r>
      <w:r w:rsidR="00575629">
        <w:rPr>
          <w:sz w:val="22"/>
          <w:szCs w:val="22"/>
        </w:rPr>
        <w:t>,</w:t>
      </w:r>
    </w:p>
    <w:p w:rsidR="00BB21D7" w:rsidRPr="003F1AD6" w:rsidRDefault="00BB21D7" w:rsidP="00325963">
      <w:pPr>
        <w:numPr>
          <w:ilvl w:val="0"/>
          <w:numId w:val="60"/>
        </w:numPr>
        <w:jc w:val="both"/>
        <w:rPr>
          <w:sz w:val="22"/>
          <w:szCs w:val="22"/>
        </w:rPr>
      </w:pPr>
      <w:r w:rsidRPr="003F1AD6">
        <w:rPr>
          <w:sz w:val="22"/>
          <w:szCs w:val="22"/>
        </w:rPr>
        <w:t>za 2. a další porušení zákazu používat mobilní telefon nebo s ním manipulovat ve vyučování</w:t>
      </w:r>
      <w:r w:rsidR="00575629">
        <w:rPr>
          <w:sz w:val="22"/>
          <w:szCs w:val="22"/>
        </w:rPr>
        <w:t>,</w:t>
      </w:r>
    </w:p>
    <w:p w:rsidR="00BB21D7" w:rsidRPr="00325963" w:rsidRDefault="00BB21D7" w:rsidP="00325963">
      <w:pPr>
        <w:numPr>
          <w:ilvl w:val="0"/>
          <w:numId w:val="60"/>
        </w:numPr>
        <w:spacing w:after="120"/>
        <w:ind w:left="782" w:hanging="357"/>
        <w:jc w:val="both"/>
        <w:rPr>
          <w:sz w:val="22"/>
          <w:szCs w:val="22"/>
        </w:rPr>
      </w:pPr>
      <w:r w:rsidRPr="003F1AD6">
        <w:rPr>
          <w:sz w:val="22"/>
          <w:szCs w:val="22"/>
        </w:rPr>
        <w:t>za hrubé zacházení se školním majetkem</w:t>
      </w:r>
      <w:r w:rsidR="00575629">
        <w:rPr>
          <w:sz w:val="22"/>
          <w:szCs w:val="22"/>
        </w:rPr>
        <w:t>.</w:t>
      </w:r>
    </w:p>
    <w:p w:rsidR="00690BBB" w:rsidRPr="003F1AD6" w:rsidRDefault="00E76B7C" w:rsidP="009369C5">
      <w:pPr>
        <w:spacing w:after="120"/>
        <w:jc w:val="both"/>
        <w:rPr>
          <w:b/>
          <w:bCs/>
          <w:sz w:val="22"/>
          <w:szCs w:val="22"/>
        </w:rPr>
      </w:pPr>
      <w:r>
        <w:rPr>
          <w:b/>
          <w:bCs/>
          <w:sz w:val="22"/>
          <w:szCs w:val="22"/>
        </w:rPr>
        <w:t>Důtka ředitele školy</w:t>
      </w:r>
    </w:p>
    <w:p w:rsidR="00BB21D7" w:rsidRPr="003F1AD6" w:rsidRDefault="00BB21D7" w:rsidP="00325963">
      <w:pPr>
        <w:numPr>
          <w:ilvl w:val="0"/>
          <w:numId w:val="61"/>
        </w:numPr>
        <w:jc w:val="both"/>
        <w:rPr>
          <w:sz w:val="22"/>
          <w:szCs w:val="22"/>
        </w:rPr>
      </w:pPr>
      <w:r w:rsidRPr="003F1AD6">
        <w:rPr>
          <w:sz w:val="22"/>
          <w:szCs w:val="22"/>
        </w:rPr>
        <w:t>za 5 až 9 jednotlivě neomluvených hodin nebo 1 až 3 vyučovací dny</w:t>
      </w:r>
      <w:r w:rsidR="006B5949">
        <w:rPr>
          <w:sz w:val="22"/>
          <w:szCs w:val="22"/>
        </w:rPr>
        <w:t>,</w:t>
      </w:r>
    </w:p>
    <w:p w:rsidR="00BB21D7" w:rsidRPr="003F1AD6" w:rsidRDefault="00BB21D7" w:rsidP="00325963">
      <w:pPr>
        <w:numPr>
          <w:ilvl w:val="0"/>
          <w:numId w:val="61"/>
        </w:numPr>
        <w:jc w:val="both"/>
        <w:rPr>
          <w:sz w:val="22"/>
          <w:szCs w:val="22"/>
        </w:rPr>
      </w:pPr>
      <w:r w:rsidRPr="003F1AD6">
        <w:rPr>
          <w:sz w:val="22"/>
          <w:szCs w:val="22"/>
        </w:rPr>
        <w:t>6. až 10. pozdní příchod do vyučování</w:t>
      </w:r>
      <w:r w:rsidR="006B5949">
        <w:rPr>
          <w:sz w:val="22"/>
          <w:szCs w:val="22"/>
        </w:rPr>
        <w:t>,</w:t>
      </w:r>
    </w:p>
    <w:p w:rsidR="00BB21D7" w:rsidRPr="003F1AD6" w:rsidRDefault="00BB21D7" w:rsidP="00325963">
      <w:pPr>
        <w:numPr>
          <w:ilvl w:val="0"/>
          <w:numId w:val="61"/>
        </w:numPr>
        <w:jc w:val="both"/>
        <w:rPr>
          <w:sz w:val="22"/>
          <w:szCs w:val="22"/>
        </w:rPr>
      </w:pPr>
      <w:r w:rsidRPr="003F1AD6">
        <w:rPr>
          <w:sz w:val="22"/>
          <w:szCs w:val="22"/>
        </w:rPr>
        <w:t>za dlouhodobé nebo soustavně se opakující nedodržování povinností žáka nebo pořádkové služby,</w:t>
      </w:r>
    </w:p>
    <w:p w:rsidR="00BB21D7" w:rsidRPr="003F1AD6" w:rsidRDefault="00BB21D7" w:rsidP="00325963">
      <w:pPr>
        <w:numPr>
          <w:ilvl w:val="0"/>
          <w:numId w:val="61"/>
        </w:numPr>
        <w:jc w:val="both"/>
        <w:rPr>
          <w:sz w:val="22"/>
          <w:szCs w:val="22"/>
        </w:rPr>
      </w:pPr>
      <w:r w:rsidRPr="003F1AD6">
        <w:rPr>
          <w:sz w:val="22"/>
          <w:szCs w:val="22"/>
        </w:rPr>
        <w:t>za opakované porušován</w:t>
      </w:r>
      <w:r w:rsidR="00A42DD5">
        <w:rPr>
          <w:sz w:val="22"/>
          <w:szCs w:val="22"/>
        </w:rPr>
        <w:t>í školního řádu, nerespektování</w:t>
      </w:r>
      <w:r w:rsidRPr="003F1AD6">
        <w:rPr>
          <w:sz w:val="22"/>
          <w:szCs w:val="22"/>
        </w:rPr>
        <w:t xml:space="preserve"> zákazů vycházet o přestávkách a volných hodinách z budovy školy, </w:t>
      </w:r>
      <w:r w:rsidR="00A42DD5">
        <w:rPr>
          <w:sz w:val="22"/>
          <w:szCs w:val="22"/>
        </w:rPr>
        <w:t>za používání</w:t>
      </w:r>
      <w:r w:rsidRPr="003F1AD6">
        <w:rPr>
          <w:sz w:val="22"/>
          <w:szCs w:val="22"/>
        </w:rPr>
        <w:t xml:space="preserve"> mobilní</w:t>
      </w:r>
      <w:r w:rsidR="00A42DD5">
        <w:rPr>
          <w:sz w:val="22"/>
          <w:szCs w:val="22"/>
        </w:rPr>
        <w:t>ho telefonu a jiných</w:t>
      </w:r>
      <w:r w:rsidRPr="003F1AD6">
        <w:rPr>
          <w:sz w:val="22"/>
          <w:szCs w:val="22"/>
        </w:rPr>
        <w:t xml:space="preserve"> elektr</w:t>
      </w:r>
      <w:r w:rsidR="00A42DD5">
        <w:rPr>
          <w:sz w:val="22"/>
          <w:szCs w:val="22"/>
        </w:rPr>
        <w:t>onických</w:t>
      </w:r>
      <w:r w:rsidRPr="003F1AD6">
        <w:rPr>
          <w:sz w:val="22"/>
          <w:szCs w:val="22"/>
        </w:rPr>
        <w:t xml:space="preserve"> zařízení v době vyučování, </w:t>
      </w:r>
      <w:r w:rsidR="00A42DD5">
        <w:rPr>
          <w:sz w:val="22"/>
          <w:szCs w:val="22"/>
        </w:rPr>
        <w:t>za kouření</w:t>
      </w:r>
      <w:r w:rsidRPr="003F1AD6">
        <w:rPr>
          <w:sz w:val="22"/>
          <w:szCs w:val="22"/>
        </w:rPr>
        <w:t xml:space="preserve"> ve všech prostorách školy i před budovou školy</w:t>
      </w:r>
      <w:r w:rsidR="006B5949">
        <w:rPr>
          <w:sz w:val="22"/>
          <w:szCs w:val="22"/>
        </w:rPr>
        <w:t>,</w:t>
      </w:r>
    </w:p>
    <w:p w:rsidR="00BB21D7" w:rsidRPr="003F1AD6" w:rsidRDefault="00BB21D7" w:rsidP="00325963">
      <w:pPr>
        <w:numPr>
          <w:ilvl w:val="0"/>
          <w:numId w:val="61"/>
        </w:numPr>
        <w:jc w:val="both"/>
        <w:rPr>
          <w:sz w:val="22"/>
          <w:szCs w:val="22"/>
        </w:rPr>
      </w:pPr>
      <w:r w:rsidRPr="003F1AD6">
        <w:rPr>
          <w:sz w:val="22"/>
          <w:szCs w:val="22"/>
        </w:rPr>
        <w:t>za podvody v omlouvání absence a za lhaní</w:t>
      </w:r>
      <w:r w:rsidR="006B5949">
        <w:rPr>
          <w:sz w:val="22"/>
          <w:szCs w:val="22"/>
        </w:rPr>
        <w:t>,</w:t>
      </w:r>
    </w:p>
    <w:p w:rsidR="00BB21D7" w:rsidRPr="003F1AD6" w:rsidRDefault="00BB21D7" w:rsidP="00325963">
      <w:pPr>
        <w:pStyle w:val="Odstavecseseznamem"/>
        <w:numPr>
          <w:ilvl w:val="0"/>
          <w:numId w:val="61"/>
        </w:numPr>
        <w:jc w:val="both"/>
        <w:rPr>
          <w:sz w:val="22"/>
          <w:szCs w:val="22"/>
        </w:rPr>
      </w:pPr>
      <w:r w:rsidRPr="003F1AD6">
        <w:rPr>
          <w:sz w:val="22"/>
          <w:szCs w:val="22"/>
        </w:rPr>
        <w:t xml:space="preserve">za první porušení zákazu </w:t>
      </w:r>
      <w:r w:rsidR="00690BBB" w:rsidRPr="003F1AD6">
        <w:rPr>
          <w:sz w:val="22"/>
          <w:szCs w:val="22"/>
        </w:rPr>
        <w:t>nošení, propagace, užívání nebo distribuce návykových látek</w:t>
      </w:r>
      <w:r w:rsidR="00882C0B" w:rsidRPr="003F1AD6">
        <w:rPr>
          <w:sz w:val="22"/>
          <w:szCs w:val="22"/>
        </w:rPr>
        <w:t>,</w:t>
      </w:r>
      <w:r w:rsidRPr="003F1AD6">
        <w:rPr>
          <w:sz w:val="22"/>
          <w:szCs w:val="22"/>
        </w:rPr>
        <w:t xml:space="preserve"> pokud se žák nedopustil současně jiného přestupku, za který lze uložit kázeňské opatření</w:t>
      </w:r>
      <w:r w:rsidR="006B5949">
        <w:rPr>
          <w:sz w:val="22"/>
          <w:szCs w:val="22"/>
        </w:rPr>
        <w:t>,</w:t>
      </w:r>
    </w:p>
    <w:p w:rsidR="00882C0B" w:rsidRPr="003F1AD6" w:rsidRDefault="00882C0B" w:rsidP="00325963">
      <w:pPr>
        <w:pStyle w:val="Odstavecseseznamem"/>
        <w:numPr>
          <w:ilvl w:val="0"/>
          <w:numId w:val="61"/>
        </w:numPr>
        <w:jc w:val="both"/>
        <w:rPr>
          <w:sz w:val="22"/>
          <w:szCs w:val="22"/>
        </w:rPr>
      </w:pPr>
      <w:r w:rsidRPr="003F1AD6">
        <w:rPr>
          <w:sz w:val="22"/>
          <w:szCs w:val="22"/>
        </w:rPr>
        <w:t>slovní či fyzický útok vůči učiteli nebo jakémukoliv pracovníkovi školy</w:t>
      </w:r>
      <w:r w:rsidR="006B5949">
        <w:rPr>
          <w:sz w:val="22"/>
          <w:szCs w:val="22"/>
        </w:rPr>
        <w:t>,</w:t>
      </w:r>
    </w:p>
    <w:p w:rsidR="00882C0B" w:rsidRPr="003F4404" w:rsidRDefault="00882C0B" w:rsidP="00325963">
      <w:pPr>
        <w:pStyle w:val="Odstavecseseznamem"/>
        <w:numPr>
          <w:ilvl w:val="0"/>
          <w:numId w:val="61"/>
        </w:numPr>
        <w:spacing w:after="120"/>
        <w:ind w:left="714" w:hanging="357"/>
        <w:jc w:val="both"/>
        <w:rPr>
          <w:sz w:val="22"/>
          <w:szCs w:val="22"/>
        </w:rPr>
      </w:pPr>
      <w:r w:rsidRPr="003F1AD6">
        <w:rPr>
          <w:sz w:val="22"/>
          <w:szCs w:val="22"/>
        </w:rPr>
        <w:t>šikanování nebo hrubé násilí vůči spolužákovi, za ublížení na zdraví</w:t>
      </w:r>
      <w:r w:rsidR="006B5949">
        <w:rPr>
          <w:sz w:val="22"/>
          <w:szCs w:val="22"/>
        </w:rPr>
        <w:t>.</w:t>
      </w:r>
    </w:p>
    <w:p w:rsidR="00882C0B" w:rsidRPr="003F1AD6" w:rsidRDefault="00882C0B" w:rsidP="009369C5">
      <w:pPr>
        <w:spacing w:after="120"/>
        <w:jc w:val="both"/>
        <w:rPr>
          <w:b/>
          <w:bCs/>
          <w:sz w:val="22"/>
          <w:szCs w:val="22"/>
        </w:rPr>
      </w:pPr>
      <w:r w:rsidRPr="003F1AD6">
        <w:rPr>
          <w:b/>
          <w:bCs/>
          <w:sz w:val="22"/>
          <w:szCs w:val="22"/>
        </w:rPr>
        <w:t xml:space="preserve">Snížený stupeň z chování </w:t>
      </w:r>
      <w:r w:rsidR="003F4404">
        <w:rPr>
          <w:b/>
          <w:bCs/>
          <w:sz w:val="22"/>
          <w:szCs w:val="22"/>
        </w:rPr>
        <w:t>(2)</w:t>
      </w:r>
    </w:p>
    <w:p w:rsidR="00882C0B" w:rsidRPr="003F1AD6" w:rsidRDefault="00882C0B" w:rsidP="00325963">
      <w:pPr>
        <w:numPr>
          <w:ilvl w:val="0"/>
          <w:numId w:val="62"/>
        </w:numPr>
        <w:jc w:val="both"/>
        <w:rPr>
          <w:sz w:val="22"/>
          <w:szCs w:val="22"/>
        </w:rPr>
      </w:pPr>
      <w:r w:rsidRPr="003F1AD6">
        <w:rPr>
          <w:sz w:val="22"/>
          <w:szCs w:val="22"/>
        </w:rPr>
        <w:t>za 10 až 25 jednotlivě neomluvených ho</w:t>
      </w:r>
      <w:r w:rsidR="00FE702C" w:rsidRPr="003F1AD6">
        <w:rPr>
          <w:sz w:val="22"/>
          <w:szCs w:val="22"/>
        </w:rPr>
        <w:t>din nebo 4 až 5 vyučovacích dnů</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za více než deset pozdních příchodů do vyučování</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za hrubé a dlouhodobé porušování školního řádu v oblasti výslovných zákazů</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za hrubé chování vůči spolužákům nebo zaměstnancům školy</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za projevy šikanování spolužáků a zneužívání návykových látek ve škole</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 xml:space="preserve">za nedovolené zaznamenávání </w:t>
      </w:r>
      <w:r w:rsidR="00050F8B">
        <w:rPr>
          <w:sz w:val="22"/>
          <w:szCs w:val="22"/>
        </w:rPr>
        <w:t>zvuku nebo obrazu při vyučování,</w:t>
      </w:r>
    </w:p>
    <w:p w:rsidR="00882C0B" w:rsidRPr="003F1AD6" w:rsidRDefault="00882C0B" w:rsidP="00325963">
      <w:pPr>
        <w:numPr>
          <w:ilvl w:val="0"/>
          <w:numId w:val="62"/>
        </w:numPr>
        <w:jc w:val="both"/>
        <w:rPr>
          <w:sz w:val="22"/>
          <w:szCs w:val="22"/>
        </w:rPr>
      </w:pPr>
      <w:r w:rsidRPr="003F1AD6">
        <w:rPr>
          <w:sz w:val="22"/>
          <w:szCs w:val="22"/>
        </w:rPr>
        <w:t>za soustavně opakující se podvody a lhaní</w:t>
      </w:r>
      <w:r w:rsidR="00050F8B">
        <w:rPr>
          <w:sz w:val="22"/>
          <w:szCs w:val="22"/>
        </w:rPr>
        <w:t>,</w:t>
      </w:r>
    </w:p>
    <w:p w:rsidR="00882C0B" w:rsidRPr="003F1AD6" w:rsidRDefault="00882C0B" w:rsidP="00325963">
      <w:pPr>
        <w:numPr>
          <w:ilvl w:val="0"/>
          <w:numId w:val="62"/>
        </w:numPr>
        <w:jc w:val="both"/>
        <w:rPr>
          <w:sz w:val="22"/>
          <w:szCs w:val="22"/>
        </w:rPr>
      </w:pPr>
      <w:r w:rsidRPr="003F1AD6">
        <w:rPr>
          <w:sz w:val="22"/>
          <w:szCs w:val="22"/>
        </w:rPr>
        <w:t xml:space="preserve">za druhé porušení zákazu přinášet do školy nebo na školní akce alkohol, omamné a jedovaté látky a požívat je nebo </w:t>
      </w:r>
      <w:r w:rsidR="00A42DD5">
        <w:rPr>
          <w:sz w:val="22"/>
          <w:szCs w:val="22"/>
        </w:rPr>
        <w:t>za příchod</w:t>
      </w:r>
      <w:r w:rsidRPr="003F1AD6">
        <w:rPr>
          <w:sz w:val="22"/>
          <w:szCs w:val="22"/>
        </w:rPr>
        <w:t xml:space="preserve"> do školy nebo na školní akci již pod vlivem těchto látek</w:t>
      </w:r>
      <w:r w:rsidR="00050F8B">
        <w:rPr>
          <w:sz w:val="22"/>
          <w:szCs w:val="22"/>
        </w:rPr>
        <w:t>,</w:t>
      </w:r>
    </w:p>
    <w:p w:rsidR="00882C0B" w:rsidRPr="00575629" w:rsidRDefault="00882C0B" w:rsidP="00325963">
      <w:pPr>
        <w:numPr>
          <w:ilvl w:val="0"/>
          <w:numId w:val="5"/>
        </w:numPr>
        <w:spacing w:after="120"/>
        <w:ind w:left="709" w:hanging="357"/>
        <w:jc w:val="both"/>
        <w:rPr>
          <w:sz w:val="22"/>
          <w:szCs w:val="22"/>
        </w:rPr>
      </w:pPr>
      <w:r w:rsidRPr="003F1AD6">
        <w:rPr>
          <w:sz w:val="22"/>
          <w:szCs w:val="22"/>
        </w:rPr>
        <w:t>za první porušení zákazu přinášet do školy nebo na školní akce předměty zdraví a životu nebezpečné a ohrožující (např. zbraně sečné nebo bodné,</w:t>
      </w:r>
      <w:r w:rsidR="00050F8B">
        <w:rPr>
          <w:sz w:val="22"/>
          <w:szCs w:val="22"/>
        </w:rPr>
        <w:t xml:space="preserve"> prostředky paralyzující apod.).</w:t>
      </w:r>
      <w:r w:rsidRPr="003F1AD6">
        <w:rPr>
          <w:sz w:val="22"/>
          <w:szCs w:val="22"/>
        </w:rPr>
        <w:t xml:space="preserve">                                            </w:t>
      </w:r>
    </w:p>
    <w:p w:rsidR="00882C0B" w:rsidRPr="003F1AD6" w:rsidRDefault="00882C0B" w:rsidP="009369C5">
      <w:pPr>
        <w:spacing w:after="120"/>
        <w:jc w:val="both"/>
        <w:rPr>
          <w:b/>
          <w:bCs/>
          <w:sz w:val="22"/>
          <w:szCs w:val="22"/>
        </w:rPr>
      </w:pPr>
      <w:r w:rsidRPr="003F1AD6">
        <w:rPr>
          <w:b/>
          <w:bCs/>
          <w:sz w:val="22"/>
          <w:szCs w:val="22"/>
        </w:rPr>
        <w:t xml:space="preserve">Snížený stupeň z chování </w:t>
      </w:r>
      <w:r w:rsidR="003F4404">
        <w:rPr>
          <w:b/>
          <w:bCs/>
          <w:sz w:val="22"/>
          <w:szCs w:val="22"/>
        </w:rPr>
        <w:t xml:space="preserve">(3) </w:t>
      </w:r>
      <w:r w:rsidRPr="003F1AD6">
        <w:rPr>
          <w:b/>
          <w:bCs/>
          <w:sz w:val="22"/>
          <w:szCs w:val="22"/>
        </w:rPr>
        <w:t>a zároveň podmínečné vyloučení ze studia</w:t>
      </w:r>
    </w:p>
    <w:p w:rsidR="00882C0B" w:rsidRPr="003F1AD6" w:rsidRDefault="00882C0B" w:rsidP="00325963">
      <w:pPr>
        <w:numPr>
          <w:ilvl w:val="0"/>
          <w:numId w:val="5"/>
        </w:numPr>
        <w:ind w:left="709"/>
        <w:jc w:val="both"/>
        <w:rPr>
          <w:sz w:val="22"/>
          <w:szCs w:val="22"/>
        </w:rPr>
      </w:pPr>
      <w:r w:rsidRPr="003F1AD6">
        <w:rPr>
          <w:sz w:val="22"/>
          <w:szCs w:val="22"/>
        </w:rPr>
        <w:t xml:space="preserve">nad 25 jednotlivě neomluvených hodin </w:t>
      </w:r>
      <w:r w:rsidR="00FE702C" w:rsidRPr="003F1AD6">
        <w:rPr>
          <w:sz w:val="22"/>
          <w:szCs w:val="22"/>
        </w:rPr>
        <w:t>nebo více než 5 vyučovacích dnů</w:t>
      </w:r>
      <w:r w:rsidR="00050F8B">
        <w:rPr>
          <w:sz w:val="22"/>
          <w:szCs w:val="22"/>
        </w:rPr>
        <w:t>,</w:t>
      </w:r>
    </w:p>
    <w:p w:rsidR="00882C0B" w:rsidRPr="003F1AD6" w:rsidRDefault="00882C0B" w:rsidP="00325963">
      <w:pPr>
        <w:numPr>
          <w:ilvl w:val="0"/>
          <w:numId w:val="5"/>
        </w:numPr>
        <w:ind w:left="709"/>
        <w:jc w:val="both"/>
        <w:rPr>
          <w:sz w:val="22"/>
          <w:szCs w:val="22"/>
        </w:rPr>
      </w:pPr>
      <w:r w:rsidRPr="003F1AD6">
        <w:rPr>
          <w:sz w:val="22"/>
          <w:szCs w:val="22"/>
        </w:rPr>
        <w:t>za zvláště hrubé slo</w:t>
      </w:r>
      <w:r w:rsidR="00D51F4D">
        <w:rPr>
          <w:sz w:val="22"/>
          <w:szCs w:val="22"/>
        </w:rPr>
        <w:t>vní a úmyslné fyzické útoky</w:t>
      </w:r>
      <w:r w:rsidRPr="003F1AD6">
        <w:rPr>
          <w:sz w:val="22"/>
          <w:szCs w:val="22"/>
        </w:rPr>
        <w:t xml:space="preserve"> vůči zaměstnancům školy</w:t>
      </w:r>
      <w:r w:rsidR="00050F8B">
        <w:rPr>
          <w:sz w:val="22"/>
          <w:szCs w:val="22"/>
        </w:rPr>
        <w:t>,</w:t>
      </w:r>
    </w:p>
    <w:p w:rsidR="00882C0B" w:rsidRPr="003F1AD6" w:rsidRDefault="00882C0B" w:rsidP="00325963">
      <w:pPr>
        <w:numPr>
          <w:ilvl w:val="0"/>
          <w:numId w:val="5"/>
        </w:numPr>
        <w:ind w:left="709"/>
        <w:jc w:val="both"/>
        <w:rPr>
          <w:sz w:val="22"/>
          <w:szCs w:val="22"/>
        </w:rPr>
      </w:pPr>
      <w:r w:rsidRPr="003F1AD6">
        <w:rPr>
          <w:sz w:val="22"/>
          <w:szCs w:val="22"/>
        </w:rPr>
        <w:t>za prokázané krádeže nebo přestupky násilné povahy spáchané ve škole</w:t>
      </w:r>
      <w:r w:rsidR="00050F8B">
        <w:rPr>
          <w:sz w:val="22"/>
          <w:szCs w:val="22"/>
        </w:rPr>
        <w:t>,</w:t>
      </w:r>
    </w:p>
    <w:p w:rsidR="00882C0B" w:rsidRPr="003F1AD6" w:rsidRDefault="00882C0B" w:rsidP="00325963">
      <w:pPr>
        <w:numPr>
          <w:ilvl w:val="0"/>
          <w:numId w:val="5"/>
        </w:numPr>
        <w:ind w:left="709"/>
        <w:jc w:val="both"/>
        <w:rPr>
          <w:sz w:val="22"/>
          <w:szCs w:val="22"/>
        </w:rPr>
      </w:pPr>
      <w:r w:rsidRPr="003F1AD6">
        <w:rPr>
          <w:sz w:val="22"/>
          <w:szCs w:val="22"/>
        </w:rPr>
        <w:t>za druhé porušení zákazu přinášet do školy nebo na školní akce předměty zdraví a životu nebezpečné a ohrožující (např. zbraně sečné nebo bodné, prostředky paralyzující apod.)</w:t>
      </w:r>
      <w:r w:rsidR="00050F8B">
        <w:rPr>
          <w:sz w:val="22"/>
          <w:szCs w:val="22"/>
        </w:rPr>
        <w:t>,</w:t>
      </w:r>
      <w:r w:rsidRPr="003F1AD6">
        <w:rPr>
          <w:sz w:val="22"/>
          <w:szCs w:val="22"/>
        </w:rPr>
        <w:t xml:space="preserve">                                                    </w:t>
      </w:r>
    </w:p>
    <w:p w:rsidR="00882C0B" w:rsidRPr="003F1AD6" w:rsidRDefault="00882C0B" w:rsidP="00325963">
      <w:pPr>
        <w:numPr>
          <w:ilvl w:val="0"/>
          <w:numId w:val="5"/>
        </w:numPr>
        <w:ind w:left="709"/>
        <w:jc w:val="both"/>
        <w:rPr>
          <w:sz w:val="22"/>
          <w:szCs w:val="22"/>
        </w:rPr>
      </w:pPr>
      <w:r w:rsidRPr="003F1AD6">
        <w:rPr>
          <w:sz w:val="22"/>
          <w:szCs w:val="22"/>
        </w:rPr>
        <w:t>za porušení zákazu přinášet do školy nebo na školní akce střelné zbraně včetně vzduchových a plynových</w:t>
      </w:r>
      <w:r w:rsidR="00D51F4D">
        <w:rPr>
          <w:sz w:val="22"/>
          <w:szCs w:val="22"/>
        </w:rPr>
        <w:t>,</w:t>
      </w:r>
    </w:p>
    <w:p w:rsidR="00882C0B" w:rsidRPr="003F1AD6" w:rsidRDefault="00882C0B" w:rsidP="00325963">
      <w:pPr>
        <w:numPr>
          <w:ilvl w:val="0"/>
          <w:numId w:val="63"/>
        </w:numPr>
        <w:jc w:val="both"/>
        <w:rPr>
          <w:sz w:val="22"/>
          <w:szCs w:val="22"/>
        </w:rPr>
      </w:pPr>
      <w:r w:rsidRPr="003F1AD6">
        <w:rPr>
          <w:sz w:val="22"/>
          <w:szCs w:val="22"/>
        </w:rPr>
        <w:t>za zvláště hrubé a dlouhodobé porušování školního řádu v oblasti výslovných zákazů</w:t>
      </w:r>
      <w:r w:rsidR="00050F8B">
        <w:rPr>
          <w:sz w:val="22"/>
          <w:szCs w:val="22"/>
        </w:rPr>
        <w:t>,</w:t>
      </w:r>
    </w:p>
    <w:p w:rsidR="00882C0B" w:rsidRPr="003F1AD6" w:rsidRDefault="00882C0B" w:rsidP="00325963">
      <w:pPr>
        <w:numPr>
          <w:ilvl w:val="0"/>
          <w:numId w:val="63"/>
        </w:numPr>
        <w:jc w:val="both"/>
        <w:rPr>
          <w:sz w:val="22"/>
          <w:szCs w:val="22"/>
        </w:rPr>
      </w:pPr>
      <w:r w:rsidRPr="003F1AD6">
        <w:rPr>
          <w:sz w:val="22"/>
          <w:szCs w:val="22"/>
        </w:rPr>
        <w:t>za opakované projevy šikanování spolužáků a zneužívání návykových látek ve škole</w:t>
      </w:r>
      <w:r w:rsidR="00050F8B">
        <w:rPr>
          <w:sz w:val="22"/>
          <w:szCs w:val="22"/>
        </w:rPr>
        <w:t>,</w:t>
      </w:r>
    </w:p>
    <w:p w:rsidR="00882C0B" w:rsidRPr="003F1AD6" w:rsidRDefault="00882C0B" w:rsidP="00325963">
      <w:pPr>
        <w:numPr>
          <w:ilvl w:val="0"/>
          <w:numId w:val="63"/>
        </w:numPr>
        <w:jc w:val="both"/>
        <w:rPr>
          <w:sz w:val="22"/>
          <w:szCs w:val="22"/>
        </w:rPr>
      </w:pPr>
      <w:r w:rsidRPr="003F1AD6">
        <w:rPr>
          <w:sz w:val="22"/>
          <w:szCs w:val="22"/>
        </w:rPr>
        <w:t xml:space="preserve">za opakované nedovolené zaznamenávání </w:t>
      </w:r>
      <w:r w:rsidR="00050F8B">
        <w:rPr>
          <w:sz w:val="22"/>
          <w:szCs w:val="22"/>
        </w:rPr>
        <w:t>zvuku nebo obrazu při vyučování,</w:t>
      </w:r>
    </w:p>
    <w:p w:rsidR="00882C0B" w:rsidRPr="003F1AD6" w:rsidRDefault="00882C0B" w:rsidP="00325963">
      <w:pPr>
        <w:numPr>
          <w:ilvl w:val="0"/>
          <w:numId w:val="63"/>
        </w:numPr>
        <w:jc w:val="both"/>
        <w:rPr>
          <w:sz w:val="22"/>
          <w:szCs w:val="22"/>
        </w:rPr>
      </w:pPr>
      <w:r w:rsidRPr="003F1AD6">
        <w:rPr>
          <w:sz w:val="22"/>
          <w:szCs w:val="22"/>
        </w:rPr>
        <w:t>za třetí porušení zákazu přinášet do školy nebo na školní akce alkohol, omamné a jedovaté látky a požívat je nebo přijít do školy již pod vlivem těchto látek</w:t>
      </w:r>
      <w:r w:rsidR="00050F8B">
        <w:rPr>
          <w:sz w:val="22"/>
          <w:szCs w:val="22"/>
        </w:rPr>
        <w:t>,</w:t>
      </w:r>
    </w:p>
    <w:p w:rsidR="00882C0B" w:rsidRPr="00325963" w:rsidRDefault="00882C0B" w:rsidP="00325963">
      <w:pPr>
        <w:numPr>
          <w:ilvl w:val="0"/>
          <w:numId w:val="63"/>
        </w:numPr>
        <w:spacing w:after="120"/>
        <w:ind w:left="714" w:hanging="357"/>
        <w:jc w:val="both"/>
        <w:rPr>
          <w:sz w:val="22"/>
          <w:szCs w:val="22"/>
        </w:rPr>
      </w:pPr>
      <w:r w:rsidRPr="003F1AD6">
        <w:rPr>
          <w:sz w:val="22"/>
          <w:szCs w:val="22"/>
        </w:rPr>
        <w:t>za prokázané krádeže nebo přestupky násilné povahy spáchané ve škole</w:t>
      </w:r>
      <w:r w:rsidR="00050F8B">
        <w:rPr>
          <w:sz w:val="22"/>
          <w:szCs w:val="22"/>
        </w:rPr>
        <w:t>.</w:t>
      </w:r>
    </w:p>
    <w:p w:rsidR="00882C0B" w:rsidRPr="003F1AD6" w:rsidRDefault="00882C0B" w:rsidP="00202A2A">
      <w:pPr>
        <w:spacing w:after="120"/>
        <w:jc w:val="both"/>
        <w:rPr>
          <w:b/>
          <w:bCs/>
          <w:sz w:val="22"/>
          <w:szCs w:val="22"/>
        </w:rPr>
      </w:pPr>
      <w:r w:rsidRPr="003F1AD6">
        <w:rPr>
          <w:b/>
          <w:bCs/>
          <w:sz w:val="22"/>
          <w:szCs w:val="22"/>
        </w:rPr>
        <w:t>Vyloučení ze vzdělávání</w:t>
      </w:r>
    </w:p>
    <w:p w:rsidR="00882C0B" w:rsidRPr="003F1AD6" w:rsidRDefault="00882C0B" w:rsidP="00325963">
      <w:pPr>
        <w:numPr>
          <w:ilvl w:val="0"/>
          <w:numId w:val="64"/>
        </w:numPr>
        <w:jc w:val="both"/>
        <w:rPr>
          <w:sz w:val="22"/>
          <w:szCs w:val="22"/>
        </w:rPr>
      </w:pPr>
      <w:r w:rsidRPr="003F1AD6">
        <w:rPr>
          <w:sz w:val="22"/>
          <w:szCs w:val="22"/>
        </w:rPr>
        <w:t>za porušení školního řádu ve zkušební lhůtě podmíněného vyloučení (bez ohledu na druh nebo rozsah přestupku)</w:t>
      </w:r>
      <w:r w:rsidR="00050F8B">
        <w:rPr>
          <w:sz w:val="22"/>
          <w:szCs w:val="22"/>
        </w:rPr>
        <w:t>,</w:t>
      </w:r>
    </w:p>
    <w:p w:rsidR="00882C0B" w:rsidRPr="003F1AD6" w:rsidRDefault="00882C0B" w:rsidP="00325963">
      <w:pPr>
        <w:numPr>
          <w:ilvl w:val="0"/>
          <w:numId w:val="64"/>
        </w:numPr>
        <w:jc w:val="both"/>
        <w:rPr>
          <w:sz w:val="22"/>
          <w:szCs w:val="22"/>
        </w:rPr>
      </w:pPr>
      <w:r w:rsidRPr="003F1AD6">
        <w:rPr>
          <w:sz w:val="22"/>
          <w:szCs w:val="22"/>
        </w:rPr>
        <w:t>za násilné projevy šikanování a za pokusy o distribuci nebo za distribuci návykových látek ve škole</w:t>
      </w:r>
      <w:r w:rsidR="00050F8B">
        <w:rPr>
          <w:sz w:val="22"/>
          <w:szCs w:val="22"/>
        </w:rPr>
        <w:t>,</w:t>
      </w:r>
    </w:p>
    <w:p w:rsidR="00882C0B" w:rsidRPr="00533202" w:rsidRDefault="00882C0B" w:rsidP="00533202">
      <w:pPr>
        <w:numPr>
          <w:ilvl w:val="0"/>
          <w:numId w:val="64"/>
        </w:numPr>
        <w:spacing w:after="120"/>
        <w:jc w:val="both"/>
        <w:rPr>
          <w:sz w:val="22"/>
          <w:szCs w:val="22"/>
        </w:rPr>
      </w:pPr>
      <w:r w:rsidRPr="003F1AD6">
        <w:rPr>
          <w:sz w:val="22"/>
          <w:szCs w:val="22"/>
        </w:rPr>
        <w:t>za spáchání trestného činu krádeže nebo jiného násilného trestného činu spáchaného ve škole nebo na školní akci</w:t>
      </w:r>
      <w:r w:rsidR="00AF68F2">
        <w:rPr>
          <w:sz w:val="22"/>
          <w:szCs w:val="22"/>
        </w:rPr>
        <w:t>.</w:t>
      </w:r>
    </w:p>
    <w:p w:rsidR="00AE457C" w:rsidRPr="003F1AD6" w:rsidRDefault="00AE457C" w:rsidP="00533202">
      <w:pPr>
        <w:spacing w:after="120"/>
        <w:jc w:val="both"/>
        <w:rPr>
          <w:sz w:val="22"/>
          <w:szCs w:val="22"/>
        </w:rPr>
      </w:pPr>
      <w:r w:rsidRPr="003F1AD6">
        <w:rPr>
          <w:sz w:val="22"/>
          <w:szCs w:val="22"/>
        </w:rPr>
        <w:t>Z</w:t>
      </w:r>
      <w:r w:rsidR="00472EC8" w:rsidRPr="003F1AD6">
        <w:rPr>
          <w:sz w:val="22"/>
          <w:szCs w:val="22"/>
        </w:rPr>
        <w:t>ákonný zástupce žáka má v případě svého zájmu právo projednat udělení jakékoli výchovného opatření osobně s třídním učitelem nebo ředitelem školy. Udělení důtky ředitele školy je se zákonným zástupcem projednáno vždy, a to zpravidla ředitelem školy, ve výjimečných případech třídním učitelem.</w:t>
      </w:r>
    </w:p>
    <w:p w:rsidR="00472EC8" w:rsidRPr="003F1AD6" w:rsidRDefault="00882C0B" w:rsidP="00533202">
      <w:pPr>
        <w:spacing w:after="120"/>
        <w:jc w:val="both"/>
        <w:rPr>
          <w:sz w:val="22"/>
          <w:szCs w:val="22"/>
        </w:rPr>
      </w:pPr>
      <w:r w:rsidRPr="003F1AD6">
        <w:rPr>
          <w:sz w:val="22"/>
          <w:szCs w:val="22"/>
        </w:rPr>
        <w:t xml:space="preserve">V případě, že udělená výchovná opatření nevedou ke zlepšení závadného chování žáka a ten dál porušuje pravidla školního řádu </w:t>
      </w:r>
      <w:r w:rsidR="00472EC8" w:rsidRPr="003F1AD6">
        <w:rPr>
          <w:sz w:val="22"/>
          <w:szCs w:val="22"/>
        </w:rPr>
        <w:t xml:space="preserve">a není schopen své chování zlepšit nebo pokud je hodnocení jeho chování trvale spíše negativní, svolá ředitel školy k projednání hodnocení chování žáka společnou schůzku zástupců školy (člen vedení, třídní učitel, </w:t>
      </w:r>
      <w:r w:rsidR="00472EC8" w:rsidRPr="003F1AD6">
        <w:rPr>
          <w:sz w:val="22"/>
          <w:szCs w:val="22"/>
        </w:rPr>
        <w:lastRenderedPageBreak/>
        <w:t>výchovný poradce) a zákonných zástupců žáka. Z tohoto jednání je pořízen zápis. Cílem jednání je dosáhnout účinné spolupráce rodiny a školy při nápravě chování žáka.</w:t>
      </w:r>
    </w:p>
    <w:p w:rsidR="00472EC8" w:rsidRPr="00325963" w:rsidRDefault="00472EC8" w:rsidP="00325963">
      <w:pPr>
        <w:spacing w:after="120"/>
        <w:jc w:val="both"/>
        <w:rPr>
          <w:b/>
          <w:sz w:val="22"/>
          <w:szCs w:val="22"/>
        </w:rPr>
      </w:pPr>
      <w:r w:rsidRPr="003F1AD6">
        <w:rPr>
          <w:b/>
          <w:sz w:val="22"/>
          <w:szCs w:val="22"/>
        </w:rPr>
        <w:t>Obecné zásady pro uplatnění jednotlivých stupňů při hodnocení chování</w:t>
      </w:r>
    </w:p>
    <w:p w:rsidR="00472EC8" w:rsidRPr="003F1AD6" w:rsidRDefault="00472EC8" w:rsidP="00325963">
      <w:pPr>
        <w:jc w:val="both"/>
        <w:rPr>
          <w:b/>
          <w:bCs/>
          <w:sz w:val="22"/>
          <w:szCs w:val="22"/>
        </w:rPr>
      </w:pPr>
      <w:r w:rsidRPr="003F1AD6">
        <w:rPr>
          <w:b/>
          <w:bCs/>
          <w:sz w:val="22"/>
          <w:szCs w:val="22"/>
        </w:rPr>
        <w:t>Chování velmi dobré</w:t>
      </w:r>
    </w:p>
    <w:p w:rsidR="00472EC8" w:rsidRPr="003F1AD6" w:rsidRDefault="00472EC8" w:rsidP="00325963">
      <w:pPr>
        <w:spacing w:after="120"/>
        <w:jc w:val="both"/>
        <w:rPr>
          <w:sz w:val="22"/>
          <w:szCs w:val="22"/>
        </w:rPr>
      </w:pPr>
      <w:r w:rsidRPr="003F1AD6">
        <w:rPr>
          <w:sz w:val="22"/>
          <w:szCs w:val="22"/>
        </w:rPr>
        <w:t>Žák uvědoměle dodržuje pravidla chování a ustanovení školního řádu školy. Méně závažných přestupků se dopouští ojediněle. Žák je přístupný výchovnému působení a snaží se své chyby napravit.</w:t>
      </w:r>
    </w:p>
    <w:p w:rsidR="00472EC8" w:rsidRPr="003F1AD6" w:rsidRDefault="00472EC8" w:rsidP="00325963">
      <w:pPr>
        <w:jc w:val="both"/>
        <w:rPr>
          <w:b/>
          <w:bCs/>
          <w:sz w:val="22"/>
          <w:szCs w:val="22"/>
        </w:rPr>
      </w:pPr>
      <w:r w:rsidRPr="003F1AD6">
        <w:rPr>
          <w:b/>
          <w:bCs/>
          <w:sz w:val="22"/>
          <w:szCs w:val="22"/>
        </w:rPr>
        <w:t>Chování uspokojivé</w:t>
      </w:r>
    </w:p>
    <w:p w:rsidR="00472EC8" w:rsidRPr="003F1AD6" w:rsidRDefault="00472EC8" w:rsidP="00325963">
      <w:pPr>
        <w:spacing w:after="120"/>
        <w:jc w:val="both"/>
        <w:rPr>
          <w:sz w:val="22"/>
          <w:szCs w:val="22"/>
        </w:rPr>
      </w:pPr>
      <w:r w:rsidRPr="003F1AD6">
        <w:rPr>
          <w:sz w:val="22"/>
          <w:szCs w:val="22"/>
        </w:rPr>
        <w:t>Chování žáka je v </w:t>
      </w:r>
      <w:r w:rsidRPr="00575629">
        <w:rPr>
          <w:sz w:val="22"/>
          <w:szCs w:val="22"/>
        </w:rPr>
        <w:t xml:space="preserve">rozporu </w:t>
      </w:r>
      <w:r w:rsidR="009375A9" w:rsidRPr="00575629">
        <w:rPr>
          <w:sz w:val="22"/>
          <w:szCs w:val="22"/>
        </w:rPr>
        <w:t xml:space="preserve">s pravidly </w:t>
      </w:r>
      <w:r w:rsidRPr="00575629">
        <w:rPr>
          <w:sz w:val="22"/>
          <w:szCs w:val="22"/>
        </w:rPr>
        <w:t>chování a ustanovení</w:t>
      </w:r>
      <w:r w:rsidR="00AF68F2">
        <w:rPr>
          <w:sz w:val="22"/>
          <w:szCs w:val="22"/>
        </w:rPr>
        <w:t>mi</w:t>
      </w:r>
      <w:r w:rsidRPr="00575629">
        <w:rPr>
          <w:sz w:val="22"/>
          <w:szCs w:val="22"/>
        </w:rPr>
        <w:t xml:space="preserve"> školního</w:t>
      </w:r>
      <w:r w:rsidRPr="003F1AD6">
        <w:rPr>
          <w:sz w:val="22"/>
          <w:szCs w:val="22"/>
        </w:rPr>
        <w:t xml:space="preserve"> řádu. Žák se dopouští závažného přestupku proti pravidlům slušného chování nebo řádu školy, případně se opakovaně dopouští méně závažných přestupků. Zpravidla se přes napomenutí či důtku třídního učitele školy dopouští dalších přestupků, narušuje výchovně vzdělávací činnost školy. Ohrožuje bezpečnost a zdraví svoje nebo jiných osob, podniká slovní útoky vůči pracovníkům školy.</w:t>
      </w:r>
    </w:p>
    <w:p w:rsidR="00472EC8" w:rsidRPr="003F1AD6" w:rsidRDefault="00472EC8" w:rsidP="00325963">
      <w:pPr>
        <w:jc w:val="both"/>
        <w:rPr>
          <w:b/>
          <w:bCs/>
          <w:sz w:val="22"/>
          <w:szCs w:val="22"/>
        </w:rPr>
      </w:pPr>
      <w:r w:rsidRPr="003F1AD6">
        <w:rPr>
          <w:b/>
          <w:bCs/>
          <w:sz w:val="22"/>
          <w:szCs w:val="22"/>
        </w:rPr>
        <w:t>Chování neuspokojivé</w:t>
      </w:r>
    </w:p>
    <w:p w:rsidR="00472EC8" w:rsidRPr="003F1AD6" w:rsidRDefault="00472EC8" w:rsidP="00325963">
      <w:pPr>
        <w:jc w:val="both"/>
        <w:rPr>
          <w:sz w:val="22"/>
          <w:szCs w:val="22"/>
        </w:rPr>
      </w:pPr>
      <w:r w:rsidRPr="003F1AD6">
        <w:rPr>
          <w:sz w:val="22"/>
          <w:szCs w:val="22"/>
        </w:rPr>
        <w:t>Chování žáka ve škole je v příkrém rozporu s pravidly slušného chování. Dopustí se takových závažných přestupků proti školnímu řádu školy nebo provinění, že je jimi vážně ohrožena výchova nebo bezpečnost a zdraví jiných osob. Záměrně narušuje hrubým způsobem výchovně vzdělávací činnost školy. Zpravidla se přes důtku ředitele školy dopouští dalších přestupků, podniká hrubé slovní a úmyslné fyzické útoky vůči pracovníkům školy.</w:t>
      </w:r>
    </w:p>
    <w:p w:rsidR="00E7087F" w:rsidRPr="003F1AD6" w:rsidRDefault="00AE457C" w:rsidP="00202A2A">
      <w:pPr>
        <w:pStyle w:val="Nadpis2"/>
        <w:numPr>
          <w:ilvl w:val="1"/>
          <w:numId w:val="7"/>
        </w:numPr>
        <w:jc w:val="both"/>
        <w:rPr>
          <w:sz w:val="22"/>
          <w:szCs w:val="22"/>
        </w:rPr>
      </w:pPr>
      <w:bookmarkStart w:id="59" w:name="_Toc32087339"/>
      <w:r w:rsidRPr="003F1AD6">
        <w:rPr>
          <w:sz w:val="22"/>
          <w:szCs w:val="22"/>
        </w:rPr>
        <w:t>Komisionální a opravné zkoušky</w:t>
      </w:r>
      <w:bookmarkEnd w:id="59"/>
    </w:p>
    <w:p w:rsidR="00E7087F" w:rsidRPr="003F1AD6" w:rsidRDefault="00E7087F" w:rsidP="00325963">
      <w:pPr>
        <w:numPr>
          <w:ilvl w:val="0"/>
          <w:numId w:val="65"/>
        </w:numPr>
        <w:jc w:val="both"/>
        <w:rPr>
          <w:sz w:val="22"/>
          <w:szCs w:val="22"/>
        </w:rPr>
      </w:pPr>
      <w:r w:rsidRPr="003F1AD6">
        <w:rPr>
          <w:sz w:val="22"/>
          <w:szCs w:val="22"/>
        </w:rPr>
        <w:t>Ředitel nařídí komisionální přezkoušení žáka, jestliže zjistí, že učitel porušil pravidla hodnocení.</w:t>
      </w:r>
    </w:p>
    <w:p w:rsidR="00E7087F" w:rsidRPr="003F1AD6" w:rsidRDefault="00E7087F" w:rsidP="00325963">
      <w:pPr>
        <w:numPr>
          <w:ilvl w:val="0"/>
          <w:numId w:val="65"/>
        </w:numPr>
        <w:jc w:val="both"/>
        <w:rPr>
          <w:sz w:val="22"/>
          <w:szCs w:val="22"/>
        </w:rPr>
      </w:pPr>
      <w:r w:rsidRPr="003F1AD6">
        <w:rPr>
          <w:sz w:val="22"/>
          <w:szCs w:val="22"/>
        </w:rPr>
        <w:t>Ředitel nařídí komisionální přezkoušení na žádost zletilého žáka nebo zákonného zástupce nezletilého žáka v souladu s §</w:t>
      </w:r>
      <w:r w:rsidR="00575629">
        <w:rPr>
          <w:sz w:val="22"/>
          <w:szCs w:val="22"/>
        </w:rPr>
        <w:t xml:space="preserve"> </w:t>
      </w:r>
      <w:r w:rsidRPr="003F1AD6">
        <w:rPr>
          <w:sz w:val="22"/>
          <w:szCs w:val="22"/>
        </w:rPr>
        <w:t>69 odst. 9 zákona č.561/2004 Sb. ve znění pozdějších předpisů.</w:t>
      </w:r>
    </w:p>
    <w:p w:rsidR="00E7087F" w:rsidRPr="003F1AD6" w:rsidRDefault="00E7087F" w:rsidP="00325963">
      <w:pPr>
        <w:numPr>
          <w:ilvl w:val="0"/>
          <w:numId w:val="65"/>
        </w:numPr>
        <w:jc w:val="both"/>
        <w:rPr>
          <w:sz w:val="22"/>
          <w:szCs w:val="22"/>
        </w:rPr>
      </w:pPr>
      <w:r w:rsidRPr="003F1AD6">
        <w:rPr>
          <w:sz w:val="22"/>
          <w:szCs w:val="22"/>
        </w:rPr>
        <w:t>Ředitel nařídí komisionální přezkoušení v případě opravné zkoušky žáka</w:t>
      </w:r>
      <w:r w:rsidR="00FE702C" w:rsidRPr="003F1AD6">
        <w:rPr>
          <w:sz w:val="22"/>
          <w:szCs w:val="22"/>
        </w:rPr>
        <w:t>.</w:t>
      </w:r>
    </w:p>
    <w:p w:rsidR="00E7087F" w:rsidRPr="003F1AD6" w:rsidRDefault="00E7087F" w:rsidP="00325963">
      <w:pPr>
        <w:numPr>
          <w:ilvl w:val="0"/>
          <w:numId w:val="65"/>
        </w:numPr>
        <w:jc w:val="both"/>
        <w:rPr>
          <w:sz w:val="22"/>
          <w:szCs w:val="22"/>
        </w:rPr>
      </w:pPr>
      <w:r w:rsidRPr="003F1AD6">
        <w:rPr>
          <w:sz w:val="22"/>
          <w:szCs w:val="22"/>
        </w:rPr>
        <w:t>Ředitel jmenuje pro komisionální zkoušku komisi ve složení: předseda, zkoušející, přísedící.</w:t>
      </w:r>
    </w:p>
    <w:p w:rsidR="00E7087F" w:rsidRPr="003F1AD6" w:rsidRDefault="00E7087F" w:rsidP="00325963">
      <w:pPr>
        <w:numPr>
          <w:ilvl w:val="0"/>
          <w:numId w:val="65"/>
        </w:numPr>
        <w:jc w:val="both"/>
        <w:rPr>
          <w:sz w:val="22"/>
          <w:szCs w:val="22"/>
        </w:rPr>
      </w:pPr>
      <w:r w:rsidRPr="003F1AD6">
        <w:rPr>
          <w:sz w:val="22"/>
          <w:szCs w:val="22"/>
        </w:rPr>
        <w:t>Pro hodnocení při komisionální zkoušce platí obecně stejná pravidla jako pro běžné hodnocení výsledků vzdělávání.</w:t>
      </w:r>
    </w:p>
    <w:p w:rsidR="00F52ABB" w:rsidRPr="003F1AD6" w:rsidRDefault="00F52ABB" w:rsidP="00325963">
      <w:pPr>
        <w:pStyle w:val="Odstavecseseznamem"/>
        <w:numPr>
          <w:ilvl w:val="0"/>
          <w:numId w:val="65"/>
        </w:numPr>
        <w:jc w:val="both"/>
        <w:rPr>
          <w:sz w:val="22"/>
          <w:szCs w:val="22"/>
        </w:rPr>
      </w:pPr>
      <w:r w:rsidRPr="003F1AD6">
        <w:rPr>
          <w:sz w:val="22"/>
          <w:szCs w:val="22"/>
        </w:rPr>
        <w:t>O</w:t>
      </w:r>
      <w:r w:rsidR="0032136D" w:rsidRPr="003F1AD6">
        <w:rPr>
          <w:sz w:val="22"/>
          <w:szCs w:val="22"/>
        </w:rPr>
        <w:t xml:space="preserve"> komisionální zkoušce</w:t>
      </w:r>
      <w:r w:rsidRPr="003F1AD6">
        <w:rPr>
          <w:sz w:val="22"/>
          <w:szCs w:val="22"/>
        </w:rPr>
        <w:t xml:space="preserve"> se pořizuje protokol, který se stává součástí dokumentace školy</w:t>
      </w:r>
      <w:r w:rsidR="00FE702C" w:rsidRPr="003F1AD6">
        <w:rPr>
          <w:sz w:val="22"/>
          <w:szCs w:val="22"/>
        </w:rPr>
        <w:t>.</w:t>
      </w:r>
    </w:p>
    <w:p w:rsidR="00F52ABB" w:rsidRPr="003F1AD6" w:rsidRDefault="00F52ABB" w:rsidP="00325963">
      <w:pPr>
        <w:pStyle w:val="Odstavecseseznamem"/>
        <w:numPr>
          <w:ilvl w:val="0"/>
          <w:numId w:val="65"/>
        </w:numPr>
        <w:jc w:val="both"/>
        <w:rPr>
          <w:sz w:val="22"/>
          <w:szCs w:val="22"/>
        </w:rPr>
      </w:pPr>
      <w:r w:rsidRPr="003F1AD6">
        <w:rPr>
          <w:sz w:val="22"/>
          <w:szCs w:val="22"/>
        </w:rPr>
        <w:t xml:space="preserve">Není-li možné žáka ze závažných důvodů ve stanoveném termínu </w:t>
      </w:r>
      <w:r w:rsidR="0032136D" w:rsidRPr="003F1AD6">
        <w:rPr>
          <w:sz w:val="22"/>
          <w:szCs w:val="22"/>
        </w:rPr>
        <w:t>vyzk</w:t>
      </w:r>
      <w:r w:rsidRPr="003F1AD6">
        <w:rPr>
          <w:sz w:val="22"/>
          <w:szCs w:val="22"/>
        </w:rPr>
        <w:t xml:space="preserve">oušet, stanoví </w:t>
      </w:r>
      <w:r w:rsidR="0032136D" w:rsidRPr="003F1AD6">
        <w:rPr>
          <w:sz w:val="22"/>
          <w:szCs w:val="22"/>
        </w:rPr>
        <w:t>ředitel náhradní termín zkoušky</w:t>
      </w:r>
      <w:r w:rsidR="00C67B76" w:rsidRPr="003F1AD6">
        <w:rPr>
          <w:sz w:val="22"/>
          <w:szCs w:val="22"/>
        </w:rPr>
        <w:t>.</w:t>
      </w:r>
    </w:p>
    <w:p w:rsidR="0032136D" w:rsidRPr="003F1AD6" w:rsidRDefault="00F52ABB" w:rsidP="00325963">
      <w:pPr>
        <w:pStyle w:val="Odstavecseseznamem"/>
        <w:numPr>
          <w:ilvl w:val="0"/>
          <w:numId w:val="65"/>
        </w:numPr>
        <w:jc w:val="both"/>
        <w:rPr>
          <w:sz w:val="22"/>
          <w:szCs w:val="22"/>
        </w:rPr>
      </w:pPr>
      <w:r w:rsidRPr="003F1AD6">
        <w:rPr>
          <w:sz w:val="22"/>
          <w:szCs w:val="22"/>
        </w:rPr>
        <w:t xml:space="preserve">Konkrétní obsah a rozsah </w:t>
      </w:r>
      <w:r w:rsidR="0032136D" w:rsidRPr="003F1AD6">
        <w:rPr>
          <w:sz w:val="22"/>
          <w:szCs w:val="22"/>
        </w:rPr>
        <w:t>zkoušky</w:t>
      </w:r>
      <w:r w:rsidRPr="003F1AD6">
        <w:rPr>
          <w:sz w:val="22"/>
          <w:szCs w:val="22"/>
        </w:rPr>
        <w:t xml:space="preserve"> stanoví ředitel školy v souladu se školním vzdělávacím programem</w:t>
      </w:r>
      <w:r w:rsidR="00C67B76" w:rsidRPr="003F1AD6">
        <w:rPr>
          <w:sz w:val="22"/>
          <w:szCs w:val="22"/>
        </w:rPr>
        <w:t>.</w:t>
      </w:r>
    </w:p>
    <w:p w:rsidR="000874BE" w:rsidRPr="003F1AD6" w:rsidRDefault="000874BE" w:rsidP="00202A2A">
      <w:pPr>
        <w:pStyle w:val="Nadpis2"/>
        <w:numPr>
          <w:ilvl w:val="1"/>
          <w:numId w:val="7"/>
        </w:numPr>
        <w:jc w:val="both"/>
        <w:rPr>
          <w:sz w:val="22"/>
          <w:szCs w:val="22"/>
        </w:rPr>
      </w:pPr>
      <w:bookmarkStart w:id="60" w:name="_Toc32087340"/>
      <w:r w:rsidRPr="003F1AD6">
        <w:rPr>
          <w:sz w:val="22"/>
          <w:szCs w:val="22"/>
        </w:rPr>
        <w:t>Hodnocení žáků se speciálními vzdělávacími potřebami</w:t>
      </w:r>
      <w:bookmarkEnd w:id="60"/>
    </w:p>
    <w:p w:rsidR="000874BE" w:rsidRPr="003F1AD6" w:rsidRDefault="000874BE" w:rsidP="00325963">
      <w:pPr>
        <w:pStyle w:val="Odstavecseseznamem"/>
        <w:numPr>
          <w:ilvl w:val="0"/>
          <w:numId w:val="66"/>
        </w:numPr>
        <w:jc w:val="both"/>
        <w:rPr>
          <w:sz w:val="22"/>
          <w:szCs w:val="22"/>
        </w:rPr>
      </w:pPr>
      <w:r w:rsidRPr="003F1AD6">
        <w:rPr>
          <w:sz w:val="22"/>
          <w:szCs w:val="22"/>
        </w:rPr>
        <w:t>Žákem se speciálními vzdělávacími potřebami je osoba ze zdravotním nebo sociálním znevýhodněním</w:t>
      </w:r>
      <w:r w:rsidR="002B4180" w:rsidRPr="003F1AD6">
        <w:rPr>
          <w:sz w:val="22"/>
          <w:szCs w:val="22"/>
        </w:rPr>
        <w:t>.</w:t>
      </w:r>
    </w:p>
    <w:p w:rsidR="0076502A" w:rsidRPr="003F1AD6" w:rsidRDefault="002B4180" w:rsidP="00325963">
      <w:pPr>
        <w:pStyle w:val="Odstavecseseznamem"/>
        <w:numPr>
          <w:ilvl w:val="0"/>
          <w:numId w:val="66"/>
        </w:numPr>
        <w:jc w:val="both"/>
        <w:rPr>
          <w:sz w:val="22"/>
          <w:szCs w:val="22"/>
        </w:rPr>
      </w:pPr>
      <w:r w:rsidRPr="003F1AD6">
        <w:rPr>
          <w:sz w:val="22"/>
          <w:szCs w:val="22"/>
        </w:rPr>
        <w:t>Škola upraví a přizpůsobí</w:t>
      </w:r>
      <w:r w:rsidR="00243F5F" w:rsidRPr="003F1AD6">
        <w:rPr>
          <w:sz w:val="22"/>
          <w:szCs w:val="22"/>
        </w:rPr>
        <w:t xml:space="preserve"> podmínky</w:t>
      </w:r>
      <w:r w:rsidRPr="003F1AD6">
        <w:rPr>
          <w:sz w:val="22"/>
          <w:szCs w:val="22"/>
        </w:rPr>
        <w:t xml:space="preserve"> hodnocení žáka se zdravotním nebo sociálním znevýhodněním </w:t>
      </w:r>
      <w:r w:rsidR="00243F5F" w:rsidRPr="003F1AD6">
        <w:rPr>
          <w:sz w:val="22"/>
          <w:szCs w:val="22"/>
        </w:rPr>
        <w:t>dle závěrů,</w:t>
      </w:r>
      <w:r w:rsidRPr="003F1AD6">
        <w:rPr>
          <w:sz w:val="22"/>
          <w:szCs w:val="22"/>
        </w:rPr>
        <w:t xml:space="preserve"> pokynů </w:t>
      </w:r>
      <w:r w:rsidR="00243F5F" w:rsidRPr="003F1AD6">
        <w:rPr>
          <w:sz w:val="22"/>
          <w:szCs w:val="22"/>
        </w:rPr>
        <w:t xml:space="preserve">a doporučení </w:t>
      </w:r>
      <w:r w:rsidRPr="003F1AD6">
        <w:rPr>
          <w:sz w:val="22"/>
          <w:szCs w:val="22"/>
        </w:rPr>
        <w:t xml:space="preserve">školského </w:t>
      </w:r>
      <w:r w:rsidR="00243F5F" w:rsidRPr="003F1AD6">
        <w:rPr>
          <w:sz w:val="22"/>
          <w:szCs w:val="22"/>
        </w:rPr>
        <w:t xml:space="preserve">poradenského </w:t>
      </w:r>
      <w:r w:rsidRPr="003F1AD6">
        <w:rPr>
          <w:sz w:val="22"/>
          <w:szCs w:val="22"/>
        </w:rPr>
        <w:t xml:space="preserve">zařízení. </w:t>
      </w:r>
    </w:p>
    <w:p w:rsidR="00BD5488" w:rsidRPr="003F1AD6" w:rsidRDefault="00166E40" w:rsidP="00202A2A">
      <w:pPr>
        <w:pStyle w:val="Nadpis2"/>
        <w:numPr>
          <w:ilvl w:val="1"/>
          <w:numId w:val="7"/>
        </w:numPr>
        <w:jc w:val="both"/>
        <w:rPr>
          <w:sz w:val="22"/>
          <w:szCs w:val="22"/>
        </w:rPr>
      </w:pPr>
      <w:bookmarkStart w:id="61" w:name="_Toc32087341"/>
      <w:r w:rsidRPr="003F1AD6">
        <w:rPr>
          <w:sz w:val="22"/>
          <w:szCs w:val="22"/>
        </w:rPr>
        <w:t xml:space="preserve">Hodnocení </w:t>
      </w:r>
      <w:r w:rsidR="00F17DB2" w:rsidRPr="003F1AD6">
        <w:rPr>
          <w:sz w:val="22"/>
          <w:szCs w:val="22"/>
        </w:rPr>
        <w:t xml:space="preserve">mimořádně </w:t>
      </w:r>
      <w:r w:rsidRPr="003F1AD6">
        <w:rPr>
          <w:sz w:val="22"/>
          <w:szCs w:val="22"/>
        </w:rPr>
        <w:t>nadaných žáků</w:t>
      </w:r>
      <w:bookmarkEnd w:id="61"/>
    </w:p>
    <w:p w:rsidR="00BD5488" w:rsidRPr="00575629" w:rsidRDefault="00F17DB2" w:rsidP="00325963">
      <w:pPr>
        <w:pStyle w:val="Odstavecseseznamem"/>
        <w:numPr>
          <w:ilvl w:val="0"/>
          <w:numId w:val="67"/>
        </w:numPr>
        <w:jc w:val="both"/>
        <w:rPr>
          <w:sz w:val="22"/>
          <w:szCs w:val="22"/>
        </w:rPr>
      </w:pPr>
      <w:r w:rsidRPr="00575629">
        <w:rPr>
          <w:sz w:val="22"/>
          <w:szCs w:val="22"/>
        </w:rPr>
        <w:t>Mimořádně nad</w:t>
      </w:r>
      <w:r w:rsidR="00243F5F" w:rsidRPr="00575629">
        <w:rPr>
          <w:sz w:val="22"/>
          <w:szCs w:val="22"/>
        </w:rPr>
        <w:t xml:space="preserve">aným </w:t>
      </w:r>
      <w:r w:rsidRPr="00575629">
        <w:rPr>
          <w:sz w:val="22"/>
          <w:szCs w:val="22"/>
        </w:rPr>
        <w:t>žákem se rozumí jedinec</w:t>
      </w:r>
      <w:r w:rsidR="00243F5F" w:rsidRPr="00575629">
        <w:rPr>
          <w:sz w:val="22"/>
          <w:szCs w:val="22"/>
        </w:rPr>
        <w:t>,</w:t>
      </w:r>
      <w:r w:rsidRPr="00575629">
        <w:rPr>
          <w:sz w:val="22"/>
          <w:szCs w:val="22"/>
        </w:rPr>
        <w:t xml:space="preserve"> jehož rozložení schopností </w:t>
      </w:r>
      <w:r w:rsidR="00243F5F" w:rsidRPr="00575629">
        <w:rPr>
          <w:sz w:val="22"/>
          <w:szCs w:val="22"/>
        </w:rPr>
        <w:t>dosahuje mimořádné úrovně vysoké tvořivosti v celém okruhu činností nebo v jednotlivých rozumových oblastech, pohybových, uměleckých a sociálních dovednostech.</w:t>
      </w:r>
    </w:p>
    <w:p w:rsidR="00243F5F" w:rsidRPr="00575629" w:rsidRDefault="00243F5F" w:rsidP="00325963">
      <w:pPr>
        <w:pStyle w:val="Odstavecseseznamem"/>
        <w:numPr>
          <w:ilvl w:val="0"/>
          <w:numId w:val="67"/>
        </w:numPr>
        <w:jc w:val="both"/>
        <w:rPr>
          <w:sz w:val="22"/>
          <w:szCs w:val="22"/>
        </w:rPr>
      </w:pPr>
      <w:r w:rsidRPr="00575629">
        <w:rPr>
          <w:sz w:val="22"/>
          <w:szCs w:val="22"/>
        </w:rPr>
        <w:t>Zjišťování mimořádného nadání žáka provádí školské poradenské zařízení</w:t>
      </w:r>
      <w:r w:rsidR="00AF68F2">
        <w:rPr>
          <w:sz w:val="22"/>
          <w:szCs w:val="22"/>
        </w:rPr>
        <w:t>.</w:t>
      </w:r>
    </w:p>
    <w:p w:rsidR="001D5DB7" w:rsidRPr="00325963" w:rsidRDefault="001D5DB7" w:rsidP="00325963">
      <w:pPr>
        <w:pStyle w:val="Odstavecseseznamem"/>
        <w:numPr>
          <w:ilvl w:val="0"/>
          <w:numId w:val="67"/>
        </w:numPr>
        <w:jc w:val="both"/>
        <w:rPr>
          <w:sz w:val="22"/>
          <w:szCs w:val="22"/>
        </w:rPr>
      </w:pPr>
      <w:r w:rsidRPr="00575629">
        <w:rPr>
          <w:sz w:val="22"/>
          <w:szCs w:val="22"/>
        </w:rPr>
        <w:t>Škola upraví a přizpůsobí podmínky hodnocení mimořádně nadaného žáka dle pokynů a doporučení školského poradenského zařízení.</w:t>
      </w:r>
    </w:p>
    <w:p w:rsidR="00C121B2" w:rsidRPr="003F1AD6" w:rsidRDefault="00C121B2" w:rsidP="00202A2A">
      <w:pPr>
        <w:pStyle w:val="Nadpis1"/>
        <w:numPr>
          <w:ilvl w:val="0"/>
          <w:numId w:val="7"/>
        </w:numPr>
        <w:spacing w:before="240"/>
        <w:ind w:left="703" w:hanging="703"/>
        <w:rPr>
          <w:sz w:val="22"/>
          <w:szCs w:val="22"/>
        </w:rPr>
      </w:pPr>
      <w:bookmarkStart w:id="62" w:name="_Toc32087342"/>
      <w:r w:rsidRPr="003F1AD6">
        <w:rPr>
          <w:sz w:val="22"/>
          <w:szCs w:val="22"/>
        </w:rPr>
        <w:t xml:space="preserve">VŠEOBECNÁ </w:t>
      </w:r>
      <w:r w:rsidR="00B71183" w:rsidRPr="003F1AD6">
        <w:rPr>
          <w:sz w:val="22"/>
          <w:szCs w:val="22"/>
        </w:rPr>
        <w:t xml:space="preserve">A ZÁVĚREČNÁ </w:t>
      </w:r>
      <w:r w:rsidRPr="003F1AD6">
        <w:rPr>
          <w:sz w:val="22"/>
          <w:szCs w:val="22"/>
        </w:rPr>
        <w:t>USTANOVENÍ</w:t>
      </w:r>
      <w:bookmarkEnd w:id="62"/>
    </w:p>
    <w:p w:rsidR="0010734E" w:rsidRPr="003F1AD6" w:rsidRDefault="0010734E" w:rsidP="00325963">
      <w:pPr>
        <w:jc w:val="both"/>
        <w:rPr>
          <w:sz w:val="22"/>
          <w:szCs w:val="22"/>
        </w:rPr>
      </w:pPr>
    </w:p>
    <w:p w:rsidR="00C121B2" w:rsidRPr="003F1AD6" w:rsidRDefault="00C121B2" w:rsidP="00325963">
      <w:pPr>
        <w:spacing w:after="120"/>
        <w:jc w:val="both"/>
        <w:rPr>
          <w:sz w:val="22"/>
          <w:szCs w:val="22"/>
        </w:rPr>
      </w:pPr>
      <w:r w:rsidRPr="003F1AD6">
        <w:rPr>
          <w:sz w:val="22"/>
          <w:szCs w:val="22"/>
        </w:rPr>
        <w:t>Podle § 32 Zákona č. 561/2004 Sb. o předškolním, základním, středním, vyšším odborném a jiném vzděláván</w:t>
      </w:r>
      <w:r w:rsidR="00D51F4D">
        <w:rPr>
          <w:sz w:val="22"/>
          <w:szCs w:val="22"/>
        </w:rPr>
        <w:t>í</w:t>
      </w:r>
      <w:r w:rsidRPr="003F1AD6">
        <w:rPr>
          <w:sz w:val="22"/>
          <w:szCs w:val="22"/>
        </w:rPr>
        <w:t xml:space="preserve"> ve znění pozdějších předpisů</w:t>
      </w:r>
      <w:r w:rsidR="00D51F4D">
        <w:rPr>
          <w:sz w:val="22"/>
          <w:szCs w:val="22"/>
        </w:rPr>
        <w:t xml:space="preserve"> </w:t>
      </w:r>
      <w:r w:rsidR="00C17DF0">
        <w:rPr>
          <w:sz w:val="22"/>
          <w:szCs w:val="22"/>
        </w:rPr>
        <w:t>ve škole:</w:t>
      </w:r>
    </w:p>
    <w:p w:rsidR="00C121B2" w:rsidRPr="003F1AD6" w:rsidRDefault="00C121B2" w:rsidP="00325963">
      <w:pPr>
        <w:numPr>
          <w:ilvl w:val="0"/>
          <w:numId w:val="68"/>
        </w:numPr>
        <w:jc w:val="both"/>
        <w:rPr>
          <w:sz w:val="22"/>
          <w:szCs w:val="22"/>
        </w:rPr>
      </w:pPr>
      <w:r w:rsidRPr="003F1AD6">
        <w:rPr>
          <w:sz w:val="22"/>
          <w:szCs w:val="22"/>
        </w:rPr>
        <w:t>není povolena činnost politických stran a politic</w:t>
      </w:r>
      <w:r w:rsidR="00C17DF0">
        <w:rPr>
          <w:sz w:val="22"/>
          <w:szCs w:val="22"/>
        </w:rPr>
        <w:t>kých hnutí ani jejich propagace,</w:t>
      </w:r>
    </w:p>
    <w:p w:rsidR="00B71183" w:rsidRPr="00575629" w:rsidRDefault="00C121B2" w:rsidP="00325963">
      <w:pPr>
        <w:numPr>
          <w:ilvl w:val="0"/>
          <w:numId w:val="68"/>
        </w:numPr>
        <w:jc w:val="both"/>
        <w:rPr>
          <w:sz w:val="22"/>
          <w:szCs w:val="22"/>
        </w:rPr>
      </w:pPr>
      <w:r w:rsidRPr="003F1AD6">
        <w:rPr>
          <w:sz w:val="22"/>
          <w:szCs w:val="22"/>
        </w:rPr>
        <w:t>není povolena reklama, která je v rozporu s cíli a obsahem vzdělávání, reklama a prodej výrobků ohrožujících zdraví, psychický nebo morální vývoj dětí, žáků nebo přímo ohrožujících či poškozujících životní prostředí.</w:t>
      </w:r>
    </w:p>
    <w:p w:rsidR="00C17DF0" w:rsidRDefault="00C17DF0" w:rsidP="00C17DF0">
      <w:pPr>
        <w:spacing w:after="120"/>
        <w:jc w:val="both"/>
        <w:rPr>
          <w:sz w:val="22"/>
          <w:szCs w:val="22"/>
        </w:rPr>
      </w:pPr>
    </w:p>
    <w:p w:rsidR="00BD5488" w:rsidRPr="003F1AD6" w:rsidRDefault="00B71183" w:rsidP="00C17DF0">
      <w:pPr>
        <w:spacing w:after="120"/>
        <w:jc w:val="both"/>
        <w:rPr>
          <w:sz w:val="22"/>
          <w:szCs w:val="22"/>
        </w:rPr>
      </w:pPr>
      <w:r w:rsidRPr="003F1AD6">
        <w:rPr>
          <w:sz w:val="22"/>
          <w:szCs w:val="22"/>
        </w:rPr>
        <w:lastRenderedPageBreak/>
        <w:t>Školní řád je běžně přístupný v tištěné podobě u třídních učitelů, ve sborovně školy, v kanceláři školy a na webových stránkách www.gymnazium-vk.cz</w:t>
      </w:r>
      <w:r w:rsidR="00FE702C" w:rsidRPr="003F1AD6">
        <w:rPr>
          <w:sz w:val="22"/>
          <w:szCs w:val="22"/>
        </w:rPr>
        <w:t>.</w:t>
      </w:r>
    </w:p>
    <w:p w:rsidR="00297B81" w:rsidRPr="003F1AD6" w:rsidRDefault="0010734E" w:rsidP="00325963">
      <w:pPr>
        <w:spacing w:before="240"/>
        <w:jc w:val="both"/>
        <w:rPr>
          <w:sz w:val="22"/>
          <w:szCs w:val="22"/>
        </w:rPr>
      </w:pPr>
      <w:r w:rsidRPr="003F1AD6">
        <w:rPr>
          <w:sz w:val="22"/>
          <w:szCs w:val="22"/>
        </w:rPr>
        <w:t xml:space="preserve">Dokument nabývá účinnosti dnem </w:t>
      </w:r>
      <w:r w:rsidR="00B71183" w:rsidRPr="003F1AD6">
        <w:rPr>
          <w:sz w:val="22"/>
          <w:szCs w:val="22"/>
        </w:rPr>
        <w:t>3</w:t>
      </w:r>
      <w:r w:rsidRPr="003F1AD6">
        <w:rPr>
          <w:sz w:val="22"/>
          <w:szCs w:val="22"/>
        </w:rPr>
        <w:t>.</w:t>
      </w:r>
      <w:r w:rsidR="00B71183" w:rsidRPr="003F1AD6">
        <w:rPr>
          <w:sz w:val="22"/>
          <w:szCs w:val="22"/>
        </w:rPr>
        <w:t xml:space="preserve"> </w:t>
      </w:r>
      <w:r w:rsidRPr="003F1AD6">
        <w:rPr>
          <w:sz w:val="22"/>
          <w:szCs w:val="22"/>
        </w:rPr>
        <w:t>2.</w:t>
      </w:r>
      <w:r w:rsidR="00B71183" w:rsidRPr="003F1AD6">
        <w:rPr>
          <w:sz w:val="22"/>
          <w:szCs w:val="22"/>
        </w:rPr>
        <w:t xml:space="preserve"> </w:t>
      </w:r>
      <w:r w:rsidRPr="003F1AD6">
        <w:rPr>
          <w:sz w:val="22"/>
          <w:szCs w:val="22"/>
        </w:rPr>
        <w:t>2020</w:t>
      </w:r>
    </w:p>
    <w:p w:rsidR="00E00343" w:rsidRPr="003F1AD6" w:rsidRDefault="00E00343" w:rsidP="00325963">
      <w:pPr>
        <w:spacing w:before="240"/>
        <w:jc w:val="both"/>
        <w:rPr>
          <w:b/>
          <w:sz w:val="22"/>
          <w:szCs w:val="22"/>
        </w:rPr>
      </w:pPr>
    </w:p>
    <w:p w:rsidR="00AF68F2" w:rsidRDefault="00AF68F2" w:rsidP="00325963">
      <w:pPr>
        <w:ind w:right="-426"/>
        <w:jc w:val="both"/>
        <w:rPr>
          <w:sz w:val="22"/>
          <w:szCs w:val="22"/>
        </w:rPr>
      </w:pPr>
    </w:p>
    <w:p w:rsidR="0010734E" w:rsidRPr="003F1AD6" w:rsidRDefault="00E00343" w:rsidP="00325963">
      <w:pPr>
        <w:ind w:right="-426"/>
        <w:jc w:val="both"/>
        <w:rPr>
          <w:sz w:val="22"/>
          <w:szCs w:val="22"/>
        </w:rPr>
      </w:pPr>
      <w:r w:rsidRPr="003F1AD6">
        <w:rPr>
          <w:sz w:val="22"/>
          <w:szCs w:val="22"/>
        </w:rPr>
        <w:t>V</w:t>
      </w:r>
      <w:r w:rsidR="0010734E" w:rsidRPr="003F1AD6">
        <w:rPr>
          <w:sz w:val="22"/>
          <w:szCs w:val="22"/>
        </w:rPr>
        <w:t xml:space="preserve">e Valašských Kloboukách </w:t>
      </w:r>
      <w:r w:rsidRPr="003F1AD6">
        <w:rPr>
          <w:sz w:val="22"/>
          <w:szCs w:val="22"/>
        </w:rPr>
        <w:t xml:space="preserve">dne 31. </w:t>
      </w:r>
      <w:r w:rsidR="0010734E" w:rsidRPr="003F1AD6">
        <w:rPr>
          <w:sz w:val="22"/>
          <w:szCs w:val="22"/>
        </w:rPr>
        <w:t>ledna 2020</w:t>
      </w:r>
      <w:r w:rsidRPr="003F1AD6">
        <w:rPr>
          <w:sz w:val="22"/>
          <w:szCs w:val="22"/>
        </w:rPr>
        <w:tab/>
      </w:r>
      <w:r w:rsidRPr="003F1AD6">
        <w:rPr>
          <w:sz w:val="22"/>
          <w:szCs w:val="22"/>
        </w:rPr>
        <w:tab/>
      </w:r>
    </w:p>
    <w:p w:rsidR="0010734E" w:rsidRPr="003F1AD6" w:rsidRDefault="0010734E" w:rsidP="00325963">
      <w:pPr>
        <w:ind w:right="-426"/>
        <w:jc w:val="both"/>
        <w:rPr>
          <w:sz w:val="22"/>
          <w:szCs w:val="22"/>
        </w:rPr>
      </w:pPr>
    </w:p>
    <w:p w:rsidR="0010734E" w:rsidRPr="003F1AD6" w:rsidRDefault="0010734E" w:rsidP="00325963">
      <w:pPr>
        <w:ind w:right="-426"/>
        <w:jc w:val="both"/>
        <w:rPr>
          <w:sz w:val="22"/>
          <w:szCs w:val="22"/>
        </w:rPr>
      </w:pPr>
    </w:p>
    <w:p w:rsidR="00E00343" w:rsidRPr="003F1AD6" w:rsidRDefault="0010734E" w:rsidP="00325963">
      <w:pPr>
        <w:ind w:right="-426"/>
        <w:jc w:val="both"/>
        <w:rPr>
          <w:sz w:val="22"/>
          <w:szCs w:val="22"/>
        </w:rPr>
      </w:pPr>
      <w:r w:rsidRPr="003F1AD6">
        <w:rPr>
          <w:sz w:val="22"/>
          <w:szCs w:val="22"/>
        </w:rPr>
        <w:t>RNDr. Eva Cepková</w:t>
      </w:r>
      <w:r w:rsidR="00E00343" w:rsidRPr="003F1AD6">
        <w:rPr>
          <w:sz w:val="22"/>
          <w:szCs w:val="22"/>
        </w:rPr>
        <w:t xml:space="preserve"> </w:t>
      </w:r>
    </w:p>
    <w:p w:rsidR="00E00343" w:rsidRPr="003F1AD6" w:rsidRDefault="00E00343" w:rsidP="00325963">
      <w:pPr>
        <w:ind w:right="-426"/>
        <w:jc w:val="both"/>
        <w:rPr>
          <w:sz w:val="22"/>
          <w:szCs w:val="22"/>
        </w:rPr>
      </w:pPr>
      <w:r w:rsidRPr="003F1AD6">
        <w:rPr>
          <w:sz w:val="22"/>
          <w:szCs w:val="22"/>
        </w:rPr>
        <w:t>ředitel</w:t>
      </w:r>
      <w:r w:rsidR="0010734E" w:rsidRPr="003F1AD6">
        <w:rPr>
          <w:sz w:val="22"/>
          <w:szCs w:val="22"/>
        </w:rPr>
        <w:t>ka</w:t>
      </w:r>
      <w:r w:rsidRPr="003F1AD6">
        <w:rPr>
          <w:sz w:val="22"/>
          <w:szCs w:val="22"/>
        </w:rPr>
        <w:t xml:space="preserve"> školy</w:t>
      </w:r>
    </w:p>
    <w:p w:rsidR="005E4B31" w:rsidRPr="003F1AD6" w:rsidRDefault="005E4B31" w:rsidP="00325963">
      <w:pPr>
        <w:ind w:right="-426"/>
        <w:jc w:val="both"/>
        <w:rPr>
          <w:sz w:val="22"/>
          <w:szCs w:val="22"/>
        </w:rPr>
      </w:pPr>
    </w:p>
    <w:sectPr w:rsidR="005E4B31" w:rsidRPr="003F1AD6" w:rsidSect="00E02A87">
      <w:footerReference w:type="even" r:id="rId8"/>
      <w:footerReference w:type="default" r:id="rId9"/>
      <w:pgSz w:w="11906" w:h="16838"/>
      <w:pgMar w:top="851" w:right="849"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65C" w:rsidRDefault="00E1065C">
      <w:r>
        <w:separator/>
      </w:r>
    </w:p>
  </w:endnote>
  <w:endnote w:type="continuationSeparator" w:id="0">
    <w:p w:rsidR="00E1065C" w:rsidRDefault="00E1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87" w:rsidRDefault="00E02A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02A87" w:rsidRDefault="00E02A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A87" w:rsidRDefault="00E02A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E02A87" w:rsidRDefault="00E02A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65C" w:rsidRDefault="00E1065C">
      <w:r>
        <w:separator/>
      </w:r>
    </w:p>
  </w:footnote>
  <w:footnote w:type="continuationSeparator" w:id="0">
    <w:p w:rsidR="00E1065C" w:rsidRDefault="00E10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ABA"/>
    <w:multiLevelType w:val="hybridMultilevel"/>
    <w:tmpl w:val="98F8E22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1B2A3F"/>
    <w:multiLevelType w:val="hybridMultilevel"/>
    <w:tmpl w:val="E7925300"/>
    <w:lvl w:ilvl="0" w:tplc="EE56FF28">
      <w:start w:val="1"/>
      <w:numFmt w:val="bullet"/>
      <w:lvlText w:val="-"/>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E28C1"/>
    <w:multiLevelType w:val="hybridMultilevel"/>
    <w:tmpl w:val="811446EA"/>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628B4"/>
    <w:multiLevelType w:val="hybridMultilevel"/>
    <w:tmpl w:val="85D228F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600FB3"/>
    <w:multiLevelType w:val="hybridMultilevel"/>
    <w:tmpl w:val="05F01792"/>
    <w:lvl w:ilvl="0" w:tplc="EE56FF28">
      <w:start w:val="1"/>
      <w:numFmt w:val="bullet"/>
      <w:lvlText w:val="-"/>
      <w:lvlJc w:val="left"/>
      <w:pPr>
        <w:ind w:left="1069" w:hanging="360"/>
      </w:pPr>
      <w:rPr>
        <w:rFonts w:ascii="Calibri" w:hAnsi="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F7C4D19"/>
    <w:multiLevelType w:val="hybridMultilevel"/>
    <w:tmpl w:val="EE4C903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9336B4"/>
    <w:multiLevelType w:val="hybridMultilevel"/>
    <w:tmpl w:val="9BA23BE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053C87"/>
    <w:multiLevelType w:val="hybridMultilevel"/>
    <w:tmpl w:val="96B2C31A"/>
    <w:lvl w:ilvl="0" w:tplc="EE56FF28">
      <w:start w:val="1"/>
      <w:numFmt w:val="bullet"/>
      <w:lvlText w:val="-"/>
      <w:lvlJc w:val="left"/>
      <w:pPr>
        <w:ind w:left="1636" w:hanging="360"/>
      </w:pPr>
      <w:rPr>
        <w:rFonts w:ascii="Calibri" w:hAnsi="Calibri"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8" w15:restartNumberingAfterBreak="0">
    <w:nsid w:val="10386112"/>
    <w:multiLevelType w:val="hybridMultilevel"/>
    <w:tmpl w:val="7AA22B2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7B6E02"/>
    <w:multiLevelType w:val="hybridMultilevel"/>
    <w:tmpl w:val="13CE15C8"/>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396E17"/>
    <w:multiLevelType w:val="hybridMultilevel"/>
    <w:tmpl w:val="7DD4A8DE"/>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AD4EAB"/>
    <w:multiLevelType w:val="hybridMultilevel"/>
    <w:tmpl w:val="6FC66D0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E91052"/>
    <w:multiLevelType w:val="hybridMultilevel"/>
    <w:tmpl w:val="9BC20D42"/>
    <w:lvl w:ilvl="0" w:tplc="EE56FF2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A22FB2"/>
    <w:multiLevelType w:val="hybridMultilevel"/>
    <w:tmpl w:val="F550C1EA"/>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9F37BF"/>
    <w:multiLevelType w:val="hybridMultilevel"/>
    <w:tmpl w:val="8EDC35A4"/>
    <w:lvl w:ilvl="0" w:tplc="EE56FF28">
      <w:start w:val="1"/>
      <w:numFmt w:val="bullet"/>
      <w:lvlText w:val="-"/>
      <w:lvlJc w:val="left"/>
      <w:pPr>
        <w:tabs>
          <w:tab w:val="num" w:pos="720"/>
        </w:tabs>
        <w:ind w:left="720" w:hanging="360"/>
      </w:pPr>
      <w:rPr>
        <w:rFonts w:ascii="Calibri" w:hAnsi="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0A2AD3"/>
    <w:multiLevelType w:val="hybridMultilevel"/>
    <w:tmpl w:val="2BD26BCA"/>
    <w:lvl w:ilvl="0" w:tplc="EE56FF28">
      <w:start w:val="1"/>
      <w:numFmt w:val="bullet"/>
      <w:lvlText w:val="-"/>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B36B18"/>
    <w:multiLevelType w:val="hybridMultilevel"/>
    <w:tmpl w:val="7A2EC49A"/>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231277"/>
    <w:multiLevelType w:val="multilevel"/>
    <w:tmpl w:val="23942B1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E52805"/>
    <w:multiLevelType w:val="hybridMultilevel"/>
    <w:tmpl w:val="F2845594"/>
    <w:lvl w:ilvl="0" w:tplc="EE56FF28">
      <w:start w:val="1"/>
      <w:numFmt w:val="bullet"/>
      <w:lvlText w:val="-"/>
      <w:lvlJc w:val="left"/>
      <w:pPr>
        <w:tabs>
          <w:tab w:val="num" w:pos="720"/>
        </w:tabs>
        <w:ind w:left="720" w:hanging="360"/>
      </w:pPr>
      <w:rPr>
        <w:rFonts w:ascii="Calibri" w:hAnsi="Calibri"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A06A3"/>
    <w:multiLevelType w:val="hybridMultilevel"/>
    <w:tmpl w:val="8244D544"/>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863748"/>
    <w:multiLevelType w:val="hybridMultilevel"/>
    <w:tmpl w:val="244030CC"/>
    <w:lvl w:ilvl="0" w:tplc="EE56FF28">
      <w:start w:val="1"/>
      <w:numFmt w:val="bullet"/>
      <w:lvlText w:val="-"/>
      <w:lvlJc w:val="left"/>
      <w:pPr>
        <w:ind w:left="720" w:hanging="360"/>
      </w:pPr>
      <w:rPr>
        <w:rFonts w:ascii="Calibri" w:hAnsi="Calibri" w:hint="default"/>
      </w:rPr>
    </w:lvl>
    <w:lvl w:ilvl="1" w:tplc="887A53F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D33B86"/>
    <w:multiLevelType w:val="hybridMultilevel"/>
    <w:tmpl w:val="9216E54C"/>
    <w:lvl w:ilvl="0" w:tplc="EE56FF28">
      <w:start w:val="1"/>
      <w:numFmt w:val="bullet"/>
      <w:lvlText w:val="-"/>
      <w:lvlJc w:val="left"/>
      <w:pPr>
        <w:ind w:left="1920" w:hanging="360"/>
      </w:pPr>
      <w:rPr>
        <w:rFonts w:ascii="Calibri" w:hAnsi="Calibri"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2" w15:restartNumberingAfterBreak="0">
    <w:nsid w:val="23204CDD"/>
    <w:multiLevelType w:val="hybridMultilevel"/>
    <w:tmpl w:val="14CAD89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41861F0"/>
    <w:multiLevelType w:val="hybridMultilevel"/>
    <w:tmpl w:val="1AA2324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456377F"/>
    <w:multiLevelType w:val="hybridMultilevel"/>
    <w:tmpl w:val="8B14FE3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6C50FB6"/>
    <w:multiLevelType w:val="hybridMultilevel"/>
    <w:tmpl w:val="B2DAC45C"/>
    <w:lvl w:ilvl="0" w:tplc="EE56FF2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6DC762D"/>
    <w:multiLevelType w:val="hybridMultilevel"/>
    <w:tmpl w:val="E506A3A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1D54C5"/>
    <w:multiLevelType w:val="hybridMultilevel"/>
    <w:tmpl w:val="A2C4B0C0"/>
    <w:lvl w:ilvl="0" w:tplc="EE56FF28">
      <w:start w:val="1"/>
      <w:numFmt w:val="bullet"/>
      <w:lvlText w:val="-"/>
      <w:lvlJc w:val="left"/>
      <w:pPr>
        <w:ind w:left="720" w:hanging="360"/>
      </w:pPr>
      <w:rPr>
        <w:rFonts w:ascii="Calibri" w:hAnsi="Calibri" w:hint="default"/>
      </w:rPr>
    </w:lvl>
    <w:lvl w:ilvl="1" w:tplc="EE56FF28">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2A03CA"/>
    <w:multiLevelType w:val="multilevel"/>
    <w:tmpl w:val="3E3619C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E73A4C"/>
    <w:multiLevelType w:val="hybridMultilevel"/>
    <w:tmpl w:val="5D5AC84A"/>
    <w:lvl w:ilvl="0" w:tplc="EE56FF28">
      <w:start w:val="1"/>
      <w:numFmt w:val="bullet"/>
      <w:lvlText w:val="-"/>
      <w:lvlJc w:val="left"/>
      <w:pPr>
        <w:ind w:left="717" w:hanging="360"/>
      </w:pPr>
      <w:rPr>
        <w:rFonts w:ascii="Calibri" w:hAnsi="Calibri"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358F6E2C"/>
    <w:multiLevelType w:val="hybridMultilevel"/>
    <w:tmpl w:val="B0F4045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51082E"/>
    <w:multiLevelType w:val="hybridMultilevel"/>
    <w:tmpl w:val="0DA24E28"/>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C5B1D19"/>
    <w:multiLevelType w:val="hybridMultilevel"/>
    <w:tmpl w:val="F38E56E2"/>
    <w:lvl w:ilvl="0" w:tplc="EE56FF28">
      <w:start w:val="1"/>
      <w:numFmt w:val="bullet"/>
      <w:lvlText w:val="-"/>
      <w:lvlJc w:val="left"/>
      <w:pPr>
        <w:ind w:left="720" w:hanging="360"/>
      </w:pPr>
      <w:rPr>
        <w:rFonts w:ascii="Calibri" w:hAnsi="Calibri" w:hint="default"/>
      </w:rPr>
    </w:lvl>
    <w:lvl w:ilvl="1" w:tplc="EE56FF28">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D6F7B4C"/>
    <w:multiLevelType w:val="hybridMultilevel"/>
    <w:tmpl w:val="A788BCA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06A5931"/>
    <w:multiLevelType w:val="hybridMultilevel"/>
    <w:tmpl w:val="0F06CD4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0C15EB5"/>
    <w:multiLevelType w:val="hybridMultilevel"/>
    <w:tmpl w:val="32F42D26"/>
    <w:lvl w:ilvl="0" w:tplc="04050017">
      <w:start w:val="1"/>
      <w:numFmt w:val="lowerLetter"/>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6" w15:restartNumberingAfterBreak="0">
    <w:nsid w:val="43BB1A4A"/>
    <w:multiLevelType w:val="hybridMultilevel"/>
    <w:tmpl w:val="700CE3CA"/>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4390D16"/>
    <w:multiLevelType w:val="hybridMultilevel"/>
    <w:tmpl w:val="616ABF68"/>
    <w:lvl w:ilvl="0" w:tplc="0405000F">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45B91D4D"/>
    <w:multiLevelType w:val="hybridMultilevel"/>
    <w:tmpl w:val="9D729A7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5D82009"/>
    <w:multiLevelType w:val="hybridMultilevel"/>
    <w:tmpl w:val="7206BA6E"/>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7026044"/>
    <w:multiLevelType w:val="hybridMultilevel"/>
    <w:tmpl w:val="A11051E4"/>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402653"/>
    <w:multiLevelType w:val="hybridMultilevel"/>
    <w:tmpl w:val="F10CF34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9CA7E0B"/>
    <w:multiLevelType w:val="hybridMultilevel"/>
    <w:tmpl w:val="6E86ADF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9D76FF3"/>
    <w:multiLevelType w:val="hybridMultilevel"/>
    <w:tmpl w:val="3CEA59B4"/>
    <w:lvl w:ilvl="0" w:tplc="EE56FF28">
      <w:start w:val="1"/>
      <w:numFmt w:val="bullet"/>
      <w:lvlText w:val="-"/>
      <w:lvlJc w:val="left"/>
      <w:pPr>
        <w:tabs>
          <w:tab w:val="num" w:pos="720"/>
        </w:tabs>
        <w:ind w:left="720" w:hanging="360"/>
      </w:pPr>
      <w:rPr>
        <w:rFonts w:ascii="Calibri" w:hAnsi="Calibri"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6441DD"/>
    <w:multiLevelType w:val="hybridMultilevel"/>
    <w:tmpl w:val="1542FC64"/>
    <w:lvl w:ilvl="0" w:tplc="887A53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D6563BA"/>
    <w:multiLevelType w:val="hybridMultilevel"/>
    <w:tmpl w:val="2C16CDA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DC4237D"/>
    <w:multiLevelType w:val="hybridMultilevel"/>
    <w:tmpl w:val="BF247CC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4ECF167D"/>
    <w:multiLevelType w:val="hybridMultilevel"/>
    <w:tmpl w:val="F1C26258"/>
    <w:lvl w:ilvl="0" w:tplc="EE56FF28">
      <w:start w:val="1"/>
      <w:numFmt w:val="bullet"/>
      <w:lvlText w:val="-"/>
      <w:lvlJc w:val="left"/>
      <w:pPr>
        <w:tabs>
          <w:tab w:val="num" w:pos="720"/>
        </w:tabs>
        <w:ind w:left="720" w:hanging="360"/>
      </w:pPr>
      <w:rPr>
        <w:rFonts w:ascii="Calibri" w:hAnsi="Calibri" w:hint="default"/>
      </w:rPr>
    </w:lvl>
    <w:lvl w:ilvl="1" w:tplc="4636E75E">
      <w:start w:val="1"/>
      <w:numFmt w:val="upperLetter"/>
      <w:lvlText w:val="%2."/>
      <w:lvlJc w:val="left"/>
      <w:pPr>
        <w:tabs>
          <w:tab w:val="num" w:pos="1457"/>
        </w:tabs>
        <w:ind w:left="1457" w:hanging="37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20D756E"/>
    <w:multiLevelType w:val="hybridMultilevel"/>
    <w:tmpl w:val="AD36A38E"/>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49A71A2"/>
    <w:multiLevelType w:val="hybridMultilevel"/>
    <w:tmpl w:val="691A7B9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8557ADF"/>
    <w:multiLevelType w:val="hybridMultilevel"/>
    <w:tmpl w:val="26A03DF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B10359B"/>
    <w:multiLevelType w:val="hybridMultilevel"/>
    <w:tmpl w:val="9210EA48"/>
    <w:lvl w:ilvl="0" w:tplc="EE56FF28">
      <w:start w:val="1"/>
      <w:numFmt w:val="bullet"/>
      <w:lvlText w:val="-"/>
      <w:lvlJc w:val="left"/>
      <w:pPr>
        <w:ind w:left="644"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E3441D9"/>
    <w:multiLevelType w:val="hybridMultilevel"/>
    <w:tmpl w:val="D162183E"/>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07F382C"/>
    <w:multiLevelType w:val="hybridMultilevel"/>
    <w:tmpl w:val="841ED7EE"/>
    <w:lvl w:ilvl="0" w:tplc="EE56FF28">
      <w:start w:val="1"/>
      <w:numFmt w:val="bullet"/>
      <w:lvlText w:val="-"/>
      <w:lvlJc w:val="left"/>
      <w:pPr>
        <w:tabs>
          <w:tab w:val="num" w:pos="720"/>
        </w:tabs>
        <w:ind w:left="720" w:hanging="360"/>
      </w:pPr>
      <w:rPr>
        <w:rFonts w:ascii="Calibri" w:hAnsi="Calibri"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0D4795"/>
    <w:multiLevelType w:val="hybridMultilevel"/>
    <w:tmpl w:val="C9D8E5A8"/>
    <w:lvl w:ilvl="0" w:tplc="04050003">
      <w:start w:val="1"/>
      <w:numFmt w:val="bullet"/>
      <w:lvlText w:val="o"/>
      <w:lvlJc w:val="left"/>
      <w:pPr>
        <w:tabs>
          <w:tab w:val="num" w:pos="3240"/>
        </w:tabs>
        <w:ind w:left="3240" w:hanging="360"/>
      </w:pPr>
      <w:rPr>
        <w:rFonts w:ascii="Courier New" w:hAnsi="Courier New" w:cs="Courier New" w:hint="default"/>
      </w:rPr>
    </w:lvl>
    <w:lvl w:ilvl="1" w:tplc="04050003">
      <w:start w:val="1"/>
      <w:numFmt w:val="bullet"/>
      <w:lvlText w:val="o"/>
      <w:lvlJc w:val="left"/>
      <w:pPr>
        <w:tabs>
          <w:tab w:val="num" w:pos="3960"/>
        </w:tabs>
        <w:ind w:left="3960" w:hanging="360"/>
      </w:pPr>
      <w:rPr>
        <w:rFonts w:ascii="Courier New" w:hAnsi="Courier New" w:cs="Courier New" w:hint="default"/>
      </w:rPr>
    </w:lvl>
    <w:lvl w:ilvl="2" w:tplc="04050005">
      <w:start w:val="1"/>
      <w:numFmt w:val="decimal"/>
      <w:lvlText w:val="%3."/>
      <w:lvlJc w:val="left"/>
      <w:pPr>
        <w:tabs>
          <w:tab w:val="num" w:pos="3960"/>
        </w:tabs>
        <w:ind w:left="3960" w:hanging="360"/>
      </w:pPr>
    </w:lvl>
    <w:lvl w:ilvl="3" w:tplc="04050001">
      <w:start w:val="1"/>
      <w:numFmt w:val="decimal"/>
      <w:lvlText w:val="%4."/>
      <w:lvlJc w:val="left"/>
      <w:pPr>
        <w:tabs>
          <w:tab w:val="num" w:pos="4680"/>
        </w:tabs>
        <w:ind w:left="4680" w:hanging="360"/>
      </w:pPr>
    </w:lvl>
    <w:lvl w:ilvl="4" w:tplc="04050003">
      <w:start w:val="1"/>
      <w:numFmt w:val="decimal"/>
      <w:lvlText w:val="%5."/>
      <w:lvlJc w:val="left"/>
      <w:pPr>
        <w:tabs>
          <w:tab w:val="num" w:pos="5400"/>
        </w:tabs>
        <w:ind w:left="5400" w:hanging="360"/>
      </w:pPr>
    </w:lvl>
    <w:lvl w:ilvl="5" w:tplc="04050005">
      <w:start w:val="1"/>
      <w:numFmt w:val="decimal"/>
      <w:lvlText w:val="%6."/>
      <w:lvlJc w:val="left"/>
      <w:pPr>
        <w:tabs>
          <w:tab w:val="num" w:pos="6120"/>
        </w:tabs>
        <w:ind w:left="6120" w:hanging="360"/>
      </w:pPr>
    </w:lvl>
    <w:lvl w:ilvl="6" w:tplc="04050001">
      <w:start w:val="1"/>
      <w:numFmt w:val="decimal"/>
      <w:lvlText w:val="%7."/>
      <w:lvlJc w:val="left"/>
      <w:pPr>
        <w:tabs>
          <w:tab w:val="num" w:pos="6840"/>
        </w:tabs>
        <w:ind w:left="6840" w:hanging="360"/>
      </w:pPr>
    </w:lvl>
    <w:lvl w:ilvl="7" w:tplc="04050003">
      <w:start w:val="1"/>
      <w:numFmt w:val="decimal"/>
      <w:lvlText w:val="%8."/>
      <w:lvlJc w:val="left"/>
      <w:pPr>
        <w:tabs>
          <w:tab w:val="num" w:pos="7560"/>
        </w:tabs>
        <w:ind w:left="7560" w:hanging="360"/>
      </w:pPr>
    </w:lvl>
    <w:lvl w:ilvl="8" w:tplc="04050005">
      <w:start w:val="1"/>
      <w:numFmt w:val="decimal"/>
      <w:lvlText w:val="%9."/>
      <w:lvlJc w:val="left"/>
      <w:pPr>
        <w:tabs>
          <w:tab w:val="num" w:pos="8280"/>
        </w:tabs>
        <w:ind w:left="8280" w:hanging="360"/>
      </w:pPr>
    </w:lvl>
  </w:abstractNum>
  <w:abstractNum w:abstractNumId="55" w15:restartNumberingAfterBreak="0">
    <w:nsid w:val="63673ECC"/>
    <w:multiLevelType w:val="hybridMultilevel"/>
    <w:tmpl w:val="CB14651E"/>
    <w:lvl w:ilvl="0" w:tplc="EE56FF28">
      <w:start w:val="1"/>
      <w:numFmt w:val="bullet"/>
      <w:lvlText w:val="-"/>
      <w:lvlJc w:val="left"/>
      <w:pPr>
        <w:ind w:left="644" w:hanging="360"/>
      </w:pPr>
      <w:rPr>
        <w:rFonts w:ascii="Calibri" w:hAnsi="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6" w15:restartNumberingAfterBreak="0">
    <w:nsid w:val="64283139"/>
    <w:multiLevelType w:val="hybridMultilevel"/>
    <w:tmpl w:val="1ACEA030"/>
    <w:lvl w:ilvl="0" w:tplc="EE56FF28">
      <w:start w:val="1"/>
      <w:numFmt w:val="bullet"/>
      <w:lvlText w:val="-"/>
      <w:lvlJc w:val="left"/>
      <w:pPr>
        <w:ind w:left="1069" w:hanging="360"/>
      </w:pPr>
      <w:rPr>
        <w:rFonts w:ascii="Calibri" w:hAnsi="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7" w15:restartNumberingAfterBreak="0">
    <w:nsid w:val="66227460"/>
    <w:multiLevelType w:val="hybridMultilevel"/>
    <w:tmpl w:val="BE0C6684"/>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7226304"/>
    <w:multiLevelType w:val="hybridMultilevel"/>
    <w:tmpl w:val="AB402E54"/>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AD120E6"/>
    <w:multiLevelType w:val="hybridMultilevel"/>
    <w:tmpl w:val="A38CC722"/>
    <w:lvl w:ilvl="0" w:tplc="EE56FF28">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0" w15:restartNumberingAfterBreak="0">
    <w:nsid w:val="6BF733E5"/>
    <w:multiLevelType w:val="hybridMultilevel"/>
    <w:tmpl w:val="4414398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0DF6FAE"/>
    <w:multiLevelType w:val="hybridMultilevel"/>
    <w:tmpl w:val="7C16E9F6"/>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1C86864"/>
    <w:multiLevelType w:val="hybridMultilevel"/>
    <w:tmpl w:val="2092D790"/>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21C7660"/>
    <w:multiLevelType w:val="hybridMultilevel"/>
    <w:tmpl w:val="74E6FCBE"/>
    <w:lvl w:ilvl="0" w:tplc="EE56FF28">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4" w15:restartNumberingAfterBreak="0">
    <w:nsid w:val="76085B8F"/>
    <w:multiLevelType w:val="hybridMultilevel"/>
    <w:tmpl w:val="904E93DA"/>
    <w:lvl w:ilvl="0" w:tplc="EE56FF28">
      <w:start w:val="1"/>
      <w:numFmt w:val="bullet"/>
      <w:lvlText w:val="-"/>
      <w:lvlJc w:val="left"/>
      <w:pPr>
        <w:tabs>
          <w:tab w:val="num" w:pos="786"/>
        </w:tabs>
        <w:ind w:left="786" w:hanging="360"/>
      </w:pPr>
      <w:rPr>
        <w:rFonts w:ascii="Calibri" w:hAnsi="Calibri" w:hint="default"/>
      </w:rPr>
    </w:lvl>
    <w:lvl w:ilvl="1" w:tplc="04050003">
      <w:start w:val="1"/>
      <w:numFmt w:val="bullet"/>
      <w:lvlText w:val="o"/>
      <w:lvlJc w:val="left"/>
      <w:pPr>
        <w:tabs>
          <w:tab w:val="num" w:pos="1506"/>
        </w:tabs>
        <w:ind w:left="1506" w:hanging="360"/>
      </w:pPr>
      <w:rPr>
        <w:rFonts w:ascii="Courier New" w:hAnsi="Courier New" w:cs="Times New Roman" w:hint="default"/>
      </w:rPr>
    </w:lvl>
    <w:lvl w:ilvl="2" w:tplc="04050005">
      <w:start w:val="1"/>
      <w:numFmt w:val="bullet"/>
      <w:lvlText w:val=""/>
      <w:lvlJc w:val="left"/>
      <w:pPr>
        <w:tabs>
          <w:tab w:val="num" w:pos="2226"/>
        </w:tabs>
        <w:ind w:left="2226" w:hanging="360"/>
      </w:pPr>
      <w:rPr>
        <w:rFonts w:ascii="Wingdings" w:hAnsi="Wingdings" w:hint="default"/>
      </w:rPr>
    </w:lvl>
    <w:lvl w:ilvl="3" w:tplc="04050001">
      <w:start w:val="1"/>
      <w:numFmt w:val="bullet"/>
      <w:lvlText w:val=""/>
      <w:lvlJc w:val="left"/>
      <w:pPr>
        <w:tabs>
          <w:tab w:val="num" w:pos="2946"/>
        </w:tabs>
        <w:ind w:left="2946" w:hanging="360"/>
      </w:pPr>
      <w:rPr>
        <w:rFonts w:ascii="Symbol" w:hAnsi="Symbol" w:hint="default"/>
      </w:rPr>
    </w:lvl>
    <w:lvl w:ilvl="4" w:tplc="04050003">
      <w:start w:val="1"/>
      <w:numFmt w:val="bullet"/>
      <w:lvlText w:val="o"/>
      <w:lvlJc w:val="left"/>
      <w:pPr>
        <w:tabs>
          <w:tab w:val="num" w:pos="3666"/>
        </w:tabs>
        <w:ind w:left="3666" w:hanging="360"/>
      </w:pPr>
      <w:rPr>
        <w:rFonts w:ascii="Courier New" w:hAnsi="Courier New" w:cs="Times New Roman" w:hint="default"/>
      </w:rPr>
    </w:lvl>
    <w:lvl w:ilvl="5" w:tplc="04050005">
      <w:start w:val="1"/>
      <w:numFmt w:val="bullet"/>
      <w:lvlText w:val=""/>
      <w:lvlJc w:val="left"/>
      <w:pPr>
        <w:tabs>
          <w:tab w:val="num" w:pos="4386"/>
        </w:tabs>
        <w:ind w:left="4386" w:hanging="360"/>
      </w:pPr>
      <w:rPr>
        <w:rFonts w:ascii="Wingdings" w:hAnsi="Wingdings" w:hint="default"/>
      </w:rPr>
    </w:lvl>
    <w:lvl w:ilvl="6" w:tplc="04050001">
      <w:start w:val="1"/>
      <w:numFmt w:val="bullet"/>
      <w:lvlText w:val=""/>
      <w:lvlJc w:val="left"/>
      <w:pPr>
        <w:tabs>
          <w:tab w:val="num" w:pos="5106"/>
        </w:tabs>
        <w:ind w:left="5106" w:hanging="360"/>
      </w:pPr>
      <w:rPr>
        <w:rFonts w:ascii="Symbol" w:hAnsi="Symbol" w:hint="default"/>
      </w:rPr>
    </w:lvl>
    <w:lvl w:ilvl="7" w:tplc="04050003">
      <w:start w:val="1"/>
      <w:numFmt w:val="bullet"/>
      <w:lvlText w:val="o"/>
      <w:lvlJc w:val="left"/>
      <w:pPr>
        <w:tabs>
          <w:tab w:val="num" w:pos="5826"/>
        </w:tabs>
        <w:ind w:left="5826" w:hanging="360"/>
      </w:pPr>
      <w:rPr>
        <w:rFonts w:ascii="Courier New" w:hAnsi="Courier New" w:cs="Times New Roman" w:hint="default"/>
      </w:rPr>
    </w:lvl>
    <w:lvl w:ilvl="8" w:tplc="04050005">
      <w:start w:val="1"/>
      <w:numFmt w:val="bullet"/>
      <w:lvlText w:val=""/>
      <w:lvlJc w:val="left"/>
      <w:pPr>
        <w:tabs>
          <w:tab w:val="num" w:pos="6546"/>
        </w:tabs>
        <w:ind w:left="6546" w:hanging="360"/>
      </w:pPr>
      <w:rPr>
        <w:rFonts w:ascii="Wingdings" w:hAnsi="Wingdings" w:hint="default"/>
      </w:rPr>
    </w:lvl>
  </w:abstractNum>
  <w:abstractNum w:abstractNumId="65" w15:restartNumberingAfterBreak="0">
    <w:nsid w:val="762D705A"/>
    <w:multiLevelType w:val="hybridMultilevel"/>
    <w:tmpl w:val="DF60000C"/>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85B7CFD"/>
    <w:multiLevelType w:val="hybridMultilevel"/>
    <w:tmpl w:val="987EC21C"/>
    <w:lvl w:ilvl="0" w:tplc="EE56FF28">
      <w:start w:val="1"/>
      <w:numFmt w:val="bullet"/>
      <w:lvlText w:val="-"/>
      <w:lvlJc w:val="left"/>
      <w:pPr>
        <w:ind w:left="709" w:hanging="360"/>
      </w:pPr>
      <w:rPr>
        <w:rFonts w:ascii="Calibri" w:hAnsi="Calibri"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67" w15:restartNumberingAfterBreak="0">
    <w:nsid w:val="79521BE8"/>
    <w:multiLevelType w:val="multilevel"/>
    <w:tmpl w:val="E93C216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98B179F"/>
    <w:multiLevelType w:val="hybridMultilevel"/>
    <w:tmpl w:val="D3D8A75A"/>
    <w:lvl w:ilvl="0" w:tplc="EE56FF28">
      <w:start w:val="1"/>
      <w:numFmt w:val="bullet"/>
      <w:lvlText w:val="-"/>
      <w:lvlJc w:val="left"/>
      <w:pPr>
        <w:tabs>
          <w:tab w:val="num" w:pos="720"/>
        </w:tabs>
        <w:ind w:left="720" w:hanging="360"/>
      </w:pPr>
      <w:rPr>
        <w:rFonts w:ascii="Calibri" w:hAnsi="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7A346CD8"/>
    <w:multiLevelType w:val="hybridMultilevel"/>
    <w:tmpl w:val="DF1CEF62"/>
    <w:lvl w:ilvl="0" w:tplc="EE56FF28">
      <w:start w:val="1"/>
      <w:numFmt w:val="bullet"/>
      <w:lvlText w:val="-"/>
      <w:lvlJc w:val="left"/>
      <w:pPr>
        <w:ind w:left="1065" w:hanging="360"/>
      </w:pPr>
      <w:rPr>
        <w:rFonts w:ascii="Calibri" w:hAnsi="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0" w15:restartNumberingAfterBreak="0">
    <w:nsid w:val="7BF64CDF"/>
    <w:multiLevelType w:val="hybridMultilevel"/>
    <w:tmpl w:val="A23AF346"/>
    <w:lvl w:ilvl="0" w:tplc="EE56FF28">
      <w:start w:val="1"/>
      <w:numFmt w:val="bullet"/>
      <w:lvlText w:val="-"/>
      <w:lvlJc w:val="left"/>
      <w:pPr>
        <w:ind w:left="1069" w:hanging="360"/>
      </w:pPr>
      <w:rPr>
        <w:rFonts w:ascii="Calibri" w:hAnsi="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1" w15:restartNumberingAfterBreak="0">
    <w:nsid w:val="7D9B7C0C"/>
    <w:multiLevelType w:val="hybridMultilevel"/>
    <w:tmpl w:val="798C6A92"/>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E1F38E6"/>
    <w:multiLevelType w:val="hybridMultilevel"/>
    <w:tmpl w:val="3FF88244"/>
    <w:lvl w:ilvl="0" w:tplc="EE56F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FF53EC6"/>
    <w:multiLevelType w:val="hybridMultilevel"/>
    <w:tmpl w:val="C5ACF8B0"/>
    <w:lvl w:ilvl="0" w:tplc="EE56FF28">
      <w:start w:val="1"/>
      <w:numFmt w:val="bullet"/>
      <w:lvlText w:val="-"/>
      <w:lvlJc w:val="left"/>
      <w:pPr>
        <w:ind w:left="786" w:hanging="360"/>
      </w:pPr>
      <w:rPr>
        <w:rFonts w:ascii="Calibri" w:hAnsi="Calibri" w:hint="default"/>
      </w:rPr>
    </w:lvl>
    <w:lvl w:ilvl="1" w:tplc="887A53F4">
      <w:numFmt w:val="bullet"/>
      <w:lvlText w:val="-"/>
      <w:lvlJc w:val="left"/>
      <w:pPr>
        <w:ind w:left="1506" w:hanging="360"/>
      </w:pPr>
      <w:rPr>
        <w:rFonts w:ascii="Times New Roman" w:eastAsia="Times New Roman" w:hAnsi="Times New Roman" w:cs="Times New Roman"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48"/>
  </w:num>
  <w:num w:numId="2">
    <w:abstractNumId w:val="35"/>
  </w:num>
  <w:num w:numId="3">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9"/>
  </w:num>
  <w:num w:numId="6">
    <w:abstractNumId w:val="46"/>
  </w:num>
  <w:num w:numId="7">
    <w:abstractNumId w:val="67"/>
  </w:num>
  <w:num w:numId="8">
    <w:abstractNumId w:val="5"/>
  </w:num>
  <w:num w:numId="9">
    <w:abstractNumId w:val="63"/>
  </w:num>
  <w:num w:numId="10">
    <w:abstractNumId w:val="44"/>
  </w:num>
  <w:num w:numId="11">
    <w:abstractNumId w:val="58"/>
  </w:num>
  <w:num w:numId="12">
    <w:abstractNumId w:val="22"/>
  </w:num>
  <w:num w:numId="13">
    <w:abstractNumId w:val="51"/>
  </w:num>
  <w:num w:numId="14">
    <w:abstractNumId w:val="13"/>
  </w:num>
  <w:num w:numId="15">
    <w:abstractNumId w:val="23"/>
  </w:num>
  <w:num w:numId="16">
    <w:abstractNumId w:val="47"/>
  </w:num>
  <w:num w:numId="17">
    <w:abstractNumId w:val="1"/>
  </w:num>
  <w:num w:numId="18">
    <w:abstractNumId w:val="14"/>
  </w:num>
  <w:num w:numId="19">
    <w:abstractNumId w:val="68"/>
  </w:num>
  <w:num w:numId="20">
    <w:abstractNumId w:val="45"/>
  </w:num>
  <w:num w:numId="21">
    <w:abstractNumId w:val="9"/>
  </w:num>
  <w:num w:numId="22">
    <w:abstractNumId w:val="11"/>
  </w:num>
  <w:num w:numId="23">
    <w:abstractNumId w:val="49"/>
  </w:num>
  <w:num w:numId="24">
    <w:abstractNumId w:val="36"/>
  </w:num>
  <w:num w:numId="25">
    <w:abstractNumId w:val="29"/>
  </w:num>
  <w:num w:numId="26">
    <w:abstractNumId w:val="2"/>
  </w:num>
  <w:num w:numId="27">
    <w:abstractNumId w:val="56"/>
  </w:num>
  <w:num w:numId="28">
    <w:abstractNumId w:val="3"/>
  </w:num>
  <w:num w:numId="29">
    <w:abstractNumId w:val="30"/>
  </w:num>
  <w:num w:numId="30">
    <w:abstractNumId w:val="59"/>
  </w:num>
  <w:num w:numId="31">
    <w:abstractNumId w:val="4"/>
  </w:num>
  <w:num w:numId="32">
    <w:abstractNumId w:val="26"/>
  </w:num>
  <w:num w:numId="33">
    <w:abstractNumId w:val="8"/>
  </w:num>
  <w:num w:numId="34">
    <w:abstractNumId w:val="6"/>
  </w:num>
  <w:num w:numId="35">
    <w:abstractNumId w:val="71"/>
  </w:num>
  <w:num w:numId="36">
    <w:abstractNumId w:val="57"/>
  </w:num>
  <w:num w:numId="37">
    <w:abstractNumId w:val="69"/>
  </w:num>
  <w:num w:numId="38">
    <w:abstractNumId w:val="55"/>
  </w:num>
  <w:num w:numId="39">
    <w:abstractNumId w:val="25"/>
  </w:num>
  <w:num w:numId="40">
    <w:abstractNumId w:val="27"/>
  </w:num>
  <w:num w:numId="41">
    <w:abstractNumId w:val="20"/>
  </w:num>
  <w:num w:numId="42">
    <w:abstractNumId w:val="40"/>
  </w:num>
  <w:num w:numId="43">
    <w:abstractNumId w:val="31"/>
  </w:num>
  <w:num w:numId="44">
    <w:abstractNumId w:val="66"/>
  </w:num>
  <w:num w:numId="45">
    <w:abstractNumId w:val="12"/>
  </w:num>
  <w:num w:numId="46">
    <w:abstractNumId w:val="32"/>
  </w:num>
  <w:num w:numId="47">
    <w:abstractNumId w:val="50"/>
  </w:num>
  <w:num w:numId="48">
    <w:abstractNumId w:val="10"/>
  </w:num>
  <w:num w:numId="49">
    <w:abstractNumId w:val="0"/>
  </w:num>
  <w:num w:numId="50">
    <w:abstractNumId w:val="39"/>
  </w:num>
  <w:num w:numId="51">
    <w:abstractNumId w:val="24"/>
  </w:num>
  <w:num w:numId="52">
    <w:abstractNumId w:val="62"/>
  </w:num>
  <w:num w:numId="53">
    <w:abstractNumId w:val="72"/>
  </w:num>
  <w:num w:numId="54">
    <w:abstractNumId w:val="16"/>
  </w:num>
  <w:num w:numId="55">
    <w:abstractNumId w:val="60"/>
  </w:num>
  <w:num w:numId="56">
    <w:abstractNumId w:val="33"/>
  </w:num>
  <w:num w:numId="57">
    <w:abstractNumId w:val="65"/>
  </w:num>
  <w:num w:numId="58">
    <w:abstractNumId w:val="52"/>
  </w:num>
  <w:num w:numId="59">
    <w:abstractNumId w:val="73"/>
  </w:num>
  <w:num w:numId="60">
    <w:abstractNumId w:val="64"/>
  </w:num>
  <w:num w:numId="61">
    <w:abstractNumId w:val="53"/>
  </w:num>
  <w:num w:numId="62">
    <w:abstractNumId w:val="41"/>
  </w:num>
  <w:num w:numId="63">
    <w:abstractNumId w:val="43"/>
  </w:num>
  <w:num w:numId="64">
    <w:abstractNumId w:val="18"/>
  </w:num>
  <w:num w:numId="65">
    <w:abstractNumId w:val="15"/>
  </w:num>
  <w:num w:numId="66">
    <w:abstractNumId w:val="61"/>
  </w:num>
  <w:num w:numId="67">
    <w:abstractNumId w:val="38"/>
  </w:num>
  <w:num w:numId="68">
    <w:abstractNumId w:val="42"/>
  </w:num>
  <w:num w:numId="69">
    <w:abstractNumId w:val="21"/>
  </w:num>
  <w:num w:numId="70">
    <w:abstractNumId w:val="70"/>
  </w:num>
  <w:num w:numId="71">
    <w:abstractNumId w:val="7"/>
  </w:num>
  <w:num w:numId="72">
    <w:abstractNumId w:val="34"/>
  </w:num>
  <w:num w:numId="73">
    <w:abstractNumId w:val="17"/>
  </w:num>
  <w:num w:numId="74">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00"/>
    <w:rsid w:val="0000194F"/>
    <w:rsid w:val="00012412"/>
    <w:rsid w:val="000150B3"/>
    <w:rsid w:val="00046D68"/>
    <w:rsid w:val="00050308"/>
    <w:rsid w:val="00050F8B"/>
    <w:rsid w:val="000608FF"/>
    <w:rsid w:val="00062E19"/>
    <w:rsid w:val="00066F15"/>
    <w:rsid w:val="00067FDA"/>
    <w:rsid w:val="00084810"/>
    <w:rsid w:val="000874BE"/>
    <w:rsid w:val="000A0646"/>
    <w:rsid w:val="000A289F"/>
    <w:rsid w:val="000A3CFC"/>
    <w:rsid w:val="000A65D3"/>
    <w:rsid w:val="000B2FF9"/>
    <w:rsid w:val="000B35E7"/>
    <w:rsid w:val="000C060B"/>
    <w:rsid w:val="000C4CB7"/>
    <w:rsid w:val="000C791B"/>
    <w:rsid w:val="000D5C57"/>
    <w:rsid w:val="000E6459"/>
    <w:rsid w:val="000F134A"/>
    <w:rsid w:val="0010131B"/>
    <w:rsid w:val="00102755"/>
    <w:rsid w:val="00103EB0"/>
    <w:rsid w:val="0010734E"/>
    <w:rsid w:val="00112D82"/>
    <w:rsid w:val="0011423F"/>
    <w:rsid w:val="00126B13"/>
    <w:rsid w:val="001308F0"/>
    <w:rsid w:val="00150836"/>
    <w:rsid w:val="001515A2"/>
    <w:rsid w:val="00151F23"/>
    <w:rsid w:val="00156B48"/>
    <w:rsid w:val="00165AC7"/>
    <w:rsid w:val="00166E40"/>
    <w:rsid w:val="00175377"/>
    <w:rsid w:val="00175983"/>
    <w:rsid w:val="0019203F"/>
    <w:rsid w:val="00193D52"/>
    <w:rsid w:val="001A36FF"/>
    <w:rsid w:val="001A64E8"/>
    <w:rsid w:val="001B030C"/>
    <w:rsid w:val="001B76BD"/>
    <w:rsid w:val="001C3876"/>
    <w:rsid w:val="001C5B56"/>
    <w:rsid w:val="001D308B"/>
    <w:rsid w:val="001D5DB7"/>
    <w:rsid w:val="001E40D7"/>
    <w:rsid w:val="001E66D3"/>
    <w:rsid w:val="001F3939"/>
    <w:rsid w:val="001F5DDC"/>
    <w:rsid w:val="00200DAE"/>
    <w:rsid w:val="00202A2A"/>
    <w:rsid w:val="00204B0E"/>
    <w:rsid w:val="00205A68"/>
    <w:rsid w:val="00207360"/>
    <w:rsid w:val="00207BE5"/>
    <w:rsid w:val="00210666"/>
    <w:rsid w:val="0021150F"/>
    <w:rsid w:val="00215F24"/>
    <w:rsid w:val="00217C39"/>
    <w:rsid w:val="00230D19"/>
    <w:rsid w:val="00234E97"/>
    <w:rsid w:val="002365BF"/>
    <w:rsid w:val="00237CCE"/>
    <w:rsid w:val="002431FA"/>
    <w:rsid w:val="00243F5F"/>
    <w:rsid w:val="00244BEA"/>
    <w:rsid w:val="00253601"/>
    <w:rsid w:val="00257635"/>
    <w:rsid w:val="002604E1"/>
    <w:rsid w:val="00265792"/>
    <w:rsid w:val="00275F6D"/>
    <w:rsid w:val="00277FB8"/>
    <w:rsid w:val="00283283"/>
    <w:rsid w:val="002912B5"/>
    <w:rsid w:val="00297B81"/>
    <w:rsid w:val="002A34F7"/>
    <w:rsid w:val="002A45F5"/>
    <w:rsid w:val="002A67D9"/>
    <w:rsid w:val="002B0253"/>
    <w:rsid w:val="002B4180"/>
    <w:rsid w:val="002B532A"/>
    <w:rsid w:val="002D10D9"/>
    <w:rsid w:val="002D3F3C"/>
    <w:rsid w:val="002D49A4"/>
    <w:rsid w:val="002D590B"/>
    <w:rsid w:val="002E0114"/>
    <w:rsid w:val="002E5E39"/>
    <w:rsid w:val="002F5F98"/>
    <w:rsid w:val="00301D19"/>
    <w:rsid w:val="003114E5"/>
    <w:rsid w:val="00311948"/>
    <w:rsid w:val="00316D81"/>
    <w:rsid w:val="0032136D"/>
    <w:rsid w:val="00325963"/>
    <w:rsid w:val="00332EF3"/>
    <w:rsid w:val="00343C84"/>
    <w:rsid w:val="003536F4"/>
    <w:rsid w:val="00353966"/>
    <w:rsid w:val="00360859"/>
    <w:rsid w:val="003626A8"/>
    <w:rsid w:val="0037126A"/>
    <w:rsid w:val="00386314"/>
    <w:rsid w:val="0039317B"/>
    <w:rsid w:val="003977E6"/>
    <w:rsid w:val="003A0BC1"/>
    <w:rsid w:val="003A4416"/>
    <w:rsid w:val="003C5129"/>
    <w:rsid w:val="003C6AE2"/>
    <w:rsid w:val="003D6588"/>
    <w:rsid w:val="003E42B2"/>
    <w:rsid w:val="003F1AD6"/>
    <w:rsid w:val="003F2193"/>
    <w:rsid w:val="003F2A45"/>
    <w:rsid w:val="003F4404"/>
    <w:rsid w:val="00406165"/>
    <w:rsid w:val="00414323"/>
    <w:rsid w:val="004241D0"/>
    <w:rsid w:val="004244E3"/>
    <w:rsid w:val="004372A2"/>
    <w:rsid w:val="004434B8"/>
    <w:rsid w:val="00453899"/>
    <w:rsid w:val="00472EC8"/>
    <w:rsid w:val="00473382"/>
    <w:rsid w:val="00482067"/>
    <w:rsid w:val="00486C60"/>
    <w:rsid w:val="00491A91"/>
    <w:rsid w:val="00495D50"/>
    <w:rsid w:val="004A03EE"/>
    <w:rsid w:val="004A4F06"/>
    <w:rsid w:val="004B0CDA"/>
    <w:rsid w:val="004B25DB"/>
    <w:rsid w:val="004C1B03"/>
    <w:rsid w:val="004D1D62"/>
    <w:rsid w:val="004D7750"/>
    <w:rsid w:val="004F3A01"/>
    <w:rsid w:val="004F4C8A"/>
    <w:rsid w:val="005141CF"/>
    <w:rsid w:val="00515BD0"/>
    <w:rsid w:val="00516950"/>
    <w:rsid w:val="00533202"/>
    <w:rsid w:val="00540900"/>
    <w:rsid w:val="005511E9"/>
    <w:rsid w:val="005650D9"/>
    <w:rsid w:val="00565FDB"/>
    <w:rsid w:val="00575629"/>
    <w:rsid w:val="005761E7"/>
    <w:rsid w:val="005B1138"/>
    <w:rsid w:val="005B4D7E"/>
    <w:rsid w:val="005B740F"/>
    <w:rsid w:val="005C4889"/>
    <w:rsid w:val="005E4B31"/>
    <w:rsid w:val="005F4223"/>
    <w:rsid w:val="00610782"/>
    <w:rsid w:val="006209AB"/>
    <w:rsid w:val="00625F70"/>
    <w:rsid w:val="006278E4"/>
    <w:rsid w:val="006425C4"/>
    <w:rsid w:val="00643B0C"/>
    <w:rsid w:val="0064451F"/>
    <w:rsid w:val="0064785D"/>
    <w:rsid w:val="00652D6B"/>
    <w:rsid w:val="00656140"/>
    <w:rsid w:val="006675ED"/>
    <w:rsid w:val="006701EF"/>
    <w:rsid w:val="00670A7B"/>
    <w:rsid w:val="0067416D"/>
    <w:rsid w:val="00683950"/>
    <w:rsid w:val="00687100"/>
    <w:rsid w:val="00690BBB"/>
    <w:rsid w:val="0069661A"/>
    <w:rsid w:val="0069692E"/>
    <w:rsid w:val="006B31D8"/>
    <w:rsid w:val="006B5949"/>
    <w:rsid w:val="006B5B83"/>
    <w:rsid w:val="006C0173"/>
    <w:rsid w:val="006E0312"/>
    <w:rsid w:val="006E2649"/>
    <w:rsid w:val="006E6B58"/>
    <w:rsid w:val="006E7379"/>
    <w:rsid w:val="006F5306"/>
    <w:rsid w:val="006F70A6"/>
    <w:rsid w:val="0070105C"/>
    <w:rsid w:val="00712C00"/>
    <w:rsid w:val="00723B90"/>
    <w:rsid w:val="00725F8B"/>
    <w:rsid w:val="00727C82"/>
    <w:rsid w:val="007336EB"/>
    <w:rsid w:val="00734318"/>
    <w:rsid w:val="00737430"/>
    <w:rsid w:val="0074523E"/>
    <w:rsid w:val="00761D0C"/>
    <w:rsid w:val="00762541"/>
    <w:rsid w:val="00765018"/>
    <w:rsid w:val="0076502A"/>
    <w:rsid w:val="00767EBD"/>
    <w:rsid w:val="00771AC0"/>
    <w:rsid w:val="00772621"/>
    <w:rsid w:val="00773F68"/>
    <w:rsid w:val="00774B6D"/>
    <w:rsid w:val="00781BF5"/>
    <w:rsid w:val="007904D6"/>
    <w:rsid w:val="00792100"/>
    <w:rsid w:val="00793C7D"/>
    <w:rsid w:val="007A56F3"/>
    <w:rsid w:val="007B0998"/>
    <w:rsid w:val="007C6AEE"/>
    <w:rsid w:val="007D5846"/>
    <w:rsid w:val="007E10C4"/>
    <w:rsid w:val="007E32A3"/>
    <w:rsid w:val="007E71E8"/>
    <w:rsid w:val="007F3B99"/>
    <w:rsid w:val="008011BD"/>
    <w:rsid w:val="00801237"/>
    <w:rsid w:val="008066DB"/>
    <w:rsid w:val="00811665"/>
    <w:rsid w:val="008233A0"/>
    <w:rsid w:val="008266CB"/>
    <w:rsid w:val="008306CE"/>
    <w:rsid w:val="0083310A"/>
    <w:rsid w:val="00835CC4"/>
    <w:rsid w:val="008448B0"/>
    <w:rsid w:val="00846451"/>
    <w:rsid w:val="00852F49"/>
    <w:rsid w:val="008645CA"/>
    <w:rsid w:val="00870032"/>
    <w:rsid w:val="00873D36"/>
    <w:rsid w:val="0088028E"/>
    <w:rsid w:val="00882C0B"/>
    <w:rsid w:val="00882F3C"/>
    <w:rsid w:val="00884025"/>
    <w:rsid w:val="00885C71"/>
    <w:rsid w:val="00893038"/>
    <w:rsid w:val="008A224B"/>
    <w:rsid w:val="008A3040"/>
    <w:rsid w:val="008A4E19"/>
    <w:rsid w:val="008C00A3"/>
    <w:rsid w:val="008C4D33"/>
    <w:rsid w:val="008C69B4"/>
    <w:rsid w:val="008E6F99"/>
    <w:rsid w:val="008F6635"/>
    <w:rsid w:val="00905A06"/>
    <w:rsid w:val="009062C0"/>
    <w:rsid w:val="009070A2"/>
    <w:rsid w:val="00912D26"/>
    <w:rsid w:val="00916AAF"/>
    <w:rsid w:val="00925B18"/>
    <w:rsid w:val="00927ABF"/>
    <w:rsid w:val="00931FA4"/>
    <w:rsid w:val="009369C5"/>
    <w:rsid w:val="009375A9"/>
    <w:rsid w:val="009400C4"/>
    <w:rsid w:val="00942224"/>
    <w:rsid w:val="00942C8B"/>
    <w:rsid w:val="009451EA"/>
    <w:rsid w:val="00957B02"/>
    <w:rsid w:val="009633EE"/>
    <w:rsid w:val="00963CDF"/>
    <w:rsid w:val="0097558D"/>
    <w:rsid w:val="00995F9C"/>
    <w:rsid w:val="00997D61"/>
    <w:rsid w:val="009A20E9"/>
    <w:rsid w:val="009A4862"/>
    <w:rsid w:val="009A494D"/>
    <w:rsid w:val="009A71B8"/>
    <w:rsid w:val="009A763F"/>
    <w:rsid w:val="009A7AD3"/>
    <w:rsid w:val="009B4956"/>
    <w:rsid w:val="009C11F0"/>
    <w:rsid w:val="009C7AB1"/>
    <w:rsid w:val="009E676D"/>
    <w:rsid w:val="009E79B2"/>
    <w:rsid w:val="009F023E"/>
    <w:rsid w:val="009F1BFF"/>
    <w:rsid w:val="00A01269"/>
    <w:rsid w:val="00A11822"/>
    <w:rsid w:val="00A11849"/>
    <w:rsid w:val="00A11D18"/>
    <w:rsid w:val="00A32853"/>
    <w:rsid w:val="00A32E80"/>
    <w:rsid w:val="00A3407B"/>
    <w:rsid w:val="00A36DB9"/>
    <w:rsid w:val="00A41018"/>
    <w:rsid w:val="00A42DD5"/>
    <w:rsid w:val="00A6098D"/>
    <w:rsid w:val="00A629C6"/>
    <w:rsid w:val="00A935EC"/>
    <w:rsid w:val="00A95AED"/>
    <w:rsid w:val="00A96E6F"/>
    <w:rsid w:val="00AA1C8B"/>
    <w:rsid w:val="00AB30FF"/>
    <w:rsid w:val="00AB5E16"/>
    <w:rsid w:val="00AC59AD"/>
    <w:rsid w:val="00AC5EE4"/>
    <w:rsid w:val="00AD0DDB"/>
    <w:rsid w:val="00AD4175"/>
    <w:rsid w:val="00AD50DB"/>
    <w:rsid w:val="00AE1B4C"/>
    <w:rsid w:val="00AE457C"/>
    <w:rsid w:val="00AF0A3F"/>
    <w:rsid w:val="00AF226F"/>
    <w:rsid w:val="00AF68F2"/>
    <w:rsid w:val="00B042A4"/>
    <w:rsid w:val="00B11FA8"/>
    <w:rsid w:val="00B1359C"/>
    <w:rsid w:val="00B15A4E"/>
    <w:rsid w:val="00B16030"/>
    <w:rsid w:val="00B201A9"/>
    <w:rsid w:val="00B2211B"/>
    <w:rsid w:val="00B23CDF"/>
    <w:rsid w:val="00B30DAD"/>
    <w:rsid w:val="00B32BA3"/>
    <w:rsid w:val="00B378CE"/>
    <w:rsid w:val="00B433A2"/>
    <w:rsid w:val="00B462DA"/>
    <w:rsid w:val="00B469A8"/>
    <w:rsid w:val="00B65DA6"/>
    <w:rsid w:val="00B66915"/>
    <w:rsid w:val="00B71183"/>
    <w:rsid w:val="00B72503"/>
    <w:rsid w:val="00B75CAF"/>
    <w:rsid w:val="00B8172C"/>
    <w:rsid w:val="00B823D1"/>
    <w:rsid w:val="00B85C48"/>
    <w:rsid w:val="00B86D9A"/>
    <w:rsid w:val="00B87302"/>
    <w:rsid w:val="00B972F1"/>
    <w:rsid w:val="00BA630C"/>
    <w:rsid w:val="00BB21D7"/>
    <w:rsid w:val="00BC0E44"/>
    <w:rsid w:val="00BD2C58"/>
    <w:rsid w:val="00BD5488"/>
    <w:rsid w:val="00BE0814"/>
    <w:rsid w:val="00BE210E"/>
    <w:rsid w:val="00BE370C"/>
    <w:rsid w:val="00BF6CA7"/>
    <w:rsid w:val="00C0133D"/>
    <w:rsid w:val="00C01508"/>
    <w:rsid w:val="00C03FFD"/>
    <w:rsid w:val="00C07EA4"/>
    <w:rsid w:val="00C1173B"/>
    <w:rsid w:val="00C121B2"/>
    <w:rsid w:val="00C129B1"/>
    <w:rsid w:val="00C14050"/>
    <w:rsid w:val="00C162C0"/>
    <w:rsid w:val="00C17DF0"/>
    <w:rsid w:val="00C21710"/>
    <w:rsid w:val="00C21779"/>
    <w:rsid w:val="00C302A5"/>
    <w:rsid w:val="00C41E2F"/>
    <w:rsid w:val="00C450B5"/>
    <w:rsid w:val="00C46CE7"/>
    <w:rsid w:val="00C510D7"/>
    <w:rsid w:val="00C51899"/>
    <w:rsid w:val="00C524AF"/>
    <w:rsid w:val="00C551CA"/>
    <w:rsid w:val="00C57C67"/>
    <w:rsid w:val="00C625C1"/>
    <w:rsid w:val="00C67B76"/>
    <w:rsid w:val="00C71E65"/>
    <w:rsid w:val="00C762D5"/>
    <w:rsid w:val="00C767B8"/>
    <w:rsid w:val="00C7797F"/>
    <w:rsid w:val="00C858F6"/>
    <w:rsid w:val="00C87FF7"/>
    <w:rsid w:val="00C953DB"/>
    <w:rsid w:val="00C960BC"/>
    <w:rsid w:val="00CA1875"/>
    <w:rsid w:val="00CA53C8"/>
    <w:rsid w:val="00CA665A"/>
    <w:rsid w:val="00CB1B31"/>
    <w:rsid w:val="00CC012D"/>
    <w:rsid w:val="00CD1504"/>
    <w:rsid w:val="00CE13A8"/>
    <w:rsid w:val="00CE2C64"/>
    <w:rsid w:val="00CE38C8"/>
    <w:rsid w:val="00CE50DC"/>
    <w:rsid w:val="00CE795E"/>
    <w:rsid w:val="00D05BC3"/>
    <w:rsid w:val="00D10B38"/>
    <w:rsid w:val="00D202FC"/>
    <w:rsid w:val="00D276AC"/>
    <w:rsid w:val="00D30382"/>
    <w:rsid w:val="00D30A4A"/>
    <w:rsid w:val="00D40C58"/>
    <w:rsid w:val="00D459CB"/>
    <w:rsid w:val="00D46344"/>
    <w:rsid w:val="00D51F4D"/>
    <w:rsid w:val="00D55913"/>
    <w:rsid w:val="00D60A0A"/>
    <w:rsid w:val="00D646C2"/>
    <w:rsid w:val="00D71E53"/>
    <w:rsid w:val="00D7212A"/>
    <w:rsid w:val="00D77305"/>
    <w:rsid w:val="00D83E80"/>
    <w:rsid w:val="00D97079"/>
    <w:rsid w:val="00DA5509"/>
    <w:rsid w:val="00DA7AC8"/>
    <w:rsid w:val="00DB32A9"/>
    <w:rsid w:val="00DD5516"/>
    <w:rsid w:val="00DF24EF"/>
    <w:rsid w:val="00DF75F6"/>
    <w:rsid w:val="00E00120"/>
    <w:rsid w:val="00E001DE"/>
    <w:rsid w:val="00E00343"/>
    <w:rsid w:val="00E01152"/>
    <w:rsid w:val="00E02A87"/>
    <w:rsid w:val="00E1065C"/>
    <w:rsid w:val="00E21912"/>
    <w:rsid w:val="00E24789"/>
    <w:rsid w:val="00E254DD"/>
    <w:rsid w:val="00E26086"/>
    <w:rsid w:val="00E31418"/>
    <w:rsid w:val="00E4085F"/>
    <w:rsid w:val="00E4260E"/>
    <w:rsid w:val="00E523DA"/>
    <w:rsid w:val="00E52490"/>
    <w:rsid w:val="00E5560B"/>
    <w:rsid w:val="00E62408"/>
    <w:rsid w:val="00E7033F"/>
    <w:rsid w:val="00E7087F"/>
    <w:rsid w:val="00E76B7C"/>
    <w:rsid w:val="00E800FF"/>
    <w:rsid w:val="00E82D9C"/>
    <w:rsid w:val="00E84147"/>
    <w:rsid w:val="00E860A2"/>
    <w:rsid w:val="00EA0424"/>
    <w:rsid w:val="00EA4E2B"/>
    <w:rsid w:val="00EB1BD8"/>
    <w:rsid w:val="00EC3997"/>
    <w:rsid w:val="00ED27EB"/>
    <w:rsid w:val="00EF5755"/>
    <w:rsid w:val="00F00244"/>
    <w:rsid w:val="00F052B3"/>
    <w:rsid w:val="00F14A1C"/>
    <w:rsid w:val="00F17AAB"/>
    <w:rsid w:val="00F17DB2"/>
    <w:rsid w:val="00F17FDE"/>
    <w:rsid w:val="00F2477F"/>
    <w:rsid w:val="00F26B3C"/>
    <w:rsid w:val="00F35704"/>
    <w:rsid w:val="00F378EE"/>
    <w:rsid w:val="00F475E2"/>
    <w:rsid w:val="00F52ABB"/>
    <w:rsid w:val="00F55CEE"/>
    <w:rsid w:val="00F62171"/>
    <w:rsid w:val="00F654D2"/>
    <w:rsid w:val="00F801C0"/>
    <w:rsid w:val="00F84D49"/>
    <w:rsid w:val="00F949B5"/>
    <w:rsid w:val="00F969C0"/>
    <w:rsid w:val="00FA0776"/>
    <w:rsid w:val="00FA656D"/>
    <w:rsid w:val="00FB0790"/>
    <w:rsid w:val="00FB6036"/>
    <w:rsid w:val="00FC0A60"/>
    <w:rsid w:val="00FC43AB"/>
    <w:rsid w:val="00FC7D95"/>
    <w:rsid w:val="00FD0535"/>
    <w:rsid w:val="00FD28C2"/>
    <w:rsid w:val="00FD6266"/>
    <w:rsid w:val="00FE7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A5E07B"/>
  <w15:chartTrackingRefBased/>
  <w15:docId w15:val="{6C510188-5DCB-40B5-8BA2-F427D11D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07EA4"/>
    <w:pPr>
      <w:keepNext/>
      <w:spacing w:before="360"/>
      <w:jc w:val="both"/>
      <w:outlineLvl w:val="0"/>
    </w:pPr>
    <w:rPr>
      <w:b/>
      <w:bCs/>
    </w:rPr>
  </w:style>
  <w:style w:type="paragraph" w:styleId="Nadpis2">
    <w:name w:val="heading 2"/>
    <w:basedOn w:val="Normln"/>
    <w:next w:val="Normln"/>
    <w:link w:val="Nadpis2Char"/>
    <w:unhideWhenUsed/>
    <w:qFormat/>
    <w:rsid w:val="00EB1BD8"/>
    <w:pPr>
      <w:keepNext/>
      <w:spacing w:before="240" w:after="240"/>
      <w:outlineLvl w:val="1"/>
    </w:pPr>
    <w:rPr>
      <w:b/>
      <w:bCs/>
      <w:iCs/>
      <w:szCs w:val="28"/>
    </w:rPr>
  </w:style>
  <w:style w:type="paragraph" w:styleId="Nadpis3">
    <w:name w:val="heading 3"/>
    <w:basedOn w:val="Normln"/>
    <w:next w:val="Normln"/>
    <w:link w:val="Nadpis3Char"/>
    <w:semiHidden/>
    <w:unhideWhenUsed/>
    <w:qFormat/>
    <w:rsid w:val="00C953DB"/>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953DB"/>
    <w:pPr>
      <w:keepNext/>
      <w:keepLines/>
      <w:spacing w:before="40"/>
      <w:outlineLvl w:val="3"/>
    </w:pPr>
    <w:rPr>
      <w:rFonts w:asciiTheme="majorHAnsi" w:eastAsiaTheme="majorEastAsia" w:hAnsiTheme="majorHAnsi" w:cstheme="majorBidi"/>
      <w:i/>
      <w:iCs/>
      <w:color w:val="2E74B5" w:themeColor="accent1" w:themeShade="BF"/>
    </w:rPr>
  </w:style>
  <w:style w:type="paragraph" w:styleId="Nadpis7">
    <w:name w:val="heading 7"/>
    <w:basedOn w:val="Normln"/>
    <w:next w:val="Normln"/>
    <w:qFormat/>
    <w:pPr>
      <w:keepNext/>
      <w:spacing w:before="120"/>
      <w:jc w:val="center"/>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Black" w:hAnsi="Arial Black"/>
      <w:b/>
      <w:bCs/>
      <w:sz w:val="36"/>
    </w:rPr>
  </w:style>
  <w:style w:type="paragraph" w:styleId="Zkladntext">
    <w:name w:val="Body Text"/>
    <w:basedOn w:val="Normln"/>
    <w:link w:val="ZkladntextChar"/>
    <w:pPr>
      <w:jc w:val="both"/>
    </w:pPr>
  </w:style>
  <w:style w:type="paragraph" w:styleId="Podnadpis">
    <w:name w:val="Subtitle"/>
    <w:basedOn w:val="Normln"/>
    <w:qFormat/>
    <w:pPr>
      <w:jc w:val="center"/>
    </w:pPr>
    <w:rPr>
      <w:b/>
      <w:bCs/>
    </w:rPr>
  </w:style>
  <w:style w:type="paragraph" w:styleId="Zkladntextodsazen">
    <w:name w:val="Body Text Indent"/>
    <w:basedOn w:val="Normln"/>
    <w:pPr>
      <w:spacing w:before="120"/>
      <w:ind w:left="708"/>
      <w:jc w:val="both"/>
    </w:pPr>
    <w:rPr>
      <w:snapToGrid w:val="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2">
    <w:name w:val="Body Text Indent 2"/>
    <w:basedOn w:val="Normln"/>
    <w:pPr>
      <w:ind w:left="2024" w:hanging="227"/>
      <w:jc w:val="both"/>
    </w:pPr>
  </w:style>
  <w:style w:type="paragraph" w:styleId="Textbubliny">
    <w:name w:val="Balloon Text"/>
    <w:basedOn w:val="Normln"/>
    <w:semiHidden/>
    <w:rsid w:val="00792100"/>
    <w:rPr>
      <w:rFonts w:ascii="Tahoma" w:hAnsi="Tahoma" w:cs="Tahoma"/>
      <w:sz w:val="16"/>
      <w:szCs w:val="16"/>
    </w:rPr>
  </w:style>
  <w:style w:type="paragraph" w:styleId="Odstavecseseznamem">
    <w:name w:val="List Paragraph"/>
    <w:basedOn w:val="Normln"/>
    <w:uiPriority w:val="34"/>
    <w:qFormat/>
    <w:rsid w:val="00A36DB9"/>
    <w:pPr>
      <w:ind w:left="708"/>
    </w:pPr>
  </w:style>
  <w:style w:type="character" w:customStyle="1" w:styleId="Nadpis2Char">
    <w:name w:val="Nadpis 2 Char"/>
    <w:link w:val="Nadpis2"/>
    <w:rsid w:val="00EB1BD8"/>
    <w:rPr>
      <w:b/>
      <w:bCs/>
      <w:iCs/>
      <w:sz w:val="24"/>
      <w:szCs w:val="28"/>
    </w:rPr>
  </w:style>
  <w:style w:type="character" w:customStyle="1" w:styleId="NzevChar">
    <w:name w:val="Název Char"/>
    <w:link w:val="Nzev"/>
    <w:rsid w:val="00772621"/>
    <w:rPr>
      <w:rFonts w:ascii="Arial Black" w:hAnsi="Arial Black"/>
      <w:b/>
      <w:bCs/>
      <w:sz w:val="36"/>
      <w:szCs w:val="24"/>
    </w:rPr>
  </w:style>
  <w:style w:type="paragraph" w:styleId="Zkladntext3">
    <w:name w:val="Body Text 3"/>
    <w:basedOn w:val="Normln"/>
    <w:link w:val="Zkladntext3Char"/>
    <w:unhideWhenUsed/>
    <w:rsid w:val="00772621"/>
    <w:pPr>
      <w:spacing w:after="120"/>
    </w:pPr>
    <w:rPr>
      <w:sz w:val="16"/>
      <w:szCs w:val="16"/>
    </w:rPr>
  </w:style>
  <w:style w:type="character" w:customStyle="1" w:styleId="Zkladntext3Char">
    <w:name w:val="Základní text 3 Char"/>
    <w:link w:val="Zkladntext3"/>
    <w:rsid w:val="00772621"/>
    <w:rPr>
      <w:sz w:val="16"/>
      <w:szCs w:val="16"/>
    </w:rPr>
  </w:style>
  <w:style w:type="paragraph" w:styleId="Zhlav">
    <w:name w:val="header"/>
    <w:basedOn w:val="Normln"/>
    <w:link w:val="ZhlavChar"/>
    <w:rsid w:val="00B11FA8"/>
    <w:pPr>
      <w:tabs>
        <w:tab w:val="center" w:pos="4536"/>
        <w:tab w:val="right" w:pos="9072"/>
      </w:tabs>
    </w:pPr>
  </w:style>
  <w:style w:type="character" w:customStyle="1" w:styleId="ZhlavChar">
    <w:name w:val="Záhlaví Char"/>
    <w:link w:val="Zhlav"/>
    <w:rsid w:val="00B11FA8"/>
    <w:rPr>
      <w:sz w:val="24"/>
      <w:szCs w:val="24"/>
    </w:rPr>
  </w:style>
  <w:style w:type="character" w:customStyle="1" w:styleId="ZkladntextChar">
    <w:name w:val="Základní text Char"/>
    <w:basedOn w:val="Standardnpsmoodstavce"/>
    <w:link w:val="Zkladntext"/>
    <w:rsid w:val="00332EF3"/>
    <w:rPr>
      <w:sz w:val="24"/>
      <w:szCs w:val="24"/>
    </w:rPr>
  </w:style>
  <w:style w:type="character" w:customStyle="1" w:styleId="Nadpis3Char">
    <w:name w:val="Nadpis 3 Char"/>
    <w:basedOn w:val="Standardnpsmoodstavce"/>
    <w:link w:val="Nadpis3"/>
    <w:semiHidden/>
    <w:rsid w:val="00C953DB"/>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C953DB"/>
    <w:rPr>
      <w:rFonts w:asciiTheme="majorHAnsi" w:eastAsiaTheme="majorEastAsia" w:hAnsiTheme="majorHAnsi" w:cstheme="majorBidi"/>
      <w:i/>
      <w:iCs/>
      <w:color w:val="2E74B5" w:themeColor="accent1" w:themeShade="BF"/>
      <w:sz w:val="24"/>
      <w:szCs w:val="24"/>
    </w:rPr>
  </w:style>
  <w:style w:type="character" w:styleId="Siln">
    <w:name w:val="Strong"/>
    <w:basedOn w:val="Standardnpsmoodstavce"/>
    <w:qFormat/>
    <w:rsid w:val="00C953DB"/>
    <w:rPr>
      <w:b/>
      <w:bCs/>
    </w:rPr>
  </w:style>
  <w:style w:type="paragraph" w:customStyle="1" w:styleId="Prosttext1">
    <w:name w:val="Prostý text1"/>
    <w:basedOn w:val="Normln"/>
    <w:rsid w:val="00E800FF"/>
    <w:pPr>
      <w:overflowPunct w:val="0"/>
      <w:autoSpaceDE w:val="0"/>
      <w:autoSpaceDN w:val="0"/>
      <w:adjustRightInd w:val="0"/>
      <w:textAlignment w:val="baseline"/>
    </w:pPr>
    <w:rPr>
      <w:rFonts w:ascii="Courier New" w:hAnsi="Courier New"/>
      <w:color w:val="000000"/>
      <w:sz w:val="20"/>
      <w:szCs w:val="20"/>
    </w:rPr>
  </w:style>
  <w:style w:type="paragraph" w:styleId="Zkladntext2">
    <w:name w:val="Body Text 2"/>
    <w:basedOn w:val="Normln"/>
    <w:link w:val="Zkladntext2Char"/>
    <w:rsid w:val="008306CE"/>
    <w:pPr>
      <w:spacing w:after="120" w:line="480" w:lineRule="auto"/>
    </w:pPr>
  </w:style>
  <w:style w:type="character" w:customStyle="1" w:styleId="Zkladntext2Char">
    <w:name w:val="Základní text 2 Char"/>
    <w:basedOn w:val="Standardnpsmoodstavce"/>
    <w:link w:val="Zkladntext2"/>
    <w:rsid w:val="008306CE"/>
    <w:rPr>
      <w:sz w:val="24"/>
      <w:szCs w:val="24"/>
    </w:rPr>
  </w:style>
  <w:style w:type="paragraph" w:styleId="Nadpisobsahu">
    <w:name w:val="TOC Heading"/>
    <w:basedOn w:val="Nadpis1"/>
    <w:next w:val="Normln"/>
    <w:uiPriority w:val="39"/>
    <w:unhideWhenUsed/>
    <w:qFormat/>
    <w:rsid w:val="00C67B76"/>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Obsah1">
    <w:name w:val="toc 1"/>
    <w:basedOn w:val="Normln"/>
    <w:next w:val="Normln"/>
    <w:autoRedefine/>
    <w:uiPriority w:val="39"/>
    <w:rsid w:val="00C67B76"/>
    <w:pPr>
      <w:spacing w:after="100"/>
    </w:pPr>
  </w:style>
  <w:style w:type="paragraph" w:styleId="Obsah2">
    <w:name w:val="toc 2"/>
    <w:basedOn w:val="Normln"/>
    <w:next w:val="Normln"/>
    <w:autoRedefine/>
    <w:uiPriority w:val="39"/>
    <w:rsid w:val="00C67B76"/>
    <w:pPr>
      <w:spacing w:after="100"/>
      <w:ind w:left="240"/>
    </w:pPr>
  </w:style>
  <w:style w:type="paragraph" w:styleId="Obsah3">
    <w:name w:val="toc 3"/>
    <w:basedOn w:val="Normln"/>
    <w:next w:val="Normln"/>
    <w:autoRedefine/>
    <w:uiPriority w:val="39"/>
    <w:rsid w:val="00C67B76"/>
    <w:pPr>
      <w:spacing w:after="100"/>
      <w:ind w:left="480"/>
    </w:pPr>
  </w:style>
  <w:style w:type="character" w:styleId="Hypertextovodkaz">
    <w:name w:val="Hyperlink"/>
    <w:basedOn w:val="Standardnpsmoodstavce"/>
    <w:uiPriority w:val="99"/>
    <w:unhideWhenUsed/>
    <w:rsid w:val="00C67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2848">
      <w:bodyDiv w:val="1"/>
      <w:marLeft w:val="0"/>
      <w:marRight w:val="0"/>
      <w:marTop w:val="0"/>
      <w:marBottom w:val="0"/>
      <w:divBdr>
        <w:top w:val="none" w:sz="0" w:space="0" w:color="auto"/>
        <w:left w:val="none" w:sz="0" w:space="0" w:color="auto"/>
        <w:bottom w:val="none" w:sz="0" w:space="0" w:color="auto"/>
        <w:right w:val="none" w:sz="0" w:space="0" w:color="auto"/>
      </w:divBdr>
    </w:div>
    <w:div w:id="1274943042">
      <w:bodyDiv w:val="1"/>
      <w:marLeft w:val="0"/>
      <w:marRight w:val="0"/>
      <w:marTop w:val="0"/>
      <w:marBottom w:val="0"/>
      <w:divBdr>
        <w:top w:val="none" w:sz="0" w:space="0" w:color="auto"/>
        <w:left w:val="none" w:sz="0" w:space="0" w:color="auto"/>
        <w:bottom w:val="none" w:sz="0" w:space="0" w:color="auto"/>
        <w:right w:val="none" w:sz="0" w:space="0" w:color="auto"/>
      </w:divBdr>
    </w:div>
    <w:div w:id="1389112910">
      <w:bodyDiv w:val="1"/>
      <w:marLeft w:val="0"/>
      <w:marRight w:val="0"/>
      <w:marTop w:val="0"/>
      <w:marBottom w:val="0"/>
      <w:divBdr>
        <w:top w:val="none" w:sz="0" w:space="0" w:color="auto"/>
        <w:left w:val="none" w:sz="0" w:space="0" w:color="auto"/>
        <w:bottom w:val="none" w:sz="0" w:space="0" w:color="auto"/>
        <w:right w:val="none" w:sz="0" w:space="0" w:color="auto"/>
      </w:divBdr>
    </w:div>
    <w:div w:id="20282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1E2E-8D7B-4F53-84F9-B614EC1E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12370</Words>
  <Characters>72984</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ŠKOLNÍ ŘÁD</vt:lpstr>
    </vt:vector>
  </TitlesOfParts>
  <Company>Gymnázium L. Jaroše</Company>
  <LinksUpToDate>false</LinksUpToDate>
  <CharactersWithSpaces>85184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admin</dc:creator>
  <cp:keywords/>
  <cp:lastModifiedBy>uzivatel</cp:lastModifiedBy>
  <cp:revision>3</cp:revision>
  <cp:lastPrinted>2020-02-04T07:26:00Z</cp:lastPrinted>
  <dcterms:created xsi:type="dcterms:W3CDTF">2020-02-08T19:47:00Z</dcterms:created>
  <dcterms:modified xsi:type="dcterms:W3CDTF">2020-02-08T19:48:00Z</dcterms:modified>
</cp:coreProperties>
</file>