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108F2" w14:textId="77777777" w:rsidR="006A7110" w:rsidRPr="008A3B35" w:rsidRDefault="006A7110" w:rsidP="00F52A07">
      <w:pPr>
        <w:jc w:val="center"/>
        <w:rPr>
          <w:b/>
          <w:strike/>
          <w:color w:val="FF0000"/>
          <w:sz w:val="144"/>
          <w:szCs w:val="72"/>
          <w:lang w:val="en-US"/>
        </w:rPr>
      </w:pPr>
    </w:p>
    <w:p w14:paraId="0C60F0B4" w14:textId="77777777" w:rsidR="00F52A07" w:rsidRPr="00765CA6" w:rsidRDefault="00F52A07" w:rsidP="00CD70D7">
      <w:pPr>
        <w:pStyle w:val="Nzev"/>
        <w:rPr>
          <w:color w:val="7030A0"/>
        </w:rPr>
      </w:pPr>
      <w:r w:rsidRPr="00765CA6">
        <w:rPr>
          <w:color w:val="7030A0"/>
        </w:rPr>
        <w:t>VÝROČNÍ ZPRÁVA</w:t>
      </w:r>
    </w:p>
    <w:p w14:paraId="7DFED31F" w14:textId="77777777" w:rsidR="00F52A07" w:rsidRPr="00765CA6" w:rsidRDefault="00F52A07" w:rsidP="00F52A07">
      <w:pPr>
        <w:rPr>
          <w:color w:val="7030A0"/>
        </w:rPr>
      </w:pPr>
    </w:p>
    <w:p w14:paraId="33F65322" w14:textId="0B7C529C" w:rsidR="00F52A07" w:rsidRPr="00765CA6" w:rsidRDefault="00F52A07" w:rsidP="00CD70D7">
      <w:pPr>
        <w:pStyle w:val="Podnadpis"/>
        <w:rPr>
          <w:color w:val="7030A0"/>
          <w:sz w:val="36"/>
          <w:szCs w:val="36"/>
        </w:rPr>
      </w:pPr>
      <w:r w:rsidRPr="00765CA6">
        <w:rPr>
          <w:color w:val="7030A0"/>
          <w:sz w:val="36"/>
          <w:szCs w:val="36"/>
        </w:rPr>
        <w:t>o čin</w:t>
      </w:r>
      <w:r w:rsidR="00D07568" w:rsidRPr="00765CA6">
        <w:rPr>
          <w:color w:val="7030A0"/>
          <w:sz w:val="36"/>
          <w:szCs w:val="36"/>
        </w:rPr>
        <w:t>nosti školy ve školním roce 201</w:t>
      </w:r>
      <w:r w:rsidR="00765CA6" w:rsidRPr="00765CA6">
        <w:rPr>
          <w:color w:val="7030A0"/>
          <w:sz w:val="36"/>
          <w:szCs w:val="36"/>
        </w:rPr>
        <w:t>9</w:t>
      </w:r>
      <w:r w:rsidR="00D07568" w:rsidRPr="00765CA6">
        <w:rPr>
          <w:color w:val="7030A0"/>
          <w:sz w:val="36"/>
          <w:szCs w:val="36"/>
        </w:rPr>
        <w:t>/20</w:t>
      </w:r>
      <w:r w:rsidR="00765CA6" w:rsidRPr="00765CA6">
        <w:rPr>
          <w:color w:val="7030A0"/>
          <w:sz w:val="36"/>
          <w:szCs w:val="36"/>
        </w:rPr>
        <w:t>20</w:t>
      </w:r>
    </w:p>
    <w:p w14:paraId="0BE01765" w14:textId="77777777" w:rsidR="006A7110" w:rsidRDefault="006A7110" w:rsidP="00781638">
      <w:pPr>
        <w:jc w:val="center"/>
        <w:rPr>
          <w:color w:val="FF0000"/>
          <w:sz w:val="56"/>
        </w:rPr>
      </w:pPr>
    </w:p>
    <w:p w14:paraId="2EEE4194" w14:textId="6627B949" w:rsidR="00781638" w:rsidRDefault="00765CA6" w:rsidP="00781638">
      <w:pPr>
        <w:jc w:val="center"/>
        <w:rPr>
          <w:color w:val="FF0000"/>
          <w:sz w:val="56"/>
        </w:rPr>
      </w:pPr>
      <w:r>
        <w:rPr>
          <w:noProof/>
        </w:rPr>
        <w:drawing>
          <wp:inline distT="0" distB="0" distL="0" distR="0" wp14:anchorId="7F9D6613" wp14:editId="743F6692">
            <wp:extent cx="5760720" cy="4845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845050"/>
                    </a:xfrm>
                    <a:prstGeom prst="rect">
                      <a:avLst/>
                    </a:prstGeom>
                    <a:noFill/>
                    <a:ln>
                      <a:noFill/>
                    </a:ln>
                  </pic:spPr>
                </pic:pic>
              </a:graphicData>
            </a:graphic>
          </wp:inline>
        </w:drawing>
      </w:r>
    </w:p>
    <w:p w14:paraId="055693F9" w14:textId="5DD80749" w:rsidR="00781638" w:rsidRPr="006A7110" w:rsidRDefault="00781638" w:rsidP="00781638">
      <w:pPr>
        <w:jc w:val="center"/>
        <w:rPr>
          <w:color w:val="FF0000"/>
          <w:sz w:val="56"/>
        </w:rPr>
      </w:pPr>
    </w:p>
    <w:p w14:paraId="65777CB0" w14:textId="77777777" w:rsidR="00F52A07" w:rsidRDefault="00F52A07" w:rsidP="00F52A07"/>
    <w:p w14:paraId="350AFD9D" w14:textId="77777777" w:rsidR="00F52A07" w:rsidRDefault="00F52A07" w:rsidP="00CF27C0">
      <w:pPr>
        <w:jc w:val="both"/>
      </w:pPr>
      <w:r w:rsidRPr="0040226B">
        <w:rPr>
          <w:b/>
        </w:rPr>
        <w:t>Zákon č. 561/2004 Sb.</w:t>
      </w:r>
      <w:r>
        <w:t>, o předškolním, základním, stř</w:t>
      </w:r>
      <w:r w:rsidR="007D3E6C">
        <w:t xml:space="preserve">edním, vyšším odborném a jiném </w:t>
      </w:r>
      <w:r>
        <w:t>vzdělávání (školský zákon)</w:t>
      </w:r>
      <w:r w:rsidR="004E7752">
        <w:t>, ve znění pozdějších předpisů</w:t>
      </w:r>
    </w:p>
    <w:p w14:paraId="01B04A54" w14:textId="77777777" w:rsidR="007D3E6C" w:rsidRPr="007D3E6C" w:rsidRDefault="007D3E6C" w:rsidP="00CF27C0">
      <w:pPr>
        <w:jc w:val="both"/>
        <w:rPr>
          <w:sz w:val="16"/>
          <w:szCs w:val="16"/>
        </w:rPr>
      </w:pPr>
    </w:p>
    <w:p w14:paraId="63202745" w14:textId="77777777" w:rsidR="00F52A07" w:rsidRDefault="00F52A07" w:rsidP="00CF27C0">
      <w:pPr>
        <w:jc w:val="both"/>
      </w:pPr>
      <w:r w:rsidRPr="0040226B">
        <w:rPr>
          <w:b/>
        </w:rPr>
        <w:t>Vyhláška č. 15/2005 Sb.</w:t>
      </w:r>
      <w:r>
        <w:t>,</w:t>
      </w:r>
      <w:r w:rsidR="00D35965">
        <w:t xml:space="preserve"> ve znění pozdějších předpisů</w:t>
      </w:r>
      <w:r w:rsidR="003579EF">
        <w:t xml:space="preserve"> (vyhlášek č. 225/2009 Sb. a č.</w:t>
      </w:r>
      <w:r w:rsidR="006A7110">
        <w:t> </w:t>
      </w:r>
      <w:r w:rsidR="003579EF">
        <w:t>195/2012 Sb.)</w:t>
      </w:r>
      <w:r w:rsidR="00D35965">
        <w:t>,</w:t>
      </w:r>
      <w:r>
        <w:t xml:space="preserve"> kterou se stanoví náležitosti dlouhodobých záměrů</w:t>
      </w:r>
      <w:r w:rsidR="003579EF">
        <w:t xml:space="preserve"> a</w:t>
      </w:r>
      <w:r>
        <w:t xml:space="preserve"> výročníc</w:t>
      </w:r>
      <w:r w:rsidR="00CB1451">
        <w:t>h</w:t>
      </w:r>
      <w:r w:rsidR="00D35965">
        <w:t xml:space="preserve"> </w:t>
      </w:r>
      <w:r>
        <w:t>zpráv</w:t>
      </w:r>
    </w:p>
    <w:p w14:paraId="638F6918" w14:textId="77777777" w:rsidR="00F52A07" w:rsidRDefault="00D8098A" w:rsidP="00081467">
      <w:pPr>
        <w:ind w:left="-900" w:right="-1368" w:firstLine="900"/>
      </w:pPr>
      <w:r>
        <w:br w:type="page"/>
      </w:r>
    </w:p>
    <w:p w14:paraId="0FBFA533" w14:textId="77777777" w:rsidR="000665E0" w:rsidRPr="00EF103B" w:rsidRDefault="000665E0" w:rsidP="001A73A7">
      <w:pPr>
        <w:jc w:val="center"/>
        <w:rPr>
          <w:rFonts w:ascii="Century Gothic" w:hAnsi="Century Gothic"/>
          <w:sz w:val="36"/>
          <w:szCs w:val="36"/>
        </w:rPr>
      </w:pPr>
      <w:r w:rsidRPr="00EF103B">
        <w:rPr>
          <w:rFonts w:ascii="Century Gothic" w:hAnsi="Century Gothic"/>
          <w:b/>
          <w:sz w:val="36"/>
          <w:szCs w:val="36"/>
          <w:u w:val="single"/>
        </w:rPr>
        <w:lastRenderedPageBreak/>
        <w:t>OBSAH</w:t>
      </w:r>
      <w:r w:rsidRPr="00EF103B">
        <w:rPr>
          <w:rFonts w:ascii="Century Gothic" w:hAnsi="Century Gothic"/>
          <w:sz w:val="36"/>
          <w:szCs w:val="36"/>
        </w:rPr>
        <w:t>:</w:t>
      </w:r>
    </w:p>
    <w:p w14:paraId="46314315" w14:textId="77777777" w:rsidR="005A779C" w:rsidRPr="005A779C" w:rsidRDefault="005A779C">
      <w:pPr>
        <w:pStyle w:val="Obsah1"/>
        <w:tabs>
          <w:tab w:val="right" w:leader="underscore" w:pos="9062"/>
        </w:tabs>
        <w:rPr>
          <w:sz w:val="144"/>
          <w:szCs w:val="144"/>
        </w:rPr>
      </w:pPr>
    </w:p>
    <w:p w14:paraId="30EAA84E" w14:textId="547DD830" w:rsidR="00167C2B" w:rsidRDefault="003471C2">
      <w:pPr>
        <w:pStyle w:val="Obsah1"/>
        <w:tabs>
          <w:tab w:val="right" w:leader="underscore" w:pos="9062"/>
        </w:tabs>
        <w:rPr>
          <w:rFonts w:asciiTheme="minorHAnsi" w:eastAsiaTheme="minorEastAsia" w:hAnsiTheme="minorHAnsi" w:cstheme="minorBidi"/>
          <w:b w:val="0"/>
          <w:bCs w:val="0"/>
          <w:i w:val="0"/>
          <w:iCs w:val="0"/>
          <w:noProof/>
          <w:sz w:val="22"/>
          <w:szCs w:val="22"/>
        </w:rPr>
      </w:pPr>
      <w:r>
        <w:fldChar w:fldCharType="begin"/>
      </w:r>
      <w:r>
        <w:instrText xml:space="preserve"> TOC \o "1-3" \h \z \u </w:instrText>
      </w:r>
      <w:r>
        <w:fldChar w:fldCharType="separate"/>
      </w:r>
      <w:hyperlink w:anchor="_Toc51314438" w:history="1">
        <w:r w:rsidR="00167C2B" w:rsidRPr="00B37107">
          <w:rPr>
            <w:rStyle w:val="Hypertextovodkaz"/>
            <w:noProof/>
          </w:rPr>
          <w:t>Základní údaje o škole</w:t>
        </w:r>
        <w:r w:rsidR="00167C2B">
          <w:rPr>
            <w:noProof/>
            <w:webHidden/>
          </w:rPr>
          <w:tab/>
        </w:r>
        <w:r w:rsidR="00167C2B">
          <w:rPr>
            <w:noProof/>
            <w:webHidden/>
          </w:rPr>
          <w:fldChar w:fldCharType="begin"/>
        </w:r>
        <w:r w:rsidR="00167C2B">
          <w:rPr>
            <w:noProof/>
            <w:webHidden/>
          </w:rPr>
          <w:instrText xml:space="preserve"> PAGEREF _Toc51314438 \h </w:instrText>
        </w:r>
        <w:r w:rsidR="00167C2B">
          <w:rPr>
            <w:noProof/>
            <w:webHidden/>
          </w:rPr>
        </w:r>
        <w:r w:rsidR="00167C2B">
          <w:rPr>
            <w:noProof/>
            <w:webHidden/>
          </w:rPr>
          <w:fldChar w:fldCharType="separate"/>
        </w:r>
        <w:r w:rsidR="00167C2B">
          <w:rPr>
            <w:noProof/>
            <w:webHidden/>
          </w:rPr>
          <w:t>3</w:t>
        </w:r>
        <w:r w:rsidR="00167C2B">
          <w:rPr>
            <w:noProof/>
            <w:webHidden/>
          </w:rPr>
          <w:fldChar w:fldCharType="end"/>
        </w:r>
      </w:hyperlink>
    </w:p>
    <w:p w14:paraId="354778C6" w14:textId="0B00F8F8"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39" w:history="1">
        <w:r w:rsidR="00167C2B" w:rsidRPr="00B37107">
          <w:rPr>
            <w:rStyle w:val="Hypertextovodkaz"/>
            <w:noProof/>
          </w:rPr>
          <w:t>Organizační struktura</w:t>
        </w:r>
        <w:r w:rsidR="00167C2B">
          <w:rPr>
            <w:noProof/>
            <w:webHidden/>
          </w:rPr>
          <w:tab/>
        </w:r>
        <w:r w:rsidR="00167C2B">
          <w:rPr>
            <w:noProof/>
            <w:webHidden/>
          </w:rPr>
          <w:fldChar w:fldCharType="begin"/>
        </w:r>
        <w:r w:rsidR="00167C2B">
          <w:rPr>
            <w:noProof/>
            <w:webHidden/>
          </w:rPr>
          <w:instrText xml:space="preserve"> PAGEREF _Toc51314439 \h </w:instrText>
        </w:r>
        <w:r w:rsidR="00167C2B">
          <w:rPr>
            <w:noProof/>
            <w:webHidden/>
          </w:rPr>
        </w:r>
        <w:r w:rsidR="00167C2B">
          <w:rPr>
            <w:noProof/>
            <w:webHidden/>
          </w:rPr>
          <w:fldChar w:fldCharType="separate"/>
        </w:r>
        <w:r w:rsidR="00167C2B">
          <w:rPr>
            <w:noProof/>
            <w:webHidden/>
          </w:rPr>
          <w:t>4</w:t>
        </w:r>
        <w:r w:rsidR="00167C2B">
          <w:rPr>
            <w:noProof/>
            <w:webHidden/>
          </w:rPr>
          <w:fldChar w:fldCharType="end"/>
        </w:r>
      </w:hyperlink>
    </w:p>
    <w:p w14:paraId="11F125DD" w14:textId="0B34C977"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0" w:history="1">
        <w:r w:rsidR="00167C2B" w:rsidRPr="00B37107">
          <w:rPr>
            <w:rStyle w:val="Hypertextovodkaz"/>
            <w:noProof/>
          </w:rPr>
          <w:t>Charakteristika školy</w:t>
        </w:r>
        <w:r w:rsidR="00167C2B">
          <w:rPr>
            <w:noProof/>
            <w:webHidden/>
          </w:rPr>
          <w:tab/>
        </w:r>
        <w:r w:rsidR="00167C2B">
          <w:rPr>
            <w:noProof/>
            <w:webHidden/>
          </w:rPr>
          <w:fldChar w:fldCharType="begin"/>
        </w:r>
        <w:r w:rsidR="00167C2B">
          <w:rPr>
            <w:noProof/>
            <w:webHidden/>
          </w:rPr>
          <w:instrText xml:space="preserve"> PAGEREF _Toc51314440 \h </w:instrText>
        </w:r>
        <w:r w:rsidR="00167C2B">
          <w:rPr>
            <w:noProof/>
            <w:webHidden/>
          </w:rPr>
        </w:r>
        <w:r w:rsidR="00167C2B">
          <w:rPr>
            <w:noProof/>
            <w:webHidden/>
          </w:rPr>
          <w:fldChar w:fldCharType="separate"/>
        </w:r>
        <w:r w:rsidR="00167C2B">
          <w:rPr>
            <w:noProof/>
            <w:webHidden/>
          </w:rPr>
          <w:t>5</w:t>
        </w:r>
        <w:r w:rsidR="00167C2B">
          <w:rPr>
            <w:noProof/>
            <w:webHidden/>
          </w:rPr>
          <w:fldChar w:fldCharType="end"/>
        </w:r>
      </w:hyperlink>
    </w:p>
    <w:p w14:paraId="6B465245" w14:textId="55BF3DF2"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1" w:history="1">
        <w:r w:rsidR="00167C2B" w:rsidRPr="00B37107">
          <w:rPr>
            <w:rStyle w:val="Hypertextovodkaz"/>
            <w:noProof/>
          </w:rPr>
          <w:t>Přehled počtu žáků ve třídách k 31. 3. 2020</w:t>
        </w:r>
        <w:r w:rsidR="00167C2B">
          <w:rPr>
            <w:noProof/>
            <w:webHidden/>
          </w:rPr>
          <w:tab/>
        </w:r>
        <w:r w:rsidR="00167C2B">
          <w:rPr>
            <w:noProof/>
            <w:webHidden/>
          </w:rPr>
          <w:fldChar w:fldCharType="begin"/>
        </w:r>
        <w:r w:rsidR="00167C2B">
          <w:rPr>
            <w:noProof/>
            <w:webHidden/>
          </w:rPr>
          <w:instrText xml:space="preserve"> PAGEREF _Toc51314441 \h </w:instrText>
        </w:r>
        <w:r w:rsidR="00167C2B">
          <w:rPr>
            <w:noProof/>
            <w:webHidden/>
          </w:rPr>
        </w:r>
        <w:r w:rsidR="00167C2B">
          <w:rPr>
            <w:noProof/>
            <w:webHidden/>
          </w:rPr>
          <w:fldChar w:fldCharType="separate"/>
        </w:r>
        <w:r w:rsidR="00167C2B">
          <w:rPr>
            <w:noProof/>
            <w:webHidden/>
          </w:rPr>
          <w:t>10</w:t>
        </w:r>
        <w:r w:rsidR="00167C2B">
          <w:rPr>
            <w:noProof/>
            <w:webHidden/>
          </w:rPr>
          <w:fldChar w:fldCharType="end"/>
        </w:r>
      </w:hyperlink>
    </w:p>
    <w:p w14:paraId="03CF09BF" w14:textId="6597DDA8"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2" w:history="1">
        <w:r w:rsidR="00167C2B" w:rsidRPr="00B37107">
          <w:rPr>
            <w:rStyle w:val="Hypertextovodkaz"/>
            <w:noProof/>
          </w:rPr>
          <w:t>Přehled oborů vzdělávání</w:t>
        </w:r>
        <w:r w:rsidR="00167C2B">
          <w:rPr>
            <w:noProof/>
            <w:webHidden/>
          </w:rPr>
          <w:tab/>
        </w:r>
        <w:r w:rsidR="00167C2B">
          <w:rPr>
            <w:noProof/>
            <w:webHidden/>
          </w:rPr>
          <w:fldChar w:fldCharType="begin"/>
        </w:r>
        <w:r w:rsidR="00167C2B">
          <w:rPr>
            <w:noProof/>
            <w:webHidden/>
          </w:rPr>
          <w:instrText xml:space="preserve"> PAGEREF _Toc51314442 \h </w:instrText>
        </w:r>
        <w:r w:rsidR="00167C2B">
          <w:rPr>
            <w:noProof/>
            <w:webHidden/>
          </w:rPr>
        </w:r>
        <w:r w:rsidR="00167C2B">
          <w:rPr>
            <w:noProof/>
            <w:webHidden/>
          </w:rPr>
          <w:fldChar w:fldCharType="separate"/>
        </w:r>
        <w:r w:rsidR="00167C2B">
          <w:rPr>
            <w:noProof/>
            <w:webHidden/>
          </w:rPr>
          <w:t>11</w:t>
        </w:r>
        <w:r w:rsidR="00167C2B">
          <w:rPr>
            <w:noProof/>
            <w:webHidden/>
          </w:rPr>
          <w:fldChar w:fldCharType="end"/>
        </w:r>
      </w:hyperlink>
    </w:p>
    <w:p w14:paraId="38B58E6C" w14:textId="4C838785"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3" w:history="1">
        <w:r w:rsidR="00167C2B" w:rsidRPr="00B37107">
          <w:rPr>
            <w:rStyle w:val="Hypertextovodkaz"/>
            <w:noProof/>
          </w:rPr>
          <w:t>Učební plán pro školní rok 2019/2020</w:t>
        </w:r>
        <w:r w:rsidR="00167C2B">
          <w:rPr>
            <w:noProof/>
            <w:webHidden/>
          </w:rPr>
          <w:tab/>
        </w:r>
        <w:r w:rsidR="00167C2B">
          <w:rPr>
            <w:noProof/>
            <w:webHidden/>
          </w:rPr>
          <w:fldChar w:fldCharType="begin"/>
        </w:r>
        <w:r w:rsidR="00167C2B">
          <w:rPr>
            <w:noProof/>
            <w:webHidden/>
          </w:rPr>
          <w:instrText xml:space="preserve"> PAGEREF _Toc51314443 \h </w:instrText>
        </w:r>
        <w:r w:rsidR="00167C2B">
          <w:rPr>
            <w:noProof/>
            <w:webHidden/>
          </w:rPr>
        </w:r>
        <w:r w:rsidR="00167C2B">
          <w:rPr>
            <w:noProof/>
            <w:webHidden/>
          </w:rPr>
          <w:fldChar w:fldCharType="separate"/>
        </w:r>
        <w:r w:rsidR="00167C2B">
          <w:rPr>
            <w:noProof/>
            <w:webHidden/>
          </w:rPr>
          <w:t>12</w:t>
        </w:r>
        <w:r w:rsidR="00167C2B">
          <w:rPr>
            <w:noProof/>
            <w:webHidden/>
          </w:rPr>
          <w:fldChar w:fldCharType="end"/>
        </w:r>
      </w:hyperlink>
    </w:p>
    <w:p w14:paraId="28259B41" w14:textId="1364D347"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4" w:history="1">
        <w:r w:rsidR="00167C2B" w:rsidRPr="00B37107">
          <w:rPr>
            <w:rStyle w:val="Hypertextovodkaz"/>
            <w:noProof/>
          </w:rPr>
          <w:t>Přehled pracovníků školy</w:t>
        </w:r>
        <w:r w:rsidR="00167C2B">
          <w:rPr>
            <w:noProof/>
            <w:webHidden/>
          </w:rPr>
          <w:tab/>
        </w:r>
        <w:r w:rsidR="00167C2B">
          <w:rPr>
            <w:noProof/>
            <w:webHidden/>
          </w:rPr>
          <w:fldChar w:fldCharType="begin"/>
        </w:r>
        <w:r w:rsidR="00167C2B">
          <w:rPr>
            <w:noProof/>
            <w:webHidden/>
          </w:rPr>
          <w:instrText xml:space="preserve"> PAGEREF _Toc51314444 \h </w:instrText>
        </w:r>
        <w:r w:rsidR="00167C2B">
          <w:rPr>
            <w:noProof/>
            <w:webHidden/>
          </w:rPr>
        </w:r>
        <w:r w:rsidR="00167C2B">
          <w:rPr>
            <w:noProof/>
            <w:webHidden/>
          </w:rPr>
          <w:fldChar w:fldCharType="separate"/>
        </w:r>
        <w:r w:rsidR="00167C2B">
          <w:rPr>
            <w:noProof/>
            <w:webHidden/>
          </w:rPr>
          <w:t>14</w:t>
        </w:r>
        <w:r w:rsidR="00167C2B">
          <w:rPr>
            <w:noProof/>
            <w:webHidden/>
          </w:rPr>
          <w:fldChar w:fldCharType="end"/>
        </w:r>
      </w:hyperlink>
    </w:p>
    <w:p w14:paraId="45C1D42B" w14:textId="71EC3AE7"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5" w:history="1">
        <w:r w:rsidR="00167C2B" w:rsidRPr="00B37107">
          <w:rPr>
            <w:rStyle w:val="Hypertextovodkaz"/>
            <w:noProof/>
          </w:rPr>
          <w:t>Údaje o zápisu a následném přijetí do školy</w:t>
        </w:r>
        <w:r w:rsidR="00167C2B">
          <w:rPr>
            <w:noProof/>
            <w:webHidden/>
          </w:rPr>
          <w:tab/>
        </w:r>
        <w:r w:rsidR="00167C2B">
          <w:rPr>
            <w:noProof/>
            <w:webHidden/>
          </w:rPr>
          <w:fldChar w:fldCharType="begin"/>
        </w:r>
        <w:r w:rsidR="00167C2B">
          <w:rPr>
            <w:noProof/>
            <w:webHidden/>
          </w:rPr>
          <w:instrText xml:space="preserve"> PAGEREF _Toc51314445 \h </w:instrText>
        </w:r>
        <w:r w:rsidR="00167C2B">
          <w:rPr>
            <w:noProof/>
            <w:webHidden/>
          </w:rPr>
        </w:r>
        <w:r w:rsidR="00167C2B">
          <w:rPr>
            <w:noProof/>
            <w:webHidden/>
          </w:rPr>
          <w:fldChar w:fldCharType="separate"/>
        </w:r>
        <w:r w:rsidR="00167C2B">
          <w:rPr>
            <w:noProof/>
            <w:webHidden/>
          </w:rPr>
          <w:t>17</w:t>
        </w:r>
        <w:r w:rsidR="00167C2B">
          <w:rPr>
            <w:noProof/>
            <w:webHidden/>
          </w:rPr>
          <w:fldChar w:fldCharType="end"/>
        </w:r>
      </w:hyperlink>
    </w:p>
    <w:p w14:paraId="37F5615E" w14:textId="467B9B2D"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6" w:history="1">
        <w:r w:rsidR="00167C2B" w:rsidRPr="00B37107">
          <w:rPr>
            <w:rStyle w:val="Hypertextovodkaz"/>
            <w:noProof/>
          </w:rPr>
          <w:t>Údaje o výsledcích vzdělávání žáků</w:t>
        </w:r>
        <w:r w:rsidR="00167C2B">
          <w:rPr>
            <w:noProof/>
            <w:webHidden/>
          </w:rPr>
          <w:tab/>
        </w:r>
        <w:r w:rsidR="00167C2B">
          <w:rPr>
            <w:noProof/>
            <w:webHidden/>
          </w:rPr>
          <w:fldChar w:fldCharType="begin"/>
        </w:r>
        <w:r w:rsidR="00167C2B">
          <w:rPr>
            <w:noProof/>
            <w:webHidden/>
          </w:rPr>
          <w:instrText xml:space="preserve"> PAGEREF _Toc51314446 \h </w:instrText>
        </w:r>
        <w:r w:rsidR="00167C2B">
          <w:rPr>
            <w:noProof/>
            <w:webHidden/>
          </w:rPr>
        </w:r>
        <w:r w:rsidR="00167C2B">
          <w:rPr>
            <w:noProof/>
            <w:webHidden/>
          </w:rPr>
          <w:fldChar w:fldCharType="separate"/>
        </w:r>
        <w:r w:rsidR="00167C2B">
          <w:rPr>
            <w:noProof/>
            <w:webHidden/>
          </w:rPr>
          <w:t>18</w:t>
        </w:r>
        <w:r w:rsidR="00167C2B">
          <w:rPr>
            <w:noProof/>
            <w:webHidden/>
          </w:rPr>
          <w:fldChar w:fldCharType="end"/>
        </w:r>
      </w:hyperlink>
    </w:p>
    <w:p w14:paraId="5BA534A1" w14:textId="53A5BD9C"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7" w:history="1">
        <w:r w:rsidR="00167C2B" w:rsidRPr="00B37107">
          <w:rPr>
            <w:rStyle w:val="Hypertextovodkaz"/>
            <w:noProof/>
          </w:rPr>
          <w:t>Projekty a granty</w:t>
        </w:r>
        <w:r w:rsidR="00167C2B">
          <w:rPr>
            <w:noProof/>
            <w:webHidden/>
          </w:rPr>
          <w:tab/>
        </w:r>
        <w:r w:rsidR="00167C2B">
          <w:rPr>
            <w:noProof/>
            <w:webHidden/>
          </w:rPr>
          <w:fldChar w:fldCharType="begin"/>
        </w:r>
        <w:r w:rsidR="00167C2B">
          <w:rPr>
            <w:noProof/>
            <w:webHidden/>
          </w:rPr>
          <w:instrText xml:space="preserve"> PAGEREF _Toc51314447 \h </w:instrText>
        </w:r>
        <w:r w:rsidR="00167C2B">
          <w:rPr>
            <w:noProof/>
            <w:webHidden/>
          </w:rPr>
        </w:r>
        <w:r w:rsidR="00167C2B">
          <w:rPr>
            <w:noProof/>
            <w:webHidden/>
          </w:rPr>
          <w:fldChar w:fldCharType="separate"/>
        </w:r>
        <w:r w:rsidR="00167C2B">
          <w:rPr>
            <w:noProof/>
            <w:webHidden/>
          </w:rPr>
          <w:t>21</w:t>
        </w:r>
        <w:r w:rsidR="00167C2B">
          <w:rPr>
            <w:noProof/>
            <w:webHidden/>
          </w:rPr>
          <w:fldChar w:fldCharType="end"/>
        </w:r>
      </w:hyperlink>
    </w:p>
    <w:p w14:paraId="6BE0EA63" w14:textId="18C8C622"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8" w:history="1">
        <w:r w:rsidR="00167C2B" w:rsidRPr="00B37107">
          <w:rPr>
            <w:rStyle w:val="Hypertextovodkaz"/>
            <w:noProof/>
          </w:rPr>
          <w:t>Prevence sociálně patologických jevů na prvním a druhém stupni ZŠ</w:t>
        </w:r>
        <w:r w:rsidR="00167C2B">
          <w:rPr>
            <w:noProof/>
            <w:webHidden/>
          </w:rPr>
          <w:tab/>
        </w:r>
        <w:r w:rsidR="00167C2B">
          <w:rPr>
            <w:noProof/>
            <w:webHidden/>
          </w:rPr>
          <w:fldChar w:fldCharType="begin"/>
        </w:r>
        <w:r w:rsidR="00167C2B">
          <w:rPr>
            <w:noProof/>
            <w:webHidden/>
          </w:rPr>
          <w:instrText xml:space="preserve"> PAGEREF _Toc51314448 \h </w:instrText>
        </w:r>
        <w:r w:rsidR="00167C2B">
          <w:rPr>
            <w:noProof/>
            <w:webHidden/>
          </w:rPr>
        </w:r>
        <w:r w:rsidR="00167C2B">
          <w:rPr>
            <w:noProof/>
            <w:webHidden/>
          </w:rPr>
          <w:fldChar w:fldCharType="separate"/>
        </w:r>
        <w:r w:rsidR="00167C2B">
          <w:rPr>
            <w:noProof/>
            <w:webHidden/>
          </w:rPr>
          <w:t>24</w:t>
        </w:r>
        <w:r w:rsidR="00167C2B">
          <w:rPr>
            <w:noProof/>
            <w:webHidden/>
          </w:rPr>
          <w:fldChar w:fldCharType="end"/>
        </w:r>
      </w:hyperlink>
    </w:p>
    <w:p w14:paraId="2E8CD95E" w14:textId="58B08A61"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49" w:history="1">
        <w:r w:rsidR="00167C2B" w:rsidRPr="00B37107">
          <w:rPr>
            <w:rStyle w:val="Hypertextovodkaz"/>
            <w:noProof/>
          </w:rPr>
          <w:t>Práce výchovných poradců</w:t>
        </w:r>
        <w:r w:rsidR="00167C2B">
          <w:rPr>
            <w:noProof/>
            <w:webHidden/>
          </w:rPr>
          <w:tab/>
        </w:r>
        <w:r w:rsidR="00167C2B">
          <w:rPr>
            <w:noProof/>
            <w:webHidden/>
          </w:rPr>
          <w:fldChar w:fldCharType="begin"/>
        </w:r>
        <w:r w:rsidR="00167C2B">
          <w:rPr>
            <w:noProof/>
            <w:webHidden/>
          </w:rPr>
          <w:instrText xml:space="preserve"> PAGEREF _Toc51314449 \h </w:instrText>
        </w:r>
        <w:r w:rsidR="00167C2B">
          <w:rPr>
            <w:noProof/>
            <w:webHidden/>
          </w:rPr>
        </w:r>
        <w:r w:rsidR="00167C2B">
          <w:rPr>
            <w:noProof/>
            <w:webHidden/>
          </w:rPr>
          <w:fldChar w:fldCharType="separate"/>
        </w:r>
        <w:r w:rsidR="00167C2B">
          <w:rPr>
            <w:noProof/>
            <w:webHidden/>
          </w:rPr>
          <w:t>25</w:t>
        </w:r>
        <w:r w:rsidR="00167C2B">
          <w:rPr>
            <w:noProof/>
            <w:webHidden/>
          </w:rPr>
          <w:fldChar w:fldCharType="end"/>
        </w:r>
      </w:hyperlink>
    </w:p>
    <w:p w14:paraId="6C7BB94C" w14:textId="212A422E"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0" w:history="1">
        <w:r w:rsidR="00167C2B" w:rsidRPr="00B37107">
          <w:rPr>
            <w:rStyle w:val="Hypertextovodkaz"/>
            <w:noProof/>
          </w:rPr>
          <w:t>Údaje o dalším vzdělávání pedagogických pracovníků (DVPP)</w:t>
        </w:r>
        <w:r w:rsidR="00167C2B">
          <w:rPr>
            <w:noProof/>
            <w:webHidden/>
          </w:rPr>
          <w:tab/>
        </w:r>
        <w:r w:rsidR="00167C2B">
          <w:rPr>
            <w:noProof/>
            <w:webHidden/>
          </w:rPr>
          <w:fldChar w:fldCharType="begin"/>
        </w:r>
        <w:r w:rsidR="00167C2B">
          <w:rPr>
            <w:noProof/>
            <w:webHidden/>
          </w:rPr>
          <w:instrText xml:space="preserve"> PAGEREF _Toc51314450 \h </w:instrText>
        </w:r>
        <w:r w:rsidR="00167C2B">
          <w:rPr>
            <w:noProof/>
            <w:webHidden/>
          </w:rPr>
        </w:r>
        <w:r w:rsidR="00167C2B">
          <w:rPr>
            <w:noProof/>
            <w:webHidden/>
          </w:rPr>
          <w:fldChar w:fldCharType="separate"/>
        </w:r>
        <w:r w:rsidR="00167C2B">
          <w:rPr>
            <w:noProof/>
            <w:webHidden/>
          </w:rPr>
          <w:t>27</w:t>
        </w:r>
        <w:r w:rsidR="00167C2B">
          <w:rPr>
            <w:noProof/>
            <w:webHidden/>
          </w:rPr>
          <w:fldChar w:fldCharType="end"/>
        </w:r>
      </w:hyperlink>
    </w:p>
    <w:p w14:paraId="618083C1" w14:textId="26BA971E"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1" w:history="1">
        <w:r w:rsidR="00167C2B" w:rsidRPr="00B37107">
          <w:rPr>
            <w:rStyle w:val="Hypertextovodkaz"/>
            <w:noProof/>
          </w:rPr>
          <w:t>Údaje o aktivitách a prezentaci školy na veřejnosti</w:t>
        </w:r>
        <w:r w:rsidR="00167C2B">
          <w:rPr>
            <w:noProof/>
            <w:webHidden/>
          </w:rPr>
          <w:tab/>
        </w:r>
        <w:r w:rsidR="00167C2B">
          <w:rPr>
            <w:noProof/>
            <w:webHidden/>
          </w:rPr>
          <w:fldChar w:fldCharType="begin"/>
        </w:r>
        <w:r w:rsidR="00167C2B">
          <w:rPr>
            <w:noProof/>
            <w:webHidden/>
          </w:rPr>
          <w:instrText xml:space="preserve"> PAGEREF _Toc51314451 \h </w:instrText>
        </w:r>
        <w:r w:rsidR="00167C2B">
          <w:rPr>
            <w:noProof/>
            <w:webHidden/>
          </w:rPr>
        </w:r>
        <w:r w:rsidR="00167C2B">
          <w:rPr>
            <w:noProof/>
            <w:webHidden/>
          </w:rPr>
          <w:fldChar w:fldCharType="separate"/>
        </w:r>
        <w:r w:rsidR="00167C2B">
          <w:rPr>
            <w:noProof/>
            <w:webHidden/>
          </w:rPr>
          <w:t>27</w:t>
        </w:r>
        <w:r w:rsidR="00167C2B">
          <w:rPr>
            <w:noProof/>
            <w:webHidden/>
          </w:rPr>
          <w:fldChar w:fldCharType="end"/>
        </w:r>
      </w:hyperlink>
    </w:p>
    <w:p w14:paraId="1A4B79BA" w14:textId="72A08550"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2" w:history="1">
        <w:r w:rsidR="00167C2B" w:rsidRPr="00B37107">
          <w:rPr>
            <w:rStyle w:val="Hypertextovodkaz"/>
            <w:noProof/>
          </w:rPr>
          <w:t>Hodnocení činnosti školy v r. 2019/2020</w:t>
        </w:r>
        <w:r w:rsidR="00167C2B">
          <w:rPr>
            <w:noProof/>
            <w:webHidden/>
          </w:rPr>
          <w:tab/>
        </w:r>
        <w:r w:rsidR="00167C2B">
          <w:rPr>
            <w:noProof/>
            <w:webHidden/>
          </w:rPr>
          <w:fldChar w:fldCharType="begin"/>
        </w:r>
        <w:r w:rsidR="00167C2B">
          <w:rPr>
            <w:noProof/>
            <w:webHidden/>
          </w:rPr>
          <w:instrText xml:space="preserve"> PAGEREF _Toc51314452 \h </w:instrText>
        </w:r>
        <w:r w:rsidR="00167C2B">
          <w:rPr>
            <w:noProof/>
            <w:webHidden/>
          </w:rPr>
        </w:r>
        <w:r w:rsidR="00167C2B">
          <w:rPr>
            <w:noProof/>
            <w:webHidden/>
          </w:rPr>
          <w:fldChar w:fldCharType="separate"/>
        </w:r>
        <w:r w:rsidR="00167C2B">
          <w:rPr>
            <w:noProof/>
            <w:webHidden/>
          </w:rPr>
          <w:t>28</w:t>
        </w:r>
        <w:r w:rsidR="00167C2B">
          <w:rPr>
            <w:noProof/>
            <w:webHidden/>
          </w:rPr>
          <w:fldChar w:fldCharType="end"/>
        </w:r>
      </w:hyperlink>
    </w:p>
    <w:p w14:paraId="5C899CA6" w14:textId="2FEC96A4"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3" w:history="1">
        <w:r w:rsidR="00167C2B" w:rsidRPr="00B37107">
          <w:rPr>
            <w:rStyle w:val="Hypertextovodkaz"/>
            <w:noProof/>
          </w:rPr>
          <w:t>Údaje o výsledcích inspekční činnosti provedené Českou školní inspekcí a dalšími kontrolními orgány</w:t>
        </w:r>
        <w:r w:rsidR="00167C2B">
          <w:rPr>
            <w:noProof/>
            <w:webHidden/>
          </w:rPr>
          <w:tab/>
        </w:r>
        <w:r w:rsidR="00167C2B">
          <w:rPr>
            <w:noProof/>
            <w:webHidden/>
          </w:rPr>
          <w:fldChar w:fldCharType="begin"/>
        </w:r>
        <w:r w:rsidR="00167C2B">
          <w:rPr>
            <w:noProof/>
            <w:webHidden/>
          </w:rPr>
          <w:instrText xml:space="preserve"> PAGEREF _Toc51314453 \h </w:instrText>
        </w:r>
        <w:r w:rsidR="00167C2B">
          <w:rPr>
            <w:noProof/>
            <w:webHidden/>
          </w:rPr>
        </w:r>
        <w:r w:rsidR="00167C2B">
          <w:rPr>
            <w:noProof/>
            <w:webHidden/>
          </w:rPr>
          <w:fldChar w:fldCharType="separate"/>
        </w:r>
        <w:r w:rsidR="00167C2B">
          <w:rPr>
            <w:noProof/>
            <w:webHidden/>
          </w:rPr>
          <w:t>30</w:t>
        </w:r>
        <w:r w:rsidR="00167C2B">
          <w:rPr>
            <w:noProof/>
            <w:webHidden/>
          </w:rPr>
          <w:fldChar w:fldCharType="end"/>
        </w:r>
      </w:hyperlink>
    </w:p>
    <w:p w14:paraId="264B8278" w14:textId="073B1B67"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4" w:history="1">
        <w:r w:rsidR="00167C2B" w:rsidRPr="00B37107">
          <w:rPr>
            <w:rStyle w:val="Hypertextovodkaz"/>
            <w:noProof/>
          </w:rPr>
          <w:t>Přehled kontrol</w:t>
        </w:r>
        <w:r w:rsidR="00167C2B">
          <w:rPr>
            <w:noProof/>
            <w:webHidden/>
          </w:rPr>
          <w:tab/>
        </w:r>
        <w:r w:rsidR="00167C2B">
          <w:rPr>
            <w:noProof/>
            <w:webHidden/>
          </w:rPr>
          <w:fldChar w:fldCharType="begin"/>
        </w:r>
        <w:r w:rsidR="00167C2B">
          <w:rPr>
            <w:noProof/>
            <w:webHidden/>
          </w:rPr>
          <w:instrText xml:space="preserve"> PAGEREF _Toc51314454 \h </w:instrText>
        </w:r>
        <w:r w:rsidR="00167C2B">
          <w:rPr>
            <w:noProof/>
            <w:webHidden/>
          </w:rPr>
        </w:r>
        <w:r w:rsidR="00167C2B">
          <w:rPr>
            <w:noProof/>
            <w:webHidden/>
          </w:rPr>
          <w:fldChar w:fldCharType="separate"/>
        </w:r>
        <w:r w:rsidR="00167C2B">
          <w:rPr>
            <w:noProof/>
            <w:webHidden/>
          </w:rPr>
          <w:t>31</w:t>
        </w:r>
        <w:r w:rsidR="00167C2B">
          <w:rPr>
            <w:noProof/>
            <w:webHidden/>
          </w:rPr>
          <w:fldChar w:fldCharType="end"/>
        </w:r>
      </w:hyperlink>
    </w:p>
    <w:p w14:paraId="39D8FA3B" w14:textId="31A7F8F3"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5" w:history="1">
        <w:r w:rsidR="00167C2B" w:rsidRPr="00B37107">
          <w:rPr>
            <w:rStyle w:val="Hypertextovodkaz"/>
            <w:noProof/>
          </w:rPr>
          <w:t>Hospodaření školy ve školním roce 2019/2020</w:t>
        </w:r>
        <w:r w:rsidR="00167C2B">
          <w:rPr>
            <w:noProof/>
            <w:webHidden/>
          </w:rPr>
          <w:tab/>
        </w:r>
        <w:r w:rsidR="00167C2B">
          <w:rPr>
            <w:noProof/>
            <w:webHidden/>
          </w:rPr>
          <w:fldChar w:fldCharType="begin"/>
        </w:r>
        <w:r w:rsidR="00167C2B">
          <w:rPr>
            <w:noProof/>
            <w:webHidden/>
          </w:rPr>
          <w:instrText xml:space="preserve"> PAGEREF _Toc51314455 \h </w:instrText>
        </w:r>
        <w:r w:rsidR="00167C2B">
          <w:rPr>
            <w:noProof/>
            <w:webHidden/>
          </w:rPr>
        </w:r>
        <w:r w:rsidR="00167C2B">
          <w:rPr>
            <w:noProof/>
            <w:webHidden/>
          </w:rPr>
          <w:fldChar w:fldCharType="separate"/>
        </w:r>
        <w:r w:rsidR="00167C2B">
          <w:rPr>
            <w:noProof/>
            <w:webHidden/>
          </w:rPr>
          <w:t>32</w:t>
        </w:r>
        <w:r w:rsidR="00167C2B">
          <w:rPr>
            <w:noProof/>
            <w:webHidden/>
          </w:rPr>
          <w:fldChar w:fldCharType="end"/>
        </w:r>
      </w:hyperlink>
    </w:p>
    <w:p w14:paraId="54046B98" w14:textId="525E05DB"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6" w:history="1">
        <w:r w:rsidR="00167C2B" w:rsidRPr="00B37107">
          <w:rPr>
            <w:rStyle w:val="Hypertextovodkaz"/>
            <w:noProof/>
          </w:rPr>
          <w:t>Hospodaření ŠD k 31. 8. 2020</w:t>
        </w:r>
        <w:r w:rsidR="00167C2B">
          <w:rPr>
            <w:noProof/>
            <w:webHidden/>
          </w:rPr>
          <w:tab/>
        </w:r>
        <w:r w:rsidR="00167C2B">
          <w:rPr>
            <w:noProof/>
            <w:webHidden/>
          </w:rPr>
          <w:fldChar w:fldCharType="begin"/>
        </w:r>
        <w:r w:rsidR="00167C2B">
          <w:rPr>
            <w:noProof/>
            <w:webHidden/>
          </w:rPr>
          <w:instrText xml:space="preserve"> PAGEREF _Toc51314456 \h </w:instrText>
        </w:r>
        <w:r w:rsidR="00167C2B">
          <w:rPr>
            <w:noProof/>
            <w:webHidden/>
          </w:rPr>
        </w:r>
        <w:r w:rsidR="00167C2B">
          <w:rPr>
            <w:noProof/>
            <w:webHidden/>
          </w:rPr>
          <w:fldChar w:fldCharType="separate"/>
        </w:r>
        <w:r w:rsidR="00167C2B">
          <w:rPr>
            <w:noProof/>
            <w:webHidden/>
          </w:rPr>
          <w:t>36</w:t>
        </w:r>
        <w:r w:rsidR="00167C2B">
          <w:rPr>
            <w:noProof/>
            <w:webHidden/>
          </w:rPr>
          <w:fldChar w:fldCharType="end"/>
        </w:r>
      </w:hyperlink>
    </w:p>
    <w:p w14:paraId="48A08EF8" w14:textId="69BE8F2D" w:rsidR="00167C2B" w:rsidRDefault="00985A95">
      <w:pPr>
        <w:pStyle w:val="Obsah1"/>
        <w:tabs>
          <w:tab w:val="right" w:leader="underscore" w:pos="9062"/>
        </w:tabs>
        <w:rPr>
          <w:rFonts w:asciiTheme="minorHAnsi" w:eastAsiaTheme="minorEastAsia" w:hAnsiTheme="minorHAnsi" w:cstheme="minorBidi"/>
          <w:b w:val="0"/>
          <w:bCs w:val="0"/>
          <w:i w:val="0"/>
          <w:iCs w:val="0"/>
          <w:noProof/>
          <w:sz w:val="22"/>
          <w:szCs w:val="22"/>
        </w:rPr>
      </w:pPr>
      <w:hyperlink w:anchor="_Toc51314457" w:history="1">
        <w:r w:rsidR="00167C2B" w:rsidRPr="00B37107">
          <w:rPr>
            <w:rStyle w:val="Hypertextovodkaz"/>
            <w:noProof/>
          </w:rPr>
          <w:t>Hospodaření školy k 31. 8. 2020</w:t>
        </w:r>
        <w:r w:rsidR="00167C2B">
          <w:rPr>
            <w:noProof/>
            <w:webHidden/>
          </w:rPr>
          <w:tab/>
        </w:r>
        <w:r w:rsidR="00167C2B">
          <w:rPr>
            <w:noProof/>
            <w:webHidden/>
          </w:rPr>
          <w:fldChar w:fldCharType="begin"/>
        </w:r>
        <w:r w:rsidR="00167C2B">
          <w:rPr>
            <w:noProof/>
            <w:webHidden/>
          </w:rPr>
          <w:instrText xml:space="preserve"> PAGEREF _Toc51314457 \h </w:instrText>
        </w:r>
        <w:r w:rsidR="00167C2B">
          <w:rPr>
            <w:noProof/>
            <w:webHidden/>
          </w:rPr>
        </w:r>
        <w:r w:rsidR="00167C2B">
          <w:rPr>
            <w:noProof/>
            <w:webHidden/>
          </w:rPr>
          <w:fldChar w:fldCharType="separate"/>
        </w:r>
        <w:r w:rsidR="00167C2B">
          <w:rPr>
            <w:noProof/>
            <w:webHidden/>
          </w:rPr>
          <w:t>37</w:t>
        </w:r>
        <w:r w:rsidR="00167C2B">
          <w:rPr>
            <w:noProof/>
            <w:webHidden/>
          </w:rPr>
          <w:fldChar w:fldCharType="end"/>
        </w:r>
      </w:hyperlink>
    </w:p>
    <w:p w14:paraId="5ABC5C06" w14:textId="5C6BDC2E" w:rsidR="00760974" w:rsidRDefault="003471C2" w:rsidP="00F52A07">
      <w:r>
        <w:fldChar w:fldCharType="end"/>
      </w:r>
    </w:p>
    <w:p w14:paraId="0723431A" w14:textId="77777777" w:rsidR="00E51DF9" w:rsidRDefault="00D8098A" w:rsidP="00F52A07">
      <w:pPr>
        <w:sectPr w:rsidR="00E51DF9" w:rsidSect="00E51DF9">
          <w:headerReference w:type="default" r:id="rId9"/>
          <w:footerReference w:type="even" r:id="rId10"/>
          <w:footerReference w:type="default" r:id="rId11"/>
          <w:headerReference w:type="first" r:id="rId12"/>
          <w:type w:val="continuous"/>
          <w:pgSz w:w="11906" w:h="16838"/>
          <w:pgMar w:top="1417" w:right="1417" w:bottom="1417" w:left="1417" w:header="708" w:footer="708" w:gutter="0"/>
          <w:pgNumType w:start="1"/>
          <w:cols w:space="708"/>
          <w:titlePg/>
          <w:docGrid w:linePitch="360"/>
        </w:sectPr>
      </w:pPr>
      <w:r>
        <w:br w:type="page"/>
      </w:r>
    </w:p>
    <w:tbl>
      <w:tblPr>
        <w:tblW w:w="9060" w:type="dxa"/>
        <w:tblInd w:w="60" w:type="dxa"/>
        <w:tblCellMar>
          <w:left w:w="70" w:type="dxa"/>
          <w:right w:w="70" w:type="dxa"/>
        </w:tblCellMar>
        <w:tblLook w:val="0000" w:firstRow="0" w:lastRow="0" w:firstColumn="0" w:lastColumn="0" w:noHBand="0" w:noVBand="0"/>
      </w:tblPr>
      <w:tblGrid>
        <w:gridCol w:w="2624"/>
        <w:gridCol w:w="6436"/>
      </w:tblGrid>
      <w:tr w:rsidR="00D24577" w:rsidRPr="00D24577" w14:paraId="05643421" w14:textId="77777777">
        <w:trPr>
          <w:trHeight w:val="480"/>
        </w:trPr>
        <w:tc>
          <w:tcPr>
            <w:tcW w:w="9060" w:type="dxa"/>
            <w:gridSpan w:val="2"/>
            <w:tcBorders>
              <w:top w:val="single" w:sz="8" w:space="0" w:color="auto"/>
              <w:left w:val="single" w:sz="8" w:space="0" w:color="auto"/>
              <w:bottom w:val="single" w:sz="8" w:space="0" w:color="auto"/>
              <w:right w:val="single" w:sz="8" w:space="0" w:color="000000"/>
            </w:tcBorders>
            <w:shd w:val="clear" w:color="auto" w:fill="CCFFCC"/>
            <w:noWrap/>
            <w:vAlign w:val="bottom"/>
          </w:tcPr>
          <w:p w14:paraId="6ED1E5A7" w14:textId="77777777" w:rsidR="00D24577" w:rsidRPr="00EF103B" w:rsidRDefault="00D24577" w:rsidP="005A779C">
            <w:pPr>
              <w:pStyle w:val="Nadpis1"/>
              <w:rPr>
                <w:sz w:val="36"/>
                <w:szCs w:val="36"/>
              </w:rPr>
            </w:pPr>
            <w:bookmarkStart w:id="0" w:name="_Toc51314438"/>
            <w:r w:rsidRPr="00EF103B">
              <w:rPr>
                <w:sz w:val="36"/>
                <w:szCs w:val="36"/>
              </w:rPr>
              <w:t>Základní údaje o škole</w:t>
            </w:r>
            <w:bookmarkEnd w:id="0"/>
          </w:p>
        </w:tc>
      </w:tr>
      <w:tr w:rsidR="00D24577" w:rsidRPr="00D24577" w14:paraId="06F44AB6" w14:textId="77777777" w:rsidTr="00CD70D7">
        <w:trPr>
          <w:trHeight w:val="480"/>
        </w:trPr>
        <w:tc>
          <w:tcPr>
            <w:tcW w:w="2624" w:type="dxa"/>
            <w:tcBorders>
              <w:top w:val="nil"/>
              <w:left w:val="nil"/>
              <w:bottom w:val="nil"/>
              <w:right w:val="nil"/>
            </w:tcBorders>
            <w:shd w:val="clear" w:color="auto" w:fill="auto"/>
            <w:noWrap/>
            <w:vAlign w:val="bottom"/>
          </w:tcPr>
          <w:p w14:paraId="70307E39" w14:textId="77777777" w:rsidR="00D24577" w:rsidRPr="00D24577" w:rsidRDefault="00D24577" w:rsidP="00D24577">
            <w:pPr>
              <w:jc w:val="center"/>
              <w:rPr>
                <w:rFonts w:ascii="Arial" w:hAnsi="Arial" w:cs="Arial"/>
                <w:sz w:val="36"/>
                <w:szCs w:val="36"/>
              </w:rPr>
            </w:pPr>
          </w:p>
        </w:tc>
        <w:tc>
          <w:tcPr>
            <w:tcW w:w="6436" w:type="dxa"/>
            <w:tcBorders>
              <w:top w:val="nil"/>
              <w:left w:val="nil"/>
              <w:bottom w:val="nil"/>
              <w:right w:val="nil"/>
            </w:tcBorders>
            <w:shd w:val="clear" w:color="auto" w:fill="auto"/>
            <w:noWrap/>
            <w:vAlign w:val="bottom"/>
          </w:tcPr>
          <w:p w14:paraId="0F673F4E" w14:textId="77777777" w:rsidR="00D24577" w:rsidRPr="00D24577" w:rsidRDefault="00D24577" w:rsidP="00D24577">
            <w:pPr>
              <w:jc w:val="center"/>
              <w:rPr>
                <w:rFonts w:ascii="Arial" w:hAnsi="Arial" w:cs="Arial"/>
                <w:sz w:val="36"/>
                <w:szCs w:val="36"/>
              </w:rPr>
            </w:pPr>
          </w:p>
        </w:tc>
      </w:tr>
      <w:tr w:rsidR="00D24577" w:rsidRPr="00D24577" w14:paraId="19356836" w14:textId="77777777" w:rsidTr="00CD70D7">
        <w:trPr>
          <w:trHeight w:val="300"/>
        </w:trPr>
        <w:tc>
          <w:tcPr>
            <w:tcW w:w="2624" w:type="dxa"/>
            <w:tcBorders>
              <w:top w:val="single" w:sz="8" w:space="0" w:color="auto"/>
              <w:left w:val="single" w:sz="8" w:space="0" w:color="auto"/>
              <w:bottom w:val="single" w:sz="4" w:space="0" w:color="auto"/>
              <w:right w:val="single" w:sz="8" w:space="0" w:color="auto"/>
            </w:tcBorders>
            <w:shd w:val="clear" w:color="auto" w:fill="FFFF00"/>
            <w:noWrap/>
            <w:vAlign w:val="bottom"/>
          </w:tcPr>
          <w:p w14:paraId="64E2E482" w14:textId="77777777" w:rsidR="00D24577" w:rsidRPr="00E476ED" w:rsidRDefault="00D24577" w:rsidP="00D24577">
            <w:pPr>
              <w:rPr>
                <w:rFonts w:ascii="Century Gothic" w:hAnsi="Century Gothic" w:cs="Arial"/>
              </w:rPr>
            </w:pPr>
            <w:r w:rsidRPr="00E476ED">
              <w:rPr>
                <w:rFonts w:ascii="Century Gothic" w:hAnsi="Century Gothic" w:cs="Arial"/>
              </w:rPr>
              <w:t>Název školy</w:t>
            </w:r>
          </w:p>
        </w:tc>
        <w:tc>
          <w:tcPr>
            <w:tcW w:w="6436" w:type="dxa"/>
            <w:tcBorders>
              <w:top w:val="single" w:sz="8" w:space="0" w:color="auto"/>
              <w:left w:val="nil"/>
              <w:bottom w:val="nil"/>
              <w:right w:val="single" w:sz="8" w:space="0" w:color="auto"/>
            </w:tcBorders>
            <w:shd w:val="clear" w:color="auto" w:fill="CCFFCC"/>
            <w:noWrap/>
            <w:vAlign w:val="bottom"/>
          </w:tcPr>
          <w:p w14:paraId="6F653880" w14:textId="77777777" w:rsidR="00D24577" w:rsidRPr="00E476ED" w:rsidRDefault="00D24577" w:rsidP="00D24577">
            <w:pPr>
              <w:rPr>
                <w:rFonts w:cs="Arial"/>
              </w:rPr>
            </w:pPr>
            <w:r w:rsidRPr="00E476ED">
              <w:rPr>
                <w:rFonts w:cs="Arial"/>
              </w:rPr>
              <w:t>Základní škola Karla Klíče Hostinné</w:t>
            </w:r>
          </w:p>
        </w:tc>
      </w:tr>
      <w:tr w:rsidR="00D24577" w:rsidRPr="00D24577" w14:paraId="5D7DFA97" w14:textId="77777777" w:rsidTr="00CD70D7">
        <w:trPr>
          <w:trHeight w:val="300"/>
        </w:trPr>
        <w:tc>
          <w:tcPr>
            <w:tcW w:w="2624" w:type="dxa"/>
            <w:tcBorders>
              <w:top w:val="nil"/>
              <w:left w:val="single" w:sz="8" w:space="0" w:color="auto"/>
              <w:bottom w:val="single" w:sz="4" w:space="0" w:color="auto"/>
              <w:right w:val="single" w:sz="8" w:space="0" w:color="auto"/>
            </w:tcBorders>
            <w:shd w:val="clear" w:color="auto" w:fill="FFFF00"/>
            <w:noWrap/>
            <w:vAlign w:val="bottom"/>
          </w:tcPr>
          <w:p w14:paraId="30EB8DB3" w14:textId="77777777" w:rsidR="00D24577" w:rsidRPr="00E476ED" w:rsidRDefault="00D24577" w:rsidP="00D24577">
            <w:pPr>
              <w:rPr>
                <w:rFonts w:ascii="Century Gothic" w:hAnsi="Century Gothic" w:cs="Arial"/>
              </w:rPr>
            </w:pPr>
            <w:r w:rsidRPr="00E476ED">
              <w:rPr>
                <w:rFonts w:ascii="Century Gothic" w:hAnsi="Century Gothic" w:cs="Arial"/>
              </w:rPr>
              <w:t>Adresa školy</w:t>
            </w:r>
          </w:p>
        </w:tc>
        <w:tc>
          <w:tcPr>
            <w:tcW w:w="6436" w:type="dxa"/>
            <w:tcBorders>
              <w:top w:val="single" w:sz="4" w:space="0" w:color="auto"/>
              <w:left w:val="nil"/>
              <w:bottom w:val="single" w:sz="4" w:space="0" w:color="auto"/>
              <w:right w:val="single" w:sz="8" w:space="0" w:color="auto"/>
            </w:tcBorders>
            <w:shd w:val="clear" w:color="auto" w:fill="CCFFCC"/>
            <w:noWrap/>
            <w:vAlign w:val="bottom"/>
          </w:tcPr>
          <w:p w14:paraId="57A7DAB3" w14:textId="77777777" w:rsidR="00D24577" w:rsidRPr="00E476ED" w:rsidRDefault="00D24577" w:rsidP="00D24577">
            <w:pPr>
              <w:rPr>
                <w:rFonts w:cs="Arial"/>
              </w:rPr>
            </w:pPr>
            <w:r w:rsidRPr="00E476ED">
              <w:rPr>
                <w:rFonts w:cs="Arial"/>
              </w:rPr>
              <w:t>Hostinné, Horská 130</w:t>
            </w:r>
          </w:p>
        </w:tc>
      </w:tr>
      <w:tr w:rsidR="00D24577" w:rsidRPr="00D24577" w14:paraId="5D05F0F5"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45034C78" w14:textId="77777777" w:rsidR="00D24577" w:rsidRPr="00E476ED" w:rsidRDefault="00D24577" w:rsidP="00D24577">
            <w:pPr>
              <w:rPr>
                <w:rFonts w:ascii="Century Gothic" w:hAnsi="Century Gothic" w:cs="Arial"/>
              </w:rPr>
            </w:pPr>
            <w:r w:rsidRPr="00E476ED">
              <w:rPr>
                <w:rFonts w:ascii="Century Gothic" w:hAnsi="Century Gothic" w:cs="Arial"/>
              </w:rPr>
              <w:t>IČ</w:t>
            </w:r>
          </w:p>
        </w:tc>
        <w:tc>
          <w:tcPr>
            <w:tcW w:w="6436" w:type="dxa"/>
            <w:tcBorders>
              <w:top w:val="nil"/>
              <w:left w:val="nil"/>
              <w:bottom w:val="nil"/>
              <w:right w:val="single" w:sz="8" w:space="0" w:color="auto"/>
            </w:tcBorders>
            <w:shd w:val="clear" w:color="auto" w:fill="CCFFCC"/>
            <w:noWrap/>
            <w:vAlign w:val="bottom"/>
          </w:tcPr>
          <w:p w14:paraId="2A997ABA" w14:textId="77777777" w:rsidR="00D24577" w:rsidRPr="00E476ED" w:rsidRDefault="00D24577" w:rsidP="00D24577">
            <w:pPr>
              <w:rPr>
                <w:rFonts w:cs="Arial"/>
              </w:rPr>
            </w:pPr>
            <w:r w:rsidRPr="00E476ED">
              <w:rPr>
                <w:rFonts w:cs="Arial"/>
              </w:rPr>
              <w:t>434 62 448</w:t>
            </w:r>
          </w:p>
        </w:tc>
      </w:tr>
      <w:tr w:rsidR="00D24577" w:rsidRPr="00D24577" w14:paraId="2785E514" w14:textId="77777777" w:rsidTr="00CD70D7">
        <w:trPr>
          <w:trHeight w:val="300"/>
        </w:trPr>
        <w:tc>
          <w:tcPr>
            <w:tcW w:w="2624" w:type="dxa"/>
            <w:tcBorders>
              <w:top w:val="single" w:sz="4" w:space="0" w:color="auto"/>
              <w:left w:val="single" w:sz="8" w:space="0" w:color="auto"/>
              <w:bottom w:val="single" w:sz="4" w:space="0" w:color="auto"/>
              <w:right w:val="single" w:sz="8" w:space="0" w:color="auto"/>
            </w:tcBorders>
            <w:shd w:val="clear" w:color="auto" w:fill="FFFF00"/>
            <w:noWrap/>
            <w:vAlign w:val="bottom"/>
          </w:tcPr>
          <w:p w14:paraId="47F9DA78" w14:textId="77777777" w:rsidR="00D24577" w:rsidRPr="00E476ED" w:rsidRDefault="00D24577" w:rsidP="00D24577">
            <w:pPr>
              <w:rPr>
                <w:rFonts w:ascii="Century Gothic" w:hAnsi="Century Gothic" w:cs="Arial"/>
              </w:rPr>
            </w:pPr>
            <w:r w:rsidRPr="00E476ED">
              <w:rPr>
                <w:rFonts w:ascii="Century Gothic" w:hAnsi="Century Gothic" w:cs="Arial"/>
              </w:rPr>
              <w:t>Zřizovatel</w:t>
            </w:r>
          </w:p>
        </w:tc>
        <w:tc>
          <w:tcPr>
            <w:tcW w:w="6436" w:type="dxa"/>
            <w:tcBorders>
              <w:top w:val="single" w:sz="4" w:space="0" w:color="auto"/>
              <w:left w:val="nil"/>
              <w:bottom w:val="single" w:sz="4" w:space="0" w:color="auto"/>
              <w:right w:val="single" w:sz="8" w:space="0" w:color="auto"/>
            </w:tcBorders>
            <w:shd w:val="clear" w:color="auto" w:fill="CCFFCC"/>
            <w:noWrap/>
            <w:vAlign w:val="bottom"/>
          </w:tcPr>
          <w:p w14:paraId="573F03E9" w14:textId="77777777" w:rsidR="00D24577" w:rsidRPr="00E476ED" w:rsidRDefault="00D24577" w:rsidP="00D24577">
            <w:pPr>
              <w:rPr>
                <w:rFonts w:cs="Arial"/>
              </w:rPr>
            </w:pPr>
            <w:r w:rsidRPr="00E476ED">
              <w:rPr>
                <w:rFonts w:cs="Arial"/>
              </w:rPr>
              <w:t>Město Hostinné</w:t>
            </w:r>
          </w:p>
        </w:tc>
      </w:tr>
      <w:tr w:rsidR="00D24577" w:rsidRPr="00D24577" w14:paraId="0C9F7EFB"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56B1E52A" w14:textId="77777777" w:rsidR="00D24577" w:rsidRPr="00E476ED" w:rsidRDefault="00D24577" w:rsidP="00D24577">
            <w:pPr>
              <w:rPr>
                <w:rFonts w:ascii="Century Gothic" w:hAnsi="Century Gothic" w:cs="Arial"/>
              </w:rPr>
            </w:pPr>
            <w:r w:rsidRPr="00E476ED">
              <w:rPr>
                <w:rFonts w:ascii="Century Gothic" w:hAnsi="Century Gothic" w:cs="Arial"/>
              </w:rPr>
              <w:t>Zařazení do sítě škol</w:t>
            </w:r>
          </w:p>
        </w:tc>
        <w:tc>
          <w:tcPr>
            <w:tcW w:w="6436" w:type="dxa"/>
            <w:tcBorders>
              <w:top w:val="nil"/>
              <w:left w:val="nil"/>
              <w:bottom w:val="nil"/>
              <w:right w:val="single" w:sz="8" w:space="0" w:color="auto"/>
            </w:tcBorders>
            <w:shd w:val="clear" w:color="auto" w:fill="CCFFCC"/>
            <w:noWrap/>
            <w:vAlign w:val="bottom"/>
          </w:tcPr>
          <w:p w14:paraId="01B15F3E" w14:textId="77777777" w:rsidR="00D24577" w:rsidRPr="00E476ED" w:rsidRDefault="00B93582" w:rsidP="00D24577">
            <w:pPr>
              <w:rPr>
                <w:rFonts w:cs="Arial"/>
              </w:rPr>
            </w:pPr>
            <w:r w:rsidRPr="00E476ED">
              <w:rPr>
                <w:rFonts w:cs="Arial"/>
              </w:rPr>
              <w:t>1. 1.</w:t>
            </w:r>
            <w:r w:rsidR="00D24577" w:rsidRPr="00E476ED">
              <w:rPr>
                <w:rFonts w:cs="Arial"/>
              </w:rPr>
              <w:t xml:space="preserve"> 2006</w:t>
            </w:r>
          </w:p>
        </w:tc>
      </w:tr>
      <w:tr w:rsidR="00D24577" w:rsidRPr="00D24577" w14:paraId="2F786769" w14:textId="77777777" w:rsidTr="00CD70D7">
        <w:trPr>
          <w:trHeight w:val="300"/>
        </w:trPr>
        <w:tc>
          <w:tcPr>
            <w:tcW w:w="2624" w:type="dxa"/>
            <w:tcBorders>
              <w:top w:val="single" w:sz="4" w:space="0" w:color="auto"/>
              <w:left w:val="single" w:sz="8" w:space="0" w:color="auto"/>
              <w:bottom w:val="single" w:sz="4" w:space="0" w:color="auto"/>
              <w:right w:val="single" w:sz="8" w:space="0" w:color="auto"/>
            </w:tcBorders>
            <w:shd w:val="clear" w:color="auto" w:fill="FFFF00"/>
            <w:noWrap/>
            <w:vAlign w:val="bottom"/>
          </w:tcPr>
          <w:p w14:paraId="5DD7122A" w14:textId="77777777" w:rsidR="00D24577" w:rsidRPr="00E476ED" w:rsidRDefault="00D24577" w:rsidP="00D24577">
            <w:pPr>
              <w:rPr>
                <w:rFonts w:ascii="Century Gothic" w:hAnsi="Century Gothic" w:cs="Arial"/>
              </w:rPr>
            </w:pPr>
            <w:r w:rsidRPr="00E476ED">
              <w:rPr>
                <w:rFonts w:ascii="Century Gothic" w:hAnsi="Century Gothic" w:cs="Arial"/>
              </w:rPr>
              <w:t>Právní forma</w:t>
            </w:r>
          </w:p>
        </w:tc>
        <w:tc>
          <w:tcPr>
            <w:tcW w:w="6436" w:type="dxa"/>
            <w:tcBorders>
              <w:top w:val="single" w:sz="4" w:space="0" w:color="auto"/>
              <w:left w:val="nil"/>
              <w:bottom w:val="single" w:sz="4" w:space="0" w:color="auto"/>
              <w:right w:val="single" w:sz="8" w:space="0" w:color="auto"/>
            </w:tcBorders>
            <w:shd w:val="clear" w:color="auto" w:fill="CCFFCC"/>
            <w:noWrap/>
            <w:vAlign w:val="bottom"/>
          </w:tcPr>
          <w:p w14:paraId="1EE0C1D2" w14:textId="77777777" w:rsidR="00D24577" w:rsidRPr="00E476ED" w:rsidRDefault="00D24577" w:rsidP="00D24577">
            <w:pPr>
              <w:rPr>
                <w:rFonts w:cs="Arial"/>
              </w:rPr>
            </w:pPr>
            <w:r w:rsidRPr="00E476ED">
              <w:rPr>
                <w:rFonts w:cs="Arial"/>
              </w:rPr>
              <w:t>Příspěvková organizace</w:t>
            </w:r>
          </w:p>
        </w:tc>
      </w:tr>
      <w:tr w:rsidR="00D24577" w:rsidRPr="00D24577" w14:paraId="2AD7EA5D"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392403FB" w14:textId="77777777" w:rsidR="00D24577" w:rsidRPr="00E476ED" w:rsidRDefault="00AF3C49" w:rsidP="00D24577">
            <w:pPr>
              <w:rPr>
                <w:rFonts w:ascii="Century Gothic" w:hAnsi="Century Gothic" w:cs="Arial"/>
              </w:rPr>
            </w:pPr>
            <w:r w:rsidRPr="00E476ED">
              <w:rPr>
                <w:rFonts w:ascii="Century Gothic" w:hAnsi="Century Gothic" w:cs="Arial"/>
              </w:rPr>
              <w:t>Ředitel</w:t>
            </w:r>
          </w:p>
        </w:tc>
        <w:tc>
          <w:tcPr>
            <w:tcW w:w="6436" w:type="dxa"/>
            <w:tcBorders>
              <w:top w:val="nil"/>
              <w:left w:val="nil"/>
              <w:bottom w:val="nil"/>
              <w:right w:val="single" w:sz="8" w:space="0" w:color="auto"/>
            </w:tcBorders>
            <w:shd w:val="clear" w:color="auto" w:fill="CCFFCC"/>
            <w:noWrap/>
            <w:vAlign w:val="bottom"/>
          </w:tcPr>
          <w:p w14:paraId="35B9900C" w14:textId="77777777" w:rsidR="00D24577" w:rsidRPr="00E476ED" w:rsidRDefault="00AF3C49" w:rsidP="00D24577">
            <w:pPr>
              <w:rPr>
                <w:rFonts w:cs="Arial"/>
              </w:rPr>
            </w:pPr>
            <w:r w:rsidRPr="00E476ED">
              <w:rPr>
                <w:rFonts w:cs="Arial"/>
              </w:rPr>
              <w:t xml:space="preserve">Mgr. </w:t>
            </w:r>
            <w:r w:rsidR="004E7752" w:rsidRPr="00E476ED">
              <w:rPr>
                <w:rFonts w:cs="Arial"/>
              </w:rPr>
              <w:t>Jaroslav Sogel</w:t>
            </w:r>
          </w:p>
        </w:tc>
      </w:tr>
      <w:tr w:rsidR="00D24577" w:rsidRPr="00D24577" w14:paraId="2BAC6290" w14:textId="77777777" w:rsidTr="00CD70D7">
        <w:trPr>
          <w:trHeight w:val="300"/>
        </w:trPr>
        <w:tc>
          <w:tcPr>
            <w:tcW w:w="2624" w:type="dxa"/>
            <w:tcBorders>
              <w:top w:val="single" w:sz="4" w:space="0" w:color="auto"/>
              <w:left w:val="single" w:sz="8" w:space="0" w:color="auto"/>
              <w:bottom w:val="single" w:sz="4" w:space="0" w:color="auto"/>
              <w:right w:val="single" w:sz="8" w:space="0" w:color="auto"/>
            </w:tcBorders>
            <w:shd w:val="clear" w:color="auto" w:fill="FFFF00"/>
            <w:noWrap/>
            <w:vAlign w:val="bottom"/>
          </w:tcPr>
          <w:p w14:paraId="3846A8A2" w14:textId="77777777" w:rsidR="00D24577" w:rsidRPr="00E476ED" w:rsidRDefault="00D34096" w:rsidP="00D24577">
            <w:pPr>
              <w:rPr>
                <w:rFonts w:ascii="Century Gothic" w:hAnsi="Century Gothic" w:cs="Arial"/>
              </w:rPr>
            </w:pPr>
            <w:r w:rsidRPr="00E476ED">
              <w:rPr>
                <w:rFonts w:ascii="Century Gothic" w:hAnsi="Century Gothic" w:cs="Arial"/>
              </w:rPr>
              <w:t>RED</w:t>
            </w:r>
            <w:r w:rsidR="00D24577" w:rsidRPr="00E476ED">
              <w:rPr>
                <w:rFonts w:ascii="Century Gothic" w:hAnsi="Century Gothic" w:cs="Arial"/>
              </w:rPr>
              <w:t>IZO</w:t>
            </w:r>
          </w:p>
        </w:tc>
        <w:tc>
          <w:tcPr>
            <w:tcW w:w="6436" w:type="dxa"/>
            <w:tcBorders>
              <w:top w:val="single" w:sz="4" w:space="0" w:color="auto"/>
              <w:left w:val="nil"/>
              <w:bottom w:val="single" w:sz="4" w:space="0" w:color="auto"/>
              <w:right w:val="single" w:sz="8" w:space="0" w:color="auto"/>
            </w:tcBorders>
            <w:shd w:val="clear" w:color="auto" w:fill="CCFFCC"/>
            <w:noWrap/>
            <w:vAlign w:val="bottom"/>
          </w:tcPr>
          <w:p w14:paraId="09C02732" w14:textId="77777777" w:rsidR="00D24577" w:rsidRPr="00E476ED" w:rsidRDefault="00AF3C49" w:rsidP="00D24577">
            <w:pPr>
              <w:rPr>
                <w:rFonts w:cs="Arial"/>
              </w:rPr>
            </w:pPr>
            <w:r w:rsidRPr="00E476ED">
              <w:rPr>
                <w:rFonts w:cs="Arial"/>
              </w:rPr>
              <w:t>600101908</w:t>
            </w:r>
          </w:p>
        </w:tc>
      </w:tr>
      <w:tr w:rsidR="00D24577" w:rsidRPr="00D24577" w14:paraId="68A3EAD2"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0F4DE709" w14:textId="77777777" w:rsidR="00D24577" w:rsidRPr="00E476ED" w:rsidRDefault="00D24577" w:rsidP="00D24577">
            <w:pPr>
              <w:rPr>
                <w:rFonts w:ascii="Century Gothic" w:hAnsi="Century Gothic" w:cs="Arial"/>
              </w:rPr>
            </w:pPr>
            <w:r w:rsidRPr="00E476ED">
              <w:rPr>
                <w:rFonts w:ascii="Century Gothic" w:hAnsi="Century Gothic" w:cs="Arial"/>
              </w:rPr>
              <w:t>Součásti školy</w:t>
            </w:r>
          </w:p>
        </w:tc>
        <w:tc>
          <w:tcPr>
            <w:tcW w:w="6436" w:type="dxa"/>
            <w:tcBorders>
              <w:top w:val="nil"/>
              <w:left w:val="nil"/>
              <w:bottom w:val="nil"/>
              <w:right w:val="single" w:sz="8" w:space="0" w:color="auto"/>
            </w:tcBorders>
            <w:shd w:val="clear" w:color="auto" w:fill="CCFFCC"/>
            <w:noWrap/>
            <w:vAlign w:val="bottom"/>
          </w:tcPr>
          <w:p w14:paraId="3AA50B01" w14:textId="77777777" w:rsidR="00D24577" w:rsidRPr="00E476ED" w:rsidRDefault="00D24577" w:rsidP="00D24577">
            <w:pPr>
              <w:rPr>
                <w:rFonts w:cs="Arial"/>
              </w:rPr>
            </w:pPr>
            <w:r w:rsidRPr="00E476ED">
              <w:rPr>
                <w:rFonts w:cs="Arial"/>
              </w:rPr>
              <w:t>Základní škola</w:t>
            </w:r>
          </w:p>
        </w:tc>
      </w:tr>
      <w:tr w:rsidR="00D24577" w:rsidRPr="00D24577" w14:paraId="4788A08A" w14:textId="77777777" w:rsidTr="00CD70D7">
        <w:trPr>
          <w:trHeight w:val="300"/>
        </w:trPr>
        <w:tc>
          <w:tcPr>
            <w:tcW w:w="2624" w:type="dxa"/>
            <w:tcBorders>
              <w:top w:val="nil"/>
              <w:left w:val="single" w:sz="8" w:space="0" w:color="auto"/>
              <w:bottom w:val="single" w:sz="4" w:space="0" w:color="auto"/>
              <w:right w:val="single" w:sz="8" w:space="0" w:color="auto"/>
            </w:tcBorders>
            <w:shd w:val="clear" w:color="auto" w:fill="FFFF00"/>
            <w:noWrap/>
            <w:vAlign w:val="bottom"/>
          </w:tcPr>
          <w:p w14:paraId="737462BC" w14:textId="77777777" w:rsidR="00D24577" w:rsidRPr="00E476ED" w:rsidRDefault="00D24577" w:rsidP="00D24577">
            <w:pPr>
              <w:rPr>
                <w:rFonts w:ascii="Century Gothic" w:hAnsi="Century Gothic" w:cs="Arial"/>
              </w:rPr>
            </w:pPr>
            <w:r w:rsidRPr="00E476ED">
              <w:rPr>
                <w:rFonts w:ascii="Century Gothic" w:hAnsi="Century Gothic" w:cs="Arial"/>
              </w:rPr>
              <w:t> </w:t>
            </w:r>
          </w:p>
        </w:tc>
        <w:tc>
          <w:tcPr>
            <w:tcW w:w="6436" w:type="dxa"/>
            <w:tcBorders>
              <w:top w:val="nil"/>
              <w:left w:val="nil"/>
              <w:bottom w:val="single" w:sz="4" w:space="0" w:color="auto"/>
              <w:right w:val="single" w:sz="8" w:space="0" w:color="auto"/>
            </w:tcBorders>
            <w:shd w:val="clear" w:color="auto" w:fill="CCFFCC"/>
            <w:noWrap/>
            <w:vAlign w:val="bottom"/>
          </w:tcPr>
          <w:p w14:paraId="52FCCE71" w14:textId="77777777" w:rsidR="00D24577" w:rsidRPr="00E476ED" w:rsidRDefault="007F4B68" w:rsidP="00D24577">
            <w:pPr>
              <w:rPr>
                <w:rFonts w:cs="Arial"/>
              </w:rPr>
            </w:pPr>
            <w:r w:rsidRPr="00E476ED">
              <w:rPr>
                <w:rFonts w:cs="Arial"/>
              </w:rPr>
              <w:t>Škol</w:t>
            </w:r>
            <w:r w:rsidR="00D24577" w:rsidRPr="00E476ED">
              <w:rPr>
                <w:rFonts w:cs="Arial"/>
              </w:rPr>
              <w:t>ní družina</w:t>
            </w:r>
          </w:p>
        </w:tc>
      </w:tr>
      <w:tr w:rsidR="00D24577" w:rsidRPr="00D24577" w14:paraId="66755A83"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5F839FA7" w14:textId="77777777" w:rsidR="00D24577" w:rsidRPr="00E476ED" w:rsidRDefault="00D24577" w:rsidP="00D24577">
            <w:pPr>
              <w:rPr>
                <w:rFonts w:ascii="Century Gothic" w:hAnsi="Century Gothic" w:cs="Arial"/>
              </w:rPr>
            </w:pPr>
            <w:r w:rsidRPr="00E476ED">
              <w:rPr>
                <w:rFonts w:ascii="Century Gothic" w:hAnsi="Century Gothic" w:cs="Arial"/>
              </w:rPr>
              <w:t>Telefon</w:t>
            </w:r>
          </w:p>
        </w:tc>
        <w:tc>
          <w:tcPr>
            <w:tcW w:w="6436" w:type="dxa"/>
            <w:tcBorders>
              <w:top w:val="nil"/>
              <w:left w:val="nil"/>
              <w:bottom w:val="nil"/>
              <w:right w:val="single" w:sz="8" w:space="0" w:color="auto"/>
            </w:tcBorders>
            <w:shd w:val="clear" w:color="auto" w:fill="CCFFCC"/>
            <w:noWrap/>
            <w:vAlign w:val="bottom"/>
          </w:tcPr>
          <w:p w14:paraId="5790BB7C" w14:textId="77777777" w:rsidR="00D24577" w:rsidRPr="00E476ED" w:rsidRDefault="00D24577" w:rsidP="00D24577">
            <w:pPr>
              <w:rPr>
                <w:rFonts w:cs="Arial"/>
              </w:rPr>
            </w:pPr>
            <w:proofErr w:type="gramStart"/>
            <w:r w:rsidRPr="00E476ED">
              <w:rPr>
                <w:rFonts w:cs="Arial"/>
              </w:rPr>
              <w:t>Ředitel  -</w:t>
            </w:r>
            <w:proofErr w:type="gramEnd"/>
            <w:r w:rsidRPr="00E476ED">
              <w:rPr>
                <w:rFonts w:cs="Arial"/>
              </w:rPr>
              <w:t xml:space="preserve">  499 524</w:t>
            </w:r>
            <w:r w:rsidR="004E7752" w:rsidRPr="00E476ED">
              <w:rPr>
                <w:rFonts w:cs="Arial"/>
              </w:rPr>
              <w:t> </w:t>
            </w:r>
            <w:r w:rsidRPr="00E476ED">
              <w:rPr>
                <w:rFonts w:cs="Arial"/>
              </w:rPr>
              <w:t>109</w:t>
            </w:r>
            <w:r w:rsidR="004E7752" w:rsidRPr="00E476ED">
              <w:rPr>
                <w:rFonts w:cs="Arial"/>
              </w:rPr>
              <w:t>, 731 495 035</w:t>
            </w:r>
            <w:r w:rsidRPr="00E476ED">
              <w:rPr>
                <w:rFonts w:cs="Arial"/>
              </w:rPr>
              <w:t xml:space="preserve"> </w:t>
            </w:r>
          </w:p>
        </w:tc>
      </w:tr>
      <w:tr w:rsidR="00D24577" w:rsidRPr="00D24577" w14:paraId="79804FE8"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3F1E44F5" w14:textId="77777777" w:rsidR="00D24577" w:rsidRPr="00E476ED" w:rsidRDefault="00D24577" w:rsidP="00D24577">
            <w:pPr>
              <w:rPr>
                <w:rFonts w:ascii="Century Gothic" w:hAnsi="Century Gothic" w:cs="Arial"/>
              </w:rPr>
            </w:pPr>
            <w:r w:rsidRPr="00E476ED">
              <w:rPr>
                <w:rFonts w:ascii="Century Gothic" w:hAnsi="Century Gothic" w:cs="Arial"/>
              </w:rPr>
              <w:t> </w:t>
            </w:r>
          </w:p>
        </w:tc>
        <w:tc>
          <w:tcPr>
            <w:tcW w:w="6436" w:type="dxa"/>
            <w:tcBorders>
              <w:top w:val="nil"/>
              <w:left w:val="nil"/>
              <w:bottom w:val="nil"/>
              <w:right w:val="single" w:sz="8" w:space="0" w:color="auto"/>
            </w:tcBorders>
            <w:shd w:val="clear" w:color="auto" w:fill="CCFFCC"/>
            <w:noWrap/>
            <w:vAlign w:val="bottom"/>
          </w:tcPr>
          <w:p w14:paraId="07483E07" w14:textId="77777777" w:rsidR="00D24577" w:rsidRPr="00E476ED" w:rsidRDefault="00CD70D7" w:rsidP="00CD70D7">
            <w:pPr>
              <w:tabs>
                <w:tab w:val="left" w:pos="1633"/>
              </w:tabs>
              <w:rPr>
                <w:rFonts w:cs="Arial"/>
              </w:rPr>
            </w:pPr>
            <w:r>
              <w:rPr>
                <w:rFonts w:cs="Arial"/>
              </w:rPr>
              <w:t xml:space="preserve">Základní </w:t>
            </w:r>
            <w:proofErr w:type="gramStart"/>
            <w:r>
              <w:rPr>
                <w:rFonts w:cs="Arial"/>
              </w:rPr>
              <w:t>škola</w:t>
            </w:r>
            <w:r>
              <w:rPr>
                <w:rFonts w:cs="Arial"/>
              </w:rPr>
              <w:tab/>
            </w:r>
            <w:r w:rsidR="00D24577" w:rsidRPr="00E476ED">
              <w:rPr>
                <w:rFonts w:cs="Arial"/>
              </w:rPr>
              <w:t>- budova</w:t>
            </w:r>
            <w:proofErr w:type="gramEnd"/>
            <w:r w:rsidR="00D24577" w:rsidRPr="00E476ED">
              <w:rPr>
                <w:rFonts w:cs="Arial"/>
              </w:rPr>
              <w:t xml:space="preserve"> A - 499 524 11</w:t>
            </w:r>
            <w:r w:rsidR="00961F8C" w:rsidRPr="00E476ED">
              <w:rPr>
                <w:rFonts w:cs="Arial"/>
              </w:rPr>
              <w:t>0</w:t>
            </w:r>
            <w:r w:rsidR="004E7752" w:rsidRPr="00E476ED">
              <w:rPr>
                <w:rFonts w:cs="Arial"/>
              </w:rPr>
              <w:t>, 731 150 829</w:t>
            </w:r>
          </w:p>
        </w:tc>
      </w:tr>
      <w:tr w:rsidR="00D24577" w:rsidRPr="00D24577" w14:paraId="11E09C35"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4A866E6B" w14:textId="77777777" w:rsidR="00D24577" w:rsidRPr="00E476ED" w:rsidRDefault="00D24577" w:rsidP="00D24577">
            <w:pPr>
              <w:rPr>
                <w:rFonts w:ascii="Century Gothic" w:hAnsi="Century Gothic" w:cs="Arial"/>
              </w:rPr>
            </w:pPr>
            <w:r w:rsidRPr="00E476ED">
              <w:rPr>
                <w:rFonts w:ascii="Century Gothic" w:hAnsi="Century Gothic" w:cs="Arial"/>
              </w:rPr>
              <w:t> </w:t>
            </w:r>
          </w:p>
        </w:tc>
        <w:tc>
          <w:tcPr>
            <w:tcW w:w="6436" w:type="dxa"/>
            <w:tcBorders>
              <w:top w:val="nil"/>
              <w:left w:val="nil"/>
              <w:bottom w:val="nil"/>
              <w:right w:val="single" w:sz="8" w:space="0" w:color="auto"/>
            </w:tcBorders>
            <w:shd w:val="clear" w:color="auto" w:fill="CCFFCC"/>
            <w:noWrap/>
            <w:vAlign w:val="bottom"/>
          </w:tcPr>
          <w:p w14:paraId="2246D185" w14:textId="77777777" w:rsidR="00D24577" w:rsidRPr="00E476ED" w:rsidRDefault="00CD70D7" w:rsidP="00CD70D7">
            <w:pPr>
              <w:tabs>
                <w:tab w:val="left" w:pos="1633"/>
              </w:tabs>
              <w:rPr>
                <w:rFonts w:cs="Arial"/>
              </w:rPr>
            </w:pPr>
            <w:r>
              <w:rPr>
                <w:rFonts w:cs="Arial"/>
              </w:rPr>
              <w:tab/>
            </w:r>
            <w:r w:rsidR="00961F8C" w:rsidRPr="00E476ED">
              <w:rPr>
                <w:rFonts w:cs="Arial"/>
              </w:rPr>
              <w:t>- budova C - 499 441 759, 739 438 266</w:t>
            </w:r>
          </w:p>
        </w:tc>
      </w:tr>
      <w:tr w:rsidR="00961F8C" w:rsidRPr="00D24577" w14:paraId="22CBB1DD"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70D55C44" w14:textId="77777777" w:rsidR="00961F8C" w:rsidRPr="00E476ED" w:rsidRDefault="00961F8C" w:rsidP="00D24577">
            <w:pPr>
              <w:rPr>
                <w:rFonts w:ascii="Century Gothic" w:hAnsi="Century Gothic" w:cs="Arial"/>
              </w:rPr>
            </w:pPr>
            <w:r w:rsidRPr="00E476ED">
              <w:rPr>
                <w:rFonts w:ascii="Century Gothic" w:hAnsi="Century Gothic" w:cs="Arial"/>
              </w:rPr>
              <w:t> </w:t>
            </w:r>
          </w:p>
        </w:tc>
        <w:tc>
          <w:tcPr>
            <w:tcW w:w="6436" w:type="dxa"/>
            <w:tcBorders>
              <w:top w:val="nil"/>
              <w:left w:val="nil"/>
              <w:bottom w:val="nil"/>
              <w:right w:val="single" w:sz="8" w:space="0" w:color="auto"/>
            </w:tcBorders>
            <w:shd w:val="clear" w:color="auto" w:fill="CCFFCC"/>
            <w:noWrap/>
            <w:vAlign w:val="bottom"/>
          </w:tcPr>
          <w:p w14:paraId="444193B0" w14:textId="4B3E35D4" w:rsidR="00961F8C" w:rsidRPr="00E476ED" w:rsidRDefault="00961F8C" w:rsidP="00CD70D7">
            <w:pPr>
              <w:tabs>
                <w:tab w:val="left" w:pos="1633"/>
              </w:tabs>
              <w:rPr>
                <w:rFonts w:cs="Arial"/>
              </w:rPr>
            </w:pPr>
            <w:r w:rsidRPr="00E476ED">
              <w:rPr>
                <w:rFonts w:cs="Arial"/>
              </w:rPr>
              <w:t xml:space="preserve">Školní </w:t>
            </w:r>
            <w:proofErr w:type="gramStart"/>
            <w:r w:rsidRPr="00E476ED">
              <w:rPr>
                <w:rFonts w:cs="Arial"/>
              </w:rPr>
              <w:t>družina</w:t>
            </w:r>
            <w:r w:rsidR="00CD70D7">
              <w:rPr>
                <w:rFonts w:cs="Arial"/>
              </w:rPr>
              <w:tab/>
            </w:r>
            <w:r w:rsidRPr="00E476ED">
              <w:rPr>
                <w:rFonts w:cs="Arial"/>
              </w:rPr>
              <w:t>- budova</w:t>
            </w:r>
            <w:proofErr w:type="gramEnd"/>
            <w:r w:rsidRPr="00E476ED">
              <w:rPr>
                <w:rFonts w:cs="Arial"/>
              </w:rPr>
              <w:t xml:space="preserve"> B - 734 570</w:t>
            </w:r>
            <w:r w:rsidR="00C870FB">
              <w:rPr>
                <w:rFonts w:cs="Arial"/>
              </w:rPr>
              <w:t> </w:t>
            </w:r>
            <w:r w:rsidRPr="00E476ED">
              <w:rPr>
                <w:rFonts w:cs="Arial"/>
              </w:rPr>
              <w:t>192</w:t>
            </w:r>
          </w:p>
        </w:tc>
      </w:tr>
      <w:tr w:rsidR="00961F8C" w:rsidRPr="00D24577" w14:paraId="61BF45CA" w14:textId="77777777" w:rsidTr="00CD70D7">
        <w:trPr>
          <w:trHeight w:val="300"/>
        </w:trPr>
        <w:tc>
          <w:tcPr>
            <w:tcW w:w="2624" w:type="dxa"/>
            <w:tcBorders>
              <w:top w:val="single" w:sz="4" w:space="0" w:color="auto"/>
              <w:left w:val="single" w:sz="8" w:space="0" w:color="auto"/>
              <w:bottom w:val="single" w:sz="4" w:space="0" w:color="auto"/>
              <w:right w:val="single" w:sz="8" w:space="0" w:color="auto"/>
            </w:tcBorders>
            <w:shd w:val="clear" w:color="auto" w:fill="FFFF00"/>
            <w:noWrap/>
            <w:vAlign w:val="bottom"/>
          </w:tcPr>
          <w:p w14:paraId="7B73267A" w14:textId="77777777" w:rsidR="00961F8C" w:rsidRPr="00E476ED" w:rsidRDefault="00961F8C" w:rsidP="00D24577">
            <w:pPr>
              <w:rPr>
                <w:rFonts w:ascii="Century Gothic" w:hAnsi="Century Gothic" w:cs="Arial"/>
              </w:rPr>
            </w:pPr>
            <w:r w:rsidRPr="00E476ED">
              <w:rPr>
                <w:rFonts w:ascii="Century Gothic" w:hAnsi="Century Gothic" w:cs="Arial"/>
              </w:rPr>
              <w:t>E-mail</w:t>
            </w:r>
            <w:r w:rsidR="00CD70D7">
              <w:rPr>
                <w:rFonts w:ascii="Century Gothic" w:hAnsi="Century Gothic" w:cs="Arial"/>
              </w:rPr>
              <w:t xml:space="preserve">, </w:t>
            </w:r>
            <w:proofErr w:type="spellStart"/>
            <w:proofErr w:type="gramStart"/>
            <w:r w:rsidR="00CD70D7">
              <w:rPr>
                <w:rFonts w:ascii="Century Gothic" w:hAnsi="Century Gothic" w:cs="Arial"/>
              </w:rPr>
              <w:t>d</w:t>
            </w:r>
            <w:r w:rsidR="00A15A6A">
              <w:rPr>
                <w:rFonts w:ascii="Century Gothic" w:hAnsi="Century Gothic" w:cs="Arial"/>
              </w:rPr>
              <w:t>at.schránka</w:t>
            </w:r>
            <w:proofErr w:type="spellEnd"/>
            <w:proofErr w:type="gramEnd"/>
          </w:p>
        </w:tc>
        <w:tc>
          <w:tcPr>
            <w:tcW w:w="6436" w:type="dxa"/>
            <w:tcBorders>
              <w:top w:val="single" w:sz="4" w:space="0" w:color="auto"/>
              <w:left w:val="nil"/>
              <w:bottom w:val="single" w:sz="4" w:space="0" w:color="auto"/>
              <w:right w:val="single" w:sz="8" w:space="0" w:color="auto"/>
            </w:tcBorders>
            <w:shd w:val="clear" w:color="auto" w:fill="CCFFCC"/>
            <w:noWrap/>
            <w:vAlign w:val="bottom"/>
          </w:tcPr>
          <w:p w14:paraId="0B980332" w14:textId="77777777" w:rsidR="00961F8C" w:rsidRPr="00E476ED" w:rsidRDefault="00985A95" w:rsidP="00D24577">
            <w:pPr>
              <w:rPr>
                <w:rFonts w:cs="Arial"/>
                <w:sz w:val="20"/>
                <w:szCs w:val="20"/>
                <w:u w:val="single"/>
              </w:rPr>
            </w:pPr>
            <w:hyperlink r:id="rId13" w:history="1">
              <w:r w:rsidR="004E53D9" w:rsidRPr="000F14E8">
                <w:rPr>
                  <w:rStyle w:val="Hypertextovodkaz"/>
                  <w:rFonts w:cs="Arial"/>
                </w:rPr>
                <w:t>zskkho@zskkho.cz</w:t>
              </w:r>
            </w:hyperlink>
            <w:r w:rsidR="00CD70D7" w:rsidRPr="00CD70D7">
              <w:rPr>
                <w:rFonts w:cs="Arial"/>
                <w:sz w:val="20"/>
              </w:rPr>
              <w:tab/>
            </w:r>
            <w:r w:rsidR="000C5664">
              <w:rPr>
                <w:rStyle w:val="inplaceedit"/>
              </w:rPr>
              <w:t>ID datové schránky: 8dw28ws</w:t>
            </w:r>
          </w:p>
        </w:tc>
      </w:tr>
      <w:tr w:rsidR="00961F8C" w:rsidRPr="00D24577" w14:paraId="4181DF1A" w14:textId="77777777" w:rsidTr="00CD70D7">
        <w:trPr>
          <w:trHeight w:val="300"/>
        </w:trPr>
        <w:tc>
          <w:tcPr>
            <w:tcW w:w="2624" w:type="dxa"/>
            <w:tcBorders>
              <w:top w:val="single" w:sz="4" w:space="0" w:color="auto"/>
              <w:left w:val="single" w:sz="8" w:space="0" w:color="auto"/>
              <w:bottom w:val="single" w:sz="4" w:space="0" w:color="auto"/>
              <w:right w:val="single" w:sz="8" w:space="0" w:color="auto"/>
            </w:tcBorders>
            <w:shd w:val="clear" w:color="auto" w:fill="FFFF00"/>
            <w:noWrap/>
            <w:vAlign w:val="bottom"/>
          </w:tcPr>
          <w:p w14:paraId="01E5522B" w14:textId="77777777" w:rsidR="00961F8C" w:rsidRPr="00E476ED" w:rsidRDefault="00961F8C" w:rsidP="00D24577">
            <w:pPr>
              <w:rPr>
                <w:rFonts w:ascii="Century Gothic" w:hAnsi="Century Gothic" w:cs="Arial"/>
              </w:rPr>
            </w:pPr>
            <w:r w:rsidRPr="00E476ED">
              <w:rPr>
                <w:rFonts w:ascii="Century Gothic" w:hAnsi="Century Gothic" w:cs="Arial"/>
              </w:rPr>
              <w:t>www stránky</w:t>
            </w:r>
          </w:p>
        </w:tc>
        <w:tc>
          <w:tcPr>
            <w:tcW w:w="6436" w:type="dxa"/>
            <w:tcBorders>
              <w:top w:val="single" w:sz="4" w:space="0" w:color="auto"/>
              <w:left w:val="nil"/>
              <w:bottom w:val="single" w:sz="4" w:space="0" w:color="auto"/>
              <w:right w:val="single" w:sz="8" w:space="0" w:color="auto"/>
            </w:tcBorders>
            <w:shd w:val="clear" w:color="auto" w:fill="CCFFCC"/>
            <w:noWrap/>
            <w:vAlign w:val="bottom"/>
          </w:tcPr>
          <w:p w14:paraId="558DF1CB" w14:textId="77777777" w:rsidR="00961F8C" w:rsidRPr="00E476ED" w:rsidRDefault="00985A95" w:rsidP="00D24577">
            <w:pPr>
              <w:rPr>
                <w:rFonts w:cs="Arial"/>
                <w:sz w:val="20"/>
                <w:szCs w:val="20"/>
                <w:u w:val="single"/>
              </w:rPr>
            </w:pPr>
            <w:hyperlink r:id="rId14" w:history="1">
              <w:r w:rsidR="000F14E8" w:rsidRPr="00116899">
                <w:rPr>
                  <w:rStyle w:val="Hypertextovodkaz"/>
                  <w:rFonts w:cs="Arial"/>
                </w:rPr>
                <w:t>https://www.zskkho.cz/</w:t>
              </w:r>
            </w:hyperlink>
          </w:p>
        </w:tc>
      </w:tr>
      <w:tr w:rsidR="00961F8C" w:rsidRPr="00D24577" w14:paraId="0916D6D4" w14:textId="77777777" w:rsidTr="00CD70D7">
        <w:trPr>
          <w:trHeight w:val="300"/>
        </w:trPr>
        <w:tc>
          <w:tcPr>
            <w:tcW w:w="2624" w:type="dxa"/>
            <w:tcBorders>
              <w:top w:val="single" w:sz="4" w:space="0" w:color="auto"/>
              <w:left w:val="single" w:sz="8" w:space="0" w:color="auto"/>
              <w:bottom w:val="nil"/>
              <w:right w:val="single" w:sz="8" w:space="0" w:color="auto"/>
            </w:tcBorders>
            <w:shd w:val="clear" w:color="auto" w:fill="FFFF00"/>
            <w:noWrap/>
            <w:vAlign w:val="bottom"/>
          </w:tcPr>
          <w:p w14:paraId="2E58B792" w14:textId="77777777" w:rsidR="00961F8C" w:rsidRPr="00E476ED" w:rsidRDefault="00961F8C" w:rsidP="00D24577">
            <w:pPr>
              <w:rPr>
                <w:rFonts w:ascii="Century Gothic" w:hAnsi="Century Gothic" w:cs="Arial"/>
              </w:rPr>
            </w:pPr>
            <w:r w:rsidRPr="00E476ED">
              <w:rPr>
                <w:rFonts w:ascii="Century Gothic" w:hAnsi="Century Gothic" w:cs="Arial"/>
              </w:rPr>
              <w:t xml:space="preserve">Ekonomičtí </w:t>
            </w:r>
          </w:p>
        </w:tc>
        <w:tc>
          <w:tcPr>
            <w:tcW w:w="6436" w:type="dxa"/>
            <w:tcBorders>
              <w:top w:val="single" w:sz="4" w:space="0" w:color="auto"/>
              <w:left w:val="nil"/>
              <w:bottom w:val="nil"/>
              <w:right w:val="single" w:sz="8" w:space="0" w:color="auto"/>
            </w:tcBorders>
            <w:shd w:val="clear" w:color="auto" w:fill="CCFFCC"/>
            <w:noWrap/>
            <w:vAlign w:val="bottom"/>
          </w:tcPr>
          <w:p w14:paraId="1C872EB0" w14:textId="77777777" w:rsidR="00961F8C" w:rsidRPr="00E476ED" w:rsidRDefault="00961F8C" w:rsidP="00D24577">
            <w:pPr>
              <w:rPr>
                <w:rFonts w:cs="Arial"/>
              </w:rPr>
            </w:pPr>
            <w:r w:rsidRPr="00E476ED">
              <w:rPr>
                <w:rFonts w:cs="Arial"/>
              </w:rPr>
              <w:t xml:space="preserve">Alena </w:t>
            </w:r>
            <w:r w:rsidR="00CD70D7" w:rsidRPr="00E476ED">
              <w:rPr>
                <w:rFonts w:cs="Arial"/>
              </w:rPr>
              <w:t>Jerjeová – ekonomka</w:t>
            </w:r>
          </w:p>
        </w:tc>
      </w:tr>
      <w:tr w:rsidR="00961F8C" w:rsidRPr="00D24577" w14:paraId="19B40EF8" w14:textId="77777777" w:rsidTr="00CD70D7">
        <w:trPr>
          <w:trHeight w:val="300"/>
        </w:trPr>
        <w:tc>
          <w:tcPr>
            <w:tcW w:w="2624" w:type="dxa"/>
            <w:tcBorders>
              <w:top w:val="nil"/>
              <w:left w:val="single" w:sz="8" w:space="0" w:color="auto"/>
              <w:bottom w:val="single" w:sz="4" w:space="0" w:color="auto"/>
              <w:right w:val="single" w:sz="8" w:space="0" w:color="auto"/>
            </w:tcBorders>
            <w:shd w:val="clear" w:color="auto" w:fill="FFFF00"/>
            <w:noWrap/>
            <w:vAlign w:val="bottom"/>
          </w:tcPr>
          <w:p w14:paraId="4C3C4208" w14:textId="77777777" w:rsidR="00961F8C" w:rsidRPr="00E476ED" w:rsidRDefault="00961F8C" w:rsidP="00D24577">
            <w:pPr>
              <w:rPr>
                <w:rFonts w:ascii="Century Gothic" w:hAnsi="Century Gothic" w:cs="Arial"/>
              </w:rPr>
            </w:pPr>
            <w:r w:rsidRPr="00E476ED">
              <w:rPr>
                <w:rFonts w:ascii="Century Gothic" w:hAnsi="Century Gothic" w:cs="Arial"/>
              </w:rPr>
              <w:t>pracovníci</w:t>
            </w:r>
          </w:p>
        </w:tc>
        <w:tc>
          <w:tcPr>
            <w:tcW w:w="6436" w:type="dxa"/>
            <w:tcBorders>
              <w:top w:val="nil"/>
              <w:left w:val="nil"/>
              <w:bottom w:val="single" w:sz="4" w:space="0" w:color="auto"/>
              <w:right w:val="single" w:sz="8" w:space="0" w:color="auto"/>
            </w:tcBorders>
            <w:shd w:val="clear" w:color="auto" w:fill="CCFFCC"/>
            <w:noWrap/>
            <w:vAlign w:val="bottom"/>
          </w:tcPr>
          <w:p w14:paraId="3EBDFD88" w14:textId="77777777" w:rsidR="00961F8C" w:rsidRPr="00E476ED" w:rsidRDefault="00961F8C" w:rsidP="008D5C83">
            <w:pPr>
              <w:rPr>
                <w:rFonts w:cs="Arial"/>
              </w:rPr>
            </w:pPr>
            <w:r w:rsidRPr="00E476ED">
              <w:rPr>
                <w:rFonts w:cs="Arial"/>
              </w:rPr>
              <w:t xml:space="preserve">Hana </w:t>
            </w:r>
            <w:r w:rsidR="00CD70D7" w:rsidRPr="00E476ED">
              <w:rPr>
                <w:rFonts w:cs="Arial"/>
              </w:rPr>
              <w:t>Mahelová – mzdová</w:t>
            </w:r>
            <w:r w:rsidRPr="00E476ED">
              <w:rPr>
                <w:rFonts w:cs="Arial"/>
              </w:rPr>
              <w:t xml:space="preserve"> účetní</w:t>
            </w:r>
          </w:p>
        </w:tc>
      </w:tr>
      <w:tr w:rsidR="00961F8C" w:rsidRPr="00D24577" w14:paraId="3E472F3F"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2BAEFB4A" w14:textId="77777777" w:rsidR="00961F8C" w:rsidRPr="00E476ED" w:rsidRDefault="00961F8C" w:rsidP="00D24577">
            <w:pPr>
              <w:rPr>
                <w:rFonts w:ascii="Century Gothic" w:hAnsi="Century Gothic" w:cs="Arial"/>
              </w:rPr>
            </w:pPr>
            <w:r w:rsidRPr="00E476ED">
              <w:rPr>
                <w:rFonts w:ascii="Century Gothic" w:hAnsi="Century Gothic" w:cs="Arial"/>
              </w:rPr>
              <w:t>Hlavní činnost školy</w:t>
            </w:r>
          </w:p>
        </w:tc>
        <w:tc>
          <w:tcPr>
            <w:tcW w:w="6436" w:type="dxa"/>
            <w:tcBorders>
              <w:top w:val="nil"/>
              <w:left w:val="nil"/>
              <w:bottom w:val="nil"/>
              <w:right w:val="single" w:sz="8" w:space="0" w:color="auto"/>
            </w:tcBorders>
            <w:shd w:val="clear" w:color="auto" w:fill="CCFFCC"/>
            <w:noWrap/>
            <w:vAlign w:val="bottom"/>
          </w:tcPr>
          <w:p w14:paraId="72EB0C63" w14:textId="77777777" w:rsidR="00961F8C" w:rsidRPr="00E476ED" w:rsidRDefault="00961F8C" w:rsidP="00D24577">
            <w:pPr>
              <w:rPr>
                <w:rFonts w:cs="Arial"/>
              </w:rPr>
            </w:pPr>
            <w:r w:rsidRPr="00E476ED">
              <w:rPr>
                <w:rFonts w:cs="Arial"/>
              </w:rPr>
              <w:t>Organizace je základní škola se školní družinou. Její činnost</w:t>
            </w:r>
          </w:p>
        </w:tc>
      </w:tr>
      <w:tr w:rsidR="00961F8C" w:rsidRPr="00D24577" w14:paraId="09939689"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4BEC5256" w14:textId="77777777" w:rsidR="00961F8C" w:rsidRPr="00E476ED" w:rsidRDefault="00961F8C" w:rsidP="00D24577">
            <w:pPr>
              <w:rPr>
                <w:rFonts w:cs="Arial"/>
              </w:rPr>
            </w:pPr>
            <w:r w:rsidRPr="00E476ED">
              <w:rPr>
                <w:rFonts w:cs="Arial"/>
              </w:rPr>
              <w:t> </w:t>
            </w:r>
          </w:p>
        </w:tc>
        <w:tc>
          <w:tcPr>
            <w:tcW w:w="6436" w:type="dxa"/>
            <w:tcBorders>
              <w:top w:val="nil"/>
              <w:left w:val="nil"/>
              <w:bottom w:val="nil"/>
              <w:right w:val="single" w:sz="8" w:space="0" w:color="auto"/>
            </w:tcBorders>
            <w:shd w:val="clear" w:color="auto" w:fill="CCFFCC"/>
            <w:noWrap/>
            <w:vAlign w:val="bottom"/>
          </w:tcPr>
          <w:p w14:paraId="441F8DE6" w14:textId="77777777" w:rsidR="00961F8C" w:rsidRPr="00E476ED" w:rsidRDefault="00961F8C" w:rsidP="00D24577">
            <w:pPr>
              <w:rPr>
                <w:rFonts w:cs="Arial"/>
              </w:rPr>
            </w:pPr>
            <w:r w:rsidRPr="00E476ED">
              <w:rPr>
                <w:rFonts w:cs="Arial"/>
              </w:rPr>
              <w:t xml:space="preserve">je vymezena zákonem č. 561/2004 Sb., o předškolním, </w:t>
            </w:r>
          </w:p>
        </w:tc>
      </w:tr>
      <w:tr w:rsidR="00961F8C" w:rsidRPr="00D24577" w14:paraId="2DB7987F" w14:textId="77777777" w:rsidTr="00CD70D7">
        <w:trPr>
          <w:trHeight w:val="300"/>
        </w:trPr>
        <w:tc>
          <w:tcPr>
            <w:tcW w:w="2624" w:type="dxa"/>
            <w:tcBorders>
              <w:top w:val="nil"/>
              <w:left w:val="single" w:sz="8" w:space="0" w:color="auto"/>
              <w:bottom w:val="nil"/>
              <w:right w:val="single" w:sz="8" w:space="0" w:color="auto"/>
            </w:tcBorders>
            <w:shd w:val="clear" w:color="auto" w:fill="FFFF00"/>
            <w:noWrap/>
            <w:vAlign w:val="bottom"/>
          </w:tcPr>
          <w:p w14:paraId="7E02C169" w14:textId="77777777" w:rsidR="00961F8C" w:rsidRPr="00E476ED" w:rsidRDefault="00961F8C" w:rsidP="00D24577">
            <w:pPr>
              <w:rPr>
                <w:rFonts w:cs="Arial"/>
              </w:rPr>
            </w:pPr>
            <w:r w:rsidRPr="00E476ED">
              <w:rPr>
                <w:rFonts w:cs="Arial"/>
              </w:rPr>
              <w:t> </w:t>
            </w:r>
          </w:p>
        </w:tc>
        <w:tc>
          <w:tcPr>
            <w:tcW w:w="6436" w:type="dxa"/>
            <w:tcBorders>
              <w:top w:val="nil"/>
              <w:left w:val="nil"/>
              <w:bottom w:val="nil"/>
              <w:right w:val="single" w:sz="8" w:space="0" w:color="auto"/>
            </w:tcBorders>
            <w:shd w:val="clear" w:color="auto" w:fill="CCFFCC"/>
            <w:noWrap/>
            <w:vAlign w:val="bottom"/>
          </w:tcPr>
          <w:p w14:paraId="4AC2C976" w14:textId="77777777" w:rsidR="00961F8C" w:rsidRPr="00E476ED" w:rsidRDefault="00961F8C" w:rsidP="00D24577">
            <w:pPr>
              <w:rPr>
                <w:rFonts w:cs="Arial"/>
              </w:rPr>
            </w:pPr>
            <w:r w:rsidRPr="00E476ED">
              <w:rPr>
                <w:rFonts w:cs="Arial"/>
              </w:rPr>
              <w:t>základním, středním, vyšším odborném a jiném vzdělávání</w:t>
            </w:r>
          </w:p>
        </w:tc>
      </w:tr>
      <w:tr w:rsidR="00961F8C" w:rsidRPr="00D24577" w14:paraId="44948569" w14:textId="77777777" w:rsidTr="00CD70D7">
        <w:trPr>
          <w:trHeight w:val="300"/>
        </w:trPr>
        <w:tc>
          <w:tcPr>
            <w:tcW w:w="2624" w:type="dxa"/>
            <w:tcBorders>
              <w:top w:val="nil"/>
              <w:left w:val="single" w:sz="8" w:space="0" w:color="auto"/>
              <w:bottom w:val="single" w:sz="8" w:space="0" w:color="auto"/>
              <w:right w:val="single" w:sz="8" w:space="0" w:color="auto"/>
            </w:tcBorders>
            <w:shd w:val="clear" w:color="auto" w:fill="FFFF00"/>
            <w:noWrap/>
            <w:vAlign w:val="bottom"/>
          </w:tcPr>
          <w:p w14:paraId="776217CD" w14:textId="77777777" w:rsidR="00961F8C" w:rsidRPr="00E476ED" w:rsidRDefault="00961F8C" w:rsidP="00D24577">
            <w:pPr>
              <w:rPr>
                <w:rFonts w:cs="Arial"/>
              </w:rPr>
            </w:pPr>
            <w:r w:rsidRPr="00E476ED">
              <w:rPr>
                <w:rFonts w:cs="Arial"/>
              </w:rPr>
              <w:t> </w:t>
            </w:r>
          </w:p>
        </w:tc>
        <w:tc>
          <w:tcPr>
            <w:tcW w:w="6436" w:type="dxa"/>
            <w:tcBorders>
              <w:top w:val="nil"/>
              <w:left w:val="nil"/>
              <w:bottom w:val="single" w:sz="8" w:space="0" w:color="auto"/>
              <w:right w:val="single" w:sz="8" w:space="0" w:color="auto"/>
            </w:tcBorders>
            <w:shd w:val="clear" w:color="auto" w:fill="CCFFCC"/>
            <w:noWrap/>
            <w:vAlign w:val="bottom"/>
          </w:tcPr>
          <w:p w14:paraId="0938013F" w14:textId="77777777" w:rsidR="00961F8C" w:rsidRPr="00E476ED" w:rsidRDefault="00961F8C" w:rsidP="00D24577">
            <w:pPr>
              <w:rPr>
                <w:rFonts w:cs="Arial"/>
              </w:rPr>
            </w:pPr>
            <w:r w:rsidRPr="00E476ED">
              <w:rPr>
                <w:rFonts w:cs="Arial"/>
              </w:rPr>
              <w:t>(školský zákon), ve znění pozdějších předpisů.</w:t>
            </w:r>
          </w:p>
        </w:tc>
      </w:tr>
    </w:tbl>
    <w:p w14:paraId="10CED77A" w14:textId="77777777" w:rsidR="00337FAD" w:rsidRDefault="00337FAD" w:rsidP="00337FAD">
      <w:r>
        <w:br w:type="page"/>
      </w:r>
    </w:p>
    <w:p w14:paraId="6A2D1DFD" w14:textId="77777777" w:rsidR="00D274FA" w:rsidRPr="00EF103B" w:rsidRDefault="003471C2" w:rsidP="00E476ED">
      <w:pPr>
        <w:pStyle w:val="Nadpis1"/>
        <w:rPr>
          <w:sz w:val="36"/>
          <w:szCs w:val="36"/>
        </w:rPr>
      </w:pPr>
      <w:bookmarkStart w:id="1" w:name="_Toc51314439"/>
      <w:r w:rsidRPr="00EF103B">
        <w:rPr>
          <w:sz w:val="36"/>
          <w:szCs w:val="36"/>
        </w:rPr>
        <w:t>Organizační struktura</w:t>
      </w:r>
      <w:bookmarkEnd w:id="1"/>
    </w:p>
    <w:p w14:paraId="5FE4555D" w14:textId="77777777" w:rsidR="00337FAD" w:rsidRPr="00337FAD" w:rsidRDefault="00337FAD" w:rsidP="00337FAD"/>
    <w:p w14:paraId="55ABC48C" w14:textId="77777777" w:rsidR="00D274FA" w:rsidRDefault="001A73A7" w:rsidP="00D274FA">
      <w:r>
        <w:rPr>
          <w:rFonts w:ascii="Courier New" w:hAnsi="Courier New" w:cs="Courier New"/>
          <w:noProof/>
        </w:rPr>
        <mc:AlternateContent>
          <mc:Choice Requires="wpc">
            <w:drawing>
              <wp:anchor distT="0" distB="0" distL="114300" distR="114300" simplePos="0" relativeHeight="251657728" behindDoc="0" locked="0" layoutInCell="1" allowOverlap="1" wp14:anchorId="257EBBE4" wp14:editId="09FAE8F5">
                <wp:simplePos x="0" y="0"/>
                <wp:positionH relativeFrom="margin">
                  <wp:align>center</wp:align>
                </wp:positionH>
                <wp:positionV relativeFrom="paragraph">
                  <wp:posOffset>0</wp:posOffset>
                </wp:positionV>
                <wp:extent cx="5760000" cy="4866207"/>
                <wp:effectExtent l="0" t="0" r="0" b="0"/>
                <wp:wrapSquare wrapText="bothSides"/>
                <wp:docPr id="146" name="Plátno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CCFFFF"/>
                        </a:solidFill>
                      </wpc:bg>
                      <wpc:whole>
                        <a:ln>
                          <a:noFill/>
                        </a:ln>
                      </wpc:whole>
                      <wps:wsp>
                        <wps:cNvPr id="2" name="Text Box 148"/>
                        <wps:cNvSpPr txBox="1">
                          <a:spLocks noChangeArrowheads="1"/>
                        </wps:cNvSpPr>
                        <wps:spPr bwMode="auto">
                          <a:xfrm>
                            <a:off x="2085517" y="297931"/>
                            <a:ext cx="794483" cy="297931"/>
                          </a:xfrm>
                          <a:prstGeom prst="rect">
                            <a:avLst/>
                          </a:prstGeom>
                          <a:solidFill>
                            <a:srgbClr val="FF0000"/>
                          </a:solidFill>
                          <a:ln w="9525">
                            <a:solidFill>
                              <a:srgbClr val="000000"/>
                            </a:solidFill>
                            <a:miter lim="800000"/>
                            <a:headEnd/>
                            <a:tailEnd/>
                          </a:ln>
                        </wps:spPr>
                        <wps:txbx>
                          <w:txbxContent>
                            <w:p w14:paraId="4EDB8C4F" w14:textId="77777777" w:rsidR="00A3207F" w:rsidRPr="00E476ED" w:rsidRDefault="00A3207F" w:rsidP="00337FAD">
                              <w:pPr>
                                <w:jc w:val="center"/>
                                <w:rPr>
                                  <w:rFonts w:ascii="Century Gothic" w:hAnsi="Century Gothic"/>
                                  <w:b/>
                                  <w:sz w:val="28"/>
                                  <w:szCs w:val="32"/>
                                </w:rPr>
                              </w:pPr>
                              <w:r w:rsidRPr="00E476ED">
                                <w:rPr>
                                  <w:rFonts w:ascii="Century Gothic" w:hAnsi="Century Gothic"/>
                                  <w:b/>
                                  <w:sz w:val="28"/>
                                  <w:szCs w:val="32"/>
                                </w:rPr>
                                <w:t>Ředitel</w:t>
                              </w:r>
                            </w:p>
                          </w:txbxContent>
                        </wps:txbx>
                        <wps:bodyPr rot="0" vert="horz" wrap="square" lIns="79443" tIns="39722" rIns="79443" bIns="39722" anchor="t" anchorCtr="0" upright="1">
                          <a:noAutofit/>
                        </wps:bodyPr>
                      </wps:wsp>
                      <wps:wsp>
                        <wps:cNvPr id="3" name="Text Box 149"/>
                        <wps:cNvSpPr txBox="1">
                          <a:spLocks noChangeArrowheads="1"/>
                        </wps:cNvSpPr>
                        <wps:spPr bwMode="auto">
                          <a:xfrm>
                            <a:off x="893793" y="1191724"/>
                            <a:ext cx="297931" cy="794483"/>
                          </a:xfrm>
                          <a:prstGeom prst="rect">
                            <a:avLst/>
                          </a:prstGeom>
                          <a:solidFill>
                            <a:srgbClr val="FF00FF"/>
                          </a:solidFill>
                          <a:ln w="9525">
                            <a:solidFill>
                              <a:srgbClr val="000000"/>
                            </a:solidFill>
                            <a:miter lim="800000"/>
                            <a:headEnd/>
                            <a:tailEnd/>
                          </a:ln>
                        </wps:spPr>
                        <wps:txbx>
                          <w:txbxContent>
                            <w:p w14:paraId="1523D735" w14:textId="77777777" w:rsidR="00A3207F" w:rsidRPr="00E476ED" w:rsidRDefault="00A3207F" w:rsidP="00337FAD">
                              <w:pPr>
                                <w:rPr>
                                  <w:rFonts w:ascii="Century Gothic" w:hAnsi="Century Gothic"/>
                                  <w:b/>
                                  <w:sz w:val="20"/>
                                </w:rPr>
                              </w:pPr>
                              <w:r w:rsidRPr="00E476ED">
                                <w:rPr>
                                  <w:rFonts w:ascii="Century Gothic" w:hAnsi="Century Gothic"/>
                                  <w:b/>
                                  <w:sz w:val="20"/>
                                </w:rPr>
                                <w:t>Zástupce</w:t>
                              </w:r>
                            </w:p>
                          </w:txbxContent>
                        </wps:txbx>
                        <wps:bodyPr rot="0" vert="vert270" wrap="square" lIns="79443" tIns="39722" rIns="79443" bIns="39722" anchor="t" anchorCtr="0" upright="1">
                          <a:noAutofit/>
                        </wps:bodyPr>
                      </wps:wsp>
                      <wps:wsp>
                        <wps:cNvPr id="11" name="Text Box 150"/>
                        <wps:cNvSpPr txBox="1">
                          <a:spLocks noChangeArrowheads="1"/>
                        </wps:cNvSpPr>
                        <wps:spPr bwMode="auto">
                          <a:xfrm>
                            <a:off x="2284138" y="1191724"/>
                            <a:ext cx="297931" cy="893793"/>
                          </a:xfrm>
                          <a:prstGeom prst="rect">
                            <a:avLst/>
                          </a:prstGeom>
                          <a:solidFill>
                            <a:srgbClr val="FF00FF"/>
                          </a:solidFill>
                          <a:ln w="9525">
                            <a:solidFill>
                              <a:srgbClr val="000000"/>
                            </a:solidFill>
                            <a:miter lim="800000"/>
                            <a:headEnd/>
                            <a:tailEnd/>
                          </a:ln>
                        </wps:spPr>
                        <wps:txbx>
                          <w:txbxContent>
                            <w:p w14:paraId="7D4073AD" w14:textId="77777777" w:rsidR="00A3207F" w:rsidRPr="00E476ED" w:rsidRDefault="00A3207F" w:rsidP="00337FAD">
                              <w:pPr>
                                <w:rPr>
                                  <w:rFonts w:ascii="Century Gothic" w:hAnsi="Century Gothic"/>
                                  <w:b/>
                                  <w:sz w:val="16"/>
                                  <w:szCs w:val="20"/>
                                </w:rPr>
                              </w:pPr>
                              <w:r w:rsidRPr="00E476ED">
                                <w:rPr>
                                  <w:rFonts w:ascii="Century Gothic" w:hAnsi="Century Gothic"/>
                                  <w:b/>
                                  <w:sz w:val="16"/>
                                  <w:szCs w:val="20"/>
                                </w:rPr>
                                <w:t>Koordinátor ŠVP</w:t>
                              </w:r>
                            </w:p>
                          </w:txbxContent>
                        </wps:txbx>
                        <wps:bodyPr rot="0" vert="vert270" wrap="square" lIns="79443" tIns="39722" rIns="79443" bIns="39722" anchor="t" anchorCtr="0" upright="1">
                          <a:noAutofit/>
                        </wps:bodyPr>
                      </wps:wsp>
                      <wps:wsp>
                        <wps:cNvPr id="12" name="Text Box 151"/>
                        <wps:cNvSpPr txBox="1">
                          <a:spLocks noChangeArrowheads="1"/>
                        </wps:cNvSpPr>
                        <wps:spPr bwMode="auto">
                          <a:xfrm>
                            <a:off x="2681379" y="1191724"/>
                            <a:ext cx="297931" cy="794483"/>
                          </a:xfrm>
                          <a:prstGeom prst="rect">
                            <a:avLst/>
                          </a:prstGeom>
                          <a:solidFill>
                            <a:srgbClr val="FF00FF"/>
                          </a:solidFill>
                          <a:ln w="9525">
                            <a:solidFill>
                              <a:srgbClr val="000000"/>
                            </a:solidFill>
                            <a:miter lim="800000"/>
                            <a:headEnd/>
                            <a:tailEnd/>
                          </a:ln>
                        </wps:spPr>
                        <wps:txbx>
                          <w:txbxContent>
                            <w:p w14:paraId="76E55F6F" w14:textId="77777777" w:rsidR="00A3207F" w:rsidRPr="00E476ED" w:rsidRDefault="00A3207F" w:rsidP="00337FAD">
                              <w:pPr>
                                <w:rPr>
                                  <w:rFonts w:ascii="Century Gothic" w:hAnsi="Century Gothic"/>
                                  <w:b/>
                                  <w:sz w:val="20"/>
                                </w:rPr>
                              </w:pPr>
                              <w:r w:rsidRPr="00E476ED">
                                <w:rPr>
                                  <w:rFonts w:ascii="Century Gothic" w:hAnsi="Century Gothic"/>
                                  <w:b/>
                                  <w:sz w:val="20"/>
                                </w:rPr>
                                <w:t xml:space="preserve">Preventista </w:t>
                              </w:r>
                            </w:p>
                          </w:txbxContent>
                        </wps:txbx>
                        <wps:bodyPr rot="0" vert="vert270" wrap="square" lIns="79443" tIns="39722" rIns="79443" bIns="39722" anchor="t" anchorCtr="0" upright="1">
                          <a:noAutofit/>
                        </wps:bodyPr>
                      </wps:wsp>
                      <wps:wsp>
                        <wps:cNvPr id="13" name="Text Box 152"/>
                        <wps:cNvSpPr txBox="1">
                          <a:spLocks noChangeArrowheads="1"/>
                        </wps:cNvSpPr>
                        <wps:spPr bwMode="auto">
                          <a:xfrm>
                            <a:off x="3078621" y="1191724"/>
                            <a:ext cx="297931" cy="993103"/>
                          </a:xfrm>
                          <a:prstGeom prst="rect">
                            <a:avLst/>
                          </a:prstGeom>
                          <a:solidFill>
                            <a:srgbClr val="FF00FF"/>
                          </a:solidFill>
                          <a:ln w="9525">
                            <a:solidFill>
                              <a:srgbClr val="000000"/>
                            </a:solidFill>
                            <a:miter lim="800000"/>
                            <a:headEnd/>
                            <a:tailEnd/>
                          </a:ln>
                        </wps:spPr>
                        <wps:txbx>
                          <w:txbxContent>
                            <w:p w14:paraId="698547E5" w14:textId="77777777" w:rsidR="00A3207F" w:rsidRPr="00E476ED" w:rsidRDefault="00A3207F" w:rsidP="00337FAD">
                              <w:pPr>
                                <w:rPr>
                                  <w:rFonts w:ascii="Century Gothic" w:hAnsi="Century Gothic"/>
                                  <w:b/>
                                  <w:sz w:val="18"/>
                                </w:rPr>
                              </w:pPr>
                              <w:r w:rsidRPr="00E476ED">
                                <w:rPr>
                                  <w:rFonts w:ascii="Century Gothic" w:hAnsi="Century Gothic"/>
                                  <w:b/>
                                  <w:sz w:val="18"/>
                                </w:rPr>
                                <w:t>Vých. poradce</w:t>
                              </w:r>
                            </w:p>
                          </w:txbxContent>
                        </wps:txbx>
                        <wps:bodyPr rot="0" vert="vert270" wrap="square" lIns="79443" tIns="39722" rIns="79443" bIns="39722" anchor="t" anchorCtr="0" upright="1">
                          <a:noAutofit/>
                        </wps:bodyPr>
                      </wps:wsp>
                      <wps:wsp>
                        <wps:cNvPr id="14" name="Text Box 153"/>
                        <wps:cNvSpPr txBox="1">
                          <a:spLocks noChangeArrowheads="1"/>
                        </wps:cNvSpPr>
                        <wps:spPr bwMode="auto">
                          <a:xfrm>
                            <a:off x="3475862" y="1191724"/>
                            <a:ext cx="297931" cy="993103"/>
                          </a:xfrm>
                          <a:prstGeom prst="rect">
                            <a:avLst/>
                          </a:prstGeom>
                          <a:solidFill>
                            <a:srgbClr val="FF00FF"/>
                          </a:solidFill>
                          <a:ln w="9525">
                            <a:solidFill>
                              <a:srgbClr val="000000"/>
                            </a:solidFill>
                            <a:miter lim="800000"/>
                            <a:headEnd/>
                            <a:tailEnd/>
                          </a:ln>
                        </wps:spPr>
                        <wps:txbx>
                          <w:txbxContent>
                            <w:p w14:paraId="3526711F" w14:textId="77777777" w:rsidR="00A3207F" w:rsidRPr="00E476ED" w:rsidRDefault="00A3207F" w:rsidP="00337FAD">
                              <w:pPr>
                                <w:rPr>
                                  <w:rFonts w:ascii="Century Gothic" w:hAnsi="Century Gothic"/>
                                  <w:b/>
                                  <w:sz w:val="20"/>
                                </w:rPr>
                              </w:pPr>
                              <w:r w:rsidRPr="00E476ED">
                                <w:rPr>
                                  <w:rFonts w:ascii="Century Gothic" w:hAnsi="Century Gothic"/>
                                  <w:b/>
                                  <w:sz w:val="20"/>
                                </w:rPr>
                                <w:t>ICT koordin.</w:t>
                              </w:r>
                            </w:p>
                          </w:txbxContent>
                        </wps:txbx>
                        <wps:bodyPr rot="0" vert="vert270" wrap="square" lIns="79443" tIns="39722" rIns="79443" bIns="39722" anchor="t" anchorCtr="0" upright="1">
                          <a:noAutofit/>
                        </wps:bodyPr>
                      </wps:wsp>
                      <wps:wsp>
                        <wps:cNvPr id="15" name="Text Box 154"/>
                        <wps:cNvSpPr txBox="1">
                          <a:spLocks noChangeArrowheads="1"/>
                        </wps:cNvSpPr>
                        <wps:spPr bwMode="auto">
                          <a:xfrm>
                            <a:off x="3873103" y="1191724"/>
                            <a:ext cx="297931" cy="794483"/>
                          </a:xfrm>
                          <a:prstGeom prst="rect">
                            <a:avLst/>
                          </a:prstGeom>
                          <a:solidFill>
                            <a:srgbClr val="FF00FF"/>
                          </a:solidFill>
                          <a:ln w="9525">
                            <a:solidFill>
                              <a:srgbClr val="000000"/>
                            </a:solidFill>
                            <a:miter lim="800000"/>
                            <a:headEnd/>
                            <a:tailEnd/>
                          </a:ln>
                        </wps:spPr>
                        <wps:txbx>
                          <w:txbxContent>
                            <w:p w14:paraId="71ED9521" w14:textId="77777777" w:rsidR="00A3207F" w:rsidRPr="00E476ED" w:rsidRDefault="00A3207F" w:rsidP="00337FAD">
                              <w:pPr>
                                <w:rPr>
                                  <w:rFonts w:ascii="Century Gothic" w:hAnsi="Century Gothic"/>
                                  <w:b/>
                                  <w:sz w:val="20"/>
                                </w:rPr>
                              </w:pPr>
                              <w:r w:rsidRPr="00E476ED">
                                <w:rPr>
                                  <w:rFonts w:ascii="Century Gothic" w:hAnsi="Century Gothic"/>
                                  <w:b/>
                                  <w:sz w:val="20"/>
                                </w:rPr>
                                <w:t>Ekonomka</w:t>
                              </w:r>
                            </w:p>
                          </w:txbxContent>
                        </wps:txbx>
                        <wps:bodyPr rot="0" vert="vert270" wrap="square" lIns="79443" tIns="39722" rIns="79443" bIns="39722" anchor="t" anchorCtr="0" upright="1">
                          <a:noAutofit/>
                        </wps:bodyPr>
                      </wps:wsp>
                      <wps:wsp>
                        <wps:cNvPr id="16" name="Text Box 155"/>
                        <wps:cNvSpPr txBox="1">
                          <a:spLocks noChangeArrowheads="1"/>
                        </wps:cNvSpPr>
                        <wps:spPr bwMode="auto">
                          <a:xfrm>
                            <a:off x="4270345" y="1191724"/>
                            <a:ext cx="297931" cy="893793"/>
                          </a:xfrm>
                          <a:prstGeom prst="rect">
                            <a:avLst/>
                          </a:prstGeom>
                          <a:solidFill>
                            <a:srgbClr val="FF00FF"/>
                          </a:solidFill>
                          <a:ln w="9525">
                            <a:solidFill>
                              <a:srgbClr val="000000"/>
                            </a:solidFill>
                            <a:miter lim="800000"/>
                            <a:headEnd/>
                            <a:tailEnd/>
                          </a:ln>
                        </wps:spPr>
                        <wps:txbx>
                          <w:txbxContent>
                            <w:p w14:paraId="1BB1E2EF" w14:textId="77777777" w:rsidR="00A3207F" w:rsidRPr="00E476ED" w:rsidRDefault="00A3207F" w:rsidP="00337FAD">
                              <w:pPr>
                                <w:rPr>
                                  <w:rFonts w:ascii="Century Gothic" w:hAnsi="Century Gothic"/>
                                  <w:b/>
                                  <w:sz w:val="20"/>
                                </w:rPr>
                              </w:pPr>
                              <w:r w:rsidRPr="00E476ED">
                                <w:rPr>
                                  <w:rFonts w:ascii="Century Gothic" w:hAnsi="Century Gothic"/>
                                  <w:b/>
                                  <w:sz w:val="20"/>
                                </w:rPr>
                                <w:t>Mzdová úč. úč.účetní</w:t>
                              </w:r>
                            </w:p>
                          </w:txbxContent>
                        </wps:txbx>
                        <wps:bodyPr rot="0" vert="vert270" wrap="square" lIns="79443" tIns="39722" rIns="79443" bIns="39722" anchor="t" anchorCtr="0" upright="1">
                          <a:noAutofit/>
                        </wps:bodyPr>
                      </wps:wsp>
                      <wps:wsp>
                        <wps:cNvPr id="17" name="Text Box 156"/>
                        <wps:cNvSpPr txBox="1">
                          <a:spLocks noChangeArrowheads="1"/>
                        </wps:cNvSpPr>
                        <wps:spPr bwMode="auto">
                          <a:xfrm>
                            <a:off x="4866207" y="2482759"/>
                            <a:ext cx="297931" cy="893793"/>
                          </a:xfrm>
                          <a:prstGeom prst="rect">
                            <a:avLst/>
                          </a:prstGeom>
                          <a:solidFill>
                            <a:srgbClr val="00CCFF"/>
                          </a:solidFill>
                          <a:ln w="9525">
                            <a:solidFill>
                              <a:srgbClr val="000000"/>
                            </a:solidFill>
                            <a:miter lim="800000"/>
                            <a:headEnd/>
                            <a:tailEnd/>
                          </a:ln>
                        </wps:spPr>
                        <wps:txbx>
                          <w:txbxContent>
                            <w:p w14:paraId="60A0D876" w14:textId="77777777" w:rsidR="00A3207F" w:rsidRPr="00E476ED" w:rsidRDefault="00A3207F" w:rsidP="00337FAD">
                              <w:pPr>
                                <w:rPr>
                                  <w:rFonts w:ascii="Century Gothic" w:hAnsi="Century Gothic"/>
                                  <w:b/>
                                  <w:sz w:val="20"/>
                                </w:rPr>
                              </w:pPr>
                              <w:r w:rsidRPr="00E476ED">
                                <w:rPr>
                                  <w:rFonts w:ascii="Century Gothic" w:hAnsi="Century Gothic"/>
                                  <w:b/>
                                  <w:sz w:val="20"/>
                                </w:rPr>
                                <w:t>Školník</w:t>
                              </w:r>
                            </w:p>
                          </w:txbxContent>
                        </wps:txbx>
                        <wps:bodyPr rot="0" vert="vert270" wrap="square" lIns="79443" tIns="39722" rIns="79443" bIns="39722" anchor="t" anchorCtr="0" upright="1">
                          <a:noAutofit/>
                        </wps:bodyPr>
                      </wps:wsp>
                      <wps:wsp>
                        <wps:cNvPr id="18" name="Text Box 157"/>
                        <wps:cNvSpPr txBox="1">
                          <a:spLocks noChangeArrowheads="1"/>
                        </wps:cNvSpPr>
                        <wps:spPr bwMode="auto">
                          <a:xfrm>
                            <a:off x="5263448" y="2482759"/>
                            <a:ext cx="297931" cy="893793"/>
                          </a:xfrm>
                          <a:prstGeom prst="rect">
                            <a:avLst/>
                          </a:prstGeom>
                          <a:solidFill>
                            <a:srgbClr val="00CCFF"/>
                          </a:solidFill>
                          <a:ln w="9525">
                            <a:solidFill>
                              <a:srgbClr val="000000"/>
                            </a:solidFill>
                            <a:miter lim="800000"/>
                            <a:headEnd/>
                            <a:tailEnd/>
                          </a:ln>
                        </wps:spPr>
                        <wps:txbx>
                          <w:txbxContent>
                            <w:p w14:paraId="4544B980" w14:textId="77777777" w:rsidR="00A3207F" w:rsidRPr="00E476ED" w:rsidRDefault="00A3207F" w:rsidP="00337FAD">
                              <w:pPr>
                                <w:rPr>
                                  <w:rFonts w:ascii="Century Gothic" w:hAnsi="Century Gothic"/>
                                  <w:b/>
                                  <w:sz w:val="20"/>
                                </w:rPr>
                              </w:pPr>
                              <w:r w:rsidRPr="00E476ED">
                                <w:rPr>
                                  <w:rFonts w:ascii="Century Gothic" w:hAnsi="Century Gothic"/>
                                  <w:b/>
                                  <w:sz w:val="20"/>
                                </w:rPr>
                                <w:t>Domovnice</w:t>
                              </w:r>
                            </w:p>
                          </w:txbxContent>
                        </wps:txbx>
                        <wps:bodyPr rot="0" vert="vert270" wrap="square" lIns="79443" tIns="39722" rIns="79443" bIns="39722" anchor="t" anchorCtr="0" upright="1">
                          <a:noAutofit/>
                        </wps:bodyPr>
                      </wps:wsp>
                      <wps:wsp>
                        <wps:cNvPr id="19" name="Text Box 158"/>
                        <wps:cNvSpPr txBox="1">
                          <a:spLocks noChangeArrowheads="1"/>
                        </wps:cNvSpPr>
                        <wps:spPr bwMode="auto">
                          <a:xfrm>
                            <a:off x="5263448" y="3873103"/>
                            <a:ext cx="297931" cy="794483"/>
                          </a:xfrm>
                          <a:prstGeom prst="rect">
                            <a:avLst/>
                          </a:prstGeom>
                          <a:solidFill>
                            <a:srgbClr val="CC99FF"/>
                          </a:solidFill>
                          <a:ln w="9525">
                            <a:solidFill>
                              <a:srgbClr val="000000"/>
                            </a:solidFill>
                            <a:miter lim="800000"/>
                            <a:headEnd/>
                            <a:tailEnd/>
                          </a:ln>
                        </wps:spPr>
                        <wps:txbx>
                          <w:txbxContent>
                            <w:p w14:paraId="5E209CA5" w14:textId="77777777" w:rsidR="00A3207F" w:rsidRPr="00E476ED" w:rsidRDefault="00A3207F" w:rsidP="00337FAD">
                              <w:pPr>
                                <w:rPr>
                                  <w:rFonts w:ascii="Century Gothic" w:hAnsi="Century Gothic"/>
                                  <w:b/>
                                  <w:sz w:val="20"/>
                                </w:rPr>
                              </w:pPr>
                              <w:r w:rsidRPr="00E476ED">
                                <w:rPr>
                                  <w:rFonts w:ascii="Century Gothic" w:hAnsi="Century Gothic"/>
                                  <w:b/>
                                  <w:sz w:val="20"/>
                                </w:rPr>
                                <w:t>Uklízečka</w:t>
                              </w:r>
                            </w:p>
                          </w:txbxContent>
                        </wps:txbx>
                        <wps:bodyPr rot="0" vert="vert270" wrap="square" lIns="79443" tIns="39722" rIns="79443" bIns="39722" anchor="t" anchorCtr="0" upright="1">
                          <a:noAutofit/>
                        </wps:bodyPr>
                      </wps:wsp>
                      <wps:wsp>
                        <wps:cNvPr id="20" name="Text Box 159"/>
                        <wps:cNvSpPr txBox="1">
                          <a:spLocks noChangeArrowheads="1"/>
                        </wps:cNvSpPr>
                        <wps:spPr bwMode="auto">
                          <a:xfrm>
                            <a:off x="4866207" y="3873103"/>
                            <a:ext cx="297931" cy="794483"/>
                          </a:xfrm>
                          <a:prstGeom prst="rect">
                            <a:avLst/>
                          </a:prstGeom>
                          <a:solidFill>
                            <a:srgbClr val="CC99FF"/>
                          </a:solidFill>
                          <a:ln w="9525">
                            <a:solidFill>
                              <a:srgbClr val="000000"/>
                            </a:solidFill>
                            <a:miter lim="800000"/>
                            <a:headEnd/>
                            <a:tailEnd/>
                          </a:ln>
                        </wps:spPr>
                        <wps:txbx>
                          <w:txbxContent>
                            <w:p w14:paraId="6E29C221" w14:textId="77777777" w:rsidR="00A3207F" w:rsidRPr="00E476ED" w:rsidRDefault="00A3207F" w:rsidP="00337FAD">
                              <w:pPr>
                                <w:rPr>
                                  <w:rFonts w:ascii="Century Gothic" w:hAnsi="Century Gothic"/>
                                  <w:b/>
                                  <w:sz w:val="20"/>
                                </w:rPr>
                              </w:pPr>
                              <w:r w:rsidRPr="00E476ED">
                                <w:rPr>
                                  <w:rFonts w:ascii="Century Gothic" w:hAnsi="Century Gothic"/>
                                  <w:b/>
                                  <w:sz w:val="20"/>
                                </w:rPr>
                                <w:t>Uklízečky A,,C</w:t>
                              </w:r>
                            </w:p>
                          </w:txbxContent>
                        </wps:txbx>
                        <wps:bodyPr rot="0" vert="vert270" wrap="square" lIns="79443" tIns="39722" rIns="79443" bIns="39722" anchor="t" anchorCtr="0" upright="1">
                          <a:noAutofit/>
                        </wps:bodyPr>
                      </wps:wsp>
                      <wps:wsp>
                        <wps:cNvPr id="21" name="Text Box 160"/>
                        <wps:cNvSpPr txBox="1">
                          <a:spLocks noChangeArrowheads="1"/>
                        </wps:cNvSpPr>
                        <wps:spPr bwMode="auto">
                          <a:xfrm>
                            <a:off x="3044966" y="2536828"/>
                            <a:ext cx="297931" cy="794483"/>
                          </a:xfrm>
                          <a:prstGeom prst="rect">
                            <a:avLst/>
                          </a:prstGeom>
                          <a:solidFill>
                            <a:srgbClr val="00CCFF"/>
                          </a:solidFill>
                          <a:ln w="9525">
                            <a:solidFill>
                              <a:srgbClr val="000000"/>
                            </a:solidFill>
                            <a:miter lim="800000"/>
                            <a:headEnd/>
                            <a:tailEnd/>
                          </a:ln>
                        </wps:spPr>
                        <wps:txbx>
                          <w:txbxContent>
                            <w:p w14:paraId="2C295E4F" w14:textId="77777777" w:rsidR="00A3207F" w:rsidRPr="00E476ED" w:rsidRDefault="00A3207F" w:rsidP="00337FAD">
                              <w:pPr>
                                <w:rPr>
                                  <w:rFonts w:ascii="Century Gothic" w:hAnsi="Century Gothic"/>
                                  <w:b/>
                                  <w:sz w:val="20"/>
                                </w:rPr>
                              </w:pPr>
                              <w:r w:rsidRPr="00E476ED">
                                <w:rPr>
                                  <w:rFonts w:ascii="Century Gothic" w:hAnsi="Century Gothic"/>
                                  <w:b/>
                                  <w:sz w:val="20"/>
                                </w:rPr>
                                <w:t>Učitelé ŠVP</w:t>
                              </w:r>
                            </w:p>
                            <w:p w14:paraId="4A13B618" w14:textId="77777777" w:rsidR="00A3207F" w:rsidRPr="00E476ED" w:rsidRDefault="00A3207F" w:rsidP="00337FAD">
                              <w:pPr>
                                <w:rPr>
                                  <w:rFonts w:ascii="Century Gothic" w:hAnsi="Century Gothic"/>
                                  <w:b/>
                                </w:rPr>
                              </w:pPr>
                            </w:p>
                          </w:txbxContent>
                        </wps:txbx>
                        <wps:bodyPr rot="0" vert="vert270" wrap="square" lIns="79443" tIns="39722" rIns="79443" bIns="39722" anchor="t" anchorCtr="0" upright="1">
                          <a:noAutofit/>
                        </wps:bodyPr>
                      </wps:wsp>
                      <wps:wsp>
                        <wps:cNvPr id="22" name="Text Box 161"/>
                        <wps:cNvSpPr txBox="1">
                          <a:spLocks noChangeArrowheads="1"/>
                        </wps:cNvSpPr>
                        <wps:spPr bwMode="auto">
                          <a:xfrm>
                            <a:off x="99310" y="2482759"/>
                            <a:ext cx="297931" cy="794483"/>
                          </a:xfrm>
                          <a:prstGeom prst="rect">
                            <a:avLst/>
                          </a:prstGeom>
                          <a:solidFill>
                            <a:srgbClr val="00CCFF"/>
                          </a:solidFill>
                          <a:ln w="9525">
                            <a:solidFill>
                              <a:srgbClr val="000000"/>
                            </a:solidFill>
                            <a:miter lim="800000"/>
                            <a:headEnd/>
                            <a:tailEnd/>
                          </a:ln>
                        </wps:spPr>
                        <wps:txbx>
                          <w:txbxContent>
                            <w:p w14:paraId="62A8C691" w14:textId="77777777" w:rsidR="00A3207F" w:rsidRPr="00E476ED" w:rsidRDefault="00A3207F" w:rsidP="00337FAD">
                              <w:pPr>
                                <w:rPr>
                                  <w:rFonts w:ascii="Century Gothic" w:hAnsi="Century Gothic"/>
                                  <w:b/>
                                  <w:sz w:val="20"/>
                                </w:rPr>
                              </w:pPr>
                              <w:r w:rsidRPr="00E476ED">
                                <w:rPr>
                                  <w:rFonts w:ascii="Century Gothic" w:hAnsi="Century Gothic"/>
                                  <w:b/>
                                  <w:sz w:val="20"/>
                                </w:rPr>
                                <w:t>Učitelé 1, st.</w:t>
                              </w:r>
                            </w:p>
                          </w:txbxContent>
                        </wps:txbx>
                        <wps:bodyPr rot="0" vert="vert270" wrap="square" lIns="79443" tIns="39722" rIns="79443" bIns="39722" anchor="t" anchorCtr="0" upright="1">
                          <a:noAutofit/>
                        </wps:bodyPr>
                      </wps:wsp>
                      <wps:wsp>
                        <wps:cNvPr id="23" name="Text Box 162"/>
                        <wps:cNvSpPr txBox="1">
                          <a:spLocks noChangeArrowheads="1"/>
                        </wps:cNvSpPr>
                        <wps:spPr bwMode="auto">
                          <a:xfrm>
                            <a:off x="496552" y="2482759"/>
                            <a:ext cx="297931" cy="794483"/>
                          </a:xfrm>
                          <a:prstGeom prst="rect">
                            <a:avLst/>
                          </a:prstGeom>
                          <a:solidFill>
                            <a:srgbClr val="00CCFF"/>
                          </a:solidFill>
                          <a:ln w="9525">
                            <a:solidFill>
                              <a:srgbClr val="000000"/>
                            </a:solidFill>
                            <a:miter lim="800000"/>
                            <a:headEnd/>
                            <a:tailEnd/>
                          </a:ln>
                        </wps:spPr>
                        <wps:txbx>
                          <w:txbxContent>
                            <w:p w14:paraId="660BB496" w14:textId="77777777" w:rsidR="00A3207F" w:rsidRPr="00E476ED" w:rsidRDefault="00A3207F" w:rsidP="00337FAD">
                              <w:pPr>
                                <w:rPr>
                                  <w:rFonts w:ascii="Century Gothic" w:hAnsi="Century Gothic"/>
                                  <w:sz w:val="20"/>
                                </w:rPr>
                              </w:pPr>
                              <w:r w:rsidRPr="00E476ED">
                                <w:rPr>
                                  <w:rFonts w:ascii="Century Gothic" w:hAnsi="Century Gothic"/>
                                  <w:b/>
                                  <w:sz w:val="20"/>
                                </w:rPr>
                                <w:t>Učitelé 2.st</w:t>
                              </w:r>
                              <w:r w:rsidRPr="00E476ED">
                                <w:rPr>
                                  <w:rFonts w:ascii="Century Gothic" w:hAnsi="Century Gothic"/>
                                  <w:sz w:val="20"/>
                                </w:rPr>
                                <w:t>.</w:t>
                              </w:r>
                            </w:p>
                          </w:txbxContent>
                        </wps:txbx>
                        <wps:bodyPr rot="0" vert="vert270" wrap="square" lIns="79443" tIns="39722" rIns="79443" bIns="39722" anchor="t" anchorCtr="0" upright="1">
                          <a:noAutofit/>
                        </wps:bodyPr>
                      </wps:wsp>
                      <wps:wsp>
                        <wps:cNvPr id="24" name="Text Box 163"/>
                        <wps:cNvSpPr txBox="1">
                          <a:spLocks noChangeArrowheads="1"/>
                        </wps:cNvSpPr>
                        <wps:spPr bwMode="auto">
                          <a:xfrm>
                            <a:off x="1635310" y="2483862"/>
                            <a:ext cx="297931" cy="794483"/>
                          </a:xfrm>
                          <a:prstGeom prst="rect">
                            <a:avLst/>
                          </a:prstGeom>
                          <a:solidFill>
                            <a:srgbClr val="00CCFF"/>
                          </a:solidFill>
                          <a:ln w="9525">
                            <a:solidFill>
                              <a:srgbClr val="000000"/>
                            </a:solidFill>
                            <a:miter lim="800000"/>
                            <a:headEnd/>
                            <a:tailEnd/>
                          </a:ln>
                        </wps:spPr>
                        <wps:txbx>
                          <w:txbxContent>
                            <w:p w14:paraId="45B1D895" w14:textId="77777777" w:rsidR="00A3207F" w:rsidRPr="00E476ED" w:rsidRDefault="00A3207F" w:rsidP="00337FAD">
                              <w:pPr>
                                <w:rPr>
                                  <w:rFonts w:ascii="Century Gothic" w:hAnsi="Century Gothic"/>
                                  <w:b/>
                                  <w:sz w:val="20"/>
                                </w:rPr>
                              </w:pPr>
                              <w:r w:rsidRPr="00E476ED">
                                <w:rPr>
                                  <w:rFonts w:ascii="Century Gothic" w:hAnsi="Century Gothic"/>
                                  <w:b/>
                                  <w:sz w:val="20"/>
                                </w:rPr>
                                <w:t>Vedoucí ŠD</w:t>
                              </w:r>
                            </w:p>
                          </w:txbxContent>
                        </wps:txbx>
                        <wps:bodyPr rot="0" vert="vert270" wrap="square" lIns="79443" tIns="39722" rIns="79443" bIns="39722" anchor="t" anchorCtr="0" upright="1">
                          <a:noAutofit/>
                        </wps:bodyPr>
                      </wps:wsp>
                      <wps:wsp>
                        <wps:cNvPr id="25" name="Text Box 164"/>
                        <wps:cNvSpPr txBox="1">
                          <a:spLocks noChangeArrowheads="1"/>
                        </wps:cNvSpPr>
                        <wps:spPr bwMode="auto">
                          <a:xfrm>
                            <a:off x="2024828" y="2530207"/>
                            <a:ext cx="297931" cy="794483"/>
                          </a:xfrm>
                          <a:prstGeom prst="rect">
                            <a:avLst/>
                          </a:prstGeom>
                          <a:solidFill>
                            <a:srgbClr val="00CCFF"/>
                          </a:solidFill>
                          <a:ln w="9525">
                            <a:solidFill>
                              <a:srgbClr val="000000"/>
                            </a:solidFill>
                            <a:miter lim="800000"/>
                            <a:headEnd/>
                            <a:tailEnd/>
                          </a:ln>
                        </wps:spPr>
                        <wps:txbx>
                          <w:txbxContent>
                            <w:p w14:paraId="5EFB1328" w14:textId="77777777" w:rsidR="00A3207F" w:rsidRPr="00E476ED" w:rsidRDefault="00A3207F" w:rsidP="00337FAD">
                              <w:pPr>
                                <w:rPr>
                                  <w:rFonts w:ascii="Century Gothic" w:hAnsi="Century Gothic"/>
                                  <w:b/>
                                  <w:sz w:val="20"/>
                                </w:rPr>
                              </w:pPr>
                              <w:r w:rsidRPr="00E476ED">
                                <w:rPr>
                                  <w:rFonts w:ascii="Century Gothic" w:hAnsi="Century Gothic"/>
                                  <w:b/>
                                  <w:sz w:val="20"/>
                                </w:rPr>
                                <w:t>Vedoucí MS</w:t>
                              </w:r>
                            </w:p>
                          </w:txbxContent>
                        </wps:txbx>
                        <wps:bodyPr rot="0" vert="vert270" wrap="square" lIns="79443" tIns="39722" rIns="79443" bIns="39722" anchor="t" anchorCtr="0" upright="1">
                          <a:noAutofit/>
                        </wps:bodyPr>
                      </wps:wsp>
                      <wps:wsp>
                        <wps:cNvPr id="26" name="Text Box 165"/>
                        <wps:cNvSpPr txBox="1">
                          <a:spLocks noChangeArrowheads="1"/>
                        </wps:cNvSpPr>
                        <wps:spPr bwMode="auto">
                          <a:xfrm>
                            <a:off x="2420966" y="2522483"/>
                            <a:ext cx="297931" cy="794483"/>
                          </a:xfrm>
                          <a:prstGeom prst="rect">
                            <a:avLst/>
                          </a:prstGeom>
                          <a:solidFill>
                            <a:srgbClr val="00CCFF"/>
                          </a:solidFill>
                          <a:ln w="9525">
                            <a:solidFill>
                              <a:srgbClr val="000000"/>
                            </a:solidFill>
                            <a:miter lim="800000"/>
                            <a:headEnd/>
                            <a:tailEnd/>
                          </a:ln>
                        </wps:spPr>
                        <wps:txbx>
                          <w:txbxContent>
                            <w:p w14:paraId="5E4E4197" w14:textId="77777777" w:rsidR="00A3207F" w:rsidRPr="00E476ED" w:rsidRDefault="00A3207F" w:rsidP="00337FAD">
                              <w:pPr>
                                <w:rPr>
                                  <w:rFonts w:ascii="Century Gothic" w:hAnsi="Century Gothic"/>
                                  <w:b/>
                                  <w:sz w:val="20"/>
                                </w:rPr>
                              </w:pPr>
                              <w:r w:rsidRPr="00E476ED">
                                <w:rPr>
                                  <w:rFonts w:ascii="Century Gothic" w:hAnsi="Century Gothic"/>
                                  <w:b/>
                                  <w:sz w:val="20"/>
                                </w:rPr>
                                <w:t>Vedoucí PK</w:t>
                              </w:r>
                            </w:p>
                          </w:txbxContent>
                        </wps:txbx>
                        <wps:bodyPr rot="0" vert="vert270" wrap="square" lIns="79443" tIns="39722" rIns="79443" bIns="39722" anchor="t" anchorCtr="0" upright="1">
                          <a:noAutofit/>
                        </wps:bodyPr>
                      </wps:wsp>
                      <wps:wsp>
                        <wps:cNvPr id="27" name="Text Box 166"/>
                        <wps:cNvSpPr txBox="1">
                          <a:spLocks noChangeArrowheads="1"/>
                        </wps:cNvSpPr>
                        <wps:spPr bwMode="auto">
                          <a:xfrm>
                            <a:off x="1681655" y="3873104"/>
                            <a:ext cx="297931" cy="893793"/>
                          </a:xfrm>
                          <a:prstGeom prst="rect">
                            <a:avLst/>
                          </a:prstGeom>
                          <a:solidFill>
                            <a:srgbClr val="CC99FF"/>
                          </a:solidFill>
                          <a:ln w="9525">
                            <a:solidFill>
                              <a:srgbClr val="000000"/>
                            </a:solidFill>
                            <a:miter lim="800000"/>
                            <a:headEnd/>
                            <a:tailEnd/>
                          </a:ln>
                        </wps:spPr>
                        <wps:txbx>
                          <w:txbxContent>
                            <w:p w14:paraId="0E357B14" w14:textId="77777777" w:rsidR="00A3207F" w:rsidRPr="00E476ED" w:rsidRDefault="00A3207F" w:rsidP="00337FAD">
                              <w:pPr>
                                <w:rPr>
                                  <w:rFonts w:ascii="Century Gothic" w:hAnsi="Century Gothic"/>
                                  <w:b/>
                                  <w:sz w:val="20"/>
                                </w:rPr>
                              </w:pPr>
                              <w:r w:rsidRPr="00E476ED">
                                <w:rPr>
                                  <w:rFonts w:ascii="Century Gothic" w:hAnsi="Century Gothic"/>
                                  <w:sz w:val="20"/>
                                </w:rPr>
                                <w:t>V</w:t>
                              </w:r>
                              <w:r w:rsidRPr="00E476ED">
                                <w:rPr>
                                  <w:rFonts w:ascii="Century Gothic" w:hAnsi="Century Gothic"/>
                                  <w:b/>
                                  <w:sz w:val="20"/>
                                </w:rPr>
                                <w:t>ychovat</w:t>
                              </w:r>
                              <w:r>
                                <w:rPr>
                                  <w:rFonts w:ascii="Century Gothic" w:hAnsi="Century Gothic"/>
                                  <w:b/>
                                  <w:sz w:val="20"/>
                                </w:rPr>
                                <w:t>.</w:t>
                              </w:r>
                            </w:p>
                          </w:txbxContent>
                        </wps:txbx>
                        <wps:bodyPr rot="0" vert="vert270" wrap="square" lIns="79443" tIns="39722" rIns="79443" bIns="39722" anchor="t" anchorCtr="0" upright="1">
                          <a:noAutofit/>
                        </wps:bodyPr>
                      </wps:wsp>
                      <wps:wsp>
                        <wps:cNvPr id="28" name="Text Box 167"/>
                        <wps:cNvSpPr txBox="1">
                          <a:spLocks noChangeArrowheads="1"/>
                        </wps:cNvSpPr>
                        <wps:spPr bwMode="auto">
                          <a:xfrm>
                            <a:off x="2078897" y="3873103"/>
                            <a:ext cx="297931" cy="794483"/>
                          </a:xfrm>
                          <a:prstGeom prst="rect">
                            <a:avLst/>
                          </a:prstGeom>
                          <a:solidFill>
                            <a:srgbClr val="CC99FF"/>
                          </a:solidFill>
                          <a:ln w="9525">
                            <a:solidFill>
                              <a:srgbClr val="000000"/>
                            </a:solidFill>
                            <a:miter lim="800000"/>
                            <a:headEnd/>
                            <a:tailEnd/>
                          </a:ln>
                        </wps:spPr>
                        <wps:txbx>
                          <w:txbxContent>
                            <w:p w14:paraId="2C3B1187" w14:textId="77777777" w:rsidR="00A3207F" w:rsidRPr="00E476ED" w:rsidRDefault="00A3207F" w:rsidP="00337FAD">
                              <w:pPr>
                                <w:rPr>
                                  <w:rFonts w:ascii="Century Gothic" w:hAnsi="Century Gothic"/>
                                  <w:b/>
                                  <w:sz w:val="20"/>
                                </w:rPr>
                              </w:pPr>
                              <w:r w:rsidRPr="00E476ED">
                                <w:rPr>
                                  <w:rFonts w:ascii="Century Gothic" w:hAnsi="Century Gothic"/>
                                  <w:b/>
                                  <w:sz w:val="20"/>
                                </w:rPr>
                                <w:t>Učitelé 1.st.</w:t>
                              </w:r>
                            </w:p>
                          </w:txbxContent>
                        </wps:txbx>
                        <wps:bodyPr rot="0" vert="vert270" wrap="square" lIns="79443" tIns="39722" rIns="79443" bIns="39722" anchor="t" anchorCtr="0" upright="1">
                          <a:noAutofit/>
                        </wps:bodyPr>
                      </wps:wsp>
                      <wps:wsp>
                        <wps:cNvPr id="29" name="Text Box 168"/>
                        <wps:cNvSpPr txBox="1">
                          <a:spLocks noChangeArrowheads="1"/>
                        </wps:cNvSpPr>
                        <wps:spPr bwMode="auto">
                          <a:xfrm>
                            <a:off x="2476138" y="3873103"/>
                            <a:ext cx="297931" cy="794483"/>
                          </a:xfrm>
                          <a:prstGeom prst="rect">
                            <a:avLst/>
                          </a:prstGeom>
                          <a:solidFill>
                            <a:srgbClr val="CC99FF"/>
                          </a:solidFill>
                          <a:ln w="9525">
                            <a:solidFill>
                              <a:srgbClr val="000000"/>
                            </a:solidFill>
                            <a:miter lim="800000"/>
                            <a:headEnd/>
                            <a:tailEnd/>
                          </a:ln>
                        </wps:spPr>
                        <wps:txbx>
                          <w:txbxContent>
                            <w:p w14:paraId="5F38C4E6" w14:textId="77777777" w:rsidR="00A3207F" w:rsidRPr="00E476ED" w:rsidRDefault="00A3207F" w:rsidP="00337FAD">
                              <w:pPr>
                                <w:rPr>
                                  <w:rFonts w:ascii="Century Gothic" w:hAnsi="Century Gothic"/>
                                  <w:b/>
                                  <w:sz w:val="20"/>
                                </w:rPr>
                              </w:pPr>
                              <w:r w:rsidRPr="00E476ED">
                                <w:rPr>
                                  <w:rFonts w:ascii="Century Gothic" w:hAnsi="Century Gothic"/>
                                  <w:b/>
                                  <w:sz w:val="20"/>
                                </w:rPr>
                                <w:t>Učitelé 2.st.</w:t>
                              </w:r>
                            </w:p>
                          </w:txbxContent>
                        </wps:txbx>
                        <wps:bodyPr rot="0" vert="vert270" wrap="square" lIns="79443" tIns="39722" rIns="79443" bIns="39722" anchor="t" anchorCtr="0" upright="1">
                          <a:noAutofit/>
                        </wps:bodyPr>
                      </wps:wsp>
                      <wps:wsp>
                        <wps:cNvPr id="30" name="Line 169"/>
                        <wps:cNvCnPr/>
                        <wps:spPr bwMode="auto">
                          <a:xfrm>
                            <a:off x="993103" y="794483"/>
                            <a:ext cx="4468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70"/>
                        <wps:cNvCnPr/>
                        <wps:spPr bwMode="auto">
                          <a:xfrm>
                            <a:off x="198621" y="2284138"/>
                            <a:ext cx="2383448" cy="5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71"/>
                        <wps:cNvCnPr/>
                        <wps:spPr bwMode="auto">
                          <a:xfrm>
                            <a:off x="2482759" y="595862"/>
                            <a:ext cx="0" cy="198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72"/>
                        <wps:cNvCnPr/>
                        <wps:spPr bwMode="auto">
                          <a:xfrm>
                            <a:off x="993103" y="794483"/>
                            <a:ext cx="0" cy="397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73"/>
                        <wps:cNvCnPr/>
                        <wps:spPr bwMode="auto">
                          <a:xfrm>
                            <a:off x="2383448" y="794483"/>
                            <a:ext cx="0" cy="397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74"/>
                        <wps:cNvCnPr/>
                        <wps:spPr bwMode="auto">
                          <a:xfrm>
                            <a:off x="2780690" y="794483"/>
                            <a:ext cx="0" cy="397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75"/>
                        <wps:cNvCnPr/>
                        <wps:spPr bwMode="auto">
                          <a:xfrm>
                            <a:off x="3177931" y="794483"/>
                            <a:ext cx="0" cy="397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76"/>
                        <wps:cNvCnPr/>
                        <wps:spPr bwMode="auto">
                          <a:xfrm>
                            <a:off x="3575172" y="794483"/>
                            <a:ext cx="0" cy="397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77"/>
                        <wps:cNvCnPr/>
                        <wps:spPr bwMode="auto">
                          <a:xfrm>
                            <a:off x="3972414" y="794483"/>
                            <a:ext cx="0" cy="397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78"/>
                        <wps:cNvCnPr/>
                        <wps:spPr bwMode="auto">
                          <a:xfrm>
                            <a:off x="4369655" y="794483"/>
                            <a:ext cx="0" cy="397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79"/>
                        <wps:cNvCnPr/>
                        <wps:spPr bwMode="auto">
                          <a:xfrm>
                            <a:off x="4965517" y="794483"/>
                            <a:ext cx="0" cy="16882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80"/>
                        <wps:cNvCnPr/>
                        <wps:spPr bwMode="auto">
                          <a:xfrm>
                            <a:off x="5462069" y="794483"/>
                            <a:ext cx="0" cy="16882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81"/>
                        <wps:cNvCnPr/>
                        <wps:spPr bwMode="auto">
                          <a:xfrm>
                            <a:off x="993103" y="1986207"/>
                            <a:ext cx="0" cy="2979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82"/>
                        <wps:cNvCnPr/>
                        <wps:spPr bwMode="auto">
                          <a:xfrm>
                            <a:off x="993103" y="2284138"/>
                            <a:ext cx="0" cy="198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83"/>
                        <wps:cNvCnPr/>
                        <wps:spPr bwMode="auto">
                          <a:xfrm>
                            <a:off x="1390345" y="2284138"/>
                            <a:ext cx="0" cy="198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84"/>
                        <wps:cNvCnPr/>
                        <wps:spPr bwMode="auto">
                          <a:xfrm>
                            <a:off x="1778759" y="2284138"/>
                            <a:ext cx="552" cy="198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85"/>
                        <wps:cNvCnPr/>
                        <wps:spPr bwMode="auto">
                          <a:xfrm>
                            <a:off x="595862" y="2284138"/>
                            <a:ext cx="0" cy="198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86"/>
                        <wps:cNvCnPr/>
                        <wps:spPr bwMode="auto">
                          <a:xfrm>
                            <a:off x="198621" y="2284138"/>
                            <a:ext cx="0" cy="198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87"/>
                        <wps:cNvCnPr/>
                        <wps:spPr bwMode="auto">
                          <a:xfrm>
                            <a:off x="1780966" y="3277241"/>
                            <a:ext cx="552" cy="5958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88"/>
                        <wps:cNvCnPr/>
                        <wps:spPr bwMode="auto">
                          <a:xfrm>
                            <a:off x="2178207" y="3324690"/>
                            <a:ext cx="552" cy="5484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89"/>
                        <wps:cNvCnPr/>
                        <wps:spPr bwMode="auto">
                          <a:xfrm>
                            <a:off x="2576000" y="3316966"/>
                            <a:ext cx="552" cy="556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190"/>
                        <wps:cNvCnPr/>
                        <wps:spPr bwMode="auto">
                          <a:xfrm>
                            <a:off x="4965518" y="3376552"/>
                            <a:ext cx="552" cy="4965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91"/>
                        <wps:cNvCnPr/>
                        <wps:spPr bwMode="auto">
                          <a:xfrm>
                            <a:off x="5462069" y="3376552"/>
                            <a:ext cx="552" cy="4965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Text Box 192"/>
                        <wps:cNvSpPr txBox="1">
                          <a:spLocks noChangeArrowheads="1"/>
                        </wps:cNvSpPr>
                        <wps:spPr bwMode="auto">
                          <a:xfrm>
                            <a:off x="3443862" y="2536828"/>
                            <a:ext cx="297931" cy="794483"/>
                          </a:xfrm>
                          <a:prstGeom prst="rect">
                            <a:avLst/>
                          </a:prstGeom>
                          <a:solidFill>
                            <a:srgbClr val="00CCFF"/>
                          </a:solidFill>
                          <a:ln w="9525">
                            <a:solidFill>
                              <a:srgbClr val="000000"/>
                            </a:solidFill>
                            <a:miter lim="800000"/>
                            <a:headEnd/>
                            <a:tailEnd/>
                          </a:ln>
                        </wps:spPr>
                        <wps:txbx>
                          <w:txbxContent>
                            <w:p w14:paraId="6D191D03" w14:textId="77777777" w:rsidR="00A3207F" w:rsidRPr="00E476ED" w:rsidRDefault="00A3207F" w:rsidP="00337FAD">
                              <w:pPr>
                                <w:rPr>
                                  <w:rFonts w:ascii="Century Gothic" w:hAnsi="Century Gothic"/>
                                  <w:b/>
                                  <w:sz w:val="20"/>
                                </w:rPr>
                              </w:pPr>
                              <w:r w:rsidRPr="00E476ED">
                                <w:rPr>
                                  <w:rFonts w:ascii="Century Gothic" w:hAnsi="Century Gothic"/>
                                  <w:b/>
                                  <w:sz w:val="20"/>
                                </w:rPr>
                                <w:t>Učitelé</w:t>
                              </w:r>
                            </w:p>
                          </w:txbxContent>
                        </wps:txbx>
                        <wps:bodyPr rot="0" vert="vert270" wrap="square" lIns="79443" tIns="39722" rIns="79443" bIns="39722" anchor="t" anchorCtr="0" upright="1">
                          <a:noAutofit/>
                        </wps:bodyPr>
                      </wps:wsp>
                      <wps:wsp>
                        <wps:cNvPr id="54" name="Text Box 193"/>
                        <wps:cNvSpPr txBox="1">
                          <a:spLocks noChangeArrowheads="1"/>
                        </wps:cNvSpPr>
                        <wps:spPr bwMode="auto">
                          <a:xfrm>
                            <a:off x="1220414" y="2482758"/>
                            <a:ext cx="297931" cy="820966"/>
                          </a:xfrm>
                          <a:prstGeom prst="rect">
                            <a:avLst/>
                          </a:prstGeom>
                          <a:solidFill>
                            <a:srgbClr val="00CCFF"/>
                          </a:solidFill>
                          <a:ln w="9525">
                            <a:solidFill>
                              <a:srgbClr val="000000"/>
                            </a:solidFill>
                            <a:miter lim="800000"/>
                            <a:headEnd/>
                            <a:tailEnd/>
                          </a:ln>
                        </wps:spPr>
                        <wps:txbx>
                          <w:txbxContent>
                            <w:p w14:paraId="41257DE9" w14:textId="77777777" w:rsidR="00A3207F" w:rsidRPr="00E476ED" w:rsidRDefault="00A3207F" w:rsidP="00337FAD">
                              <w:pPr>
                                <w:rPr>
                                  <w:rFonts w:ascii="Century Gothic" w:hAnsi="Century Gothic"/>
                                  <w:sz w:val="20"/>
                                </w:rPr>
                              </w:pPr>
                              <w:r w:rsidRPr="00E476ED">
                                <w:rPr>
                                  <w:rFonts w:ascii="Century Gothic" w:hAnsi="Century Gothic"/>
                                  <w:b/>
                                  <w:sz w:val="20"/>
                                </w:rPr>
                                <w:t>As. ped. 2.st</w:t>
                              </w:r>
                              <w:r w:rsidRPr="00E476ED">
                                <w:rPr>
                                  <w:rFonts w:ascii="Century Gothic" w:hAnsi="Century Gothic"/>
                                  <w:sz w:val="20"/>
                                </w:rPr>
                                <w:t>.</w:t>
                              </w:r>
                            </w:p>
                          </w:txbxContent>
                        </wps:txbx>
                        <wps:bodyPr rot="0" vert="vert270" wrap="square" lIns="79443" tIns="39722" rIns="79443" bIns="39722" anchor="t" anchorCtr="0" upright="1">
                          <a:noAutofit/>
                        </wps:bodyPr>
                      </wps:wsp>
                      <wps:wsp>
                        <wps:cNvPr id="55" name="Text Box 194"/>
                        <wps:cNvSpPr txBox="1">
                          <a:spLocks noChangeArrowheads="1"/>
                        </wps:cNvSpPr>
                        <wps:spPr bwMode="auto">
                          <a:xfrm>
                            <a:off x="858483" y="2476138"/>
                            <a:ext cx="297931" cy="812690"/>
                          </a:xfrm>
                          <a:prstGeom prst="rect">
                            <a:avLst/>
                          </a:prstGeom>
                          <a:solidFill>
                            <a:srgbClr val="00CCFF"/>
                          </a:solidFill>
                          <a:ln w="9525">
                            <a:solidFill>
                              <a:srgbClr val="000000"/>
                            </a:solidFill>
                            <a:miter lim="800000"/>
                            <a:headEnd/>
                            <a:tailEnd/>
                          </a:ln>
                        </wps:spPr>
                        <wps:txbx>
                          <w:txbxContent>
                            <w:p w14:paraId="2A4C7415" w14:textId="77777777" w:rsidR="00A3207F" w:rsidRPr="00E476ED" w:rsidRDefault="00A3207F" w:rsidP="00337FAD">
                              <w:pPr>
                                <w:rPr>
                                  <w:rFonts w:ascii="Century Gothic" w:hAnsi="Century Gothic"/>
                                  <w:sz w:val="20"/>
                                </w:rPr>
                              </w:pPr>
                              <w:r w:rsidRPr="00E476ED">
                                <w:rPr>
                                  <w:rFonts w:ascii="Century Gothic" w:hAnsi="Century Gothic"/>
                                  <w:b/>
                                  <w:sz w:val="20"/>
                                </w:rPr>
                                <w:t>As. ped. 1.st</w:t>
                              </w:r>
                              <w:r w:rsidRPr="00E476ED">
                                <w:rPr>
                                  <w:rFonts w:ascii="Century Gothic" w:hAnsi="Century Gothic"/>
                                  <w:sz w:val="20"/>
                                </w:rPr>
                                <w:t>.</w:t>
                              </w:r>
                            </w:p>
                          </w:txbxContent>
                        </wps:txbx>
                        <wps:bodyPr rot="0" vert="vert270" wrap="square" lIns="79443" tIns="39722" rIns="79443" bIns="39722" anchor="t" anchorCtr="0" upright="1">
                          <a:noAutofit/>
                        </wps:bodyPr>
                      </wps:wsp>
                      <wps:wsp>
                        <wps:cNvPr id="56" name="Line 195"/>
                        <wps:cNvCnPr/>
                        <wps:spPr bwMode="auto">
                          <a:xfrm>
                            <a:off x="2181518" y="2284690"/>
                            <a:ext cx="552" cy="2377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96"/>
                        <wps:cNvCnPr/>
                        <wps:spPr bwMode="auto">
                          <a:xfrm>
                            <a:off x="2576552" y="2285794"/>
                            <a:ext cx="552" cy="2377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97"/>
                        <wps:cNvCnPr>
                          <a:cxnSpLocks noChangeShapeType="1"/>
                          <a:stCxn id="11" idx="2"/>
                          <a:endCxn id="21" idx="0"/>
                        </wps:cNvCnPr>
                        <wps:spPr bwMode="auto">
                          <a:xfrm>
                            <a:off x="2433104" y="2085517"/>
                            <a:ext cx="760828" cy="45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98"/>
                        <wps:cNvCnPr>
                          <a:cxnSpLocks noChangeShapeType="1"/>
                        </wps:cNvCnPr>
                        <wps:spPr bwMode="auto">
                          <a:xfrm rot="16200000" flipH="1">
                            <a:off x="2880000" y="1880276"/>
                            <a:ext cx="550621" cy="762483"/>
                          </a:xfrm>
                          <a:prstGeom prst="bentConnector3">
                            <a:avLst>
                              <a:gd name="adj1" fmla="val 4719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AutoShape 199"/>
                        <wps:cNvCnPr>
                          <a:cxnSpLocks noChangeShapeType="1"/>
                        </wps:cNvCnPr>
                        <wps:spPr bwMode="auto">
                          <a:xfrm rot="16200000" flipH="1">
                            <a:off x="3338982" y="2178207"/>
                            <a:ext cx="352000" cy="365241"/>
                          </a:xfrm>
                          <a:prstGeom prst="bentConnector3">
                            <a:avLst>
                              <a:gd name="adj1" fmla="val 931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57EBBE4" id="Plátno 146" o:spid="_x0000_s1026" editas="canvas" style="position:absolute;margin-left:0;margin-top:0;width:453.55pt;height:383.15pt;z-index:251657728;mso-position-horizontal:center;mso-position-horizontal-relative:margin" coordsize="57594,4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48660;visibility:visible;mso-wrap-style:square" filled="t" fillcolor="#cff">
                  <v:fill o:detectmouseclick="t"/>
                  <v:path o:connecttype="none"/>
                </v:shape>
                <v:shapetype id="_x0000_t202" coordsize="21600,21600" o:spt="202" path="m,l,21600r21600,l21600,xe">
                  <v:stroke joinstyle="miter"/>
                  <v:path gradientshapeok="t" o:connecttype="rect"/>
                </v:shapetype>
                <v:shape id="Text Box 148" o:spid="_x0000_s1028" type="#_x0000_t202" style="position:absolute;left:20855;top:2979;width:7945;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" fillcolor="red">
                  <v:textbox inset="2.20675mm,1.1034mm,2.20675mm,1.1034mm">
                    <w:txbxContent>
                      <w:p w14:paraId="4EDB8C4F" w14:textId="77777777" w:rsidR="00A3207F" w:rsidRPr="00E476ED" w:rsidRDefault="00A3207F" w:rsidP="00337FAD">
                        <w:pPr>
                          <w:jc w:val="center"/>
                          <w:rPr>
                            <w:rFonts w:ascii="Century Gothic" w:hAnsi="Century Gothic"/>
                            <w:b/>
                            <w:sz w:val="28"/>
                            <w:szCs w:val="32"/>
                          </w:rPr>
                        </w:pPr>
                        <w:r w:rsidRPr="00E476ED">
                          <w:rPr>
                            <w:rFonts w:ascii="Century Gothic" w:hAnsi="Century Gothic"/>
                            <w:b/>
                            <w:sz w:val="28"/>
                            <w:szCs w:val="32"/>
                          </w:rPr>
                          <w:t>Ředitel</w:t>
                        </w:r>
                      </w:p>
                    </w:txbxContent>
                  </v:textbox>
                </v:shape>
                <v:shape id="Text Box 149" o:spid="_x0000_s1029" type="#_x0000_t202" style="position:absolute;left:8937;top:11917;width:2980;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" fillcolor="fuchsia">
                  <v:textbox style="layout-flow:vertical;mso-layout-flow-alt:bottom-to-top" inset="2.20675mm,1.1034mm,2.20675mm,1.1034mm">
                    <w:txbxContent>
                      <w:p w14:paraId="1523D735" w14:textId="77777777" w:rsidR="00A3207F" w:rsidRPr="00E476ED" w:rsidRDefault="00A3207F" w:rsidP="00337FAD">
                        <w:pPr>
                          <w:rPr>
                            <w:rFonts w:ascii="Century Gothic" w:hAnsi="Century Gothic"/>
                            <w:b/>
                            <w:sz w:val="20"/>
                          </w:rPr>
                        </w:pPr>
                        <w:r w:rsidRPr="00E476ED">
                          <w:rPr>
                            <w:rFonts w:ascii="Century Gothic" w:hAnsi="Century Gothic"/>
                            <w:b/>
                            <w:sz w:val="20"/>
                          </w:rPr>
                          <w:t>Zástupce</w:t>
                        </w:r>
                      </w:p>
                    </w:txbxContent>
                  </v:textbox>
                </v:shape>
                <v:shape id="Text Box 150" o:spid="_x0000_s1030" type="#_x0000_t202" style="position:absolute;left:22841;top:11917;width:2979;height:8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" fillcolor="fuchsia">
                  <v:textbox style="layout-flow:vertical;mso-layout-flow-alt:bottom-to-top" inset="2.20675mm,1.1034mm,2.20675mm,1.1034mm">
                    <w:txbxContent>
                      <w:p w14:paraId="7D4073AD" w14:textId="77777777" w:rsidR="00A3207F" w:rsidRPr="00E476ED" w:rsidRDefault="00A3207F" w:rsidP="00337FAD">
                        <w:pPr>
                          <w:rPr>
                            <w:rFonts w:ascii="Century Gothic" w:hAnsi="Century Gothic"/>
                            <w:b/>
                            <w:sz w:val="16"/>
                            <w:szCs w:val="20"/>
                          </w:rPr>
                        </w:pPr>
                        <w:r w:rsidRPr="00E476ED">
                          <w:rPr>
                            <w:rFonts w:ascii="Century Gothic" w:hAnsi="Century Gothic"/>
                            <w:b/>
                            <w:sz w:val="16"/>
                            <w:szCs w:val="20"/>
                          </w:rPr>
                          <w:t>Koordinátor ŠVP</w:t>
                        </w:r>
                      </w:p>
                    </w:txbxContent>
                  </v:textbox>
                </v:shape>
                <v:shape id="Text Box 151" o:spid="_x0000_s1031" type="#_x0000_t202" style="position:absolute;left:26813;top:11917;width:2980;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" fillcolor="fuchsia">
                  <v:textbox style="layout-flow:vertical;mso-layout-flow-alt:bottom-to-top" inset="2.20675mm,1.1034mm,2.20675mm,1.1034mm">
                    <w:txbxContent>
                      <w:p w14:paraId="76E55F6F" w14:textId="77777777" w:rsidR="00A3207F" w:rsidRPr="00E476ED" w:rsidRDefault="00A3207F" w:rsidP="00337FAD">
                        <w:pPr>
                          <w:rPr>
                            <w:rFonts w:ascii="Century Gothic" w:hAnsi="Century Gothic"/>
                            <w:b/>
                            <w:sz w:val="20"/>
                          </w:rPr>
                        </w:pPr>
                        <w:r w:rsidRPr="00E476ED">
                          <w:rPr>
                            <w:rFonts w:ascii="Century Gothic" w:hAnsi="Century Gothic"/>
                            <w:b/>
                            <w:sz w:val="20"/>
                          </w:rPr>
                          <w:t xml:space="preserve">Preventista </w:t>
                        </w:r>
                      </w:p>
                    </w:txbxContent>
                  </v:textbox>
                </v:shape>
                <v:shape id="Text Box 152" o:spid="_x0000_s1032" type="#_x0000_t202" style="position:absolute;left:30786;top:11917;width:2979;height:9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" fillcolor="fuchsia">
                  <v:textbox style="layout-flow:vertical;mso-layout-flow-alt:bottom-to-top" inset="2.20675mm,1.1034mm,2.20675mm,1.1034mm">
                    <w:txbxContent>
                      <w:p w14:paraId="698547E5" w14:textId="77777777" w:rsidR="00A3207F" w:rsidRPr="00E476ED" w:rsidRDefault="00A3207F" w:rsidP="00337FAD">
                        <w:pPr>
                          <w:rPr>
                            <w:rFonts w:ascii="Century Gothic" w:hAnsi="Century Gothic"/>
                            <w:b/>
                            <w:sz w:val="18"/>
                          </w:rPr>
                        </w:pPr>
                        <w:r w:rsidRPr="00E476ED">
                          <w:rPr>
                            <w:rFonts w:ascii="Century Gothic" w:hAnsi="Century Gothic"/>
                            <w:b/>
                            <w:sz w:val="18"/>
                          </w:rPr>
                          <w:t>Vých. poradce</w:t>
                        </w:r>
                      </w:p>
                    </w:txbxContent>
                  </v:textbox>
                </v:shape>
                <v:shape id="Text Box 153" o:spid="_x0000_s1033" type="#_x0000_t202" style="position:absolute;left:34758;top:11917;width:2979;height:9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" fillcolor="fuchsia">
                  <v:textbox style="layout-flow:vertical;mso-layout-flow-alt:bottom-to-top" inset="2.20675mm,1.1034mm,2.20675mm,1.1034mm">
                    <w:txbxContent>
                      <w:p w14:paraId="3526711F" w14:textId="77777777" w:rsidR="00A3207F" w:rsidRPr="00E476ED" w:rsidRDefault="00A3207F" w:rsidP="00337FAD">
                        <w:pPr>
                          <w:rPr>
                            <w:rFonts w:ascii="Century Gothic" w:hAnsi="Century Gothic"/>
                            <w:b/>
                            <w:sz w:val="20"/>
                          </w:rPr>
                        </w:pPr>
                        <w:r w:rsidRPr="00E476ED">
                          <w:rPr>
                            <w:rFonts w:ascii="Century Gothic" w:hAnsi="Century Gothic"/>
                            <w:b/>
                            <w:sz w:val="20"/>
                          </w:rPr>
                          <w:t>ICT koordin.</w:t>
                        </w:r>
                      </w:p>
                    </w:txbxContent>
                  </v:textbox>
                </v:shape>
                <v:shape id="Text Box 154" o:spid="_x0000_s1034" type="#_x0000_t202" style="position:absolute;left:38731;top:11917;width:2979;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" fillcolor="fuchsia">
                  <v:textbox style="layout-flow:vertical;mso-layout-flow-alt:bottom-to-top" inset="2.20675mm,1.1034mm,2.20675mm,1.1034mm">
                    <w:txbxContent>
                      <w:p w14:paraId="71ED9521" w14:textId="77777777" w:rsidR="00A3207F" w:rsidRPr="00E476ED" w:rsidRDefault="00A3207F" w:rsidP="00337FAD">
                        <w:pPr>
                          <w:rPr>
                            <w:rFonts w:ascii="Century Gothic" w:hAnsi="Century Gothic"/>
                            <w:b/>
                            <w:sz w:val="20"/>
                          </w:rPr>
                        </w:pPr>
                        <w:r w:rsidRPr="00E476ED">
                          <w:rPr>
                            <w:rFonts w:ascii="Century Gothic" w:hAnsi="Century Gothic"/>
                            <w:b/>
                            <w:sz w:val="20"/>
                          </w:rPr>
                          <w:t>Ekonomka</w:t>
                        </w:r>
                      </w:p>
                    </w:txbxContent>
                  </v:textbox>
                </v:shape>
                <v:shape id="Text Box 155" o:spid="_x0000_s1035" type="#_x0000_t202" style="position:absolute;left:42703;top:11917;width:2979;height:8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" fillcolor="fuchsia">
                  <v:textbox style="layout-flow:vertical;mso-layout-flow-alt:bottom-to-top" inset="2.20675mm,1.1034mm,2.20675mm,1.1034mm">
                    <w:txbxContent>
                      <w:p w14:paraId="1BB1E2EF" w14:textId="77777777" w:rsidR="00A3207F" w:rsidRPr="00E476ED" w:rsidRDefault="00A3207F" w:rsidP="00337FAD">
                        <w:pPr>
                          <w:rPr>
                            <w:rFonts w:ascii="Century Gothic" w:hAnsi="Century Gothic"/>
                            <w:b/>
                            <w:sz w:val="20"/>
                          </w:rPr>
                        </w:pPr>
                        <w:r w:rsidRPr="00E476ED">
                          <w:rPr>
                            <w:rFonts w:ascii="Century Gothic" w:hAnsi="Century Gothic"/>
                            <w:b/>
                            <w:sz w:val="20"/>
                          </w:rPr>
                          <w:t>Mzdová úč. úč.účetní</w:t>
                        </w:r>
                      </w:p>
                    </w:txbxContent>
                  </v:textbox>
                </v:shape>
                <v:shape id="Text Box 156" o:spid="_x0000_s1036" type="#_x0000_t202" style="position:absolute;left:48662;top:24827;width:2979;height:8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" fillcolor="#0cf">
                  <v:textbox style="layout-flow:vertical;mso-layout-flow-alt:bottom-to-top" inset="2.20675mm,1.1034mm,2.20675mm,1.1034mm">
                    <w:txbxContent>
                      <w:p w14:paraId="60A0D876" w14:textId="77777777" w:rsidR="00A3207F" w:rsidRPr="00E476ED" w:rsidRDefault="00A3207F" w:rsidP="00337FAD">
                        <w:pPr>
                          <w:rPr>
                            <w:rFonts w:ascii="Century Gothic" w:hAnsi="Century Gothic"/>
                            <w:b/>
                            <w:sz w:val="20"/>
                          </w:rPr>
                        </w:pPr>
                        <w:r w:rsidRPr="00E476ED">
                          <w:rPr>
                            <w:rFonts w:ascii="Century Gothic" w:hAnsi="Century Gothic"/>
                            <w:b/>
                            <w:sz w:val="20"/>
                          </w:rPr>
                          <w:t>Školník</w:t>
                        </w:r>
                      </w:p>
                    </w:txbxContent>
                  </v:textbox>
                </v:shape>
                <v:shape id="Text Box 157" o:spid="_x0000_s1037" type="#_x0000_t202" style="position:absolute;left:52634;top:24827;width:2979;height:8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" fillcolor="#0cf">
                  <v:textbox style="layout-flow:vertical;mso-layout-flow-alt:bottom-to-top" inset="2.20675mm,1.1034mm,2.20675mm,1.1034mm">
                    <w:txbxContent>
                      <w:p w14:paraId="4544B980" w14:textId="77777777" w:rsidR="00A3207F" w:rsidRPr="00E476ED" w:rsidRDefault="00A3207F" w:rsidP="00337FAD">
                        <w:pPr>
                          <w:rPr>
                            <w:rFonts w:ascii="Century Gothic" w:hAnsi="Century Gothic"/>
                            <w:b/>
                            <w:sz w:val="20"/>
                          </w:rPr>
                        </w:pPr>
                        <w:r w:rsidRPr="00E476ED">
                          <w:rPr>
                            <w:rFonts w:ascii="Century Gothic" w:hAnsi="Century Gothic"/>
                            <w:b/>
                            <w:sz w:val="20"/>
                          </w:rPr>
                          <w:t>Domovnice</w:t>
                        </w:r>
                      </w:p>
                    </w:txbxContent>
                  </v:textbox>
                </v:shape>
                <v:shape id="Text Box 158" o:spid="_x0000_s1038" type="#_x0000_t202" style="position:absolute;left:52634;top:38731;width:2979;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" fillcolor="#c9f">
                  <v:textbox style="layout-flow:vertical;mso-layout-flow-alt:bottom-to-top" inset="2.20675mm,1.1034mm,2.20675mm,1.1034mm">
                    <w:txbxContent>
                      <w:p w14:paraId="5E209CA5" w14:textId="77777777" w:rsidR="00A3207F" w:rsidRPr="00E476ED" w:rsidRDefault="00A3207F" w:rsidP="00337FAD">
                        <w:pPr>
                          <w:rPr>
                            <w:rFonts w:ascii="Century Gothic" w:hAnsi="Century Gothic"/>
                            <w:b/>
                            <w:sz w:val="20"/>
                          </w:rPr>
                        </w:pPr>
                        <w:r w:rsidRPr="00E476ED">
                          <w:rPr>
                            <w:rFonts w:ascii="Century Gothic" w:hAnsi="Century Gothic"/>
                            <w:b/>
                            <w:sz w:val="20"/>
                          </w:rPr>
                          <w:t>Uklízečka</w:t>
                        </w:r>
                      </w:p>
                    </w:txbxContent>
                  </v:textbox>
                </v:shape>
                <v:shape id="Text Box 159" o:spid="_x0000_s1039" type="#_x0000_t202" style="position:absolute;left:48662;top:38731;width:2979;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" fillcolor="#c9f">
                  <v:textbox style="layout-flow:vertical;mso-layout-flow-alt:bottom-to-top" inset="2.20675mm,1.1034mm,2.20675mm,1.1034mm">
                    <w:txbxContent>
                      <w:p w14:paraId="6E29C221" w14:textId="77777777" w:rsidR="00A3207F" w:rsidRPr="00E476ED" w:rsidRDefault="00A3207F" w:rsidP="00337FAD">
                        <w:pPr>
                          <w:rPr>
                            <w:rFonts w:ascii="Century Gothic" w:hAnsi="Century Gothic"/>
                            <w:b/>
                            <w:sz w:val="20"/>
                          </w:rPr>
                        </w:pPr>
                        <w:r w:rsidRPr="00E476ED">
                          <w:rPr>
                            <w:rFonts w:ascii="Century Gothic" w:hAnsi="Century Gothic"/>
                            <w:b/>
                            <w:sz w:val="20"/>
                          </w:rPr>
                          <w:t>Uklízečky A,,C</w:t>
                        </w:r>
                      </w:p>
                    </w:txbxContent>
                  </v:textbox>
                </v:shape>
                <v:shape id="Text Box 160" o:spid="_x0000_s1040" type="#_x0000_t202" style="position:absolute;left:30449;top:25368;width:2979;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" fillcolor="#0cf">
                  <v:textbox style="layout-flow:vertical;mso-layout-flow-alt:bottom-to-top" inset="2.20675mm,1.1034mm,2.20675mm,1.1034mm">
                    <w:txbxContent>
                      <w:p w14:paraId="2C295E4F" w14:textId="77777777" w:rsidR="00A3207F" w:rsidRPr="00E476ED" w:rsidRDefault="00A3207F" w:rsidP="00337FAD">
                        <w:pPr>
                          <w:rPr>
                            <w:rFonts w:ascii="Century Gothic" w:hAnsi="Century Gothic"/>
                            <w:b/>
                            <w:sz w:val="20"/>
                          </w:rPr>
                        </w:pPr>
                        <w:r w:rsidRPr="00E476ED">
                          <w:rPr>
                            <w:rFonts w:ascii="Century Gothic" w:hAnsi="Century Gothic"/>
                            <w:b/>
                            <w:sz w:val="20"/>
                          </w:rPr>
                          <w:t>Učitelé ŠVP</w:t>
                        </w:r>
                      </w:p>
                      <w:p w14:paraId="4A13B618" w14:textId="77777777" w:rsidR="00A3207F" w:rsidRPr="00E476ED" w:rsidRDefault="00A3207F" w:rsidP="00337FAD">
                        <w:pPr>
                          <w:rPr>
                            <w:rFonts w:ascii="Century Gothic" w:hAnsi="Century Gothic"/>
                            <w:b/>
                          </w:rPr>
                        </w:pPr>
                      </w:p>
                    </w:txbxContent>
                  </v:textbox>
                </v:shape>
                <v:shape id="Text Box 161" o:spid="_x0000_s1041" type="#_x0000_t202" style="position:absolute;left:993;top:24827;width:2979;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" fillcolor="#0cf">
                  <v:textbox style="layout-flow:vertical;mso-layout-flow-alt:bottom-to-top" inset="2.20675mm,1.1034mm,2.20675mm,1.1034mm">
                    <w:txbxContent>
                      <w:p w14:paraId="62A8C691" w14:textId="77777777" w:rsidR="00A3207F" w:rsidRPr="00E476ED" w:rsidRDefault="00A3207F" w:rsidP="00337FAD">
                        <w:pPr>
                          <w:rPr>
                            <w:rFonts w:ascii="Century Gothic" w:hAnsi="Century Gothic"/>
                            <w:b/>
                            <w:sz w:val="20"/>
                          </w:rPr>
                        </w:pPr>
                        <w:r w:rsidRPr="00E476ED">
                          <w:rPr>
                            <w:rFonts w:ascii="Century Gothic" w:hAnsi="Century Gothic"/>
                            <w:b/>
                            <w:sz w:val="20"/>
                          </w:rPr>
                          <w:t>Učitelé 1, st.</w:t>
                        </w:r>
                      </w:p>
                    </w:txbxContent>
                  </v:textbox>
                </v:shape>
                <v:shape id="Text Box 162" o:spid="_x0000_s1042" type="#_x0000_t202" style="position:absolute;left:4965;top:24827;width:2979;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" fillcolor="#0cf">
                  <v:textbox style="layout-flow:vertical;mso-layout-flow-alt:bottom-to-top" inset="2.20675mm,1.1034mm,2.20675mm,1.1034mm">
                    <w:txbxContent>
                      <w:p w14:paraId="660BB496" w14:textId="77777777" w:rsidR="00A3207F" w:rsidRPr="00E476ED" w:rsidRDefault="00A3207F" w:rsidP="00337FAD">
                        <w:pPr>
                          <w:rPr>
                            <w:rFonts w:ascii="Century Gothic" w:hAnsi="Century Gothic"/>
                            <w:sz w:val="20"/>
                          </w:rPr>
                        </w:pPr>
                        <w:r w:rsidRPr="00E476ED">
                          <w:rPr>
                            <w:rFonts w:ascii="Century Gothic" w:hAnsi="Century Gothic"/>
                            <w:b/>
                            <w:sz w:val="20"/>
                          </w:rPr>
                          <w:t>Učitelé 2.st</w:t>
                        </w:r>
                        <w:r w:rsidRPr="00E476ED">
                          <w:rPr>
                            <w:rFonts w:ascii="Century Gothic" w:hAnsi="Century Gothic"/>
                            <w:sz w:val="20"/>
                          </w:rPr>
                          <w:t>.</w:t>
                        </w:r>
                      </w:p>
                    </w:txbxContent>
                  </v:textbox>
                </v:shape>
                <v:shape id="Text Box 163" o:spid="_x0000_s1043" type="#_x0000_t202" style="position:absolute;left:16353;top:24838;width:2979;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" fillcolor="#0cf">
                  <v:textbox style="layout-flow:vertical;mso-layout-flow-alt:bottom-to-top" inset="2.20675mm,1.1034mm,2.20675mm,1.1034mm">
                    <w:txbxContent>
                      <w:p w14:paraId="45B1D895" w14:textId="77777777" w:rsidR="00A3207F" w:rsidRPr="00E476ED" w:rsidRDefault="00A3207F" w:rsidP="00337FAD">
                        <w:pPr>
                          <w:rPr>
                            <w:rFonts w:ascii="Century Gothic" w:hAnsi="Century Gothic"/>
                            <w:b/>
                            <w:sz w:val="20"/>
                          </w:rPr>
                        </w:pPr>
                        <w:r w:rsidRPr="00E476ED">
                          <w:rPr>
                            <w:rFonts w:ascii="Century Gothic" w:hAnsi="Century Gothic"/>
                            <w:b/>
                            <w:sz w:val="20"/>
                          </w:rPr>
                          <w:t>Vedoucí ŠD</w:t>
                        </w:r>
                      </w:p>
                    </w:txbxContent>
                  </v:textbox>
                </v:shape>
                <v:shape id="Text Box 164" o:spid="_x0000_s1044" type="#_x0000_t202" style="position:absolute;left:20248;top:25302;width:2979;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" fillcolor="#0cf">
                  <v:textbox style="layout-flow:vertical;mso-layout-flow-alt:bottom-to-top" inset="2.20675mm,1.1034mm,2.20675mm,1.1034mm">
                    <w:txbxContent>
                      <w:p w14:paraId="5EFB1328" w14:textId="77777777" w:rsidR="00A3207F" w:rsidRPr="00E476ED" w:rsidRDefault="00A3207F" w:rsidP="00337FAD">
                        <w:pPr>
                          <w:rPr>
                            <w:rFonts w:ascii="Century Gothic" w:hAnsi="Century Gothic"/>
                            <w:b/>
                            <w:sz w:val="20"/>
                          </w:rPr>
                        </w:pPr>
                        <w:r w:rsidRPr="00E476ED">
                          <w:rPr>
                            <w:rFonts w:ascii="Century Gothic" w:hAnsi="Century Gothic"/>
                            <w:b/>
                            <w:sz w:val="20"/>
                          </w:rPr>
                          <w:t>Vedoucí MS</w:t>
                        </w:r>
                      </w:p>
                    </w:txbxContent>
                  </v:textbox>
                </v:shape>
                <v:shape id="Text Box 165" o:spid="_x0000_s1045" type="#_x0000_t202" style="position:absolute;left:24209;top:25224;width:2979;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" fillcolor="#0cf">
                  <v:textbox style="layout-flow:vertical;mso-layout-flow-alt:bottom-to-top" inset="2.20675mm,1.1034mm,2.20675mm,1.1034mm">
                    <w:txbxContent>
                      <w:p w14:paraId="5E4E4197" w14:textId="77777777" w:rsidR="00A3207F" w:rsidRPr="00E476ED" w:rsidRDefault="00A3207F" w:rsidP="00337FAD">
                        <w:pPr>
                          <w:rPr>
                            <w:rFonts w:ascii="Century Gothic" w:hAnsi="Century Gothic"/>
                            <w:b/>
                            <w:sz w:val="20"/>
                          </w:rPr>
                        </w:pPr>
                        <w:r w:rsidRPr="00E476ED">
                          <w:rPr>
                            <w:rFonts w:ascii="Century Gothic" w:hAnsi="Century Gothic"/>
                            <w:b/>
                            <w:sz w:val="20"/>
                          </w:rPr>
                          <w:t>Vedoucí PK</w:t>
                        </w:r>
                      </w:p>
                    </w:txbxContent>
                  </v:textbox>
                </v:shape>
                <v:shape id="Text Box 166" o:spid="_x0000_s1046" type="#_x0000_t202" style="position:absolute;left:16816;top:38731;width:2979;height: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" fillcolor="#c9f">
                  <v:textbox style="layout-flow:vertical;mso-layout-flow-alt:bottom-to-top" inset="2.20675mm,1.1034mm,2.20675mm,1.1034mm">
                    <w:txbxContent>
                      <w:p w14:paraId="0E357B14" w14:textId="77777777" w:rsidR="00A3207F" w:rsidRPr="00E476ED" w:rsidRDefault="00A3207F" w:rsidP="00337FAD">
                        <w:pPr>
                          <w:rPr>
                            <w:rFonts w:ascii="Century Gothic" w:hAnsi="Century Gothic"/>
                            <w:b/>
                            <w:sz w:val="20"/>
                          </w:rPr>
                        </w:pPr>
                        <w:r w:rsidRPr="00E476ED">
                          <w:rPr>
                            <w:rFonts w:ascii="Century Gothic" w:hAnsi="Century Gothic"/>
                            <w:sz w:val="20"/>
                          </w:rPr>
                          <w:t>V</w:t>
                        </w:r>
                        <w:r w:rsidRPr="00E476ED">
                          <w:rPr>
                            <w:rFonts w:ascii="Century Gothic" w:hAnsi="Century Gothic"/>
                            <w:b/>
                            <w:sz w:val="20"/>
                          </w:rPr>
                          <w:t>ychovat</w:t>
                        </w:r>
                        <w:r>
                          <w:rPr>
                            <w:rFonts w:ascii="Century Gothic" w:hAnsi="Century Gothic"/>
                            <w:b/>
                            <w:sz w:val="20"/>
                          </w:rPr>
                          <w:t>.</w:t>
                        </w:r>
                      </w:p>
                    </w:txbxContent>
                  </v:textbox>
                </v:shape>
                <v:shape id="Text Box 167" o:spid="_x0000_s1047" type="#_x0000_t202" style="position:absolute;left:20788;top:38731;width:2980;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" fillcolor="#c9f">
                  <v:textbox style="layout-flow:vertical;mso-layout-flow-alt:bottom-to-top" inset="2.20675mm,1.1034mm,2.20675mm,1.1034mm">
                    <w:txbxContent>
                      <w:p w14:paraId="2C3B1187" w14:textId="77777777" w:rsidR="00A3207F" w:rsidRPr="00E476ED" w:rsidRDefault="00A3207F" w:rsidP="00337FAD">
                        <w:pPr>
                          <w:rPr>
                            <w:rFonts w:ascii="Century Gothic" w:hAnsi="Century Gothic"/>
                            <w:b/>
                            <w:sz w:val="20"/>
                          </w:rPr>
                        </w:pPr>
                        <w:r w:rsidRPr="00E476ED">
                          <w:rPr>
                            <w:rFonts w:ascii="Century Gothic" w:hAnsi="Century Gothic"/>
                            <w:b/>
                            <w:sz w:val="20"/>
                          </w:rPr>
                          <w:t>Učitelé 1.st.</w:t>
                        </w:r>
                      </w:p>
                    </w:txbxContent>
                  </v:textbox>
                </v:shape>
                <v:shape id="Text Box 168" o:spid="_x0000_s1048" type="#_x0000_t202" style="position:absolute;left:24761;top:38731;width:2979;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" fillcolor="#c9f">
                  <v:textbox style="layout-flow:vertical;mso-layout-flow-alt:bottom-to-top" inset="2.20675mm,1.1034mm,2.20675mm,1.1034mm">
                    <w:txbxContent>
                      <w:p w14:paraId="5F38C4E6" w14:textId="77777777" w:rsidR="00A3207F" w:rsidRPr="00E476ED" w:rsidRDefault="00A3207F" w:rsidP="00337FAD">
                        <w:pPr>
                          <w:rPr>
                            <w:rFonts w:ascii="Century Gothic" w:hAnsi="Century Gothic"/>
                            <w:b/>
                            <w:sz w:val="20"/>
                          </w:rPr>
                        </w:pPr>
                        <w:r w:rsidRPr="00E476ED">
                          <w:rPr>
                            <w:rFonts w:ascii="Century Gothic" w:hAnsi="Century Gothic"/>
                            <w:b/>
                            <w:sz w:val="20"/>
                          </w:rPr>
                          <w:t>Učitelé 2.st.</w:t>
                        </w:r>
                      </w:p>
                    </w:txbxContent>
                  </v:textbox>
                </v:shape>
                <v:line id="Line 169" o:spid="_x0000_s1049" style="position:absolute;visibility:visible;mso-wrap-style:square" from="9931,7944" to="54620,7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70" o:spid="_x0000_s1050" style="position:absolute;visibility:visible;mso-wrap-style:square" from="1986,22841" to="25820,2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71" o:spid="_x0000_s1051" style="position:absolute;visibility:visible;mso-wrap-style:square" from="24827,5958" to="24827,7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72" o:spid="_x0000_s1052" style="position:absolute;visibility:visible;mso-wrap-style:square" from="9931,7944" to="9931,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73" o:spid="_x0000_s1053" style="position:absolute;visibility:visible;mso-wrap-style:square" from="23834,7944" to="23834,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174" o:spid="_x0000_s1054" style="position:absolute;visibility:visible;mso-wrap-style:square" from="27806,7944" to="27806,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175" o:spid="_x0000_s1055" style="position:absolute;visibility:visible;mso-wrap-style:square" from="31779,7944" to="31779,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76" o:spid="_x0000_s1056" style="position:absolute;visibility:visible;mso-wrap-style:square" from="35751,7944" to="35751,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77" o:spid="_x0000_s1057" style="position:absolute;visibility:visible;mso-wrap-style:square" from="39724,7944" to="39724,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178" o:spid="_x0000_s1058" style="position:absolute;visibility:visible;mso-wrap-style:square" from="43696,7944" to="43696,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79" o:spid="_x0000_s1059" style="position:absolute;visibility:visible;mso-wrap-style:square" from="49655,7944" to="49655,2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80" o:spid="_x0000_s1060" style="position:absolute;visibility:visible;mso-wrap-style:square" from="54620,7944" to="54620,2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81" o:spid="_x0000_s1061" style="position:absolute;visibility:visible;mso-wrap-style:square" from="9931,19862" to="9931,22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182" o:spid="_x0000_s1062" style="position:absolute;visibility:visible;mso-wrap-style:square" from="9931,22841" to="9931,2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183" o:spid="_x0000_s1063" style="position:absolute;visibility:visible;mso-wrap-style:square" from="13903,22841" to="13903,2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184" o:spid="_x0000_s1064" style="position:absolute;visibility:visible;mso-wrap-style:square" from="17787,22841" to="17793,2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Line 185" o:spid="_x0000_s1065" style="position:absolute;visibility:visible;mso-wrap-style:square" from="5958,22841" to="5958,2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186" o:spid="_x0000_s1066" style="position:absolute;visibility:visible;mso-wrap-style:square" from="1986,22841" to="1986,2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187" o:spid="_x0000_s1067" style="position:absolute;visibility:visible;mso-wrap-style:square" from="17809,32772" to="17815,3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88" o:spid="_x0000_s1068" style="position:absolute;visibility:visible;mso-wrap-style:square" from="21782,33246" to="21787,3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189" o:spid="_x0000_s1069" style="position:absolute;visibility:visible;mso-wrap-style:square" from="25760,33169" to="25765,3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Line 190" o:spid="_x0000_s1070" style="position:absolute;visibility:visible;mso-wrap-style:square" from="49655,33765" to="49660,3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191" o:spid="_x0000_s1071" style="position:absolute;visibility:visible;mso-wrap-style:square" from="54620,33765" to="54626,3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shape id="Text Box 192" o:spid="_x0000_s1072" type="#_x0000_t202" style="position:absolute;left:34438;top:25368;width:2979;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" fillcolor="#0cf">
                  <v:textbox style="layout-flow:vertical;mso-layout-flow-alt:bottom-to-top" inset="2.20675mm,1.1034mm,2.20675mm,1.1034mm">
                    <w:txbxContent>
                      <w:p w14:paraId="6D191D03" w14:textId="77777777" w:rsidR="00A3207F" w:rsidRPr="00E476ED" w:rsidRDefault="00A3207F" w:rsidP="00337FAD">
                        <w:pPr>
                          <w:rPr>
                            <w:rFonts w:ascii="Century Gothic" w:hAnsi="Century Gothic"/>
                            <w:b/>
                            <w:sz w:val="20"/>
                          </w:rPr>
                        </w:pPr>
                        <w:r w:rsidRPr="00E476ED">
                          <w:rPr>
                            <w:rFonts w:ascii="Century Gothic" w:hAnsi="Century Gothic"/>
                            <w:b/>
                            <w:sz w:val="20"/>
                          </w:rPr>
                          <w:t>Učitelé</w:t>
                        </w:r>
                      </w:p>
                    </w:txbxContent>
                  </v:textbox>
                </v:shape>
                <v:shape id="Text Box 193" o:spid="_x0000_s1073" type="#_x0000_t202" style="position:absolute;left:12204;top:24827;width:2979;height:8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" fillcolor="#0cf">
                  <v:textbox style="layout-flow:vertical;mso-layout-flow-alt:bottom-to-top" inset="2.20675mm,1.1034mm,2.20675mm,1.1034mm">
                    <w:txbxContent>
                      <w:p w14:paraId="41257DE9" w14:textId="77777777" w:rsidR="00A3207F" w:rsidRPr="00E476ED" w:rsidRDefault="00A3207F" w:rsidP="00337FAD">
                        <w:pPr>
                          <w:rPr>
                            <w:rFonts w:ascii="Century Gothic" w:hAnsi="Century Gothic"/>
                            <w:sz w:val="20"/>
                          </w:rPr>
                        </w:pPr>
                        <w:r w:rsidRPr="00E476ED">
                          <w:rPr>
                            <w:rFonts w:ascii="Century Gothic" w:hAnsi="Century Gothic"/>
                            <w:b/>
                            <w:sz w:val="20"/>
                          </w:rPr>
                          <w:t>As. ped. 2.st</w:t>
                        </w:r>
                        <w:r w:rsidRPr="00E476ED">
                          <w:rPr>
                            <w:rFonts w:ascii="Century Gothic" w:hAnsi="Century Gothic"/>
                            <w:sz w:val="20"/>
                          </w:rPr>
                          <w:t>.</w:t>
                        </w:r>
                      </w:p>
                    </w:txbxContent>
                  </v:textbox>
                </v:shape>
                <v:shape id="Text Box 194" o:spid="_x0000_s1074" type="#_x0000_t202" style="position:absolute;left:8584;top:24761;width:2980;height:8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" fillcolor="#0cf">
                  <v:textbox style="layout-flow:vertical;mso-layout-flow-alt:bottom-to-top" inset="2.20675mm,1.1034mm,2.20675mm,1.1034mm">
                    <w:txbxContent>
                      <w:p w14:paraId="2A4C7415" w14:textId="77777777" w:rsidR="00A3207F" w:rsidRPr="00E476ED" w:rsidRDefault="00A3207F" w:rsidP="00337FAD">
                        <w:pPr>
                          <w:rPr>
                            <w:rFonts w:ascii="Century Gothic" w:hAnsi="Century Gothic"/>
                            <w:sz w:val="20"/>
                          </w:rPr>
                        </w:pPr>
                        <w:r w:rsidRPr="00E476ED">
                          <w:rPr>
                            <w:rFonts w:ascii="Century Gothic" w:hAnsi="Century Gothic"/>
                            <w:b/>
                            <w:sz w:val="20"/>
                          </w:rPr>
                          <w:t>As. ped. 1.st</w:t>
                        </w:r>
                        <w:r w:rsidRPr="00E476ED">
                          <w:rPr>
                            <w:rFonts w:ascii="Century Gothic" w:hAnsi="Century Gothic"/>
                            <w:sz w:val="20"/>
                          </w:rPr>
                          <w:t>.</w:t>
                        </w:r>
                      </w:p>
                    </w:txbxContent>
                  </v:textbox>
                </v:shape>
                <v:line id="Line 195" o:spid="_x0000_s1075" style="position:absolute;visibility:visible;mso-wrap-style:square" from="21815,22846" to="21820,2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Line 196" o:spid="_x0000_s1076" style="position:absolute;visibility:visible;mso-wrap-style:square" from="25765,22857" to="25771,2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shapetype id="_x0000_t32" coordsize="21600,21600" o:spt="32" o:oned="t" path="m,l21600,21600e" filled="f">
                  <v:path arrowok="t" fillok="f" o:connecttype="none"/>
                  <o:lock v:ext="edit" shapetype="t"/>
                </v:shapetype>
                <v:shape id="AutoShape 197" o:spid="_x0000_s1077" type="#_x0000_t32" style="position:absolute;left:24331;top:20855;width:7608;height:4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8" o:spid="_x0000_s1078" type="#_x0000_t34" style="position:absolute;left:28800;top:18802;width:5506;height:76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" adj="10193">
                  <v:stroke endarrow="block"/>
                </v:shape>
                <v:shape id="AutoShape 199" o:spid="_x0000_s1079" type="#_x0000_t34" style="position:absolute;left:33390;top:21781;width:3520;height:3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" adj="2013">
                  <v:stroke endarrow="block"/>
                </v:shape>
                <w10:wrap type="square" anchorx="margin"/>
              </v:group>
            </w:pict>
          </mc:Fallback>
        </mc:AlternateContent>
      </w:r>
    </w:p>
    <w:p w14:paraId="39A0210D" w14:textId="77777777" w:rsidR="00337FAD" w:rsidRPr="001F60B3" w:rsidRDefault="00337FAD" w:rsidP="00B93F6A">
      <w:pPr>
        <w:ind w:right="-2"/>
        <w:rPr>
          <w:rFonts w:ascii="Courier New" w:hAnsi="Courier New" w:cs="Courier New"/>
          <w:sz w:val="18"/>
        </w:rPr>
      </w:pPr>
      <w:r w:rsidRPr="001F60B3">
        <w:rPr>
          <w:rFonts w:ascii="Courier New" w:hAnsi="Courier New" w:cs="Courier New"/>
          <w:b/>
          <w:i/>
          <w:sz w:val="18"/>
          <w:u w:val="single"/>
        </w:rPr>
        <w:t>Vysvětlivky:</w:t>
      </w:r>
    </w:p>
    <w:p w14:paraId="4F20C2AB" w14:textId="77777777" w:rsidR="00337FAD" w:rsidRPr="001F60B3" w:rsidRDefault="00337FAD" w:rsidP="00CD70D7">
      <w:pPr>
        <w:tabs>
          <w:tab w:val="left" w:pos="6237"/>
        </w:tabs>
        <w:ind w:right="-2"/>
        <w:rPr>
          <w:rFonts w:ascii="Courier New" w:hAnsi="Courier New" w:cs="Courier New"/>
          <w:sz w:val="18"/>
        </w:rPr>
      </w:pPr>
      <w:r w:rsidRPr="001F60B3">
        <w:rPr>
          <w:rFonts w:ascii="Courier New" w:hAnsi="Courier New" w:cs="Courier New"/>
          <w:sz w:val="18"/>
        </w:rPr>
        <w:t xml:space="preserve">Preventista = </w:t>
      </w:r>
      <w:r w:rsidR="000125FA">
        <w:rPr>
          <w:rFonts w:ascii="Courier New" w:hAnsi="Courier New" w:cs="Courier New"/>
          <w:sz w:val="18"/>
        </w:rPr>
        <w:t>Školní metodik prevence</w:t>
      </w:r>
      <w:r>
        <w:rPr>
          <w:rFonts w:ascii="Courier New" w:hAnsi="Courier New" w:cs="Courier New"/>
          <w:sz w:val="18"/>
        </w:rPr>
        <w:tab/>
      </w:r>
      <w:r w:rsidRPr="001F60B3">
        <w:rPr>
          <w:rFonts w:ascii="Courier New" w:hAnsi="Courier New" w:cs="Courier New"/>
          <w:sz w:val="18"/>
        </w:rPr>
        <w:t>1. st. = 1. stupeň</w:t>
      </w:r>
    </w:p>
    <w:p w14:paraId="36D8F6E2" w14:textId="77777777" w:rsidR="00337FAD" w:rsidRPr="001F60B3" w:rsidRDefault="005906F7" w:rsidP="00CD70D7">
      <w:pPr>
        <w:tabs>
          <w:tab w:val="left" w:pos="6237"/>
        </w:tabs>
        <w:ind w:right="-2"/>
        <w:rPr>
          <w:rFonts w:ascii="Courier New" w:hAnsi="Courier New" w:cs="Courier New"/>
          <w:sz w:val="18"/>
        </w:rPr>
      </w:pPr>
      <w:proofErr w:type="spellStart"/>
      <w:r w:rsidRPr="001F60B3">
        <w:rPr>
          <w:rFonts w:ascii="Courier New" w:hAnsi="Courier New" w:cs="Courier New"/>
          <w:sz w:val="18"/>
        </w:rPr>
        <w:t>Vých</w:t>
      </w:r>
      <w:proofErr w:type="spellEnd"/>
      <w:r>
        <w:rPr>
          <w:rFonts w:ascii="Courier New" w:hAnsi="Courier New" w:cs="Courier New"/>
          <w:sz w:val="18"/>
        </w:rPr>
        <w:t>.</w:t>
      </w:r>
      <w:r w:rsidRPr="001F60B3">
        <w:rPr>
          <w:rFonts w:ascii="Courier New" w:hAnsi="Courier New" w:cs="Courier New"/>
          <w:sz w:val="18"/>
        </w:rPr>
        <w:t xml:space="preserve"> poradce = výchovný poradce</w:t>
      </w:r>
      <w:r>
        <w:rPr>
          <w:rFonts w:ascii="Courier New" w:hAnsi="Courier New" w:cs="Courier New"/>
          <w:sz w:val="18"/>
        </w:rPr>
        <w:tab/>
      </w:r>
      <w:r w:rsidRPr="001F60B3">
        <w:rPr>
          <w:rFonts w:ascii="Courier New" w:hAnsi="Courier New" w:cs="Courier New"/>
          <w:sz w:val="18"/>
        </w:rPr>
        <w:t>2. st. = 2. stupeň</w:t>
      </w:r>
    </w:p>
    <w:p w14:paraId="3C8410FF" w14:textId="77777777" w:rsidR="00337FAD" w:rsidRPr="001F60B3" w:rsidRDefault="00337FAD" w:rsidP="00CD70D7">
      <w:pPr>
        <w:tabs>
          <w:tab w:val="left" w:pos="6237"/>
        </w:tabs>
        <w:ind w:right="-2"/>
        <w:rPr>
          <w:rFonts w:ascii="Courier New" w:hAnsi="Courier New" w:cs="Courier New"/>
          <w:sz w:val="18"/>
        </w:rPr>
      </w:pPr>
      <w:r w:rsidRPr="001F60B3">
        <w:rPr>
          <w:rFonts w:ascii="Courier New" w:hAnsi="Courier New" w:cs="Courier New"/>
          <w:sz w:val="18"/>
        </w:rPr>
        <w:t xml:space="preserve">ICT </w:t>
      </w:r>
      <w:proofErr w:type="spellStart"/>
      <w:r w:rsidR="00CD70D7" w:rsidRPr="001F60B3">
        <w:rPr>
          <w:rFonts w:ascii="Courier New" w:hAnsi="Courier New" w:cs="Courier New"/>
          <w:sz w:val="18"/>
        </w:rPr>
        <w:t>ko</w:t>
      </w:r>
      <w:r w:rsidR="00CD70D7">
        <w:rPr>
          <w:rFonts w:ascii="Courier New" w:hAnsi="Courier New" w:cs="Courier New"/>
          <w:sz w:val="18"/>
        </w:rPr>
        <w:t>o</w:t>
      </w:r>
      <w:r w:rsidR="00CD70D7" w:rsidRPr="001F60B3">
        <w:rPr>
          <w:rFonts w:ascii="Courier New" w:hAnsi="Courier New" w:cs="Courier New"/>
          <w:sz w:val="18"/>
        </w:rPr>
        <w:t>rdin</w:t>
      </w:r>
      <w:proofErr w:type="spellEnd"/>
      <w:r w:rsidRPr="001F60B3">
        <w:rPr>
          <w:rFonts w:ascii="Courier New" w:hAnsi="Courier New" w:cs="Courier New"/>
          <w:sz w:val="18"/>
        </w:rPr>
        <w:t>. = ICT koordinátor</w:t>
      </w:r>
      <w:r>
        <w:rPr>
          <w:rFonts w:ascii="Courier New" w:hAnsi="Courier New" w:cs="Courier New"/>
          <w:sz w:val="18"/>
        </w:rPr>
        <w:tab/>
      </w:r>
      <w:r w:rsidRPr="001F60B3">
        <w:rPr>
          <w:rFonts w:ascii="Courier New" w:hAnsi="Courier New" w:cs="Courier New"/>
          <w:sz w:val="18"/>
        </w:rPr>
        <w:t>MS = metodické sdružení</w:t>
      </w:r>
    </w:p>
    <w:p w14:paraId="318CD8C2" w14:textId="77777777" w:rsidR="00337FAD" w:rsidRPr="001F60B3" w:rsidRDefault="00337FAD" w:rsidP="00CD70D7">
      <w:pPr>
        <w:tabs>
          <w:tab w:val="left" w:pos="6237"/>
        </w:tabs>
        <w:ind w:right="-2"/>
        <w:rPr>
          <w:rFonts w:ascii="Courier New" w:hAnsi="Courier New" w:cs="Courier New"/>
          <w:sz w:val="18"/>
        </w:rPr>
      </w:pPr>
      <w:r w:rsidRPr="001F60B3">
        <w:rPr>
          <w:rFonts w:ascii="Courier New" w:hAnsi="Courier New" w:cs="Courier New"/>
          <w:sz w:val="18"/>
        </w:rPr>
        <w:t>ŠVP = školní vzdělávací program</w:t>
      </w:r>
      <w:r>
        <w:rPr>
          <w:rFonts w:ascii="Courier New" w:hAnsi="Courier New" w:cs="Courier New"/>
          <w:sz w:val="18"/>
        </w:rPr>
        <w:tab/>
      </w:r>
      <w:r w:rsidRPr="001F60B3">
        <w:rPr>
          <w:rFonts w:ascii="Courier New" w:hAnsi="Courier New" w:cs="Courier New"/>
          <w:sz w:val="18"/>
        </w:rPr>
        <w:t>PK = předmětová komise</w:t>
      </w:r>
    </w:p>
    <w:p w14:paraId="03646751" w14:textId="77777777" w:rsidR="0055108A" w:rsidRPr="00EF103B" w:rsidRDefault="00CB1F91" w:rsidP="00E476ED">
      <w:pPr>
        <w:pStyle w:val="Nadpis1"/>
        <w:rPr>
          <w:sz w:val="36"/>
          <w:szCs w:val="36"/>
        </w:rPr>
      </w:pPr>
      <w:r>
        <w:br w:type="page"/>
      </w:r>
      <w:bookmarkStart w:id="2" w:name="_Toc51314440"/>
      <w:r w:rsidR="00F52A07" w:rsidRPr="00EF103B">
        <w:rPr>
          <w:sz w:val="36"/>
          <w:szCs w:val="36"/>
        </w:rPr>
        <w:t>Charakteristika školy</w:t>
      </w:r>
      <w:bookmarkEnd w:id="2"/>
    </w:p>
    <w:p w14:paraId="3DDC43ED" w14:textId="77777777" w:rsidR="00DD3D21" w:rsidRPr="00EF103B" w:rsidRDefault="00DD3D21" w:rsidP="00DD3D21">
      <w:pPr>
        <w:ind w:left="360"/>
        <w:rPr>
          <w:sz w:val="36"/>
          <w:szCs w:val="36"/>
        </w:rPr>
      </w:pPr>
    </w:p>
    <w:p w14:paraId="4626A919" w14:textId="77777777" w:rsidR="00C6107B" w:rsidRDefault="00145ED5" w:rsidP="00B81F6F">
      <w:pPr>
        <w:ind w:firstLine="709"/>
        <w:jc w:val="both"/>
      </w:pPr>
      <w:r>
        <w:t>Základní škola</w:t>
      </w:r>
      <w:r w:rsidR="0055108A" w:rsidRPr="00D83321">
        <w:t xml:space="preserve"> Karla Klíče Hostinné je právním subjektem, příspěvkovou organizací je od roku 1998. </w:t>
      </w:r>
      <w:r w:rsidR="0055108A">
        <w:t>Zřizovatelem je obec.</w:t>
      </w:r>
      <w:r w:rsidR="00E8064E">
        <w:t xml:space="preserve"> </w:t>
      </w:r>
      <w:r w:rsidR="00C6107B">
        <w:t>Základní škola Karla Klíče je plně organizovaná základní škola s prvním i druhým stupněm. Její součástí je i školní družina.</w:t>
      </w:r>
    </w:p>
    <w:p w14:paraId="5432014B" w14:textId="182CCAD0" w:rsidR="00DD3D21" w:rsidRDefault="003F1AD7" w:rsidP="00B81F6F">
      <w:pPr>
        <w:ind w:firstLine="708"/>
        <w:jc w:val="both"/>
      </w:pPr>
      <w:r>
        <w:t>K</w:t>
      </w:r>
      <w:r w:rsidR="007D3E6C">
        <w:t xml:space="preserve"> 30. září </w:t>
      </w:r>
      <w:r w:rsidR="00936A4B">
        <w:t>201</w:t>
      </w:r>
      <w:r w:rsidR="00C870FB">
        <w:t>8</w:t>
      </w:r>
      <w:r w:rsidR="00936A4B">
        <w:t xml:space="preserve"> školu navštěvovalo </w:t>
      </w:r>
      <w:r w:rsidR="005D4291">
        <w:t>4</w:t>
      </w:r>
      <w:r w:rsidR="00246C6F">
        <w:t>54</w:t>
      </w:r>
      <w:r w:rsidR="005D4291">
        <w:t xml:space="preserve"> žáků, kteří se učili v</w:t>
      </w:r>
      <w:r w:rsidR="00936A4B">
        <w:t xml:space="preserve"> </w:t>
      </w:r>
      <w:r w:rsidR="00C870FB">
        <w:t>20</w:t>
      </w:r>
      <w:r>
        <w:t xml:space="preserve"> třídách</w:t>
      </w:r>
      <w:r w:rsidR="00C6107B">
        <w:t xml:space="preserve">, z toho </w:t>
      </w:r>
      <w:r w:rsidR="00571679">
        <w:t>bylo</w:t>
      </w:r>
      <w:r w:rsidR="000D3449">
        <w:t xml:space="preserve"> </w:t>
      </w:r>
      <w:r w:rsidR="005906F7">
        <w:t>1</w:t>
      </w:r>
      <w:r w:rsidR="00246C6F">
        <w:t>1</w:t>
      </w:r>
      <w:r w:rsidR="005906F7">
        <w:t xml:space="preserve"> </w:t>
      </w:r>
      <w:r w:rsidR="000D3449">
        <w:t xml:space="preserve">tříd </w:t>
      </w:r>
      <w:r w:rsidR="005906F7">
        <w:t>na</w:t>
      </w:r>
      <w:r w:rsidR="00C6107B">
        <w:t xml:space="preserve"> prvním stupni</w:t>
      </w:r>
      <w:r w:rsidR="000D3449">
        <w:t xml:space="preserve"> a </w:t>
      </w:r>
      <w:r w:rsidR="00246C6F">
        <w:t xml:space="preserve">9 </w:t>
      </w:r>
      <w:r w:rsidR="000D3449">
        <w:t>tříd na druhém stupni</w:t>
      </w:r>
      <w:r w:rsidR="00C6107B">
        <w:t xml:space="preserve">. </w:t>
      </w:r>
      <w:r w:rsidR="000D3449">
        <w:t xml:space="preserve">Oproti loňskému školnímu roku </w:t>
      </w:r>
      <w:r w:rsidR="00F83B81">
        <w:t xml:space="preserve">se počet tříd </w:t>
      </w:r>
      <w:r w:rsidR="00246C6F">
        <w:t>nezměnil, jedna třída ubyla na prvním stupni a jedna naopak přibyla na druhém stupni</w:t>
      </w:r>
      <w:r w:rsidR="00990957">
        <w:t>.</w:t>
      </w:r>
      <w:r w:rsidR="000D3449">
        <w:t xml:space="preserve"> Počet žáků na prvním stupni </w:t>
      </w:r>
      <w:r w:rsidR="00F83B81">
        <w:t xml:space="preserve">se </w:t>
      </w:r>
      <w:r w:rsidR="00C870FB">
        <w:t xml:space="preserve">snížil </w:t>
      </w:r>
      <w:r w:rsidR="000D3449">
        <w:t xml:space="preserve">z loňských </w:t>
      </w:r>
      <w:r w:rsidR="007B60FB">
        <w:t>29</w:t>
      </w:r>
      <w:r w:rsidR="00246C6F">
        <w:t>1</w:t>
      </w:r>
      <w:r w:rsidR="000D3449">
        <w:t xml:space="preserve"> žák</w:t>
      </w:r>
      <w:r w:rsidR="00DB2DA8">
        <w:t>ů</w:t>
      </w:r>
      <w:r w:rsidR="00F83B81">
        <w:t xml:space="preserve"> na 2</w:t>
      </w:r>
      <w:r w:rsidR="00246C6F">
        <w:t>62</w:t>
      </w:r>
      <w:r w:rsidR="00F83B81">
        <w:t xml:space="preserve">. </w:t>
      </w:r>
      <w:r w:rsidR="00DB2DA8">
        <w:t xml:space="preserve">To je o </w:t>
      </w:r>
      <w:r w:rsidR="00246C6F">
        <w:t>29</w:t>
      </w:r>
      <w:r w:rsidR="00DB2DA8">
        <w:t xml:space="preserve"> žák</w:t>
      </w:r>
      <w:r w:rsidR="003664CB">
        <w:t>ů</w:t>
      </w:r>
      <w:r w:rsidR="00DB2DA8">
        <w:t xml:space="preserve"> </w:t>
      </w:r>
      <w:r w:rsidR="00C870FB">
        <w:t>méně</w:t>
      </w:r>
      <w:r w:rsidR="00DB2DA8">
        <w:t xml:space="preserve"> než v loňském školním roce. </w:t>
      </w:r>
      <w:r w:rsidR="005E4B03">
        <w:t>Zvýšil se</w:t>
      </w:r>
      <w:r w:rsidR="00DB2DA8">
        <w:t xml:space="preserve"> počet žáků na druhém stupni o </w:t>
      </w:r>
      <w:r w:rsidR="00F83B81">
        <w:t>1</w:t>
      </w:r>
      <w:r w:rsidR="00246C6F">
        <w:t>1</w:t>
      </w:r>
      <w:r w:rsidR="004300D4">
        <w:t xml:space="preserve"> žáků</w:t>
      </w:r>
      <w:r w:rsidR="00DB2DA8">
        <w:t xml:space="preserve"> na </w:t>
      </w:r>
      <w:r w:rsidR="00990957">
        <w:t>1</w:t>
      </w:r>
      <w:r w:rsidR="00246C6F">
        <w:t>92</w:t>
      </w:r>
      <w:r w:rsidR="00DB2DA8">
        <w:t xml:space="preserve"> žáků.</w:t>
      </w:r>
      <w:r w:rsidR="000D3449">
        <w:t xml:space="preserve"> </w:t>
      </w:r>
      <w:r w:rsidR="0056218B">
        <w:t>Po</w:t>
      </w:r>
      <w:r w:rsidR="00246C6F">
        <w:t>čet žáků školy</w:t>
      </w:r>
      <w:r w:rsidR="00B1596A">
        <w:t xml:space="preserve"> se po delší době snížil</w:t>
      </w:r>
      <w:r w:rsidR="00F83B81">
        <w:t xml:space="preserve"> o </w:t>
      </w:r>
      <w:r w:rsidR="00B1596A">
        <w:t>18</w:t>
      </w:r>
      <w:r w:rsidR="00F83B81">
        <w:t xml:space="preserve"> žáků na 4</w:t>
      </w:r>
      <w:r w:rsidR="00B1596A">
        <w:t>54</w:t>
      </w:r>
      <w:r w:rsidR="00F4370A">
        <w:t xml:space="preserve"> žáků</w:t>
      </w:r>
      <w:r w:rsidR="00F83B81">
        <w:t xml:space="preserve">. Je to </w:t>
      </w:r>
      <w:r w:rsidR="00B1596A">
        <w:t>z důvodu nástupu početně slabších ročníků a vysokého počtu odkladů.</w:t>
      </w:r>
      <w:r w:rsidR="00F4370A">
        <w:t xml:space="preserve"> </w:t>
      </w:r>
      <w:r w:rsidR="00B1596A">
        <w:t>Třetím</w:t>
      </w:r>
      <w:r w:rsidR="003664CB">
        <w:t xml:space="preserve"> rokem se nám přesouvá větší množství žáků na 2. stupeň, naopak na 1. stupni žáci </w:t>
      </w:r>
      <w:r w:rsidR="00B1596A">
        <w:t>stále</w:t>
      </w:r>
      <w:r w:rsidR="003664CB">
        <w:t xml:space="preserve"> ubývají. V dalších letech se tento jev ještě více prohloubí. </w:t>
      </w:r>
      <w:r w:rsidR="00E3546D">
        <w:t xml:space="preserve">Od 1. </w:t>
      </w:r>
      <w:r w:rsidR="00F83B81">
        <w:t>října</w:t>
      </w:r>
      <w:r w:rsidR="00E3546D">
        <w:t xml:space="preserve"> 201</w:t>
      </w:r>
      <w:r w:rsidR="00B1596A">
        <w:t>9</w:t>
      </w:r>
      <w:r w:rsidR="00E3546D">
        <w:t xml:space="preserve"> navštěv</w:t>
      </w:r>
      <w:r w:rsidR="00FF261E">
        <w:t>ovalo</w:t>
      </w:r>
      <w:r w:rsidR="00E3546D">
        <w:t xml:space="preserve"> školní družinu </w:t>
      </w:r>
      <w:r w:rsidR="003664CB">
        <w:t>118</w:t>
      </w:r>
      <w:r w:rsidR="00990957">
        <w:t xml:space="preserve"> </w:t>
      </w:r>
      <w:r w:rsidR="00FF261E">
        <w:t>žáků</w:t>
      </w:r>
      <w:r w:rsidR="00E3546D">
        <w:t xml:space="preserve">. </w:t>
      </w:r>
      <w:r w:rsidR="00F83B81">
        <w:t xml:space="preserve">Je to </w:t>
      </w:r>
      <w:r w:rsidR="00B1596A">
        <w:t>stejný počet jako</w:t>
      </w:r>
      <w:r w:rsidR="00F83B81">
        <w:t xml:space="preserve"> vloni. </w:t>
      </w:r>
      <w:r w:rsidR="007B60FB">
        <w:t xml:space="preserve">Všechny zájemce o docházku do družiny jsme </w:t>
      </w:r>
      <w:r w:rsidR="005E4B03">
        <w:t xml:space="preserve">letos </w:t>
      </w:r>
      <w:r w:rsidR="007B60FB">
        <w:t>uspokojili</w:t>
      </w:r>
      <w:r w:rsidR="003664CB">
        <w:t>, a to i</w:t>
      </w:r>
      <w:r w:rsidR="00E33FCF">
        <w:t xml:space="preserve"> za pomoci školního klubu ZUŠ DDM</w:t>
      </w:r>
      <w:r w:rsidR="007B60FB">
        <w:t xml:space="preserve">. </w:t>
      </w:r>
    </w:p>
    <w:p w14:paraId="1D687297" w14:textId="77777777" w:rsidR="003E1C78" w:rsidRDefault="003E1C78" w:rsidP="00C6107B">
      <w:pPr>
        <w:jc w:val="both"/>
      </w:pPr>
    </w:p>
    <w:p w14:paraId="4B00C440" w14:textId="77777777" w:rsidR="00C6107B" w:rsidRPr="004D68C2" w:rsidRDefault="00C6107B" w:rsidP="003E1C78">
      <w:pPr>
        <w:ind w:firstLine="708"/>
        <w:jc w:val="both"/>
        <w:rPr>
          <w:i/>
          <w:u w:val="single"/>
        </w:rPr>
      </w:pPr>
      <w:r w:rsidRPr="004D68C2">
        <w:rPr>
          <w:i/>
          <w:u w:val="single"/>
        </w:rPr>
        <w:t>Jednotlivé ročníky jsou rozmístěny do tří budov následovně:</w:t>
      </w:r>
    </w:p>
    <w:p w14:paraId="7775AA55" w14:textId="77777777" w:rsidR="00205304" w:rsidRDefault="00205304" w:rsidP="00205304">
      <w:pPr>
        <w:jc w:val="both"/>
      </w:pPr>
    </w:p>
    <w:p w14:paraId="78146BF9" w14:textId="496E2B7E" w:rsidR="00205304" w:rsidRDefault="00205304" w:rsidP="00B81F6F">
      <w:pPr>
        <w:ind w:left="709" w:hanging="709"/>
      </w:pPr>
      <w:r w:rsidRPr="004D68C2">
        <w:rPr>
          <w:b/>
          <w:sz w:val="28"/>
          <w:szCs w:val="28"/>
          <w:u w:val="single"/>
        </w:rPr>
        <w:t>Budova A</w:t>
      </w:r>
      <w:r>
        <w:t xml:space="preserve"> – Zde se </w:t>
      </w:r>
      <w:r w:rsidR="00571679">
        <w:t>vzdělávají</w:t>
      </w:r>
      <w:r>
        <w:t xml:space="preserve"> žáci </w:t>
      </w:r>
      <w:r w:rsidR="000D3449">
        <w:t>1</w:t>
      </w:r>
      <w:r>
        <w:t xml:space="preserve">. – </w:t>
      </w:r>
      <w:r w:rsidR="0056218B">
        <w:t>5</w:t>
      </w:r>
      <w:r>
        <w:t xml:space="preserve">. </w:t>
      </w:r>
      <w:r w:rsidR="00D87493">
        <w:t>ročníku</w:t>
      </w:r>
      <w:r>
        <w:t>, v přízemí této budovy se nachází ředitelství</w:t>
      </w:r>
      <w:r w:rsidR="00571679">
        <w:t xml:space="preserve"> </w:t>
      </w:r>
      <w:r>
        <w:t>školy</w:t>
      </w:r>
      <w:r w:rsidR="003262F3">
        <w:t>, v 1. patře pak</w:t>
      </w:r>
      <w:r>
        <w:t xml:space="preserve"> kancelář ekonomky školy</w:t>
      </w:r>
      <w:r w:rsidR="00E3546D">
        <w:t>, působí zde výchovná poradkyně pro</w:t>
      </w:r>
      <w:r w:rsidR="00B81F6F">
        <w:t xml:space="preserve"> </w:t>
      </w:r>
      <w:r w:rsidR="00E3546D">
        <w:t>1.</w:t>
      </w:r>
      <w:r w:rsidR="00B81F6F">
        <w:t> </w:t>
      </w:r>
      <w:r w:rsidR="00E3546D">
        <w:t>– 4. ročník a výchovný poradce pro 5. ročník</w:t>
      </w:r>
      <w:r>
        <w:t>. Tato budova má jako jediná bezbariérový přístup.</w:t>
      </w:r>
    </w:p>
    <w:p w14:paraId="427F1B47" w14:textId="77777777" w:rsidR="00205304" w:rsidRDefault="00205304" w:rsidP="00C6107B">
      <w:pPr>
        <w:jc w:val="both"/>
      </w:pPr>
    </w:p>
    <w:p w14:paraId="21465B52" w14:textId="77777777" w:rsidR="004D68C2" w:rsidRDefault="004D68C2" w:rsidP="003262F3">
      <w:pPr>
        <w:ind w:left="709" w:hanging="709"/>
        <w:jc w:val="both"/>
      </w:pPr>
      <w:r w:rsidRPr="004D68C2">
        <w:rPr>
          <w:b/>
          <w:sz w:val="28"/>
          <w:szCs w:val="28"/>
          <w:u w:val="single"/>
        </w:rPr>
        <w:t xml:space="preserve">Budova </w:t>
      </w:r>
      <w:proofErr w:type="gramStart"/>
      <w:r w:rsidRPr="004D68C2">
        <w:rPr>
          <w:b/>
          <w:sz w:val="28"/>
          <w:szCs w:val="28"/>
          <w:u w:val="single"/>
        </w:rPr>
        <w:t>B</w:t>
      </w:r>
      <w:r>
        <w:t xml:space="preserve"> – </w:t>
      </w:r>
      <w:r w:rsidR="000D3449">
        <w:t>V</w:t>
      </w:r>
      <w:proofErr w:type="gramEnd"/>
      <w:r w:rsidR="000D3449">
        <w:t xml:space="preserve"> této budově </w:t>
      </w:r>
      <w:r>
        <w:t>sídlí</w:t>
      </w:r>
      <w:r w:rsidR="000D3449">
        <w:t xml:space="preserve"> </w:t>
      </w:r>
      <w:r w:rsidR="004E7752">
        <w:t>čtyři</w:t>
      </w:r>
      <w:r w:rsidR="003262F3">
        <w:t xml:space="preserve"> oddělení školní </w:t>
      </w:r>
      <w:r>
        <w:t>družiny</w:t>
      </w:r>
      <w:r w:rsidR="00FF261E">
        <w:t xml:space="preserve"> a </w:t>
      </w:r>
      <w:r w:rsidR="00E33FCF">
        <w:t>čtvrtým</w:t>
      </w:r>
      <w:r w:rsidR="00F83B81">
        <w:t xml:space="preserve"> rokem</w:t>
      </w:r>
      <w:r w:rsidR="00FF261E">
        <w:t xml:space="preserve"> i Dům dětí a mládeže</w:t>
      </w:r>
      <w:r w:rsidR="00E3546D">
        <w:t>.</w:t>
      </w:r>
    </w:p>
    <w:p w14:paraId="232A1B2D" w14:textId="77777777" w:rsidR="004D68C2" w:rsidRDefault="004D68C2" w:rsidP="00C6107B">
      <w:pPr>
        <w:jc w:val="both"/>
      </w:pPr>
    </w:p>
    <w:p w14:paraId="216164A4" w14:textId="77777777" w:rsidR="00C6107B" w:rsidRDefault="00C6107B" w:rsidP="00021460">
      <w:pPr>
        <w:ind w:left="708" w:hanging="708"/>
        <w:jc w:val="both"/>
      </w:pPr>
      <w:r w:rsidRPr="004D68C2">
        <w:rPr>
          <w:b/>
          <w:sz w:val="28"/>
          <w:szCs w:val="28"/>
          <w:u w:val="single"/>
        </w:rPr>
        <w:t xml:space="preserve">Budova </w:t>
      </w:r>
      <w:proofErr w:type="gramStart"/>
      <w:r w:rsidRPr="004D68C2">
        <w:rPr>
          <w:b/>
          <w:sz w:val="28"/>
          <w:szCs w:val="28"/>
          <w:u w:val="single"/>
        </w:rPr>
        <w:t>C</w:t>
      </w:r>
      <w:r>
        <w:t xml:space="preserve"> – V</w:t>
      </w:r>
      <w:proofErr w:type="gramEnd"/>
      <w:r>
        <w:t xml:space="preserve"> této budově </w:t>
      </w:r>
      <w:r w:rsidR="008C4FA6">
        <w:t>se vzdělávají</w:t>
      </w:r>
      <w:r w:rsidR="005906F7">
        <w:t xml:space="preserve"> žá</w:t>
      </w:r>
      <w:r w:rsidR="0056218B">
        <w:t>ci</w:t>
      </w:r>
      <w:r>
        <w:t xml:space="preserve"> </w:t>
      </w:r>
      <w:r w:rsidR="0056218B">
        <w:t>6</w:t>
      </w:r>
      <w:r>
        <w:t xml:space="preserve">. – 9. ročníku, </w:t>
      </w:r>
      <w:r w:rsidR="008C4FA6">
        <w:t xml:space="preserve">působí zde </w:t>
      </w:r>
      <w:r>
        <w:t>výchovn</w:t>
      </w:r>
      <w:r w:rsidR="008C4FA6">
        <w:t>ý</w:t>
      </w:r>
      <w:r>
        <w:t xml:space="preserve"> porad</w:t>
      </w:r>
      <w:r w:rsidR="0056218B">
        <w:t>ce</w:t>
      </w:r>
      <w:r w:rsidR="003262F3">
        <w:t xml:space="preserve"> pro </w:t>
      </w:r>
      <w:r w:rsidR="003B564C">
        <w:t xml:space="preserve">5. </w:t>
      </w:r>
      <w:r w:rsidR="00571679">
        <w:t xml:space="preserve">– </w:t>
      </w:r>
      <w:r w:rsidR="003B564C">
        <w:t>9. ročník</w:t>
      </w:r>
      <w:r w:rsidR="005906F7">
        <w:t xml:space="preserve"> a</w:t>
      </w:r>
      <w:r w:rsidR="003B564C">
        <w:t xml:space="preserve"> kancelář zde má</w:t>
      </w:r>
      <w:r w:rsidR="005906F7">
        <w:t xml:space="preserve"> </w:t>
      </w:r>
      <w:r w:rsidR="008C4FA6">
        <w:t>mzdová účetní</w:t>
      </w:r>
      <w:r>
        <w:t>.</w:t>
      </w:r>
    </w:p>
    <w:p w14:paraId="305EB282" w14:textId="77777777" w:rsidR="00F52A07" w:rsidRDefault="00F52A07" w:rsidP="00F52A07">
      <w:pPr>
        <w:jc w:val="both"/>
      </w:pPr>
    </w:p>
    <w:p w14:paraId="3BF2F148" w14:textId="74EEE1C2" w:rsidR="00B81F6F" w:rsidRDefault="00D52743" w:rsidP="00B81F6F">
      <w:pPr>
        <w:ind w:firstLine="708"/>
        <w:jc w:val="both"/>
      </w:pPr>
      <w:r>
        <w:t xml:space="preserve">Rozložení výuky </w:t>
      </w:r>
      <w:r w:rsidR="003B564C">
        <w:t xml:space="preserve">a provozu školní družiny </w:t>
      </w:r>
      <w:r>
        <w:t xml:space="preserve">je </w:t>
      </w:r>
      <w:r w:rsidR="003A1F8C">
        <w:t xml:space="preserve">přizpůsobeno </w:t>
      </w:r>
      <w:r w:rsidR="0056218B">
        <w:t>podle</w:t>
      </w:r>
      <w:r>
        <w:t xml:space="preserve"> </w:t>
      </w:r>
      <w:r w:rsidR="003A1F8C">
        <w:t xml:space="preserve">stávající </w:t>
      </w:r>
      <w:r w:rsidR="003B564C">
        <w:t>kapacity</w:t>
      </w:r>
      <w:r>
        <w:t xml:space="preserve"> třech školních budov</w:t>
      </w:r>
      <w:r w:rsidR="0056218B">
        <w:t>. Znamená to</w:t>
      </w:r>
      <w:r>
        <w:t xml:space="preserve"> i vy</w:t>
      </w:r>
      <w:r w:rsidR="008C4FA6">
        <w:t>šší</w:t>
      </w:r>
      <w:r>
        <w:t xml:space="preserve"> provozní náklady včetně nákladů na energie, opravy a služby, které hrad</w:t>
      </w:r>
      <w:r w:rsidR="003B564C">
        <w:t>í</w:t>
      </w:r>
      <w:r>
        <w:t xml:space="preserve"> zřizovatel</w:t>
      </w:r>
      <w:r w:rsidR="003B564C">
        <w:t xml:space="preserve"> školy</w:t>
      </w:r>
      <w:r>
        <w:t xml:space="preserve">. </w:t>
      </w:r>
      <w:r w:rsidR="008C4FA6">
        <w:t xml:space="preserve">V letošním </w:t>
      </w:r>
      <w:r w:rsidR="00E8064E">
        <w:t xml:space="preserve">školním </w:t>
      </w:r>
      <w:r w:rsidR="008C4FA6">
        <w:t xml:space="preserve">roce </w:t>
      </w:r>
      <w:r w:rsidR="00FF261E">
        <w:t xml:space="preserve">jsme </w:t>
      </w:r>
      <w:r w:rsidR="003A1F8C">
        <w:t>měli opět k dispozici</w:t>
      </w:r>
      <w:r w:rsidR="00FF261E">
        <w:t xml:space="preserve"> učebn</w:t>
      </w:r>
      <w:r w:rsidR="00B1596A">
        <w:t>y</w:t>
      </w:r>
      <w:r w:rsidR="00FF261E">
        <w:t xml:space="preserve"> hudební výchovy </w:t>
      </w:r>
      <w:r w:rsidR="00B1596A">
        <w:t xml:space="preserve">a počítačů </w:t>
      </w:r>
      <w:r w:rsidR="00FF261E">
        <w:t xml:space="preserve">jako </w:t>
      </w:r>
      <w:r w:rsidR="003A1F8C">
        <w:t>odborn</w:t>
      </w:r>
      <w:r w:rsidR="00B1596A">
        <w:t>é</w:t>
      </w:r>
      <w:r w:rsidR="00FF261E">
        <w:t xml:space="preserve"> učebn</w:t>
      </w:r>
      <w:r w:rsidR="00B1596A">
        <w:t>y</w:t>
      </w:r>
      <w:r w:rsidR="00FF261E">
        <w:t xml:space="preserve"> </w:t>
      </w:r>
      <w:r w:rsidR="003A1F8C">
        <w:t xml:space="preserve">a ve </w:t>
      </w:r>
      <w:r w:rsidR="00B1596A">
        <w:t>2</w:t>
      </w:r>
      <w:r w:rsidR="003A1F8C">
        <w:t xml:space="preserve">. patře </w:t>
      </w:r>
      <w:r w:rsidR="00B1596A">
        <w:t>po několika letech z</w:t>
      </w:r>
      <w:r w:rsidR="003A1F8C">
        <w:t>ůstala volná jedna kmenová učebna</w:t>
      </w:r>
      <w:r w:rsidR="00B1596A">
        <w:t>, kterou jsme využívali na výuku jazyků a výchov</w:t>
      </w:r>
      <w:r w:rsidR="003A1F8C">
        <w:t>. Byl</w:t>
      </w:r>
      <w:r w:rsidR="00B1596A">
        <w:t>o</w:t>
      </w:r>
      <w:r w:rsidR="003A1F8C">
        <w:t xml:space="preserve"> to </w:t>
      </w:r>
      <w:r w:rsidR="00B1596A">
        <w:t>ku prospěchu</w:t>
      </w:r>
      <w:r w:rsidR="003A1F8C">
        <w:t xml:space="preserve"> </w:t>
      </w:r>
      <w:r w:rsidR="00FF261E">
        <w:t>p</w:t>
      </w:r>
      <w:r w:rsidR="003A1F8C">
        <w:t xml:space="preserve">ři sestavování rozvrhu na prvním </w:t>
      </w:r>
      <w:r w:rsidR="008A3B35">
        <w:t>stupni – dělená</w:t>
      </w:r>
      <w:r w:rsidR="003A1F8C">
        <w:t xml:space="preserve"> výuka jazyků, projektové dny, prevence apod.</w:t>
      </w:r>
      <w:r w:rsidR="00FF261E">
        <w:t xml:space="preserve"> Kapacita budovy A byla </w:t>
      </w:r>
      <w:r w:rsidR="00E33FCF">
        <w:t xml:space="preserve">zcela </w:t>
      </w:r>
      <w:r w:rsidR="00FF261E">
        <w:t>naplněna 1</w:t>
      </w:r>
      <w:r w:rsidR="00B1596A">
        <w:t>1</w:t>
      </w:r>
      <w:r w:rsidR="00FF261E">
        <w:t xml:space="preserve"> kmenovými třídami</w:t>
      </w:r>
      <w:r w:rsidR="00B1596A">
        <w:t>.</w:t>
      </w:r>
      <w:r w:rsidR="00FF261E">
        <w:t xml:space="preserve"> V příštím školním roce by se </w:t>
      </w:r>
      <w:r w:rsidR="00E33FCF">
        <w:t>ne</w:t>
      </w:r>
      <w:r w:rsidR="00FF261E">
        <w:t>měl počet žáků</w:t>
      </w:r>
      <w:r w:rsidR="00E33FCF">
        <w:t xml:space="preserve"> ze spádového území</w:t>
      </w:r>
      <w:r w:rsidR="00FF261E">
        <w:t xml:space="preserve"> </w:t>
      </w:r>
      <w:r w:rsidR="00F83B81">
        <w:t>zvyšovat</w:t>
      </w:r>
      <w:r w:rsidR="00FF261E">
        <w:t xml:space="preserve"> a plánujeme </w:t>
      </w:r>
      <w:r w:rsidR="003664CB">
        <w:t xml:space="preserve">proto </w:t>
      </w:r>
      <w:r w:rsidR="00F83B81">
        <w:t xml:space="preserve">otevřít </w:t>
      </w:r>
      <w:r w:rsidR="00E33FCF">
        <w:t>dvě</w:t>
      </w:r>
      <w:r w:rsidR="00FF261E">
        <w:t xml:space="preserve"> první třídy.</w:t>
      </w:r>
    </w:p>
    <w:p w14:paraId="721F18A4" w14:textId="408E6816" w:rsidR="00D52743" w:rsidRDefault="00D52743" w:rsidP="00B81F6F">
      <w:pPr>
        <w:ind w:firstLine="709"/>
        <w:jc w:val="both"/>
      </w:pPr>
      <w:r>
        <w:t xml:space="preserve">K tomu, aby </w:t>
      </w:r>
      <w:r w:rsidR="00E33FCF">
        <w:t xml:space="preserve">spolu </w:t>
      </w:r>
      <w:r>
        <w:t xml:space="preserve">pedagogičtí pracovníci </w:t>
      </w:r>
      <w:r w:rsidR="00FF261E">
        <w:t>lépe kooperovali</w:t>
      </w:r>
      <w:r>
        <w:t xml:space="preserve">, </w:t>
      </w:r>
      <w:r w:rsidR="00FF261E">
        <w:t>jsou</w:t>
      </w:r>
      <w:r>
        <w:t xml:space="preserve"> nejen </w:t>
      </w:r>
      <w:r w:rsidR="005C2963">
        <w:t xml:space="preserve">společné </w:t>
      </w:r>
      <w:r>
        <w:t xml:space="preserve">porady </w:t>
      </w:r>
      <w:r w:rsidR="003B564C">
        <w:t xml:space="preserve">všech </w:t>
      </w:r>
      <w:r w:rsidR="001D273F">
        <w:t>pedagogických pracovníků</w:t>
      </w:r>
      <w:r>
        <w:t>, ale také společná školení v rámci DVPP pro všechny učitele</w:t>
      </w:r>
      <w:r w:rsidR="00E33FCF">
        <w:t>, asistentky pedagoga</w:t>
      </w:r>
      <w:r>
        <w:t xml:space="preserve"> i vychovatelky </w:t>
      </w:r>
      <w:r w:rsidR="009162AA">
        <w:t>ve škole i mimo školu</w:t>
      </w:r>
      <w:r>
        <w:t xml:space="preserve">. Totéž platí i o </w:t>
      </w:r>
      <w:r w:rsidR="000104CB">
        <w:t xml:space="preserve">školeních BOZP, PO a </w:t>
      </w:r>
      <w:r>
        <w:t>společných kulturně – sportovních akcích pořádaných zaměstnavatelem pro pedagogické i nepedagogické pracovníky.</w:t>
      </w:r>
      <w:r w:rsidR="003664CB">
        <w:t xml:space="preserve"> Jako vnitřní komunikační systém mezi zaměstnanci školy a budovami využíváme </w:t>
      </w:r>
      <w:r w:rsidR="00B1596A">
        <w:t>školní intranet</w:t>
      </w:r>
      <w:r w:rsidR="003664CB">
        <w:t xml:space="preserve"> EDOOKIT, který splňuje evropskou směrnici GDPR.</w:t>
      </w:r>
    </w:p>
    <w:p w14:paraId="2E014257" w14:textId="30A094F2" w:rsidR="00D52743" w:rsidRDefault="00D52743" w:rsidP="00B81F6F">
      <w:pPr>
        <w:ind w:firstLine="709"/>
        <w:jc w:val="both"/>
      </w:pPr>
      <w:r>
        <w:t xml:space="preserve">Škola </w:t>
      </w:r>
      <w:r w:rsidR="009162AA">
        <w:t>ne</w:t>
      </w:r>
      <w:r>
        <w:t>m</w:t>
      </w:r>
      <w:r w:rsidR="009162AA">
        <w:t>á žádnou vlastní tělocvičnu</w:t>
      </w:r>
      <w:r w:rsidR="00E33FCF">
        <w:t>,</w:t>
      </w:r>
      <w:r w:rsidR="009162AA">
        <w:t xml:space="preserve"> a</w:t>
      </w:r>
      <w:r w:rsidR="00E33FCF">
        <w:t xml:space="preserve">le </w:t>
      </w:r>
      <w:r w:rsidR="00B1596A">
        <w:t>využívá i</w:t>
      </w:r>
      <w:r w:rsidR="00E33FCF">
        <w:t xml:space="preserve"> sál pohybové výchovy, který byl</w:t>
      </w:r>
      <w:r w:rsidR="004562E4">
        <w:t xml:space="preserve"> od 2. června 2013</w:t>
      </w:r>
      <w:r w:rsidR="00E33FCF">
        <w:t>, kdy školu zasáhla povodeň, zrušen</w:t>
      </w:r>
      <w:r w:rsidR="00B01C65">
        <w:t>.</w:t>
      </w:r>
      <w:r>
        <w:t xml:space="preserve"> K výuce tělesné </w:t>
      </w:r>
      <w:r w:rsidR="005906F7">
        <w:t>výchovy a sportovních</w:t>
      </w:r>
      <w:r>
        <w:t xml:space="preserve"> her využív</w:t>
      </w:r>
      <w:r w:rsidR="003A1F8C">
        <w:t xml:space="preserve">ala </w:t>
      </w:r>
      <w:r w:rsidR="00E33FCF">
        <w:t xml:space="preserve">škola </w:t>
      </w:r>
      <w:r w:rsidR="005906F7">
        <w:t>denně</w:t>
      </w:r>
      <w:r>
        <w:t xml:space="preserve"> moderní </w:t>
      </w:r>
      <w:r w:rsidR="00546F84">
        <w:t>městskou sportovní halu</w:t>
      </w:r>
      <w:r>
        <w:t xml:space="preserve"> a </w:t>
      </w:r>
      <w:r w:rsidR="00FF261E">
        <w:t>městské</w:t>
      </w:r>
      <w:r>
        <w:t xml:space="preserve"> víceúčelové sportovní hřiště. </w:t>
      </w:r>
      <w:r w:rsidR="003A1F8C">
        <w:t xml:space="preserve">Zřizovatel nám </w:t>
      </w:r>
      <w:r w:rsidR="00E33FCF">
        <w:t xml:space="preserve">stejně jako v loňském roce </w:t>
      </w:r>
      <w:r w:rsidR="003A1F8C">
        <w:t xml:space="preserve">přestal prostřednictvím Městské správy účtovat nájem městské haly a díky úpravám rozvrhu jsme od února 2017 přestali využívat tělocvičny gymnázia a všechny hodiny tělesné výchovy a sportovních her máme již pouze v městské hale. Ve volných hodinách (zejména během plaveckého výcviku 2. a 3. tříd) jsme využívali halu i </w:t>
      </w:r>
      <w:r w:rsidR="0075037A">
        <w:t xml:space="preserve">sál pohybové výchovy </w:t>
      </w:r>
      <w:r w:rsidR="003A1F8C">
        <w:t xml:space="preserve">pro </w:t>
      </w:r>
      <w:r w:rsidR="0075037A">
        <w:t>projekt MŠMT s názvem Sportuj ve škole</w:t>
      </w:r>
      <w:r w:rsidR="003A1F8C">
        <w:t xml:space="preserve">. </w:t>
      </w:r>
    </w:p>
    <w:p w14:paraId="015AD9B4" w14:textId="17127E9C" w:rsidR="00D52743" w:rsidRDefault="00D52743" w:rsidP="00B81F6F">
      <w:pPr>
        <w:ind w:firstLine="708"/>
        <w:jc w:val="both"/>
      </w:pPr>
      <w:r>
        <w:t xml:space="preserve">Školní družina využívá pro pobyt </w:t>
      </w:r>
      <w:r w:rsidR="0075037A">
        <w:t>žáků</w:t>
      </w:r>
      <w:r>
        <w:t xml:space="preserve"> rekreační část školní zahrady v klidné části města, která sousedí s budovou B.</w:t>
      </w:r>
      <w:r w:rsidR="00FF261E">
        <w:t xml:space="preserve"> </w:t>
      </w:r>
      <w:r w:rsidR="0075037A">
        <w:t>V roce 2019 jsme žákům instalovali svépomocí nový celodřevěný domek na sportovní a jiné vybavení na školní zahradu. N</w:t>
      </w:r>
      <w:r w:rsidR="00E33FCF">
        <w:t>e</w:t>
      </w:r>
      <w:r w:rsidR="00FF261E">
        <w:t xml:space="preserve">museli </w:t>
      </w:r>
      <w:r w:rsidR="0075037A">
        <w:t xml:space="preserve">jsme </w:t>
      </w:r>
      <w:r w:rsidR="005E4B03">
        <w:t>omez</w:t>
      </w:r>
      <w:r w:rsidR="0075037A">
        <w:t>ovat</w:t>
      </w:r>
      <w:r w:rsidR="005E4B03">
        <w:t xml:space="preserve"> venkovní aktivity a snažit se na zahradě střídat po odděleních.</w:t>
      </w:r>
      <w:r w:rsidR="0075037A">
        <w:t xml:space="preserve"> Do budoucna plánujeme na školní zahradě projekt sportovního hřiště s umělým povrchem, abychom prodloužili sezónu na zahradě během jarních i podzimních měsíců.</w:t>
      </w:r>
    </w:p>
    <w:p w14:paraId="155E768E" w14:textId="77777777" w:rsidR="00D52743" w:rsidRDefault="00D52743" w:rsidP="00D52743">
      <w:pPr>
        <w:jc w:val="both"/>
      </w:pPr>
    </w:p>
    <w:p w14:paraId="63F6E6D9" w14:textId="77777777" w:rsidR="00F52A07" w:rsidRDefault="00F52A07" w:rsidP="00342737">
      <w:pPr>
        <w:ind w:firstLine="708"/>
        <w:jc w:val="both"/>
      </w:pPr>
      <w:r>
        <w:t xml:space="preserve">Přes </w:t>
      </w:r>
      <w:r w:rsidR="00425752">
        <w:t>specifické p</w:t>
      </w:r>
      <w:r>
        <w:t xml:space="preserve">odmínky, které přináší uspořádání </w:t>
      </w:r>
      <w:r w:rsidR="005E4B03">
        <w:t xml:space="preserve">třech </w:t>
      </w:r>
      <w:r>
        <w:t xml:space="preserve">školních budov, se škola snaží předat žákům maximum a v mnoha </w:t>
      </w:r>
      <w:r w:rsidR="005906F7">
        <w:t>případech i nadstandard</w:t>
      </w:r>
      <w:r>
        <w:t xml:space="preserve"> ve výchovně vzdělávacím procesu:</w:t>
      </w:r>
    </w:p>
    <w:p w14:paraId="12030031" w14:textId="77777777" w:rsidR="00E32C25" w:rsidRDefault="00F52A07" w:rsidP="00C07D09">
      <w:pPr>
        <w:ind w:left="1440" w:hanging="732"/>
        <w:jc w:val="both"/>
      </w:pPr>
      <w:r>
        <w:t>- individuální práce se žáky s vývojovými poruchami,</w:t>
      </w:r>
      <w:r w:rsidR="00342737">
        <w:t xml:space="preserve"> se žáky se zdravotním </w:t>
      </w:r>
      <w:r w:rsidR="00F83B81">
        <w:t>postižením a</w:t>
      </w:r>
      <w:r w:rsidR="00E32C25">
        <w:t xml:space="preserve"> žáky </w:t>
      </w:r>
      <w:r w:rsidR="00F83B81">
        <w:t xml:space="preserve">z odlišného </w:t>
      </w:r>
      <w:r w:rsidR="000F14E8">
        <w:t>prostředí – v</w:t>
      </w:r>
      <w:r w:rsidR="00F83B81">
        <w:t> případě potřeby jim je zpracováván</w:t>
      </w:r>
      <w:r w:rsidR="005E4B03">
        <w:t xml:space="preserve"> plán pedagogické podpory (PLPP),</w:t>
      </w:r>
      <w:r w:rsidR="00F83B81">
        <w:t xml:space="preserve"> individuální </w:t>
      </w:r>
      <w:r w:rsidR="005E4B03">
        <w:t xml:space="preserve">(IVP) </w:t>
      </w:r>
      <w:r w:rsidR="00F83B81">
        <w:t>nebo osobní plán</w:t>
      </w:r>
      <w:r w:rsidR="005E4B03">
        <w:t xml:space="preserve"> (OP)</w:t>
      </w:r>
      <w:r w:rsidR="00F83B81">
        <w:t>,</w:t>
      </w:r>
    </w:p>
    <w:p w14:paraId="182B226F" w14:textId="77777777" w:rsidR="00C43B78" w:rsidRDefault="00C43B78" w:rsidP="00BB5D8C">
      <w:pPr>
        <w:ind w:left="1440" w:hanging="732"/>
      </w:pPr>
      <w:r>
        <w:t xml:space="preserve">- zvýšená péče o </w:t>
      </w:r>
      <w:r w:rsidR="000104CB">
        <w:t>žáky</w:t>
      </w:r>
      <w:r>
        <w:t>, kte</w:t>
      </w:r>
      <w:r w:rsidR="000104CB">
        <w:t>ří</w:t>
      </w:r>
      <w:r>
        <w:t xml:space="preserve"> přestoupí z jiných š</w:t>
      </w:r>
      <w:r w:rsidR="00C07D09">
        <w:t xml:space="preserve">kol </w:t>
      </w:r>
      <w:r w:rsidR="00F83B81">
        <w:t xml:space="preserve">a </w:t>
      </w:r>
      <w:r w:rsidR="000F14E8">
        <w:t>žáky – cizince</w:t>
      </w:r>
      <w:r>
        <w:t xml:space="preserve">, </w:t>
      </w:r>
      <w:r w:rsidR="00F83B81">
        <w:t>aby si zvládli</w:t>
      </w:r>
      <w:r>
        <w:t xml:space="preserve"> bez stresu doplnit učivo,</w:t>
      </w:r>
    </w:p>
    <w:p w14:paraId="49D4AC81" w14:textId="77777777" w:rsidR="00A110DE" w:rsidRDefault="00A110DE" w:rsidP="00BB5D8C">
      <w:pPr>
        <w:ind w:left="1440" w:hanging="732"/>
      </w:pPr>
      <w:r>
        <w:t>- vlastní školní poradenské pracoviště (psycholog, speciální pedagog, výchovný poradce, školní metodik prevence, školní asistent),</w:t>
      </w:r>
    </w:p>
    <w:p w14:paraId="7EEAA2D5" w14:textId="77777777" w:rsidR="00F83B81" w:rsidRDefault="00F83B81" w:rsidP="00BB5D8C">
      <w:pPr>
        <w:ind w:left="1440" w:hanging="732"/>
      </w:pPr>
      <w:r>
        <w:t>- péče o žáky nadané a mimořádně nadané,</w:t>
      </w:r>
    </w:p>
    <w:p w14:paraId="0A75BAA5" w14:textId="77777777" w:rsidR="00F52A07" w:rsidRDefault="00C43B78" w:rsidP="00BB5D8C">
      <w:pPr>
        <w:ind w:left="1440" w:hanging="732"/>
      </w:pPr>
      <w:r>
        <w:t>- logopedická</w:t>
      </w:r>
      <w:r w:rsidR="00F52A07">
        <w:t xml:space="preserve"> péč</w:t>
      </w:r>
      <w:r w:rsidR="001B499A">
        <w:t>e</w:t>
      </w:r>
      <w:r w:rsidR="00F52A07">
        <w:t xml:space="preserve"> – </w:t>
      </w:r>
      <w:r w:rsidR="00300765">
        <w:t xml:space="preserve">určená </w:t>
      </w:r>
      <w:r w:rsidR="0075037A">
        <w:t>nejen</w:t>
      </w:r>
      <w:r w:rsidR="00F52A07">
        <w:t xml:space="preserve"> žákům 1. ročníku,</w:t>
      </w:r>
    </w:p>
    <w:p w14:paraId="618609C1" w14:textId="77777777" w:rsidR="00300765" w:rsidRDefault="00F52A07" w:rsidP="00B81F6F">
      <w:pPr>
        <w:tabs>
          <w:tab w:val="left" w:pos="1843"/>
        </w:tabs>
        <w:ind w:left="1440" w:hanging="732"/>
      </w:pPr>
      <w:r>
        <w:t>- budova A</w:t>
      </w:r>
      <w:r w:rsidR="00B81F6F">
        <w:tab/>
      </w:r>
      <w:r>
        <w:t>– bezbariérový přístup,</w:t>
      </w:r>
      <w:r w:rsidR="001B499A">
        <w:t xml:space="preserve"> </w:t>
      </w:r>
    </w:p>
    <w:p w14:paraId="6E312BB2" w14:textId="77777777" w:rsidR="00F52A07" w:rsidRDefault="00B81F6F" w:rsidP="00B81F6F">
      <w:pPr>
        <w:tabs>
          <w:tab w:val="left" w:pos="1843"/>
        </w:tabs>
        <w:ind w:left="1440" w:hanging="732"/>
      </w:pPr>
      <w:r>
        <w:tab/>
      </w:r>
      <w:r>
        <w:tab/>
      </w:r>
      <w:r w:rsidR="00300765">
        <w:t xml:space="preserve">– </w:t>
      </w:r>
      <w:r w:rsidR="001B499A">
        <w:t xml:space="preserve">kompletní pokrytí internetem ve všech místnostech </w:t>
      </w:r>
    </w:p>
    <w:p w14:paraId="6F662BCB" w14:textId="77777777" w:rsidR="000104CB" w:rsidRDefault="00B81F6F" w:rsidP="00B81F6F">
      <w:pPr>
        <w:tabs>
          <w:tab w:val="left" w:pos="1843"/>
        </w:tabs>
        <w:ind w:left="1440" w:hanging="732"/>
      </w:pPr>
      <w:r>
        <w:t xml:space="preserve">- budova </w:t>
      </w:r>
      <w:r w:rsidR="005E4B03">
        <w:t>C</w:t>
      </w:r>
      <w:r>
        <w:tab/>
      </w:r>
      <w:r w:rsidR="000104CB">
        <w:t xml:space="preserve">– bezbariérové WC a zadní rampa, </w:t>
      </w:r>
    </w:p>
    <w:p w14:paraId="3DAB0CBF" w14:textId="77777777" w:rsidR="000104CB" w:rsidRDefault="00B81F6F" w:rsidP="00B81F6F">
      <w:pPr>
        <w:tabs>
          <w:tab w:val="left" w:pos="1843"/>
        </w:tabs>
        <w:ind w:left="1440" w:hanging="732"/>
      </w:pPr>
      <w:r>
        <w:tab/>
      </w:r>
      <w:r>
        <w:tab/>
      </w:r>
      <w:r w:rsidR="000104CB">
        <w:t>– kompletní pokrytí internetem ve všech místnostech</w:t>
      </w:r>
    </w:p>
    <w:p w14:paraId="6614DAEB" w14:textId="77777777" w:rsidR="00F52A07" w:rsidRDefault="00F52A07" w:rsidP="00BB5D8C">
      <w:pPr>
        <w:ind w:left="1440" w:hanging="732"/>
      </w:pPr>
      <w:r>
        <w:t xml:space="preserve">- </w:t>
      </w:r>
      <w:r w:rsidR="001B499A">
        <w:t xml:space="preserve">2 </w:t>
      </w:r>
      <w:r w:rsidR="00CD3497">
        <w:t>nadstandardně</w:t>
      </w:r>
      <w:r>
        <w:t xml:space="preserve"> vybaven</w:t>
      </w:r>
      <w:r w:rsidR="001B499A">
        <w:t xml:space="preserve">é </w:t>
      </w:r>
      <w:r>
        <w:t>počítačov</w:t>
      </w:r>
      <w:r w:rsidR="001B499A">
        <w:t>é</w:t>
      </w:r>
      <w:r>
        <w:t xml:space="preserve"> učebn</w:t>
      </w:r>
      <w:r w:rsidR="001B499A">
        <w:t xml:space="preserve">y na budovách A </w:t>
      </w:r>
      <w:r w:rsidR="000104CB">
        <w:t>i</w:t>
      </w:r>
      <w:r w:rsidR="001B499A">
        <w:t xml:space="preserve"> C</w:t>
      </w:r>
      <w:r>
        <w:t>,</w:t>
      </w:r>
      <w:r w:rsidR="004B0B74">
        <w:t xml:space="preserve"> </w:t>
      </w:r>
      <w:r w:rsidR="000104CB">
        <w:t xml:space="preserve">2 </w:t>
      </w:r>
      <w:r w:rsidR="001B499A">
        <w:t>počítačov</w:t>
      </w:r>
      <w:r w:rsidR="000104CB">
        <w:t>é</w:t>
      </w:r>
      <w:r w:rsidR="001B499A">
        <w:t xml:space="preserve"> kiosk</w:t>
      </w:r>
      <w:r w:rsidR="000104CB">
        <w:t>y</w:t>
      </w:r>
      <w:r w:rsidR="001B499A">
        <w:t xml:space="preserve"> na budově A</w:t>
      </w:r>
      <w:r w:rsidR="000104CB">
        <w:t xml:space="preserve"> i C</w:t>
      </w:r>
      <w:r w:rsidR="001B499A">
        <w:t xml:space="preserve">, </w:t>
      </w:r>
      <w:r w:rsidR="004B0B74">
        <w:t>pos</w:t>
      </w:r>
      <w:r w:rsidR="00C07D09">
        <w:t xml:space="preserve">tupné vybavování školy novými </w:t>
      </w:r>
      <w:r w:rsidR="004B0B74">
        <w:t>pomůckami</w:t>
      </w:r>
      <w:r w:rsidR="001B499A">
        <w:t xml:space="preserve"> zejména ze školních projektů</w:t>
      </w:r>
      <w:r w:rsidR="004B0B74">
        <w:t xml:space="preserve"> se zvláštním důrazem na moderní audiov</w:t>
      </w:r>
      <w:r w:rsidR="00C07D09">
        <w:t xml:space="preserve">izuální a </w:t>
      </w:r>
      <w:r w:rsidR="005906F7">
        <w:t>projekční techniku</w:t>
      </w:r>
      <w:r w:rsidR="00731838">
        <w:t>,</w:t>
      </w:r>
    </w:p>
    <w:p w14:paraId="491F59EA" w14:textId="39DF2545" w:rsidR="00731838" w:rsidRDefault="00731838" w:rsidP="00BB5D8C">
      <w:pPr>
        <w:ind w:left="1440" w:hanging="732"/>
      </w:pPr>
      <w:r>
        <w:t xml:space="preserve">- </w:t>
      </w:r>
      <w:r w:rsidR="007E1BF5">
        <w:t>využívá</w:t>
      </w:r>
      <w:r w:rsidR="00D35965">
        <w:t xml:space="preserve">ní </w:t>
      </w:r>
      <w:r w:rsidR="0075037A">
        <w:t>9</w:t>
      </w:r>
      <w:r w:rsidR="001B499A">
        <w:t xml:space="preserve"> </w:t>
      </w:r>
      <w:r w:rsidR="00D35965">
        <w:t>interaktivní</w:t>
      </w:r>
      <w:r w:rsidR="00DD3D21">
        <w:t>ch</w:t>
      </w:r>
      <w:r w:rsidR="00D35965">
        <w:t xml:space="preserve"> tabul</w:t>
      </w:r>
      <w:r w:rsidR="00DD3D21">
        <w:t>í</w:t>
      </w:r>
      <w:r w:rsidR="00D35965">
        <w:t xml:space="preserve"> na budovách A</w:t>
      </w:r>
      <w:r w:rsidR="000104CB">
        <w:t xml:space="preserve"> </w:t>
      </w:r>
      <w:r w:rsidR="001B499A">
        <w:t>i</w:t>
      </w:r>
      <w:r>
        <w:t xml:space="preserve"> C</w:t>
      </w:r>
      <w:r w:rsidR="00D35965">
        <w:t>,</w:t>
      </w:r>
    </w:p>
    <w:p w14:paraId="73ADC216" w14:textId="77777777" w:rsidR="00114587" w:rsidRDefault="00114587" w:rsidP="00114587">
      <w:pPr>
        <w:ind w:firstLine="708"/>
        <w:jc w:val="both"/>
        <w:rPr>
          <w:rFonts w:ascii="Times New Roman" w:hAnsi="Times New Roman"/>
        </w:rPr>
      </w:pPr>
      <w:r>
        <w:t xml:space="preserve">- sada </w:t>
      </w:r>
      <w:r>
        <w:rPr>
          <w:bCs/>
        </w:rPr>
        <w:t xml:space="preserve">50 zbrusu nových iPadů, tabletů </w:t>
      </w:r>
      <w:r>
        <w:t>od společnosti Apple.</w:t>
      </w:r>
    </w:p>
    <w:p w14:paraId="52C9391A" w14:textId="77777777" w:rsidR="00F52A07" w:rsidRDefault="00F52A07" w:rsidP="00BB5D8C">
      <w:pPr>
        <w:ind w:left="1440" w:hanging="732"/>
      </w:pPr>
      <w:r>
        <w:t xml:space="preserve">- </w:t>
      </w:r>
      <w:r w:rsidR="00CD3497">
        <w:t>sada 20 odolných tabletů</w:t>
      </w:r>
      <w:r w:rsidR="00CD3AFA">
        <w:t xml:space="preserve"> pro učitele i žáky ZŠ</w:t>
      </w:r>
      <w:r w:rsidR="00731838">
        <w:t>,</w:t>
      </w:r>
    </w:p>
    <w:p w14:paraId="0CA08526" w14:textId="77777777" w:rsidR="00F83B81" w:rsidRDefault="00F83B81" w:rsidP="00BB5D8C">
      <w:pPr>
        <w:ind w:left="1440" w:hanging="732"/>
      </w:pPr>
      <w:r>
        <w:t xml:space="preserve">- sada </w:t>
      </w:r>
      <w:r w:rsidR="004C0F33">
        <w:t>2</w:t>
      </w:r>
      <w:r>
        <w:t>0 elektronických čteček knih,</w:t>
      </w:r>
    </w:p>
    <w:p w14:paraId="0520A919" w14:textId="65526779" w:rsidR="00F63E7B" w:rsidRDefault="00F63E7B" w:rsidP="00BB5D8C">
      <w:pPr>
        <w:ind w:left="1440" w:hanging="732"/>
      </w:pPr>
      <w:r>
        <w:t xml:space="preserve">- </w:t>
      </w:r>
      <w:r w:rsidR="0075037A">
        <w:t xml:space="preserve">dvě </w:t>
      </w:r>
      <w:r>
        <w:t>velk</w:t>
      </w:r>
      <w:r w:rsidR="0075037A">
        <w:t>é</w:t>
      </w:r>
      <w:r>
        <w:t xml:space="preserve"> obrazovk</w:t>
      </w:r>
      <w:r w:rsidR="0075037A">
        <w:t>y</w:t>
      </w:r>
      <w:r>
        <w:t xml:space="preserve"> </w:t>
      </w:r>
      <w:proofErr w:type="spellStart"/>
      <w:r>
        <w:t>EDUinfo</w:t>
      </w:r>
      <w:proofErr w:type="spellEnd"/>
      <w:r>
        <w:t>,</w:t>
      </w:r>
    </w:p>
    <w:p w14:paraId="5103D097" w14:textId="77777777" w:rsidR="00CD3AFA" w:rsidRDefault="00CD3AFA" w:rsidP="00BB5D8C">
      <w:pPr>
        <w:ind w:left="1440" w:hanging="732"/>
      </w:pPr>
      <w:r>
        <w:t>- žákovský parlament v </w:t>
      </w:r>
      <w:r w:rsidR="005E4B03">
        <w:t>4</w:t>
      </w:r>
      <w:r>
        <w:t>. - 9. třídách, jako podpora demokratického učení</w:t>
      </w:r>
      <w:r w:rsidR="00F63E7B">
        <w:t>,</w:t>
      </w:r>
      <w:r>
        <w:t xml:space="preserve"> </w:t>
      </w:r>
    </w:p>
    <w:p w14:paraId="1A6606A7" w14:textId="77777777" w:rsidR="002328D8" w:rsidRDefault="005906F7" w:rsidP="00BB5D8C">
      <w:pPr>
        <w:ind w:left="1440" w:hanging="732"/>
      </w:pPr>
      <w:r>
        <w:t xml:space="preserve">- lyžařský a snowboardový kurz pro žáky 1. - </w:t>
      </w:r>
      <w:r w:rsidR="000104CB">
        <w:t>5</w:t>
      </w:r>
      <w:r>
        <w:t>. ročníku,</w:t>
      </w:r>
    </w:p>
    <w:p w14:paraId="17CC068A" w14:textId="77777777" w:rsidR="00D117C3" w:rsidRDefault="00D117C3" w:rsidP="00BB5D8C">
      <w:pPr>
        <w:ind w:left="1440" w:hanging="732"/>
      </w:pPr>
      <w:r>
        <w:t>- vlastní školní sportovní soutěže pro žáky 1. a 2. stupně,</w:t>
      </w:r>
    </w:p>
    <w:p w14:paraId="09239622" w14:textId="77777777" w:rsidR="00D117C3" w:rsidRDefault="00D117C3" w:rsidP="00BB5D8C">
      <w:pPr>
        <w:ind w:left="1440" w:hanging="732"/>
      </w:pPr>
      <w:r>
        <w:t>- vodácký kurz pro žáky 2. stupně,</w:t>
      </w:r>
    </w:p>
    <w:p w14:paraId="35433A18" w14:textId="77777777" w:rsidR="00D117C3" w:rsidRDefault="00D117C3" w:rsidP="00BB5D8C">
      <w:pPr>
        <w:ind w:left="1440" w:hanging="732"/>
      </w:pPr>
      <w:r>
        <w:t>- zah</w:t>
      </w:r>
      <w:r w:rsidR="00040233">
        <w:t>raniční</w:t>
      </w:r>
      <w:r w:rsidR="008D5C83">
        <w:t xml:space="preserve"> exkurze pro žáky </w:t>
      </w:r>
      <w:r w:rsidR="0075037A">
        <w:t xml:space="preserve">5. tříd a žáky </w:t>
      </w:r>
      <w:r w:rsidR="008D5C83">
        <w:t>2. stupně</w:t>
      </w:r>
      <w:r w:rsidR="00CD3497">
        <w:t>,</w:t>
      </w:r>
    </w:p>
    <w:p w14:paraId="6F1876D8" w14:textId="77777777" w:rsidR="001B499A" w:rsidRDefault="001B499A" w:rsidP="00BB5D8C">
      <w:pPr>
        <w:ind w:left="1440" w:hanging="732"/>
      </w:pPr>
      <w:r>
        <w:t xml:space="preserve">- bloky primární prevence pro žáky </w:t>
      </w:r>
      <w:r w:rsidR="0075037A">
        <w:t>1</w:t>
      </w:r>
      <w:r>
        <w:t xml:space="preserve">. – </w:t>
      </w:r>
      <w:r w:rsidR="0075037A">
        <w:t>9</w:t>
      </w:r>
      <w:r>
        <w:t xml:space="preserve">. </w:t>
      </w:r>
      <w:r w:rsidR="00CD3497">
        <w:t>ročníku,</w:t>
      </w:r>
    </w:p>
    <w:p w14:paraId="18942B4A" w14:textId="77777777" w:rsidR="00731838" w:rsidRDefault="00731838" w:rsidP="00BB5D8C">
      <w:pPr>
        <w:ind w:left="1440" w:hanging="732"/>
      </w:pPr>
      <w:r>
        <w:t xml:space="preserve">- </w:t>
      </w:r>
      <w:r w:rsidR="002328D8">
        <w:t xml:space="preserve">dny celoškolního projektového vyučování i další </w:t>
      </w:r>
      <w:r>
        <w:t>projektová výuka žáků</w:t>
      </w:r>
    </w:p>
    <w:p w14:paraId="074D823D" w14:textId="77777777" w:rsidR="004B0B74" w:rsidRDefault="004B0B74" w:rsidP="004B0B74"/>
    <w:p w14:paraId="438A1528" w14:textId="77777777" w:rsidR="008F5B8C" w:rsidRPr="00342737" w:rsidRDefault="004B0B74" w:rsidP="00B81F6F">
      <w:pPr>
        <w:ind w:firstLine="708"/>
        <w:jc w:val="both"/>
      </w:pPr>
      <w:r>
        <w:t xml:space="preserve">ZŠ je spádovou </w:t>
      </w:r>
      <w:r w:rsidR="00425752">
        <w:t>školou</w:t>
      </w:r>
      <w:r>
        <w:t>. Téměř jednu třetinu žáků tvoří žáci dojíždějící</w:t>
      </w:r>
      <w:r w:rsidR="00824222">
        <w:t xml:space="preserve"> ze spádových </w:t>
      </w:r>
      <w:r w:rsidR="00824222" w:rsidRPr="00342737">
        <w:t>obcí</w:t>
      </w:r>
      <w:r w:rsidR="00342737" w:rsidRPr="00342737">
        <w:t xml:space="preserve">, a to často i žáci prvního stupně, přestože v obci, kde bydlí, je škola zřízena. </w:t>
      </w:r>
      <w:r w:rsidR="00D117C3">
        <w:t>Zákonní zástupci</w:t>
      </w:r>
      <w:r w:rsidR="00342737" w:rsidRPr="00342737">
        <w:t xml:space="preserve"> využívají možnosti </w:t>
      </w:r>
      <w:r w:rsidR="00425752">
        <w:t xml:space="preserve">svobodné </w:t>
      </w:r>
      <w:r w:rsidR="00342737" w:rsidRPr="00342737">
        <w:t>v</w:t>
      </w:r>
      <w:r w:rsidR="00D117C3">
        <w:t>olby</w:t>
      </w:r>
      <w:r w:rsidR="00342737" w:rsidRPr="00342737">
        <w:t xml:space="preserve"> školy pro své dítě</w:t>
      </w:r>
      <w:r w:rsidR="00342737">
        <w:t>.</w:t>
      </w:r>
    </w:p>
    <w:p w14:paraId="235A85CF" w14:textId="0A73EBEB" w:rsidR="001415B9" w:rsidRDefault="00116B3A" w:rsidP="00B81F6F">
      <w:pPr>
        <w:ind w:firstLine="708"/>
        <w:jc w:val="both"/>
      </w:pPr>
      <w:r>
        <w:t>Ve školním roce 201</w:t>
      </w:r>
      <w:r w:rsidR="00114587">
        <w:t>9</w:t>
      </w:r>
      <w:r>
        <w:t>/20</w:t>
      </w:r>
      <w:r w:rsidR="00114587">
        <w:t>20</w:t>
      </w:r>
      <w:r w:rsidR="008E034C">
        <w:t xml:space="preserve"> </w:t>
      </w:r>
      <w:r w:rsidR="00300765">
        <w:t>navštěvovalo</w:t>
      </w:r>
      <w:r w:rsidR="008E034C">
        <w:t xml:space="preserve"> první tříd</w:t>
      </w:r>
      <w:r w:rsidR="00300765">
        <w:t>y</w:t>
      </w:r>
      <w:r w:rsidR="008E034C">
        <w:t xml:space="preserve"> </w:t>
      </w:r>
      <w:r w:rsidR="0075037A">
        <w:t>4</w:t>
      </w:r>
      <w:r w:rsidR="00114587">
        <w:t>9</w:t>
      </w:r>
      <w:r w:rsidR="00CD3497">
        <w:t xml:space="preserve"> </w:t>
      </w:r>
      <w:r w:rsidR="001645C3">
        <w:t>žáků</w:t>
      </w:r>
      <w:r w:rsidR="008E034C">
        <w:t xml:space="preserve"> </w:t>
      </w:r>
      <w:r w:rsidR="00300765">
        <w:t xml:space="preserve">ve </w:t>
      </w:r>
      <w:r w:rsidR="0075037A">
        <w:t>dvou</w:t>
      </w:r>
      <w:r w:rsidR="0045556B">
        <w:t xml:space="preserve"> první</w:t>
      </w:r>
      <w:r w:rsidR="008E034C">
        <w:t>ch tříd</w:t>
      </w:r>
      <w:r w:rsidR="00300765">
        <w:t>ách</w:t>
      </w:r>
      <w:r w:rsidR="008E034C">
        <w:t xml:space="preserve">. </w:t>
      </w:r>
      <w:r w:rsidR="005E4B03">
        <w:t xml:space="preserve">Byl to </w:t>
      </w:r>
      <w:r w:rsidR="0075037A">
        <w:t>pokles</w:t>
      </w:r>
      <w:r w:rsidR="00A860CA">
        <w:t xml:space="preserve"> </w:t>
      </w:r>
      <w:r w:rsidR="005E4B03">
        <w:t xml:space="preserve">o </w:t>
      </w:r>
      <w:r w:rsidR="00114587">
        <w:t>5</w:t>
      </w:r>
      <w:r w:rsidR="005E4B03">
        <w:t xml:space="preserve"> žá</w:t>
      </w:r>
      <w:r w:rsidR="00A860CA">
        <w:t>k</w:t>
      </w:r>
      <w:r w:rsidR="00203519">
        <w:t>ů o</w:t>
      </w:r>
      <w:r w:rsidR="00A860CA">
        <w:t>proti</w:t>
      </w:r>
      <w:r w:rsidR="005E4B03">
        <w:t> minulém</w:t>
      </w:r>
      <w:r w:rsidR="00A860CA">
        <w:t>u</w:t>
      </w:r>
      <w:r w:rsidR="005E4B03">
        <w:t xml:space="preserve"> školním ro</w:t>
      </w:r>
      <w:r w:rsidR="00A860CA">
        <w:t>ku</w:t>
      </w:r>
      <w:r w:rsidR="005E4B03">
        <w:t xml:space="preserve">. </w:t>
      </w:r>
      <w:r w:rsidR="00114587">
        <w:t>K základnímu vzdělávání jsme přijali všechny spádové i nespádové děti, které k nám jejich zákonní zástupci letos přihlásili.</w:t>
      </w:r>
      <w:r w:rsidR="00715148">
        <w:t xml:space="preserve"> </w:t>
      </w:r>
      <w:r w:rsidR="00114587">
        <w:t>Opět jsme v 1. třídách</w:t>
      </w:r>
      <w:r w:rsidR="0075037A">
        <w:t xml:space="preserve"> </w:t>
      </w:r>
      <w:r w:rsidR="005E4B03">
        <w:t>dělili výuku matematiky a če</w:t>
      </w:r>
      <w:r w:rsidR="0075037A">
        <w:t>ského jazyka</w:t>
      </w:r>
      <w:r w:rsidR="005E4B03">
        <w:t xml:space="preserve">. </w:t>
      </w:r>
      <w:r w:rsidR="00F83B81">
        <w:t xml:space="preserve">Naším cílem </w:t>
      </w:r>
      <w:r w:rsidR="00203519">
        <w:t>je</w:t>
      </w:r>
      <w:r w:rsidR="009F7BB1">
        <w:t xml:space="preserve"> </w:t>
      </w:r>
      <w:r w:rsidR="0045556B">
        <w:t>zajistit co nejplynulejší vstup do základní školy</w:t>
      </w:r>
      <w:r w:rsidR="007D3E6C">
        <w:t xml:space="preserve"> pro žáky </w:t>
      </w:r>
      <w:r w:rsidR="0045556B">
        <w:t>s</w:t>
      </w:r>
      <w:r w:rsidR="007D3E6C">
        <w:t> nutností vysoké individuální péče</w:t>
      </w:r>
      <w:r w:rsidR="00BF1958">
        <w:t xml:space="preserve"> včetně péče logopedické </w:t>
      </w:r>
      <w:r w:rsidR="00A860CA">
        <w:t>z</w:t>
      </w:r>
      <w:r w:rsidR="00BF1958">
        <w:t xml:space="preserve">a využití </w:t>
      </w:r>
      <w:r w:rsidR="008F1927">
        <w:t>vychovatelek školní družiny a</w:t>
      </w:r>
      <w:r w:rsidR="00CD3497">
        <w:t xml:space="preserve"> </w:t>
      </w:r>
      <w:r w:rsidR="00BF1958">
        <w:t>asistentek pedagoga</w:t>
      </w:r>
      <w:r w:rsidR="007D3E6C">
        <w:t>.</w:t>
      </w:r>
      <w:r w:rsidR="0045556B">
        <w:t xml:space="preserve"> </w:t>
      </w:r>
      <w:r w:rsidR="00F83B81">
        <w:t xml:space="preserve"> </w:t>
      </w:r>
    </w:p>
    <w:p w14:paraId="62CC2DB7" w14:textId="77777777" w:rsidR="007D3E6C" w:rsidRDefault="007D3E6C" w:rsidP="00F52A07">
      <w:pPr>
        <w:jc w:val="both"/>
      </w:pPr>
    </w:p>
    <w:p w14:paraId="4E02A550" w14:textId="77777777" w:rsidR="009D51FE" w:rsidRDefault="00F52A07" w:rsidP="007D3E6C">
      <w:pPr>
        <w:ind w:firstLine="708"/>
        <w:jc w:val="both"/>
      </w:pPr>
      <w:r>
        <w:t xml:space="preserve">Škola věnuje velkou pozornost dětem s vývojovými poruchami učení a chování. Všichni integrovaní žáci mají zpracován individuální </w:t>
      </w:r>
      <w:r w:rsidR="008D5C83">
        <w:t xml:space="preserve">nebo osobní </w:t>
      </w:r>
      <w:r>
        <w:t>plán</w:t>
      </w:r>
      <w:r w:rsidR="00F83B81">
        <w:t>, nově se připravují plány pedagogické podpory</w:t>
      </w:r>
      <w:r>
        <w:t xml:space="preserve">. </w:t>
      </w:r>
      <w:r w:rsidR="005906F7">
        <w:t>Základní škola má</w:t>
      </w:r>
      <w:r w:rsidR="00203519">
        <w:t xml:space="preserve"> z projektu nově</w:t>
      </w:r>
      <w:r w:rsidR="005906F7">
        <w:t xml:space="preserve"> vlastního psychologa</w:t>
      </w:r>
      <w:r w:rsidR="00203519">
        <w:t xml:space="preserve"> na poloviční úvazek</w:t>
      </w:r>
      <w:r w:rsidR="005906F7">
        <w:t xml:space="preserve">, </w:t>
      </w:r>
      <w:r w:rsidR="00203519">
        <w:t>nadále</w:t>
      </w:r>
      <w:r w:rsidR="005906F7">
        <w:t xml:space="preserve"> úzce spolupracuje s Pedagogicko-psychologickou poradnou</w:t>
      </w:r>
      <w:r w:rsidR="005906F7" w:rsidRPr="00D35965">
        <w:t xml:space="preserve"> </w:t>
      </w:r>
      <w:r w:rsidR="005906F7">
        <w:t>v Trutnově</w:t>
      </w:r>
      <w:r w:rsidR="005906F7" w:rsidRPr="0024767D">
        <w:rPr>
          <w:color w:val="FF0000"/>
        </w:rPr>
        <w:t xml:space="preserve"> </w:t>
      </w:r>
      <w:r w:rsidR="005906F7">
        <w:t>a také se Speciálním</w:t>
      </w:r>
      <w:r w:rsidR="00203519">
        <w:t>i</w:t>
      </w:r>
      <w:r w:rsidR="005906F7">
        <w:t xml:space="preserve"> pedagogickým</w:t>
      </w:r>
      <w:r w:rsidR="00203519">
        <w:t>i</w:t>
      </w:r>
      <w:r w:rsidR="005906F7">
        <w:t xml:space="preserve"> centr</w:t>
      </w:r>
      <w:r w:rsidR="00203519">
        <w:t>y</w:t>
      </w:r>
      <w:r w:rsidR="005906F7">
        <w:t xml:space="preserve"> v</w:t>
      </w:r>
      <w:r w:rsidR="008F1927">
        <w:t> </w:t>
      </w:r>
      <w:r w:rsidR="005906F7">
        <w:t>Trutnově</w:t>
      </w:r>
      <w:r w:rsidR="008F1927">
        <w:t>,</w:t>
      </w:r>
      <w:r w:rsidR="005906F7">
        <w:t xml:space="preserve"> Hradci Králové</w:t>
      </w:r>
      <w:r w:rsidR="008F1927">
        <w:t xml:space="preserve"> a Janských Lázních</w:t>
      </w:r>
      <w:r w:rsidR="005906F7">
        <w:t xml:space="preserve">. </w:t>
      </w:r>
      <w:r w:rsidR="004F0C2C">
        <w:t>Škola si je vědoma</w:t>
      </w:r>
      <w:r w:rsidR="009D51FE">
        <w:t xml:space="preserve"> důležitosti správné výslovnosti hlásek zvláště v počátku školní docházky, a proto zajišťuje též logopedickou péči </w:t>
      </w:r>
      <w:r w:rsidR="00BF1958">
        <w:t xml:space="preserve">dvěma logopedickými pracovnicemi </w:t>
      </w:r>
      <w:r w:rsidR="00715148">
        <w:t>nejen</w:t>
      </w:r>
      <w:r w:rsidR="009D51FE">
        <w:t xml:space="preserve"> pro žáky prvních ročníků.</w:t>
      </w:r>
    </w:p>
    <w:p w14:paraId="568CD41D" w14:textId="77777777" w:rsidR="008F5B8C" w:rsidRDefault="008F5B8C" w:rsidP="00F52A07">
      <w:pPr>
        <w:jc w:val="both"/>
      </w:pPr>
    </w:p>
    <w:p w14:paraId="73B24582" w14:textId="77777777" w:rsidR="00F52A07" w:rsidRDefault="00F52A07" w:rsidP="00B81F6F">
      <w:pPr>
        <w:ind w:firstLine="708"/>
        <w:jc w:val="both"/>
      </w:pPr>
      <w:r>
        <w:t>Zvláštní péči škola věnuje ta</w:t>
      </w:r>
      <w:r w:rsidR="00CE768D">
        <w:t xml:space="preserve">ké žákům zdravotně oslabeným a </w:t>
      </w:r>
      <w:r w:rsidR="005906F7">
        <w:t>těm, kteří</w:t>
      </w:r>
      <w:r w:rsidR="00CE768D">
        <w:t xml:space="preserve"> se</w:t>
      </w:r>
      <w:r w:rsidR="00C43B78">
        <w:t xml:space="preserve"> v průběhu školního roku</w:t>
      </w:r>
      <w:r w:rsidR="00CE768D">
        <w:t xml:space="preserve"> přistěhovali a </w:t>
      </w:r>
      <w:r>
        <w:t xml:space="preserve">absolvovali výuku podle jiných </w:t>
      </w:r>
      <w:r w:rsidR="004F0C2C">
        <w:t>vzdělávacích programů</w:t>
      </w:r>
      <w:r>
        <w:t>. Aby mohli be</w:t>
      </w:r>
      <w:r w:rsidR="00CE768D">
        <w:t>z stresu dohnat učivo</w:t>
      </w:r>
      <w:r w:rsidR="009D51FE">
        <w:t xml:space="preserve"> a účastnit se další výuky</w:t>
      </w:r>
      <w:r w:rsidR="00CE768D">
        <w:t xml:space="preserve">, byl </w:t>
      </w:r>
      <w:r>
        <w:t>jim vypracová</w:t>
      </w:r>
      <w:r w:rsidR="00CE768D">
        <w:t>n</w:t>
      </w:r>
      <w:r w:rsidR="009D51FE">
        <w:t xml:space="preserve"> osobní plán, který jim pom</w:t>
      </w:r>
      <w:r w:rsidR="00300765">
        <w:t>ohl</w:t>
      </w:r>
      <w:r w:rsidR="009D51FE">
        <w:t xml:space="preserve"> překlenout složité období</w:t>
      </w:r>
      <w:r w:rsidR="00BF1958">
        <w:t>, případně jsou jim poskytovány konzultace nad rámec běžné výuky</w:t>
      </w:r>
      <w:r w:rsidR="009D51FE">
        <w:t>.</w:t>
      </w:r>
    </w:p>
    <w:p w14:paraId="1921786D" w14:textId="77777777" w:rsidR="008F5B8C" w:rsidRDefault="008F5B8C" w:rsidP="00F52A07">
      <w:pPr>
        <w:jc w:val="both"/>
      </w:pPr>
    </w:p>
    <w:p w14:paraId="3415AC2A" w14:textId="77777777" w:rsidR="00085D4A" w:rsidRDefault="00966E9B" w:rsidP="00B81F6F">
      <w:pPr>
        <w:ind w:firstLine="708"/>
        <w:jc w:val="both"/>
      </w:pPr>
      <w:r>
        <w:t>Vedení školy má snahu</w:t>
      </w:r>
      <w:r w:rsidR="00D22F76">
        <w:t xml:space="preserve"> </w:t>
      </w:r>
      <w:r w:rsidR="00F52A07">
        <w:t xml:space="preserve">zajistit </w:t>
      </w:r>
      <w:r w:rsidR="00A85215">
        <w:t>stoprocentní</w:t>
      </w:r>
      <w:r w:rsidR="00F52A07">
        <w:t xml:space="preserve"> kvalifikovanost </w:t>
      </w:r>
      <w:r>
        <w:t>pedagogického</w:t>
      </w:r>
      <w:r w:rsidR="00F52A07">
        <w:t xml:space="preserve"> sboru, </w:t>
      </w:r>
      <w:r w:rsidR="00D22F76">
        <w:t>a proto</w:t>
      </w:r>
      <w:r w:rsidR="00F52A07">
        <w:t xml:space="preserve"> věnuje velkou pozornost </w:t>
      </w:r>
      <w:r>
        <w:t>získávání</w:t>
      </w:r>
      <w:r w:rsidR="00F52A07">
        <w:t xml:space="preserve"> nových </w:t>
      </w:r>
      <w:r w:rsidR="00BF1958">
        <w:t xml:space="preserve">kvalitních </w:t>
      </w:r>
      <w:r w:rsidR="00F52A07">
        <w:t>pedagogů pro další školní rok s dostatečným předstihem</w:t>
      </w:r>
      <w:r w:rsidR="00D22F76">
        <w:t xml:space="preserve"> a podpor</w:t>
      </w:r>
      <w:r w:rsidR="00300765">
        <w:t>uje</w:t>
      </w:r>
      <w:r w:rsidR="00D22F76">
        <w:t xml:space="preserve"> učitele, kteří si vzdělání doplňují</w:t>
      </w:r>
      <w:r w:rsidR="00141C48">
        <w:t xml:space="preserve"> či rozšiřují</w:t>
      </w:r>
      <w:r w:rsidR="00A85215">
        <w:t xml:space="preserve">. </w:t>
      </w:r>
      <w:r>
        <w:t>Důležitým faktorem je i postupná obměna pedagogického sboru a jeho vhodné doplnění o nové kolegy.</w:t>
      </w:r>
    </w:p>
    <w:p w14:paraId="3E7A946F" w14:textId="77777777" w:rsidR="004F0C2C" w:rsidRDefault="004F0C2C" w:rsidP="00F52A07">
      <w:pPr>
        <w:jc w:val="both"/>
      </w:pPr>
    </w:p>
    <w:p w14:paraId="7F9D439B" w14:textId="5E5D4D40" w:rsidR="004F0C2C" w:rsidRDefault="004F0C2C" w:rsidP="004F0C2C">
      <w:pPr>
        <w:ind w:firstLine="708"/>
        <w:jc w:val="both"/>
      </w:pPr>
      <w:r>
        <w:t xml:space="preserve">Škola nevlastní žádné </w:t>
      </w:r>
      <w:r w:rsidR="005C2963">
        <w:t xml:space="preserve">vlastní </w:t>
      </w:r>
      <w:r>
        <w:t xml:space="preserve">stravovací </w:t>
      </w:r>
      <w:r w:rsidR="005906F7">
        <w:t>zařízení, žáci</w:t>
      </w:r>
      <w:r>
        <w:t xml:space="preserve"> i zaměstnanci školy se stravují v jídelně Gymnázia a SOŠ Hostinné.</w:t>
      </w:r>
      <w:r w:rsidR="00966E9B">
        <w:t xml:space="preserve"> Jídelna zajišťuje </w:t>
      </w:r>
      <w:r w:rsidR="00141C48">
        <w:t xml:space="preserve">kvalitní </w:t>
      </w:r>
      <w:r w:rsidR="00966E9B">
        <w:t>výběr ze třech chodů pokrmů</w:t>
      </w:r>
      <w:r w:rsidR="00BF1958">
        <w:t xml:space="preserve"> včetně </w:t>
      </w:r>
      <w:r w:rsidR="004562E4">
        <w:t xml:space="preserve">polévky, </w:t>
      </w:r>
      <w:r w:rsidR="00BF1958">
        <w:t>šesti druhů nápojů, ovoce</w:t>
      </w:r>
      <w:r w:rsidR="004562E4">
        <w:t xml:space="preserve"> a zeleninových salátů</w:t>
      </w:r>
      <w:r w:rsidR="00966E9B">
        <w:t>.</w:t>
      </w:r>
      <w:r w:rsidR="00CD3AFA">
        <w:t xml:space="preserve"> Žáci z 1. stupně využívají na nákup svačin školní bufet gymnázia</w:t>
      </w:r>
      <w:r w:rsidR="008F1927">
        <w:t xml:space="preserve">, kde se jeho nabídka výrazně obměnila </w:t>
      </w:r>
      <w:r w:rsidR="00203519">
        <w:t>díky „</w:t>
      </w:r>
      <w:proofErr w:type="spellStart"/>
      <w:r w:rsidR="00203519">
        <w:t>pamlskové</w:t>
      </w:r>
      <w:proofErr w:type="spellEnd"/>
      <w:r w:rsidR="00203519">
        <w:t xml:space="preserve"> vyhlášce“ </w:t>
      </w:r>
      <w:r w:rsidR="008F1927">
        <w:t>směrem k</w:t>
      </w:r>
      <w:r w:rsidR="00715148">
        <w:t> </w:t>
      </w:r>
      <w:r w:rsidR="008F1927">
        <w:t>z</w:t>
      </w:r>
      <w:r w:rsidR="00715148">
        <w:t>dravějším pokrmům</w:t>
      </w:r>
      <w:r w:rsidR="008F1927">
        <w:t xml:space="preserve"> a ovoci. </w:t>
      </w:r>
      <w:r w:rsidR="00CD3AFA">
        <w:t xml:space="preserve">Škola zajišťuje z projektů jednou </w:t>
      </w:r>
      <w:r w:rsidR="00203519">
        <w:t xml:space="preserve">za dva </w:t>
      </w:r>
      <w:r w:rsidR="00CD3AFA">
        <w:t>týdn</w:t>
      </w:r>
      <w:r w:rsidR="00203519">
        <w:t>y</w:t>
      </w:r>
      <w:r w:rsidR="00CD3AFA">
        <w:t xml:space="preserve"> ovoce a zeleninu zdarma pro všechny žáky</w:t>
      </w:r>
      <w:r w:rsidR="00F83B81">
        <w:t xml:space="preserve"> a nově i učitel</w:t>
      </w:r>
      <w:r w:rsidR="00715148">
        <w:t>e</w:t>
      </w:r>
      <w:r w:rsidR="00CD3AFA">
        <w:t xml:space="preserve"> </w:t>
      </w:r>
      <w:r w:rsidR="00F83B81">
        <w:t xml:space="preserve">z </w:t>
      </w:r>
      <w:r w:rsidR="00CD3AFA">
        <w:t xml:space="preserve">1. </w:t>
      </w:r>
      <w:r w:rsidR="00715148">
        <w:t xml:space="preserve">i 2. </w:t>
      </w:r>
      <w:r w:rsidR="00CD3AFA">
        <w:t xml:space="preserve">stupně a </w:t>
      </w:r>
      <w:r w:rsidR="00715148">
        <w:t xml:space="preserve">zdarma i dodávky </w:t>
      </w:r>
      <w:r w:rsidR="00CD3AFA">
        <w:t>dotované</w:t>
      </w:r>
      <w:r w:rsidR="00F3599A">
        <w:t>ho</w:t>
      </w:r>
      <w:r w:rsidR="00CD3AFA">
        <w:t xml:space="preserve"> mlék</w:t>
      </w:r>
      <w:r w:rsidR="00F3599A">
        <w:t>a</w:t>
      </w:r>
      <w:r w:rsidR="00CD3AFA">
        <w:t xml:space="preserve"> a mléčn</w:t>
      </w:r>
      <w:r w:rsidR="00F3599A">
        <w:t>ých</w:t>
      </w:r>
      <w:r w:rsidR="00CD3AFA">
        <w:t xml:space="preserve"> výrobk</w:t>
      </w:r>
      <w:r w:rsidR="00F3599A">
        <w:t>ů</w:t>
      </w:r>
      <w:r w:rsidR="00715148">
        <w:t xml:space="preserve"> opět pro všechny žáky školy</w:t>
      </w:r>
      <w:r w:rsidR="00CD3AFA">
        <w:t>.</w:t>
      </w:r>
      <w:r w:rsidR="008F1927">
        <w:t xml:space="preserve"> </w:t>
      </w:r>
      <w:r w:rsidR="00114587">
        <w:t>D</w:t>
      </w:r>
      <w:r w:rsidR="00203519">
        <w:t>odávky hygienicky baleného ovoce a zeleniny v prodyšných sáčcích zajišťuje firma GIRA.</w:t>
      </w:r>
      <w:r w:rsidR="00715148">
        <w:t xml:space="preserve"> Školní mléko a mléčné výrobky firma LAKTEA.</w:t>
      </w:r>
    </w:p>
    <w:p w14:paraId="4F3796FB" w14:textId="77777777" w:rsidR="004F0C2C" w:rsidRPr="00AF5A2A" w:rsidRDefault="004F0C2C" w:rsidP="004F0C2C">
      <w:pPr>
        <w:ind w:firstLine="708"/>
        <w:jc w:val="both"/>
      </w:pPr>
    </w:p>
    <w:p w14:paraId="22A7F6D3" w14:textId="434DBE1D" w:rsidR="00F52A07" w:rsidRDefault="00A85215" w:rsidP="00B81F6F">
      <w:pPr>
        <w:ind w:firstLine="708"/>
        <w:jc w:val="both"/>
      </w:pPr>
      <w:r>
        <w:t>Zřizovací listinou má škola od 1. ledna 2008 povolenou doplňkovou či</w:t>
      </w:r>
      <w:r w:rsidR="00D22F76">
        <w:t>nnost ve formě pronájmu učeben</w:t>
      </w:r>
      <w:r w:rsidR="000D67A4">
        <w:t>. V</w:t>
      </w:r>
      <w:r w:rsidR="008D5C83">
        <w:t xml:space="preserve"> letošním školním roce </w:t>
      </w:r>
      <w:r w:rsidR="00114587">
        <w:t>nikdo cizí s výjimkou jednoho školení pro pedagogy z regionu naše prostory ne</w:t>
      </w:r>
      <w:r w:rsidR="00CD3497">
        <w:t>využ</w:t>
      </w:r>
      <w:r w:rsidR="00203519">
        <w:t>il</w:t>
      </w:r>
      <w:r w:rsidR="00114587">
        <w:t>.</w:t>
      </w:r>
      <w:r w:rsidR="00CD3497">
        <w:t xml:space="preserve"> </w:t>
      </w:r>
      <w:r w:rsidR="00F83B81">
        <w:t>Ve škole se pravidelně scházel žákovský parlament</w:t>
      </w:r>
      <w:r w:rsidR="000B5FA5">
        <w:t xml:space="preserve"> pod vedením koordinátorky p. H</w:t>
      </w:r>
      <w:r w:rsidR="007F2376">
        <w:t>.</w:t>
      </w:r>
      <w:r w:rsidR="000B5FA5">
        <w:t xml:space="preserve"> </w:t>
      </w:r>
      <w:proofErr w:type="spellStart"/>
      <w:r w:rsidR="000B5FA5">
        <w:t>Kuříkové</w:t>
      </w:r>
      <w:proofErr w:type="spellEnd"/>
      <w:r w:rsidR="00F83B81">
        <w:t>.</w:t>
      </w:r>
    </w:p>
    <w:p w14:paraId="20B4B5C0" w14:textId="77777777" w:rsidR="008D5C83" w:rsidRPr="006E410A" w:rsidRDefault="008D5C83" w:rsidP="00F52A07">
      <w:pPr>
        <w:jc w:val="both"/>
      </w:pPr>
    </w:p>
    <w:p w14:paraId="4FAD49F6" w14:textId="77777777" w:rsidR="00145714" w:rsidRDefault="00AB336E" w:rsidP="00B81F6F">
      <w:pPr>
        <w:ind w:firstLine="708"/>
        <w:jc w:val="both"/>
      </w:pPr>
      <w:r>
        <w:t xml:space="preserve">Město </w:t>
      </w:r>
      <w:r w:rsidRPr="00D83321">
        <w:t>Hostinné jako zřizovatel se snaž</w:t>
      </w:r>
      <w:r w:rsidR="00B01C65">
        <w:t>il</w:t>
      </w:r>
      <w:r w:rsidRPr="00D83321">
        <w:t xml:space="preserve"> </w:t>
      </w:r>
      <w:r w:rsidR="00F3599A">
        <w:t xml:space="preserve">podle svých finančních možností </w:t>
      </w:r>
      <w:r w:rsidRPr="00D83321">
        <w:t>vyhovět požadavkům školy.</w:t>
      </w:r>
      <w:r w:rsidR="00A85215">
        <w:t xml:space="preserve"> </w:t>
      </w:r>
      <w:r w:rsidR="00AF5A2A">
        <w:t xml:space="preserve">Z rozpočtu města jsou hrazeny provozní výdaje školy </w:t>
      </w:r>
      <w:r w:rsidR="007F4289">
        <w:t>–</w:t>
      </w:r>
      <w:r w:rsidR="00AF5A2A">
        <w:t xml:space="preserve"> </w:t>
      </w:r>
      <w:r w:rsidR="007F4289">
        <w:t>platby za energie, drobné opravy, spotřební materiál, služby. Ve spolupráci s městem</w:t>
      </w:r>
      <w:r w:rsidR="00A85215">
        <w:t xml:space="preserve"> </w:t>
      </w:r>
      <w:r w:rsidR="00456F65">
        <w:t>p</w:t>
      </w:r>
      <w:r w:rsidR="000D67A4">
        <w:t>robíhá i</w:t>
      </w:r>
      <w:r w:rsidR="00456F65">
        <w:t xml:space="preserve"> údržba jednotlivých budov.</w:t>
      </w:r>
    </w:p>
    <w:p w14:paraId="45FB3995" w14:textId="77777777" w:rsidR="00450B18" w:rsidRDefault="00450B18" w:rsidP="00B81F6F">
      <w:pPr>
        <w:ind w:firstLine="708"/>
        <w:jc w:val="both"/>
      </w:pPr>
    </w:p>
    <w:p w14:paraId="51DCF374" w14:textId="64588D91" w:rsidR="001D582D" w:rsidRDefault="00450B18" w:rsidP="001D582D">
      <w:pPr>
        <w:ind w:firstLine="708"/>
        <w:jc w:val="both"/>
      </w:pPr>
      <w:r>
        <w:t xml:space="preserve">Na budově A </w:t>
      </w:r>
      <w:r w:rsidR="00114587">
        <w:t xml:space="preserve">(1. stupeň ZŠ) </w:t>
      </w:r>
      <w:r>
        <w:t xml:space="preserve">se </w:t>
      </w:r>
      <w:r w:rsidR="00114587">
        <w:t>v letošním školním roce vyjma drobných oprav neprováděly žádné stavební a rekonstrukční práce.</w:t>
      </w:r>
      <w:r w:rsidR="001D582D">
        <w:t xml:space="preserve"> </w:t>
      </w:r>
      <w:r w:rsidR="00C57C27">
        <w:t xml:space="preserve">Vše jsme hradili </w:t>
      </w:r>
      <w:r w:rsidR="001D582D">
        <w:t xml:space="preserve">z příspěvku na provoz. </w:t>
      </w:r>
    </w:p>
    <w:p w14:paraId="24747951" w14:textId="77777777" w:rsidR="00450B18" w:rsidRDefault="00450B18" w:rsidP="00B81F6F">
      <w:pPr>
        <w:ind w:firstLine="708"/>
        <w:jc w:val="both"/>
      </w:pPr>
    </w:p>
    <w:p w14:paraId="235ED98A" w14:textId="1D454170" w:rsidR="00450B18" w:rsidRDefault="00450B18" w:rsidP="00B81F6F">
      <w:pPr>
        <w:ind w:firstLine="708"/>
        <w:jc w:val="both"/>
      </w:pPr>
      <w:r>
        <w:t xml:space="preserve">U budovy B </w:t>
      </w:r>
      <w:r w:rsidR="00114587">
        <w:t>(školní družina</w:t>
      </w:r>
      <w:r w:rsidR="00E032B0">
        <w:t>, dům dětí a mládeže</w:t>
      </w:r>
      <w:r w:rsidR="00114587">
        <w:t xml:space="preserve">) </w:t>
      </w:r>
      <w:r w:rsidR="00E032B0">
        <w:t xml:space="preserve">se nově instalovalo vnitřní bezpečnostní zařízení v prostorách družiny. Tím máme zabezpečeny všechny tři školní budovy. Dále došlo rovněž pouze k drobným opravám (nátěry, oprava vnitřních omítek u vchodu spojená s barevnou výmalbou). </w:t>
      </w:r>
      <w:r w:rsidR="000B5FA5">
        <w:t>Hrazeno bylo z rozpočtu školní družiny.</w:t>
      </w:r>
    </w:p>
    <w:p w14:paraId="08CC570E" w14:textId="77777777" w:rsidR="00B81F6F" w:rsidRDefault="00B81F6F" w:rsidP="00B81F6F">
      <w:pPr>
        <w:ind w:firstLine="708"/>
        <w:jc w:val="both"/>
      </w:pPr>
    </w:p>
    <w:p w14:paraId="22347859" w14:textId="485D072C" w:rsidR="001D582D" w:rsidRDefault="00FE5C10" w:rsidP="001D582D">
      <w:pPr>
        <w:ind w:firstLine="708"/>
        <w:jc w:val="both"/>
      </w:pPr>
      <w:r>
        <w:t>P</w:t>
      </w:r>
      <w:r w:rsidR="00CD3497">
        <w:t>okračova</w:t>
      </w:r>
      <w:r>
        <w:t>ly</w:t>
      </w:r>
      <w:r w:rsidR="00CD3497">
        <w:t xml:space="preserve"> </w:t>
      </w:r>
      <w:r>
        <w:t>úpravy</w:t>
      </w:r>
      <w:r w:rsidR="000D67A4">
        <w:t xml:space="preserve"> budovy C </w:t>
      </w:r>
      <w:r w:rsidR="00E032B0">
        <w:t xml:space="preserve">(2. stupeň ZŠ) </w:t>
      </w:r>
      <w:r w:rsidR="000D67A4">
        <w:t xml:space="preserve">v ul. Boženy Němcové. </w:t>
      </w:r>
      <w:r w:rsidR="001D582D">
        <w:t>Byl</w:t>
      </w:r>
      <w:r w:rsidR="00E032B0">
        <w:t>y</w:t>
      </w:r>
      <w:r w:rsidR="005F4C52">
        <w:t xml:space="preserve"> kompletně zrenovován</w:t>
      </w:r>
      <w:r w:rsidR="00E032B0">
        <w:t>y tři kabinety a vzniklo tak pět pracovních míst pro učitele a čtyři pro asistentky pedagoga. Pokračovalo se v nátěrech dřevěného oplocení školy, které měří více než 280 m. Rekonstrukci kabinetů hradil</w:t>
      </w:r>
      <w:r w:rsidR="001D582D">
        <w:t xml:space="preserve"> zřizovatel školy</w:t>
      </w:r>
      <w:r w:rsidR="00E032B0">
        <w:t>, nový nábytek pro pedagogy byl financován z rozpočtu základní školy na majetek</w:t>
      </w:r>
      <w:r w:rsidR="001D582D">
        <w:t>.</w:t>
      </w:r>
    </w:p>
    <w:p w14:paraId="51F9B404" w14:textId="3A2D5E5D" w:rsidR="00F52A07" w:rsidRDefault="00F52A07" w:rsidP="00F52A07">
      <w:pPr>
        <w:jc w:val="both"/>
      </w:pPr>
      <w:r w:rsidRPr="006744AB">
        <w:rPr>
          <w:b/>
          <w:i/>
          <w:sz w:val="28"/>
          <w:szCs w:val="28"/>
          <w:u w:val="single"/>
        </w:rPr>
        <w:t>Ve školním roce 2</w:t>
      </w:r>
      <w:r>
        <w:rPr>
          <w:b/>
          <w:i/>
          <w:sz w:val="28"/>
          <w:szCs w:val="28"/>
          <w:u w:val="single"/>
        </w:rPr>
        <w:t>0</w:t>
      </w:r>
      <w:r w:rsidR="00911904">
        <w:rPr>
          <w:b/>
          <w:i/>
          <w:sz w:val="28"/>
          <w:szCs w:val="28"/>
          <w:u w:val="single"/>
        </w:rPr>
        <w:t>1</w:t>
      </w:r>
      <w:r w:rsidR="00E032B0">
        <w:rPr>
          <w:b/>
          <w:i/>
          <w:sz w:val="28"/>
          <w:szCs w:val="28"/>
          <w:u w:val="single"/>
        </w:rPr>
        <w:t>9</w:t>
      </w:r>
      <w:r w:rsidR="00911904">
        <w:rPr>
          <w:b/>
          <w:i/>
          <w:sz w:val="28"/>
          <w:szCs w:val="28"/>
          <w:u w:val="single"/>
        </w:rPr>
        <w:t>/20</w:t>
      </w:r>
      <w:r w:rsidR="00E032B0">
        <w:rPr>
          <w:b/>
          <w:i/>
          <w:sz w:val="28"/>
          <w:szCs w:val="28"/>
          <w:u w:val="single"/>
        </w:rPr>
        <w:t>20</w:t>
      </w:r>
      <w:r w:rsidRPr="006744AB">
        <w:rPr>
          <w:b/>
          <w:i/>
          <w:sz w:val="28"/>
          <w:szCs w:val="28"/>
          <w:u w:val="single"/>
        </w:rPr>
        <w:t xml:space="preserve"> se základní škola zaměřila především na tyto úkoly:</w:t>
      </w:r>
      <w:r>
        <w:t xml:space="preserve"> </w:t>
      </w:r>
    </w:p>
    <w:p w14:paraId="737BD471" w14:textId="1442BD7A" w:rsidR="003C67C7" w:rsidRDefault="00EF5A48" w:rsidP="00F52A07">
      <w:pPr>
        <w:jc w:val="both"/>
      </w:pPr>
      <w:r>
        <w:t>-</w:t>
      </w:r>
      <w:r w:rsidR="003C67C7">
        <w:t xml:space="preserve"> </w:t>
      </w:r>
      <w:r w:rsidR="00495203">
        <w:t xml:space="preserve">ověřování upraveného </w:t>
      </w:r>
      <w:r w:rsidR="00B20E67">
        <w:t>školního vzdělávacího programu</w:t>
      </w:r>
      <w:r w:rsidR="00CE29A4">
        <w:t xml:space="preserve"> </w:t>
      </w:r>
      <w:r w:rsidR="00300765">
        <w:t xml:space="preserve">(ŠVP) </w:t>
      </w:r>
      <w:r w:rsidR="00C265C6">
        <w:t>„</w:t>
      </w:r>
      <w:r w:rsidR="00CE29A4">
        <w:t>Vzdělání – klíč k</w:t>
      </w:r>
      <w:r w:rsidR="00C265C6">
        <w:t> </w:t>
      </w:r>
      <w:r w:rsidR="00CE29A4">
        <w:t>životu</w:t>
      </w:r>
      <w:r w:rsidR="00C265C6">
        <w:t>“</w:t>
      </w:r>
      <w:r w:rsidR="00300765">
        <w:t xml:space="preserve"> </w:t>
      </w:r>
      <w:r w:rsidR="00495203">
        <w:t xml:space="preserve">ve všech ročnících školy </w:t>
      </w:r>
      <w:r w:rsidR="00300765">
        <w:t xml:space="preserve">a </w:t>
      </w:r>
      <w:r w:rsidR="00495203">
        <w:t xml:space="preserve">upraveného </w:t>
      </w:r>
      <w:r w:rsidR="00300765">
        <w:t xml:space="preserve">ŠVP školní družiny </w:t>
      </w:r>
      <w:r w:rsidR="00C265C6">
        <w:t>„</w:t>
      </w:r>
      <w:r w:rsidR="00300765">
        <w:t>Všichni za jednoho, jeden za všechny</w:t>
      </w:r>
      <w:r w:rsidR="00C265C6">
        <w:t>“</w:t>
      </w:r>
      <w:r w:rsidR="00495203">
        <w:t>,</w:t>
      </w:r>
    </w:p>
    <w:p w14:paraId="5F6BAB9D" w14:textId="4AA77C1B" w:rsidR="00E032B0" w:rsidRDefault="00E032B0" w:rsidP="00F52A07">
      <w:pPr>
        <w:jc w:val="both"/>
      </w:pPr>
      <w:r>
        <w:t>- přechod na distanční výuku od 11. 3. 2020 z důvodu mimořádných hygienických opatření</w:t>
      </w:r>
      <w:r w:rsidR="00B92258">
        <w:t xml:space="preserve"> v souvislosti s plošným uzavřením škol a škol. zařízení z důvodu výskytu onemocnění covid-19,</w:t>
      </w:r>
    </w:p>
    <w:p w14:paraId="1650EE34" w14:textId="705A0E17" w:rsidR="00B92258" w:rsidRDefault="00B92258" w:rsidP="00F52A07">
      <w:pPr>
        <w:jc w:val="both"/>
      </w:pPr>
      <w:r>
        <w:t xml:space="preserve">- kombinaci prezenční </w:t>
      </w:r>
      <w:r w:rsidR="00354C9D">
        <w:t xml:space="preserve">a distanční </w:t>
      </w:r>
      <w:r>
        <w:t xml:space="preserve">výuky pro dětské skupiny </w:t>
      </w:r>
      <w:r w:rsidR="00354C9D">
        <w:t xml:space="preserve">na 1. stupni </w:t>
      </w:r>
      <w:r>
        <w:t>od 25. 5.</w:t>
      </w:r>
      <w:r w:rsidR="00354C9D">
        <w:t>,</w:t>
      </w:r>
    </w:p>
    <w:p w14:paraId="590C3144" w14:textId="682C1C4B" w:rsidR="00354C9D" w:rsidRDefault="00354C9D" w:rsidP="00F52A07">
      <w:pPr>
        <w:jc w:val="both"/>
      </w:pPr>
      <w:r>
        <w:t>- přípravu na přijímací zkoušky pro žáky 9. tříd od 11. 5.,</w:t>
      </w:r>
    </w:p>
    <w:p w14:paraId="7F466446" w14:textId="5F872967" w:rsidR="00354C9D" w:rsidRDefault="00354C9D" w:rsidP="00F52A07">
      <w:pPr>
        <w:jc w:val="both"/>
      </w:pPr>
      <w:r>
        <w:t>- konzultace 1x týdně pro žáky 6., 7. a 8. tříd po 1. 6.,</w:t>
      </w:r>
    </w:p>
    <w:p w14:paraId="7091EED4" w14:textId="0307AAAC" w:rsidR="00495203" w:rsidRDefault="005C2963" w:rsidP="00F52A07">
      <w:pPr>
        <w:jc w:val="both"/>
      </w:pPr>
      <w:r>
        <w:t xml:space="preserve">- </w:t>
      </w:r>
      <w:r w:rsidR="00495203">
        <w:t>výuk</w:t>
      </w:r>
      <w:r w:rsidR="00354C9D">
        <w:t>u</w:t>
      </w:r>
      <w:r>
        <w:t xml:space="preserve"> druhého </w:t>
      </w:r>
      <w:r w:rsidR="00495203">
        <w:t xml:space="preserve">povinného </w:t>
      </w:r>
      <w:r>
        <w:t>cizího jazyka</w:t>
      </w:r>
      <w:r w:rsidR="00495203">
        <w:t xml:space="preserve"> </w:t>
      </w:r>
      <w:r w:rsidR="00552F6B">
        <w:t xml:space="preserve">(němčiny) </w:t>
      </w:r>
      <w:r w:rsidR="00495203">
        <w:t>v</w:t>
      </w:r>
      <w:r w:rsidR="00102582">
        <w:t> osmém i v devátém</w:t>
      </w:r>
      <w:r w:rsidR="00495203">
        <w:t xml:space="preserve"> ročníku,</w:t>
      </w:r>
      <w:r>
        <w:t xml:space="preserve"> </w:t>
      </w:r>
    </w:p>
    <w:p w14:paraId="0D295704" w14:textId="012C989D" w:rsidR="00354C9D" w:rsidRDefault="00354C9D" w:rsidP="00F52A07">
      <w:pPr>
        <w:jc w:val="both"/>
      </w:pPr>
      <w:r>
        <w:t>- oddělené videokonference pro pedagogy 1. a 2. stupně v době uzavření škol,</w:t>
      </w:r>
    </w:p>
    <w:p w14:paraId="26E76A92" w14:textId="134416AC" w:rsidR="00354C9D" w:rsidRDefault="00354C9D" w:rsidP="00F52A07">
      <w:pPr>
        <w:jc w:val="both"/>
      </w:pPr>
      <w:r>
        <w:t>- elektronické dotazníky pro zákonné zástupce během úplného uzavření škol (březen, duben 2020),</w:t>
      </w:r>
    </w:p>
    <w:p w14:paraId="29843DEB" w14:textId="77777777" w:rsidR="00EF5A48" w:rsidRDefault="00EF5A48" w:rsidP="00F52A07">
      <w:pPr>
        <w:jc w:val="both"/>
      </w:pPr>
      <w:r>
        <w:t>- v</w:t>
      </w:r>
      <w:r w:rsidR="00F52A07">
        <w:t>zděl</w:t>
      </w:r>
      <w:r w:rsidR="003C67C7">
        <w:t>ává</w:t>
      </w:r>
      <w:r>
        <w:t>ní pedagogických pracovníků zaměřené</w:t>
      </w:r>
      <w:r w:rsidR="003C67C7">
        <w:t xml:space="preserve"> </w:t>
      </w:r>
    </w:p>
    <w:p w14:paraId="5148206F" w14:textId="77777777" w:rsidR="00EF5A48" w:rsidRDefault="00D35965" w:rsidP="0009208C">
      <w:pPr>
        <w:numPr>
          <w:ilvl w:val="0"/>
          <w:numId w:val="8"/>
        </w:numPr>
        <w:jc w:val="both"/>
      </w:pPr>
      <w:r>
        <w:t>na prevenci sociálně patologických jevů</w:t>
      </w:r>
      <w:r w:rsidR="00EC548E">
        <w:t>,</w:t>
      </w:r>
      <w:r w:rsidR="007D3E6C">
        <w:t xml:space="preserve"> </w:t>
      </w:r>
      <w:r w:rsidR="00C3445A">
        <w:t>k</w:t>
      </w:r>
      <w:r w:rsidR="00546172" w:rsidRPr="0009208C">
        <w:t>riz</w:t>
      </w:r>
      <w:r w:rsidR="0017152F" w:rsidRPr="0009208C">
        <w:t xml:space="preserve">ové </w:t>
      </w:r>
      <w:r w:rsidR="005906F7" w:rsidRPr="0009208C">
        <w:t xml:space="preserve">situace </w:t>
      </w:r>
      <w:r w:rsidR="005906F7">
        <w:t>ve</w:t>
      </w:r>
      <w:r w:rsidR="0017152F" w:rsidRPr="0009208C">
        <w:t xml:space="preserve"> školním prostředí</w:t>
      </w:r>
      <w:r w:rsidR="00FB7023">
        <w:t xml:space="preserve"> a agresivitu</w:t>
      </w:r>
    </w:p>
    <w:p w14:paraId="571127C7" w14:textId="77777777" w:rsidR="004F06DA" w:rsidRDefault="004F06DA" w:rsidP="0009208C">
      <w:pPr>
        <w:numPr>
          <w:ilvl w:val="0"/>
          <w:numId w:val="8"/>
        </w:numPr>
        <w:jc w:val="both"/>
      </w:pPr>
      <w:r>
        <w:t xml:space="preserve">koordinaci asistentů pedagoga, </w:t>
      </w:r>
    </w:p>
    <w:p w14:paraId="482FD4E2" w14:textId="77777777" w:rsidR="009364B8" w:rsidRDefault="00102582" w:rsidP="0009208C">
      <w:pPr>
        <w:numPr>
          <w:ilvl w:val="0"/>
          <w:numId w:val="8"/>
        </w:numPr>
        <w:jc w:val="both"/>
      </w:pPr>
      <w:r>
        <w:t xml:space="preserve">vzdělávání </w:t>
      </w:r>
      <w:r w:rsidR="000977CE">
        <w:t>osmnácti</w:t>
      </w:r>
      <w:r w:rsidR="006A6858">
        <w:t xml:space="preserve"> </w:t>
      </w:r>
      <w:r>
        <w:t xml:space="preserve">pedagogických pracovníků v oblasti </w:t>
      </w:r>
      <w:r w:rsidR="000977CE">
        <w:t>matematické gramotnosti a inkluze</w:t>
      </w:r>
    </w:p>
    <w:p w14:paraId="6E06C8E7" w14:textId="77777777" w:rsidR="0009208C" w:rsidRPr="0009208C" w:rsidRDefault="007D3E6C" w:rsidP="0009208C">
      <w:pPr>
        <w:numPr>
          <w:ilvl w:val="0"/>
          <w:numId w:val="8"/>
        </w:numPr>
        <w:jc w:val="both"/>
      </w:pPr>
      <w:r>
        <w:t xml:space="preserve">na </w:t>
      </w:r>
      <w:r w:rsidR="006A6858">
        <w:t xml:space="preserve">změny školské legislativy, zejména Společné vzdělávání </w:t>
      </w:r>
    </w:p>
    <w:p w14:paraId="155627DA" w14:textId="77777777" w:rsidR="001533FD" w:rsidRDefault="007D3E6C" w:rsidP="0009208C">
      <w:pPr>
        <w:numPr>
          <w:ilvl w:val="0"/>
          <w:numId w:val="8"/>
        </w:numPr>
        <w:jc w:val="both"/>
      </w:pPr>
      <w:r>
        <w:t xml:space="preserve">na </w:t>
      </w:r>
      <w:r w:rsidR="001533FD">
        <w:t>výuku</w:t>
      </w:r>
      <w:r w:rsidR="009364B8">
        <w:t xml:space="preserve"> </w:t>
      </w:r>
      <w:r w:rsidR="0009208C">
        <w:t>m</w:t>
      </w:r>
      <w:r>
        <w:t>atematik</w:t>
      </w:r>
      <w:r w:rsidR="001533FD">
        <w:t>y metodou Hejného</w:t>
      </w:r>
    </w:p>
    <w:p w14:paraId="25439942" w14:textId="77777777" w:rsidR="00F63E7B" w:rsidRDefault="001533FD" w:rsidP="0009208C">
      <w:pPr>
        <w:numPr>
          <w:ilvl w:val="0"/>
          <w:numId w:val="8"/>
        </w:numPr>
        <w:jc w:val="both"/>
      </w:pPr>
      <w:r>
        <w:t>spolupráci s dalšími subjekty v rámci IROP a MAP</w:t>
      </w:r>
    </w:p>
    <w:p w14:paraId="2D5B4242" w14:textId="77777777" w:rsidR="005F4C52" w:rsidRDefault="00F63E7B" w:rsidP="0009208C">
      <w:pPr>
        <w:numPr>
          <w:ilvl w:val="0"/>
          <w:numId w:val="8"/>
        </w:numPr>
        <w:jc w:val="both"/>
      </w:pPr>
      <w:r>
        <w:t xml:space="preserve">spolupráci s partnerským městem </w:t>
      </w:r>
      <w:proofErr w:type="spellStart"/>
      <w:r>
        <w:t>Bensheim</w:t>
      </w:r>
      <w:proofErr w:type="spellEnd"/>
      <w:r>
        <w:t xml:space="preserve"> (SRN)</w:t>
      </w:r>
    </w:p>
    <w:p w14:paraId="2109AA2E" w14:textId="77777777" w:rsidR="0009208C" w:rsidRPr="0009208C" w:rsidRDefault="005F4C52" w:rsidP="0009208C">
      <w:pPr>
        <w:numPr>
          <w:ilvl w:val="0"/>
          <w:numId w:val="8"/>
        </w:numPr>
        <w:jc w:val="both"/>
      </w:pPr>
      <w:r>
        <w:t>spolupráci s Českoněmeckým spolkem v Hostinném</w:t>
      </w:r>
      <w:r w:rsidR="0009208C" w:rsidRPr="0009208C">
        <w:t xml:space="preserve"> </w:t>
      </w:r>
    </w:p>
    <w:p w14:paraId="0AD27623" w14:textId="77777777" w:rsidR="00F52A07" w:rsidRPr="0009208C" w:rsidRDefault="00EF5A48" w:rsidP="00F52A07">
      <w:pPr>
        <w:jc w:val="both"/>
      </w:pPr>
      <w:r w:rsidRPr="0009208C">
        <w:t>- pokračování v utváření pedagogického sboru,</w:t>
      </w:r>
      <w:r w:rsidR="00DB6AD2">
        <w:t xml:space="preserve"> doplnění kvalifikovanými pedagogy</w:t>
      </w:r>
      <w:r w:rsidR="00552F6B">
        <w:t>,</w:t>
      </w:r>
    </w:p>
    <w:p w14:paraId="470AE4DF" w14:textId="77777777" w:rsidR="00CE29A4" w:rsidRDefault="00CE29A4" w:rsidP="00F52A07">
      <w:pPr>
        <w:jc w:val="both"/>
      </w:pPr>
      <w:r>
        <w:t>- vzájemn</w:t>
      </w:r>
      <w:r w:rsidR="009364B8">
        <w:t>ou</w:t>
      </w:r>
      <w:r>
        <w:t xml:space="preserve"> spoluprác</w:t>
      </w:r>
      <w:r w:rsidR="009364B8">
        <w:t>i</w:t>
      </w:r>
      <w:r>
        <w:t xml:space="preserve"> </w:t>
      </w:r>
      <w:r w:rsidR="00A029C6">
        <w:t xml:space="preserve">a kooperaci </w:t>
      </w:r>
      <w:r>
        <w:t>všech pedagogických pracovníků,</w:t>
      </w:r>
    </w:p>
    <w:p w14:paraId="07FB15C8" w14:textId="77777777" w:rsidR="000B5FA5" w:rsidRDefault="000B5FA5" w:rsidP="00F52A07">
      <w:pPr>
        <w:jc w:val="both"/>
      </w:pPr>
      <w:r>
        <w:t xml:space="preserve">- funkční školní poradenské pracoviště (psycholog, dva výchovní poradci, školní speciální pedagogové, školní asistent) a </w:t>
      </w:r>
      <w:r w:rsidR="005F4C52">
        <w:t>rovněž i dva</w:t>
      </w:r>
      <w:r>
        <w:t xml:space="preserve"> koordinátoři asistentů pedagoga na obou stupních školy</w:t>
      </w:r>
    </w:p>
    <w:p w14:paraId="467F5A2B" w14:textId="77777777" w:rsidR="00C15D10" w:rsidRDefault="00D74B44" w:rsidP="00F52A07">
      <w:pPr>
        <w:jc w:val="both"/>
      </w:pPr>
      <w:r>
        <w:t xml:space="preserve">- od 1. </w:t>
      </w:r>
      <w:r w:rsidR="00C15D10">
        <w:t>9</w:t>
      </w:r>
      <w:r>
        <w:t xml:space="preserve">. 2014 </w:t>
      </w:r>
      <w:r w:rsidR="002D1D1E">
        <w:t xml:space="preserve">funguje </w:t>
      </w:r>
      <w:r w:rsidR="005F4C52">
        <w:t>pátým</w:t>
      </w:r>
      <w:r w:rsidR="002D1D1E">
        <w:t xml:space="preserve"> rokem</w:t>
      </w:r>
      <w:r>
        <w:t xml:space="preserve"> vedle klasických třídních knih i elektronick</w:t>
      </w:r>
      <w:r w:rsidR="00C15D10">
        <w:t>á</w:t>
      </w:r>
      <w:r>
        <w:t xml:space="preserve"> verz</w:t>
      </w:r>
      <w:r w:rsidR="00C15D10">
        <w:t>e včetně dálkových přístupů pro všechny žáky školy a jejich zákonné zástupce</w:t>
      </w:r>
      <w:r w:rsidR="00F17741">
        <w:t xml:space="preserve"> a</w:t>
      </w:r>
      <w:r w:rsidR="001533FD">
        <w:t xml:space="preserve"> </w:t>
      </w:r>
      <w:r w:rsidR="00646539">
        <w:t xml:space="preserve">školní </w:t>
      </w:r>
      <w:r w:rsidR="005F4C52">
        <w:t xml:space="preserve">evidenční </w:t>
      </w:r>
      <w:r w:rsidR="001533FD">
        <w:t>systém</w:t>
      </w:r>
      <w:r w:rsidR="005F4C52">
        <w:t xml:space="preserve"> </w:t>
      </w:r>
      <w:r w:rsidR="001533FD">
        <w:t>EDOOKIT</w:t>
      </w:r>
    </w:p>
    <w:p w14:paraId="1EB30C86" w14:textId="77777777" w:rsidR="00F52A07" w:rsidRDefault="00C15D10" w:rsidP="00F52A07">
      <w:pPr>
        <w:jc w:val="both"/>
      </w:pPr>
      <w:r>
        <w:t>-</w:t>
      </w:r>
      <w:r w:rsidR="00EF5A48">
        <w:t xml:space="preserve"> p</w:t>
      </w:r>
      <w:r w:rsidR="00F52A07">
        <w:t xml:space="preserve">ři výchově a vzdělávání </w:t>
      </w:r>
      <w:r w:rsidR="00EF5A48">
        <w:t>snaha o jednotné a důsledné působení</w:t>
      </w:r>
      <w:r w:rsidR="00F52A07">
        <w:t xml:space="preserve"> na žáky, </w:t>
      </w:r>
      <w:r w:rsidR="001531F0">
        <w:t>výchova</w:t>
      </w:r>
      <w:r w:rsidR="00EF5A48">
        <w:t xml:space="preserve"> </w:t>
      </w:r>
      <w:r w:rsidR="00302B18">
        <w:t>žáků</w:t>
      </w:r>
      <w:r w:rsidR="001531F0">
        <w:t xml:space="preserve">, </w:t>
      </w:r>
      <w:r w:rsidR="00F52A07">
        <w:t>aby</w:t>
      </w:r>
      <w:r w:rsidR="001531F0">
        <w:t xml:space="preserve"> </w:t>
      </w:r>
      <w:r w:rsidR="00F52A07">
        <w:t>si vážili</w:t>
      </w:r>
      <w:r w:rsidR="001531F0">
        <w:t xml:space="preserve"> s</w:t>
      </w:r>
      <w:r w:rsidR="005906F7">
        <w:t>távajících hodnot</w:t>
      </w:r>
      <w:r w:rsidR="00F52A07">
        <w:t xml:space="preserve"> a ne</w:t>
      </w:r>
      <w:r w:rsidR="001531F0">
        <w:t>poškozovali nově zrekonstruované</w:t>
      </w:r>
      <w:r w:rsidR="00F52A07">
        <w:t xml:space="preserve"> prostředí školy a </w:t>
      </w:r>
      <w:r w:rsidR="00EF5A48">
        <w:t>zapůjčené pomůcky,</w:t>
      </w:r>
    </w:p>
    <w:p w14:paraId="55F42F8B" w14:textId="77777777" w:rsidR="00342737" w:rsidRDefault="00342737" w:rsidP="00342737">
      <w:pPr>
        <w:jc w:val="both"/>
      </w:pPr>
      <w:r w:rsidRPr="00342737">
        <w:t>- kladení důrazu na oblast projektové a grantové činnosti,</w:t>
      </w:r>
    </w:p>
    <w:p w14:paraId="13D0D08C" w14:textId="77777777" w:rsidR="001531F0" w:rsidRDefault="001531F0" w:rsidP="00342737">
      <w:pPr>
        <w:jc w:val="both"/>
      </w:pPr>
      <w:r>
        <w:t>- spolupráci s okolními školami i školskými poradenskými zařízeními</w:t>
      </w:r>
    </w:p>
    <w:p w14:paraId="4CDD57A9" w14:textId="77777777" w:rsidR="001531F0" w:rsidRPr="00342737" w:rsidRDefault="001531F0" w:rsidP="00342737">
      <w:pPr>
        <w:jc w:val="both"/>
      </w:pPr>
      <w:r>
        <w:t>- spolupráci s Krkonošským národním parkem</w:t>
      </w:r>
    </w:p>
    <w:p w14:paraId="6278CF33" w14:textId="77777777" w:rsidR="00F52A07" w:rsidRPr="00342737" w:rsidRDefault="00EF5A48" w:rsidP="00C3445A">
      <w:pPr>
        <w:ind w:left="708" w:hanging="708"/>
        <w:jc w:val="both"/>
      </w:pPr>
      <w:r w:rsidRPr="00342737">
        <w:t>- zvláštní pozornost byla věnována</w:t>
      </w:r>
      <w:r w:rsidR="00F52A07" w:rsidRPr="00342737">
        <w:t xml:space="preserve"> estetickému pr</w:t>
      </w:r>
      <w:r w:rsidRPr="00342737">
        <w:t>ostředí ve všech třech budovách</w:t>
      </w:r>
      <w:r w:rsidR="00646539">
        <w:t xml:space="preserve"> školy</w:t>
      </w:r>
      <w:r w:rsidRPr="00342737">
        <w:t>,</w:t>
      </w:r>
    </w:p>
    <w:p w14:paraId="4FB1CB71" w14:textId="5FE42AC1" w:rsidR="00342737" w:rsidRDefault="00342737" w:rsidP="006D4A11">
      <w:pPr>
        <w:jc w:val="both"/>
      </w:pPr>
      <w:r w:rsidRPr="00342737">
        <w:t>- věnování mimořádné pozornosti sociálnímu klimatu školy</w:t>
      </w:r>
      <w:r w:rsidR="00300765">
        <w:t>,</w:t>
      </w:r>
      <w:r w:rsidRPr="00342737">
        <w:t xml:space="preserve"> </w:t>
      </w:r>
      <w:r w:rsidR="00646539">
        <w:t xml:space="preserve">testování </w:t>
      </w:r>
      <w:r w:rsidR="00E032B0">
        <w:t>SCIO</w:t>
      </w:r>
      <w:r w:rsidR="00646539">
        <w:t>,</w:t>
      </w:r>
    </w:p>
    <w:p w14:paraId="72D687D0" w14:textId="43ABDE7F" w:rsidR="00F52A07" w:rsidRDefault="00EF5A48" w:rsidP="00F52A07">
      <w:pPr>
        <w:jc w:val="both"/>
      </w:pPr>
      <w:r>
        <w:t>- rozvíje</w:t>
      </w:r>
      <w:r w:rsidR="00300765">
        <w:t>ní</w:t>
      </w:r>
      <w:r w:rsidR="00F52A07">
        <w:t xml:space="preserve"> dobr</w:t>
      </w:r>
      <w:r w:rsidR="00F43CFF">
        <w:t>é</w:t>
      </w:r>
      <w:r w:rsidR="00F52A07">
        <w:t xml:space="preserve"> spoluprác</w:t>
      </w:r>
      <w:r w:rsidR="00F43CFF">
        <w:t>e</w:t>
      </w:r>
      <w:r w:rsidR="00F52A07">
        <w:t xml:space="preserve"> s</w:t>
      </w:r>
      <w:r w:rsidR="009364B8">
        <w:t>e ZUŠ</w:t>
      </w:r>
      <w:r w:rsidR="00F52A07">
        <w:t xml:space="preserve"> DDM, </w:t>
      </w:r>
      <w:r w:rsidR="00E032B0">
        <w:t>Krkonošským g</w:t>
      </w:r>
      <w:r w:rsidR="00D54334">
        <w:t>ymnáziem</w:t>
      </w:r>
      <w:r w:rsidR="00552F6B">
        <w:t xml:space="preserve"> a SOŠ Hostinné</w:t>
      </w:r>
      <w:r w:rsidR="00D54334">
        <w:t xml:space="preserve">, </w:t>
      </w:r>
      <w:r w:rsidR="00552F6B">
        <w:t>mateřskými školami</w:t>
      </w:r>
      <w:r w:rsidR="00354C9D">
        <w:t xml:space="preserve"> v Hostinném a Prosečném</w:t>
      </w:r>
      <w:r w:rsidR="00552F6B">
        <w:t xml:space="preserve">, </w:t>
      </w:r>
      <w:r w:rsidR="00B9378A">
        <w:t xml:space="preserve">Výchovným ústavem v Hostinném, </w:t>
      </w:r>
      <w:r w:rsidR="00495203">
        <w:t>J</w:t>
      </w:r>
      <w:r w:rsidR="00D54334">
        <w:t>unákem</w:t>
      </w:r>
      <w:r w:rsidR="00495203">
        <w:t xml:space="preserve">, </w:t>
      </w:r>
      <w:r w:rsidR="008847EF">
        <w:t xml:space="preserve">městským muzeem, místní </w:t>
      </w:r>
      <w:r w:rsidR="000F478F">
        <w:t xml:space="preserve">městskou </w:t>
      </w:r>
      <w:r w:rsidR="008847EF">
        <w:t>knihovnou</w:t>
      </w:r>
      <w:r w:rsidR="00D54334">
        <w:t xml:space="preserve">, informačním centrem </w:t>
      </w:r>
      <w:proofErr w:type="spellStart"/>
      <w:r w:rsidR="00D54334">
        <w:t>M</w:t>
      </w:r>
      <w:r w:rsidR="000F478F">
        <w:t>ě</w:t>
      </w:r>
      <w:r w:rsidR="00D54334">
        <w:t>Ú</w:t>
      </w:r>
      <w:proofErr w:type="spellEnd"/>
      <w:r w:rsidR="008847EF">
        <w:t xml:space="preserve"> a dalším</w:t>
      </w:r>
      <w:r>
        <w:t xml:space="preserve">i </w:t>
      </w:r>
      <w:r w:rsidR="008847EF">
        <w:t xml:space="preserve">organizacemi a spolky </w:t>
      </w:r>
      <w:r>
        <w:t xml:space="preserve">ve </w:t>
      </w:r>
      <w:r w:rsidR="00300765">
        <w:t>m</w:t>
      </w:r>
      <w:r>
        <w:t>ěstě,</w:t>
      </w:r>
    </w:p>
    <w:p w14:paraId="2B2527A2" w14:textId="77777777" w:rsidR="007F4289" w:rsidRDefault="00EF5A48" w:rsidP="00F52A07">
      <w:pPr>
        <w:jc w:val="both"/>
      </w:pPr>
      <w:r>
        <w:t>- p</w:t>
      </w:r>
      <w:r w:rsidR="00F52A07">
        <w:t>očítačov</w:t>
      </w:r>
      <w:r w:rsidR="009364B8">
        <w:t>é</w:t>
      </w:r>
      <w:r w:rsidR="00F52A07">
        <w:t xml:space="preserve"> učebn</w:t>
      </w:r>
      <w:r w:rsidR="009364B8">
        <w:t xml:space="preserve">y </w:t>
      </w:r>
      <w:r w:rsidR="00F52A07">
        <w:t xml:space="preserve">používat nejen k výuce informatiky, ale i </w:t>
      </w:r>
      <w:r>
        <w:t>k výuce a prohloubení znalostí</w:t>
      </w:r>
      <w:r w:rsidR="00300765">
        <w:t xml:space="preserve"> </w:t>
      </w:r>
      <w:r w:rsidR="00A87C6D">
        <w:t>v jiných předmětech,</w:t>
      </w:r>
    </w:p>
    <w:p w14:paraId="4B6E2913" w14:textId="77777777" w:rsidR="005113F1" w:rsidRDefault="005906F7" w:rsidP="00C3445A">
      <w:pPr>
        <w:ind w:left="708" w:hanging="708"/>
        <w:jc w:val="both"/>
      </w:pPr>
      <w:r>
        <w:t xml:space="preserve">- oživení a zefektivnění výuky na </w:t>
      </w:r>
      <w:r w:rsidR="00C84178">
        <w:t>prvním a druhém</w:t>
      </w:r>
      <w:r>
        <w:t xml:space="preserve"> stupni za pomoci interaktivních tabulí</w:t>
      </w:r>
      <w:r w:rsidR="00A029C6">
        <w:t>,</w:t>
      </w:r>
      <w:r>
        <w:t xml:space="preserve"> </w:t>
      </w:r>
    </w:p>
    <w:p w14:paraId="5C2A92B8" w14:textId="77777777" w:rsidR="00A87C6D" w:rsidRDefault="005113F1" w:rsidP="00C3445A">
      <w:pPr>
        <w:ind w:left="708" w:hanging="708"/>
        <w:jc w:val="both"/>
      </w:pPr>
      <w:r>
        <w:t xml:space="preserve">- </w:t>
      </w:r>
      <w:r w:rsidR="00C15D10">
        <w:t>používá</w:t>
      </w:r>
      <w:r>
        <w:t>ní vlastních didaktických učebních materiálů</w:t>
      </w:r>
      <w:r w:rsidR="001531F0">
        <w:t xml:space="preserve"> ve výuce</w:t>
      </w:r>
      <w:r>
        <w:t xml:space="preserve">, </w:t>
      </w:r>
      <w:r w:rsidR="005906F7">
        <w:t xml:space="preserve"> </w:t>
      </w:r>
    </w:p>
    <w:p w14:paraId="684B8E5C" w14:textId="77777777" w:rsidR="00A87C6D" w:rsidRDefault="00A87C6D" w:rsidP="00F52A07">
      <w:pPr>
        <w:jc w:val="both"/>
      </w:pPr>
      <w:r>
        <w:t>- využití interaktivní</w:t>
      </w:r>
      <w:r w:rsidR="00995160">
        <w:t>ch tabulí</w:t>
      </w:r>
      <w:r>
        <w:t xml:space="preserve"> v rámci </w:t>
      </w:r>
      <w:r w:rsidR="00C15D10">
        <w:t xml:space="preserve">zápisu do ZŠ, dní otevřených dveří a </w:t>
      </w:r>
      <w:r>
        <w:t>projektových dní.</w:t>
      </w:r>
    </w:p>
    <w:p w14:paraId="35A14061" w14:textId="77777777" w:rsidR="00F52A07" w:rsidRDefault="00F52A07" w:rsidP="00F52A07">
      <w:pPr>
        <w:jc w:val="both"/>
      </w:pPr>
    </w:p>
    <w:p w14:paraId="062FA4BB" w14:textId="77777777" w:rsidR="00821928" w:rsidRDefault="00821928" w:rsidP="00F52A07">
      <w:pPr>
        <w:jc w:val="both"/>
        <w:rPr>
          <w:b/>
          <w:i/>
          <w:sz w:val="28"/>
          <w:szCs w:val="28"/>
          <w:u w:val="single"/>
        </w:rPr>
      </w:pPr>
    </w:p>
    <w:p w14:paraId="30BF2B09" w14:textId="77777777" w:rsidR="00CC4097" w:rsidRDefault="00CC4097" w:rsidP="00F52A07">
      <w:pPr>
        <w:jc w:val="both"/>
        <w:rPr>
          <w:b/>
          <w:i/>
          <w:sz w:val="28"/>
          <w:szCs w:val="28"/>
          <w:u w:val="single"/>
        </w:rPr>
      </w:pPr>
    </w:p>
    <w:p w14:paraId="078F5A43" w14:textId="77777777" w:rsidR="00CC4097" w:rsidRDefault="00CC4097" w:rsidP="00F52A07">
      <w:pPr>
        <w:jc w:val="both"/>
        <w:rPr>
          <w:b/>
          <w:i/>
          <w:sz w:val="28"/>
          <w:szCs w:val="28"/>
          <w:u w:val="single"/>
        </w:rPr>
      </w:pPr>
    </w:p>
    <w:p w14:paraId="6CCF4517" w14:textId="21867B5B" w:rsidR="00F52A07" w:rsidRDefault="00465E7C" w:rsidP="00F52A07">
      <w:pPr>
        <w:jc w:val="both"/>
        <w:rPr>
          <w:b/>
          <w:i/>
          <w:sz w:val="28"/>
          <w:szCs w:val="28"/>
          <w:u w:val="single"/>
        </w:rPr>
      </w:pPr>
      <w:r>
        <w:rPr>
          <w:b/>
          <w:i/>
          <w:sz w:val="28"/>
          <w:szCs w:val="28"/>
          <w:u w:val="single"/>
        </w:rPr>
        <w:t>Školská rada</w:t>
      </w:r>
    </w:p>
    <w:p w14:paraId="3F3722AF" w14:textId="77777777" w:rsidR="00CC4097" w:rsidRPr="00DD09A1" w:rsidRDefault="00CC4097" w:rsidP="00F52A07">
      <w:pPr>
        <w:jc w:val="both"/>
        <w:rPr>
          <w:b/>
          <w:i/>
          <w:sz w:val="28"/>
          <w:szCs w:val="28"/>
          <w:u w:val="single"/>
        </w:rPr>
      </w:pPr>
    </w:p>
    <w:p w14:paraId="669A752B" w14:textId="77777777" w:rsidR="00502A58" w:rsidRDefault="0087386B" w:rsidP="00502A58">
      <w:pPr>
        <w:jc w:val="both"/>
      </w:pPr>
      <w:r>
        <w:tab/>
      </w:r>
      <w:r w:rsidR="00022A44">
        <w:t>Školská rada</w:t>
      </w:r>
      <w:r w:rsidR="00BD0ADD">
        <w:t xml:space="preserve"> byla ustanovena dne 15. 12. 2005</w:t>
      </w:r>
      <w:r w:rsidR="00973941">
        <w:t xml:space="preserve"> </w:t>
      </w:r>
      <w:r w:rsidR="00BD0ADD">
        <w:t>v souladu se zákonem č. 561/2004 Sb., o předškolním, základním, středním, vyšším odborném a jiném vzd</w:t>
      </w:r>
      <w:r w:rsidR="00465E7C">
        <w:t xml:space="preserve">ělávání (školský zákon). </w:t>
      </w:r>
      <w:r w:rsidR="00502A58">
        <w:t xml:space="preserve"> Rada se </w:t>
      </w:r>
      <w:r w:rsidR="00A140E4">
        <w:t xml:space="preserve">nyní </w:t>
      </w:r>
      <w:r w:rsidR="00502A58">
        <w:t xml:space="preserve">skládá z 9 členů – 3 zástupců pedagogického sboru, 3 zástupců zřizovatele a 3 zástupců rodičů. </w:t>
      </w:r>
    </w:p>
    <w:p w14:paraId="4E8DEF87" w14:textId="1B255B03" w:rsidR="00502A58" w:rsidRDefault="00502A58" w:rsidP="00502A58">
      <w:pPr>
        <w:jc w:val="both"/>
      </w:pPr>
      <w:r>
        <w:tab/>
        <w:t>Ve školním roce 201</w:t>
      </w:r>
      <w:r w:rsidR="00B6022B">
        <w:t>9</w:t>
      </w:r>
      <w:r>
        <w:t>/20</w:t>
      </w:r>
      <w:r w:rsidR="00B6022B">
        <w:t>20</w:t>
      </w:r>
      <w:r>
        <w:t xml:space="preserve"> se školská rada scházela v </w:t>
      </w:r>
      <w:r w:rsidR="00C15D10">
        <w:t>tomto</w:t>
      </w:r>
      <w:r>
        <w:t xml:space="preserve"> složení:</w:t>
      </w:r>
    </w:p>
    <w:p w14:paraId="362AE004" w14:textId="77777777" w:rsidR="00502A58" w:rsidRDefault="00CB1F91" w:rsidP="00CB1F91">
      <w:pPr>
        <w:tabs>
          <w:tab w:val="left" w:pos="1418"/>
          <w:tab w:val="left" w:pos="2977"/>
          <w:tab w:val="left" w:pos="5670"/>
        </w:tabs>
        <w:ind w:firstLine="708"/>
        <w:jc w:val="both"/>
      </w:pPr>
      <w:r>
        <w:tab/>
      </w:r>
      <w:r w:rsidR="00502A58">
        <w:t>předseda:</w:t>
      </w:r>
      <w:r>
        <w:tab/>
      </w:r>
      <w:r w:rsidR="00A47C8F">
        <w:t>R</w:t>
      </w:r>
      <w:r w:rsidR="00FD7CD1">
        <w:t>.</w:t>
      </w:r>
      <w:r w:rsidR="00A47C8F">
        <w:t xml:space="preserve"> Pírková</w:t>
      </w:r>
      <w:r>
        <w:tab/>
      </w:r>
      <w:r w:rsidR="00A47C8F">
        <w:t>zástupce rodičů</w:t>
      </w:r>
    </w:p>
    <w:p w14:paraId="25E0C85B" w14:textId="77777777" w:rsidR="00502A58" w:rsidRDefault="00CB1F91" w:rsidP="00CB1F91">
      <w:pPr>
        <w:tabs>
          <w:tab w:val="left" w:pos="1418"/>
          <w:tab w:val="left" w:pos="2977"/>
          <w:tab w:val="left" w:pos="5670"/>
        </w:tabs>
        <w:ind w:firstLine="708"/>
        <w:jc w:val="both"/>
      </w:pPr>
      <w:r>
        <w:tab/>
      </w:r>
      <w:r w:rsidR="00502A58" w:rsidRPr="00BE534A">
        <w:t>členové:</w:t>
      </w:r>
      <w:r>
        <w:tab/>
      </w:r>
      <w:r w:rsidR="00A47C8F">
        <w:t>K</w:t>
      </w:r>
      <w:r w:rsidR="00FD7CD1">
        <w:t>.</w:t>
      </w:r>
      <w:r w:rsidR="00A47C8F">
        <w:t xml:space="preserve"> Šitinová</w:t>
      </w:r>
      <w:r>
        <w:tab/>
      </w:r>
      <w:r w:rsidR="00502A58">
        <w:t>zástupce</w:t>
      </w:r>
      <w:r w:rsidR="00502A58" w:rsidRPr="00FF751B">
        <w:t xml:space="preserve"> </w:t>
      </w:r>
      <w:r w:rsidR="00502A58">
        <w:t>zřizovatele</w:t>
      </w:r>
    </w:p>
    <w:p w14:paraId="3B7308CD" w14:textId="77777777" w:rsidR="00502A58" w:rsidRDefault="00CB1F91" w:rsidP="00CB1F91">
      <w:pPr>
        <w:tabs>
          <w:tab w:val="left" w:pos="1418"/>
          <w:tab w:val="left" w:pos="2977"/>
          <w:tab w:val="left" w:pos="5670"/>
        </w:tabs>
        <w:ind w:left="708" w:firstLine="708"/>
        <w:jc w:val="both"/>
      </w:pPr>
      <w:r>
        <w:tab/>
      </w:r>
      <w:r>
        <w:tab/>
      </w:r>
      <w:r w:rsidR="00A47C8F">
        <w:t>P</w:t>
      </w:r>
      <w:r w:rsidR="00FD7CD1">
        <w:t>.</w:t>
      </w:r>
      <w:r w:rsidR="00A47C8F">
        <w:t xml:space="preserve"> Půlpánová</w:t>
      </w:r>
      <w:r>
        <w:tab/>
      </w:r>
      <w:r w:rsidR="00502A58">
        <w:t>zástupce zřizovatele</w:t>
      </w:r>
    </w:p>
    <w:p w14:paraId="47256DB9" w14:textId="17313E1A" w:rsidR="00A47C8F" w:rsidRDefault="00E476ED" w:rsidP="00CB1F91">
      <w:pPr>
        <w:tabs>
          <w:tab w:val="left" w:pos="1418"/>
          <w:tab w:val="left" w:pos="2977"/>
          <w:tab w:val="left" w:pos="5670"/>
        </w:tabs>
        <w:ind w:left="708" w:firstLine="708"/>
        <w:jc w:val="both"/>
      </w:pPr>
      <w:r>
        <w:tab/>
      </w:r>
      <w:r>
        <w:tab/>
      </w:r>
      <w:r w:rsidR="00A47C8F">
        <w:t>P</w:t>
      </w:r>
      <w:r w:rsidR="00FD7CD1">
        <w:t>.</w:t>
      </w:r>
      <w:r w:rsidR="00A47C8F">
        <w:t xml:space="preserve"> </w:t>
      </w:r>
      <w:r w:rsidR="005F4C52">
        <w:t>Bartoš</w:t>
      </w:r>
      <w:r w:rsidR="00A47C8F">
        <w:tab/>
        <w:t>zástupce zřizovatele</w:t>
      </w:r>
    </w:p>
    <w:p w14:paraId="01EF3677" w14:textId="77777777" w:rsidR="00502A58" w:rsidRDefault="00CB1F91" w:rsidP="00CB1F91">
      <w:pPr>
        <w:tabs>
          <w:tab w:val="left" w:pos="1418"/>
          <w:tab w:val="left" w:pos="2977"/>
          <w:tab w:val="left" w:pos="5670"/>
        </w:tabs>
        <w:ind w:left="708" w:firstLine="708"/>
        <w:jc w:val="both"/>
      </w:pPr>
      <w:r>
        <w:tab/>
      </w:r>
      <w:r>
        <w:tab/>
      </w:r>
      <w:r w:rsidR="009364B8">
        <w:t>E</w:t>
      </w:r>
      <w:r w:rsidR="00FD7CD1">
        <w:t>.</w:t>
      </w:r>
      <w:r w:rsidR="009364B8">
        <w:t xml:space="preserve"> Vacková</w:t>
      </w:r>
      <w:r>
        <w:tab/>
      </w:r>
      <w:r w:rsidR="00502A58">
        <w:t>zástupce pedagogického sboru</w:t>
      </w:r>
    </w:p>
    <w:p w14:paraId="5109280E" w14:textId="77777777" w:rsidR="00CB1F91" w:rsidRDefault="00CB1F91" w:rsidP="00CB1F91">
      <w:pPr>
        <w:tabs>
          <w:tab w:val="left" w:pos="1418"/>
          <w:tab w:val="left" w:pos="2977"/>
          <w:tab w:val="left" w:pos="5670"/>
        </w:tabs>
        <w:ind w:left="708" w:firstLine="708"/>
        <w:jc w:val="both"/>
      </w:pPr>
      <w:r>
        <w:tab/>
      </w:r>
      <w:r>
        <w:tab/>
      </w:r>
      <w:r w:rsidR="001415B9">
        <w:t>Z</w:t>
      </w:r>
      <w:r w:rsidR="00FD7CD1">
        <w:t>.</w:t>
      </w:r>
      <w:r w:rsidR="001415B9">
        <w:t xml:space="preserve"> Kubík</w:t>
      </w:r>
      <w:r>
        <w:tab/>
      </w:r>
      <w:r w:rsidR="00502A58">
        <w:t>zástupce pedagogického sboru</w:t>
      </w:r>
    </w:p>
    <w:p w14:paraId="67527D19" w14:textId="77777777" w:rsidR="00502A58" w:rsidRDefault="00CB1F91" w:rsidP="00CB1F91">
      <w:pPr>
        <w:tabs>
          <w:tab w:val="left" w:pos="1418"/>
          <w:tab w:val="left" w:pos="2977"/>
          <w:tab w:val="left" w:pos="5670"/>
        </w:tabs>
        <w:ind w:left="708" w:firstLine="708"/>
        <w:jc w:val="both"/>
      </w:pPr>
      <w:r>
        <w:tab/>
      </w:r>
      <w:r>
        <w:tab/>
      </w:r>
      <w:r w:rsidR="001533FD">
        <w:t>L</w:t>
      </w:r>
      <w:r w:rsidR="00FD7CD1">
        <w:t>.</w:t>
      </w:r>
      <w:r w:rsidR="001533FD">
        <w:t xml:space="preserve"> Tichá</w:t>
      </w:r>
      <w:r>
        <w:tab/>
      </w:r>
      <w:r w:rsidR="00502A58">
        <w:t>zástupce pedagogického sboru</w:t>
      </w:r>
    </w:p>
    <w:p w14:paraId="62961B05" w14:textId="77777777" w:rsidR="00502A58" w:rsidRDefault="00CB1F91" w:rsidP="00CB1F91">
      <w:pPr>
        <w:tabs>
          <w:tab w:val="left" w:pos="1418"/>
          <w:tab w:val="left" w:pos="2977"/>
          <w:tab w:val="left" w:pos="5670"/>
        </w:tabs>
        <w:ind w:left="708" w:firstLine="708"/>
        <w:jc w:val="both"/>
      </w:pPr>
      <w:r>
        <w:tab/>
      </w:r>
      <w:r>
        <w:tab/>
      </w:r>
      <w:r w:rsidR="007F2376">
        <w:t>P</w:t>
      </w:r>
      <w:r w:rsidR="00FD7CD1">
        <w:t>.</w:t>
      </w:r>
      <w:r w:rsidR="00F17741">
        <w:t xml:space="preserve"> Maličká</w:t>
      </w:r>
      <w:r w:rsidR="00A47C8F">
        <w:tab/>
        <w:t>zástupce rodičů</w:t>
      </w:r>
    </w:p>
    <w:p w14:paraId="33978115" w14:textId="77777777" w:rsidR="00502A58" w:rsidRDefault="00CB1F91" w:rsidP="00A47C8F">
      <w:pPr>
        <w:tabs>
          <w:tab w:val="left" w:pos="1418"/>
          <w:tab w:val="left" w:pos="2977"/>
          <w:tab w:val="left" w:pos="5670"/>
        </w:tabs>
        <w:ind w:left="708" w:firstLine="708"/>
        <w:jc w:val="both"/>
      </w:pPr>
      <w:r>
        <w:tab/>
      </w:r>
      <w:r>
        <w:tab/>
      </w:r>
      <w:r w:rsidR="00A860CA">
        <w:t>J</w:t>
      </w:r>
      <w:r w:rsidR="00FD7CD1">
        <w:t>.</w:t>
      </w:r>
      <w:r w:rsidR="00A860CA">
        <w:t xml:space="preserve"> Farská</w:t>
      </w:r>
      <w:r w:rsidR="000F14E8">
        <w:tab/>
      </w:r>
      <w:r w:rsidR="00A860CA">
        <w:t xml:space="preserve">zástupce rodičů </w:t>
      </w:r>
    </w:p>
    <w:p w14:paraId="563FDC8B" w14:textId="77777777" w:rsidR="00603D78" w:rsidRDefault="00603D78" w:rsidP="00CB1F91">
      <w:pPr>
        <w:tabs>
          <w:tab w:val="left" w:pos="1418"/>
          <w:tab w:val="left" w:pos="2977"/>
          <w:tab w:val="left" w:pos="5670"/>
        </w:tabs>
        <w:ind w:left="708" w:firstLine="708"/>
        <w:jc w:val="both"/>
      </w:pPr>
    </w:p>
    <w:p w14:paraId="6AFC9922" w14:textId="460C7B2E" w:rsidR="00F3599A" w:rsidRDefault="00A47C8F" w:rsidP="00EA1856">
      <w:pPr>
        <w:ind w:firstLine="708"/>
        <w:jc w:val="both"/>
      </w:pPr>
      <w:r>
        <w:t>Funkci</w:t>
      </w:r>
      <w:r w:rsidR="00603D78">
        <w:t xml:space="preserve"> předsedkyn</w:t>
      </w:r>
      <w:r>
        <w:t>ě</w:t>
      </w:r>
      <w:r w:rsidR="00603D78">
        <w:t xml:space="preserve"> školské rady </w:t>
      </w:r>
      <w:r>
        <w:t>vykonávala</w:t>
      </w:r>
      <w:r w:rsidR="00603D78">
        <w:t xml:space="preserve"> </w:t>
      </w:r>
      <w:r w:rsidR="00EA1856">
        <w:t xml:space="preserve">nadále </w:t>
      </w:r>
      <w:r w:rsidR="00603D78">
        <w:t>p. R</w:t>
      </w:r>
      <w:r w:rsidR="00FD7CD1">
        <w:t xml:space="preserve">. </w:t>
      </w:r>
      <w:r w:rsidR="00603D78">
        <w:t>Pírková.</w:t>
      </w:r>
    </w:p>
    <w:p w14:paraId="778BA8FB" w14:textId="77777777" w:rsidR="00C3445A" w:rsidRDefault="00C3445A" w:rsidP="0087386B">
      <w:pPr>
        <w:jc w:val="both"/>
      </w:pPr>
    </w:p>
    <w:p w14:paraId="43DE9A4C" w14:textId="10772F4F" w:rsidR="00BE534A" w:rsidRDefault="00115BCE" w:rsidP="00C3445A">
      <w:pPr>
        <w:ind w:firstLine="708"/>
        <w:jc w:val="both"/>
      </w:pPr>
      <w:r>
        <w:t>Školská rada se v průběhu školní</w:t>
      </w:r>
      <w:r w:rsidR="00156511">
        <w:t xml:space="preserve">ho roku sešla </w:t>
      </w:r>
      <w:r w:rsidR="00B6022B">
        <w:t>dvak</w:t>
      </w:r>
      <w:r w:rsidR="00FA49B3">
        <w:t>r</w:t>
      </w:r>
      <w:r w:rsidR="007E514E">
        <w:t>át</w:t>
      </w:r>
      <w:r w:rsidR="001A4F48">
        <w:t xml:space="preserve"> </w:t>
      </w:r>
      <w:r>
        <w:t xml:space="preserve">a </w:t>
      </w:r>
      <w:r w:rsidR="00B6022B">
        <w:t xml:space="preserve">dvakrát jednala online a </w:t>
      </w:r>
      <w:r>
        <w:t xml:space="preserve">její členové </w:t>
      </w:r>
      <w:r w:rsidR="00022A44">
        <w:t>schválili</w:t>
      </w:r>
      <w:r w:rsidR="001A4F48">
        <w:t xml:space="preserve"> nebo projednali</w:t>
      </w:r>
      <w:r w:rsidR="00BF4824">
        <w:t xml:space="preserve"> </w:t>
      </w:r>
      <w:r w:rsidR="001A4F48">
        <w:t xml:space="preserve">tyto </w:t>
      </w:r>
      <w:r w:rsidR="00BF4824">
        <w:t>dokumenty</w:t>
      </w:r>
      <w:r w:rsidR="001A4F48">
        <w:t>:</w:t>
      </w:r>
    </w:p>
    <w:p w14:paraId="4DD22BDA" w14:textId="77777777" w:rsidR="00632237" w:rsidRDefault="00632237" w:rsidP="0087386B">
      <w:pPr>
        <w:jc w:val="both"/>
        <w:rPr>
          <w:b/>
          <w:i/>
          <w:u w:val="single"/>
        </w:rPr>
      </w:pPr>
    </w:p>
    <w:p w14:paraId="12E926A9" w14:textId="74AFFA49" w:rsidR="00BF4824" w:rsidRDefault="000A4AA5" w:rsidP="0087386B">
      <w:pPr>
        <w:jc w:val="both"/>
        <w:rPr>
          <w:b/>
          <w:i/>
          <w:u w:val="single"/>
        </w:rPr>
      </w:pPr>
      <w:r>
        <w:rPr>
          <w:b/>
          <w:i/>
          <w:u w:val="single"/>
        </w:rPr>
        <w:t>2</w:t>
      </w:r>
      <w:r w:rsidR="00B6022B">
        <w:rPr>
          <w:b/>
          <w:i/>
          <w:u w:val="single"/>
        </w:rPr>
        <w:t>4</w:t>
      </w:r>
      <w:r w:rsidR="00502A58">
        <w:rPr>
          <w:b/>
          <w:i/>
          <w:u w:val="single"/>
        </w:rPr>
        <w:t xml:space="preserve">. </w:t>
      </w:r>
      <w:r w:rsidR="00B6022B">
        <w:rPr>
          <w:b/>
          <w:i/>
          <w:u w:val="single"/>
        </w:rPr>
        <w:t>10</w:t>
      </w:r>
      <w:r w:rsidR="00502A58">
        <w:rPr>
          <w:b/>
          <w:i/>
          <w:u w:val="single"/>
        </w:rPr>
        <w:t>. 201</w:t>
      </w:r>
      <w:r w:rsidR="00B6022B">
        <w:rPr>
          <w:b/>
          <w:i/>
          <w:u w:val="single"/>
        </w:rPr>
        <w:t>9</w:t>
      </w:r>
    </w:p>
    <w:p w14:paraId="157CDA6B" w14:textId="2F5C5A30" w:rsidR="00062C5E" w:rsidRDefault="00584198" w:rsidP="00C86A6F">
      <w:pPr>
        <w:numPr>
          <w:ilvl w:val="0"/>
          <w:numId w:val="17"/>
        </w:numPr>
        <w:jc w:val="both"/>
      </w:pPr>
      <w:r>
        <w:t>Informace ředitele o dění ve škole, příspěvky ze schránek důvěry</w:t>
      </w:r>
      <w:r w:rsidR="00502A58">
        <w:t xml:space="preserve">, </w:t>
      </w:r>
      <w:r w:rsidR="00356077">
        <w:t>schválení Výroční zprávy za školní rok 201</w:t>
      </w:r>
      <w:r w:rsidR="00B6022B">
        <w:t>8</w:t>
      </w:r>
      <w:r w:rsidR="00356077">
        <w:t>/201</w:t>
      </w:r>
      <w:r w:rsidR="00B6022B">
        <w:t>9 a změn v pravidlech pro hodnocení výsledků vzdělávání žáků, projekt „technika“, známkování v</w:t>
      </w:r>
      <w:r w:rsidR="00832833">
        <w:t> </w:t>
      </w:r>
      <w:r w:rsidR="00B6022B">
        <w:t>edookitu</w:t>
      </w:r>
      <w:r w:rsidR="00832833">
        <w:t>, různé</w:t>
      </w:r>
      <w:r w:rsidR="002B2162">
        <w:t>.</w:t>
      </w:r>
    </w:p>
    <w:p w14:paraId="71D3F71C" w14:textId="77777777" w:rsidR="002B2162" w:rsidRDefault="002B2162" w:rsidP="002B2162">
      <w:pPr>
        <w:ind w:left="360"/>
        <w:jc w:val="both"/>
      </w:pPr>
    </w:p>
    <w:p w14:paraId="6BBBEEDF" w14:textId="0ACAE8FC" w:rsidR="007E514E" w:rsidRDefault="000A4AA5" w:rsidP="007E514E">
      <w:pPr>
        <w:jc w:val="both"/>
        <w:rPr>
          <w:b/>
          <w:i/>
          <w:u w:val="single"/>
        </w:rPr>
      </w:pPr>
      <w:r>
        <w:rPr>
          <w:b/>
          <w:i/>
          <w:u w:val="single"/>
        </w:rPr>
        <w:t>1</w:t>
      </w:r>
      <w:r w:rsidR="00B6022B">
        <w:rPr>
          <w:b/>
          <w:i/>
          <w:u w:val="single"/>
        </w:rPr>
        <w:t>6</w:t>
      </w:r>
      <w:r w:rsidR="00502A58">
        <w:rPr>
          <w:b/>
          <w:i/>
          <w:u w:val="single"/>
        </w:rPr>
        <w:t>.</w:t>
      </w:r>
      <w:r w:rsidR="00084C11">
        <w:rPr>
          <w:b/>
          <w:i/>
          <w:u w:val="single"/>
        </w:rPr>
        <w:t xml:space="preserve"> </w:t>
      </w:r>
      <w:r w:rsidR="00B6022B">
        <w:rPr>
          <w:b/>
          <w:i/>
          <w:u w:val="single"/>
        </w:rPr>
        <w:t>3</w:t>
      </w:r>
      <w:r w:rsidR="00502A58">
        <w:rPr>
          <w:b/>
          <w:i/>
          <w:u w:val="single"/>
        </w:rPr>
        <w:t>. 20</w:t>
      </w:r>
      <w:r w:rsidR="00B6022B">
        <w:rPr>
          <w:b/>
          <w:i/>
          <w:u w:val="single"/>
        </w:rPr>
        <w:t>20 (online)</w:t>
      </w:r>
    </w:p>
    <w:p w14:paraId="23C7CB0A" w14:textId="29A2BE6D" w:rsidR="007E514E" w:rsidRDefault="00AD3962" w:rsidP="00C86A6F">
      <w:pPr>
        <w:numPr>
          <w:ilvl w:val="0"/>
          <w:numId w:val="17"/>
        </w:numPr>
        <w:jc w:val="both"/>
      </w:pPr>
      <w:r>
        <w:t xml:space="preserve">Informace ředitele o dění ve škole, </w:t>
      </w:r>
      <w:r w:rsidR="00832833">
        <w:t xml:space="preserve">uzavření školy a přechod na distanční výuku, plánovaná </w:t>
      </w:r>
      <w:r>
        <w:t>údržb</w:t>
      </w:r>
      <w:r w:rsidR="00832833">
        <w:t>a</w:t>
      </w:r>
      <w:r>
        <w:t xml:space="preserve"> školních budov, </w:t>
      </w:r>
      <w:r w:rsidR="00D05750">
        <w:t>příspěv</w:t>
      </w:r>
      <w:r w:rsidR="00832833">
        <w:t>ky</w:t>
      </w:r>
      <w:r w:rsidR="00D05750">
        <w:t xml:space="preserve"> ze schránky důvěry, </w:t>
      </w:r>
      <w:r w:rsidR="00EF404C">
        <w:t>zpráv</w:t>
      </w:r>
      <w:r w:rsidR="00832833">
        <w:t>a</w:t>
      </w:r>
      <w:r w:rsidR="00EF404C">
        <w:t xml:space="preserve"> ředitele školy o </w:t>
      </w:r>
      <w:r w:rsidR="00832833">
        <w:t xml:space="preserve">zápisu na následující školní rok, </w:t>
      </w:r>
      <w:r w:rsidR="000F478F">
        <w:t>připomínk</w:t>
      </w:r>
      <w:r w:rsidR="00832833">
        <w:t>ách</w:t>
      </w:r>
      <w:r w:rsidR="000F478F">
        <w:t xml:space="preserve"> zákonných zástupců k některým pedagogům školy</w:t>
      </w:r>
      <w:r w:rsidR="00F63E7B">
        <w:t>.</w:t>
      </w:r>
    </w:p>
    <w:p w14:paraId="42C4F302" w14:textId="77777777" w:rsidR="002B2162" w:rsidRDefault="002B2162" w:rsidP="002B2162">
      <w:pPr>
        <w:ind w:left="360"/>
        <w:jc w:val="both"/>
      </w:pPr>
    </w:p>
    <w:p w14:paraId="18AB6C4B" w14:textId="27F0B6F1" w:rsidR="002B2162" w:rsidRDefault="00B6022B" w:rsidP="002B2162">
      <w:pPr>
        <w:jc w:val="both"/>
        <w:rPr>
          <w:b/>
          <w:i/>
          <w:u w:val="single"/>
        </w:rPr>
      </w:pPr>
      <w:r>
        <w:rPr>
          <w:b/>
          <w:i/>
          <w:u w:val="single"/>
        </w:rPr>
        <w:t>11</w:t>
      </w:r>
      <w:r w:rsidR="002B2162">
        <w:rPr>
          <w:b/>
          <w:i/>
          <w:u w:val="single"/>
        </w:rPr>
        <w:t xml:space="preserve">. </w:t>
      </w:r>
      <w:r>
        <w:rPr>
          <w:b/>
          <w:i/>
          <w:u w:val="single"/>
        </w:rPr>
        <w:t>4</w:t>
      </w:r>
      <w:r w:rsidR="002B2162">
        <w:rPr>
          <w:b/>
          <w:i/>
          <w:u w:val="single"/>
        </w:rPr>
        <w:t>. 20</w:t>
      </w:r>
      <w:r>
        <w:rPr>
          <w:b/>
          <w:i/>
          <w:u w:val="single"/>
        </w:rPr>
        <w:t>20 (online)</w:t>
      </w:r>
    </w:p>
    <w:p w14:paraId="3354D9A0" w14:textId="77777777" w:rsidR="00832833" w:rsidRDefault="00832833" w:rsidP="00832833">
      <w:pPr>
        <w:numPr>
          <w:ilvl w:val="0"/>
          <w:numId w:val="17"/>
        </w:numPr>
        <w:jc w:val="both"/>
      </w:pPr>
      <w:r>
        <w:t>Jmenování zástupce za školskou radu do konkurzního řízení na místo ředitele Základní školy Karla Klíče Hostinné, i</w:t>
      </w:r>
      <w:r w:rsidR="002B2162">
        <w:t xml:space="preserve">nformace ředitele o dění ve škole, </w:t>
      </w:r>
      <w:r w:rsidR="00821928">
        <w:t xml:space="preserve">schránky důvěry, </w:t>
      </w:r>
      <w:r>
        <w:t>změny v </w:t>
      </w:r>
      <w:r w:rsidR="002B2162">
        <w:t>plánovan</w:t>
      </w:r>
      <w:r>
        <w:t xml:space="preserve">ých </w:t>
      </w:r>
      <w:r w:rsidR="002B2162">
        <w:t>oprav</w:t>
      </w:r>
      <w:r>
        <w:t>ách</w:t>
      </w:r>
      <w:r w:rsidR="002B2162">
        <w:t xml:space="preserve"> školních budov </w:t>
      </w:r>
      <w:r>
        <w:t>a jejich přesun na období uzavření školních budov</w:t>
      </w:r>
      <w:r w:rsidR="00821928">
        <w:t xml:space="preserve">, </w:t>
      </w:r>
      <w:r w:rsidR="00EF404C">
        <w:t>t</w:t>
      </w:r>
      <w:r w:rsidR="00C8108C">
        <w:t xml:space="preserve">estování </w:t>
      </w:r>
      <w:r>
        <w:t>SCIO</w:t>
      </w:r>
      <w:r w:rsidR="000F478F">
        <w:t>.</w:t>
      </w:r>
    </w:p>
    <w:p w14:paraId="29D262E8" w14:textId="53B8D9F9" w:rsidR="00832833" w:rsidRDefault="00832833" w:rsidP="00832833">
      <w:pPr>
        <w:jc w:val="both"/>
        <w:rPr>
          <w:b/>
          <w:i/>
          <w:u w:val="single"/>
        </w:rPr>
      </w:pPr>
      <w:r w:rsidRPr="00832833">
        <w:rPr>
          <w:b/>
          <w:i/>
          <w:u w:val="single"/>
        </w:rPr>
        <w:t xml:space="preserve">24. </w:t>
      </w:r>
      <w:r w:rsidR="00C2338F">
        <w:rPr>
          <w:b/>
          <w:i/>
          <w:u w:val="single"/>
        </w:rPr>
        <w:t>8</w:t>
      </w:r>
      <w:r w:rsidRPr="00832833">
        <w:rPr>
          <w:b/>
          <w:i/>
          <w:u w:val="single"/>
        </w:rPr>
        <w:t>. 20</w:t>
      </w:r>
      <w:r w:rsidR="00C2338F">
        <w:rPr>
          <w:b/>
          <w:i/>
          <w:u w:val="single"/>
        </w:rPr>
        <w:t>20</w:t>
      </w:r>
    </w:p>
    <w:p w14:paraId="045FA963" w14:textId="1D3B8118" w:rsidR="00832833" w:rsidRPr="00832833" w:rsidRDefault="00832833" w:rsidP="00832833">
      <w:pPr>
        <w:jc w:val="both"/>
        <w:rPr>
          <w:bCs/>
          <w:iCs/>
        </w:rPr>
      </w:pPr>
      <w:r w:rsidRPr="00832833">
        <w:rPr>
          <w:bCs/>
          <w:i/>
        </w:rPr>
        <w:t xml:space="preserve">            -</w:t>
      </w:r>
      <w:r>
        <w:rPr>
          <w:bCs/>
          <w:i/>
        </w:rPr>
        <w:t xml:space="preserve">    </w:t>
      </w:r>
      <w:r w:rsidRPr="00832833">
        <w:rPr>
          <w:bCs/>
          <w:iCs/>
        </w:rPr>
        <w:t>Rezignace všech členů ŠR, příprava nových voleb,</w:t>
      </w:r>
      <w:r>
        <w:rPr>
          <w:bCs/>
          <w:i/>
        </w:rPr>
        <w:t xml:space="preserve"> </w:t>
      </w:r>
      <w:r>
        <w:rPr>
          <w:bCs/>
          <w:iCs/>
        </w:rPr>
        <w:t>s</w:t>
      </w:r>
      <w:r w:rsidRPr="00832833">
        <w:rPr>
          <w:bCs/>
          <w:iCs/>
        </w:rPr>
        <w:t>chválení změn školního řádu, distanční výuky</w:t>
      </w:r>
      <w:r>
        <w:rPr>
          <w:bCs/>
          <w:iCs/>
        </w:rPr>
        <w:t xml:space="preserve"> jako povinné součásti školního vyučování, výsledek konkurzu na místo ředitele ZŠ, příprava nového školního roku 2020/2021.</w:t>
      </w:r>
    </w:p>
    <w:p w14:paraId="05D39896" w14:textId="77777777" w:rsidR="002B2162" w:rsidRPr="00832833" w:rsidRDefault="002B2162" w:rsidP="000F478F">
      <w:pPr>
        <w:ind w:left="1069"/>
        <w:jc w:val="both"/>
        <w:rPr>
          <w:iCs/>
        </w:rPr>
      </w:pPr>
    </w:p>
    <w:p w14:paraId="219153FD" w14:textId="77777777" w:rsidR="00821928" w:rsidRDefault="00821928" w:rsidP="00821928">
      <w:pPr>
        <w:jc w:val="both"/>
      </w:pPr>
    </w:p>
    <w:p w14:paraId="5F4FCBCD" w14:textId="77777777" w:rsidR="00821928" w:rsidRDefault="00E476ED" w:rsidP="00821928">
      <w:pPr>
        <w:jc w:val="both"/>
      </w:pPr>
      <w:r>
        <w:rPr>
          <w:b/>
          <w:bCs/>
        </w:rPr>
        <w:br w:type="page"/>
      </w:r>
    </w:p>
    <w:p w14:paraId="134A6ED6" w14:textId="485FCD58" w:rsidR="009A7D9E" w:rsidRPr="00EF103B" w:rsidRDefault="009A7D9E" w:rsidP="00E476ED">
      <w:pPr>
        <w:pStyle w:val="Nadpis1"/>
        <w:rPr>
          <w:sz w:val="36"/>
          <w:szCs w:val="36"/>
        </w:rPr>
      </w:pPr>
      <w:bookmarkStart w:id="3" w:name="_Toc51314441"/>
      <w:r w:rsidRPr="00EF103B">
        <w:rPr>
          <w:sz w:val="36"/>
          <w:szCs w:val="36"/>
        </w:rPr>
        <w:t>Přehled počtu žáků ve třídách k 31. 3. 20</w:t>
      </w:r>
      <w:r w:rsidR="00B6022B">
        <w:rPr>
          <w:sz w:val="36"/>
          <w:szCs w:val="36"/>
        </w:rPr>
        <w:t>20</w:t>
      </w:r>
      <w:bookmarkEnd w:id="3"/>
    </w:p>
    <w:p w14:paraId="298AC8C8" w14:textId="77777777" w:rsidR="009A7D9E" w:rsidRDefault="009A7D9E" w:rsidP="000F14E8"/>
    <w:p w14:paraId="4C456D9B" w14:textId="0F9A83F8" w:rsidR="000F14E8" w:rsidRDefault="000F14E8" w:rsidP="000F14E8">
      <w:pPr>
        <w:tabs>
          <w:tab w:val="left" w:pos="720"/>
          <w:tab w:val="center" w:pos="3402"/>
          <w:tab w:val="center" w:pos="4536"/>
          <w:tab w:val="center" w:pos="5670"/>
          <w:tab w:val="center" w:pos="7230"/>
        </w:tabs>
        <w:rPr>
          <w:i/>
          <w:u w:val="single"/>
        </w:rPr>
      </w:pPr>
      <w:r w:rsidRPr="000F14E8">
        <w:rPr>
          <w:i/>
          <w:u w:val="single"/>
        </w:rPr>
        <w:t>třída</w:t>
      </w:r>
      <w:r w:rsidRPr="000F14E8">
        <w:rPr>
          <w:i/>
          <w:u w:val="single"/>
        </w:rPr>
        <w:tab/>
        <w:t>tř. učitel</w:t>
      </w:r>
      <w:r w:rsidRPr="000F14E8">
        <w:rPr>
          <w:i/>
          <w:u w:val="single"/>
        </w:rPr>
        <w:tab/>
        <w:t>počet žáků</w:t>
      </w:r>
      <w:r w:rsidRPr="000F14E8">
        <w:rPr>
          <w:i/>
          <w:u w:val="single"/>
        </w:rPr>
        <w:tab/>
      </w:r>
      <w:r w:rsidR="00FC68AA">
        <w:rPr>
          <w:i/>
          <w:u w:val="single"/>
        </w:rPr>
        <w:t xml:space="preserve">                    </w:t>
      </w:r>
      <w:r w:rsidRPr="000F14E8">
        <w:rPr>
          <w:i/>
          <w:u w:val="single"/>
        </w:rPr>
        <w:t>celkem ročník</w:t>
      </w:r>
    </w:p>
    <w:p w14:paraId="1E8AC20E" w14:textId="77777777" w:rsidR="000F14E8" w:rsidRPr="000F14E8" w:rsidRDefault="000F14E8" w:rsidP="000F14E8">
      <w:pPr>
        <w:tabs>
          <w:tab w:val="left" w:pos="720"/>
          <w:tab w:val="center" w:pos="3402"/>
          <w:tab w:val="center" w:pos="4536"/>
          <w:tab w:val="center" w:pos="5670"/>
          <w:tab w:val="center" w:pos="7230"/>
        </w:tabs>
        <w:rPr>
          <w:i/>
          <w:u w:val="single"/>
        </w:rPr>
      </w:pPr>
    </w:p>
    <w:p w14:paraId="4C435865" w14:textId="35C58A73" w:rsidR="009A7D9E" w:rsidRDefault="009A7D9E" w:rsidP="009A7D9E">
      <w:pPr>
        <w:tabs>
          <w:tab w:val="left" w:pos="720"/>
          <w:tab w:val="left" w:pos="3420"/>
          <w:tab w:val="left" w:pos="4500"/>
          <w:tab w:val="left" w:pos="5580"/>
        </w:tabs>
      </w:pPr>
      <w:r>
        <w:t>I.A</w:t>
      </w:r>
      <w:r>
        <w:tab/>
      </w:r>
      <w:r w:rsidR="00070C5B">
        <w:t>Mareček S</w:t>
      </w:r>
      <w:r w:rsidR="00FD7CD1">
        <w:t>.</w:t>
      </w:r>
      <w:r>
        <w:tab/>
      </w:r>
      <w:r w:rsidR="00677BCF">
        <w:t>2</w:t>
      </w:r>
      <w:r w:rsidR="004A47D8">
        <w:t>5</w:t>
      </w:r>
      <w:r>
        <w:tab/>
      </w:r>
    </w:p>
    <w:p w14:paraId="4EA2F534" w14:textId="765D30F2" w:rsidR="009A7D9E" w:rsidRDefault="009A7D9E" w:rsidP="009A7D9E">
      <w:pPr>
        <w:tabs>
          <w:tab w:val="left" w:pos="720"/>
          <w:tab w:val="left" w:pos="3420"/>
          <w:tab w:val="left" w:pos="4500"/>
          <w:tab w:val="left" w:pos="5580"/>
        </w:tabs>
      </w:pPr>
      <w:r>
        <w:t>I.B</w:t>
      </w:r>
      <w:r>
        <w:tab/>
      </w:r>
      <w:r w:rsidR="00070C5B">
        <w:t>Jehličková R</w:t>
      </w:r>
      <w:r w:rsidR="00FD7CD1">
        <w:t>.</w:t>
      </w:r>
      <w:r>
        <w:tab/>
      </w:r>
      <w:r w:rsidR="00C35746">
        <w:t>2</w:t>
      </w:r>
      <w:r w:rsidR="004A47D8">
        <w:t>4</w:t>
      </w:r>
      <w:r>
        <w:tab/>
      </w:r>
    </w:p>
    <w:p w14:paraId="5CA5B5EA" w14:textId="702BA594" w:rsidR="009A7D9E" w:rsidRPr="008B548A" w:rsidRDefault="009A7D9E" w:rsidP="009A7D9E">
      <w:pPr>
        <w:tabs>
          <w:tab w:val="left" w:pos="720"/>
          <w:tab w:val="left" w:pos="3420"/>
          <w:tab w:val="left" w:pos="4500"/>
          <w:tab w:val="left" w:pos="5580"/>
        </w:tabs>
        <w:rPr>
          <w:color w:val="0000FF"/>
          <w:u w:val="single"/>
        </w:rPr>
      </w:pPr>
      <w:r w:rsidRPr="00782FC9">
        <w:rPr>
          <w:color w:val="0000FF"/>
        </w:rPr>
        <w:tab/>
      </w:r>
      <w:r w:rsidRPr="00782FC9">
        <w:rPr>
          <w:color w:val="0000FF"/>
        </w:rPr>
        <w:tab/>
      </w:r>
      <w:r w:rsidRPr="00FC68AA">
        <w:rPr>
          <w:color w:val="4F81BD" w:themeColor="accent1"/>
          <w:u w:val="single"/>
        </w:rPr>
        <w:tab/>
      </w:r>
      <w:r>
        <w:rPr>
          <w:color w:val="0000FF"/>
          <w:u w:val="single"/>
        </w:rPr>
        <w:tab/>
      </w:r>
      <w:r>
        <w:rPr>
          <w:color w:val="0000FF"/>
          <w:u w:val="single"/>
        </w:rPr>
        <w:tab/>
      </w:r>
      <w:r w:rsidR="00C35746">
        <w:rPr>
          <w:color w:val="0000FF"/>
          <w:u w:val="single"/>
        </w:rPr>
        <w:t>4</w:t>
      </w:r>
      <w:r w:rsidR="00070C5B">
        <w:rPr>
          <w:color w:val="0000FF"/>
          <w:u w:val="single"/>
        </w:rPr>
        <w:t>9</w:t>
      </w:r>
    </w:p>
    <w:p w14:paraId="5C40ACAB" w14:textId="3675E33F" w:rsidR="009A7D9E" w:rsidRDefault="009A7D9E" w:rsidP="009A7D9E">
      <w:pPr>
        <w:tabs>
          <w:tab w:val="left" w:pos="720"/>
          <w:tab w:val="left" w:pos="3420"/>
          <w:tab w:val="left" w:pos="4500"/>
          <w:tab w:val="left" w:pos="5580"/>
        </w:tabs>
      </w:pPr>
      <w:r>
        <w:t>II.A</w:t>
      </w:r>
      <w:r>
        <w:tab/>
      </w:r>
      <w:r w:rsidR="00070C5B">
        <w:t>Blažková M</w:t>
      </w:r>
      <w:r w:rsidR="00C35746">
        <w:t>.</w:t>
      </w:r>
      <w:r>
        <w:tab/>
      </w:r>
      <w:r w:rsidR="004A47D8">
        <w:t>28</w:t>
      </w:r>
      <w:r w:rsidRPr="00037B1F">
        <w:tab/>
      </w:r>
    </w:p>
    <w:p w14:paraId="382D1415" w14:textId="639BC459" w:rsidR="009A7D9E" w:rsidRDefault="009A7D9E" w:rsidP="009A7D9E">
      <w:pPr>
        <w:tabs>
          <w:tab w:val="left" w:pos="720"/>
          <w:tab w:val="left" w:pos="3420"/>
          <w:tab w:val="left" w:pos="4500"/>
          <w:tab w:val="left" w:pos="5580"/>
        </w:tabs>
      </w:pPr>
      <w:r>
        <w:t>II.B</w:t>
      </w:r>
      <w:r>
        <w:tab/>
      </w:r>
      <w:r w:rsidR="00070C5B">
        <w:t>Kutinová T</w:t>
      </w:r>
      <w:r w:rsidR="00C35746">
        <w:t>.</w:t>
      </w:r>
      <w:r>
        <w:tab/>
        <w:t>2</w:t>
      </w:r>
      <w:r w:rsidR="004A47D8">
        <w:t>7</w:t>
      </w:r>
      <w:r>
        <w:tab/>
      </w:r>
    </w:p>
    <w:p w14:paraId="1DD49112" w14:textId="69C869B7" w:rsidR="009A7D9E" w:rsidRPr="008B548A" w:rsidRDefault="009A7D9E" w:rsidP="009A7D9E">
      <w:pPr>
        <w:tabs>
          <w:tab w:val="left" w:pos="720"/>
          <w:tab w:val="left" w:pos="3420"/>
          <w:tab w:val="left" w:pos="4500"/>
          <w:tab w:val="left" w:pos="5580"/>
        </w:tabs>
        <w:rPr>
          <w:color w:val="0000FF"/>
          <w:u w:val="single"/>
        </w:rPr>
      </w:pPr>
      <w:r>
        <w:tab/>
      </w:r>
      <w:r>
        <w:tab/>
      </w:r>
      <w:r w:rsidRPr="00FC68AA">
        <w:rPr>
          <w:u w:val="single"/>
        </w:rPr>
        <w:tab/>
      </w:r>
      <w:r>
        <w:rPr>
          <w:color w:val="0000FF"/>
          <w:u w:val="single"/>
        </w:rPr>
        <w:tab/>
      </w:r>
      <w:r>
        <w:rPr>
          <w:color w:val="0000FF"/>
          <w:u w:val="single"/>
        </w:rPr>
        <w:tab/>
      </w:r>
      <w:r w:rsidR="004A47D8">
        <w:rPr>
          <w:color w:val="0000FF"/>
          <w:u w:val="single"/>
        </w:rPr>
        <w:t>55</w:t>
      </w:r>
    </w:p>
    <w:p w14:paraId="7ECE2AEA" w14:textId="488C7416" w:rsidR="009A7D9E" w:rsidRDefault="009A7D9E" w:rsidP="009A7D9E">
      <w:pPr>
        <w:tabs>
          <w:tab w:val="left" w:pos="720"/>
          <w:tab w:val="left" w:pos="3420"/>
          <w:tab w:val="left" w:pos="4500"/>
          <w:tab w:val="left" w:pos="5580"/>
        </w:tabs>
      </w:pPr>
      <w:r>
        <w:t>III.A</w:t>
      </w:r>
      <w:r>
        <w:tab/>
      </w:r>
      <w:r w:rsidR="00070C5B">
        <w:t>Zákoucká I.</w:t>
      </w:r>
      <w:r>
        <w:tab/>
      </w:r>
      <w:r w:rsidR="00713914">
        <w:t>2</w:t>
      </w:r>
      <w:r w:rsidR="004A47D8">
        <w:t>1</w:t>
      </w:r>
      <w:r w:rsidR="00713914">
        <w:tab/>
      </w:r>
    </w:p>
    <w:p w14:paraId="465148DF" w14:textId="4F4E4B54" w:rsidR="009A7D9E" w:rsidRDefault="009A7D9E" w:rsidP="009A7D9E">
      <w:pPr>
        <w:tabs>
          <w:tab w:val="left" w:pos="720"/>
          <w:tab w:val="left" w:pos="3420"/>
          <w:tab w:val="left" w:pos="4500"/>
          <w:tab w:val="left" w:pos="5580"/>
        </w:tabs>
      </w:pPr>
      <w:r>
        <w:t>III.B</w:t>
      </w:r>
      <w:r>
        <w:tab/>
      </w:r>
      <w:r w:rsidR="00070C5B">
        <w:t>Tauchmanová R.</w:t>
      </w:r>
      <w:r>
        <w:tab/>
      </w:r>
      <w:r w:rsidR="004A47D8">
        <w:t>19</w:t>
      </w:r>
      <w:r>
        <w:tab/>
      </w:r>
    </w:p>
    <w:p w14:paraId="37B4E80F" w14:textId="09ACBF78" w:rsidR="00070C5B" w:rsidRDefault="00070C5B" w:rsidP="00070C5B">
      <w:pPr>
        <w:tabs>
          <w:tab w:val="left" w:pos="720"/>
          <w:tab w:val="left" w:pos="3420"/>
          <w:tab w:val="left" w:pos="4500"/>
          <w:tab w:val="left" w:pos="5580"/>
        </w:tabs>
      </w:pPr>
      <w:r>
        <w:t>III.C</w:t>
      </w:r>
      <w:r>
        <w:tab/>
        <w:t>Šneberková M.</w:t>
      </w:r>
      <w:r>
        <w:tab/>
      </w:r>
      <w:r w:rsidR="004A47D8">
        <w:t>19</w:t>
      </w:r>
      <w:r>
        <w:tab/>
      </w:r>
    </w:p>
    <w:p w14:paraId="37656236" w14:textId="433A0BED" w:rsidR="009A7D9E" w:rsidRPr="008B548A" w:rsidRDefault="009A7D9E" w:rsidP="009A7D9E">
      <w:pPr>
        <w:tabs>
          <w:tab w:val="left" w:pos="720"/>
          <w:tab w:val="left" w:pos="3420"/>
          <w:tab w:val="left" w:pos="4500"/>
          <w:tab w:val="left" w:pos="5580"/>
        </w:tabs>
        <w:rPr>
          <w:color w:val="0000FF"/>
          <w:u w:val="single"/>
        </w:rPr>
      </w:pPr>
      <w:r>
        <w:tab/>
      </w:r>
      <w:r>
        <w:tab/>
      </w:r>
      <w:r w:rsidRPr="00FC68AA">
        <w:rPr>
          <w:u w:val="single"/>
        </w:rPr>
        <w:tab/>
      </w:r>
      <w:r w:rsidR="000F14E8">
        <w:rPr>
          <w:color w:val="0000FF"/>
          <w:u w:val="single"/>
        </w:rPr>
        <w:tab/>
      </w:r>
      <w:r>
        <w:rPr>
          <w:color w:val="0000FF"/>
          <w:u w:val="single"/>
        </w:rPr>
        <w:tab/>
      </w:r>
      <w:r w:rsidR="00A97792">
        <w:rPr>
          <w:color w:val="0000FF"/>
          <w:u w:val="single"/>
        </w:rPr>
        <w:t>5</w:t>
      </w:r>
      <w:r w:rsidR="004A47D8">
        <w:rPr>
          <w:color w:val="0000FF"/>
          <w:u w:val="single"/>
        </w:rPr>
        <w:t>9</w:t>
      </w:r>
    </w:p>
    <w:p w14:paraId="47758B3B" w14:textId="24E858D1" w:rsidR="009A7D9E" w:rsidRDefault="009A7D9E" w:rsidP="009A7D9E">
      <w:pPr>
        <w:tabs>
          <w:tab w:val="left" w:pos="720"/>
          <w:tab w:val="left" w:pos="3420"/>
          <w:tab w:val="left" w:pos="4500"/>
          <w:tab w:val="left" w:pos="5580"/>
        </w:tabs>
      </w:pPr>
      <w:r>
        <w:t>IV.A</w:t>
      </w:r>
      <w:r>
        <w:tab/>
      </w:r>
      <w:r w:rsidR="00070C5B">
        <w:t>Eisová L.</w:t>
      </w:r>
      <w:r>
        <w:tab/>
        <w:t>2</w:t>
      </w:r>
      <w:r w:rsidR="004A47D8">
        <w:t>5</w:t>
      </w:r>
      <w:r>
        <w:tab/>
      </w:r>
    </w:p>
    <w:p w14:paraId="036B3991" w14:textId="00A41BFA" w:rsidR="009A7D9E" w:rsidRDefault="009A7D9E" w:rsidP="009A7D9E">
      <w:pPr>
        <w:tabs>
          <w:tab w:val="left" w:pos="720"/>
          <w:tab w:val="left" w:pos="3420"/>
          <w:tab w:val="left" w:pos="4500"/>
          <w:tab w:val="left" w:pos="5580"/>
        </w:tabs>
      </w:pPr>
      <w:r>
        <w:t>IV.B</w:t>
      </w:r>
      <w:r>
        <w:tab/>
      </w:r>
      <w:r w:rsidR="00070C5B">
        <w:t>Vondrová B.</w:t>
      </w:r>
      <w:r>
        <w:tab/>
        <w:t>2</w:t>
      </w:r>
      <w:r w:rsidR="000426F7">
        <w:t>4</w:t>
      </w:r>
      <w:r>
        <w:tab/>
      </w:r>
    </w:p>
    <w:p w14:paraId="438C2F11" w14:textId="32D1F553" w:rsidR="009A7D9E" w:rsidRPr="008B548A" w:rsidRDefault="005A779C" w:rsidP="009A7D9E">
      <w:pPr>
        <w:tabs>
          <w:tab w:val="left" w:pos="720"/>
          <w:tab w:val="left" w:pos="3420"/>
          <w:tab w:val="left" w:pos="4500"/>
          <w:tab w:val="left" w:pos="5580"/>
        </w:tabs>
        <w:rPr>
          <w:color w:val="0000FF"/>
          <w:u w:val="single"/>
        </w:rPr>
      </w:pPr>
      <w:r>
        <w:tab/>
      </w:r>
      <w:r w:rsidR="009A7D9E">
        <w:tab/>
      </w:r>
      <w:r w:rsidR="009A7D9E" w:rsidRPr="00FC68AA">
        <w:rPr>
          <w:u w:val="single"/>
        </w:rPr>
        <w:tab/>
      </w:r>
      <w:r w:rsidR="009A7D9E" w:rsidRPr="008B548A">
        <w:rPr>
          <w:color w:val="0000FF"/>
          <w:u w:val="single"/>
        </w:rPr>
        <w:tab/>
      </w:r>
      <w:r w:rsidR="009A7D9E" w:rsidRPr="008B548A">
        <w:rPr>
          <w:color w:val="0000FF"/>
          <w:u w:val="single"/>
        </w:rPr>
        <w:tab/>
      </w:r>
      <w:r w:rsidR="004A47D8">
        <w:rPr>
          <w:color w:val="0000FF"/>
          <w:u w:val="single"/>
        </w:rPr>
        <w:t>49</w:t>
      </w:r>
    </w:p>
    <w:p w14:paraId="73F66C46" w14:textId="3BBD5123" w:rsidR="009A7D9E" w:rsidRDefault="009A7D9E" w:rsidP="009A7D9E">
      <w:pPr>
        <w:tabs>
          <w:tab w:val="left" w:pos="720"/>
          <w:tab w:val="left" w:pos="3420"/>
          <w:tab w:val="left" w:pos="4500"/>
          <w:tab w:val="left" w:pos="5580"/>
        </w:tabs>
      </w:pPr>
      <w:r>
        <w:t>V.A</w:t>
      </w:r>
      <w:r>
        <w:tab/>
      </w:r>
      <w:r w:rsidR="00070C5B">
        <w:t>Ulrichová E</w:t>
      </w:r>
      <w:r w:rsidR="00FD7CD1">
        <w:t>.</w:t>
      </w:r>
      <w:r w:rsidR="0049210F">
        <w:t xml:space="preserve"> </w:t>
      </w:r>
      <w:r>
        <w:tab/>
      </w:r>
      <w:r w:rsidR="00040E8E">
        <w:t>2</w:t>
      </w:r>
      <w:r w:rsidR="004A47D8">
        <w:t>7</w:t>
      </w:r>
      <w:r>
        <w:tab/>
      </w:r>
      <w:r w:rsidR="00040E8E">
        <w:t xml:space="preserve">  </w:t>
      </w:r>
    </w:p>
    <w:p w14:paraId="4FA4B61C" w14:textId="68DE84D7" w:rsidR="009A7D9E" w:rsidRDefault="009A7D9E" w:rsidP="009A7D9E">
      <w:pPr>
        <w:tabs>
          <w:tab w:val="left" w:pos="720"/>
          <w:tab w:val="left" w:pos="3420"/>
          <w:tab w:val="left" w:pos="4500"/>
          <w:tab w:val="left" w:pos="5580"/>
        </w:tabs>
      </w:pPr>
      <w:r>
        <w:t>V.B</w:t>
      </w:r>
      <w:r>
        <w:tab/>
      </w:r>
      <w:r w:rsidR="00070C5B">
        <w:t>Mraček M</w:t>
      </w:r>
      <w:r w:rsidR="00C35746">
        <w:t>.</w:t>
      </w:r>
      <w:r>
        <w:tab/>
      </w:r>
      <w:r w:rsidR="00040E8E">
        <w:t>2</w:t>
      </w:r>
      <w:r w:rsidR="004A47D8">
        <w:t>3</w:t>
      </w:r>
      <w:r>
        <w:tab/>
      </w:r>
    </w:p>
    <w:p w14:paraId="66277635" w14:textId="3B9B1B73" w:rsidR="009A7D9E" w:rsidRPr="008B548A" w:rsidRDefault="009A7D9E" w:rsidP="009A7D9E">
      <w:pPr>
        <w:tabs>
          <w:tab w:val="left" w:pos="720"/>
          <w:tab w:val="left" w:pos="3420"/>
          <w:tab w:val="left" w:pos="4500"/>
          <w:tab w:val="left" w:pos="5580"/>
        </w:tabs>
        <w:rPr>
          <w:color w:val="0000FF"/>
          <w:u w:val="single"/>
        </w:rPr>
      </w:pPr>
      <w:r w:rsidRPr="00782FC9">
        <w:rPr>
          <w:color w:val="0000FF"/>
        </w:rPr>
        <w:tab/>
      </w:r>
      <w:r w:rsidRPr="00782FC9">
        <w:rPr>
          <w:color w:val="0000FF"/>
        </w:rPr>
        <w:tab/>
      </w:r>
      <w:r w:rsidRPr="00FC68AA">
        <w:rPr>
          <w:color w:val="0000FF"/>
          <w:u w:val="single"/>
        </w:rPr>
        <w:tab/>
      </w:r>
      <w:r>
        <w:rPr>
          <w:color w:val="0000FF"/>
          <w:u w:val="single"/>
        </w:rPr>
        <w:tab/>
      </w:r>
      <w:r>
        <w:rPr>
          <w:color w:val="0000FF"/>
          <w:u w:val="single"/>
        </w:rPr>
        <w:tab/>
      </w:r>
      <w:r w:rsidR="004A47D8">
        <w:rPr>
          <w:color w:val="0000FF"/>
          <w:u w:val="single"/>
        </w:rPr>
        <w:t>50</w:t>
      </w:r>
    </w:p>
    <w:p w14:paraId="12EEB263" w14:textId="4878E178" w:rsidR="009A7D9E" w:rsidRDefault="009A7D9E" w:rsidP="009A7D9E">
      <w:pPr>
        <w:tabs>
          <w:tab w:val="left" w:pos="720"/>
          <w:tab w:val="left" w:pos="3420"/>
          <w:tab w:val="left" w:pos="4500"/>
          <w:tab w:val="left" w:pos="5580"/>
        </w:tabs>
      </w:pPr>
      <w:r>
        <w:t>VI.A</w:t>
      </w:r>
      <w:r>
        <w:tab/>
      </w:r>
      <w:r w:rsidR="00070C5B">
        <w:t>Mejvaldová P.</w:t>
      </w:r>
      <w:r>
        <w:tab/>
      </w:r>
      <w:r w:rsidR="00B73BB0">
        <w:t>2</w:t>
      </w:r>
      <w:r w:rsidR="002F0F93">
        <w:t>3</w:t>
      </w:r>
      <w:r>
        <w:tab/>
      </w:r>
    </w:p>
    <w:p w14:paraId="6A3E3F5A" w14:textId="606E9880" w:rsidR="009A7D9E" w:rsidRDefault="009A7D9E" w:rsidP="009A7D9E">
      <w:pPr>
        <w:tabs>
          <w:tab w:val="left" w:pos="720"/>
          <w:tab w:val="left" w:pos="3420"/>
          <w:tab w:val="left" w:pos="4500"/>
          <w:tab w:val="left" w:pos="5580"/>
        </w:tabs>
      </w:pPr>
      <w:r>
        <w:t>VI.B</w:t>
      </w:r>
      <w:r>
        <w:tab/>
      </w:r>
      <w:r w:rsidR="00070C5B">
        <w:t>Řezníčková N.</w:t>
      </w:r>
      <w:r>
        <w:tab/>
      </w:r>
      <w:r w:rsidR="002F0F93">
        <w:t>1</w:t>
      </w:r>
      <w:r w:rsidR="00040E8E">
        <w:t>6</w:t>
      </w:r>
      <w:r>
        <w:tab/>
      </w:r>
      <w:r w:rsidR="00040E8E">
        <w:t xml:space="preserve">  </w:t>
      </w:r>
    </w:p>
    <w:p w14:paraId="1A4889F9" w14:textId="0DDD5386" w:rsidR="00070C5B" w:rsidRDefault="00070C5B" w:rsidP="00070C5B">
      <w:pPr>
        <w:tabs>
          <w:tab w:val="left" w:pos="720"/>
          <w:tab w:val="left" w:pos="3420"/>
          <w:tab w:val="left" w:pos="4500"/>
          <w:tab w:val="left" w:pos="5580"/>
        </w:tabs>
      </w:pPr>
      <w:r>
        <w:t>VI.C</w:t>
      </w:r>
      <w:r>
        <w:tab/>
        <w:t>Rambousková E.</w:t>
      </w:r>
      <w:r>
        <w:tab/>
        <w:t>2</w:t>
      </w:r>
      <w:r w:rsidR="002F0F93">
        <w:t>0</w:t>
      </w:r>
      <w:r>
        <w:tab/>
      </w:r>
    </w:p>
    <w:p w14:paraId="71115328" w14:textId="7ED9FA2B" w:rsidR="009A7D9E" w:rsidRPr="008B548A" w:rsidRDefault="009A7D9E" w:rsidP="009A7D9E">
      <w:pPr>
        <w:tabs>
          <w:tab w:val="left" w:pos="720"/>
          <w:tab w:val="left" w:pos="3420"/>
          <w:tab w:val="left" w:pos="4500"/>
          <w:tab w:val="left" w:pos="5580"/>
        </w:tabs>
        <w:rPr>
          <w:color w:val="0000FF"/>
        </w:rPr>
      </w:pPr>
      <w:r>
        <w:tab/>
      </w:r>
      <w:r>
        <w:tab/>
      </w:r>
      <w:r w:rsidRPr="00FC68AA">
        <w:rPr>
          <w:u w:val="single"/>
        </w:rPr>
        <w:tab/>
      </w:r>
      <w:r w:rsidRPr="008B548A">
        <w:rPr>
          <w:color w:val="0000FF"/>
          <w:u w:val="single"/>
        </w:rPr>
        <w:tab/>
      </w:r>
      <w:r w:rsidRPr="008B548A">
        <w:rPr>
          <w:color w:val="0000FF"/>
          <w:u w:val="single"/>
        </w:rPr>
        <w:tab/>
      </w:r>
      <w:r w:rsidR="00FF4929">
        <w:rPr>
          <w:color w:val="0000FF"/>
          <w:u w:val="single"/>
        </w:rPr>
        <w:t>59</w:t>
      </w:r>
    </w:p>
    <w:p w14:paraId="40B02236" w14:textId="0B5F3032" w:rsidR="009A7D9E" w:rsidRDefault="009A7D9E" w:rsidP="009A7D9E">
      <w:pPr>
        <w:tabs>
          <w:tab w:val="left" w:pos="720"/>
          <w:tab w:val="left" w:pos="3420"/>
          <w:tab w:val="left" w:pos="4500"/>
          <w:tab w:val="left" w:pos="5580"/>
        </w:tabs>
      </w:pPr>
      <w:r>
        <w:t>VII.A</w:t>
      </w:r>
      <w:r>
        <w:tab/>
      </w:r>
      <w:r w:rsidR="00B337FD">
        <w:t>Žalský P.</w:t>
      </w:r>
      <w:r>
        <w:tab/>
      </w:r>
      <w:r w:rsidR="005C56F8">
        <w:t>2</w:t>
      </w:r>
      <w:r w:rsidR="002F0F93">
        <w:t>1</w:t>
      </w:r>
      <w:r>
        <w:tab/>
      </w:r>
    </w:p>
    <w:p w14:paraId="401D550C" w14:textId="5DC8A948" w:rsidR="00ED56EB" w:rsidRDefault="00ED56EB" w:rsidP="009A7D9E">
      <w:pPr>
        <w:tabs>
          <w:tab w:val="left" w:pos="720"/>
          <w:tab w:val="left" w:pos="3420"/>
          <w:tab w:val="left" w:pos="4500"/>
          <w:tab w:val="left" w:pos="5580"/>
        </w:tabs>
      </w:pPr>
      <w:r>
        <w:t>VII.B</w:t>
      </w:r>
      <w:r>
        <w:tab/>
      </w:r>
      <w:r w:rsidR="00B337FD">
        <w:t>Dvořák L.</w:t>
      </w:r>
      <w:r>
        <w:tab/>
      </w:r>
      <w:r w:rsidR="005C56F8">
        <w:t>2</w:t>
      </w:r>
      <w:r w:rsidR="002F0F93">
        <w:t>5</w:t>
      </w:r>
      <w:r>
        <w:tab/>
      </w:r>
    </w:p>
    <w:p w14:paraId="4054889F" w14:textId="7613150E" w:rsidR="009A7D9E" w:rsidRPr="008B548A" w:rsidRDefault="009A7D9E" w:rsidP="009A7D9E">
      <w:pPr>
        <w:tabs>
          <w:tab w:val="left" w:pos="720"/>
          <w:tab w:val="left" w:pos="3420"/>
          <w:tab w:val="left" w:pos="4500"/>
          <w:tab w:val="left" w:pos="5580"/>
        </w:tabs>
        <w:rPr>
          <w:color w:val="0000FF"/>
        </w:rPr>
      </w:pPr>
      <w:r>
        <w:tab/>
      </w:r>
      <w:r>
        <w:tab/>
      </w:r>
      <w:r w:rsidRPr="00FC68AA">
        <w:rPr>
          <w:u w:val="single"/>
        </w:rPr>
        <w:tab/>
      </w:r>
      <w:r w:rsidRPr="008B548A">
        <w:rPr>
          <w:color w:val="0000FF"/>
          <w:u w:val="single"/>
        </w:rPr>
        <w:tab/>
      </w:r>
      <w:r w:rsidRPr="008B548A">
        <w:rPr>
          <w:color w:val="0000FF"/>
          <w:u w:val="single"/>
        </w:rPr>
        <w:tab/>
      </w:r>
      <w:r w:rsidR="008247BF">
        <w:rPr>
          <w:color w:val="0000FF"/>
          <w:u w:val="single"/>
        </w:rPr>
        <w:t>4</w:t>
      </w:r>
      <w:r w:rsidR="00040E8E">
        <w:rPr>
          <w:color w:val="0000FF"/>
          <w:u w:val="single"/>
        </w:rPr>
        <w:t>6</w:t>
      </w:r>
    </w:p>
    <w:p w14:paraId="060A1EBF" w14:textId="551BBB7C" w:rsidR="009A7D9E" w:rsidRDefault="009A7D9E" w:rsidP="009A7D9E">
      <w:pPr>
        <w:tabs>
          <w:tab w:val="left" w:pos="720"/>
          <w:tab w:val="left" w:pos="3420"/>
          <w:tab w:val="left" w:pos="4500"/>
          <w:tab w:val="left" w:pos="5580"/>
        </w:tabs>
      </w:pPr>
      <w:r>
        <w:t xml:space="preserve">VIII.A </w:t>
      </w:r>
      <w:r w:rsidR="00B337FD">
        <w:t>Dobiášová M</w:t>
      </w:r>
      <w:r w:rsidR="004A5B13">
        <w:t>.</w:t>
      </w:r>
      <w:r>
        <w:tab/>
      </w:r>
      <w:r w:rsidR="008247BF">
        <w:t>2</w:t>
      </w:r>
      <w:r w:rsidR="002F0F93">
        <w:t>4</w:t>
      </w:r>
      <w:r>
        <w:tab/>
      </w:r>
    </w:p>
    <w:p w14:paraId="4D4A36D7" w14:textId="23F47890" w:rsidR="00821928" w:rsidRDefault="00821928" w:rsidP="009A7D9E">
      <w:pPr>
        <w:tabs>
          <w:tab w:val="left" w:pos="720"/>
          <w:tab w:val="left" w:pos="3420"/>
          <w:tab w:val="left" w:pos="4500"/>
          <w:tab w:val="left" w:pos="5580"/>
        </w:tabs>
      </w:pPr>
      <w:r>
        <w:t xml:space="preserve">VIII.B </w:t>
      </w:r>
      <w:r w:rsidR="00B337FD">
        <w:t>Kuříková H.</w:t>
      </w:r>
      <w:r w:rsidR="000F14E8">
        <w:tab/>
      </w:r>
      <w:r w:rsidR="008247BF">
        <w:t>2</w:t>
      </w:r>
      <w:r w:rsidR="002F0F93">
        <w:t>3</w:t>
      </w:r>
      <w:r w:rsidR="005C56F8">
        <w:tab/>
      </w:r>
    </w:p>
    <w:p w14:paraId="3326AB73" w14:textId="74C1F118" w:rsidR="009A7D9E" w:rsidRPr="008B548A" w:rsidRDefault="009A7D9E" w:rsidP="00B803A9">
      <w:pPr>
        <w:tabs>
          <w:tab w:val="left" w:pos="720"/>
          <w:tab w:val="left" w:pos="3420"/>
          <w:tab w:val="left" w:pos="4500"/>
          <w:tab w:val="left" w:pos="5580"/>
        </w:tabs>
        <w:jc w:val="both"/>
        <w:rPr>
          <w:color w:val="0000FF"/>
          <w:u w:val="single"/>
        </w:rPr>
      </w:pPr>
      <w:r>
        <w:tab/>
      </w:r>
      <w:r>
        <w:tab/>
      </w:r>
      <w:r w:rsidRPr="00FC68AA">
        <w:rPr>
          <w:u w:val="single"/>
        </w:rPr>
        <w:tab/>
      </w:r>
      <w:r>
        <w:rPr>
          <w:color w:val="0000FF"/>
          <w:u w:val="single"/>
        </w:rPr>
        <w:tab/>
      </w:r>
      <w:r>
        <w:rPr>
          <w:color w:val="0000FF"/>
          <w:u w:val="single"/>
        </w:rPr>
        <w:tab/>
      </w:r>
      <w:r w:rsidR="008247BF">
        <w:rPr>
          <w:color w:val="0000FF"/>
          <w:u w:val="single"/>
        </w:rPr>
        <w:t>4</w:t>
      </w:r>
      <w:r w:rsidR="00FF4929">
        <w:rPr>
          <w:color w:val="0000FF"/>
          <w:u w:val="single"/>
        </w:rPr>
        <w:t>7</w:t>
      </w:r>
    </w:p>
    <w:p w14:paraId="6D8C3058" w14:textId="4F4B1C2E" w:rsidR="00BC1971" w:rsidRDefault="00B803A9" w:rsidP="00B803A9">
      <w:pPr>
        <w:tabs>
          <w:tab w:val="left" w:pos="720"/>
          <w:tab w:val="left" w:pos="3420"/>
          <w:tab w:val="left" w:pos="4500"/>
          <w:tab w:val="left" w:pos="5580"/>
        </w:tabs>
        <w:jc w:val="both"/>
      </w:pPr>
      <w:r>
        <w:t>IX.</w:t>
      </w:r>
      <w:r w:rsidR="00EC3E20">
        <w:t>A</w:t>
      </w:r>
      <w:r>
        <w:tab/>
      </w:r>
      <w:r w:rsidR="00B337FD">
        <w:t>Baculáková H.</w:t>
      </w:r>
      <w:r>
        <w:tab/>
      </w:r>
      <w:r w:rsidR="002F0F93">
        <w:t>19</w:t>
      </w:r>
      <w:r w:rsidR="00700097">
        <w:tab/>
      </w:r>
    </w:p>
    <w:p w14:paraId="36278A71" w14:textId="0F84F14C" w:rsidR="004A5B13" w:rsidRDefault="004A5B13" w:rsidP="009A7D9E">
      <w:pPr>
        <w:tabs>
          <w:tab w:val="left" w:pos="720"/>
          <w:tab w:val="left" w:pos="3420"/>
          <w:tab w:val="left" w:pos="4500"/>
          <w:tab w:val="left" w:pos="5580"/>
        </w:tabs>
      </w:pPr>
      <w:r>
        <w:t>IX.B</w:t>
      </w:r>
      <w:r>
        <w:tab/>
      </w:r>
      <w:r w:rsidR="00B337FD">
        <w:t>Matějáková D.</w:t>
      </w:r>
      <w:r w:rsidR="009A7D9E" w:rsidRPr="00782FC9">
        <w:rPr>
          <w:color w:val="0000FF"/>
        </w:rPr>
        <w:tab/>
      </w:r>
      <w:r>
        <w:t>2</w:t>
      </w:r>
      <w:r w:rsidR="002F0F93">
        <w:t>1</w:t>
      </w:r>
      <w:r>
        <w:tab/>
      </w:r>
    </w:p>
    <w:p w14:paraId="25F6EF3D" w14:textId="7A29A940" w:rsidR="004A5B13" w:rsidRPr="008B548A" w:rsidRDefault="004A5B13" w:rsidP="004A5B13">
      <w:pPr>
        <w:tabs>
          <w:tab w:val="left" w:pos="720"/>
          <w:tab w:val="left" w:pos="3420"/>
          <w:tab w:val="left" w:pos="4500"/>
          <w:tab w:val="left" w:pos="5580"/>
        </w:tabs>
        <w:jc w:val="both"/>
        <w:rPr>
          <w:color w:val="0000FF"/>
          <w:u w:val="single"/>
        </w:rPr>
      </w:pPr>
      <w:r>
        <w:t xml:space="preserve">                                                          </w:t>
      </w:r>
      <w:r w:rsidRPr="00FC68AA">
        <w:rPr>
          <w:u w:val="single"/>
        </w:rPr>
        <w:t xml:space="preserve">                 </w:t>
      </w:r>
      <w:r>
        <w:rPr>
          <w:color w:val="0000FF"/>
          <w:u w:val="single"/>
        </w:rPr>
        <w:tab/>
      </w:r>
      <w:r>
        <w:rPr>
          <w:color w:val="0000FF"/>
          <w:u w:val="single"/>
        </w:rPr>
        <w:tab/>
        <w:t>4</w:t>
      </w:r>
      <w:r w:rsidR="00FF4929">
        <w:rPr>
          <w:color w:val="0000FF"/>
          <w:u w:val="single"/>
        </w:rPr>
        <w:t>0</w:t>
      </w:r>
    </w:p>
    <w:p w14:paraId="0D44B701" w14:textId="77777777" w:rsidR="009A7D9E" w:rsidRPr="008E5409" w:rsidRDefault="009A7D9E" w:rsidP="009A7D9E">
      <w:pPr>
        <w:tabs>
          <w:tab w:val="left" w:pos="720"/>
          <w:tab w:val="left" w:pos="3420"/>
          <w:tab w:val="left" w:pos="4500"/>
          <w:tab w:val="left" w:pos="5580"/>
        </w:tabs>
      </w:pPr>
    </w:p>
    <w:p w14:paraId="202D4B8D" w14:textId="77777777" w:rsidR="009A7D9E" w:rsidRDefault="009A7D9E" w:rsidP="009A7D9E"/>
    <w:p w14:paraId="04B81DD1" w14:textId="77777777" w:rsidR="009A7D9E" w:rsidRDefault="009A7D9E" w:rsidP="009A7D9E"/>
    <w:p w14:paraId="265C9A3E" w14:textId="6EB20B50" w:rsidR="009A7D9E" w:rsidRDefault="009A7D9E" w:rsidP="009A7D9E">
      <w:r>
        <w:t>A</w:t>
      </w:r>
      <w:r>
        <w:tab/>
        <w:t xml:space="preserve">1. – </w:t>
      </w:r>
      <w:r w:rsidR="0048790F">
        <w:t>5</w:t>
      </w:r>
      <w:r w:rsidR="000F14E8">
        <w:t>. ročník –</w:t>
      </w:r>
      <w:r>
        <w:t xml:space="preserve"> </w:t>
      </w:r>
      <w:r w:rsidR="0068744B">
        <w:t>1</w:t>
      </w:r>
      <w:r w:rsidR="00991038">
        <w:t>1</w:t>
      </w:r>
      <w:r w:rsidR="005A779C">
        <w:t xml:space="preserve"> tříd</w:t>
      </w:r>
      <w:r w:rsidR="005A779C">
        <w:tab/>
        <w:t>-</w:t>
      </w:r>
      <w:r w:rsidR="005A779C">
        <w:tab/>
      </w:r>
      <w:r w:rsidR="007E7B36">
        <w:rPr>
          <w:color w:val="339966"/>
        </w:rPr>
        <w:t>2</w:t>
      </w:r>
      <w:r w:rsidR="004A47D8">
        <w:rPr>
          <w:color w:val="339966"/>
        </w:rPr>
        <w:t>62</w:t>
      </w:r>
      <w:r w:rsidRPr="008B548A">
        <w:rPr>
          <w:color w:val="339966"/>
        </w:rPr>
        <w:t xml:space="preserve"> </w:t>
      </w:r>
      <w:r>
        <w:t>žá</w:t>
      </w:r>
      <w:r w:rsidR="00B803A9">
        <w:t>ků</w:t>
      </w:r>
      <w:r>
        <w:tab/>
      </w:r>
      <w:r w:rsidR="0048790F">
        <w:t>1</w:t>
      </w:r>
      <w:r w:rsidR="004A47D8">
        <w:t>39</w:t>
      </w:r>
      <w:r>
        <w:tab/>
      </w:r>
      <w:r>
        <w:tab/>
      </w:r>
      <w:r w:rsidR="0048790F">
        <w:t>1</w:t>
      </w:r>
      <w:r w:rsidR="004A47D8">
        <w:t>23</w:t>
      </w:r>
    </w:p>
    <w:p w14:paraId="499602A8" w14:textId="5905BBC4" w:rsidR="009A7D9E" w:rsidRPr="00991038" w:rsidRDefault="009A7D9E" w:rsidP="009A7D9E">
      <w:pPr>
        <w:rPr>
          <w:u w:val="single"/>
        </w:rPr>
      </w:pPr>
      <w:r>
        <w:t>C</w:t>
      </w:r>
      <w:r>
        <w:tab/>
      </w:r>
      <w:r w:rsidR="00B803A9" w:rsidRPr="00991038">
        <w:rPr>
          <w:u w:val="single"/>
        </w:rPr>
        <w:t>6</w:t>
      </w:r>
      <w:r w:rsidRPr="00991038">
        <w:rPr>
          <w:u w:val="single"/>
        </w:rPr>
        <w:t xml:space="preserve">. </w:t>
      </w:r>
      <w:r w:rsidR="00991038" w:rsidRPr="00991038">
        <w:rPr>
          <w:u w:val="single"/>
        </w:rPr>
        <w:t>–</w:t>
      </w:r>
      <w:r w:rsidR="00991038">
        <w:rPr>
          <w:u w:val="single"/>
        </w:rPr>
        <w:t xml:space="preserve"> </w:t>
      </w:r>
      <w:r w:rsidRPr="00991038">
        <w:rPr>
          <w:u w:val="single"/>
        </w:rPr>
        <w:t>9. ročník</w:t>
      </w:r>
      <w:r w:rsidR="000F14E8" w:rsidRPr="00991038">
        <w:rPr>
          <w:u w:val="single"/>
        </w:rPr>
        <w:t xml:space="preserve"> –   </w:t>
      </w:r>
      <w:r w:rsidR="00991038" w:rsidRPr="00991038">
        <w:rPr>
          <w:u w:val="single"/>
        </w:rPr>
        <w:t>9</w:t>
      </w:r>
      <w:r w:rsidR="005A779C" w:rsidRPr="00991038">
        <w:rPr>
          <w:u w:val="single"/>
        </w:rPr>
        <w:t xml:space="preserve"> tříd</w:t>
      </w:r>
      <w:r w:rsidR="005A779C" w:rsidRPr="00991038">
        <w:rPr>
          <w:u w:val="single"/>
        </w:rPr>
        <w:tab/>
        <w:t>-</w:t>
      </w:r>
      <w:r w:rsidR="005A779C" w:rsidRPr="00991038">
        <w:rPr>
          <w:u w:val="single"/>
        </w:rPr>
        <w:tab/>
      </w:r>
      <w:r w:rsidRPr="00991038">
        <w:rPr>
          <w:color w:val="339966"/>
          <w:u w:val="single"/>
        </w:rPr>
        <w:t>1</w:t>
      </w:r>
      <w:r w:rsidR="00991038" w:rsidRPr="00991038">
        <w:rPr>
          <w:color w:val="339966"/>
          <w:u w:val="single"/>
        </w:rPr>
        <w:t>92</w:t>
      </w:r>
      <w:r w:rsidRPr="00991038">
        <w:rPr>
          <w:color w:val="339966"/>
          <w:u w:val="single"/>
        </w:rPr>
        <w:t xml:space="preserve"> </w:t>
      </w:r>
      <w:r w:rsidRPr="00991038">
        <w:rPr>
          <w:u w:val="single"/>
        </w:rPr>
        <w:t>žáků</w:t>
      </w:r>
      <w:proofErr w:type="gramStart"/>
      <w:r w:rsidR="005A779C" w:rsidRPr="00991038">
        <w:rPr>
          <w:u w:val="single"/>
        </w:rPr>
        <w:tab/>
        <w:t xml:space="preserve">  </w:t>
      </w:r>
      <w:r w:rsidR="00F04F40" w:rsidRPr="00991038">
        <w:rPr>
          <w:u w:val="single"/>
        </w:rPr>
        <w:t>91</w:t>
      </w:r>
      <w:proofErr w:type="gramEnd"/>
      <w:r w:rsidRPr="00991038">
        <w:rPr>
          <w:u w:val="single"/>
        </w:rPr>
        <w:tab/>
      </w:r>
      <w:r w:rsidRPr="00991038">
        <w:rPr>
          <w:u w:val="single"/>
        </w:rPr>
        <w:tab/>
      </w:r>
      <w:r w:rsidR="00991038" w:rsidRPr="00991038">
        <w:rPr>
          <w:u w:val="single"/>
        </w:rPr>
        <w:t>101</w:t>
      </w:r>
    </w:p>
    <w:p w14:paraId="1AF0C179" w14:textId="77777777" w:rsidR="009A7D9E" w:rsidRPr="003E0F75" w:rsidRDefault="009A7D9E" w:rsidP="0068744B">
      <w:pPr>
        <w:rPr>
          <w:u w:val="single"/>
        </w:rPr>
      </w:pPr>
    </w:p>
    <w:p w14:paraId="213AFBA7" w14:textId="50F207C3" w:rsidR="009A7D9E" w:rsidRDefault="009A7D9E" w:rsidP="009A7D9E">
      <w:pPr>
        <w:rPr>
          <w:color w:val="FF0000"/>
          <w:u w:val="single"/>
        </w:rPr>
      </w:pPr>
      <w:r>
        <w:tab/>
      </w:r>
      <w:r w:rsidRPr="008B548A">
        <w:rPr>
          <w:color w:val="FF0000"/>
          <w:u w:val="single"/>
        </w:rPr>
        <w:t>1. –</w:t>
      </w:r>
      <w:r w:rsidR="000F14E8">
        <w:rPr>
          <w:color w:val="FF0000"/>
          <w:u w:val="single"/>
        </w:rPr>
        <w:t xml:space="preserve"> 9. ročník –</w:t>
      </w:r>
      <w:r>
        <w:rPr>
          <w:color w:val="FF0000"/>
          <w:u w:val="single"/>
        </w:rPr>
        <w:t xml:space="preserve"> </w:t>
      </w:r>
      <w:r w:rsidR="00F04F40">
        <w:rPr>
          <w:color w:val="FF0000"/>
          <w:u w:val="single"/>
        </w:rPr>
        <w:t>20</w:t>
      </w:r>
      <w:r w:rsidR="005A779C">
        <w:rPr>
          <w:color w:val="FF0000"/>
          <w:u w:val="single"/>
        </w:rPr>
        <w:t xml:space="preserve"> tříd</w:t>
      </w:r>
      <w:r w:rsidR="005A779C">
        <w:rPr>
          <w:color w:val="FF0000"/>
          <w:u w:val="single"/>
        </w:rPr>
        <w:tab/>
        <w:t>-</w:t>
      </w:r>
      <w:r w:rsidR="005A779C">
        <w:rPr>
          <w:color w:val="FF0000"/>
          <w:u w:val="single"/>
        </w:rPr>
        <w:tab/>
      </w:r>
      <w:r>
        <w:rPr>
          <w:color w:val="FF0000"/>
          <w:u w:val="single"/>
        </w:rPr>
        <w:t>4</w:t>
      </w:r>
      <w:r w:rsidR="00991038">
        <w:rPr>
          <w:color w:val="FF0000"/>
          <w:u w:val="single"/>
        </w:rPr>
        <w:t>54</w:t>
      </w:r>
      <w:r w:rsidR="005A779C">
        <w:rPr>
          <w:color w:val="FF0000"/>
          <w:u w:val="single"/>
        </w:rPr>
        <w:t xml:space="preserve"> žáků</w:t>
      </w:r>
      <w:r>
        <w:rPr>
          <w:color w:val="FF0000"/>
          <w:u w:val="single"/>
        </w:rPr>
        <w:tab/>
        <w:t>2</w:t>
      </w:r>
      <w:r w:rsidR="00713914">
        <w:rPr>
          <w:color w:val="FF0000"/>
          <w:u w:val="single"/>
        </w:rPr>
        <w:t>3</w:t>
      </w:r>
      <w:r w:rsidR="00991038">
        <w:rPr>
          <w:color w:val="FF0000"/>
          <w:u w:val="single"/>
        </w:rPr>
        <w:t>0</w:t>
      </w:r>
      <w:r>
        <w:rPr>
          <w:color w:val="FF0000"/>
          <w:u w:val="single"/>
        </w:rPr>
        <w:t xml:space="preserve"> chlapců</w:t>
      </w:r>
      <w:r w:rsidR="000F14E8">
        <w:rPr>
          <w:color w:val="FF0000"/>
          <w:u w:val="single"/>
        </w:rPr>
        <w:tab/>
      </w:r>
      <w:r w:rsidR="0068744B">
        <w:rPr>
          <w:color w:val="FF0000"/>
          <w:u w:val="single"/>
        </w:rPr>
        <w:t>2</w:t>
      </w:r>
      <w:r w:rsidR="00991038">
        <w:rPr>
          <w:color w:val="FF0000"/>
          <w:u w:val="single"/>
        </w:rPr>
        <w:t>24</w:t>
      </w:r>
      <w:r>
        <w:rPr>
          <w:color w:val="FF0000"/>
          <w:u w:val="single"/>
        </w:rPr>
        <w:t xml:space="preserve"> dív</w:t>
      </w:r>
      <w:r w:rsidR="00CA175E">
        <w:rPr>
          <w:color w:val="FF0000"/>
          <w:u w:val="single"/>
        </w:rPr>
        <w:t>e</w:t>
      </w:r>
      <w:r>
        <w:rPr>
          <w:color w:val="FF0000"/>
          <w:u w:val="single"/>
        </w:rPr>
        <w:t>k</w:t>
      </w:r>
    </w:p>
    <w:p w14:paraId="6ED4EE16" w14:textId="77777777" w:rsidR="009A7D9E" w:rsidRDefault="009A7D9E" w:rsidP="009A7D9E">
      <w:pPr>
        <w:rPr>
          <w:color w:val="FF0000"/>
          <w:u w:val="single"/>
        </w:rPr>
      </w:pPr>
    </w:p>
    <w:p w14:paraId="79BEB993" w14:textId="77777777" w:rsidR="009A7D9E" w:rsidRDefault="009A7D9E" w:rsidP="009A7D9E">
      <w:pPr>
        <w:rPr>
          <w:color w:val="FF0000"/>
          <w:u w:val="single"/>
        </w:rPr>
      </w:pPr>
    </w:p>
    <w:p w14:paraId="24E238B6" w14:textId="77777777" w:rsidR="009A7D9E" w:rsidRPr="008B548A" w:rsidRDefault="009A7D9E" w:rsidP="009A7D9E">
      <w:pPr>
        <w:rPr>
          <w:color w:val="FF0000"/>
          <w:u w:val="single"/>
        </w:rPr>
      </w:pPr>
    </w:p>
    <w:p w14:paraId="15A65EC9" w14:textId="2AD7C899" w:rsidR="005D775D" w:rsidRPr="008B548A" w:rsidRDefault="0068744B" w:rsidP="005D775D">
      <w:pPr>
        <w:rPr>
          <w:color w:val="3366FF"/>
          <w:u w:val="single"/>
        </w:rPr>
      </w:pPr>
      <w:r>
        <w:rPr>
          <w:b/>
          <w:color w:val="3366FF"/>
          <w:u w:val="single"/>
        </w:rPr>
        <w:t xml:space="preserve"> </w:t>
      </w:r>
      <w:r w:rsidR="005D775D" w:rsidRPr="008B548A">
        <w:rPr>
          <w:b/>
          <w:color w:val="3366FF"/>
          <w:u w:val="single"/>
        </w:rPr>
        <w:t>Školní družina</w:t>
      </w:r>
      <w:r w:rsidR="000F14E8">
        <w:rPr>
          <w:color w:val="3366FF"/>
          <w:u w:val="single"/>
        </w:rPr>
        <w:t xml:space="preserve"> – </w:t>
      </w:r>
      <w:r w:rsidR="005D775D">
        <w:rPr>
          <w:color w:val="3366FF"/>
          <w:u w:val="single"/>
        </w:rPr>
        <w:t>4 oddělení</w:t>
      </w:r>
      <w:r w:rsidR="000F14E8">
        <w:rPr>
          <w:color w:val="3366FF"/>
          <w:u w:val="single"/>
        </w:rPr>
        <w:t xml:space="preserve"> –</w:t>
      </w:r>
      <w:r w:rsidR="005A779C">
        <w:rPr>
          <w:color w:val="3366FF"/>
          <w:u w:val="single"/>
        </w:rPr>
        <w:tab/>
      </w:r>
      <w:r w:rsidR="005D775D">
        <w:rPr>
          <w:color w:val="3366FF"/>
          <w:u w:val="single"/>
        </w:rPr>
        <w:t>1</w:t>
      </w:r>
      <w:r w:rsidR="00F04F40">
        <w:rPr>
          <w:color w:val="3366FF"/>
          <w:u w:val="single"/>
        </w:rPr>
        <w:t>18</w:t>
      </w:r>
      <w:r w:rsidR="005D775D">
        <w:rPr>
          <w:color w:val="3366FF"/>
          <w:u w:val="single"/>
        </w:rPr>
        <w:t xml:space="preserve"> žáků</w:t>
      </w:r>
      <w:r w:rsidR="000F14E8">
        <w:rPr>
          <w:color w:val="3366FF"/>
          <w:u w:val="single"/>
        </w:rPr>
        <w:tab/>
      </w:r>
      <w:r w:rsidR="00991038">
        <w:rPr>
          <w:color w:val="3366FF"/>
          <w:u w:val="single"/>
        </w:rPr>
        <w:t>61</w:t>
      </w:r>
      <w:r w:rsidR="000F14E8">
        <w:rPr>
          <w:color w:val="3366FF"/>
          <w:u w:val="single"/>
        </w:rPr>
        <w:t xml:space="preserve"> chlapců</w:t>
      </w:r>
      <w:r w:rsidR="000F14E8">
        <w:rPr>
          <w:color w:val="3366FF"/>
          <w:u w:val="single"/>
        </w:rPr>
        <w:tab/>
      </w:r>
      <w:r w:rsidR="00991038">
        <w:rPr>
          <w:color w:val="3366FF"/>
          <w:u w:val="single"/>
        </w:rPr>
        <w:t>57</w:t>
      </w:r>
      <w:r w:rsidR="005D775D">
        <w:rPr>
          <w:color w:val="3366FF"/>
          <w:u w:val="single"/>
        </w:rPr>
        <w:t xml:space="preserve"> dívek</w:t>
      </w:r>
    </w:p>
    <w:p w14:paraId="2A8EEF22" w14:textId="77777777" w:rsidR="00E476ED" w:rsidRDefault="00E476ED">
      <w:r>
        <w:rPr>
          <w:b/>
          <w:bCs/>
        </w:rPr>
        <w:br w:type="page"/>
      </w:r>
    </w:p>
    <w:p w14:paraId="4878A1F9" w14:textId="77777777" w:rsidR="00B64838" w:rsidRPr="00EF103B" w:rsidRDefault="00B64838" w:rsidP="00E476ED">
      <w:pPr>
        <w:pStyle w:val="Nadpis1"/>
        <w:rPr>
          <w:sz w:val="36"/>
          <w:szCs w:val="36"/>
        </w:rPr>
      </w:pPr>
      <w:bookmarkStart w:id="4" w:name="_Toc51314442"/>
      <w:r w:rsidRPr="00EF103B">
        <w:rPr>
          <w:sz w:val="36"/>
          <w:szCs w:val="36"/>
        </w:rPr>
        <w:t>Přehled oborů vzdělávání</w:t>
      </w:r>
      <w:bookmarkEnd w:id="4"/>
    </w:p>
    <w:p w14:paraId="56EAB741" w14:textId="77777777" w:rsidR="00B64838" w:rsidRDefault="00B64838" w:rsidP="00B64838"/>
    <w:p w14:paraId="058524BD" w14:textId="05BE43CB" w:rsidR="007A261A" w:rsidRDefault="00EA4981" w:rsidP="00B64838">
      <w:pPr>
        <w:jc w:val="both"/>
      </w:pPr>
      <w:r>
        <w:t>Výuka v Základní škole</w:t>
      </w:r>
      <w:r w:rsidR="00B64838">
        <w:t xml:space="preserve"> Karla Klíče Hostinné probíhala </w:t>
      </w:r>
      <w:r w:rsidR="00AB71DE">
        <w:t xml:space="preserve">ve školním roce </w:t>
      </w:r>
      <w:r w:rsidR="00D52743">
        <w:t>201</w:t>
      </w:r>
      <w:r w:rsidR="00354C9D">
        <w:t>9</w:t>
      </w:r>
      <w:r w:rsidR="00D52743">
        <w:t>/20</w:t>
      </w:r>
      <w:r w:rsidR="00354C9D">
        <w:t>20</w:t>
      </w:r>
      <w:r w:rsidR="00D52743">
        <w:t xml:space="preserve"> následovně:</w:t>
      </w:r>
    </w:p>
    <w:p w14:paraId="5FDF1E41" w14:textId="5CC2BDA2" w:rsidR="007A261A" w:rsidRDefault="007A261A" w:rsidP="00B64838">
      <w:pPr>
        <w:pStyle w:val="Odstavecseseznamem"/>
        <w:numPr>
          <w:ilvl w:val="0"/>
          <w:numId w:val="26"/>
        </w:numPr>
        <w:jc w:val="both"/>
      </w:pPr>
      <w:r>
        <w:t xml:space="preserve">ŠVP Vzdělání – klíč k životu, </w:t>
      </w:r>
      <w:r w:rsidR="005906F7">
        <w:t>č. j.</w:t>
      </w:r>
      <w:r>
        <w:t xml:space="preserve"> </w:t>
      </w:r>
      <w:r w:rsidR="008A3B35">
        <w:t>D-7-</w:t>
      </w:r>
      <w:r>
        <w:t>20</w:t>
      </w:r>
      <w:r w:rsidR="001E3E68">
        <w:t>12</w:t>
      </w:r>
      <w:r w:rsidR="00AD3962">
        <w:t>, č. j. D</w:t>
      </w:r>
      <w:r w:rsidR="008A3B35">
        <w:t>-</w:t>
      </w:r>
      <w:r w:rsidR="00AD3962">
        <w:t>4</w:t>
      </w:r>
      <w:r w:rsidR="008A3B35">
        <w:t>-</w:t>
      </w:r>
      <w:r w:rsidR="00AD3962">
        <w:t>2013,</w:t>
      </w:r>
      <w:r>
        <w:t xml:space="preserve"> </w:t>
      </w:r>
      <w:r w:rsidR="005C56F8">
        <w:t>č. j. D</w:t>
      </w:r>
      <w:r w:rsidR="008A3B35">
        <w:t>-</w:t>
      </w:r>
      <w:r w:rsidR="005C56F8">
        <w:t>2</w:t>
      </w:r>
      <w:r w:rsidR="008A3B35">
        <w:t>-</w:t>
      </w:r>
      <w:r w:rsidR="005C56F8">
        <w:t>2017</w:t>
      </w:r>
      <w:r w:rsidR="000F14E8">
        <w:t xml:space="preserve"> </w:t>
      </w:r>
      <w:r w:rsidR="004D0DCC">
        <w:t>1. až 9. ročníky</w:t>
      </w:r>
    </w:p>
    <w:p w14:paraId="0D989B47" w14:textId="77777777" w:rsidR="00B64838" w:rsidRDefault="007A261A" w:rsidP="00B64838">
      <w:pPr>
        <w:jc w:val="both"/>
      </w:pPr>
      <w:r>
        <w:tab/>
      </w:r>
      <w:r w:rsidR="00E2403F">
        <w:t>Do vzdělávací</w:t>
      </w:r>
      <w:r w:rsidR="004D0DCC">
        <w:t>ho programu jsou začleněny tyto součásti:</w:t>
      </w:r>
    </w:p>
    <w:p w14:paraId="3289A958" w14:textId="77777777" w:rsidR="00B64838" w:rsidRDefault="00B64838" w:rsidP="000F14E8">
      <w:pPr>
        <w:pStyle w:val="Odstavecseseznamem"/>
        <w:numPr>
          <w:ilvl w:val="1"/>
          <w:numId w:val="26"/>
        </w:numPr>
        <w:jc w:val="both"/>
      </w:pPr>
      <w:r>
        <w:t>volba povolání,</w:t>
      </w:r>
    </w:p>
    <w:p w14:paraId="6632516F" w14:textId="77777777" w:rsidR="00B64838" w:rsidRDefault="00B64838" w:rsidP="000F14E8">
      <w:pPr>
        <w:pStyle w:val="Odstavecseseznamem"/>
        <w:numPr>
          <w:ilvl w:val="1"/>
          <w:numId w:val="26"/>
        </w:numPr>
        <w:jc w:val="both"/>
      </w:pPr>
      <w:r>
        <w:t>průběžný minimální preventivní program, jeho</w:t>
      </w:r>
      <w:r w:rsidR="000F14E8">
        <w:t xml:space="preserve">ž cílem je pozitivní naladění </w:t>
      </w:r>
      <w:r>
        <w:t>klimatu školy a minimalizace kázeňských problémů,</w:t>
      </w:r>
    </w:p>
    <w:p w14:paraId="336AFF91" w14:textId="751ECEC4" w:rsidR="00B64838" w:rsidRDefault="00B64838" w:rsidP="000F14E8">
      <w:pPr>
        <w:pStyle w:val="Odstavecseseznamem"/>
        <w:numPr>
          <w:ilvl w:val="1"/>
          <w:numId w:val="26"/>
        </w:numPr>
        <w:jc w:val="both"/>
      </w:pPr>
      <w:r>
        <w:t xml:space="preserve">projekt </w:t>
      </w:r>
      <w:r w:rsidR="005C56F8">
        <w:t>Klíč ke společnému vzdělávání</w:t>
      </w:r>
      <w:r>
        <w:t>,</w:t>
      </w:r>
    </w:p>
    <w:p w14:paraId="39EF2273" w14:textId="60805756" w:rsidR="00354C9D" w:rsidRDefault="00354C9D" w:rsidP="000F14E8">
      <w:pPr>
        <w:pStyle w:val="Odstavecseseznamem"/>
        <w:numPr>
          <w:ilvl w:val="1"/>
          <w:numId w:val="26"/>
        </w:numPr>
        <w:jc w:val="both"/>
      </w:pPr>
      <w:r>
        <w:t>projekt Technika,</w:t>
      </w:r>
    </w:p>
    <w:p w14:paraId="2ADB3B43" w14:textId="5B375759" w:rsidR="005C56F8" w:rsidRDefault="005C56F8" w:rsidP="000F14E8">
      <w:pPr>
        <w:pStyle w:val="Odstavecseseznamem"/>
        <w:numPr>
          <w:ilvl w:val="1"/>
          <w:numId w:val="26"/>
        </w:numPr>
        <w:jc w:val="both"/>
      </w:pPr>
      <w:r>
        <w:t xml:space="preserve">testování </w:t>
      </w:r>
      <w:r w:rsidR="00354C9D">
        <w:t>SCIO</w:t>
      </w:r>
      <w:r>
        <w:t>,</w:t>
      </w:r>
    </w:p>
    <w:p w14:paraId="377D4E29" w14:textId="77777777" w:rsidR="00C44B1C" w:rsidRDefault="005C56F8" w:rsidP="000F14E8">
      <w:pPr>
        <w:pStyle w:val="Odstavecseseznamem"/>
        <w:numPr>
          <w:ilvl w:val="1"/>
          <w:numId w:val="26"/>
        </w:numPr>
        <w:jc w:val="both"/>
      </w:pPr>
      <w:r>
        <w:t>Selektivní program primární prevence</w:t>
      </w:r>
      <w:r w:rsidR="00C44B1C">
        <w:t>,</w:t>
      </w:r>
    </w:p>
    <w:p w14:paraId="5D2C460C" w14:textId="77777777" w:rsidR="005C56F8" w:rsidRDefault="00C44B1C" w:rsidP="000F14E8">
      <w:pPr>
        <w:pStyle w:val="Odstavecseseznamem"/>
        <w:numPr>
          <w:ilvl w:val="1"/>
          <w:numId w:val="26"/>
        </w:numPr>
        <w:jc w:val="both"/>
      </w:pPr>
      <w:r>
        <w:t>Žákovský parlament, podpora demokratického učení,</w:t>
      </w:r>
    </w:p>
    <w:p w14:paraId="06881B52" w14:textId="77777777" w:rsidR="00B64838" w:rsidRDefault="005906F7" w:rsidP="000F14E8">
      <w:pPr>
        <w:pStyle w:val="Odstavecseseznamem"/>
        <w:numPr>
          <w:ilvl w:val="1"/>
          <w:numId w:val="26"/>
        </w:numPr>
        <w:jc w:val="both"/>
      </w:pPr>
      <w:r>
        <w:t>Environmentální</w:t>
      </w:r>
      <w:r w:rsidR="00FB0602">
        <w:t xml:space="preserve"> výchova</w:t>
      </w:r>
    </w:p>
    <w:p w14:paraId="2E8CCDEA" w14:textId="77777777" w:rsidR="00B64838" w:rsidRDefault="00B64838" w:rsidP="00B64838">
      <w:pPr>
        <w:jc w:val="both"/>
      </w:pPr>
    </w:p>
    <w:p w14:paraId="6AC45B87" w14:textId="77777777" w:rsidR="00B64838" w:rsidRDefault="00B64838" w:rsidP="00B64838">
      <w:pPr>
        <w:jc w:val="both"/>
      </w:pPr>
    </w:p>
    <w:p w14:paraId="09F83BDD" w14:textId="77777777" w:rsidR="00B64838" w:rsidRDefault="00B64838" w:rsidP="00B64838">
      <w:pPr>
        <w:jc w:val="both"/>
      </w:pPr>
      <w:r w:rsidRPr="0089078C">
        <w:rPr>
          <w:b/>
          <w:i/>
          <w:u w:val="single"/>
        </w:rPr>
        <w:t>Tvorba učebních dokumentů</w:t>
      </w:r>
      <w:r>
        <w:t>:</w:t>
      </w:r>
    </w:p>
    <w:p w14:paraId="131D3D78" w14:textId="77777777" w:rsidR="00B64838" w:rsidRDefault="00B64838" w:rsidP="00B64838">
      <w:pPr>
        <w:jc w:val="both"/>
      </w:pPr>
    </w:p>
    <w:p w14:paraId="63CBD033" w14:textId="77777777" w:rsidR="000F02BC" w:rsidRDefault="00B64838" w:rsidP="000F02BC">
      <w:pPr>
        <w:jc w:val="both"/>
      </w:pPr>
      <w:r>
        <w:tab/>
      </w:r>
      <w:r w:rsidR="00BE0693">
        <w:t>Po schválení školskou radou a 25. června 2007 pedagogickou radou vstoupil v platnost školní vzdělávací program</w:t>
      </w:r>
      <w:r w:rsidR="006A485B">
        <w:t xml:space="preserve"> s názvem </w:t>
      </w:r>
      <w:r w:rsidR="006A485B" w:rsidRPr="00BA5EAC">
        <w:rPr>
          <w:b/>
          <w:u w:val="single"/>
        </w:rPr>
        <w:t>Vzdělání – klíč k</w:t>
      </w:r>
      <w:r w:rsidR="00BE0693">
        <w:rPr>
          <w:b/>
          <w:u w:val="single"/>
        </w:rPr>
        <w:t> </w:t>
      </w:r>
      <w:r w:rsidR="006A485B" w:rsidRPr="00BA5EAC">
        <w:rPr>
          <w:b/>
          <w:u w:val="single"/>
        </w:rPr>
        <w:t>životu</w:t>
      </w:r>
      <w:r w:rsidR="00BE0693">
        <w:t>. Jeho ověřování v praxi začalo š</w:t>
      </w:r>
      <w:r w:rsidR="00E2403F">
        <w:t>kolním rokem 2</w:t>
      </w:r>
      <w:r w:rsidR="00935982">
        <w:t>007/2008</w:t>
      </w:r>
      <w:r w:rsidR="00BE0693">
        <w:t xml:space="preserve">. </w:t>
      </w:r>
      <w:r w:rsidR="00FA4DDB">
        <w:t xml:space="preserve">V letošním školním roce jsme </w:t>
      </w:r>
      <w:r w:rsidR="001E3E68">
        <w:t>vyučovali podle</w:t>
      </w:r>
      <w:r w:rsidR="00FA4DDB">
        <w:t xml:space="preserve"> ŠVP v</w:t>
      </w:r>
      <w:r w:rsidR="001E3E68">
        <w:t>e všech devíti ročnících základní školy</w:t>
      </w:r>
      <w:r w:rsidR="00FA4DDB">
        <w:t>.</w:t>
      </w:r>
      <w:r w:rsidR="00BE0693">
        <w:t xml:space="preserve"> </w:t>
      </w:r>
      <w:r w:rsidR="001E3E68">
        <w:t>Tím ale</w:t>
      </w:r>
      <w:r w:rsidR="00E2403F">
        <w:t xml:space="preserve"> práce na tvorbě školního vzdělávacího programu neskončila, pouze se přesunula do jiné roviny</w:t>
      </w:r>
      <w:r w:rsidR="007D3E6C">
        <w:t>.</w:t>
      </w:r>
      <w:r>
        <w:t xml:space="preserve"> </w:t>
      </w:r>
      <w:r w:rsidR="00E2403F">
        <w:t xml:space="preserve"> </w:t>
      </w:r>
      <w:r w:rsidR="00B5239D">
        <w:t>Jako živý dokument</w:t>
      </w:r>
      <w:r w:rsidR="00E2403F">
        <w:t xml:space="preserve"> byl </w:t>
      </w:r>
      <w:r w:rsidR="00B5239D">
        <w:t xml:space="preserve">ŠVP </w:t>
      </w:r>
      <w:r w:rsidR="00E2403F">
        <w:t>kromě ověřování v </w:t>
      </w:r>
      <w:r w:rsidR="005906F7">
        <w:t>praxi dále</w:t>
      </w:r>
      <w:r w:rsidR="00E2403F">
        <w:t xml:space="preserve"> doplňo</w:t>
      </w:r>
      <w:r w:rsidR="00E2403F" w:rsidRPr="00242ABD">
        <w:t xml:space="preserve">ván </w:t>
      </w:r>
      <w:r w:rsidR="001E3E68">
        <w:t xml:space="preserve">zejména o druhý povinný cizí jazyk </w:t>
      </w:r>
      <w:r w:rsidR="00CB18E1">
        <w:t>v</w:t>
      </w:r>
      <w:r w:rsidR="00C44B1C">
        <w:t xml:space="preserve"> osmém a </w:t>
      </w:r>
      <w:r w:rsidR="00CB18E1">
        <w:t xml:space="preserve">devátém ročníku </w:t>
      </w:r>
      <w:r w:rsidR="00E2403F" w:rsidRPr="00242ABD">
        <w:t>a upravován</w:t>
      </w:r>
      <w:r w:rsidR="001E3E68">
        <w:t xml:space="preserve"> tak, aby odpovídal změnám RVP k 1. 9. 2013</w:t>
      </w:r>
      <w:r w:rsidR="00E2403F" w:rsidRPr="00242ABD">
        <w:t xml:space="preserve">. </w:t>
      </w:r>
    </w:p>
    <w:p w14:paraId="1CFF29CB" w14:textId="77777777" w:rsidR="00C42EEA" w:rsidRDefault="00A26099" w:rsidP="00E476ED">
      <w:pPr>
        <w:pStyle w:val="Nadpis1"/>
      </w:pPr>
      <w:r>
        <w:br w:type="page"/>
      </w:r>
    </w:p>
    <w:p w14:paraId="03F30E7E" w14:textId="3215B008" w:rsidR="000C4149" w:rsidRPr="00EF103B" w:rsidRDefault="005906F7" w:rsidP="00E476ED">
      <w:pPr>
        <w:pStyle w:val="Nadpis1"/>
        <w:rPr>
          <w:sz w:val="36"/>
          <w:szCs w:val="36"/>
        </w:rPr>
      </w:pPr>
      <w:bookmarkStart w:id="5" w:name="_Toc51314443"/>
      <w:r w:rsidRPr="00EF103B">
        <w:rPr>
          <w:sz w:val="36"/>
          <w:szCs w:val="36"/>
        </w:rPr>
        <w:t>U</w:t>
      </w:r>
      <w:r w:rsidR="00EE4A46" w:rsidRPr="00EF103B">
        <w:rPr>
          <w:sz w:val="36"/>
          <w:szCs w:val="36"/>
        </w:rPr>
        <w:t>čební</w:t>
      </w:r>
      <w:r w:rsidRPr="00EF103B">
        <w:rPr>
          <w:sz w:val="36"/>
          <w:szCs w:val="36"/>
        </w:rPr>
        <w:t xml:space="preserve"> </w:t>
      </w:r>
      <w:bookmarkStart w:id="6" w:name="_Toc306967464"/>
      <w:r w:rsidR="00EE4A46" w:rsidRPr="00EF103B">
        <w:rPr>
          <w:sz w:val="36"/>
          <w:szCs w:val="36"/>
        </w:rPr>
        <w:t>plán</w:t>
      </w:r>
      <w:r w:rsidR="00E72C63" w:rsidRPr="00EF103B">
        <w:rPr>
          <w:sz w:val="36"/>
          <w:szCs w:val="36"/>
        </w:rPr>
        <w:t xml:space="preserve"> </w:t>
      </w:r>
      <w:r w:rsidR="000C4149" w:rsidRPr="00EF103B">
        <w:rPr>
          <w:sz w:val="36"/>
          <w:szCs w:val="36"/>
        </w:rPr>
        <w:t>pro školní rok 201</w:t>
      </w:r>
      <w:r w:rsidR="00354C9D">
        <w:rPr>
          <w:sz w:val="36"/>
          <w:szCs w:val="36"/>
        </w:rPr>
        <w:t>9</w:t>
      </w:r>
      <w:r w:rsidR="000C4149" w:rsidRPr="00EF103B">
        <w:rPr>
          <w:sz w:val="36"/>
          <w:szCs w:val="36"/>
        </w:rPr>
        <w:t>/20</w:t>
      </w:r>
      <w:r w:rsidR="00354C9D">
        <w:rPr>
          <w:sz w:val="36"/>
          <w:szCs w:val="36"/>
        </w:rPr>
        <w:t>20</w:t>
      </w:r>
      <w:bookmarkEnd w:id="5"/>
      <w:bookmarkEnd w:id="6"/>
    </w:p>
    <w:p w14:paraId="1E7F9EAA" w14:textId="77777777" w:rsidR="000C4149" w:rsidRDefault="000C4149" w:rsidP="000C4149"/>
    <w:p w14:paraId="20F69DA7" w14:textId="77777777" w:rsidR="000C4149" w:rsidRPr="003471C2" w:rsidRDefault="000C4149" w:rsidP="000C4149">
      <w:pPr>
        <w:rPr>
          <w:b/>
          <w:i/>
          <w:sz w:val="28"/>
          <w:szCs w:val="28"/>
          <w:u w:val="single"/>
        </w:rPr>
      </w:pPr>
      <w:bookmarkStart w:id="7" w:name="_Toc306967465"/>
      <w:r w:rsidRPr="003471C2">
        <w:rPr>
          <w:b/>
          <w:i/>
          <w:sz w:val="28"/>
          <w:szCs w:val="28"/>
          <w:u w:val="single"/>
        </w:rPr>
        <w:t>Vzdělávací programy:</w:t>
      </w:r>
      <w:bookmarkEnd w:id="7"/>
    </w:p>
    <w:p w14:paraId="300AC47E" w14:textId="77777777" w:rsidR="000C4149" w:rsidRPr="003471C2" w:rsidRDefault="000C4149" w:rsidP="000C4149">
      <w:bookmarkStart w:id="8" w:name="_Toc306967466"/>
      <w:r w:rsidRPr="003471C2">
        <w:t>ŠVP – „Vzdělání – klíč k životu“:</w:t>
      </w:r>
      <w:r w:rsidRPr="003471C2">
        <w:tab/>
        <w:t xml:space="preserve"> </w:t>
      </w:r>
      <w:bookmarkEnd w:id="8"/>
      <w:r w:rsidR="005906F7" w:rsidRPr="003471C2">
        <w:t xml:space="preserve">1., 2., 3., 4., </w:t>
      </w:r>
      <w:r w:rsidR="005906F7">
        <w:t xml:space="preserve">5., </w:t>
      </w:r>
      <w:r w:rsidR="005906F7" w:rsidRPr="003471C2">
        <w:t>6., 7., 8.</w:t>
      </w:r>
      <w:r w:rsidR="005906F7">
        <w:t xml:space="preserve"> </w:t>
      </w:r>
      <w:r w:rsidR="005906F7" w:rsidRPr="003471C2">
        <w:t>a 9. ročník</w:t>
      </w:r>
    </w:p>
    <w:p w14:paraId="2820F1CA" w14:textId="77777777" w:rsidR="000C4149" w:rsidRDefault="000C4149" w:rsidP="000C4149">
      <w:pPr>
        <w:rPr>
          <w:sz w:val="22"/>
          <w:szCs w:val="22"/>
        </w:rPr>
      </w:pPr>
      <w:r w:rsidRPr="00955522">
        <w:t>Pozn</w:t>
      </w:r>
      <w:r w:rsidRPr="00955522">
        <w:rPr>
          <w:sz w:val="22"/>
          <w:szCs w:val="22"/>
        </w:rPr>
        <w:t xml:space="preserve">.:  Součástí učebních plánů jsou celkové </w:t>
      </w:r>
      <w:r w:rsidR="005906F7" w:rsidRPr="00955522">
        <w:rPr>
          <w:sz w:val="22"/>
          <w:szCs w:val="22"/>
        </w:rPr>
        <w:t>přehledy učebních</w:t>
      </w:r>
      <w:r>
        <w:rPr>
          <w:sz w:val="22"/>
          <w:szCs w:val="22"/>
        </w:rPr>
        <w:t xml:space="preserve"> plánů </w:t>
      </w:r>
      <w:r w:rsidR="005906F7">
        <w:rPr>
          <w:sz w:val="22"/>
          <w:szCs w:val="22"/>
        </w:rPr>
        <w:t xml:space="preserve">pro </w:t>
      </w:r>
      <w:r w:rsidR="005906F7" w:rsidRPr="00955522">
        <w:rPr>
          <w:sz w:val="22"/>
          <w:szCs w:val="22"/>
        </w:rPr>
        <w:t>příslušné</w:t>
      </w:r>
      <w:r w:rsidRPr="00955522">
        <w:rPr>
          <w:sz w:val="22"/>
          <w:szCs w:val="22"/>
        </w:rPr>
        <w:t xml:space="preserve"> ročníky</w:t>
      </w:r>
      <w:r>
        <w:rPr>
          <w:sz w:val="22"/>
          <w:szCs w:val="22"/>
        </w:rPr>
        <w:t>.</w:t>
      </w:r>
    </w:p>
    <w:p w14:paraId="12E887F6" w14:textId="77777777" w:rsidR="000C4149" w:rsidRDefault="000C4149" w:rsidP="000C4149"/>
    <w:p w14:paraId="7DB496F8" w14:textId="77777777" w:rsidR="00C72232" w:rsidRDefault="00C72232" w:rsidP="00C72232"/>
    <w:p w14:paraId="1410A78D" w14:textId="77777777" w:rsidR="00C72232" w:rsidRDefault="00C72232" w:rsidP="00C72232">
      <w:pPr>
        <w:rPr>
          <w:b/>
          <w:i/>
          <w:sz w:val="32"/>
          <w:szCs w:val="32"/>
        </w:rPr>
      </w:pPr>
      <w:r w:rsidRPr="003D5192">
        <w:rPr>
          <w:b/>
          <w:sz w:val="32"/>
          <w:szCs w:val="32"/>
        </w:rPr>
        <w:t>ŠVP – „Vzdělání – klíč k životu“</w:t>
      </w:r>
      <w:r>
        <w:rPr>
          <w:b/>
          <w:sz w:val="40"/>
          <w:szCs w:val="40"/>
        </w:rPr>
        <w:t xml:space="preserve"> </w:t>
      </w:r>
      <w:r w:rsidRPr="00867DB8">
        <w:rPr>
          <w:b/>
          <w:i/>
          <w:sz w:val="32"/>
          <w:szCs w:val="32"/>
        </w:rPr>
        <w:t xml:space="preserve">- 1. </w:t>
      </w:r>
      <w:r>
        <w:rPr>
          <w:b/>
          <w:i/>
          <w:sz w:val="32"/>
          <w:szCs w:val="32"/>
        </w:rPr>
        <w:t xml:space="preserve">až 5. </w:t>
      </w:r>
      <w:r w:rsidR="00C42EEA">
        <w:rPr>
          <w:b/>
          <w:i/>
          <w:sz w:val="32"/>
          <w:szCs w:val="32"/>
        </w:rPr>
        <w:t>ročník</w:t>
      </w:r>
    </w:p>
    <w:p w14:paraId="5DF87EA6" w14:textId="77777777" w:rsidR="00C72232" w:rsidRDefault="00C72232" w:rsidP="00C72232">
      <w:pPr>
        <w:rPr>
          <w:b/>
          <w:i/>
          <w:sz w:val="32"/>
          <w:szCs w:val="32"/>
        </w:rPr>
      </w:pPr>
    </w:p>
    <w:bookmarkStart w:id="9" w:name="_MON_1411389669"/>
    <w:bookmarkStart w:id="10" w:name="_MON_1411389635"/>
    <w:bookmarkEnd w:id="9"/>
    <w:bookmarkEnd w:id="10"/>
    <w:bookmarkStart w:id="11" w:name="_MON_1411389650"/>
    <w:bookmarkEnd w:id="11"/>
    <w:p w14:paraId="211F8983" w14:textId="77777777" w:rsidR="00C72232" w:rsidRDefault="00A750C8" w:rsidP="00C72232">
      <w:pPr>
        <w:jc w:val="center"/>
      </w:pPr>
      <w:r>
        <w:rPr>
          <w:noProof/>
        </w:rPr>
        <w:object w:dxaOrig="9848" w:dyaOrig="4817" w14:anchorId="79C7AB49">
          <v:shape id="_x0000_i1025" type="#_x0000_t75" alt="" style="width:445.5pt;height:218.25pt;mso-width-percent:0;mso-height-percent:0;mso-width-percent:0;mso-height-percent:0" o:ole="">
            <v:imagedata r:id="rId15" o:title=""/>
          </v:shape>
          <o:OLEObject Type="Embed" ProgID="Excel.Sheet.12" ShapeID="_x0000_i1025" DrawAspect="Content" ObjectID="_1669101875" r:id="rId16"/>
        </w:object>
      </w:r>
      <w:r w:rsidR="00C72232">
        <w:t>Poznámky:</w:t>
      </w:r>
    </w:p>
    <w:p w14:paraId="51EB2CF2" w14:textId="77777777" w:rsidR="00C72232" w:rsidRDefault="00C72232" w:rsidP="00C72232"/>
    <w:p w14:paraId="46282F42" w14:textId="77777777" w:rsidR="00C72232" w:rsidRPr="003471C2" w:rsidRDefault="00C72232" w:rsidP="00C72232">
      <w:pPr>
        <w:rPr>
          <w:b/>
          <w:i/>
          <w:u w:val="single"/>
        </w:rPr>
      </w:pPr>
      <w:r w:rsidRPr="003471C2">
        <w:rPr>
          <w:b/>
          <w:i/>
          <w:u w:val="single"/>
        </w:rPr>
        <w:t>1. stupeň</w:t>
      </w:r>
    </w:p>
    <w:p w14:paraId="0EA9CDAC" w14:textId="77777777" w:rsidR="00C72232" w:rsidRDefault="000F14E8" w:rsidP="00C72232">
      <w:r>
        <w:t>4. ročník –</w:t>
      </w:r>
      <w:r w:rsidR="00C72232">
        <w:t xml:space="preserve"> </w:t>
      </w:r>
      <w:r w:rsidR="00C72232">
        <w:tab/>
        <w:t>1. pololetí: 2 h přírodověda + 1 h vlastivěda</w:t>
      </w:r>
    </w:p>
    <w:p w14:paraId="2343F908" w14:textId="77777777" w:rsidR="00C72232" w:rsidRPr="003471C2" w:rsidRDefault="00C72232" w:rsidP="00C72232">
      <w:r w:rsidRPr="003471C2">
        <w:tab/>
      </w:r>
      <w:r w:rsidRPr="003471C2">
        <w:tab/>
        <w:t>2. pololetí:</w:t>
      </w:r>
      <w:r>
        <w:t xml:space="preserve"> </w:t>
      </w:r>
      <w:r w:rsidRPr="003471C2">
        <w:t>1 h přírodověda + 2 h vlastivěda</w:t>
      </w:r>
    </w:p>
    <w:p w14:paraId="01B56E91" w14:textId="77777777" w:rsidR="000C4149" w:rsidRPr="00632237" w:rsidRDefault="000C4149" w:rsidP="000C4149">
      <w:pPr>
        <w:rPr>
          <w:b/>
          <w:i/>
          <w:sz w:val="32"/>
          <w:szCs w:val="32"/>
        </w:rPr>
      </w:pPr>
      <w:r>
        <w:rPr>
          <w:b/>
          <w:sz w:val="32"/>
          <w:szCs w:val="32"/>
        </w:rPr>
        <w:br w:type="page"/>
      </w:r>
      <w:r w:rsidRPr="003D5192">
        <w:rPr>
          <w:b/>
          <w:sz w:val="32"/>
          <w:szCs w:val="32"/>
        </w:rPr>
        <w:t>ŠVP – „Vzdělání – klíč k životu“</w:t>
      </w:r>
      <w:r w:rsidR="00E72C63">
        <w:rPr>
          <w:b/>
          <w:sz w:val="32"/>
          <w:szCs w:val="32"/>
        </w:rPr>
        <w:t xml:space="preserve"> </w:t>
      </w:r>
      <w:r w:rsidRPr="003D5192">
        <w:rPr>
          <w:b/>
          <w:sz w:val="32"/>
          <w:szCs w:val="32"/>
        </w:rPr>
        <w:t xml:space="preserve">- </w:t>
      </w:r>
      <w:r w:rsidRPr="00867DB8">
        <w:rPr>
          <w:b/>
          <w:i/>
          <w:sz w:val="32"/>
          <w:szCs w:val="32"/>
        </w:rPr>
        <w:t>6.</w:t>
      </w:r>
      <w:r>
        <w:rPr>
          <w:b/>
          <w:i/>
          <w:sz w:val="32"/>
          <w:szCs w:val="32"/>
        </w:rPr>
        <w:t xml:space="preserve"> </w:t>
      </w:r>
      <w:r w:rsidR="005906F7">
        <w:rPr>
          <w:b/>
          <w:i/>
          <w:sz w:val="32"/>
          <w:szCs w:val="32"/>
        </w:rPr>
        <w:t xml:space="preserve">až 9. </w:t>
      </w:r>
      <w:r w:rsidR="005906F7" w:rsidRPr="00867DB8">
        <w:rPr>
          <w:b/>
          <w:i/>
          <w:sz w:val="32"/>
          <w:szCs w:val="32"/>
        </w:rPr>
        <w:t>ročník</w:t>
      </w:r>
    </w:p>
    <w:p w14:paraId="285F6F2B" w14:textId="77777777" w:rsidR="00C72232" w:rsidRPr="00632237" w:rsidRDefault="00C72232" w:rsidP="00C72232">
      <w:pPr>
        <w:rPr>
          <w:b/>
          <w:i/>
          <w:sz w:val="32"/>
          <w:szCs w:val="32"/>
        </w:rPr>
      </w:pPr>
    </w:p>
    <w:p w14:paraId="70388AD4" w14:textId="77777777" w:rsidR="00C72232" w:rsidRDefault="00C72232" w:rsidP="00C72232">
      <w:r w:rsidRPr="009B688E">
        <w:rPr>
          <w:noProof/>
        </w:rPr>
        <w:drawing>
          <wp:inline distT="0" distB="0" distL="0" distR="0" wp14:anchorId="7C02F6C4" wp14:editId="18C1C919">
            <wp:extent cx="5759450" cy="3503295"/>
            <wp:effectExtent l="0" t="0" r="0" b="0"/>
            <wp:docPr id="288" name="obrázek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759450" cy="3503295"/>
                    </a:xfrm>
                    <a:prstGeom prst="rect">
                      <a:avLst/>
                    </a:prstGeom>
                    <a:noFill/>
                    <a:ln>
                      <a:noFill/>
                    </a:ln>
                  </pic:spPr>
                </pic:pic>
              </a:graphicData>
            </a:graphic>
          </wp:inline>
        </w:drawing>
      </w:r>
    </w:p>
    <w:p w14:paraId="4432DF6D" w14:textId="77777777" w:rsidR="00C72232" w:rsidRDefault="00C72232" w:rsidP="00C72232">
      <w:r>
        <w:t>Poznámky:</w:t>
      </w:r>
    </w:p>
    <w:p w14:paraId="6EB22E8A" w14:textId="77777777" w:rsidR="00C72232" w:rsidRDefault="00C72232" w:rsidP="00C72232"/>
    <w:p w14:paraId="44B04B16" w14:textId="77777777" w:rsidR="00C72232" w:rsidRPr="003471C2" w:rsidRDefault="000F14E8" w:rsidP="00C72232">
      <w:pPr>
        <w:rPr>
          <w:b/>
          <w:i/>
          <w:color w:val="FF0000"/>
          <w:sz w:val="20"/>
          <w:szCs w:val="20"/>
          <w:u w:val="single"/>
        </w:rPr>
      </w:pPr>
      <w:r>
        <w:rPr>
          <w:b/>
          <w:i/>
          <w:color w:val="FF0000"/>
          <w:sz w:val="20"/>
          <w:szCs w:val="20"/>
          <w:u w:val="single"/>
        </w:rPr>
        <w:t>2. stupeň –</w:t>
      </w:r>
      <w:r w:rsidRPr="003471C2">
        <w:rPr>
          <w:b/>
          <w:i/>
          <w:color w:val="FF0000"/>
          <w:sz w:val="20"/>
          <w:szCs w:val="20"/>
          <w:u w:val="single"/>
        </w:rPr>
        <w:t xml:space="preserve"> volitelné</w:t>
      </w:r>
      <w:r w:rsidR="00C72232" w:rsidRPr="003471C2">
        <w:rPr>
          <w:b/>
          <w:i/>
          <w:color w:val="FF0000"/>
          <w:sz w:val="20"/>
          <w:szCs w:val="20"/>
          <w:u w:val="single"/>
        </w:rPr>
        <w:t xml:space="preserve"> předměty:</w:t>
      </w:r>
    </w:p>
    <w:p w14:paraId="3A3D54A6" w14:textId="77777777" w:rsidR="00C72232" w:rsidRPr="00DA7F1F" w:rsidRDefault="00C72232" w:rsidP="00C72232">
      <w:pPr>
        <w:rPr>
          <w:color w:val="FF0000"/>
          <w:sz w:val="20"/>
          <w:szCs w:val="20"/>
        </w:rPr>
      </w:pPr>
      <w:r w:rsidRPr="00DA7F1F">
        <w:rPr>
          <w:color w:val="FF0000"/>
          <w:sz w:val="20"/>
          <w:szCs w:val="20"/>
        </w:rPr>
        <w:t xml:space="preserve">7. </w:t>
      </w:r>
      <w:r w:rsidR="000F14E8">
        <w:rPr>
          <w:color w:val="FF0000"/>
          <w:sz w:val="20"/>
          <w:szCs w:val="20"/>
        </w:rPr>
        <w:t>ročník –</w:t>
      </w:r>
      <w:r>
        <w:rPr>
          <w:color w:val="FF0000"/>
          <w:sz w:val="20"/>
          <w:szCs w:val="20"/>
        </w:rPr>
        <w:tab/>
        <w:t xml:space="preserve">1 </w:t>
      </w:r>
      <w:r w:rsidR="000F14E8">
        <w:rPr>
          <w:color w:val="FF0000"/>
          <w:sz w:val="20"/>
          <w:szCs w:val="20"/>
        </w:rPr>
        <w:t xml:space="preserve">hodina </w:t>
      </w:r>
      <w:r w:rsidR="000F14E8" w:rsidRPr="00DA7F1F">
        <w:rPr>
          <w:color w:val="FF0000"/>
          <w:sz w:val="20"/>
          <w:szCs w:val="20"/>
        </w:rPr>
        <w:t>– Sportovní</w:t>
      </w:r>
      <w:r w:rsidRPr="00DA7F1F">
        <w:rPr>
          <w:color w:val="FF0000"/>
          <w:sz w:val="20"/>
          <w:szCs w:val="20"/>
        </w:rPr>
        <w:t xml:space="preserve"> hry (2 skupiny)</w:t>
      </w:r>
    </w:p>
    <w:p w14:paraId="5DE52CFC" w14:textId="77777777" w:rsidR="00C72232" w:rsidRPr="00DA7F1F" w:rsidRDefault="00C72232" w:rsidP="00C72232">
      <w:pPr>
        <w:rPr>
          <w:color w:val="FF0000"/>
          <w:sz w:val="20"/>
          <w:szCs w:val="20"/>
        </w:rPr>
      </w:pPr>
    </w:p>
    <w:p w14:paraId="3BFBA0BB" w14:textId="77777777" w:rsidR="00C72232" w:rsidRPr="00DA7F1F" w:rsidRDefault="00C72232" w:rsidP="00C72232">
      <w:pPr>
        <w:rPr>
          <w:color w:val="FF0000"/>
          <w:sz w:val="20"/>
          <w:szCs w:val="20"/>
        </w:rPr>
      </w:pPr>
      <w:r w:rsidRPr="00DA7F1F">
        <w:rPr>
          <w:color w:val="FF0000"/>
          <w:sz w:val="20"/>
          <w:szCs w:val="20"/>
        </w:rPr>
        <w:t xml:space="preserve">8. </w:t>
      </w:r>
      <w:r w:rsidR="000F14E8">
        <w:rPr>
          <w:color w:val="FF0000"/>
          <w:sz w:val="20"/>
          <w:szCs w:val="20"/>
        </w:rPr>
        <w:t>ročník –</w:t>
      </w:r>
      <w:r>
        <w:rPr>
          <w:color w:val="FF0000"/>
          <w:sz w:val="20"/>
          <w:szCs w:val="20"/>
        </w:rPr>
        <w:tab/>
        <w:t xml:space="preserve">1 </w:t>
      </w:r>
      <w:r w:rsidR="000F14E8">
        <w:rPr>
          <w:color w:val="FF0000"/>
          <w:sz w:val="20"/>
          <w:szCs w:val="20"/>
        </w:rPr>
        <w:t>hodina – Sportovní</w:t>
      </w:r>
      <w:r>
        <w:rPr>
          <w:color w:val="FF0000"/>
          <w:sz w:val="20"/>
          <w:szCs w:val="20"/>
        </w:rPr>
        <w:t xml:space="preserve"> </w:t>
      </w:r>
      <w:r w:rsidRPr="00DA7F1F">
        <w:rPr>
          <w:color w:val="FF0000"/>
          <w:sz w:val="20"/>
          <w:szCs w:val="20"/>
        </w:rPr>
        <w:t>hry (</w:t>
      </w:r>
      <w:r>
        <w:rPr>
          <w:color w:val="FF0000"/>
          <w:sz w:val="20"/>
          <w:szCs w:val="20"/>
        </w:rPr>
        <w:t>2</w:t>
      </w:r>
      <w:r w:rsidRPr="00DA7F1F">
        <w:rPr>
          <w:color w:val="FF0000"/>
          <w:sz w:val="20"/>
          <w:szCs w:val="20"/>
        </w:rPr>
        <w:t xml:space="preserve"> skupiny)</w:t>
      </w:r>
    </w:p>
    <w:p w14:paraId="3F51EFF7" w14:textId="77777777" w:rsidR="00C72232" w:rsidRPr="00DA7F1F" w:rsidRDefault="00C72232" w:rsidP="00C72232">
      <w:pPr>
        <w:rPr>
          <w:color w:val="FF0000"/>
          <w:sz w:val="20"/>
          <w:szCs w:val="20"/>
        </w:rPr>
      </w:pPr>
    </w:p>
    <w:p w14:paraId="456F9BE4" w14:textId="77777777" w:rsidR="00C72232" w:rsidRPr="00DA7F1F" w:rsidRDefault="000F14E8" w:rsidP="00C72232">
      <w:pPr>
        <w:rPr>
          <w:color w:val="FF0000"/>
          <w:sz w:val="20"/>
          <w:szCs w:val="20"/>
        </w:rPr>
      </w:pPr>
      <w:r>
        <w:rPr>
          <w:color w:val="FF0000"/>
          <w:sz w:val="20"/>
          <w:szCs w:val="20"/>
        </w:rPr>
        <w:t>9. ročník –</w:t>
      </w:r>
      <w:r w:rsidR="00C72232" w:rsidRPr="00DA7F1F">
        <w:rPr>
          <w:color w:val="FF0000"/>
          <w:sz w:val="20"/>
          <w:szCs w:val="20"/>
        </w:rPr>
        <w:tab/>
        <w:t xml:space="preserve">1 hodina </w:t>
      </w:r>
      <w:r w:rsidR="00C72232">
        <w:rPr>
          <w:color w:val="FF0000"/>
          <w:sz w:val="20"/>
          <w:szCs w:val="20"/>
        </w:rPr>
        <w:t xml:space="preserve">za 14 </w:t>
      </w:r>
      <w:r>
        <w:rPr>
          <w:color w:val="FF0000"/>
          <w:sz w:val="20"/>
          <w:szCs w:val="20"/>
        </w:rPr>
        <w:t>dní</w:t>
      </w:r>
      <w:r w:rsidRPr="00DA7F1F">
        <w:rPr>
          <w:color w:val="FF0000"/>
          <w:sz w:val="20"/>
          <w:szCs w:val="20"/>
        </w:rPr>
        <w:t xml:space="preserve"> – Cvičení</w:t>
      </w:r>
      <w:r w:rsidR="00C72232">
        <w:rPr>
          <w:color w:val="FF0000"/>
          <w:sz w:val="20"/>
          <w:szCs w:val="20"/>
        </w:rPr>
        <w:t xml:space="preserve"> z českého jazyka </w:t>
      </w:r>
      <w:r w:rsidR="00C72232" w:rsidRPr="00DA7F1F">
        <w:rPr>
          <w:color w:val="FF0000"/>
          <w:sz w:val="20"/>
          <w:szCs w:val="20"/>
        </w:rPr>
        <w:t>(</w:t>
      </w:r>
      <w:r w:rsidR="00C72232">
        <w:rPr>
          <w:color w:val="FF0000"/>
          <w:sz w:val="20"/>
          <w:szCs w:val="20"/>
        </w:rPr>
        <w:t>2 skupiny</w:t>
      </w:r>
      <w:r w:rsidR="00C72232" w:rsidRPr="00DA7F1F">
        <w:rPr>
          <w:color w:val="FF0000"/>
          <w:sz w:val="20"/>
          <w:szCs w:val="20"/>
        </w:rPr>
        <w:t>)</w:t>
      </w:r>
    </w:p>
    <w:p w14:paraId="65BC4667" w14:textId="77777777" w:rsidR="00C72232" w:rsidRDefault="00C72232" w:rsidP="00C72232">
      <w:pPr>
        <w:rPr>
          <w:color w:val="FF0000"/>
          <w:sz w:val="20"/>
          <w:szCs w:val="20"/>
        </w:rPr>
      </w:pPr>
    </w:p>
    <w:p w14:paraId="02E5CFB0" w14:textId="77777777" w:rsidR="00C72232" w:rsidRDefault="00C72232" w:rsidP="00C72232">
      <w:pPr>
        <w:ind w:left="708" w:firstLine="708"/>
      </w:pPr>
      <w:r w:rsidRPr="00DA7F1F">
        <w:rPr>
          <w:color w:val="FF0000"/>
          <w:sz w:val="20"/>
          <w:szCs w:val="20"/>
        </w:rPr>
        <w:t xml:space="preserve">1 hodina </w:t>
      </w:r>
      <w:r>
        <w:rPr>
          <w:color w:val="FF0000"/>
          <w:sz w:val="20"/>
          <w:szCs w:val="20"/>
        </w:rPr>
        <w:t>za 14 dní</w:t>
      </w:r>
      <w:r w:rsidR="000F14E8">
        <w:rPr>
          <w:color w:val="FF0000"/>
          <w:sz w:val="20"/>
          <w:szCs w:val="20"/>
        </w:rPr>
        <w:t xml:space="preserve"> –</w:t>
      </w:r>
      <w:r w:rsidRPr="00DA7F1F">
        <w:rPr>
          <w:color w:val="FF0000"/>
          <w:sz w:val="20"/>
          <w:szCs w:val="20"/>
        </w:rPr>
        <w:t xml:space="preserve"> </w:t>
      </w:r>
      <w:r>
        <w:rPr>
          <w:color w:val="FF0000"/>
          <w:sz w:val="20"/>
          <w:szCs w:val="20"/>
        </w:rPr>
        <w:t>Cvičení z matematiky (2 skupiny)</w:t>
      </w:r>
    </w:p>
    <w:p w14:paraId="455D467D" w14:textId="77777777" w:rsidR="00760DDF" w:rsidRPr="00EF103B" w:rsidRDefault="000C4149" w:rsidP="00E476ED">
      <w:pPr>
        <w:pStyle w:val="Nadpis1"/>
        <w:rPr>
          <w:sz w:val="36"/>
          <w:szCs w:val="36"/>
        </w:rPr>
      </w:pPr>
      <w:r w:rsidRPr="007E5C6F">
        <w:br w:type="page"/>
      </w:r>
      <w:bookmarkStart w:id="12" w:name="_Toc51314444"/>
      <w:r w:rsidR="00B64838" w:rsidRPr="00EF103B">
        <w:rPr>
          <w:sz w:val="36"/>
          <w:szCs w:val="36"/>
        </w:rPr>
        <w:t>Přehled pracovníků školy</w:t>
      </w:r>
      <w:bookmarkEnd w:id="12"/>
    </w:p>
    <w:p w14:paraId="2666020E" w14:textId="77777777" w:rsidR="00E476ED" w:rsidRDefault="00E476ED" w:rsidP="00760DDF">
      <w:pPr>
        <w:ind w:firstLine="360"/>
        <w:jc w:val="both"/>
      </w:pPr>
    </w:p>
    <w:p w14:paraId="326998FF" w14:textId="52004CA0" w:rsidR="00B64838" w:rsidRDefault="001D50BB" w:rsidP="00C56E2E">
      <w:pPr>
        <w:ind w:firstLine="360"/>
        <w:jc w:val="both"/>
      </w:pPr>
      <w:r>
        <w:t>Ve školním roce 2019/2020 bylo v ZŠ zaměstnáno 41 pedagogických pracovníků, z toho 32 žen a 9 mužů. Z toho 27 učitelů, 9 asistentů pedagoga, 4 vychovatelky a 1 školní psycholog. Vedle výše uvedených pracovníků škola zaměstnávala 7 nepedagogických (správních) zaměstnanců.</w:t>
      </w:r>
    </w:p>
    <w:p w14:paraId="181F342C" w14:textId="77777777" w:rsidR="00B64838" w:rsidRDefault="00DE601A" w:rsidP="00B64838">
      <w:pPr>
        <w:rPr>
          <w:b/>
          <w:i/>
          <w:color w:val="0000FF"/>
          <w:sz w:val="32"/>
          <w:szCs w:val="32"/>
        </w:rPr>
      </w:pPr>
      <w:r>
        <w:rPr>
          <w:b/>
          <w:i/>
          <w:color w:val="0000FF"/>
          <w:sz w:val="32"/>
          <w:szCs w:val="32"/>
        </w:rPr>
        <w:t>Učitelé</w:t>
      </w:r>
      <w:r w:rsidR="00222CD5">
        <w:rPr>
          <w:b/>
          <w:i/>
          <w:color w:val="0000FF"/>
          <w:sz w:val="32"/>
          <w:szCs w:val="32"/>
        </w:rPr>
        <w:t xml:space="preserve"> </w:t>
      </w:r>
      <w:r w:rsidR="006F7071">
        <w:rPr>
          <w:b/>
          <w:i/>
          <w:color w:val="0000FF"/>
          <w:sz w:val="32"/>
          <w:szCs w:val="32"/>
        </w:rPr>
        <w:t xml:space="preserve">a asistenti </w:t>
      </w:r>
      <w:proofErr w:type="gramStart"/>
      <w:r w:rsidR="006F7071">
        <w:rPr>
          <w:b/>
          <w:i/>
          <w:color w:val="0000FF"/>
          <w:sz w:val="32"/>
          <w:szCs w:val="32"/>
        </w:rPr>
        <w:t xml:space="preserve">pedagoga </w:t>
      </w:r>
      <w:r w:rsidR="00222CD5">
        <w:rPr>
          <w:b/>
          <w:i/>
          <w:color w:val="0000FF"/>
          <w:sz w:val="32"/>
          <w:szCs w:val="32"/>
        </w:rPr>
        <w:t>- stav</w:t>
      </w:r>
      <w:proofErr w:type="gramEnd"/>
      <w:r w:rsidR="00222CD5">
        <w:rPr>
          <w:b/>
          <w:i/>
          <w:color w:val="0000FF"/>
          <w:sz w:val="32"/>
          <w:szCs w:val="32"/>
        </w:rPr>
        <w:t xml:space="preserve"> v průběhu školního roku</w:t>
      </w:r>
    </w:p>
    <w:tbl>
      <w:tblPr>
        <w:tblStyle w:val="Mkatabulky"/>
        <w:tblW w:w="9214" w:type="dxa"/>
        <w:tblInd w:w="-5" w:type="dxa"/>
        <w:tblLook w:val="04A0" w:firstRow="1" w:lastRow="0" w:firstColumn="1" w:lastColumn="0" w:noHBand="0" w:noVBand="1"/>
      </w:tblPr>
      <w:tblGrid>
        <w:gridCol w:w="9214"/>
      </w:tblGrid>
      <w:tr w:rsidR="00F5653A" w:rsidRPr="00BA2749" w14:paraId="17626E4C" w14:textId="77777777" w:rsidTr="005039C9">
        <w:tc>
          <w:tcPr>
            <w:tcW w:w="9214" w:type="dxa"/>
          </w:tcPr>
          <w:p w14:paraId="0021450B" w14:textId="77777777" w:rsidR="00F5653A" w:rsidRPr="00BA2749" w:rsidRDefault="00F5653A" w:rsidP="00F5653A">
            <w:pPr>
              <w:rPr>
                <w:b/>
                <w:sz w:val="20"/>
              </w:rPr>
            </w:pPr>
            <w:r w:rsidRPr="00BA2749">
              <w:rPr>
                <w:b/>
                <w:sz w:val="20"/>
              </w:rPr>
              <w:t>pedagog</w:t>
            </w:r>
            <w:r w:rsidRPr="00BA2749">
              <w:rPr>
                <w:b/>
                <w:sz w:val="20"/>
              </w:rPr>
              <w:tab/>
            </w:r>
            <w:r w:rsidRPr="00BA2749">
              <w:rPr>
                <w:b/>
                <w:sz w:val="20"/>
              </w:rPr>
              <w:tab/>
            </w:r>
            <w:r w:rsidRPr="00BA2749">
              <w:rPr>
                <w:b/>
                <w:sz w:val="20"/>
              </w:rPr>
              <w:tab/>
            </w:r>
            <w:r w:rsidRPr="00BA2749">
              <w:rPr>
                <w:b/>
                <w:sz w:val="20"/>
              </w:rPr>
              <w:tab/>
              <w:t>zkratka</w:t>
            </w:r>
            <w:r w:rsidRPr="00BA2749">
              <w:rPr>
                <w:b/>
                <w:sz w:val="20"/>
              </w:rPr>
              <w:tab/>
            </w:r>
            <w:r w:rsidRPr="00BA2749">
              <w:rPr>
                <w:b/>
                <w:sz w:val="20"/>
              </w:rPr>
              <w:tab/>
            </w:r>
            <w:r w:rsidRPr="00BA2749">
              <w:rPr>
                <w:b/>
                <w:sz w:val="20"/>
              </w:rPr>
              <w:tab/>
            </w:r>
            <w:r w:rsidRPr="00BA2749">
              <w:rPr>
                <w:b/>
                <w:sz w:val="20"/>
              </w:rPr>
              <w:tab/>
              <w:t>funkce</w:t>
            </w:r>
          </w:p>
        </w:tc>
      </w:tr>
      <w:tr w:rsidR="001D50BB" w:rsidRPr="00BA2749" w14:paraId="2003A1AC" w14:textId="77777777" w:rsidTr="005039C9">
        <w:tc>
          <w:tcPr>
            <w:tcW w:w="9214" w:type="dxa"/>
          </w:tcPr>
          <w:p w14:paraId="362E0F09" w14:textId="5CC730BE" w:rsidR="001D50BB" w:rsidRPr="00BA2749" w:rsidRDefault="001D50BB" w:rsidP="001D50BB">
            <w:r>
              <w:t xml:space="preserve">Antonová P.                 </w:t>
            </w:r>
            <w:r w:rsidRPr="00BA2749">
              <w:tab/>
            </w:r>
            <w:r w:rsidRPr="00BA2749">
              <w:tab/>
            </w:r>
            <w:r>
              <w:t>An</w:t>
            </w:r>
            <w:r w:rsidRPr="00BA2749">
              <w:tab/>
            </w:r>
            <w:r w:rsidRPr="00BA2749">
              <w:tab/>
            </w:r>
            <w:r w:rsidRPr="00BA2749">
              <w:tab/>
            </w:r>
            <w:r w:rsidRPr="00BA2749">
              <w:tab/>
              <w:t xml:space="preserve">asistent </w:t>
            </w:r>
            <w:proofErr w:type="spellStart"/>
            <w:r w:rsidRPr="00BA2749">
              <w:t>ped</w:t>
            </w:r>
            <w:proofErr w:type="spellEnd"/>
            <w:r w:rsidRPr="00BA2749">
              <w:t>.</w:t>
            </w:r>
            <w:r w:rsidR="00A3207F">
              <w:t xml:space="preserve"> 1. st.</w:t>
            </w:r>
          </w:p>
        </w:tc>
      </w:tr>
      <w:tr w:rsidR="001D50BB" w:rsidRPr="00BA2749" w14:paraId="1F6D5ACE" w14:textId="77777777" w:rsidTr="005039C9">
        <w:tc>
          <w:tcPr>
            <w:tcW w:w="9214" w:type="dxa"/>
          </w:tcPr>
          <w:p w14:paraId="465E0186" w14:textId="0099692F" w:rsidR="001D50BB" w:rsidRPr="00BA2749" w:rsidRDefault="001D50BB" w:rsidP="001D50BB">
            <w:r w:rsidRPr="00BA2749">
              <w:t>Mgr. Baculáková H</w:t>
            </w:r>
            <w:r>
              <w:t xml:space="preserve">.      </w:t>
            </w:r>
            <w:r w:rsidRPr="00BA2749">
              <w:tab/>
            </w:r>
            <w:r w:rsidRPr="00BA2749">
              <w:tab/>
              <w:t>Ba</w:t>
            </w:r>
            <w:r w:rsidRPr="00BA2749">
              <w:tab/>
            </w:r>
            <w:r w:rsidRPr="00BA2749">
              <w:tab/>
            </w:r>
            <w:r w:rsidRPr="00BA2749">
              <w:tab/>
            </w:r>
            <w:r w:rsidRPr="00BA2749">
              <w:tab/>
            </w:r>
            <w:r>
              <w:t xml:space="preserve">tř. </w:t>
            </w:r>
            <w:r w:rsidRPr="00BA2749">
              <w:t xml:space="preserve">uč. </w:t>
            </w:r>
            <w:r>
              <w:t>IX</w:t>
            </w:r>
            <w:r w:rsidRPr="00BA2749">
              <w:t>.</w:t>
            </w:r>
            <w:r>
              <w:t>A</w:t>
            </w:r>
            <w:r w:rsidRPr="00BA2749">
              <w:t>.</w:t>
            </w:r>
          </w:p>
        </w:tc>
      </w:tr>
      <w:tr w:rsidR="001D50BB" w:rsidRPr="00BA2749" w14:paraId="04BD6B00" w14:textId="77777777" w:rsidTr="005039C9">
        <w:tc>
          <w:tcPr>
            <w:tcW w:w="9214" w:type="dxa"/>
          </w:tcPr>
          <w:p w14:paraId="4141649B" w14:textId="6FCB3D4B" w:rsidR="001D50BB" w:rsidRPr="00BA2749" w:rsidRDefault="001D50BB" w:rsidP="001D50BB">
            <w:r>
              <w:t xml:space="preserve">Mgr. Blažková M.                               </w:t>
            </w:r>
            <w:proofErr w:type="spellStart"/>
            <w:r>
              <w:t>Bk</w:t>
            </w:r>
            <w:proofErr w:type="spellEnd"/>
            <w:r>
              <w:t xml:space="preserve">                                            </w:t>
            </w:r>
            <w:r w:rsidRPr="00BA2749">
              <w:t xml:space="preserve">tř. uč. </w:t>
            </w:r>
            <w:proofErr w:type="gramStart"/>
            <w:r w:rsidRPr="00BA2749">
              <w:t>I</w:t>
            </w:r>
            <w:r>
              <w:t>I.A</w:t>
            </w:r>
            <w:proofErr w:type="gramEnd"/>
          </w:p>
        </w:tc>
      </w:tr>
      <w:tr w:rsidR="001D50BB" w:rsidRPr="00BA2749" w14:paraId="353D188E" w14:textId="77777777" w:rsidTr="005039C9">
        <w:tc>
          <w:tcPr>
            <w:tcW w:w="9214" w:type="dxa"/>
          </w:tcPr>
          <w:p w14:paraId="71BE868F" w14:textId="4B26B6B0" w:rsidR="001D50BB" w:rsidRPr="00BA2749" w:rsidRDefault="001D50BB" w:rsidP="001D50BB">
            <w:r w:rsidRPr="00BA2749">
              <w:t>B</w:t>
            </w:r>
            <w:r>
              <w:t xml:space="preserve">rdičková K.                          </w:t>
            </w:r>
            <w:r w:rsidRPr="00BA2749">
              <w:tab/>
            </w:r>
            <w:r w:rsidRPr="00BA2749">
              <w:tab/>
            </w:r>
            <w:r>
              <w:t>Brd</w:t>
            </w:r>
            <w:r w:rsidRPr="00BA2749">
              <w:tab/>
            </w:r>
            <w:r w:rsidRPr="00BA2749">
              <w:tab/>
            </w:r>
            <w:r w:rsidRPr="00BA2749">
              <w:tab/>
            </w:r>
            <w:r w:rsidRPr="00BA2749">
              <w:tab/>
              <w:t xml:space="preserve">asistent </w:t>
            </w:r>
            <w:proofErr w:type="spellStart"/>
            <w:r w:rsidRPr="00BA2749">
              <w:t>ped</w:t>
            </w:r>
            <w:proofErr w:type="spellEnd"/>
            <w:r w:rsidRPr="00BA2749">
              <w:t>.</w:t>
            </w:r>
            <w:r w:rsidR="00A3207F">
              <w:t xml:space="preserve"> 1. st.</w:t>
            </w:r>
          </w:p>
        </w:tc>
      </w:tr>
      <w:tr w:rsidR="001D50BB" w:rsidRPr="00BA2749" w14:paraId="5780779D" w14:textId="77777777" w:rsidTr="005039C9">
        <w:tc>
          <w:tcPr>
            <w:tcW w:w="9214" w:type="dxa"/>
          </w:tcPr>
          <w:p w14:paraId="03E3DC20" w14:textId="7474AC88" w:rsidR="001D50BB" w:rsidRPr="00BA2749" w:rsidRDefault="001D50BB" w:rsidP="001D50BB">
            <w:r w:rsidRPr="00BA2749">
              <w:t>Bc. Dobiášová M</w:t>
            </w:r>
            <w:r>
              <w:t xml:space="preserve">.        </w:t>
            </w:r>
            <w:r w:rsidRPr="00BA2749">
              <w:tab/>
            </w:r>
            <w:r w:rsidRPr="00BA2749">
              <w:tab/>
              <w:t>Dm</w:t>
            </w:r>
            <w:r w:rsidRPr="00BA2749">
              <w:tab/>
            </w:r>
            <w:r w:rsidRPr="00BA2749">
              <w:tab/>
            </w:r>
            <w:r w:rsidRPr="00BA2749">
              <w:tab/>
            </w:r>
            <w:r w:rsidRPr="00BA2749">
              <w:tab/>
              <w:t>tř. uč. V</w:t>
            </w:r>
            <w:r>
              <w:t>III</w:t>
            </w:r>
            <w:r w:rsidRPr="00BA2749">
              <w:t>.A</w:t>
            </w:r>
          </w:p>
        </w:tc>
      </w:tr>
      <w:tr w:rsidR="001D50BB" w:rsidRPr="00BA2749" w14:paraId="330FEA08" w14:textId="77777777" w:rsidTr="005039C9">
        <w:tc>
          <w:tcPr>
            <w:tcW w:w="9214" w:type="dxa"/>
          </w:tcPr>
          <w:p w14:paraId="7679A084" w14:textId="0D91C56E" w:rsidR="001D50BB" w:rsidRPr="00BA2749" w:rsidRDefault="001D50BB" w:rsidP="001D50BB">
            <w:r w:rsidRPr="00BA2749">
              <w:t>Drefková M</w:t>
            </w:r>
            <w:r>
              <w:t xml:space="preserve">.     </w:t>
            </w:r>
            <w:r w:rsidRPr="00BA2749">
              <w:tab/>
            </w:r>
            <w:r w:rsidRPr="00BA2749">
              <w:tab/>
            </w:r>
            <w:r w:rsidRPr="00BA2749">
              <w:tab/>
            </w:r>
            <w:proofErr w:type="spellStart"/>
            <w:r w:rsidRPr="00BA2749">
              <w:t>Df</w:t>
            </w:r>
            <w:proofErr w:type="spellEnd"/>
            <w:r w:rsidRPr="00BA2749">
              <w:tab/>
            </w:r>
            <w:r w:rsidRPr="00BA2749">
              <w:tab/>
            </w:r>
            <w:r w:rsidRPr="00BA2749">
              <w:tab/>
            </w:r>
            <w:r w:rsidRPr="00BA2749">
              <w:tab/>
              <w:t xml:space="preserve">asistent </w:t>
            </w:r>
            <w:proofErr w:type="spellStart"/>
            <w:r w:rsidRPr="00BA2749">
              <w:t>ped</w:t>
            </w:r>
            <w:proofErr w:type="spellEnd"/>
            <w:r w:rsidRPr="00BA2749">
              <w:t>.</w:t>
            </w:r>
            <w:r w:rsidR="00A3207F">
              <w:t xml:space="preserve"> 2. st.</w:t>
            </w:r>
          </w:p>
        </w:tc>
      </w:tr>
      <w:tr w:rsidR="001D50BB" w:rsidRPr="00BA2749" w14:paraId="6E6FB38B" w14:textId="77777777" w:rsidTr="005039C9">
        <w:tc>
          <w:tcPr>
            <w:tcW w:w="9214" w:type="dxa"/>
          </w:tcPr>
          <w:p w14:paraId="0491F4F9" w14:textId="4C07A924" w:rsidR="001D50BB" w:rsidRPr="00BA2749" w:rsidRDefault="001D50BB" w:rsidP="001D50BB">
            <w:r w:rsidRPr="00BA2749">
              <w:t>Ing. Dvořák L</w:t>
            </w:r>
            <w:r>
              <w:t xml:space="preserve">. </w:t>
            </w:r>
            <w:r w:rsidRPr="00BA2749">
              <w:tab/>
            </w:r>
            <w:r w:rsidRPr="00BA2749">
              <w:tab/>
            </w:r>
            <w:r w:rsidRPr="00BA2749">
              <w:tab/>
            </w:r>
            <w:proofErr w:type="spellStart"/>
            <w:r w:rsidRPr="00BA2749">
              <w:t>Dv</w:t>
            </w:r>
            <w:proofErr w:type="spellEnd"/>
            <w:r w:rsidRPr="00BA2749">
              <w:tab/>
            </w:r>
            <w:r w:rsidRPr="00BA2749">
              <w:tab/>
            </w:r>
            <w:r w:rsidRPr="00BA2749">
              <w:tab/>
            </w:r>
            <w:r w:rsidRPr="00BA2749">
              <w:tab/>
              <w:t xml:space="preserve">tř. uč. </w:t>
            </w:r>
            <w:r>
              <w:t>VII</w:t>
            </w:r>
            <w:r w:rsidRPr="00BA2749">
              <w:t>.</w:t>
            </w:r>
            <w:r>
              <w:t>B</w:t>
            </w:r>
          </w:p>
        </w:tc>
      </w:tr>
      <w:tr w:rsidR="001D50BB" w:rsidRPr="00BA2749" w14:paraId="356DF7A8" w14:textId="77777777" w:rsidTr="005039C9">
        <w:tc>
          <w:tcPr>
            <w:tcW w:w="9214" w:type="dxa"/>
          </w:tcPr>
          <w:p w14:paraId="4E47D973" w14:textId="3C08F6B1" w:rsidR="001D50BB" w:rsidRPr="00BA2749" w:rsidRDefault="001D50BB" w:rsidP="001D50BB">
            <w:r w:rsidRPr="00BA2749">
              <w:t>Mgr. Eisová L</w:t>
            </w:r>
            <w:r>
              <w:t xml:space="preserve">. </w:t>
            </w:r>
            <w:r w:rsidRPr="00BA2749">
              <w:tab/>
            </w:r>
            <w:r w:rsidRPr="00BA2749">
              <w:tab/>
            </w:r>
            <w:r w:rsidRPr="00BA2749">
              <w:tab/>
              <w:t>Es</w:t>
            </w:r>
            <w:r w:rsidRPr="00BA2749">
              <w:tab/>
            </w:r>
            <w:r w:rsidRPr="00BA2749">
              <w:tab/>
            </w:r>
            <w:r w:rsidRPr="00BA2749">
              <w:tab/>
            </w:r>
            <w:r w:rsidRPr="00BA2749">
              <w:tab/>
              <w:t xml:space="preserve">tř. uč. </w:t>
            </w:r>
            <w:proofErr w:type="gramStart"/>
            <w:r>
              <w:t>I</w:t>
            </w:r>
            <w:r w:rsidR="00530C91">
              <w:t>V</w:t>
            </w:r>
            <w:r w:rsidRPr="00BA2749">
              <w:t>.A</w:t>
            </w:r>
            <w:proofErr w:type="gramEnd"/>
          </w:p>
        </w:tc>
      </w:tr>
      <w:tr w:rsidR="001D50BB" w:rsidRPr="00BA2749" w14:paraId="051661E8" w14:textId="77777777" w:rsidTr="005039C9">
        <w:tc>
          <w:tcPr>
            <w:tcW w:w="9214" w:type="dxa"/>
          </w:tcPr>
          <w:p w14:paraId="56C2AA91" w14:textId="198084BE" w:rsidR="001D50BB" w:rsidRPr="00BA2749" w:rsidRDefault="001D50BB" w:rsidP="001D50BB">
            <w:r w:rsidRPr="00BA2749">
              <w:t>Mgr. Jehličková R</w:t>
            </w:r>
            <w:r>
              <w:t xml:space="preserve">.       </w:t>
            </w:r>
            <w:r w:rsidRPr="00BA2749">
              <w:tab/>
            </w:r>
            <w:r w:rsidRPr="00BA2749">
              <w:tab/>
            </w:r>
            <w:proofErr w:type="spellStart"/>
            <w:r w:rsidRPr="00BA2749">
              <w:t>Jh</w:t>
            </w:r>
            <w:proofErr w:type="spellEnd"/>
            <w:r w:rsidRPr="00BA2749">
              <w:tab/>
            </w:r>
            <w:r w:rsidRPr="00BA2749">
              <w:tab/>
            </w:r>
            <w:r w:rsidRPr="00BA2749">
              <w:tab/>
            </w:r>
            <w:r w:rsidRPr="00BA2749">
              <w:tab/>
              <w:t xml:space="preserve">tř. uč. </w:t>
            </w:r>
            <w:r>
              <w:t>I</w:t>
            </w:r>
            <w:r w:rsidRPr="00BA2749">
              <w:t>.B</w:t>
            </w:r>
          </w:p>
        </w:tc>
      </w:tr>
      <w:tr w:rsidR="001D50BB" w:rsidRPr="00BA2749" w14:paraId="6C88CDE5" w14:textId="77777777" w:rsidTr="005039C9">
        <w:tc>
          <w:tcPr>
            <w:tcW w:w="9214" w:type="dxa"/>
          </w:tcPr>
          <w:p w14:paraId="46B6C3F8" w14:textId="78E48113" w:rsidR="001D50BB" w:rsidRPr="00BA2749" w:rsidRDefault="001D50BB" w:rsidP="001D50BB">
            <w:r>
              <w:t xml:space="preserve">Mgr. Knapová Z.                                </w:t>
            </w:r>
            <w:proofErr w:type="spellStart"/>
            <w:r>
              <w:t>Kn</w:t>
            </w:r>
            <w:proofErr w:type="spellEnd"/>
            <w:r>
              <w:t xml:space="preserve">                                          </w:t>
            </w:r>
            <w:r w:rsidRPr="00BA2749">
              <w:t>uč. 2. st.</w:t>
            </w:r>
          </w:p>
        </w:tc>
      </w:tr>
      <w:tr w:rsidR="001D50BB" w:rsidRPr="00BA2749" w14:paraId="265FEC8D" w14:textId="77777777" w:rsidTr="005039C9">
        <w:tc>
          <w:tcPr>
            <w:tcW w:w="9214" w:type="dxa"/>
          </w:tcPr>
          <w:p w14:paraId="574FAAFF" w14:textId="26338CA1" w:rsidR="001D50BB" w:rsidRPr="00BA2749" w:rsidRDefault="001D50BB" w:rsidP="001D50BB">
            <w:r>
              <w:t xml:space="preserve">Mgr. Knížková D.                               </w:t>
            </w:r>
            <w:proofErr w:type="spellStart"/>
            <w:r>
              <w:t>Kk</w:t>
            </w:r>
            <w:proofErr w:type="spellEnd"/>
            <w:r>
              <w:t xml:space="preserve">                                          </w:t>
            </w:r>
            <w:r w:rsidRPr="00BA2749">
              <w:t xml:space="preserve">tř. uč. </w:t>
            </w:r>
            <w:proofErr w:type="gramStart"/>
            <w:r w:rsidRPr="00BA2749">
              <w:t>I</w:t>
            </w:r>
            <w:r>
              <w:t>X</w:t>
            </w:r>
            <w:r w:rsidRPr="00BA2749">
              <w:t>.</w:t>
            </w:r>
            <w:r>
              <w:t>B</w:t>
            </w:r>
            <w:proofErr w:type="gramEnd"/>
          </w:p>
        </w:tc>
      </w:tr>
      <w:tr w:rsidR="001D50BB" w:rsidRPr="00BA2749" w14:paraId="0832D29E" w14:textId="77777777" w:rsidTr="005039C9">
        <w:tc>
          <w:tcPr>
            <w:tcW w:w="9214" w:type="dxa"/>
          </w:tcPr>
          <w:p w14:paraId="4902B6FD" w14:textId="71BED11F" w:rsidR="001D50BB" w:rsidRPr="00BA2749" w:rsidRDefault="001D50BB" w:rsidP="001D50BB">
            <w:r w:rsidRPr="00BA2749">
              <w:t>Mgr. Kubík Z</w:t>
            </w:r>
            <w:r>
              <w:t xml:space="preserve">.   </w:t>
            </w:r>
            <w:r w:rsidRPr="00BA2749">
              <w:tab/>
            </w:r>
            <w:r w:rsidRPr="00BA2749">
              <w:tab/>
            </w:r>
            <w:r w:rsidRPr="00BA2749">
              <w:tab/>
            </w:r>
            <w:proofErr w:type="spellStart"/>
            <w:r w:rsidRPr="00BA2749">
              <w:t>Kz</w:t>
            </w:r>
            <w:proofErr w:type="spellEnd"/>
            <w:r w:rsidRPr="00BA2749">
              <w:tab/>
            </w:r>
            <w:r w:rsidRPr="00BA2749">
              <w:tab/>
            </w:r>
            <w:r w:rsidRPr="00BA2749">
              <w:tab/>
            </w:r>
            <w:r w:rsidRPr="00BA2749">
              <w:tab/>
              <w:t>zástupce ředitele</w:t>
            </w:r>
          </w:p>
        </w:tc>
      </w:tr>
      <w:tr w:rsidR="001D50BB" w:rsidRPr="00BA2749" w14:paraId="0122FEB7" w14:textId="77777777" w:rsidTr="005039C9">
        <w:tc>
          <w:tcPr>
            <w:tcW w:w="9214" w:type="dxa"/>
          </w:tcPr>
          <w:p w14:paraId="20C6AE8C" w14:textId="2B250800" w:rsidR="001D50BB" w:rsidRPr="00BA2749" w:rsidRDefault="001D50BB" w:rsidP="001D50BB">
            <w:r w:rsidRPr="00BA2749">
              <w:t>Mgr. Kudrnová L</w:t>
            </w:r>
            <w:r>
              <w:t>.</w:t>
            </w:r>
            <w:r w:rsidRPr="00BA2749">
              <w:tab/>
            </w:r>
            <w:r w:rsidRPr="00BA2749">
              <w:tab/>
            </w:r>
            <w:r w:rsidRPr="00BA2749">
              <w:tab/>
            </w:r>
            <w:proofErr w:type="spellStart"/>
            <w:r w:rsidRPr="00BA2749">
              <w:t>Kd</w:t>
            </w:r>
            <w:proofErr w:type="spellEnd"/>
            <w:r w:rsidRPr="00BA2749">
              <w:tab/>
            </w:r>
            <w:r w:rsidRPr="00BA2749">
              <w:tab/>
            </w:r>
            <w:r w:rsidRPr="00BA2749">
              <w:tab/>
            </w:r>
            <w:r w:rsidRPr="00BA2749">
              <w:tab/>
            </w:r>
            <w:proofErr w:type="spellStart"/>
            <w:r w:rsidRPr="00F5653A">
              <w:rPr>
                <w:sz w:val="22"/>
              </w:rPr>
              <w:t>vých</w:t>
            </w:r>
            <w:proofErr w:type="spellEnd"/>
            <w:r w:rsidRPr="00F5653A">
              <w:rPr>
                <w:sz w:val="22"/>
              </w:rPr>
              <w:t xml:space="preserve">. </w:t>
            </w:r>
            <w:r>
              <w:rPr>
                <w:sz w:val="22"/>
              </w:rPr>
              <w:t>por.</w:t>
            </w:r>
            <w:r w:rsidRPr="00F5653A">
              <w:rPr>
                <w:sz w:val="22"/>
              </w:rPr>
              <w:t xml:space="preserve"> 2. st.</w:t>
            </w:r>
          </w:p>
        </w:tc>
      </w:tr>
      <w:tr w:rsidR="001D50BB" w:rsidRPr="00BA2749" w14:paraId="27C8EBEA" w14:textId="77777777" w:rsidTr="005039C9">
        <w:tc>
          <w:tcPr>
            <w:tcW w:w="9214" w:type="dxa"/>
          </w:tcPr>
          <w:p w14:paraId="36925B64" w14:textId="19E2CCCA" w:rsidR="001D50BB" w:rsidRPr="00BA2749" w:rsidRDefault="001D50BB" w:rsidP="001D50BB">
            <w:r w:rsidRPr="00BA2749">
              <w:t>Mgr. Kuříková H</w:t>
            </w:r>
            <w:r>
              <w:t>.</w:t>
            </w:r>
            <w:r w:rsidRPr="00BA2749">
              <w:tab/>
            </w:r>
            <w:r w:rsidRPr="00BA2749">
              <w:tab/>
            </w:r>
            <w:r w:rsidRPr="00BA2749">
              <w:tab/>
              <w:t>Ku</w:t>
            </w:r>
            <w:r w:rsidRPr="00BA2749">
              <w:tab/>
            </w:r>
            <w:r w:rsidRPr="00BA2749">
              <w:tab/>
            </w:r>
            <w:r w:rsidRPr="00BA2749">
              <w:tab/>
            </w:r>
            <w:r w:rsidRPr="00BA2749">
              <w:tab/>
              <w:t xml:space="preserve">tř. uč. </w:t>
            </w:r>
            <w:r>
              <w:t>V</w:t>
            </w:r>
            <w:r w:rsidRPr="00BA2749">
              <w:t>I</w:t>
            </w:r>
            <w:r>
              <w:t>II</w:t>
            </w:r>
            <w:r w:rsidRPr="00BA2749">
              <w:t>.</w:t>
            </w:r>
            <w:r w:rsidR="00530C91">
              <w:t>B</w:t>
            </w:r>
          </w:p>
        </w:tc>
      </w:tr>
      <w:tr w:rsidR="001D50BB" w:rsidRPr="00BA2749" w14:paraId="7C4F4101" w14:textId="77777777" w:rsidTr="005039C9">
        <w:tc>
          <w:tcPr>
            <w:tcW w:w="9214" w:type="dxa"/>
          </w:tcPr>
          <w:p w14:paraId="620F341E" w14:textId="0D455B74" w:rsidR="001D50BB" w:rsidRPr="00BA2749" w:rsidRDefault="001D50BB" w:rsidP="001D50BB">
            <w:r w:rsidRPr="00BA2749">
              <w:t>Kuříková M</w:t>
            </w:r>
            <w:r>
              <w:t>.</w:t>
            </w:r>
            <w:r w:rsidRPr="00BA2749">
              <w:t xml:space="preserve"> DiS.</w:t>
            </w:r>
            <w:r>
              <w:t xml:space="preserve">         </w:t>
            </w:r>
            <w:r w:rsidRPr="00BA2749">
              <w:tab/>
            </w:r>
            <w:r w:rsidRPr="00BA2749">
              <w:tab/>
            </w:r>
            <w:proofErr w:type="spellStart"/>
            <w:r w:rsidRPr="00BA2749">
              <w:t>Kř</w:t>
            </w:r>
            <w:proofErr w:type="spellEnd"/>
            <w:r w:rsidRPr="00BA2749">
              <w:tab/>
            </w:r>
            <w:r w:rsidRPr="00BA2749">
              <w:tab/>
            </w:r>
            <w:r w:rsidRPr="00BA2749">
              <w:tab/>
            </w:r>
            <w:r w:rsidRPr="00BA2749">
              <w:tab/>
              <w:t xml:space="preserve">asistent </w:t>
            </w:r>
            <w:proofErr w:type="spellStart"/>
            <w:r w:rsidRPr="00BA2749">
              <w:t>ped</w:t>
            </w:r>
            <w:proofErr w:type="spellEnd"/>
            <w:r w:rsidRPr="00BA2749">
              <w:t>.</w:t>
            </w:r>
            <w:r w:rsidR="00A3207F">
              <w:t xml:space="preserve"> 1. st.</w:t>
            </w:r>
          </w:p>
        </w:tc>
      </w:tr>
      <w:tr w:rsidR="001D50BB" w:rsidRPr="00BA2749" w14:paraId="7F935A1C" w14:textId="77777777" w:rsidTr="005039C9">
        <w:tc>
          <w:tcPr>
            <w:tcW w:w="9214" w:type="dxa"/>
          </w:tcPr>
          <w:p w14:paraId="077DC8F7" w14:textId="4EECE662" w:rsidR="001D50BB" w:rsidRPr="00BA2749" w:rsidRDefault="001D50BB" w:rsidP="001D50BB">
            <w:r>
              <w:t xml:space="preserve">Mgr. Kutinová T.                                </w:t>
            </w:r>
            <w:proofErr w:type="spellStart"/>
            <w:r>
              <w:t>Ká</w:t>
            </w:r>
            <w:proofErr w:type="spellEnd"/>
            <w:r>
              <w:t xml:space="preserve">                                           </w:t>
            </w:r>
            <w:r w:rsidRPr="00BA2749">
              <w:t xml:space="preserve">tř. uč. </w:t>
            </w:r>
            <w:proofErr w:type="gramStart"/>
            <w:r w:rsidRPr="00BA2749">
              <w:t>I</w:t>
            </w:r>
            <w:r>
              <w:t>I.B</w:t>
            </w:r>
            <w:proofErr w:type="gramEnd"/>
          </w:p>
        </w:tc>
      </w:tr>
      <w:tr w:rsidR="001D50BB" w:rsidRPr="00BA2749" w14:paraId="14AB4E13" w14:textId="77777777" w:rsidTr="005039C9">
        <w:tc>
          <w:tcPr>
            <w:tcW w:w="9214" w:type="dxa"/>
          </w:tcPr>
          <w:p w14:paraId="52F4CEB8" w14:textId="481BD37B" w:rsidR="001D50BB" w:rsidRPr="00BA2749" w:rsidRDefault="001D50BB" w:rsidP="001D50BB">
            <w:r>
              <w:t xml:space="preserve">Malínská E.      </w:t>
            </w:r>
            <w:r w:rsidRPr="00BA2749">
              <w:tab/>
            </w:r>
            <w:r w:rsidRPr="00BA2749">
              <w:tab/>
            </w:r>
            <w:r w:rsidRPr="00BA2749">
              <w:tab/>
            </w:r>
            <w:r>
              <w:t>Ml</w:t>
            </w:r>
            <w:r w:rsidRPr="00BA2749">
              <w:tab/>
            </w:r>
            <w:r w:rsidRPr="00BA2749">
              <w:tab/>
            </w:r>
            <w:r w:rsidRPr="00BA2749">
              <w:tab/>
            </w:r>
            <w:r w:rsidRPr="00BA2749">
              <w:tab/>
              <w:t xml:space="preserve">asistent </w:t>
            </w:r>
            <w:proofErr w:type="spellStart"/>
            <w:r w:rsidRPr="00BA2749">
              <w:t>ped</w:t>
            </w:r>
            <w:proofErr w:type="spellEnd"/>
            <w:r w:rsidRPr="00BA2749">
              <w:t>.</w:t>
            </w:r>
            <w:r w:rsidR="00A3207F">
              <w:t xml:space="preserve"> 2. st.</w:t>
            </w:r>
          </w:p>
        </w:tc>
      </w:tr>
      <w:tr w:rsidR="001D50BB" w:rsidRPr="00BA2749" w14:paraId="25E6FAA9" w14:textId="77777777" w:rsidTr="005039C9">
        <w:tc>
          <w:tcPr>
            <w:tcW w:w="9214" w:type="dxa"/>
          </w:tcPr>
          <w:p w14:paraId="0ADEF198" w14:textId="3A9CA59A" w:rsidR="001D50BB" w:rsidRPr="00BA2749" w:rsidRDefault="001D50BB" w:rsidP="001D50BB">
            <w:r w:rsidRPr="00BA2749">
              <w:t xml:space="preserve">Mgr. </w:t>
            </w:r>
            <w:r>
              <w:t>Mareček S.</w:t>
            </w:r>
            <w:r w:rsidRPr="00BA2749">
              <w:tab/>
            </w:r>
            <w:r w:rsidRPr="00BA2749">
              <w:tab/>
            </w:r>
            <w:r w:rsidRPr="00BA2749">
              <w:tab/>
            </w:r>
            <w:proofErr w:type="spellStart"/>
            <w:r>
              <w:t>Mk</w:t>
            </w:r>
            <w:proofErr w:type="spellEnd"/>
            <w:r w:rsidRPr="00BA2749">
              <w:tab/>
            </w:r>
            <w:r w:rsidRPr="00BA2749">
              <w:tab/>
            </w:r>
            <w:r w:rsidRPr="00BA2749">
              <w:tab/>
            </w:r>
            <w:r w:rsidRPr="00BA2749">
              <w:tab/>
              <w:t>tř. uč. I.</w:t>
            </w:r>
            <w:r>
              <w:t>A</w:t>
            </w:r>
          </w:p>
        </w:tc>
      </w:tr>
      <w:tr w:rsidR="001D50BB" w:rsidRPr="00BA2749" w14:paraId="6CDA08A7" w14:textId="77777777" w:rsidTr="005039C9">
        <w:tc>
          <w:tcPr>
            <w:tcW w:w="9214" w:type="dxa"/>
          </w:tcPr>
          <w:p w14:paraId="292ADFD7" w14:textId="10F2A52E" w:rsidR="001D50BB" w:rsidRPr="00BA2749" w:rsidRDefault="001D50BB" w:rsidP="001D50BB">
            <w:r w:rsidRPr="00BA2749">
              <w:t xml:space="preserve">Mgr. </w:t>
            </w:r>
            <w:r>
              <w:t>Mejvaldová P.</w:t>
            </w:r>
            <w:r w:rsidRPr="00BA2749">
              <w:tab/>
            </w:r>
            <w:r w:rsidRPr="00BA2749">
              <w:tab/>
            </w:r>
            <w:r w:rsidRPr="00BA2749">
              <w:tab/>
            </w:r>
            <w:proofErr w:type="spellStart"/>
            <w:r>
              <w:t>Me</w:t>
            </w:r>
            <w:proofErr w:type="spellEnd"/>
            <w:r w:rsidRPr="00BA2749">
              <w:tab/>
            </w:r>
            <w:r w:rsidRPr="00BA2749">
              <w:tab/>
            </w:r>
            <w:r w:rsidRPr="00BA2749">
              <w:tab/>
            </w:r>
            <w:r w:rsidRPr="00BA2749">
              <w:tab/>
              <w:t xml:space="preserve">tř. uč. </w:t>
            </w:r>
            <w:proofErr w:type="gramStart"/>
            <w:r>
              <w:t>VI.A</w:t>
            </w:r>
            <w:proofErr w:type="gramEnd"/>
          </w:p>
        </w:tc>
      </w:tr>
      <w:tr w:rsidR="001D50BB" w:rsidRPr="00BA2749" w14:paraId="49DA15A2" w14:textId="77777777" w:rsidTr="0081424F">
        <w:tc>
          <w:tcPr>
            <w:tcW w:w="9214" w:type="dxa"/>
          </w:tcPr>
          <w:p w14:paraId="1A0EEE56" w14:textId="673386D0" w:rsidR="001D50BB" w:rsidRPr="00BA2749" w:rsidRDefault="001D50BB" w:rsidP="001D50BB">
            <w:r w:rsidRPr="00BA2749">
              <w:t>Mraček M</w:t>
            </w:r>
            <w:r>
              <w:t>.</w:t>
            </w:r>
            <w:r w:rsidRPr="00BA2749">
              <w:tab/>
            </w:r>
            <w:r w:rsidRPr="00BA2749">
              <w:tab/>
            </w:r>
            <w:r w:rsidRPr="00BA2749">
              <w:tab/>
            </w:r>
            <w:r w:rsidRPr="00BA2749">
              <w:tab/>
              <w:t>Mr</w:t>
            </w:r>
            <w:r w:rsidRPr="00BA2749">
              <w:tab/>
            </w:r>
            <w:r w:rsidRPr="00BA2749">
              <w:tab/>
            </w:r>
            <w:r w:rsidRPr="00BA2749">
              <w:tab/>
            </w:r>
            <w:r w:rsidRPr="00BA2749">
              <w:tab/>
              <w:t xml:space="preserve">tř. uč. </w:t>
            </w:r>
            <w:r>
              <w:t>V</w:t>
            </w:r>
            <w:r w:rsidRPr="00BA2749">
              <w:t>.B</w:t>
            </w:r>
          </w:p>
        </w:tc>
      </w:tr>
      <w:tr w:rsidR="001D50BB" w:rsidRPr="00BA2749" w14:paraId="03F7D2F7" w14:textId="77777777" w:rsidTr="005039C9">
        <w:tc>
          <w:tcPr>
            <w:tcW w:w="9214" w:type="dxa"/>
          </w:tcPr>
          <w:p w14:paraId="038AEECD" w14:textId="137B8B91" w:rsidR="001D50BB" w:rsidRPr="00BA2749" w:rsidRDefault="001D50BB" w:rsidP="001D50BB">
            <w:r w:rsidRPr="00BA2749">
              <w:t>Mgr. Petrželová E</w:t>
            </w:r>
            <w:r>
              <w:t>.</w:t>
            </w:r>
            <w:r w:rsidRPr="00BA2749">
              <w:tab/>
            </w:r>
            <w:r w:rsidRPr="00BA2749">
              <w:tab/>
            </w:r>
            <w:r w:rsidRPr="00BA2749">
              <w:tab/>
            </w:r>
            <w:proofErr w:type="spellStart"/>
            <w:r w:rsidRPr="00BA2749">
              <w:t>Pt</w:t>
            </w:r>
            <w:proofErr w:type="spellEnd"/>
            <w:r w:rsidRPr="00BA2749">
              <w:tab/>
            </w:r>
            <w:r w:rsidRPr="00BA2749">
              <w:tab/>
            </w:r>
            <w:r w:rsidRPr="00BA2749">
              <w:tab/>
            </w:r>
            <w:r w:rsidRPr="00BA2749">
              <w:tab/>
            </w:r>
            <w:r>
              <w:t>ŠMP</w:t>
            </w:r>
            <w:r w:rsidRPr="00F5653A">
              <w:rPr>
                <w:sz w:val="20"/>
              </w:rPr>
              <w:t xml:space="preserve">, </w:t>
            </w:r>
            <w:r w:rsidRPr="00BA2749">
              <w:t xml:space="preserve">uč. </w:t>
            </w:r>
            <w:r>
              <w:t>2. st.</w:t>
            </w:r>
          </w:p>
        </w:tc>
      </w:tr>
      <w:tr w:rsidR="001D50BB" w:rsidRPr="00BA2749" w14:paraId="218FA189" w14:textId="77777777" w:rsidTr="005039C9">
        <w:tc>
          <w:tcPr>
            <w:tcW w:w="9214" w:type="dxa"/>
          </w:tcPr>
          <w:p w14:paraId="556512D0" w14:textId="4DA3D382" w:rsidR="001D50BB" w:rsidRPr="00BA2749" w:rsidRDefault="001D50BB" w:rsidP="001D50BB">
            <w:r>
              <w:t xml:space="preserve">Mgr. Rambousková E.                        </w:t>
            </w:r>
            <w:proofErr w:type="spellStart"/>
            <w:r>
              <w:t>Rb</w:t>
            </w:r>
            <w:proofErr w:type="spellEnd"/>
            <w:r>
              <w:t xml:space="preserve">                                           </w:t>
            </w:r>
            <w:r w:rsidRPr="00BA2749">
              <w:t xml:space="preserve">tř. uč. </w:t>
            </w:r>
            <w:r>
              <w:t>VI</w:t>
            </w:r>
            <w:r w:rsidRPr="00BA2749">
              <w:t>.</w:t>
            </w:r>
            <w:r>
              <w:t>C</w:t>
            </w:r>
          </w:p>
        </w:tc>
      </w:tr>
      <w:tr w:rsidR="001D50BB" w:rsidRPr="00BA2749" w14:paraId="6BD44948" w14:textId="77777777" w:rsidTr="005039C9">
        <w:tc>
          <w:tcPr>
            <w:tcW w:w="9214" w:type="dxa"/>
          </w:tcPr>
          <w:p w14:paraId="1E34D4CC" w14:textId="15F0FF94" w:rsidR="001D50BB" w:rsidRPr="00BA2749" w:rsidRDefault="001D50BB" w:rsidP="001D50BB">
            <w:r>
              <w:t xml:space="preserve">Mgr. Řezníčková N.                            </w:t>
            </w:r>
            <w:proofErr w:type="spellStart"/>
            <w:r>
              <w:t>Řz</w:t>
            </w:r>
            <w:proofErr w:type="spellEnd"/>
            <w:r>
              <w:t xml:space="preserve">                                           tř. uč. </w:t>
            </w:r>
            <w:proofErr w:type="gramStart"/>
            <w:r>
              <w:t>VI.B</w:t>
            </w:r>
            <w:proofErr w:type="gramEnd"/>
          </w:p>
        </w:tc>
      </w:tr>
      <w:tr w:rsidR="001D50BB" w:rsidRPr="00BA2749" w14:paraId="55A66A3C" w14:textId="77777777" w:rsidTr="005039C9">
        <w:tc>
          <w:tcPr>
            <w:tcW w:w="9214" w:type="dxa"/>
          </w:tcPr>
          <w:p w14:paraId="4A0C51AE" w14:textId="0BD6CDDF" w:rsidR="001D50BB" w:rsidRPr="00BA2749" w:rsidRDefault="001D50BB" w:rsidP="001D50BB">
            <w:r w:rsidRPr="00BA2749">
              <w:t>Mgr. Sogel J</w:t>
            </w:r>
            <w:r>
              <w:t xml:space="preserve">.     </w:t>
            </w:r>
            <w:r w:rsidRPr="00BA2749">
              <w:tab/>
            </w:r>
            <w:r w:rsidRPr="00BA2749">
              <w:tab/>
            </w:r>
            <w:r w:rsidRPr="00BA2749">
              <w:tab/>
              <w:t>So</w:t>
            </w:r>
            <w:r w:rsidRPr="00BA2749">
              <w:tab/>
            </w:r>
            <w:r w:rsidRPr="00BA2749">
              <w:tab/>
            </w:r>
            <w:r w:rsidRPr="00BA2749">
              <w:tab/>
            </w:r>
            <w:r w:rsidRPr="00BA2749">
              <w:tab/>
              <w:t>ředitel školy</w:t>
            </w:r>
          </w:p>
        </w:tc>
      </w:tr>
      <w:tr w:rsidR="001D50BB" w:rsidRPr="00BA2749" w14:paraId="62093276" w14:textId="77777777" w:rsidTr="005039C9">
        <w:tc>
          <w:tcPr>
            <w:tcW w:w="9214" w:type="dxa"/>
          </w:tcPr>
          <w:p w14:paraId="6C465A75" w14:textId="7ADCD9EC" w:rsidR="001D50BB" w:rsidRPr="00BA2749" w:rsidRDefault="001D50BB" w:rsidP="001D50BB">
            <w:r>
              <w:t xml:space="preserve">Šneberková A. </w:t>
            </w:r>
            <w:r w:rsidRPr="00BA2749">
              <w:tab/>
            </w:r>
            <w:r w:rsidRPr="00BA2749">
              <w:tab/>
            </w:r>
            <w:r w:rsidRPr="00BA2749">
              <w:tab/>
            </w:r>
            <w:proofErr w:type="spellStart"/>
            <w:r w:rsidRPr="00BA2749">
              <w:t>Š</w:t>
            </w:r>
            <w:r>
              <w:t>a</w:t>
            </w:r>
            <w:proofErr w:type="spellEnd"/>
            <w:r w:rsidRPr="00BA2749">
              <w:tab/>
            </w:r>
            <w:r w:rsidRPr="00BA2749">
              <w:tab/>
            </w:r>
            <w:r>
              <w:t xml:space="preserve">            </w:t>
            </w:r>
            <w:r w:rsidRPr="00BA2749">
              <w:tab/>
              <w:t xml:space="preserve">asistent </w:t>
            </w:r>
            <w:proofErr w:type="spellStart"/>
            <w:r w:rsidRPr="00BA2749">
              <w:t>ped</w:t>
            </w:r>
            <w:proofErr w:type="spellEnd"/>
            <w:r w:rsidRPr="00BA2749">
              <w:t>.</w:t>
            </w:r>
            <w:r w:rsidR="00BA620B">
              <w:t xml:space="preserve"> 1. st.</w:t>
            </w:r>
          </w:p>
        </w:tc>
      </w:tr>
      <w:tr w:rsidR="001D50BB" w:rsidRPr="00BA2749" w14:paraId="1337A5E3" w14:textId="77777777" w:rsidTr="005039C9">
        <w:tc>
          <w:tcPr>
            <w:tcW w:w="9214" w:type="dxa"/>
          </w:tcPr>
          <w:p w14:paraId="15E1D1BB" w14:textId="761D9EB7" w:rsidR="001D50BB" w:rsidRPr="00BA2749" w:rsidRDefault="001D50BB" w:rsidP="001D50BB">
            <w:r w:rsidRPr="00BA2749">
              <w:t xml:space="preserve">Mgr. </w:t>
            </w:r>
            <w:r>
              <w:t xml:space="preserve">Šneberková M.                 </w:t>
            </w:r>
            <w:r w:rsidRPr="00BA2749">
              <w:tab/>
            </w:r>
            <w:proofErr w:type="spellStart"/>
            <w:r w:rsidRPr="00BA2749">
              <w:t>Pt</w:t>
            </w:r>
            <w:proofErr w:type="spellEnd"/>
            <w:r w:rsidRPr="00BA2749">
              <w:tab/>
            </w:r>
            <w:r w:rsidRPr="00BA2749">
              <w:tab/>
            </w:r>
            <w:r w:rsidRPr="00BA2749">
              <w:tab/>
            </w:r>
            <w:r w:rsidRPr="00BA2749">
              <w:tab/>
            </w:r>
            <w:r>
              <w:t xml:space="preserve"> tř. uč. III.C</w:t>
            </w:r>
          </w:p>
        </w:tc>
      </w:tr>
      <w:tr w:rsidR="001D50BB" w:rsidRPr="00BA2749" w14:paraId="33CBD515" w14:textId="77777777" w:rsidTr="005039C9">
        <w:tc>
          <w:tcPr>
            <w:tcW w:w="9214" w:type="dxa"/>
          </w:tcPr>
          <w:p w14:paraId="58E3BCB8" w14:textId="3B9A3F98" w:rsidR="001D50BB" w:rsidRPr="00BA2749" w:rsidRDefault="001D50BB" w:rsidP="001D50BB">
            <w:r>
              <w:t xml:space="preserve">Špetlová Simona                                 </w:t>
            </w:r>
            <w:proofErr w:type="spellStart"/>
            <w:r>
              <w:t>Šp</w:t>
            </w:r>
            <w:proofErr w:type="spellEnd"/>
            <w:r>
              <w:t xml:space="preserve">                                            </w:t>
            </w:r>
            <w:r w:rsidRPr="00BA2749">
              <w:t xml:space="preserve">asistent </w:t>
            </w:r>
            <w:proofErr w:type="spellStart"/>
            <w:r w:rsidRPr="00BA2749">
              <w:t>ped</w:t>
            </w:r>
            <w:proofErr w:type="spellEnd"/>
            <w:r w:rsidRPr="00BA2749">
              <w:t>.</w:t>
            </w:r>
            <w:r w:rsidR="00A3207F">
              <w:t xml:space="preserve"> 2. st.</w:t>
            </w:r>
          </w:p>
        </w:tc>
      </w:tr>
      <w:tr w:rsidR="001D50BB" w:rsidRPr="00BA2749" w14:paraId="5FF185D6" w14:textId="77777777" w:rsidTr="005039C9">
        <w:tc>
          <w:tcPr>
            <w:tcW w:w="9214" w:type="dxa"/>
          </w:tcPr>
          <w:p w14:paraId="2DBA523C" w14:textId="70736EE0" w:rsidR="001D50BB" w:rsidRPr="00BA2749" w:rsidRDefault="001D50BB" w:rsidP="001D50BB">
            <w:r>
              <w:t xml:space="preserve">Šulcová Sára                                       </w:t>
            </w:r>
            <w:proofErr w:type="spellStart"/>
            <w:r>
              <w:t>Šu</w:t>
            </w:r>
            <w:proofErr w:type="spellEnd"/>
            <w:r>
              <w:t xml:space="preserve">                                             </w:t>
            </w:r>
            <w:r w:rsidRPr="00BA2749">
              <w:t xml:space="preserve">asistent </w:t>
            </w:r>
            <w:proofErr w:type="spellStart"/>
            <w:r w:rsidRPr="00BA2749">
              <w:t>ped</w:t>
            </w:r>
            <w:proofErr w:type="spellEnd"/>
            <w:r w:rsidRPr="00BA2749">
              <w:t>.</w:t>
            </w:r>
            <w:r w:rsidR="00A3207F">
              <w:t xml:space="preserve"> 1. st.</w:t>
            </w:r>
          </w:p>
        </w:tc>
      </w:tr>
      <w:tr w:rsidR="001D50BB" w:rsidRPr="00BA2749" w14:paraId="0673576C" w14:textId="77777777" w:rsidTr="005039C9">
        <w:tc>
          <w:tcPr>
            <w:tcW w:w="9214" w:type="dxa"/>
          </w:tcPr>
          <w:p w14:paraId="4FA84BDE" w14:textId="1EC86D0C" w:rsidR="001D50BB" w:rsidRPr="00BA2749" w:rsidRDefault="001D50BB" w:rsidP="001D50BB">
            <w:r>
              <w:t>Mgr. Tauchmanová R.                        Ta                                            tř. uč. III.B</w:t>
            </w:r>
          </w:p>
        </w:tc>
      </w:tr>
      <w:tr w:rsidR="001D50BB" w:rsidRPr="00BA2749" w14:paraId="5F69BBE0" w14:textId="77777777" w:rsidTr="005039C9">
        <w:tc>
          <w:tcPr>
            <w:tcW w:w="9214" w:type="dxa"/>
          </w:tcPr>
          <w:p w14:paraId="11ED808F" w14:textId="0DD3D366" w:rsidR="001D50BB" w:rsidRPr="00BA2749" w:rsidRDefault="001D50BB" w:rsidP="001D50BB">
            <w:r>
              <w:t>PhDr., Mgr. Toman L.                       To                                           školní psycholog</w:t>
            </w:r>
          </w:p>
        </w:tc>
      </w:tr>
      <w:tr w:rsidR="001D50BB" w:rsidRPr="00BA2749" w14:paraId="5C5CC7DC" w14:textId="77777777" w:rsidTr="005039C9">
        <w:tc>
          <w:tcPr>
            <w:tcW w:w="9214" w:type="dxa"/>
          </w:tcPr>
          <w:p w14:paraId="7659569D" w14:textId="48AE545A" w:rsidR="001D50BB" w:rsidRPr="00BA2749" w:rsidRDefault="001D50BB" w:rsidP="001D50BB">
            <w:r>
              <w:t>Bc. Ulman T.                                      Ul                                           učitel pro 1. stupeň</w:t>
            </w:r>
          </w:p>
        </w:tc>
      </w:tr>
      <w:tr w:rsidR="001D50BB" w:rsidRPr="00BA2749" w14:paraId="4572ACAF" w14:textId="77777777" w:rsidTr="005039C9">
        <w:tc>
          <w:tcPr>
            <w:tcW w:w="9214" w:type="dxa"/>
          </w:tcPr>
          <w:p w14:paraId="6E6C2274" w14:textId="4D044F52" w:rsidR="001D50BB" w:rsidRPr="00BA2749" w:rsidRDefault="001D50BB" w:rsidP="001D50BB">
            <w:r>
              <w:t>Mgr. Ulrichová Eva                            Ur                                           tř. uč. V.A</w:t>
            </w:r>
          </w:p>
        </w:tc>
      </w:tr>
      <w:tr w:rsidR="001D50BB" w:rsidRPr="00BA2749" w14:paraId="4828B28F" w14:textId="77777777" w:rsidTr="005039C9">
        <w:tc>
          <w:tcPr>
            <w:tcW w:w="9214" w:type="dxa"/>
          </w:tcPr>
          <w:p w14:paraId="5B5788D1" w14:textId="47642231" w:rsidR="001D50BB" w:rsidRDefault="001D50BB" w:rsidP="001D50BB">
            <w:r w:rsidRPr="00BA2749">
              <w:t>Vlček J</w:t>
            </w:r>
            <w:r>
              <w:t>.</w:t>
            </w:r>
            <w:r w:rsidRPr="00BA2749">
              <w:tab/>
            </w:r>
            <w:r w:rsidRPr="00BA2749">
              <w:tab/>
            </w:r>
            <w:r w:rsidRPr="00BA2749">
              <w:tab/>
            </w:r>
            <w:r w:rsidRPr="00BA2749">
              <w:tab/>
            </w:r>
            <w:proofErr w:type="spellStart"/>
            <w:r w:rsidRPr="00BA2749">
              <w:t>Vl</w:t>
            </w:r>
            <w:proofErr w:type="spellEnd"/>
            <w:r w:rsidRPr="00BA2749">
              <w:tab/>
            </w:r>
            <w:r w:rsidRPr="00BA2749">
              <w:tab/>
            </w:r>
            <w:r w:rsidRPr="00BA2749">
              <w:tab/>
            </w:r>
            <w:r w:rsidRPr="00BA2749">
              <w:tab/>
              <w:t>uč. 2. st.</w:t>
            </w:r>
          </w:p>
        </w:tc>
      </w:tr>
      <w:tr w:rsidR="001D50BB" w:rsidRPr="00BA2749" w14:paraId="111046D5" w14:textId="77777777" w:rsidTr="005039C9">
        <w:tc>
          <w:tcPr>
            <w:tcW w:w="9214" w:type="dxa"/>
          </w:tcPr>
          <w:p w14:paraId="5C5702B8" w14:textId="4BB30AA5" w:rsidR="001D50BB" w:rsidRPr="00BA2749" w:rsidRDefault="001D50BB" w:rsidP="001D50BB">
            <w:r w:rsidRPr="00BA2749">
              <w:t>Mgr. Vondrová B</w:t>
            </w:r>
            <w:r>
              <w:t xml:space="preserve">.        </w:t>
            </w:r>
            <w:r w:rsidRPr="00BA2749">
              <w:tab/>
            </w:r>
            <w:r w:rsidRPr="00BA2749">
              <w:tab/>
            </w:r>
            <w:proofErr w:type="spellStart"/>
            <w:r w:rsidRPr="00BA2749">
              <w:t>Vo</w:t>
            </w:r>
            <w:proofErr w:type="spellEnd"/>
            <w:r w:rsidRPr="00BA2749">
              <w:tab/>
            </w:r>
            <w:r w:rsidRPr="00BA2749">
              <w:tab/>
            </w:r>
            <w:r w:rsidRPr="00BA2749">
              <w:tab/>
            </w:r>
            <w:r w:rsidRPr="00BA2749">
              <w:tab/>
            </w:r>
            <w:proofErr w:type="spellStart"/>
            <w:r>
              <w:t>vých</w:t>
            </w:r>
            <w:proofErr w:type="spellEnd"/>
            <w:r>
              <w:t xml:space="preserve">. p. 1. st, </w:t>
            </w:r>
            <w:r w:rsidRPr="00BA2749">
              <w:t xml:space="preserve">tř. uč. </w:t>
            </w:r>
            <w:r>
              <w:t>IV</w:t>
            </w:r>
            <w:r w:rsidRPr="00BA2749">
              <w:t xml:space="preserve">.B </w:t>
            </w:r>
          </w:p>
        </w:tc>
      </w:tr>
      <w:tr w:rsidR="001D50BB" w:rsidRPr="00BA2749" w14:paraId="3BA2925F" w14:textId="77777777" w:rsidTr="005039C9">
        <w:tc>
          <w:tcPr>
            <w:tcW w:w="9214" w:type="dxa"/>
          </w:tcPr>
          <w:p w14:paraId="387A01C4" w14:textId="7E62A9C7" w:rsidR="001D50BB" w:rsidRPr="00BA2749" w:rsidRDefault="001D50BB" w:rsidP="001D50BB">
            <w:r w:rsidRPr="00BA2749">
              <w:t xml:space="preserve">Vondrová </w:t>
            </w:r>
            <w:r>
              <w:t xml:space="preserve">D.     </w:t>
            </w:r>
            <w:r w:rsidRPr="00BA2749">
              <w:tab/>
            </w:r>
            <w:r w:rsidRPr="00BA2749">
              <w:tab/>
            </w:r>
            <w:r>
              <w:t xml:space="preserve">            </w:t>
            </w:r>
            <w:proofErr w:type="spellStart"/>
            <w:r w:rsidRPr="00BA2749">
              <w:t>V</w:t>
            </w:r>
            <w:r>
              <w:t>n</w:t>
            </w:r>
            <w:proofErr w:type="spellEnd"/>
            <w:r w:rsidRPr="00BA2749">
              <w:tab/>
            </w:r>
            <w:r w:rsidRPr="00BA2749">
              <w:tab/>
            </w:r>
            <w:r w:rsidRPr="00BA2749">
              <w:tab/>
            </w:r>
            <w:r w:rsidRPr="00BA2749">
              <w:tab/>
              <w:t xml:space="preserve">asistent </w:t>
            </w:r>
            <w:proofErr w:type="spellStart"/>
            <w:r w:rsidRPr="00BA2749">
              <w:t>ped</w:t>
            </w:r>
            <w:proofErr w:type="spellEnd"/>
            <w:r w:rsidRPr="00BA2749">
              <w:t>.</w:t>
            </w:r>
            <w:r w:rsidR="00BA620B">
              <w:t xml:space="preserve"> 1. st.</w:t>
            </w:r>
          </w:p>
        </w:tc>
      </w:tr>
      <w:tr w:rsidR="001D50BB" w:rsidRPr="00BA2749" w14:paraId="3EFD35DE" w14:textId="77777777" w:rsidTr="005039C9">
        <w:tc>
          <w:tcPr>
            <w:tcW w:w="9214" w:type="dxa"/>
          </w:tcPr>
          <w:p w14:paraId="66D61C01" w14:textId="22796B4F" w:rsidR="001D50BB" w:rsidRPr="00BA2749" w:rsidRDefault="001D50BB" w:rsidP="001D50BB">
            <w:r w:rsidRPr="00BA2749">
              <w:t>Mgr. Zákoucká I</w:t>
            </w:r>
            <w:r>
              <w:t>.</w:t>
            </w:r>
            <w:r w:rsidRPr="00BA2749">
              <w:tab/>
            </w:r>
            <w:r w:rsidRPr="00BA2749">
              <w:tab/>
            </w:r>
            <w:r w:rsidRPr="00BA2749">
              <w:tab/>
              <w:t>Zá</w:t>
            </w:r>
            <w:r w:rsidRPr="00BA2749">
              <w:tab/>
            </w:r>
            <w:r w:rsidRPr="00BA2749">
              <w:tab/>
            </w:r>
            <w:r w:rsidRPr="00BA2749">
              <w:tab/>
            </w:r>
            <w:r w:rsidRPr="00BA2749">
              <w:tab/>
              <w:t>tř. uč. I</w:t>
            </w:r>
            <w:r>
              <w:t>II</w:t>
            </w:r>
            <w:r w:rsidRPr="00BA2749">
              <w:t>.</w:t>
            </w:r>
            <w:r>
              <w:t>A</w:t>
            </w:r>
          </w:p>
        </w:tc>
      </w:tr>
      <w:tr w:rsidR="001D50BB" w:rsidRPr="00BA2749" w14:paraId="44860199" w14:textId="77777777" w:rsidTr="005039C9">
        <w:tc>
          <w:tcPr>
            <w:tcW w:w="9214" w:type="dxa"/>
          </w:tcPr>
          <w:p w14:paraId="130867E2" w14:textId="271689D8" w:rsidR="001D50BB" w:rsidRPr="00BA2749" w:rsidRDefault="001D50BB" w:rsidP="001D50BB">
            <w:r>
              <w:t xml:space="preserve">Bc. Žalský P.     </w:t>
            </w:r>
            <w:r>
              <w:tab/>
            </w:r>
            <w:r w:rsidRPr="00BA2749">
              <w:tab/>
            </w:r>
            <w:r w:rsidRPr="00BA2749">
              <w:tab/>
            </w:r>
            <w:proofErr w:type="spellStart"/>
            <w:r w:rsidRPr="00BA2749">
              <w:t>Ž</w:t>
            </w:r>
            <w:r>
              <w:t>s</w:t>
            </w:r>
            <w:proofErr w:type="spellEnd"/>
            <w:r w:rsidRPr="00BA2749">
              <w:tab/>
            </w:r>
            <w:r w:rsidRPr="00BA2749">
              <w:tab/>
            </w:r>
            <w:r w:rsidRPr="00BA2749">
              <w:tab/>
            </w:r>
            <w:r w:rsidRPr="00BA2749">
              <w:tab/>
              <w:t>tř. uč. V</w:t>
            </w:r>
            <w:r>
              <w:t>II.A</w:t>
            </w:r>
          </w:p>
        </w:tc>
      </w:tr>
      <w:tr w:rsidR="005C728F" w:rsidRPr="00BA2749" w14:paraId="415AD7C0" w14:textId="77777777" w:rsidTr="005039C9">
        <w:tc>
          <w:tcPr>
            <w:tcW w:w="9214" w:type="dxa"/>
          </w:tcPr>
          <w:p w14:paraId="63F822C5" w14:textId="34955C7A" w:rsidR="005C728F" w:rsidRPr="00BA2749" w:rsidRDefault="005C728F" w:rsidP="005C728F"/>
        </w:tc>
      </w:tr>
    </w:tbl>
    <w:p w14:paraId="19490C2A" w14:textId="77777777" w:rsidR="008A3B35" w:rsidRDefault="008A3B35" w:rsidP="00B64838">
      <w:pPr>
        <w:rPr>
          <w:b/>
          <w:i/>
          <w:color w:val="0000FF"/>
          <w:sz w:val="32"/>
          <w:szCs w:val="32"/>
        </w:rPr>
      </w:pPr>
    </w:p>
    <w:p w14:paraId="7F1C2E6A" w14:textId="77777777" w:rsidR="008A3B35" w:rsidRDefault="008A3B35">
      <w:pPr>
        <w:rPr>
          <w:b/>
          <w:i/>
          <w:color w:val="0000FF"/>
          <w:sz w:val="32"/>
          <w:szCs w:val="32"/>
        </w:rPr>
      </w:pPr>
      <w:r>
        <w:rPr>
          <w:b/>
          <w:i/>
          <w:color w:val="0000FF"/>
          <w:sz w:val="32"/>
          <w:szCs w:val="32"/>
        </w:rPr>
        <w:br w:type="page"/>
      </w:r>
    </w:p>
    <w:p w14:paraId="5513C813" w14:textId="22645BA3" w:rsidR="00B64838" w:rsidRPr="00DE601A" w:rsidRDefault="00B64838" w:rsidP="00B64838">
      <w:pPr>
        <w:rPr>
          <w:b/>
          <w:i/>
          <w:color w:val="0000FF"/>
          <w:sz w:val="32"/>
          <w:szCs w:val="32"/>
        </w:rPr>
      </w:pPr>
      <w:r w:rsidRPr="00DE601A">
        <w:rPr>
          <w:b/>
          <w:i/>
          <w:color w:val="0000FF"/>
          <w:sz w:val="32"/>
          <w:szCs w:val="32"/>
        </w:rPr>
        <w:t>Vychovatelky školní družiny</w:t>
      </w:r>
      <w:r w:rsidR="00222CD5">
        <w:rPr>
          <w:b/>
          <w:i/>
          <w:color w:val="0000FF"/>
          <w:sz w:val="32"/>
          <w:szCs w:val="32"/>
        </w:rPr>
        <w:t xml:space="preserve"> - stav v průběhu školního roku</w:t>
      </w:r>
    </w:p>
    <w:p w14:paraId="72EF6D3F" w14:textId="77777777" w:rsidR="00642A78" w:rsidRDefault="00B64838" w:rsidP="005039C9">
      <w:pPr>
        <w:pBdr>
          <w:top w:val="single" w:sz="4" w:space="1" w:color="auto"/>
          <w:left w:val="single" w:sz="4" w:space="0" w:color="auto"/>
          <w:bottom w:val="single" w:sz="4" w:space="1" w:color="auto"/>
          <w:right w:val="single" w:sz="4" w:space="4" w:color="auto"/>
          <w:between w:val="single" w:sz="4" w:space="1" w:color="auto"/>
          <w:bar w:val="single" w:sz="4" w:color="auto"/>
        </w:pBdr>
        <w:rPr>
          <w:b/>
          <w:i/>
          <w:sz w:val="20"/>
          <w:szCs w:val="20"/>
        </w:rPr>
      </w:pPr>
      <w:r w:rsidRPr="00280994">
        <w:rPr>
          <w:b/>
          <w:i/>
          <w:sz w:val="20"/>
          <w:szCs w:val="20"/>
        </w:rPr>
        <w:t>vychovatelka</w:t>
      </w:r>
      <w:r w:rsidRPr="00280994">
        <w:rPr>
          <w:b/>
          <w:i/>
          <w:sz w:val="20"/>
          <w:szCs w:val="20"/>
        </w:rPr>
        <w:tab/>
      </w:r>
      <w:r w:rsidRPr="00280994">
        <w:rPr>
          <w:b/>
          <w:i/>
          <w:sz w:val="20"/>
          <w:szCs w:val="20"/>
        </w:rPr>
        <w:tab/>
      </w:r>
      <w:r w:rsidRPr="00280994">
        <w:rPr>
          <w:b/>
          <w:i/>
          <w:sz w:val="20"/>
          <w:szCs w:val="20"/>
        </w:rPr>
        <w:tab/>
      </w:r>
      <w:r w:rsidR="00AC0C8A">
        <w:rPr>
          <w:b/>
          <w:i/>
          <w:sz w:val="20"/>
          <w:szCs w:val="20"/>
        </w:rPr>
        <w:t xml:space="preserve">              </w:t>
      </w:r>
      <w:r w:rsidR="002C271F">
        <w:rPr>
          <w:b/>
          <w:i/>
          <w:sz w:val="20"/>
          <w:szCs w:val="20"/>
        </w:rPr>
        <w:t xml:space="preserve"> </w:t>
      </w:r>
      <w:r w:rsidR="00AC0C8A">
        <w:rPr>
          <w:b/>
          <w:i/>
          <w:sz w:val="20"/>
          <w:szCs w:val="20"/>
        </w:rPr>
        <w:t xml:space="preserve"> </w:t>
      </w:r>
      <w:r w:rsidRPr="00280994">
        <w:rPr>
          <w:b/>
          <w:i/>
          <w:sz w:val="20"/>
          <w:szCs w:val="20"/>
        </w:rPr>
        <w:t>zkratka</w:t>
      </w:r>
      <w:r w:rsidRPr="00280994">
        <w:rPr>
          <w:b/>
          <w:i/>
          <w:sz w:val="20"/>
          <w:szCs w:val="20"/>
        </w:rPr>
        <w:tab/>
      </w:r>
      <w:r w:rsidRPr="00280994">
        <w:rPr>
          <w:b/>
          <w:i/>
          <w:sz w:val="20"/>
          <w:szCs w:val="20"/>
        </w:rPr>
        <w:tab/>
      </w:r>
      <w:r>
        <w:rPr>
          <w:b/>
          <w:i/>
          <w:sz w:val="20"/>
          <w:szCs w:val="20"/>
        </w:rPr>
        <w:tab/>
      </w:r>
      <w:r w:rsidR="00E33721">
        <w:rPr>
          <w:b/>
          <w:i/>
          <w:sz w:val="20"/>
          <w:szCs w:val="20"/>
        </w:rPr>
        <w:t xml:space="preserve">    </w:t>
      </w:r>
      <w:r w:rsidR="00E33721" w:rsidRPr="00BA2749">
        <w:rPr>
          <w:b/>
          <w:sz w:val="20"/>
        </w:rPr>
        <w:t>funkce</w:t>
      </w:r>
    </w:p>
    <w:p w14:paraId="663EFCC0" w14:textId="77777777" w:rsidR="00642A78" w:rsidRDefault="00642A78" w:rsidP="005039C9">
      <w:pPr>
        <w:pBdr>
          <w:top w:val="single" w:sz="4" w:space="1" w:color="auto"/>
          <w:left w:val="single" w:sz="4" w:space="0" w:color="auto"/>
          <w:bottom w:val="single" w:sz="4" w:space="1" w:color="auto"/>
          <w:right w:val="single" w:sz="4" w:space="4" w:color="auto"/>
          <w:between w:val="single" w:sz="4" w:space="1" w:color="auto"/>
          <w:bar w:val="single" w:sz="4" w:color="auto"/>
        </w:pBdr>
      </w:pPr>
      <w:r>
        <w:t>Blažková I</w:t>
      </w:r>
      <w:r w:rsidR="00FD7CD1">
        <w:t xml:space="preserve">. </w:t>
      </w:r>
      <w:r>
        <w:tab/>
      </w:r>
      <w:r>
        <w:tab/>
      </w:r>
      <w:r>
        <w:tab/>
      </w:r>
      <w:r w:rsidR="00AC0C8A">
        <w:t xml:space="preserve">            </w:t>
      </w:r>
      <w:r w:rsidR="002C271F">
        <w:t xml:space="preserve"> </w:t>
      </w:r>
      <w:r w:rsidR="00AC0C8A">
        <w:t xml:space="preserve"> </w:t>
      </w:r>
      <w:r>
        <w:t>Bl</w:t>
      </w:r>
      <w:r>
        <w:tab/>
      </w:r>
      <w:r>
        <w:tab/>
      </w:r>
      <w:r>
        <w:tab/>
      </w:r>
      <w:r w:rsidR="00E33721">
        <w:t xml:space="preserve">              </w:t>
      </w:r>
      <w:r w:rsidR="002C271F">
        <w:t xml:space="preserve"> </w:t>
      </w:r>
      <w:r w:rsidR="00D05750">
        <w:t xml:space="preserve">ved. </w:t>
      </w:r>
      <w:r w:rsidR="00E33721">
        <w:t>vych.</w:t>
      </w:r>
    </w:p>
    <w:p w14:paraId="19733D20" w14:textId="77777777" w:rsidR="00E55039" w:rsidRDefault="00D05750" w:rsidP="005039C9">
      <w:pPr>
        <w:pBdr>
          <w:top w:val="single" w:sz="4" w:space="1" w:color="auto"/>
          <w:left w:val="single" w:sz="4" w:space="0" w:color="auto"/>
          <w:bottom w:val="single" w:sz="4" w:space="1" w:color="auto"/>
          <w:right w:val="single" w:sz="4" w:space="4" w:color="auto"/>
          <w:between w:val="single" w:sz="4" w:space="1" w:color="auto"/>
          <w:bar w:val="single" w:sz="4" w:color="auto"/>
        </w:pBdr>
      </w:pPr>
      <w:r>
        <w:t xml:space="preserve">Rážová V.         </w:t>
      </w:r>
      <w:r w:rsidR="00D32ABD">
        <w:tab/>
      </w:r>
      <w:r w:rsidR="00177B76">
        <w:tab/>
      </w:r>
      <w:r w:rsidR="00AC0C8A">
        <w:t xml:space="preserve">            </w:t>
      </w:r>
      <w:r w:rsidR="002C271F">
        <w:t xml:space="preserve"> </w:t>
      </w:r>
      <w:r w:rsidR="00AC0C8A">
        <w:t xml:space="preserve"> </w:t>
      </w:r>
      <w:r>
        <w:t>Rž</w:t>
      </w:r>
      <w:r w:rsidR="00177B76">
        <w:tab/>
      </w:r>
      <w:r w:rsidR="00177B76">
        <w:tab/>
      </w:r>
      <w:r w:rsidR="00177B76">
        <w:tab/>
      </w:r>
      <w:r w:rsidR="00D32ABD">
        <w:tab/>
      </w:r>
      <w:r w:rsidR="002C271F">
        <w:t xml:space="preserve">   </w:t>
      </w:r>
      <w:r>
        <w:t>vych.</w:t>
      </w:r>
    </w:p>
    <w:p w14:paraId="74FCB343" w14:textId="53B42CAC" w:rsidR="00B64838" w:rsidRDefault="00D05750" w:rsidP="005039C9">
      <w:pPr>
        <w:pBdr>
          <w:top w:val="single" w:sz="4" w:space="1" w:color="auto"/>
          <w:left w:val="single" w:sz="4" w:space="0" w:color="auto"/>
          <w:bottom w:val="single" w:sz="4" w:space="1" w:color="auto"/>
          <w:right w:val="single" w:sz="4" w:space="4" w:color="auto"/>
          <w:between w:val="single" w:sz="4" w:space="1" w:color="auto"/>
          <w:bar w:val="single" w:sz="4" w:color="auto"/>
        </w:pBdr>
      </w:pPr>
      <w:r>
        <w:t>Š</w:t>
      </w:r>
      <w:r w:rsidR="00354C9D">
        <w:t>těpánová</w:t>
      </w:r>
      <w:r>
        <w:t xml:space="preserve"> K</w:t>
      </w:r>
      <w:r w:rsidR="00FD7CD1">
        <w:t xml:space="preserve">.         </w:t>
      </w:r>
      <w:r w:rsidR="00D32ABD">
        <w:tab/>
      </w:r>
      <w:r w:rsidR="00DA478E">
        <w:tab/>
      </w:r>
      <w:r w:rsidR="00AC0C8A">
        <w:t xml:space="preserve">            </w:t>
      </w:r>
      <w:r w:rsidR="002C271F">
        <w:t xml:space="preserve">  </w:t>
      </w:r>
      <w:r>
        <w:t>Š</w:t>
      </w:r>
      <w:r w:rsidR="00354C9D">
        <w:t>t</w:t>
      </w:r>
      <w:r w:rsidR="00B64838">
        <w:tab/>
      </w:r>
      <w:r w:rsidR="00B64838">
        <w:tab/>
      </w:r>
      <w:r w:rsidR="00B64838">
        <w:tab/>
      </w:r>
      <w:r w:rsidR="00177B76">
        <w:tab/>
      </w:r>
      <w:r w:rsidR="002C271F">
        <w:t xml:space="preserve">   v</w:t>
      </w:r>
      <w:r w:rsidR="009C4CC5">
        <w:t>ych</w:t>
      </w:r>
      <w:r w:rsidR="00E33721">
        <w:t>.</w:t>
      </w:r>
    </w:p>
    <w:p w14:paraId="1D760BDA" w14:textId="77777777" w:rsidR="00B64838" w:rsidRDefault="00FA4DDB" w:rsidP="005039C9">
      <w:pPr>
        <w:pBdr>
          <w:top w:val="single" w:sz="4" w:space="1" w:color="auto"/>
          <w:left w:val="single" w:sz="4" w:space="0" w:color="auto"/>
          <w:bottom w:val="single" w:sz="4" w:space="1" w:color="auto"/>
          <w:right w:val="single" w:sz="4" w:space="4" w:color="auto"/>
          <w:between w:val="single" w:sz="4" w:space="1" w:color="auto"/>
          <w:bar w:val="single" w:sz="4" w:color="auto"/>
        </w:pBdr>
      </w:pPr>
      <w:r>
        <w:t>V</w:t>
      </w:r>
      <w:r w:rsidR="00B64838">
        <w:t>acková</w:t>
      </w:r>
      <w:r w:rsidR="00760DDF" w:rsidRPr="00760DDF">
        <w:t xml:space="preserve"> </w:t>
      </w:r>
      <w:r w:rsidR="00760DDF">
        <w:t>E</w:t>
      </w:r>
      <w:r w:rsidR="00FD7CD1">
        <w:t>.</w:t>
      </w:r>
      <w:r w:rsidR="00B64838">
        <w:tab/>
      </w:r>
      <w:r w:rsidR="00B64838">
        <w:tab/>
      </w:r>
      <w:r w:rsidR="00177B76">
        <w:tab/>
      </w:r>
      <w:r w:rsidR="00AC0C8A">
        <w:t xml:space="preserve">            </w:t>
      </w:r>
      <w:r w:rsidR="002C271F">
        <w:t xml:space="preserve">  </w:t>
      </w:r>
      <w:r w:rsidR="00B64838">
        <w:t>Vc</w:t>
      </w:r>
      <w:r w:rsidR="00B64838">
        <w:tab/>
      </w:r>
      <w:r w:rsidR="00B64838">
        <w:tab/>
      </w:r>
      <w:r w:rsidR="00B64838">
        <w:tab/>
      </w:r>
      <w:r w:rsidR="00B64838">
        <w:tab/>
      </w:r>
      <w:r w:rsidR="002C271F">
        <w:t xml:space="preserve">   v</w:t>
      </w:r>
      <w:r w:rsidR="00E33721">
        <w:t>ych.</w:t>
      </w:r>
    </w:p>
    <w:p w14:paraId="54B15D12" w14:textId="77777777" w:rsidR="00B81F6F" w:rsidRDefault="00B81F6F" w:rsidP="00D96CBD">
      <w:pPr>
        <w:rPr>
          <w:b/>
          <w:i/>
          <w:color w:val="0000FF"/>
          <w:sz w:val="32"/>
          <w:szCs w:val="32"/>
        </w:rPr>
      </w:pPr>
    </w:p>
    <w:p w14:paraId="334C6231" w14:textId="77777777" w:rsidR="00D96CBD" w:rsidRPr="00DE601A" w:rsidRDefault="00D96CBD" w:rsidP="00D96CBD">
      <w:pPr>
        <w:rPr>
          <w:b/>
          <w:i/>
          <w:color w:val="0000FF"/>
          <w:sz w:val="32"/>
          <w:szCs w:val="32"/>
        </w:rPr>
      </w:pPr>
      <w:r w:rsidRPr="00DE601A">
        <w:rPr>
          <w:b/>
          <w:i/>
          <w:color w:val="0000FF"/>
          <w:sz w:val="32"/>
          <w:szCs w:val="32"/>
        </w:rPr>
        <w:t>Správní  zaměstnanci</w:t>
      </w:r>
      <w:r w:rsidR="00177B76">
        <w:rPr>
          <w:b/>
          <w:i/>
          <w:color w:val="0000FF"/>
          <w:sz w:val="32"/>
          <w:szCs w:val="32"/>
        </w:rPr>
        <w:t xml:space="preserve"> -</w:t>
      </w:r>
      <w:r w:rsidR="00222CD5">
        <w:rPr>
          <w:b/>
          <w:i/>
          <w:color w:val="0000FF"/>
          <w:sz w:val="32"/>
          <w:szCs w:val="32"/>
        </w:rPr>
        <w:t xml:space="preserve"> stav v průběhu školního roku</w:t>
      </w:r>
    </w:p>
    <w:p w14:paraId="145FC5CC" w14:textId="77777777" w:rsidR="00D96CBD" w:rsidRPr="00280994" w:rsidRDefault="00D96CBD" w:rsidP="009C4CC5">
      <w:pPr>
        <w:pBdr>
          <w:top w:val="single" w:sz="4" w:space="1" w:color="auto"/>
          <w:left w:val="single" w:sz="4" w:space="5" w:color="auto"/>
          <w:bottom w:val="single" w:sz="4" w:space="1" w:color="auto"/>
          <w:right w:val="single" w:sz="4" w:space="4" w:color="auto"/>
          <w:between w:val="single" w:sz="4" w:space="1" w:color="auto"/>
          <w:bar w:val="single" w:sz="4" w:color="auto"/>
        </w:pBdr>
        <w:rPr>
          <w:b/>
          <w:i/>
          <w:sz w:val="20"/>
          <w:szCs w:val="20"/>
        </w:rPr>
      </w:pPr>
      <w:r w:rsidRPr="00280994">
        <w:rPr>
          <w:b/>
          <w:i/>
          <w:sz w:val="20"/>
          <w:szCs w:val="20"/>
        </w:rPr>
        <w:t>Pracovník</w:t>
      </w:r>
      <w:r w:rsidRPr="00280994">
        <w:rPr>
          <w:b/>
          <w:i/>
          <w:sz w:val="20"/>
          <w:szCs w:val="20"/>
        </w:rPr>
        <w:tab/>
      </w:r>
      <w:r w:rsidRPr="00280994">
        <w:rPr>
          <w:b/>
          <w:i/>
          <w:sz w:val="20"/>
          <w:szCs w:val="20"/>
        </w:rPr>
        <w:tab/>
      </w:r>
      <w:r w:rsidRPr="00280994">
        <w:rPr>
          <w:b/>
          <w:i/>
          <w:sz w:val="20"/>
          <w:szCs w:val="20"/>
        </w:rPr>
        <w:tab/>
      </w:r>
      <w:r w:rsidRPr="00280994">
        <w:rPr>
          <w:b/>
          <w:i/>
          <w:sz w:val="20"/>
          <w:szCs w:val="20"/>
        </w:rPr>
        <w:tab/>
        <w:t>pracovní zařazení</w:t>
      </w:r>
      <w:r w:rsidRPr="00280994">
        <w:rPr>
          <w:b/>
          <w:i/>
          <w:sz w:val="20"/>
          <w:szCs w:val="20"/>
        </w:rPr>
        <w:tab/>
      </w:r>
      <w:r w:rsidRPr="00280994">
        <w:rPr>
          <w:b/>
          <w:i/>
          <w:sz w:val="20"/>
          <w:szCs w:val="20"/>
        </w:rPr>
        <w:tab/>
        <w:t>pracoviště</w:t>
      </w:r>
    </w:p>
    <w:p w14:paraId="3933EE57" w14:textId="08094035" w:rsidR="00D96CBD" w:rsidRDefault="00354C9D" w:rsidP="009C4CC5">
      <w:pPr>
        <w:pBdr>
          <w:top w:val="single" w:sz="4" w:space="1" w:color="auto"/>
          <w:left w:val="single" w:sz="4" w:space="5" w:color="auto"/>
          <w:bottom w:val="single" w:sz="4" w:space="1" w:color="auto"/>
          <w:right w:val="single" w:sz="4" w:space="4" w:color="auto"/>
          <w:between w:val="single" w:sz="4" w:space="1" w:color="auto"/>
          <w:bar w:val="single" w:sz="4" w:color="auto"/>
        </w:pBdr>
      </w:pPr>
      <w:r>
        <w:t>Hejzlarová P</w:t>
      </w:r>
      <w:r w:rsidR="00FD7CD1">
        <w:t xml:space="preserve">. </w:t>
      </w:r>
      <w:r w:rsidR="00D96CBD">
        <w:tab/>
      </w:r>
      <w:r w:rsidR="00D96CBD">
        <w:tab/>
      </w:r>
      <w:r>
        <w:t xml:space="preserve">            </w:t>
      </w:r>
      <w:r w:rsidR="00D96CBD">
        <w:tab/>
      </w:r>
      <w:r w:rsidR="00BF47BF">
        <w:t>uklízečka</w:t>
      </w:r>
      <w:r w:rsidR="00D96CBD">
        <w:tab/>
      </w:r>
      <w:r w:rsidR="00D96CBD">
        <w:tab/>
      </w:r>
      <w:r w:rsidR="00D96CBD">
        <w:tab/>
        <w:t>budova C</w:t>
      </w:r>
    </w:p>
    <w:p w14:paraId="184B412C" w14:textId="77777777" w:rsidR="00774618" w:rsidRDefault="00774618" w:rsidP="00774618">
      <w:pPr>
        <w:pBdr>
          <w:top w:val="single" w:sz="4" w:space="1" w:color="auto"/>
          <w:left w:val="single" w:sz="4" w:space="5" w:color="auto"/>
          <w:bottom w:val="single" w:sz="4" w:space="1" w:color="auto"/>
          <w:right w:val="single" w:sz="4" w:space="4" w:color="auto"/>
          <w:between w:val="single" w:sz="4" w:space="1" w:color="auto"/>
          <w:bar w:val="single" w:sz="4" w:color="auto"/>
        </w:pBdr>
      </w:pPr>
      <w:r>
        <w:t>Jerjeová A</w:t>
      </w:r>
      <w:r w:rsidR="00FD7CD1">
        <w:t>.</w:t>
      </w:r>
      <w:r>
        <w:tab/>
      </w:r>
      <w:r>
        <w:tab/>
      </w:r>
      <w:r>
        <w:tab/>
      </w:r>
      <w:r>
        <w:tab/>
        <w:t>ekonom školy</w:t>
      </w:r>
      <w:r>
        <w:tab/>
      </w:r>
      <w:r>
        <w:tab/>
      </w:r>
      <w:r>
        <w:tab/>
        <w:t>budova A</w:t>
      </w:r>
    </w:p>
    <w:p w14:paraId="1A0FE5FD" w14:textId="77777777" w:rsidR="00774618" w:rsidRDefault="00774618" w:rsidP="00774618">
      <w:pPr>
        <w:pBdr>
          <w:top w:val="single" w:sz="4" w:space="1" w:color="auto"/>
          <w:left w:val="single" w:sz="4" w:space="5" w:color="auto"/>
          <w:bottom w:val="single" w:sz="4" w:space="1" w:color="auto"/>
          <w:right w:val="single" w:sz="4" w:space="4" w:color="auto"/>
          <w:between w:val="single" w:sz="4" w:space="1" w:color="auto"/>
          <w:bar w:val="single" w:sz="4" w:color="auto"/>
        </w:pBdr>
      </w:pPr>
      <w:r>
        <w:t>Jerjeová D</w:t>
      </w:r>
      <w:r w:rsidR="00FD7CD1">
        <w:t xml:space="preserve">.       </w:t>
      </w:r>
      <w:r>
        <w:tab/>
      </w:r>
      <w:r>
        <w:tab/>
      </w:r>
      <w:r>
        <w:tab/>
        <w:t>uklízečka</w:t>
      </w:r>
      <w:r>
        <w:tab/>
      </w:r>
      <w:r>
        <w:tab/>
      </w:r>
      <w:r>
        <w:tab/>
        <w:t>budova A</w:t>
      </w:r>
    </w:p>
    <w:p w14:paraId="6EF6ECCE" w14:textId="77777777" w:rsidR="00774618" w:rsidRDefault="00774618" w:rsidP="00774618">
      <w:pPr>
        <w:pBdr>
          <w:top w:val="single" w:sz="4" w:space="1" w:color="auto"/>
          <w:left w:val="single" w:sz="4" w:space="5" w:color="auto"/>
          <w:bottom w:val="single" w:sz="4" w:space="1" w:color="auto"/>
          <w:right w:val="single" w:sz="4" w:space="4" w:color="auto"/>
          <w:between w:val="single" w:sz="4" w:space="1" w:color="auto"/>
          <w:bar w:val="single" w:sz="4" w:color="auto"/>
        </w:pBdr>
      </w:pPr>
      <w:r>
        <w:t>Mahelová H</w:t>
      </w:r>
      <w:r w:rsidR="00FD7CD1">
        <w:t xml:space="preserve">.    </w:t>
      </w:r>
      <w:r>
        <w:tab/>
      </w:r>
      <w:r>
        <w:tab/>
      </w:r>
      <w:r>
        <w:tab/>
        <w:t>mzdová účetní</w:t>
      </w:r>
      <w:r>
        <w:tab/>
      </w:r>
      <w:r>
        <w:tab/>
      </w:r>
      <w:r>
        <w:tab/>
        <w:t>budova C</w:t>
      </w:r>
    </w:p>
    <w:p w14:paraId="11E78922" w14:textId="77777777" w:rsidR="00D96CBD" w:rsidRDefault="00774618" w:rsidP="009C4CC5">
      <w:pPr>
        <w:pBdr>
          <w:top w:val="single" w:sz="4" w:space="1" w:color="auto"/>
          <w:left w:val="single" w:sz="4" w:space="5" w:color="auto"/>
          <w:bottom w:val="single" w:sz="4" w:space="1" w:color="auto"/>
          <w:right w:val="single" w:sz="4" w:space="4" w:color="auto"/>
          <w:between w:val="single" w:sz="4" w:space="1" w:color="auto"/>
          <w:bar w:val="single" w:sz="4" w:color="auto"/>
        </w:pBdr>
      </w:pPr>
      <w:r>
        <w:t>Podolská S</w:t>
      </w:r>
      <w:r w:rsidR="00FD7CD1">
        <w:t xml:space="preserve">.      </w:t>
      </w:r>
      <w:r w:rsidR="00177B76">
        <w:tab/>
      </w:r>
      <w:r w:rsidR="00177B76">
        <w:tab/>
      </w:r>
      <w:r w:rsidR="00177B76">
        <w:tab/>
      </w:r>
      <w:r w:rsidR="00FB72CC">
        <w:t>uklízečka</w:t>
      </w:r>
      <w:r w:rsidR="00177B76">
        <w:tab/>
      </w:r>
      <w:r w:rsidR="00177B76">
        <w:tab/>
      </w:r>
      <w:r w:rsidR="00D32ABD">
        <w:tab/>
      </w:r>
      <w:r w:rsidR="00FB72CC">
        <w:t xml:space="preserve">budova </w:t>
      </w:r>
      <w:r>
        <w:t>A</w:t>
      </w:r>
    </w:p>
    <w:p w14:paraId="7A849F36" w14:textId="77777777" w:rsidR="00D96CBD" w:rsidRDefault="00774618" w:rsidP="009C4CC5">
      <w:pPr>
        <w:pBdr>
          <w:top w:val="single" w:sz="4" w:space="1" w:color="auto"/>
          <w:left w:val="single" w:sz="4" w:space="5" w:color="auto"/>
          <w:bottom w:val="single" w:sz="4" w:space="1" w:color="auto"/>
          <w:right w:val="single" w:sz="4" w:space="4" w:color="auto"/>
          <w:between w:val="single" w:sz="4" w:space="1" w:color="auto"/>
          <w:bar w:val="single" w:sz="4" w:color="auto"/>
        </w:pBdr>
      </w:pPr>
      <w:r>
        <w:t>Tomíček M</w:t>
      </w:r>
      <w:r w:rsidR="00FD7CD1">
        <w:t xml:space="preserve">.     </w:t>
      </w:r>
      <w:r w:rsidR="00177B76">
        <w:tab/>
      </w:r>
      <w:r w:rsidR="00177B76">
        <w:tab/>
      </w:r>
      <w:r w:rsidR="00177B76">
        <w:tab/>
      </w:r>
      <w:r>
        <w:t>školník</w:t>
      </w:r>
      <w:r w:rsidR="00FD7CD1">
        <w:t>, topič</w:t>
      </w:r>
      <w:r>
        <w:t xml:space="preserve"> </w:t>
      </w:r>
      <w:r w:rsidR="00177B76">
        <w:tab/>
      </w:r>
      <w:r w:rsidR="00177B76">
        <w:tab/>
      </w:r>
      <w:r w:rsidR="00D32ABD">
        <w:tab/>
      </w:r>
      <w:r w:rsidR="00FB72CC">
        <w:t xml:space="preserve">budova </w:t>
      </w:r>
      <w:r>
        <w:t xml:space="preserve">A, </w:t>
      </w:r>
      <w:r w:rsidR="00FB72CC">
        <w:t>C</w:t>
      </w:r>
    </w:p>
    <w:p w14:paraId="4CDCCDDB" w14:textId="77777777" w:rsidR="00FB72CC" w:rsidRDefault="00774618" w:rsidP="009C4CC5">
      <w:pPr>
        <w:pBdr>
          <w:top w:val="single" w:sz="4" w:space="1" w:color="auto"/>
          <w:left w:val="single" w:sz="4" w:space="5" w:color="auto"/>
          <w:bottom w:val="single" w:sz="4" w:space="1" w:color="auto"/>
          <w:right w:val="single" w:sz="4" w:space="4" w:color="auto"/>
          <w:between w:val="single" w:sz="4" w:space="1" w:color="auto"/>
          <w:bar w:val="single" w:sz="4" w:color="auto"/>
        </w:pBdr>
      </w:pPr>
      <w:r>
        <w:t>Tomíčkov</w:t>
      </w:r>
      <w:r w:rsidR="00FB72CC">
        <w:t>á S</w:t>
      </w:r>
      <w:r w:rsidR="00FD7CD1">
        <w:t xml:space="preserve">.      </w:t>
      </w:r>
      <w:r w:rsidR="00177B76">
        <w:tab/>
      </w:r>
      <w:r w:rsidR="00177B76">
        <w:tab/>
      </w:r>
      <w:r w:rsidR="00D32ABD">
        <w:tab/>
      </w:r>
      <w:r w:rsidR="00505220">
        <w:t xml:space="preserve">domovnice, </w:t>
      </w:r>
      <w:r w:rsidR="00FB72CC">
        <w:t>uklízečka</w:t>
      </w:r>
      <w:r w:rsidR="00177B76">
        <w:tab/>
      </w:r>
      <w:r w:rsidR="00177B76">
        <w:tab/>
      </w:r>
      <w:r w:rsidR="00505220">
        <w:t>bu</w:t>
      </w:r>
      <w:r w:rsidR="00FB72CC">
        <w:t>dova B</w:t>
      </w:r>
      <w:r>
        <w:t>, C</w:t>
      </w:r>
    </w:p>
    <w:p w14:paraId="4DD2327C" w14:textId="77777777" w:rsidR="00BF0458" w:rsidRDefault="00BF0458" w:rsidP="00BF0458">
      <w:pPr>
        <w:jc w:val="both"/>
        <w:rPr>
          <w:u w:val="single"/>
        </w:rPr>
      </w:pPr>
    </w:p>
    <w:p w14:paraId="13E7966B" w14:textId="77777777" w:rsidR="004604B5" w:rsidRDefault="001415B9" w:rsidP="00C9538B">
      <w:pPr>
        <w:ind w:firstLine="708"/>
        <w:jc w:val="both"/>
      </w:pPr>
      <w:r>
        <w:t>Z</w:t>
      </w:r>
      <w:r w:rsidR="007F734F">
        <w:t>ástupy</w:t>
      </w:r>
      <w:r w:rsidR="007D3E6C">
        <w:t xml:space="preserve"> za nemocné učitele nám pomáhali</w:t>
      </w:r>
      <w:r w:rsidR="007F734F">
        <w:t xml:space="preserve"> zajistit </w:t>
      </w:r>
      <w:r w:rsidR="00081467">
        <w:t xml:space="preserve">zejména </w:t>
      </w:r>
      <w:r w:rsidR="007F734F">
        <w:t>důchodci</w:t>
      </w:r>
      <w:r w:rsidR="00505220">
        <w:t xml:space="preserve"> a bývalí kolegové</w:t>
      </w:r>
      <w:r w:rsidR="007F734F">
        <w:t xml:space="preserve">, kterým </w:t>
      </w:r>
      <w:r w:rsidR="00C268DD">
        <w:t>tímto děkujeme. Bez jejich pomoci</w:t>
      </w:r>
      <w:r w:rsidR="007F734F">
        <w:t xml:space="preserve"> by</w:t>
      </w:r>
      <w:r w:rsidR="00C268DD">
        <w:t xml:space="preserve"> škola obtížně plnila osnovy a navíc nám pomohli ušetřit i </w:t>
      </w:r>
      <w:r w:rsidR="003B60EE">
        <w:t xml:space="preserve">část </w:t>
      </w:r>
      <w:r w:rsidR="00C268DD">
        <w:t>mzdov</w:t>
      </w:r>
      <w:r w:rsidR="003B60EE">
        <w:t>ých</w:t>
      </w:r>
      <w:r w:rsidR="00C268DD">
        <w:t xml:space="preserve"> prostředk</w:t>
      </w:r>
      <w:r w:rsidR="003B60EE">
        <w:t>ů</w:t>
      </w:r>
      <w:r w:rsidR="009F3F4F">
        <w:t>.</w:t>
      </w:r>
      <w:r w:rsidR="00B64838">
        <w:t xml:space="preserve"> Vypomáhal</w:t>
      </w:r>
      <w:r w:rsidR="00D05750">
        <w:t>a</w:t>
      </w:r>
      <w:r w:rsidR="00B64838">
        <w:t xml:space="preserve"> nám </w:t>
      </w:r>
      <w:r w:rsidR="00E05C05">
        <w:t>zejména:</w:t>
      </w:r>
      <w:r w:rsidR="00250F77">
        <w:t xml:space="preserve"> </w:t>
      </w:r>
      <w:r w:rsidR="00D05750">
        <w:t>p. uč.</w:t>
      </w:r>
      <w:r w:rsidR="00774618">
        <w:t xml:space="preserve"> </w:t>
      </w:r>
      <w:r w:rsidR="00676EFF">
        <w:t>V</w:t>
      </w:r>
      <w:r w:rsidR="00C268DD">
        <w:t>aisová</w:t>
      </w:r>
      <w:r w:rsidR="00676EFF">
        <w:t xml:space="preserve"> E</w:t>
      </w:r>
      <w:r w:rsidR="00081467">
        <w:t>.</w:t>
      </w:r>
    </w:p>
    <w:p w14:paraId="36823268" w14:textId="77777777" w:rsidR="00B64838" w:rsidRDefault="00D96CBD" w:rsidP="00C9538B">
      <w:pPr>
        <w:ind w:firstLine="708"/>
        <w:jc w:val="both"/>
      </w:pPr>
      <w:r>
        <w:t xml:space="preserve">Jednou týdně docházela </w:t>
      </w:r>
      <w:r w:rsidR="007F734F">
        <w:t xml:space="preserve">na nápravu řeči </w:t>
      </w:r>
      <w:r w:rsidR="00C268DD">
        <w:t>do budovy B</w:t>
      </w:r>
      <w:r w:rsidR="008F06C3">
        <w:t xml:space="preserve"> (školní družina)</w:t>
      </w:r>
      <w:r w:rsidR="00C268DD">
        <w:t xml:space="preserve"> </w:t>
      </w:r>
      <w:r>
        <w:t xml:space="preserve">externí pracovnice </w:t>
      </w:r>
      <w:r w:rsidR="00676EFF">
        <w:t>F</w:t>
      </w:r>
      <w:r>
        <w:t>e</w:t>
      </w:r>
      <w:r w:rsidR="00BF47BF">
        <w:t>stová</w:t>
      </w:r>
      <w:r w:rsidR="00676EFF">
        <w:t xml:space="preserve"> D.</w:t>
      </w:r>
      <w:r w:rsidR="00BF47BF">
        <w:t xml:space="preserve">, logopedická asistentka. </w:t>
      </w:r>
    </w:p>
    <w:p w14:paraId="3BD487B7" w14:textId="77777777" w:rsidR="00BF47BF" w:rsidRDefault="00BF47BF" w:rsidP="00BF47BF">
      <w:pPr>
        <w:ind w:firstLine="708"/>
      </w:pPr>
    </w:p>
    <w:p w14:paraId="63673957" w14:textId="77777777" w:rsidR="00D3589C" w:rsidRPr="00BF47BF" w:rsidRDefault="007B050B" w:rsidP="00D3589C">
      <w:pPr>
        <w:ind w:firstLine="708"/>
        <w:jc w:val="center"/>
        <w:rPr>
          <w:b/>
          <w:sz w:val="32"/>
          <w:szCs w:val="32"/>
        </w:rPr>
      </w:pPr>
      <w:r>
        <w:rPr>
          <w:b/>
          <w:sz w:val="32"/>
          <w:szCs w:val="32"/>
        </w:rPr>
        <w:t>V</w:t>
      </w:r>
      <w:r w:rsidR="00081467">
        <w:rPr>
          <w:b/>
          <w:sz w:val="32"/>
          <w:szCs w:val="32"/>
        </w:rPr>
        <w:t>edení Základní školy Karla Klíče Hostinné</w:t>
      </w:r>
    </w:p>
    <w:p w14:paraId="0A0FB1D9" w14:textId="597F40C4" w:rsidR="00886D7F" w:rsidRDefault="007B050B" w:rsidP="008F251A">
      <w:pPr>
        <w:ind w:firstLine="708"/>
        <w:jc w:val="both"/>
      </w:pPr>
      <w:r>
        <w:t>Ř</w:t>
      </w:r>
      <w:r w:rsidR="00D3589C">
        <w:t>editel</w:t>
      </w:r>
      <w:r>
        <w:t xml:space="preserve"> školy</w:t>
      </w:r>
      <w:r w:rsidR="00D3589C">
        <w:t xml:space="preserve"> J</w:t>
      </w:r>
      <w:r w:rsidR="00676EFF">
        <w:t>.</w:t>
      </w:r>
      <w:r w:rsidR="00D3589C">
        <w:t xml:space="preserve"> Sogel</w:t>
      </w:r>
      <w:r>
        <w:t xml:space="preserve"> byl ve funkci </w:t>
      </w:r>
      <w:r w:rsidR="008E3062">
        <w:t>devátým</w:t>
      </w:r>
      <w:r w:rsidR="00457F57">
        <w:t xml:space="preserve"> </w:t>
      </w:r>
      <w:r w:rsidR="008E3062">
        <w:t>školním</w:t>
      </w:r>
      <w:r>
        <w:t xml:space="preserve"> rok</w:t>
      </w:r>
      <w:r w:rsidR="00774618">
        <w:t>em</w:t>
      </w:r>
      <w:r w:rsidR="00D3589C">
        <w:t>,</w:t>
      </w:r>
      <w:r>
        <w:t xml:space="preserve"> stejně tak i jeho zástupce</w:t>
      </w:r>
      <w:r w:rsidR="00886D7F">
        <w:t xml:space="preserve"> Z</w:t>
      </w:r>
      <w:r w:rsidR="00676EFF">
        <w:t>.</w:t>
      </w:r>
      <w:r w:rsidR="00886D7F">
        <w:t xml:space="preserve"> Kubík</w:t>
      </w:r>
      <w:r>
        <w:t>.</w:t>
      </w:r>
      <w:r w:rsidR="000B7AF9">
        <w:t xml:space="preserve"> Vedení školy </w:t>
      </w:r>
      <w:r>
        <w:t>pokračovalo v</w:t>
      </w:r>
      <w:r w:rsidR="00F43CFF">
        <w:t> dlouhodobém procesu</w:t>
      </w:r>
      <w:r w:rsidR="000B7AF9">
        <w:t xml:space="preserve"> vytv</w:t>
      </w:r>
      <w:r>
        <w:t xml:space="preserve">áření </w:t>
      </w:r>
      <w:r w:rsidR="000B7AF9">
        <w:t>otevřen</w:t>
      </w:r>
      <w:r>
        <w:t xml:space="preserve">é </w:t>
      </w:r>
      <w:r w:rsidR="000B7AF9">
        <w:t>základní škol</w:t>
      </w:r>
      <w:r>
        <w:t>y</w:t>
      </w:r>
      <w:r w:rsidR="00025A1C">
        <w:t xml:space="preserve"> s pozitivním vedením pro všechny</w:t>
      </w:r>
      <w:r w:rsidR="000B7AF9">
        <w:t>, stabiliz</w:t>
      </w:r>
      <w:r>
        <w:t xml:space="preserve">aci a </w:t>
      </w:r>
      <w:r w:rsidR="00B73F39">
        <w:t>průběžné</w:t>
      </w:r>
      <w:r w:rsidR="00796E15">
        <w:t>m</w:t>
      </w:r>
      <w:r w:rsidR="00B73F39">
        <w:t xml:space="preserve"> doplňování</w:t>
      </w:r>
      <w:r w:rsidR="000B7AF9">
        <w:t xml:space="preserve"> </w:t>
      </w:r>
      <w:r w:rsidR="00025A1C">
        <w:t>stávající</w:t>
      </w:r>
      <w:r>
        <w:t>ho</w:t>
      </w:r>
      <w:r w:rsidR="00025A1C">
        <w:t xml:space="preserve"> </w:t>
      </w:r>
      <w:r w:rsidR="000B7AF9">
        <w:t>pedagogick</w:t>
      </w:r>
      <w:r>
        <w:t>ého</w:t>
      </w:r>
      <w:r w:rsidR="000B7AF9">
        <w:t xml:space="preserve"> sbor</w:t>
      </w:r>
      <w:r>
        <w:t>u</w:t>
      </w:r>
      <w:r w:rsidR="000B7AF9">
        <w:t xml:space="preserve"> ve škole</w:t>
      </w:r>
      <w:r w:rsidR="00F43CFF">
        <w:t xml:space="preserve"> </w:t>
      </w:r>
      <w:r w:rsidR="00B73F39">
        <w:t xml:space="preserve">vhodnými pedagogy tak, aby byla zajištěna </w:t>
      </w:r>
      <w:r w:rsidR="00F43CFF">
        <w:t>pln</w:t>
      </w:r>
      <w:r w:rsidR="00B73F39">
        <w:t>á</w:t>
      </w:r>
      <w:r w:rsidR="00F43CFF">
        <w:t xml:space="preserve"> kvalifikovanost k</w:t>
      </w:r>
      <w:r w:rsidR="00B73F39">
        <w:t> </w:t>
      </w:r>
      <w:r w:rsidR="00F43CFF">
        <w:t>výuce</w:t>
      </w:r>
      <w:r w:rsidR="00B73F39">
        <w:t xml:space="preserve">. Snahou </w:t>
      </w:r>
      <w:r w:rsidR="00973668">
        <w:t xml:space="preserve">bylo </w:t>
      </w:r>
      <w:r w:rsidR="00B73F39">
        <w:t>i</w:t>
      </w:r>
      <w:r w:rsidR="000B7AF9">
        <w:t xml:space="preserve"> </w:t>
      </w:r>
      <w:r w:rsidR="00025A1C">
        <w:t>z</w:t>
      </w:r>
      <w:r w:rsidR="00B73F39">
        <w:t>kvalitn</w:t>
      </w:r>
      <w:r w:rsidR="00973668">
        <w:t>it</w:t>
      </w:r>
      <w:r>
        <w:t xml:space="preserve"> komunikac</w:t>
      </w:r>
      <w:r w:rsidR="00973668">
        <w:t>i</w:t>
      </w:r>
      <w:r w:rsidR="00025A1C">
        <w:t xml:space="preserve"> se zřizovatelem, </w:t>
      </w:r>
      <w:r>
        <w:t>zákonnými zástupci žáků</w:t>
      </w:r>
      <w:r w:rsidR="00473189">
        <w:t>,</w:t>
      </w:r>
      <w:r w:rsidR="00025A1C">
        <w:t xml:space="preserve"> školskou radou</w:t>
      </w:r>
      <w:r w:rsidR="00473189">
        <w:t xml:space="preserve"> i školskou komisí</w:t>
      </w:r>
      <w:r w:rsidR="00025A1C">
        <w:t xml:space="preserve">, </w:t>
      </w:r>
      <w:r w:rsidR="009C4CC5">
        <w:t xml:space="preserve">co nejvíce </w:t>
      </w:r>
      <w:r w:rsidR="00025A1C">
        <w:t>zjednoduš</w:t>
      </w:r>
      <w:r w:rsidR="00973668">
        <w:t>it</w:t>
      </w:r>
      <w:r w:rsidR="00025A1C">
        <w:t xml:space="preserve"> komplikovan</w:t>
      </w:r>
      <w:r w:rsidR="00973668">
        <w:t>ou</w:t>
      </w:r>
      <w:r w:rsidR="00025A1C">
        <w:t xml:space="preserve"> výuk</w:t>
      </w:r>
      <w:r w:rsidR="003B60EE">
        <w:t>u</w:t>
      </w:r>
      <w:r w:rsidR="00025A1C">
        <w:t xml:space="preserve"> vázan</w:t>
      </w:r>
      <w:r w:rsidR="00973668">
        <w:t>ou</w:t>
      </w:r>
      <w:r w:rsidR="00025A1C">
        <w:t xml:space="preserve"> na </w:t>
      </w:r>
      <w:r w:rsidR="00473189">
        <w:t>dvě</w:t>
      </w:r>
      <w:r w:rsidR="00025A1C">
        <w:t xml:space="preserve"> školní budovy</w:t>
      </w:r>
      <w:r w:rsidR="00206DE2">
        <w:t>,</w:t>
      </w:r>
      <w:r w:rsidR="00D74B44">
        <w:t xml:space="preserve"> budovu školní družiny</w:t>
      </w:r>
      <w:r w:rsidR="00473189">
        <w:t xml:space="preserve"> a domu dětí a mládeže</w:t>
      </w:r>
      <w:r w:rsidR="003B60EE">
        <w:t xml:space="preserve"> s nutností převodů žáků a přesunů pedagogů a vychovatelek ŠD při zajištění výuky a to zejména při suplování</w:t>
      </w:r>
      <w:r w:rsidR="00206DE2">
        <w:t>. P</w:t>
      </w:r>
      <w:r w:rsidR="00B73F39">
        <w:t>ostupn</w:t>
      </w:r>
      <w:r w:rsidR="00973668">
        <w:t>ě</w:t>
      </w:r>
      <w:r w:rsidR="00B73F39">
        <w:t xml:space="preserve"> a cílen</w:t>
      </w:r>
      <w:r w:rsidR="00973668">
        <w:t>ě</w:t>
      </w:r>
      <w:r w:rsidR="00B73F39">
        <w:t xml:space="preserve"> zlep</w:t>
      </w:r>
      <w:r w:rsidR="00241368">
        <w:t>š</w:t>
      </w:r>
      <w:r w:rsidR="007D509B">
        <w:t>ov</w:t>
      </w:r>
      <w:r w:rsidR="00973668">
        <w:t>at</w:t>
      </w:r>
      <w:r w:rsidR="00241368">
        <w:t xml:space="preserve"> pracovní prostředí </w:t>
      </w:r>
      <w:r w:rsidR="003B60EE">
        <w:t xml:space="preserve">nejen </w:t>
      </w:r>
      <w:r w:rsidR="00241368">
        <w:t xml:space="preserve">pro </w:t>
      </w:r>
      <w:r w:rsidR="007D509B">
        <w:t>žáky</w:t>
      </w:r>
      <w:r w:rsidR="003B60EE">
        <w:t>,</w:t>
      </w:r>
      <w:r w:rsidR="007D509B">
        <w:t xml:space="preserve"> a</w:t>
      </w:r>
      <w:r w:rsidR="003B60EE">
        <w:t>le hlavně pro</w:t>
      </w:r>
      <w:r w:rsidR="007D509B">
        <w:t xml:space="preserve"> </w:t>
      </w:r>
      <w:r w:rsidR="00241368">
        <w:t>zaměstnance školy</w:t>
      </w:r>
      <w:r w:rsidR="003B60EE">
        <w:t xml:space="preserve"> na budovách školní družiny a budovy pro </w:t>
      </w:r>
      <w:r w:rsidR="009C4CC5">
        <w:t xml:space="preserve">1. a </w:t>
      </w:r>
      <w:r w:rsidR="003B60EE">
        <w:t>2. stupeň</w:t>
      </w:r>
      <w:r w:rsidR="007D509B">
        <w:t>. Snažilo se zajistit výuku</w:t>
      </w:r>
      <w:r w:rsidR="00D74B44">
        <w:t xml:space="preserve"> </w:t>
      </w:r>
      <w:r w:rsidR="007D509B">
        <w:t>tak, aby byla co nej</w:t>
      </w:r>
      <w:r w:rsidR="00D74B44">
        <w:t>plynulejší</w:t>
      </w:r>
      <w:r w:rsidR="007D509B">
        <w:t xml:space="preserve"> s důrazem na maximální bezpečnost pro žáky i zaměstnance školy</w:t>
      </w:r>
      <w:r w:rsidR="00D74B44">
        <w:t xml:space="preserve"> vzhledem k</w:t>
      </w:r>
      <w:r w:rsidR="00352EF7">
        <w:t>e komplikované dopravní situaci</w:t>
      </w:r>
      <w:r w:rsidR="00D74B44">
        <w:t xml:space="preserve"> u budovy A </w:t>
      </w:r>
      <w:r w:rsidR="00ED5689">
        <w:t>i</w:t>
      </w:r>
      <w:r w:rsidR="00D74B44">
        <w:t xml:space="preserve"> ve</w:t>
      </w:r>
      <w:r w:rsidR="00352EF7">
        <w:t xml:space="preserve"> </w:t>
      </w:r>
      <w:r w:rsidR="00D74B44">
        <w:t>městě</w:t>
      </w:r>
      <w:r w:rsidR="007D509B">
        <w:t xml:space="preserve">. </w:t>
      </w:r>
      <w:r w:rsidR="00973668">
        <w:t>Prohlubovalo</w:t>
      </w:r>
      <w:r w:rsidR="000B7AF9">
        <w:t xml:space="preserve"> spolupráci s dalšími školskými subjekty ve městě a okolí, </w:t>
      </w:r>
      <w:r w:rsidR="007D509B">
        <w:t>zejména s</w:t>
      </w:r>
      <w:r w:rsidR="003B60EE">
        <w:t>e</w:t>
      </w:r>
      <w:r w:rsidR="007D509B">
        <w:t xml:space="preserve"> ZUŠ</w:t>
      </w:r>
      <w:r w:rsidR="003B60EE">
        <w:t xml:space="preserve"> a DDM</w:t>
      </w:r>
      <w:r w:rsidR="00973668">
        <w:t xml:space="preserve">, </w:t>
      </w:r>
      <w:r w:rsidR="00796E15">
        <w:t>mateřsk</w:t>
      </w:r>
      <w:r w:rsidR="003B60EE">
        <w:t>ými</w:t>
      </w:r>
      <w:r w:rsidR="00796E15">
        <w:t xml:space="preserve"> škol</w:t>
      </w:r>
      <w:r w:rsidR="003B60EE">
        <w:t>ami</w:t>
      </w:r>
      <w:r w:rsidR="00796E15">
        <w:t xml:space="preserve">, </w:t>
      </w:r>
      <w:r w:rsidR="00AE35DE">
        <w:t>Krkonošským g</w:t>
      </w:r>
      <w:r w:rsidR="00973668">
        <w:t>ymnázi</w:t>
      </w:r>
      <w:r w:rsidR="00ED5689">
        <w:t>em</w:t>
      </w:r>
      <w:r w:rsidR="00973668">
        <w:t xml:space="preserve"> a S</w:t>
      </w:r>
      <w:r w:rsidR="00AE35DE">
        <w:t>třední odbornou školou (pracoviště</w:t>
      </w:r>
      <w:r w:rsidR="00973668">
        <w:t xml:space="preserve"> Hostinné</w:t>
      </w:r>
      <w:r w:rsidR="00AE35DE">
        <w:t>)</w:t>
      </w:r>
      <w:r w:rsidR="00ED5689">
        <w:t>, SOU a praktickou školou v</w:t>
      </w:r>
      <w:r w:rsidR="00206DE2">
        <w:t> </w:t>
      </w:r>
      <w:r w:rsidR="00ED5689">
        <w:t>Hostinném</w:t>
      </w:r>
      <w:r w:rsidR="00206DE2">
        <w:t>,</w:t>
      </w:r>
      <w:r w:rsidR="00ED5689">
        <w:t xml:space="preserve"> Výchovným ústavem pro mládež</w:t>
      </w:r>
      <w:r w:rsidR="00206DE2">
        <w:t xml:space="preserve"> a okolními školami ve spádových i nespádových obcích</w:t>
      </w:r>
      <w:r w:rsidR="007D509B">
        <w:t xml:space="preserve">. </w:t>
      </w:r>
      <w:r w:rsidR="00352EF7">
        <w:t xml:space="preserve">Ve </w:t>
      </w:r>
      <w:r w:rsidR="00704280">
        <w:t xml:space="preserve">městě </w:t>
      </w:r>
      <w:r w:rsidR="00352EF7">
        <w:t>pracova</w:t>
      </w:r>
      <w:r w:rsidR="009C4CC5">
        <w:t>ly</w:t>
      </w:r>
      <w:r w:rsidR="00ED5689">
        <w:t xml:space="preserve"> komise</w:t>
      </w:r>
      <w:r w:rsidR="00704280">
        <w:t>, složené z občanů města</w:t>
      </w:r>
      <w:r w:rsidR="00ED5689">
        <w:t>. Vedení školy začalo úzce spolupracovat zejména s komisí školskou, kam byl jmenován zástupce ředitele a komisí prevence kriminality, kam docházel ředitel školy.</w:t>
      </w:r>
      <w:r w:rsidR="003B60EE">
        <w:t xml:space="preserve"> </w:t>
      </w:r>
      <w:r w:rsidR="007D509B">
        <w:t xml:space="preserve">Podařilo se </w:t>
      </w:r>
      <w:r w:rsidR="009C4CC5">
        <w:t xml:space="preserve">výrazně </w:t>
      </w:r>
      <w:r w:rsidR="00704280">
        <w:t>vylepšit</w:t>
      </w:r>
      <w:r w:rsidR="000B7AF9">
        <w:t xml:space="preserve"> </w:t>
      </w:r>
      <w:r w:rsidR="00352EF7">
        <w:t xml:space="preserve">zázemí pro pedagogy </w:t>
      </w:r>
      <w:r w:rsidR="009C4CC5">
        <w:t xml:space="preserve">a učebny pro žáky </w:t>
      </w:r>
      <w:r w:rsidR="00352EF7">
        <w:t>na obou</w:t>
      </w:r>
      <w:r w:rsidR="00206DE2">
        <w:t xml:space="preserve"> stupních školy i </w:t>
      </w:r>
      <w:r w:rsidR="009C4CC5">
        <w:t xml:space="preserve">ve </w:t>
      </w:r>
      <w:r w:rsidR="00206DE2">
        <w:t>školní družin</w:t>
      </w:r>
      <w:r w:rsidR="009C4CC5">
        <w:t>ě</w:t>
      </w:r>
      <w:r w:rsidR="00352EF7">
        <w:t>.</w:t>
      </w:r>
      <w:r w:rsidR="00704280">
        <w:t xml:space="preserve"> </w:t>
      </w:r>
      <w:r w:rsidR="00406E55">
        <w:t xml:space="preserve"> </w:t>
      </w:r>
      <w:r w:rsidR="004265F5">
        <w:t xml:space="preserve">ŠVP byl </w:t>
      </w:r>
      <w:r w:rsidR="00704280">
        <w:t xml:space="preserve">postupně </w:t>
      </w:r>
      <w:r w:rsidR="00AF72BA">
        <w:t>dopl</w:t>
      </w:r>
      <w:r w:rsidR="00704280">
        <w:t>ňován</w:t>
      </w:r>
      <w:r w:rsidR="00AF72BA">
        <w:t xml:space="preserve"> a </w:t>
      </w:r>
      <w:r w:rsidR="00B73F39">
        <w:t>aktualizován na základě změn rámcového vzdělávacího programu</w:t>
      </w:r>
      <w:r w:rsidR="00F40D62">
        <w:t>, novelizace Školského zákona a Vyhlášky o společném vzdělávání</w:t>
      </w:r>
      <w:r w:rsidR="00352EF7">
        <w:t xml:space="preserve"> a </w:t>
      </w:r>
      <w:r w:rsidR="00F40D62">
        <w:t xml:space="preserve">kompletně </w:t>
      </w:r>
      <w:r w:rsidR="00352EF7">
        <w:t>převeden do elektronické podoby</w:t>
      </w:r>
      <w:r w:rsidR="00B73F39">
        <w:t>.</w:t>
      </w:r>
      <w:r w:rsidR="00366B63">
        <w:t xml:space="preserve"> Pokračovalo se v plnění rozpracovaných projektů</w:t>
      </w:r>
      <w:r w:rsidR="008E3062">
        <w:t>.</w:t>
      </w:r>
      <w:r w:rsidR="00723F41">
        <w:t xml:space="preserve"> V odborných záležitostech se neobe</w:t>
      </w:r>
      <w:r w:rsidR="004A5B13">
        <w:t>šel</w:t>
      </w:r>
      <w:r w:rsidR="00723F41">
        <w:t xml:space="preserve"> bez pomoci ekonomky, účetní a školního správce IT. </w:t>
      </w:r>
      <w:r w:rsidR="009C4CC5">
        <w:t>V</w:t>
      </w:r>
      <w:r w:rsidR="00723F41">
        <w:t xml:space="preserve">edení školy přihlásilo školu do </w:t>
      </w:r>
      <w:r w:rsidR="004A5B13">
        <w:t>dalšího dvouletého projektu z OPVVV s názvem „Klíč ke spolupráci“. Koordinátorem se stal zástupce ředitele školy. Projekt se naplno rozběh</w:t>
      </w:r>
      <w:r w:rsidR="008E3062">
        <w:t>l</w:t>
      </w:r>
      <w:r w:rsidR="004A5B13">
        <w:t xml:space="preserve"> v </w:t>
      </w:r>
      <w:r w:rsidR="008E3062">
        <w:t>tomto</w:t>
      </w:r>
      <w:r w:rsidR="004A5B13">
        <w:t xml:space="preserve"> školním roce.</w:t>
      </w:r>
      <w:r w:rsidR="00222CD5">
        <w:t xml:space="preserve"> </w:t>
      </w:r>
      <w:r w:rsidR="008E3062">
        <w:t xml:space="preserve">Dalším novým projektem byla „Technika“, kde ředitel školy zastával funkci dohledu a projekt vedl Bc. Pavel Žalský. </w:t>
      </w:r>
      <w:r w:rsidR="00723F41">
        <w:t>M</w:t>
      </w:r>
      <w:r w:rsidR="00366B63">
        <w:t>usel</w:t>
      </w:r>
      <w:r w:rsidR="00207AA6">
        <w:t>a se</w:t>
      </w:r>
      <w:r w:rsidR="00366B63">
        <w:t xml:space="preserve"> </w:t>
      </w:r>
      <w:r w:rsidR="00723F41">
        <w:t>rovněž</w:t>
      </w:r>
      <w:r w:rsidR="00366B63">
        <w:t xml:space="preserve"> řešit</w:t>
      </w:r>
      <w:r w:rsidR="00624404">
        <w:t xml:space="preserve"> </w:t>
      </w:r>
      <w:r w:rsidR="00723F41">
        <w:t>re</w:t>
      </w:r>
      <w:r w:rsidR="00624404">
        <w:t xml:space="preserve">konstrukce </w:t>
      </w:r>
      <w:r w:rsidR="008E3062">
        <w:t>třech kabinetů na</w:t>
      </w:r>
      <w:r w:rsidR="004A5B13">
        <w:t xml:space="preserve"> budov</w:t>
      </w:r>
      <w:r w:rsidR="008E3062">
        <w:t>ě</w:t>
      </w:r>
      <w:r w:rsidR="004A5B13">
        <w:t xml:space="preserve"> </w:t>
      </w:r>
      <w:r w:rsidR="00723F41">
        <w:t xml:space="preserve">během </w:t>
      </w:r>
      <w:r w:rsidR="008E3062">
        <w:t>dubnového a květnového přerušení klasické výuky ve škole z důvodu výskytu covidu-19.</w:t>
      </w:r>
      <w:r w:rsidR="00723F41">
        <w:t xml:space="preserve"> </w:t>
      </w:r>
    </w:p>
    <w:p w14:paraId="01E477FF" w14:textId="7AD9F5CD" w:rsidR="00457F57" w:rsidRDefault="00457F57" w:rsidP="008F251A">
      <w:pPr>
        <w:ind w:firstLine="708"/>
        <w:jc w:val="both"/>
      </w:pPr>
      <w:r>
        <w:t>Dne 28. 5. 2020 se ředitel školy účastnil konkurzního řízení na pracovní pozici ředitele Základní školy Karla Klíče Hostinné, které podle zákona vyhlásil zřizovatel školy. Po úspěšném absolvování byl radou města jmenován od 1. 8. 2020 na nové šestileté funkční období.</w:t>
      </w:r>
    </w:p>
    <w:p w14:paraId="1726933F" w14:textId="77777777" w:rsidR="00B81F6F" w:rsidRDefault="00B81F6F" w:rsidP="00207AA6">
      <w:pPr>
        <w:jc w:val="both"/>
        <w:rPr>
          <w:b/>
          <w:i/>
          <w:sz w:val="28"/>
          <w:szCs w:val="28"/>
          <w:u w:val="single"/>
        </w:rPr>
      </w:pPr>
    </w:p>
    <w:p w14:paraId="3DEBA151" w14:textId="413A5822" w:rsidR="00B64838" w:rsidRDefault="00B64838" w:rsidP="00CC4097">
      <w:pPr>
        <w:jc w:val="center"/>
      </w:pPr>
      <w:r w:rsidRPr="00BB6FC1">
        <w:rPr>
          <w:b/>
          <w:i/>
          <w:sz w:val="28"/>
          <w:szCs w:val="28"/>
          <w:u w:val="single"/>
        </w:rPr>
        <w:t>Metodické sdružení a předmětové komise</w:t>
      </w:r>
    </w:p>
    <w:p w14:paraId="13987A91" w14:textId="77777777" w:rsidR="00B64838" w:rsidRPr="008F251A" w:rsidRDefault="00B64838" w:rsidP="00B64838">
      <w:pPr>
        <w:rPr>
          <w:sz w:val="16"/>
        </w:rPr>
      </w:pPr>
    </w:p>
    <w:p w14:paraId="5BA2D3DB" w14:textId="77777777" w:rsidR="00B64838" w:rsidRPr="00C019C9" w:rsidRDefault="00B64838" w:rsidP="00B64838">
      <w:pPr>
        <w:jc w:val="both"/>
        <w:rPr>
          <w:b/>
          <w:i/>
        </w:rPr>
      </w:pPr>
      <w:r w:rsidRPr="00C019C9">
        <w:rPr>
          <w:b/>
          <w:i/>
        </w:rPr>
        <w:t>Předmětové kom</w:t>
      </w:r>
      <w:r>
        <w:rPr>
          <w:b/>
          <w:i/>
        </w:rPr>
        <w:t>ise a metodické sdružení se přizpůsobují</w:t>
      </w:r>
      <w:r w:rsidRPr="00C019C9">
        <w:rPr>
          <w:b/>
          <w:i/>
        </w:rPr>
        <w:t xml:space="preserve"> vzdělávací</w:t>
      </w:r>
      <w:r>
        <w:rPr>
          <w:b/>
          <w:i/>
        </w:rPr>
        <w:t>m oblastem</w:t>
      </w:r>
      <w:r w:rsidRPr="00C019C9">
        <w:rPr>
          <w:b/>
          <w:i/>
        </w:rPr>
        <w:t xml:space="preserve"> </w:t>
      </w:r>
      <w:r w:rsidR="00E15EC1">
        <w:rPr>
          <w:b/>
          <w:i/>
        </w:rPr>
        <w:t>školního vzdělávacího</w:t>
      </w:r>
      <w:r w:rsidRPr="00C019C9">
        <w:rPr>
          <w:b/>
          <w:i/>
        </w:rPr>
        <w:t xml:space="preserve"> programu.</w:t>
      </w:r>
    </w:p>
    <w:p w14:paraId="10A667D5" w14:textId="77777777" w:rsidR="00B64838" w:rsidRPr="008F251A" w:rsidRDefault="00B64838" w:rsidP="00B64838">
      <w:pPr>
        <w:rPr>
          <w:sz w:val="16"/>
        </w:rPr>
      </w:pPr>
    </w:p>
    <w:p w14:paraId="5AE9FFBD" w14:textId="77777777" w:rsidR="00B64838" w:rsidRDefault="00B64838" w:rsidP="00B64838">
      <w:r w:rsidRPr="00BB6FC1">
        <w:rPr>
          <w:b/>
        </w:rPr>
        <w:t>Metodické sdružení</w:t>
      </w:r>
      <w:r>
        <w:t xml:space="preserve"> </w:t>
      </w:r>
      <w:r w:rsidR="005A1AD1">
        <w:tab/>
      </w:r>
      <w:r>
        <w:t>pro 1. –</w:t>
      </w:r>
      <w:r w:rsidR="005F1931">
        <w:t xml:space="preserve"> 5</w:t>
      </w:r>
      <w:r>
        <w:t>. ročník</w:t>
      </w:r>
      <w:r w:rsidR="005A1AD1">
        <w:t xml:space="preserve"> </w:t>
      </w:r>
      <w:r>
        <w:t>………</w:t>
      </w:r>
      <w:r w:rsidR="005906F7">
        <w:t xml:space="preserve">… </w:t>
      </w:r>
      <w:r>
        <w:t xml:space="preserve">vedoucí: </w:t>
      </w:r>
      <w:r w:rsidR="00B107AA">
        <w:t>L</w:t>
      </w:r>
      <w:r w:rsidR="00F51475">
        <w:t xml:space="preserve">. </w:t>
      </w:r>
      <w:r w:rsidR="00B107AA">
        <w:t>Eisová</w:t>
      </w:r>
    </w:p>
    <w:p w14:paraId="5E04D9B0" w14:textId="77777777" w:rsidR="008F5B8C" w:rsidRPr="008F251A" w:rsidRDefault="008F5B8C" w:rsidP="00B64838">
      <w:pPr>
        <w:rPr>
          <w:b/>
          <w:sz w:val="16"/>
        </w:rPr>
      </w:pPr>
    </w:p>
    <w:p w14:paraId="7B202195" w14:textId="77777777" w:rsidR="00B64838" w:rsidRDefault="00B64838" w:rsidP="00B64838">
      <w:r w:rsidRPr="00BB6FC1">
        <w:rPr>
          <w:b/>
        </w:rPr>
        <w:t>Předmětové komise</w:t>
      </w:r>
      <w:r>
        <w:t>:</w:t>
      </w:r>
    </w:p>
    <w:p w14:paraId="1AB53982" w14:textId="77777777" w:rsidR="00B64838" w:rsidRPr="008F251A" w:rsidRDefault="00B64838" w:rsidP="00B64838">
      <w:pPr>
        <w:rPr>
          <w:sz w:val="16"/>
        </w:rPr>
      </w:pPr>
    </w:p>
    <w:p w14:paraId="356BE4C1" w14:textId="77777777" w:rsidR="0046232C" w:rsidRDefault="0046232C" w:rsidP="00D30602">
      <w:r w:rsidRPr="001C7FFE">
        <w:rPr>
          <w:b/>
          <w:u w:val="single"/>
        </w:rPr>
        <w:t>Jazyk a jazyková komunikace</w:t>
      </w:r>
      <w:r>
        <w:t xml:space="preserve"> (český jazyk a literatura, anglický jazyk, německý jazyk, konverzace z angličtiny)</w:t>
      </w:r>
    </w:p>
    <w:p w14:paraId="07338041" w14:textId="77777777" w:rsidR="0046232C" w:rsidRDefault="0046232C" w:rsidP="00D30602">
      <w:r>
        <w:t xml:space="preserve">vedoucí: </w:t>
      </w:r>
      <w:r w:rsidR="00A03667">
        <w:t>H. Baculáková</w:t>
      </w:r>
    </w:p>
    <w:p w14:paraId="5DCC03AB" w14:textId="70B48B51" w:rsidR="0046232C" w:rsidRDefault="0046232C" w:rsidP="00D30602">
      <w:r>
        <w:t>vyuč</w:t>
      </w:r>
      <w:r w:rsidR="00D30602">
        <w:t>.</w:t>
      </w:r>
      <w:r>
        <w:t xml:space="preserve">: </w:t>
      </w:r>
      <w:r w:rsidR="00A03667">
        <w:t xml:space="preserve">L. </w:t>
      </w:r>
      <w:r w:rsidR="00D30602">
        <w:t>Dvořák,</w:t>
      </w:r>
      <w:r>
        <w:t xml:space="preserve"> </w:t>
      </w:r>
      <w:r w:rsidR="00457F57">
        <w:rPr>
          <w:rFonts w:cs="Courier New"/>
        </w:rPr>
        <w:t xml:space="preserve">D. Knížková, </w:t>
      </w:r>
      <w:r w:rsidR="00781393">
        <w:t xml:space="preserve">L. Kudrnová, </w:t>
      </w:r>
      <w:r w:rsidR="00964CE1">
        <w:t xml:space="preserve">P. Mejvaldová, </w:t>
      </w:r>
      <w:r w:rsidR="00781393">
        <w:t xml:space="preserve">E. </w:t>
      </w:r>
      <w:r w:rsidR="00457F57">
        <w:t>Rambousková</w:t>
      </w:r>
      <w:r w:rsidR="00A03667">
        <w:t>,</w:t>
      </w:r>
      <w:r w:rsidR="00846632">
        <w:t xml:space="preserve"> N. Řezníčková,</w:t>
      </w:r>
      <w:r w:rsidR="00537DA0">
        <w:t xml:space="preserve"> </w:t>
      </w:r>
      <w:r w:rsidR="00CC08A7">
        <w:t xml:space="preserve"> </w:t>
      </w:r>
      <w:r w:rsidR="00A03667">
        <w:t xml:space="preserve">J. </w:t>
      </w:r>
      <w:r w:rsidR="005906F7">
        <w:t>Vlček</w:t>
      </w:r>
      <w:r w:rsidR="00781393">
        <w:t xml:space="preserve">, </w:t>
      </w:r>
      <w:r w:rsidR="00B107AA">
        <w:t>P. Žalský</w:t>
      </w:r>
    </w:p>
    <w:p w14:paraId="76B5B0F4" w14:textId="77777777" w:rsidR="001C7FFE" w:rsidRPr="008F251A" w:rsidRDefault="001C7FFE" w:rsidP="00D30602">
      <w:pPr>
        <w:rPr>
          <w:sz w:val="16"/>
        </w:rPr>
      </w:pPr>
    </w:p>
    <w:p w14:paraId="335267D1" w14:textId="77777777" w:rsidR="0046232C" w:rsidRDefault="0046232C" w:rsidP="00D30602">
      <w:pPr>
        <w:tabs>
          <w:tab w:val="left" w:pos="1276"/>
          <w:tab w:val="left" w:pos="3402"/>
          <w:tab w:val="left" w:pos="3544"/>
          <w:tab w:val="left" w:pos="4536"/>
        </w:tabs>
      </w:pPr>
      <w:r w:rsidRPr="001C7FFE">
        <w:rPr>
          <w:b/>
          <w:u w:val="single"/>
        </w:rPr>
        <w:t>Matematika a informační a komunikační technologie</w:t>
      </w:r>
      <w:r>
        <w:t xml:space="preserve"> (matematika, technické</w:t>
      </w:r>
      <w:r w:rsidR="005A1AD1">
        <w:t xml:space="preserve"> </w:t>
      </w:r>
      <w:r>
        <w:t>kreslení,</w:t>
      </w:r>
      <w:r w:rsidRPr="00E237E6">
        <w:t xml:space="preserve"> </w:t>
      </w:r>
      <w:r>
        <w:t>informatika)</w:t>
      </w:r>
    </w:p>
    <w:p w14:paraId="7B659B68" w14:textId="77777777" w:rsidR="0046232C" w:rsidRDefault="0046232C" w:rsidP="00D30602">
      <w:pPr>
        <w:tabs>
          <w:tab w:val="left" w:pos="1276"/>
          <w:tab w:val="left" w:pos="3402"/>
          <w:tab w:val="left" w:pos="3544"/>
          <w:tab w:val="left" w:pos="4536"/>
        </w:tabs>
      </w:pPr>
      <w:r>
        <w:t xml:space="preserve">vedoucí: </w:t>
      </w:r>
      <w:r w:rsidR="00A03667">
        <w:t xml:space="preserve">H. </w:t>
      </w:r>
      <w:r w:rsidR="00D30602">
        <w:t>Kuříková</w:t>
      </w:r>
    </w:p>
    <w:p w14:paraId="0407E6DC" w14:textId="7B9BC50E" w:rsidR="00781393" w:rsidRPr="00781393" w:rsidRDefault="0046232C" w:rsidP="00781393">
      <w:pPr>
        <w:tabs>
          <w:tab w:val="left" w:pos="1276"/>
          <w:tab w:val="left" w:pos="3402"/>
          <w:tab w:val="left" w:pos="3544"/>
          <w:tab w:val="left" w:pos="4536"/>
        </w:tabs>
        <w:rPr>
          <w:rFonts w:cs="Courier New"/>
        </w:rPr>
      </w:pPr>
      <w:r>
        <w:t xml:space="preserve">vyučující: </w:t>
      </w:r>
      <w:r w:rsidR="00781393">
        <w:rPr>
          <w:rFonts w:cs="Courier New"/>
        </w:rPr>
        <w:t xml:space="preserve">Z. </w:t>
      </w:r>
      <w:r w:rsidR="00781393" w:rsidRPr="00781393">
        <w:rPr>
          <w:rFonts w:cs="Courier New"/>
        </w:rPr>
        <w:t xml:space="preserve">Kubík, </w:t>
      </w:r>
      <w:r w:rsidR="00781393">
        <w:rPr>
          <w:rFonts w:cs="Courier New"/>
        </w:rPr>
        <w:t xml:space="preserve">M. </w:t>
      </w:r>
      <w:r w:rsidR="00781393" w:rsidRPr="00781393">
        <w:rPr>
          <w:rFonts w:cs="Courier New"/>
        </w:rPr>
        <w:t xml:space="preserve">Mraček, </w:t>
      </w:r>
      <w:r w:rsidR="00781393">
        <w:rPr>
          <w:rFonts w:cs="Courier New"/>
        </w:rPr>
        <w:t xml:space="preserve">E. </w:t>
      </w:r>
      <w:r w:rsidR="00781393" w:rsidRPr="00781393">
        <w:rPr>
          <w:rFonts w:cs="Courier New"/>
        </w:rPr>
        <w:t xml:space="preserve">Petrželová, </w:t>
      </w:r>
      <w:r w:rsidR="00B107AA">
        <w:rPr>
          <w:rFonts w:cs="Courier New"/>
        </w:rPr>
        <w:t xml:space="preserve">T. Ulman, </w:t>
      </w:r>
      <w:r w:rsidR="00781393">
        <w:rPr>
          <w:rFonts w:cs="Courier New"/>
        </w:rPr>
        <w:t xml:space="preserve">J. </w:t>
      </w:r>
      <w:r w:rsidR="00781393" w:rsidRPr="00781393">
        <w:rPr>
          <w:rFonts w:cs="Courier New"/>
        </w:rPr>
        <w:t xml:space="preserve">Vlček, </w:t>
      </w:r>
    </w:p>
    <w:p w14:paraId="3E3045FC" w14:textId="77777777" w:rsidR="001C7FFE" w:rsidRPr="008F251A" w:rsidRDefault="001C7FFE" w:rsidP="00D30602">
      <w:pPr>
        <w:tabs>
          <w:tab w:val="left" w:pos="1276"/>
          <w:tab w:val="left" w:pos="3402"/>
          <w:tab w:val="left" w:pos="3544"/>
          <w:tab w:val="left" w:pos="4536"/>
        </w:tabs>
        <w:rPr>
          <w:sz w:val="16"/>
        </w:rPr>
      </w:pPr>
    </w:p>
    <w:p w14:paraId="5CF9BA00" w14:textId="77777777" w:rsidR="0046232C" w:rsidRDefault="0046232C" w:rsidP="00D30602">
      <w:pPr>
        <w:tabs>
          <w:tab w:val="left" w:pos="1276"/>
          <w:tab w:val="left" w:pos="3402"/>
          <w:tab w:val="left" w:pos="3544"/>
          <w:tab w:val="left" w:pos="4536"/>
        </w:tabs>
      </w:pPr>
      <w:r w:rsidRPr="001C7FFE">
        <w:rPr>
          <w:b/>
          <w:u w:val="single"/>
        </w:rPr>
        <w:t>Člověk a společnost</w:t>
      </w:r>
      <w:r>
        <w:t xml:space="preserve"> (dějepis, občanská výchova, pracovní činnosti)</w:t>
      </w:r>
    </w:p>
    <w:p w14:paraId="73616997" w14:textId="157671B3" w:rsidR="0046232C" w:rsidRDefault="0046232C" w:rsidP="00D30602">
      <w:pPr>
        <w:tabs>
          <w:tab w:val="left" w:pos="1276"/>
          <w:tab w:val="left" w:pos="3402"/>
          <w:tab w:val="left" w:pos="3544"/>
          <w:tab w:val="left" w:pos="4536"/>
        </w:tabs>
      </w:pPr>
      <w:r>
        <w:t xml:space="preserve">vedoucí: </w:t>
      </w:r>
      <w:r w:rsidR="00846632">
        <w:t>L. Kudrnová</w:t>
      </w:r>
    </w:p>
    <w:p w14:paraId="7B1CACA7" w14:textId="38816E26" w:rsidR="00781393" w:rsidRPr="00CD263F" w:rsidRDefault="0046232C" w:rsidP="00781393">
      <w:pPr>
        <w:tabs>
          <w:tab w:val="left" w:pos="1276"/>
          <w:tab w:val="left" w:pos="3402"/>
          <w:tab w:val="left" w:pos="3544"/>
          <w:tab w:val="left" w:pos="4536"/>
        </w:tabs>
        <w:rPr>
          <w:rFonts w:ascii="Courier New" w:hAnsi="Courier New" w:cs="Courier New"/>
        </w:rPr>
      </w:pPr>
      <w:r>
        <w:t>vyuč</w:t>
      </w:r>
      <w:r w:rsidR="00D30602">
        <w:t>.</w:t>
      </w:r>
      <w:r>
        <w:t xml:space="preserve">: </w:t>
      </w:r>
      <w:r w:rsidR="00781393">
        <w:t xml:space="preserve">H. </w:t>
      </w:r>
      <w:r w:rsidR="00781393" w:rsidRPr="00781393">
        <w:rPr>
          <w:rFonts w:cs="Courier New"/>
        </w:rPr>
        <w:t xml:space="preserve">Baculáková, </w:t>
      </w:r>
      <w:r w:rsidR="00846632">
        <w:rPr>
          <w:rFonts w:cs="Courier New"/>
        </w:rPr>
        <w:t>D. Knížková, L</w:t>
      </w:r>
      <w:r w:rsidR="00781393">
        <w:rPr>
          <w:rFonts w:cs="Courier New"/>
        </w:rPr>
        <w:t xml:space="preserve">. </w:t>
      </w:r>
      <w:r w:rsidR="00781393" w:rsidRPr="00781393">
        <w:rPr>
          <w:rFonts w:cs="Courier New"/>
        </w:rPr>
        <w:t xml:space="preserve">Kudrnová, </w:t>
      </w:r>
      <w:r w:rsidR="00781393">
        <w:rPr>
          <w:rFonts w:cs="Courier New"/>
        </w:rPr>
        <w:t xml:space="preserve">M. </w:t>
      </w:r>
      <w:r w:rsidR="00781393" w:rsidRPr="00781393">
        <w:rPr>
          <w:rFonts w:cs="Courier New"/>
        </w:rPr>
        <w:t xml:space="preserve">Mraček, </w:t>
      </w:r>
      <w:r w:rsidR="002C271F">
        <w:rPr>
          <w:rFonts w:cs="Courier New"/>
        </w:rPr>
        <w:t>T. Ulman, P. Žalský</w:t>
      </w:r>
    </w:p>
    <w:p w14:paraId="16188AF7" w14:textId="77777777" w:rsidR="001C7FFE" w:rsidRPr="008F251A" w:rsidRDefault="001C7FFE" w:rsidP="00D30602">
      <w:pPr>
        <w:tabs>
          <w:tab w:val="left" w:pos="1276"/>
          <w:tab w:val="left" w:pos="3402"/>
          <w:tab w:val="left" w:pos="3544"/>
          <w:tab w:val="left" w:pos="4536"/>
        </w:tabs>
        <w:rPr>
          <w:sz w:val="16"/>
        </w:rPr>
      </w:pPr>
    </w:p>
    <w:p w14:paraId="4697E8CB" w14:textId="77777777" w:rsidR="0046232C" w:rsidRDefault="0046232C" w:rsidP="00D30602">
      <w:pPr>
        <w:tabs>
          <w:tab w:val="left" w:pos="1276"/>
          <w:tab w:val="left" w:pos="3402"/>
          <w:tab w:val="left" w:pos="3544"/>
          <w:tab w:val="left" w:pos="4536"/>
        </w:tabs>
      </w:pPr>
      <w:r w:rsidRPr="001C7FFE">
        <w:rPr>
          <w:b/>
          <w:u w:val="single"/>
        </w:rPr>
        <w:t>Člověk a příroda</w:t>
      </w:r>
      <w:r>
        <w:t xml:space="preserve"> (fyzika, chemie, zeměpis, přírodopis, </w:t>
      </w:r>
      <w:r w:rsidR="00CC08A7">
        <w:t>přírodovědná</w:t>
      </w:r>
      <w:r>
        <w:t xml:space="preserve"> praktika)</w:t>
      </w:r>
    </w:p>
    <w:p w14:paraId="4CCA7D07" w14:textId="77777777" w:rsidR="0046232C" w:rsidRDefault="0046232C" w:rsidP="00D30602">
      <w:pPr>
        <w:tabs>
          <w:tab w:val="left" w:pos="1276"/>
          <w:tab w:val="left" w:pos="3402"/>
          <w:tab w:val="left" w:pos="3544"/>
          <w:tab w:val="left" w:pos="4536"/>
        </w:tabs>
      </w:pPr>
      <w:r>
        <w:t xml:space="preserve">vedoucí:  </w:t>
      </w:r>
      <w:r w:rsidR="00A03667">
        <w:t xml:space="preserve">M. </w:t>
      </w:r>
      <w:r w:rsidR="00D30602">
        <w:t>Mraček</w:t>
      </w:r>
    </w:p>
    <w:p w14:paraId="0F2B41C0" w14:textId="70C3ED33" w:rsidR="0046232C" w:rsidRDefault="0046232C" w:rsidP="00D30602">
      <w:pPr>
        <w:tabs>
          <w:tab w:val="left" w:pos="1276"/>
          <w:tab w:val="left" w:pos="3402"/>
          <w:tab w:val="left" w:pos="3544"/>
          <w:tab w:val="left" w:pos="4536"/>
        </w:tabs>
      </w:pPr>
      <w:r>
        <w:t xml:space="preserve">vyučující: </w:t>
      </w:r>
      <w:r w:rsidR="00A03667">
        <w:t xml:space="preserve">M. </w:t>
      </w:r>
      <w:r w:rsidR="00D30602">
        <w:t xml:space="preserve">Dobiášová, </w:t>
      </w:r>
      <w:r w:rsidR="00A03667">
        <w:t xml:space="preserve">L. </w:t>
      </w:r>
      <w:r w:rsidR="00D30602">
        <w:t>Dvořák</w:t>
      </w:r>
      <w:r>
        <w:t xml:space="preserve">, </w:t>
      </w:r>
      <w:r w:rsidR="00846632">
        <w:t xml:space="preserve">Z. Knapová, </w:t>
      </w:r>
      <w:r w:rsidR="00CC08A7">
        <w:t xml:space="preserve">H. Kuříková, </w:t>
      </w:r>
      <w:r w:rsidR="00846632">
        <w:t>P. Mejvaldová,</w:t>
      </w:r>
      <w:r w:rsidR="002C271F">
        <w:t xml:space="preserve"> E. Petrželová</w:t>
      </w:r>
      <w:r w:rsidR="00846632">
        <w:t>, J. Vlček</w:t>
      </w:r>
    </w:p>
    <w:p w14:paraId="09860BD0" w14:textId="77777777" w:rsidR="001C7FFE" w:rsidRPr="008F251A" w:rsidRDefault="001C7FFE" w:rsidP="00D30602">
      <w:pPr>
        <w:tabs>
          <w:tab w:val="left" w:pos="1276"/>
          <w:tab w:val="left" w:pos="3402"/>
          <w:tab w:val="left" w:pos="3544"/>
          <w:tab w:val="left" w:pos="4536"/>
        </w:tabs>
        <w:rPr>
          <w:sz w:val="16"/>
        </w:rPr>
      </w:pPr>
    </w:p>
    <w:p w14:paraId="767FF2B7" w14:textId="77777777" w:rsidR="0046232C" w:rsidRDefault="0046232C" w:rsidP="00D30602">
      <w:pPr>
        <w:tabs>
          <w:tab w:val="left" w:pos="1276"/>
          <w:tab w:val="left" w:pos="3402"/>
          <w:tab w:val="left" w:pos="3544"/>
          <w:tab w:val="left" w:pos="4536"/>
        </w:tabs>
      </w:pPr>
      <w:r w:rsidRPr="001C7FFE">
        <w:rPr>
          <w:b/>
          <w:u w:val="single"/>
        </w:rPr>
        <w:t xml:space="preserve">Umění a kultura </w:t>
      </w:r>
      <w:r>
        <w:t>(hudební výchova, výtvarná výchova)</w:t>
      </w:r>
    </w:p>
    <w:p w14:paraId="258F539D" w14:textId="39CB8A2B" w:rsidR="0046232C" w:rsidRDefault="008F251A" w:rsidP="00D30602">
      <w:pPr>
        <w:tabs>
          <w:tab w:val="left" w:pos="1276"/>
          <w:tab w:val="left" w:pos="3402"/>
          <w:tab w:val="left" w:pos="3544"/>
          <w:tab w:val="left" w:pos="4536"/>
        </w:tabs>
      </w:pPr>
      <w:r>
        <w:t xml:space="preserve">vedoucí: </w:t>
      </w:r>
      <w:r w:rsidR="00846632">
        <w:t>L. Dvořák</w:t>
      </w:r>
    </w:p>
    <w:p w14:paraId="06876EB4" w14:textId="59518C60" w:rsidR="00781393" w:rsidRPr="00CD263F" w:rsidRDefault="0046232C" w:rsidP="00781393">
      <w:pPr>
        <w:tabs>
          <w:tab w:val="left" w:pos="1276"/>
          <w:tab w:val="left" w:pos="3402"/>
          <w:tab w:val="left" w:pos="3544"/>
          <w:tab w:val="left" w:pos="4536"/>
        </w:tabs>
        <w:rPr>
          <w:rFonts w:ascii="Courier New" w:hAnsi="Courier New" w:cs="Courier New"/>
        </w:rPr>
      </w:pPr>
      <w:r>
        <w:t xml:space="preserve">vyučující: </w:t>
      </w:r>
      <w:r w:rsidR="00846632">
        <w:t>H. Baculáková, D. Knížková</w:t>
      </w:r>
      <w:r w:rsidR="00D73D8D">
        <w:t>,</w:t>
      </w:r>
      <w:r w:rsidR="00846632">
        <w:t xml:space="preserve"> N. Řezníčková, </w:t>
      </w:r>
      <w:r w:rsidR="00B107AA">
        <w:t xml:space="preserve">S. Mareček, </w:t>
      </w:r>
      <w:r w:rsidR="002C271F">
        <w:t>T. Ulman</w:t>
      </w:r>
      <w:r w:rsidR="00781393">
        <w:t xml:space="preserve">, </w:t>
      </w:r>
    </w:p>
    <w:p w14:paraId="14AE9981" w14:textId="77777777" w:rsidR="00A14B3E" w:rsidRPr="008F251A" w:rsidRDefault="00A14B3E" w:rsidP="00D30602">
      <w:pPr>
        <w:tabs>
          <w:tab w:val="left" w:pos="1276"/>
          <w:tab w:val="left" w:pos="3402"/>
          <w:tab w:val="left" w:pos="3544"/>
          <w:tab w:val="left" w:pos="4536"/>
        </w:tabs>
        <w:rPr>
          <w:sz w:val="16"/>
        </w:rPr>
      </w:pPr>
    </w:p>
    <w:p w14:paraId="0943A07D" w14:textId="77777777" w:rsidR="0046232C" w:rsidRDefault="0046232C" w:rsidP="00D30602">
      <w:pPr>
        <w:tabs>
          <w:tab w:val="left" w:pos="1276"/>
          <w:tab w:val="left" w:pos="3402"/>
          <w:tab w:val="left" w:pos="3544"/>
          <w:tab w:val="left" w:pos="4536"/>
        </w:tabs>
      </w:pPr>
      <w:r w:rsidRPr="001C7FFE">
        <w:rPr>
          <w:b/>
          <w:u w:val="single"/>
        </w:rPr>
        <w:t>Člověk a zdraví</w:t>
      </w:r>
      <w:r>
        <w:t xml:space="preserve"> (tělesná výchova, sportovní hry, výchova ke zdraví, zdravověda)</w:t>
      </w:r>
    </w:p>
    <w:p w14:paraId="02709EDA" w14:textId="77777777" w:rsidR="0046232C" w:rsidRDefault="0046232C" w:rsidP="00D30602">
      <w:pPr>
        <w:tabs>
          <w:tab w:val="left" w:pos="1276"/>
          <w:tab w:val="left" w:pos="3402"/>
          <w:tab w:val="left" w:pos="3544"/>
          <w:tab w:val="left" w:pos="4536"/>
        </w:tabs>
      </w:pPr>
      <w:r>
        <w:t xml:space="preserve">vedoucí:  </w:t>
      </w:r>
      <w:r w:rsidR="00A03667">
        <w:t xml:space="preserve">J. </w:t>
      </w:r>
      <w:r w:rsidR="00A14B3E">
        <w:t>Vlček</w:t>
      </w:r>
    </w:p>
    <w:p w14:paraId="358AB097" w14:textId="07F0D349" w:rsidR="00B64838" w:rsidRDefault="0046232C" w:rsidP="001C7FFE">
      <w:pPr>
        <w:tabs>
          <w:tab w:val="left" w:pos="1276"/>
          <w:tab w:val="left" w:pos="3402"/>
          <w:tab w:val="left" w:pos="3544"/>
          <w:tab w:val="left" w:pos="4536"/>
        </w:tabs>
      </w:pPr>
      <w:r>
        <w:t xml:space="preserve">vyučující: </w:t>
      </w:r>
      <w:r w:rsidR="00A03667">
        <w:t xml:space="preserve">M. </w:t>
      </w:r>
      <w:r w:rsidR="00D30602">
        <w:t>Dobiášová,</w:t>
      </w:r>
      <w:r w:rsidR="00781393">
        <w:t xml:space="preserve"> </w:t>
      </w:r>
      <w:r w:rsidR="00537DA0">
        <w:t xml:space="preserve">Z. Knapová, </w:t>
      </w:r>
      <w:r w:rsidR="00A03667">
        <w:t xml:space="preserve">E. </w:t>
      </w:r>
      <w:r>
        <w:t>Petrželová</w:t>
      </w:r>
      <w:r w:rsidR="00781393">
        <w:t xml:space="preserve"> </w:t>
      </w:r>
    </w:p>
    <w:p w14:paraId="24A56ED2" w14:textId="77777777" w:rsidR="00B64838" w:rsidRPr="008F251A" w:rsidRDefault="00B64838" w:rsidP="00B64838">
      <w:pPr>
        <w:jc w:val="both"/>
        <w:rPr>
          <w:sz w:val="16"/>
        </w:rPr>
      </w:pPr>
    </w:p>
    <w:p w14:paraId="79993039" w14:textId="77777777" w:rsidR="00BE53C4" w:rsidRDefault="001C7FFE" w:rsidP="00DE601A">
      <w:pPr>
        <w:jc w:val="both"/>
      </w:pPr>
      <w:r>
        <w:t>D</w:t>
      </w:r>
      <w:r w:rsidR="00B64838">
        <w:t>o jednotlivých komisí jsou zařazeni učitelé vyučující danému předmětu.</w:t>
      </w:r>
    </w:p>
    <w:p w14:paraId="04DBF4EB" w14:textId="77777777" w:rsidR="00964CE1" w:rsidRPr="008F251A" w:rsidRDefault="00B64838" w:rsidP="00B64838">
      <w:pPr>
        <w:rPr>
          <w:sz w:val="16"/>
        </w:rPr>
      </w:pPr>
      <w:r w:rsidRPr="008F251A">
        <w:rPr>
          <w:sz w:val="16"/>
        </w:rPr>
        <w:tab/>
      </w:r>
    </w:p>
    <w:p w14:paraId="054F98BE" w14:textId="77777777" w:rsidR="00964CE1" w:rsidRDefault="00B64838" w:rsidP="00B64838">
      <w:r>
        <w:t xml:space="preserve">Základní škola měla dobře zajištěnou </w:t>
      </w:r>
      <w:r w:rsidRPr="005510A8">
        <w:rPr>
          <w:b/>
          <w:i/>
          <w:u w:val="single"/>
        </w:rPr>
        <w:t>péči o děti s vývojovými poruchami učení a chování (SPUCH)</w:t>
      </w:r>
      <w:r>
        <w:t xml:space="preserve">. </w:t>
      </w:r>
    </w:p>
    <w:p w14:paraId="59A35B6E" w14:textId="77777777" w:rsidR="00B64838" w:rsidRDefault="007E2EAA" w:rsidP="00B64838">
      <w:r>
        <w:t>Jako</w:t>
      </w:r>
      <w:r w:rsidR="00BE53C4">
        <w:t xml:space="preserve"> dyslektick</w:t>
      </w:r>
      <w:r w:rsidR="00215C6D">
        <w:t>ý</w:t>
      </w:r>
      <w:r w:rsidR="00964EF2">
        <w:t>/logopedický</w:t>
      </w:r>
      <w:r w:rsidR="00BE53C4">
        <w:t xml:space="preserve"> asistent </w:t>
      </w:r>
      <w:r>
        <w:t>pracovali</w:t>
      </w:r>
      <w:r w:rsidR="00BE53C4">
        <w:t>:</w:t>
      </w:r>
    </w:p>
    <w:p w14:paraId="3488E89B" w14:textId="6EC83C56" w:rsidR="0028650B" w:rsidRDefault="0046232C" w:rsidP="00FD3D2A">
      <w:pPr>
        <w:tabs>
          <w:tab w:val="left" w:pos="4536"/>
        </w:tabs>
      </w:pPr>
      <w:r>
        <w:t>Baculáková H</w:t>
      </w:r>
      <w:r w:rsidR="00676EFF">
        <w:t>.</w:t>
      </w:r>
      <w:r>
        <w:tab/>
      </w:r>
      <w:r w:rsidR="00F346D5">
        <w:t>Kuříková H</w:t>
      </w:r>
      <w:r w:rsidR="00676EFF">
        <w:t>.</w:t>
      </w:r>
      <w:r w:rsidR="00F346D5">
        <w:t xml:space="preserve"> (M)</w:t>
      </w:r>
      <w:r w:rsidR="005A1AD1">
        <w:tab/>
      </w:r>
      <w:r w:rsidR="00F346D5">
        <w:t>Petrželová E</w:t>
      </w:r>
      <w:r w:rsidR="00676EFF">
        <w:t>.</w:t>
      </w:r>
      <w:r w:rsidR="00F346D5">
        <w:t xml:space="preserve"> (M)</w:t>
      </w:r>
      <w:r w:rsidR="00964CE1">
        <w:t xml:space="preserve">                                      </w:t>
      </w:r>
      <w:r w:rsidR="002C271F">
        <w:t>Šneberková M</w:t>
      </w:r>
      <w:r w:rsidR="00676EFF">
        <w:t xml:space="preserve">.                     </w:t>
      </w:r>
      <w:r w:rsidR="00781393" w:rsidRPr="00FD3D2A">
        <w:rPr>
          <w:b/>
        </w:rPr>
        <w:t xml:space="preserve">            </w:t>
      </w:r>
      <w:r w:rsidR="00397CDA" w:rsidRPr="00FD3D2A">
        <w:rPr>
          <w:b/>
        </w:rPr>
        <w:t xml:space="preserve">                  </w:t>
      </w:r>
      <w:r w:rsidR="00964CE1">
        <w:rPr>
          <w:b/>
        </w:rPr>
        <w:t xml:space="preserve"> </w:t>
      </w:r>
      <w:r w:rsidR="00B107AA">
        <w:t>Mareček S.</w:t>
      </w:r>
    </w:p>
    <w:p w14:paraId="03504992" w14:textId="77777777" w:rsidR="00964EF2" w:rsidRPr="008F251A" w:rsidRDefault="00964EF2" w:rsidP="0046232C">
      <w:pPr>
        <w:jc w:val="both"/>
        <w:rPr>
          <w:sz w:val="16"/>
        </w:rPr>
      </w:pPr>
    </w:p>
    <w:p w14:paraId="6E185FD3" w14:textId="772D8D2B" w:rsidR="00D32ABD" w:rsidRDefault="00B64838" w:rsidP="008A3B35">
      <w:pPr>
        <w:jc w:val="both"/>
        <w:rPr>
          <w:rFonts w:ascii="Century Gothic" w:hAnsi="Century Gothic"/>
          <w:b/>
          <w:bCs/>
          <w:kern w:val="32"/>
          <w:sz w:val="40"/>
          <w:szCs w:val="40"/>
          <w:u w:val="single"/>
        </w:rPr>
      </w:pPr>
      <w:r>
        <w:t>Většina z výše uvedených dyslektických asistent</w:t>
      </w:r>
      <w:r w:rsidR="00215C6D">
        <w:t>ů</w:t>
      </w:r>
      <w:r>
        <w:t xml:space="preserve"> se dětem věnovala i mimo vyučování a p</w:t>
      </w:r>
      <w:r w:rsidR="00973941">
        <w:t>rováděl</w:t>
      </w:r>
      <w:r w:rsidR="00215C6D">
        <w:t>a</w:t>
      </w:r>
      <w:r w:rsidR="00973941">
        <w:t xml:space="preserve"> s nimi reedukaci</w:t>
      </w:r>
      <w:r w:rsidR="00215C6D">
        <w:t xml:space="preserve"> (nápravu)</w:t>
      </w:r>
      <w:r w:rsidR="00973941">
        <w:t>.</w:t>
      </w:r>
      <w:r w:rsidR="00D32ABD">
        <w:br w:type="page"/>
      </w:r>
    </w:p>
    <w:p w14:paraId="38211D0F" w14:textId="77777777" w:rsidR="00B64838" w:rsidRPr="00CF3A30" w:rsidRDefault="00B64838" w:rsidP="00E476ED">
      <w:pPr>
        <w:pStyle w:val="Nadpis1"/>
        <w:rPr>
          <w:sz w:val="36"/>
          <w:szCs w:val="36"/>
        </w:rPr>
      </w:pPr>
      <w:bookmarkStart w:id="13" w:name="_Toc51314445"/>
      <w:r w:rsidRPr="00CF3A30">
        <w:rPr>
          <w:sz w:val="36"/>
          <w:szCs w:val="36"/>
        </w:rPr>
        <w:t>Údaje o zápisu a následném přijetí do školy</w:t>
      </w:r>
      <w:bookmarkEnd w:id="13"/>
    </w:p>
    <w:p w14:paraId="6964A894" w14:textId="77777777" w:rsidR="00B64838" w:rsidRDefault="00B64838" w:rsidP="00767D9D">
      <w:pPr>
        <w:jc w:val="both"/>
      </w:pPr>
    </w:p>
    <w:p w14:paraId="55A437B1" w14:textId="65B04B5D" w:rsidR="0028650B" w:rsidRPr="004B2274" w:rsidRDefault="00FB506D" w:rsidP="0028650B">
      <w:pPr>
        <w:jc w:val="both"/>
        <w:rPr>
          <w:color w:val="FF0000"/>
          <w:u w:val="single"/>
        </w:rPr>
      </w:pPr>
      <w:r>
        <w:tab/>
        <w:t xml:space="preserve">Zápis dětí </w:t>
      </w:r>
      <w:r w:rsidR="00C919F0">
        <w:t>k povinné školní docházce do</w:t>
      </w:r>
      <w:r>
        <w:t xml:space="preserve"> Základní školy Karla Klíče v Hostinném pro</w:t>
      </w:r>
      <w:r w:rsidR="00E64025">
        <w:t xml:space="preserve"> školní rok 20</w:t>
      </w:r>
      <w:r w:rsidR="008909F2">
        <w:t>20</w:t>
      </w:r>
      <w:r w:rsidR="00E64025">
        <w:t>/20</w:t>
      </w:r>
      <w:r w:rsidR="008909F2">
        <w:t>21</w:t>
      </w:r>
      <w:r w:rsidR="00E64025">
        <w:t xml:space="preserve"> se </w:t>
      </w:r>
      <w:r w:rsidR="008909F2">
        <w:t>měl konat v</w:t>
      </w:r>
      <w:r w:rsidR="00E64025">
        <w:t xml:space="preserve"> pátek </w:t>
      </w:r>
      <w:r w:rsidR="008909F2">
        <w:t>3</w:t>
      </w:r>
      <w:r w:rsidR="00E64025">
        <w:t xml:space="preserve">. </w:t>
      </w:r>
      <w:r w:rsidR="000C5071">
        <w:t>dubna</w:t>
      </w:r>
      <w:r w:rsidR="00E64025">
        <w:t xml:space="preserve"> 20</w:t>
      </w:r>
      <w:r w:rsidR="008909F2">
        <w:t>20</w:t>
      </w:r>
      <w:r>
        <w:t xml:space="preserve"> </w:t>
      </w:r>
      <w:r w:rsidR="00E64025">
        <w:t>od 14 do 18 hodin</w:t>
      </w:r>
      <w:r w:rsidR="005F1931">
        <w:t xml:space="preserve"> na budově A pro 1. stupeň.</w:t>
      </w:r>
      <w:r w:rsidR="0028650B" w:rsidRPr="0028650B">
        <w:t xml:space="preserve"> </w:t>
      </w:r>
      <w:r w:rsidR="008909F2">
        <w:t xml:space="preserve">Vzhledem k mimořádným hygienickým opatřením spojeným s uzavřením škol se letos poprvé konal elektronicky (na dálku). </w:t>
      </w:r>
      <w:r w:rsidR="00A03667">
        <w:t xml:space="preserve">Zákonní zástupci </w:t>
      </w:r>
      <w:r w:rsidR="008909F2">
        <w:t xml:space="preserve">odesílali poštou, E-mailem vyplněné tiskopisy, případně se s nimi dostavili osobně do kanceláře/ředitelny školy. </w:t>
      </w:r>
      <w:r w:rsidR="00820D62">
        <w:t>Děti nebyly ve škole p</w:t>
      </w:r>
      <w:r w:rsidR="008909F2">
        <w:t xml:space="preserve">řítomny vůbec, a to ani před zápisem. Zrušena byla i </w:t>
      </w:r>
      <w:r w:rsidR="00820D62">
        <w:t>informativní schůzk</w:t>
      </w:r>
      <w:r w:rsidR="008909F2">
        <w:t>a</w:t>
      </w:r>
      <w:r w:rsidR="00820D62">
        <w:t xml:space="preserve"> v MŠ </w:t>
      </w:r>
      <w:r w:rsidR="00DB73AA">
        <w:t xml:space="preserve">Hostinné </w:t>
      </w:r>
      <w:r w:rsidR="00820D62">
        <w:t>pro rodiče budoucích prvňáčků.</w:t>
      </w:r>
    </w:p>
    <w:p w14:paraId="17F959CB" w14:textId="06C23169" w:rsidR="00FB506D" w:rsidRDefault="00FB506D" w:rsidP="00FB506D">
      <w:pPr>
        <w:jc w:val="both"/>
      </w:pPr>
      <w:r>
        <w:tab/>
        <w:t>Informace týkající se zápisu</w:t>
      </w:r>
      <w:r w:rsidR="00FB2A81">
        <w:t xml:space="preserve"> byly opět </w:t>
      </w:r>
      <w:r>
        <w:t xml:space="preserve">zveřejněny v dostatečném časovém předstihu ve Zpravodaji, </w:t>
      </w:r>
      <w:r w:rsidR="00767448">
        <w:t>na webových stránkách školy</w:t>
      </w:r>
      <w:r w:rsidR="00E4497E">
        <w:t xml:space="preserve"> a města</w:t>
      </w:r>
      <w:r>
        <w:t>, dále písemným upozorněním, které bylo vyvěšeno na všech budovách základní školy</w:t>
      </w:r>
      <w:r w:rsidR="00636D02">
        <w:t>,</w:t>
      </w:r>
      <w:r>
        <w:t xml:space="preserve"> na jednotlivých pracovištích Mateřské školy</w:t>
      </w:r>
      <w:r w:rsidR="005F1931">
        <w:t xml:space="preserve"> v</w:t>
      </w:r>
      <w:r>
        <w:t xml:space="preserve"> Hostinném</w:t>
      </w:r>
      <w:r w:rsidR="00FB2A81">
        <w:t xml:space="preserve"> i Prosečné</w:t>
      </w:r>
      <w:r w:rsidR="005F1931">
        <w:t>m</w:t>
      </w:r>
      <w:r>
        <w:t xml:space="preserve">. </w:t>
      </w:r>
      <w:r w:rsidR="005906F7">
        <w:t>Kromě toho byla tato informace též zaslána na okolní obecní úřady, jejichž žáci byli zařazeni do spádovosti naší školy</w:t>
      </w:r>
      <w:r w:rsidR="00AA35CC">
        <w:t xml:space="preserve"> a obecní úřady z okolních nespádových obcí, odkud k nám děti k zápisu docházejí</w:t>
      </w:r>
      <w:r w:rsidR="005906F7">
        <w:t xml:space="preserve">. </w:t>
      </w:r>
      <w:r>
        <w:t>Všechny děti</w:t>
      </w:r>
      <w:r w:rsidR="00AA35CC">
        <w:t xml:space="preserve"> z MŠ Hostinné a Prosečné</w:t>
      </w:r>
      <w:r>
        <w:t xml:space="preserve">, které měly jít k zápisu, obdržely </w:t>
      </w:r>
      <w:r w:rsidR="00E4497E">
        <w:t xml:space="preserve">předem </w:t>
      </w:r>
      <w:r w:rsidR="008909F2">
        <w:t xml:space="preserve">poštou nebo osobně </w:t>
      </w:r>
      <w:r>
        <w:t>pozvánky, které vy</w:t>
      </w:r>
      <w:r w:rsidR="00E4497E">
        <w:t>tvořil zástupce ředitele.</w:t>
      </w:r>
      <w:r w:rsidR="00FB2A81">
        <w:t xml:space="preserve"> Škola </w:t>
      </w:r>
      <w:r w:rsidR="008909F2">
        <w:t xml:space="preserve">i </w:t>
      </w:r>
      <w:r w:rsidR="00FB2A81">
        <w:t xml:space="preserve">letos připravila </w:t>
      </w:r>
      <w:r w:rsidR="00AA35CC">
        <w:t>d</w:t>
      </w:r>
      <w:r w:rsidR="00FB2A81">
        <w:t>árkové balíčky</w:t>
      </w:r>
      <w:r w:rsidR="00AA35CC">
        <w:t xml:space="preserve"> tašky s reklamními předměty od spolupracujících firem a subjektů</w:t>
      </w:r>
      <w:r w:rsidR="008909F2">
        <w:t>, které obdrželi zákonní zástupci dětí na červnové informativní schůzce v základní škole.</w:t>
      </w:r>
    </w:p>
    <w:p w14:paraId="53F68814" w14:textId="61642FDF" w:rsidR="00FB506D" w:rsidRDefault="00FB506D" w:rsidP="00FB506D">
      <w:pPr>
        <w:jc w:val="both"/>
      </w:pPr>
      <w:r>
        <w:tab/>
      </w:r>
      <w:r w:rsidR="008909F2">
        <w:t>Rovněž</w:t>
      </w:r>
      <w:r>
        <w:t xml:space="preserve"> byli rodiče informováni o </w:t>
      </w:r>
      <w:r w:rsidR="0093557F">
        <w:t xml:space="preserve">nutnosti </w:t>
      </w:r>
      <w:r w:rsidR="00E4497E">
        <w:t xml:space="preserve">přidělení registračních čísel, </w:t>
      </w:r>
      <w:r w:rsidR="00636D02">
        <w:t xml:space="preserve">způsobu </w:t>
      </w:r>
      <w:r w:rsidR="0093557F">
        <w:t xml:space="preserve">zveřejnění výsledků zápisu, </w:t>
      </w:r>
      <w:r>
        <w:t>možnost</w:t>
      </w:r>
      <w:r w:rsidR="0093557F">
        <w:t>ech</w:t>
      </w:r>
      <w:r>
        <w:t xml:space="preserve"> odkladu</w:t>
      </w:r>
      <w:r w:rsidR="00636D02">
        <w:t>,</w:t>
      </w:r>
      <w:r w:rsidR="0093557F">
        <w:t xml:space="preserve"> změnách s tím spojených </w:t>
      </w:r>
      <w:r>
        <w:t>a dalších podrobnostech.</w:t>
      </w:r>
    </w:p>
    <w:p w14:paraId="33CF3E1C" w14:textId="77777777" w:rsidR="00FB506D" w:rsidRDefault="00FB506D" w:rsidP="00FB506D">
      <w:r>
        <w:tab/>
        <w:t xml:space="preserve"> </w:t>
      </w:r>
    </w:p>
    <w:p w14:paraId="308E7FA8" w14:textId="51D0E453" w:rsidR="00FB506D" w:rsidRPr="00935D2F" w:rsidRDefault="00FB506D" w:rsidP="00FB506D">
      <w:pPr>
        <w:rPr>
          <w:b/>
          <w:u w:val="single"/>
        </w:rPr>
      </w:pPr>
      <w:r w:rsidRPr="00935D2F">
        <w:rPr>
          <w:b/>
          <w:u w:val="single"/>
        </w:rPr>
        <w:t>K zápisu se dostavilo ……</w:t>
      </w:r>
      <w:r w:rsidR="008F251A" w:rsidRPr="00935D2F">
        <w:rPr>
          <w:b/>
          <w:u w:val="single"/>
        </w:rPr>
        <w:t>………</w:t>
      </w:r>
      <w:r w:rsidR="008F251A">
        <w:rPr>
          <w:b/>
          <w:u w:val="single"/>
        </w:rPr>
        <w:t>…</w:t>
      </w:r>
      <w:r w:rsidR="00E64025">
        <w:rPr>
          <w:b/>
          <w:u w:val="single"/>
        </w:rPr>
        <w:t>………</w:t>
      </w:r>
      <w:r w:rsidR="00D32ABD">
        <w:rPr>
          <w:b/>
          <w:u w:val="single"/>
        </w:rPr>
        <w:t xml:space="preserve"> </w:t>
      </w:r>
      <w:r w:rsidR="004909E8">
        <w:rPr>
          <w:b/>
          <w:u w:val="single"/>
        </w:rPr>
        <w:t>6</w:t>
      </w:r>
      <w:r w:rsidR="008909F2">
        <w:rPr>
          <w:b/>
          <w:u w:val="single"/>
        </w:rPr>
        <w:t>7</w:t>
      </w:r>
      <w:r w:rsidR="00DF7F03">
        <w:rPr>
          <w:b/>
          <w:u w:val="single"/>
        </w:rPr>
        <w:t xml:space="preserve"> </w:t>
      </w:r>
      <w:r w:rsidRPr="00935D2F">
        <w:rPr>
          <w:b/>
          <w:u w:val="single"/>
        </w:rPr>
        <w:t>dětí</w:t>
      </w:r>
      <w:r w:rsidR="00DF7F03">
        <w:rPr>
          <w:b/>
          <w:u w:val="single"/>
        </w:rPr>
        <w:t xml:space="preserve"> (</w:t>
      </w:r>
      <w:r w:rsidR="007863FC">
        <w:rPr>
          <w:b/>
          <w:u w:val="single"/>
        </w:rPr>
        <w:t>3</w:t>
      </w:r>
      <w:r w:rsidR="008909F2">
        <w:rPr>
          <w:b/>
          <w:u w:val="single"/>
        </w:rPr>
        <w:t>2</w:t>
      </w:r>
      <w:r w:rsidR="00DF7F03">
        <w:rPr>
          <w:b/>
          <w:u w:val="single"/>
        </w:rPr>
        <w:t xml:space="preserve"> chlapců, </w:t>
      </w:r>
      <w:r w:rsidR="008909F2">
        <w:rPr>
          <w:b/>
          <w:u w:val="single"/>
        </w:rPr>
        <w:t>3</w:t>
      </w:r>
      <w:r w:rsidR="00836217">
        <w:rPr>
          <w:b/>
          <w:u w:val="single"/>
        </w:rPr>
        <w:t>5</w:t>
      </w:r>
      <w:r w:rsidR="00DF7F03">
        <w:rPr>
          <w:b/>
          <w:u w:val="single"/>
        </w:rPr>
        <w:t xml:space="preserve"> dívek)</w:t>
      </w:r>
    </w:p>
    <w:p w14:paraId="65C40E72" w14:textId="0EADEFE9" w:rsidR="00FB506D" w:rsidRDefault="00FB506D" w:rsidP="005A1AD1">
      <w:pPr>
        <w:ind w:firstLine="709"/>
      </w:pPr>
      <w:r>
        <w:t>z toho …………………………</w:t>
      </w:r>
      <w:r w:rsidR="005A1AD1">
        <w:t>……</w:t>
      </w:r>
      <w:r w:rsidR="008F251A">
        <w:t xml:space="preserve">   </w:t>
      </w:r>
      <w:r w:rsidR="00B33F22">
        <w:t>1</w:t>
      </w:r>
      <w:r w:rsidR="008909F2">
        <w:t>4</w:t>
      </w:r>
      <w:r>
        <w:t xml:space="preserve"> dě</w:t>
      </w:r>
      <w:r w:rsidR="00DF7F03">
        <w:t>tí</w:t>
      </w:r>
      <w:r>
        <w:t xml:space="preserve"> po odkladu</w:t>
      </w:r>
      <w:r w:rsidR="00F5269E">
        <w:t xml:space="preserve"> (</w:t>
      </w:r>
      <w:r w:rsidR="008909F2">
        <w:t>7</w:t>
      </w:r>
      <w:r w:rsidR="00F5269E">
        <w:t xml:space="preserve"> chlapců, </w:t>
      </w:r>
      <w:r w:rsidR="008909F2">
        <w:t>7</w:t>
      </w:r>
      <w:r w:rsidR="00F5269E">
        <w:t xml:space="preserve"> dívek)</w:t>
      </w:r>
    </w:p>
    <w:p w14:paraId="2D6B1105" w14:textId="2B3DC428" w:rsidR="00546D3A" w:rsidRDefault="00546D3A" w:rsidP="00546D3A">
      <w:pPr>
        <w:ind w:firstLine="709"/>
      </w:pPr>
      <w:r>
        <w:t>celkem nastoupilo do 1. tříd</w:t>
      </w:r>
      <w:r w:rsidR="008F251A">
        <w:t xml:space="preserve"> ……</w:t>
      </w:r>
      <w:r>
        <w:t xml:space="preserve">…… </w:t>
      </w:r>
      <w:r w:rsidR="00D32ABD">
        <w:t xml:space="preserve"> </w:t>
      </w:r>
      <w:r w:rsidR="0053117F">
        <w:t>4</w:t>
      </w:r>
      <w:r w:rsidR="008909F2">
        <w:t>5</w:t>
      </w:r>
      <w:r>
        <w:t xml:space="preserve"> žáků (2</w:t>
      </w:r>
      <w:r w:rsidR="008909F2">
        <w:t>2</w:t>
      </w:r>
      <w:r>
        <w:t xml:space="preserve"> chlapců, 2</w:t>
      </w:r>
      <w:r w:rsidR="008909F2">
        <w:t>3</w:t>
      </w:r>
      <w:r>
        <w:t xml:space="preserve"> dívek)</w:t>
      </w:r>
    </w:p>
    <w:p w14:paraId="7F78ABFA" w14:textId="77777777" w:rsidR="00546D3A" w:rsidRDefault="00546D3A" w:rsidP="005A1AD1">
      <w:pPr>
        <w:ind w:firstLine="709"/>
      </w:pPr>
    </w:p>
    <w:p w14:paraId="536A9ABE" w14:textId="13464366" w:rsidR="00E63E63" w:rsidRDefault="00722AEE" w:rsidP="008F251A">
      <w:pPr>
        <w:ind w:firstLine="709"/>
      </w:pPr>
      <w:r w:rsidRPr="00836217">
        <w:t xml:space="preserve">Z </w:t>
      </w:r>
      <w:r w:rsidR="007863FC">
        <w:t>6</w:t>
      </w:r>
      <w:r w:rsidR="008909F2">
        <w:t>7</w:t>
      </w:r>
      <w:r w:rsidR="002970A2" w:rsidRPr="00836217">
        <w:t xml:space="preserve"> dět</w:t>
      </w:r>
      <w:r w:rsidR="00DF7F03" w:rsidRPr="00836217">
        <w:t>í</w:t>
      </w:r>
      <w:r w:rsidR="002970A2" w:rsidRPr="00836217">
        <w:t>,</w:t>
      </w:r>
      <w:r w:rsidR="00FB506D" w:rsidRPr="00836217">
        <w:t xml:space="preserve"> je</w:t>
      </w:r>
      <w:r w:rsidR="00836217">
        <w:t xml:space="preserve"> </w:t>
      </w:r>
      <w:r w:rsidR="00E61F77">
        <w:t>63</w:t>
      </w:r>
      <w:r w:rsidR="00FB506D">
        <w:t xml:space="preserve"> dětí </w:t>
      </w:r>
      <w:r w:rsidR="00836217">
        <w:t>ze spádového obvodu školy</w:t>
      </w:r>
      <w:r w:rsidR="0053117F">
        <w:t xml:space="preserve">, z toho </w:t>
      </w:r>
      <w:r w:rsidR="00E61F77">
        <w:t xml:space="preserve">33 </w:t>
      </w:r>
      <w:r w:rsidR="0053117F">
        <w:t>dívek</w:t>
      </w:r>
      <w:r w:rsidR="00836217">
        <w:t xml:space="preserve">. </w:t>
      </w:r>
      <w:r w:rsidR="00E61F77">
        <w:t>4</w:t>
      </w:r>
      <w:r w:rsidR="00836217">
        <w:t xml:space="preserve"> dět</w:t>
      </w:r>
      <w:r w:rsidR="0053117F">
        <w:t>i</w:t>
      </w:r>
      <w:r w:rsidR="00836217">
        <w:t xml:space="preserve"> z nespádových obcí byl</w:t>
      </w:r>
      <w:r w:rsidR="0053117F">
        <w:t>y rovněž</w:t>
      </w:r>
      <w:r w:rsidR="00836217">
        <w:t xml:space="preserve"> přijat</w:t>
      </w:r>
      <w:r w:rsidR="0053117F">
        <w:t>y</w:t>
      </w:r>
      <w:r w:rsidR="00836217">
        <w:t xml:space="preserve"> ke školní docházce.</w:t>
      </w:r>
    </w:p>
    <w:p w14:paraId="351A9470" w14:textId="1442DF38" w:rsidR="00DF7F03" w:rsidRDefault="00FB506D" w:rsidP="0028650B">
      <w:pPr>
        <w:jc w:val="both"/>
      </w:pPr>
      <w:r>
        <w:tab/>
      </w:r>
      <w:r w:rsidR="00E61F77">
        <w:t xml:space="preserve">O </w:t>
      </w:r>
      <w:r w:rsidR="00DF7F03">
        <w:t>odklad povinné školní docházky mohli rodiče požádat do 3</w:t>
      </w:r>
      <w:r w:rsidR="00E63E63">
        <w:t>0</w:t>
      </w:r>
      <w:r w:rsidR="00DF7F03">
        <w:t xml:space="preserve">. </w:t>
      </w:r>
      <w:r w:rsidR="00E63E63">
        <w:t>dubna</w:t>
      </w:r>
      <w:r w:rsidR="00DF7F03">
        <w:t>. Učini</w:t>
      </w:r>
      <w:r w:rsidR="004604B5">
        <w:t xml:space="preserve">li tak rodiče </w:t>
      </w:r>
      <w:r w:rsidR="00836217">
        <w:t>1</w:t>
      </w:r>
      <w:r w:rsidR="00E61F77">
        <w:t>8</w:t>
      </w:r>
      <w:r w:rsidR="00FB7023">
        <w:t xml:space="preserve"> zapsaných dětí</w:t>
      </w:r>
      <w:r w:rsidR="00241368">
        <w:t xml:space="preserve"> </w:t>
      </w:r>
      <w:r w:rsidR="00222CD5">
        <w:t xml:space="preserve">(loni </w:t>
      </w:r>
      <w:r w:rsidR="00E61F77">
        <w:t>14</w:t>
      </w:r>
      <w:r w:rsidR="00222CD5">
        <w:t xml:space="preserve">) </w:t>
      </w:r>
      <w:r w:rsidR="00241368">
        <w:t>a všem ředitel školy vyhověl</w:t>
      </w:r>
      <w:r w:rsidR="004604B5">
        <w:t>.</w:t>
      </w:r>
    </w:p>
    <w:p w14:paraId="57BD6A46" w14:textId="56306878" w:rsidR="001C7FFE" w:rsidRDefault="00DF7F03" w:rsidP="00767D9D">
      <w:pPr>
        <w:jc w:val="both"/>
      </w:pPr>
      <w:r>
        <w:tab/>
        <w:t xml:space="preserve">Budoucí prvňáčci byli rozděleni do </w:t>
      </w:r>
      <w:r w:rsidR="00836217">
        <w:t>dvou</w:t>
      </w:r>
      <w:r w:rsidR="00002DB3">
        <w:t xml:space="preserve"> prvních</w:t>
      </w:r>
      <w:r>
        <w:t xml:space="preserve"> tříd</w:t>
      </w:r>
      <w:r w:rsidR="00F4370A">
        <w:t>, celkem jich ve školním roce 20</w:t>
      </w:r>
      <w:r w:rsidR="00E61F77">
        <w:t>20</w:t>
      </w:r>
      <w:r w:rsidR="00F4370A">
        <w:t>/20</w:t>
      </w:r>
      <w:r w:rsidR="00AE35DE">
        <w:t>2</w:t>
      </w:r>
      <w:r w:rsidR="00E61F77">
        <w:t>1</w:t>
      </w:r>
      <w:r w:rsidR="00F4370A">
        <w:t xml:space="preserve"> nastoup</w:t>
      </w:r>
      <w:r w:rsidR="00AE35DE">
        <w:t>í</w:t>
      </w:r>
      <w:r w:rsidR="00F4370A">
        <w:t xml:space="preserve"> </w:t>
      </w:r>
      <w:r w:rsidR="0053117F">
        <w:t>4</w:t>
      </w:r>
      <w:r w:rsidR="00E61F77">
        <w:t>5</w:t>
      </w:r>
      <w:r w:rsidR="00002DB3">
        <w:t xml:space="preserve"> (o </w:t>
      </w:r>
      <w:r w:rsidR="00E61F77">
        <w:t>4</w:t>
      </w:r>
      <w:r w:rsidR="00836217">
        <w:t xml:space="preserve"> méně</w:t>
      </w:r>
      <w:r w:rsidR="00002DB3">
        <w:t xml:space="preserve"> než v loňském školním roce).</w:t>
      </w:r>
      <w:r w:rsidR="003B4CC7">
        <w:t xml:space="preserve"> N</w:t>
      </w:r>
      <w:r>
        <w:t xml:space="preserve">a </w:t>
      </w:r>
      <w:r w:rsidR="00833126">
        <w:t>2</w:t>
      </w:r>
      <w:r w:rsidR="00E61F77">
        <w:t>5</w:t>
      </w:r>
      <w:r w:rsidR="00F321AC">
        <w:t>.</w:t>
      </w:r>
      <w:r>
        <w:t xml:space="preserve"> června 20</w:t>
      </w:r>
      <w:r w:rsidR="00E61F77">
        <w:t>20</w:t>
      </w:r>
      <w:r>
        <w:t xml:space="preserve"> byla svolána schůzka rodičů, kde se zákonní zástupci dozvěděli informace důležité pro vstup </w:t>
      </w:r>
      <w:r w:rsidR="004F2FD7">
        <w:t xml:space="preserve">žáků </w:t>
      </w:r>
      <w:r>
        <w:t>do školy</w:t>
      </w:r>
      <w:r w:rsidR="003B4CC7">
        <w:t xml:space="preserve">, </w:t>
      </w:r>
      <w:r w:rsidR="004F2FD7">
        <w:t>jména budoucích třídních učitel</w:t>
      </w:r>
      <w:r w:rsidR="00833126">
        <w:t>ů</w:t>
      </w:r>
      <w:r w:rsidR="004F2FD7">
        <w:t xml:space="preserve">, </w:t>
      </w:r>
      <w:r w:rsidR="003B4CC7">
        <w:t>seznam pomůcek a finanční náklady s tím spojené</w:t>
      </w:r>
      <w:r>
        <w:t>.</w:t>
      </w:r>
      <w:r w:rsidR="00222CD5">
        <w:t xml:space="preserve"> </w:t>
      </w:r>
    </w:p>
    <w:p w14:paraId="18A2D440" w14:textId="77777777" w:rsidR="008F251A" w:rsidRDefault="008F251A" w:rsidP="00767D9D">
      <w:pPr>
        <w:jc w:val="both"/>
      </w:pPr>
    </w:p>
    <w:p w14:paraId="39B56667" w14:textId="77777777" w:rsidR="008F251A" w:rsidRDefault="008F251A" w:rsidP="00767D9D">
      <w:pPr>
        <w:jc w:val="both"/>
      </w:pPr>
    </w:p>
    <w:p w14:paraId="7F265E5F" w14:textId="77777777" w:rsidR="001C7FFE" w:rsidRPr="001C7FFE" w:rsidRDefault="00AE7837" w:rsidP="00767D9D">
      <w:pPr>
        <w:jc w:val="both"/>
        <w:rPr>
          <w:u w:val="single"/>
        </w:rPr>
      </w:pPr>
      <w:r w:rsidRPr="001C7FFE">
        <w:rPr>
          <w:u w:val="single"/>
        </w:rPr>
        <w:t>Rozdělení dětí bylo podle více kritérií</w:t>
      </w:r>
      <w:r w:rsidR="001C7FFE" w:rsidRPr="001C7FFE">
        <w:rPr>
          <w:u w:val="single"/>
        </w:rPr>
        <w:t>:</w:t>
      </w:r>
    </w:p>
    <w:p w14:paraId="7DFF645C" w14:textId="77777777" w:rsidR="001C7FFE" w:rsidRDefault="001C7FFE" w:rsidP="008F251A">
      <w:pPr>
        <w:pStyle w:val="Odstavecseseznamem"/>
        <w:numPr>
          <w:ilvl w:val="0"/>
          <w:numId w:val="26"/>
        </w:numPr>
        <w:jc w:val="both"/>
      </w:pPr>
      <w:r>
        <w:t>p</w:t>
      </w:r>
      <w:r w:rsidR="00AE7837">
        <w:t xml:space="preserve">odle toho, </w:t>
      </w:r>
      <w:r w:rsidR="00F03E6E">
        <w:t>do které</w:t>
      </w:r>
      <w:r w:rsidR="00AE7837">
        <w:t xml:space="preserve"> do mateřské školy</w:t>
      </w:r>
      <w:r w:rsidR="00F03E6E">
        <w:t xml:space="preserve"> dítě chodilo (nepřerušit stávající vazby)</w:t>
      </w:r>
      <w:r w:rsidR="00AE7837">
        <w:t xml:space="preserve">, </w:t>
      </w:r>
    </w:p>
    <w:p w14:paraId="49BA1562" w14:textId="77777777" w:rsidR="00BB2404" w:rsidRDefault="00BB2404" w:rsidP="008F251A">
      <w:pPr>
        <w:pStyle w:val="Odstavecseseznamem"/>
        <w:numPr>
          <w:ilvl w:val="0"/>
          <w:numId w:val="26"/>
        </w:numPr>
        <w:jc w:val="both"/>
      </w:pPr>
      <w:r>
        <w:t>podle doporučení při konzultacích v MŠ,</w:t>
      </w:r>
    </w:p>
    <w:p w14:paraId="02D3231A" w14:textId="77777777" w:rsidR="00BB2404" w:rsidRDefault="00BB2404" w:rsidP="008F251A">
      <w:pPr>
        <w:pStyle w:val="Odstavecseseznamem"/>
        <w:numPr>
          <w:ilvl w:val="0"/>
          <w:numId w:val="26"/>
        </w:numPr>
        <w:jc w:val="both"/>
      </w:pPr>
      <w:r>
        <w:t>podle zdravotního stavu a diagnostiky výv</w:t>
      </w:r>
      <w:r w:rsidR="00002DB3">
        <w:t>oj</w:t>
      </w:r>
      <w:r>
        <w:t>. poruch učení a chování (zprávy SPC a PPP),</w:t>
      </w:r>
    </w:p>
    <w:p w14:paraId="78F64F65" w14:textId="77777777" w:rsidR="001C7FFE" w:rsidRDefault="00F03E6E" w:rsidP="008F251A">
      <w:pPr>
        <w:pStyle w:val="Odstavecseseznamem"/>
        <w:numPr>
          <w:ilvl w:val="0"/>
          <w:numId w:val="26"/>
        </w:numPr>
        <w:jc w:val="both"/>
      </w:pPr>
      <w:r>
        <w:t xml:space="preserve">podle přání </w:t>
      </w:r>
      <w:r w:rsidR="00B50A16">
        <w:t>zákonných zástupců</w:t>
      </w:r>
      <w:r>
        <w:t xml:space="preserve"> u zápisu, </w:t>
      </w:r>
    </w:p>
    <w:p w14:paraId="1C50C351" w14:textId="77777777" w:rsidR="001C7FFE" w:rsidRDefault="00AE7837" w:rsidP="008F251A">
      <w:pPr>
        <w:pStyle w:val="Odstavecseseznamem"/>
        <w:numPr>
          <w:ilvl w:val="0"/>
          <w:numId w:val="26"/>
        </w:numPr>
        <w:jc w:val="both"/>
      </w:pPr>
      <w:r>
        <w:t xml:space="preserve">podle </w:t>
      </w:r>
      <w:r w:rsidR="003B4CC7">
        <w:t xml:space="preserve">počtu </w:t>
      </w:r>
      <w:r w:rsidR="00F03E6E">
        <w:t>dětí s odklady</w:t>
      </w:r>
      <w:r w:rsidR="003B4CC7">
        <w:t xml:space="preserve"> v budoucí třídě</w:t>
      </w:r>
      <w:r>
        <w:t xml:space="preserve">, </w:t>
      </w:r>
    </w:p>
    <w:p w14:paraId="6161BAF0" w14:textId="77777777" w:rsidR="001C7FFE" w:rsidRDefault="003B4CC7" w:rsidP="008F251A">
      <w:pPr>
        <w:pStyle w:val="Odstavecseseznamem"/>
        <w:numPr>
          <w:ilvl w:val="0"/>
          <w:numId w:val="26"/>
        </w:numPr>
        <w:jc w:val="both"/>
      </w:pPr>
      <w:r>
        <w:t xml:space="preserve">podle </w:t>
      </w:r>
      <w:r w:rsidR="00AE7837">
        <w:t>bydliště a kamarádů ve třídě</w:t>
      </w:r>
      <w:r w:rsidR="004C51A4">
        <w:t>,</w:t>
      </w:r>
    </w:p>
    <w:p w14:paraId="7D4D7215" w14:textId="77777777" w:rsidR="004C51A4" w:rsidRDefault="004C51A4" w:rsidP="008F251A">
      <w:pPr>
        <w:pStyle w:val="Odstavecseseznamem"/>
        <w:numPr>
          <w:ilvl w:val="0"/>
          <w:numId w:val="26"/>
        </w:numPr>
        <w:jc w:val="both"/>
      </w:pPr>
      <w:r>
        <w:t xml:space="preserve">podle počtu chlapců a dívek v nové třídě, </w:t>
      </w:r>
    </w:p>
    <w:p w14:paraId="1F1E9B39" w14:textId="77777777" w:rsidR="005A1AD1" w:rsidRDefault="003B4CC7" w:rsidP="00222CD5">
      <w:pPr>
        <w:jc w:val="both"/>
      </w:pPr>
      <w:r>
        <w:t>Ne</w:t>
      </w:r>
      <w:r w:rsidR="004C51A4">
        <w:t>šlo</w:t>
      </w:r>
      <w:r>
        <w:t xml:space="preserve"> </w:t>
      </w:r>
      <w:r w:rsidR="00DB73AA">
        <w:t>tak</w:t>
      </w:r>
      <w:r>
        <w:t xml:space="preserve"> </w:t>
      </w:r>
      <w:r w:rsidR="00B50A16">
        <w:t xml:space="preserve">vždy </w:t>
      </w:r>
      <w:r>
        <w:t>vyhovět všem, ale</w:t>
      </w:r>
      <w:r w:rsidR="00F03E6E">
        <w:t xml:space="preserve"> můžeme říci, že</w:t>
      </w:r>
      <w:r>
        <w:t xml:space="preserve"> v</w:t>
      </w:r>
      <w:r w:rsidR="00B50A16">
        <w:t xml:space="preserve"> drtivé</w:t>
      </w:r>
      <w:r>
        <w:t xml:space="preserve"> většině byli </w:t>
      </w:r>
      <w:r w:rsidR="00F03E6E">
        <w:t>s rozmístěním dětí</w:t>
      </w:r>
      <w:r w:rsidR="00B50A16">
        <w:t xml:space="preserve"> zákonní zástupci</w:t>
      </w:r>
      <w:r w:rsidR="005A1AD1">
        <w:t xml:space="preserve"> spokojení.</w:t>
      </w:r>
    </w:p>
    <w:p w14:paraId="74359C77" w14:textId="77777777" w:rsidR="00B64838" w:rsidRDefault="005A1AD1" w:rsidP="001C7FFE">
      <w:r>
        <w:br w:type="page"/>
      </w:r>
    </w:p>
    <w:p w14:paraId="47C07B5D" w14:textId="77777777" w:rsidR="00B64838" w:rsidRPr="00CF3A30" w:rsidRDefault="00B64838" w:rsidP="00E476ED">
      <w:pPr>
        <w:pStyle w:val="Nadpis1"/>
        <w:rPr>
          <w:sz w:val="36"/>
          <w:szCs w:val="36"/>
        </w:rPr>
      </w:pPr>
      <w:bookmarkStart w:id="14" w:name="_Toc51314446"/>
      <w:r w:rsidRPr="00CF3A30">
        <w:rPr>
          <w:sz w:val="36"/>
          <w:szCs w:val="36"/>
        </w:rPr>
        <w:t>Údaje o výsledcích vzdělávání žáků</w:t>
      </w:r>
      <w:bookmarkEnd w:id="14"/>
    </w:p>
    <w:p w14:paraId="3E497B9F" w14:textId="77777777" w:rsidR="00D32ABD" w:rsidRDefault="00D32ABD" w:rsidP="004322B9">
      <w:pPr>
        <w:pStyle w:val="Normlnweb"/>
        <w:rPr>
          <w:b/>
          <w:u w:val="single"/>
        </w:rPr>
      </w:pPr>
    </w:p>
    <w:p w14:paraId="24185EA0" w14:textId="4850A158" w:rsidR="004322B9" w:rsidRPr="006109BE" w:rsidRDefault="004322B9" w:rsidP="004322B9">
      <w:pPr>
        <w:pStyle w:val="Normlnweb"/>
        <w:rPr>
          <w:b/>
          <w:sz w:val="40"/>
          <w:szCs w:val="40"/>
          <w:u w:val="single"/>
        </w:rPr>
      </w:pPr>
      <w:r w:rsidRPr="004322B9">
        <w:rPr>
          <w:b/>
          <w:u w:val="single"/>
        </w:rPr>
        <w:t>ORGANIZACE ŠKOLNÍHO ROKU 20</w:t>
      </w:r>
      <w:r w:rsidR="008C1B3E">
        <w:rPr>
          <w:b/>
          <w:u w:val="single"/>
        </w:rPr>
        <w:t>19</w:t>
      </w:r>
      <w:r w:rsidRPr="004322B9">
        <w:rPr>
          <w:b/>
          <w:u w:val="single"/>
        </w:rPr>
        <w:t>/20</w:t>
      </w:r>
      <w:r w:rsidR="00E61F77">
        <w:rPr>
          <w:b/>
          <w:u w:val="single"/>
        </w:rPr>
        <w:t>2</w:t>
      </w:r>
      <w:r w:rsidR="008C1B3E">
        <w:rPr>
          <w:b/>
          <w:u w:val="single"/>
        </w:rPr>
        <w:t>0</w:t>
      </w:r>
    </w:p>
    <w:p w14:paraId="55F2EE20" w14:textId="77777777" w:rsidR="0007771A" w:rsidRDefault="0007771A" w:rsidP="0007771A">
      <w:pPr>
        <w:spacing w:line="360" w:lineRule="auto"/>
        <w:ind w:left="142" w:hanging="142"/>
        <w:rPr>
          <w:rFonts w:ascii="Courier New" w:hAnsi="Courier New" w:cs="Courier New"/>
        </w:rPr>
      </w:pPr>
    </w:p>
    <w:p w14:paraId="63A61ED5" w14:textId="77777777" w:rsidR="0007771A" w:rsidRPr="0007771A" w:rsidRDefault="0007771A" w:rsidP="0007771A">
      <w:pPr>
        <w:spacing w:line="360" w:lineRule="auto"/>
        <w:ind w:left="142" w:hanging="142"/>
        <w:rPr>
          <w:rFonts w:cs="Courier New"/>
        </w:rPr>
      </w:pPr>
      <w:r w:rsidRPr="0007771A">
        <w:rPr>
          <w:rFonts w:cs="Courier New"/>
        </w:rPr>
        <w:t>Období školního vyučování:</w:t>
      </w:r>
    </w:p>
    <w:p w14:paraId="76F9D014" w14:textId="756F64B0" w:rsidR="0007771A" w:rsidRDefault="0007771A" w:rsidP="008F251A">
      <w:pPr>
        <w:tabs>
          <w:tab w:val="decimal" w:pos="3261"/>
        </w:tabs>
        <w:spacing w:line="360" w:lineRule="auto"/>
        <w:ind w:left="142" w:firstLine="566"/>
        <w:rPr>
          <w:rFonts w:cs="Courier New"/>
        </w:rPr>
      </w:pPr>
      <w:r w:rsidRPr="0007771A">
        <w:rPr>
          <w:rFonts w:cs="Courier New"/>
        </w:rPr>
        <w:t xml:space="preserve">začátek škol. roku </w:t>
      </w:r>
      <w:r w:rsidR="008F251A">
        <w:rPr>
          <w:rFonts w:cs="Courier New"/>
        </w:rPr>
        <w:t>……</w:t>
      </w:r>
      <w:r w:rsidR="008F251A">
        <w:rPr>
          <w:rFonts w:cs="Courier New"/>
        </w:rPr>
        <w:tab/>
      </w:r>
      <w:r w:rsidRPr="0007771A">
        <w:rPr>
          <w:rFonts w:cs="Courier New"/>
        </w:rPr>
        <w:t>1. září 20</w:t>
      </w:r>
      <w:r w:rsidR="008C1B3E">
        <w:rPr>
          <w:rFonts w:cs="Courier New"/>
        </w:rPr>
        <w:t>19</w:t>
      </w:r>
    </w:p>
    <w:p w14:paraId="68B09563" w14:textId="6BA98B79" w:rsidR="0078688B" w:rsidRPr="0007771A" w:rsidRDefault="0078688B" w:rsidP="008F251A">
      <w:pPr>
        <w:tabs>
          <w:tab w:val="decimal" w:pos="3261"/>
        </w:tabs>
        <w:spacing w:line="360" w:lineRule="auto"/>
        <w:ind w:left="142" w:firstLine="566"/>
        <w:rPr>
          <w:rFonts w:cs="Courier New"/>
        </w:rPr>
      </w:pPr>
      <w:r>
        <w:rPr>
          <w:rFonts w:cs="Courier New"/>
        </w:rPr>
        <w:t>začá</w:t>
      </w:r>
      <w:r w:rsidR="008F251A">
        <w:rPr>
          <w:rFonts w:cs="Courier New"/>
        </w:rPr>
        <w:t xml:space="preserve">tek škol. vyuč. …… </w:t>
      </w:r>
      <w:r w:rsidR="008F251A">
        <w:rPr>
          <w:rFonts w:cs="Courier New"/>
        </w:rPr>
        <w:tab/>
      </w:r>
      <w:r w:rsidR="008C1B3E">
        <w:rPr>
          <w:rFonts w:cs="Courier New"/>
        </w:rPr>
        <w:t>2</w:t>
      </w:r>
      <w:r>
        <w:rPr>
          <w:rFonts w:cs="Courier New"/>
        </w:rPr>
        <w:t>. září 20</w:t>
      </w:r>
      <w:r w:rsidR="008C1B3E">
        <w:rPr>
          <w:rFonts w:cs="Courier New"/>
        </w:rPr>
        <w:t>19</w:t>
      </w:r>
    </w:p>
    <w:p w14:paraId="595FD633" w14:textId="557567F2" w:rsidR="0007771A" w:rsidRPr="0007771A" w:rsidRDefault="0007771A" w:rsidP="008F251A">
      <w:pPr>
        <w:tabs>
          <w:tab w:val="decimal" w:pos="3261"/>
        </w:tabs>
        <w:spacing w:line="360" w:lineRule="auto"/>
        <w:ind w:left="142" w:firstLine="566"/>
        <w:rPr>
          <w:rFonts w:cs="Courier New"/>
        </w:rPr>
      </w:pPr>
      <w:r w:rsidRPr="0007771A">
        <w:rPr>
          <w:rFonts w:cs="Courier New"/>
        </w:rPr>
        <w:t xml:space="preserve">konec 1. pololetí </w:t>
      </w:r>
      <w:r w:rsidR="008F251A">
        <w:rPr>
          <w:rFonts w:cs="Courier New"/>
        </w:rPr>
        <w:t>……</w:t>
      </w:r>
      <w:r w:rsidR="008F251A">
        <w:rPr>
          <w:rFonts w:cs="Courier New"/>
        </w:rPr>
        <w:tab/>
      </w:r>
      <w:r w:rsidR="008C1B3E">
        <w:rPr>
          <w:rFonts w:cs="Courier New"/>
        </w:rPr>
        <w:t>31</w:t>
      </w:r>
      <w:r w:rsidRPr="0007771A">
        <w:rPr>
          <w:rFonts w:cs="Courier New"/>
        </w:rPr>
        <w:t>. ledna 20</w:t>
      </w:r>
      <w:r w:rsidR="00E61F77">
        <w:rPr>
          <w:rFonts w:cs="Courier New"/>
        </w:rPr>
        <w:t>2</w:t>
      </w:r>
      <w:r w:rsidR="008C1B3E">
        <w:rPr>
          <w:rFonts w:cs="Courier New"/>
        </w:rPr>
        <w:t>0</w:t>
      </w:r>
    </w:p>
    <w:p w14:paraId="4CA93732" w14:textId="68DDDF60" w:rsidR="0007771A" w:rsidRPr="0007771A" w:rsidRDefault="008F251A" w:rsidP="008F251A">
      <w:pPr>
        <w:tabs>
          <w:tab w:val="decimal" w:pos="3261"/>
        </w:tabs>
        <w:spacing w:line="360" w:lineRule="auto"/>
        <w:ind w:left="142" w:firstLine="566"/>
        <w:rPr>
          <w:rFonts w:cs="Courier New"/>
        </w:rPr>
      </w:pPr>
      <w:r>
        <w:rPr>
          <w:rFonts w:cs="Courier New"/>
        </w:rPr>
        <w:t>konec 2. pololetí ……</w:t>
      </w:r>
      <w:r>
        <w:rPr>
          <w:rFonts w:cs="Courier New"/>
        </w:rPr>
        <w:tab/>
      </w:r>
      <w:r w:rsidR="00E61F77">
        <w:rPr>
          <w:rFonts w:cs="Courier New"/>
        </w:rPr>
        <w:t>30</w:t>
      </w:r>
      <w:r w:rsidR="0007771A" w:rsidRPr="0007771A">
        <w:rPr>
          <w:rFonts w:cs="Courier New"/>
        </w:rPr>
        <w:t>. června 20</w:t>
      </w:r>
      <w:r w:rsidR="00E61F77">
        <w:rPr>
          <w:rFonts w:cs="Courier New"/>
        </w:rPr>
        <w:t>2</w:t>
      </w:r>
      <w:r w:rsidR="008C1B3E">
        <w:rPr>
          <w:rFonts w:cs="Courier New"/>
        </w:rPr>
        <w:t>0</w:t>
      </w:r>
    </w:p>
    <w:p w14:paraId="12B75CBF" w14:textId="77777777" w:rsidR="0007771A" w:rsidRPr="0007771A" w:rsidRDefault="0007771A" w:rsidP="0007771A">
      <w:pPr>
        <w:spacing w:line="360" w:lineRule="auto"/>
        <w:ind w:left="142" w:hanging="142"/>
        <w:rPr>
          <w:rFonts w:cs="Courier New"/>
        </w:rPr>
      </w:pPr>
      <w:r w:rsidRPr="0007771A">
        <w:rPr>
          <w:rFonts w:cs="Courier New"/>
        </w:rPr>
        <w:t>Prázdniny:</w:t>
      </w:r>
    </w:p>
    <w:p w14:paraId="1F6DCE3A" w14:textId="13A6EAE5" w:rsidR="0007771A" w:rsidRPr="0007771A" w:rsidRDefault="0007771A" w:rsidP="008F251A">
      <w:pPr>
        <w:tabs>
          <w:tab w:val="decimal" w:pos="4536"/>
        </w:tabs>
        <w:spacing w:line="360" w:lineRule="auto"/>
        <w:ind w:left="142" w:firstLine="566"/>
        <w:rPr>
          <w:rFonts w:cs="Courier New"/>
        </w:rPr>
      </w:pPr>
      <w:r w:rsidRPr="0007771A">
        <w:rPr>
          <w:rFonts w:cs="Courier New"/>
        </w:rPr>
        <w:t xml:space="preserve">podzimní </w:t>
      </w:r>
      <w:r w:rsidR="008F251A">
        <w:rPr>
          <w:rFonts w:cs="Courier New"/>
        </w:rPr>
        <w:t>……………………………</w:t>
      </w:r>
      <w:r w:rsidR="008F251A">
        <w:rPr>
          <w:rFonts w:cs="Courier New"/>
        </w:rPr>
        <w:tab/>
      </w:r>
      <w:r w:rsidRPr="0007771A">
        <w:rPr>
          <w:rFonts w:cs="Courier New"/>
        </w:rPr>
        <w:t>2</w:t>
      </w:r>
      <w:r w:rsidR="00827C76">
        <w:rPr>
          <w:rFonts w:cs="Courier New"/>
        </w:rPr>
        <w:t>9</w:t>
      </w:r>
      <w:r w:rsidRPr="0007771A">
        <w:rPr>
          <w:rFonts w:cs="Courier New"/>
        </w:rPr>
        <w:t xml:space="preserve">. a </w:t>
      </w:r>
      <w:r w:rsidR="00827C76">
        <w:rPr>
          <w:rFonts w:cs="Courier New"/>
        </w:rPr>
        <w:t>30</w:t>
      </w:r>
      <w:r w:rsidRPr="0007771A">
        <w:rPr>
          <w:rFonts w:cs="Courier New"/>
        </w:rPr>
        <w:t>. října 20</w:t>
      </w:r>
      <w:r w:rsidR="008C1B3E">
        <w:rPr>
          <w:rFonts w:cs="Courier New"/>
        </w:rPr>
        <w:t>19</w:t>
      </w:r>
    </w:p>
    <w:p w14:paraId="528D3B72" w14:textId="4CA527C7" w:rsidR="0007771A" w:rsidRPr="0007771A" w:rsidRDefault="0007771A" w:rsidP="008F251A">
      <w:pPr>
        <w:tabs>
          <w:tab w:val="decimal" w:pos="4536"/>
        </w:tabs>
        <w:spacing w:line="360" w:lineRule="auto"/>
        <w:ind w:left="142" w:firstLine="566"/>
        <w:rPr>
          <w:rFonts w:cs="Courier New"/>
        </w:rPr>
      </w:pPr>
      <w:r w:rsidRPr="0007771A">
        <w:rPr>
          <w:rFonts w:cs="Courier New"/>
        </w:rPr>
        <w:t xml:space="preserve">vánoční </w:t>
      </w:r>
      <w:r w:rsidR="008F251A">
        <w:rPr>
          <w:rFonts w:cs="Courier New"/>
        </w:rPr>
        <w:t>……………………………</w:t>
      </w:r>
      <w:r w:rsidR="008F251A">
        <w:rPr>
          <w:rFonts w:cs="Courier New"/>
        </w:rPr>
        <w:tab/>
      </w:r>
      <w:r w:rsidRPr="0007771A">
        <w:rPr>
          <w:rFonts w:cs="Courier New"/>
        </w:rPr>
        <w:t xml:space="preserve"> 2</w:t>
      </w:r>
      <w:r w:rsidR="00E61F77">
        <w:rPr>
          <w:rFonts w:cs="Courier New"/>
        </w:rPr>
        <w:t>3</w:t>
      </w:r>
      <w:r w:rsidRPr="0007771A">
        <w:rPr>
          <w:rFonts w:cs="Courier New"/>
        </w:rPr>
        <w:t>. prosince 20</w:t>
      </w:r>
      <w:r w:rsidR="008C1B3E">
        <w:rPr>
          <w:rFonts w:cs="Courier New"/>
        </w:rPr>
        <w:t>19</w:t>
      </w:r>
      <w:r w:rsidR="005039C9">
        <w:rPr>
          <w:rFonts w:cs="Courier New"/>
        </w:rPr>
        <w:t xml:space="preserve"> -</w:t>
      </w:r>
      <w:r w:rsidRPr="0007771A">
        <w:rPr>
          <w:rFonts w:cs="Courier New"/>
        </w:rPr>
        <w:t xml:space="preserve"> </w:t>
      </w:r>
      <w:r w:rsidR="008C1B3E">
        <w:rPr>
          <w:rFonts w:cs="Courier New"/>
        </w:rPr>
        <w:t>5</w:t>
      </w:r>
      <w:r w:rsidRPr="0007771A">
        <w:rPr>
          <w:rFonts w:cs="Courier New"/>
        </w:rPr>
        <w:t>. ledna 20</w:t>
      </w:r>
      <w:r w:rsidR="00E61F77">
        <w:rPr>
          <w:rFonts w:cs="Courier New"/>
        </w:rPr>
        <w:t>2</w:t>
      </w:r>
      <w:r w:rsidR="008C1B3E">
        <w:rPr>
          <w:rFonts w:cs="Courier New"/>
        </w:rPr>
        <w:t>0</w:t>
      </w:r>
    </w:p>
    <w:p w14:paraId="0F2E5CFC" w14:textId="19C88CF2" w:rsidR="0007771A" w:rsidRPr="0007771A" w:rsidRDefault="0007771A" w:rsidP="008F251A">
      <w:pPr>
        <w:tabs>
          <w:tab w:val="decimal" w:pos="4536"/>
        </w:tabs>
        <w:spacing w:line="360" w:lineRule="auto"/>
        <w:ind w:firstLine="708"/>
        <w:rPr>
          <w:rFonts w:cs="Courier New"/>
        </w:rPr>
      </w:pPr>
      <w:r w:rsidRPr="0007771A">
        <w:rPr>
          <w:rFonts w:cs="Courier New"/>
        </w:rPr>
        <w:t xml:space="preserve">pololetní </w:t>
      </w:r>
      <w:r w:rsidR="008F251A">
        <w:rPr>
          <w:rFonts w:cs="Courier New"/>
        </w:rPr>
        <w:t>……………………………</w:t>
      </w:r>
      <w:r w:rsidR="008F251A">
        <w:rPr>
          <w:rFonts w:cs="Courier New"/>
        </w:rPr>
        <w:tab/>
      </w:r>
      <w:r w:rsidRPr="0007771A">
        <w:rPr>
          <w:rFonts w:cs="Courier New"/>
        </w:rPr>
        <w:t xml:space="preserve"> </w:t>
      </w:r>
      <w:r w:rsidR="008C1B3E">
        <w:rPr>
          <w:rFonts w:cs="Courier New"/>
        </w:rPr>
        <w:t>31</w:t>
      </w:r>
      <w:r w:rsidRPr="0007771A">
        <w:rPr>
          <w:rFonts w:cs="Courier New"/>
        </w:rPr>
        <w:t xml:space="preserve">. </w:t>
      </w:r>
      <w:r w:rsidR="00E61F77">
        <w:rPr>
          <w:rFonts w:cs="Courier New"/>
        </w:rPr>
        <w:t>ledna</w:t>
      </w:r>
      <w:r w:rsidRPr="0007771A">
        <w:rPr>
          <w:rFonts w:cs="Courier New"/>
        </w:rPr>
        <w:t xml:space="preserve"> 20</w:t>
      </w:r>
      <w:r w:rsidR="00E61F77">
        <w:rPr>
          <w:rFonts w:cs="Courier New"/>
        </w:rPr>
        <w:t>2</w:t>
      </w:r>
      <w:r w:rsidR="008C1B3E">
        <w:rPr>
          <w:rFonts w:cs="Courier New"/>
        </w:rPr>
        <w:t>0</w:t>
      </w:r>
    </w:p>
    <w:p w14:paraId="00B1D77D" w14:textId="5C62A36C" w:rsidR="0007771A" w:rsidRPr="0007771A" w:rsidRDefault="0007771A" w:rsidP="008F251A">
      <w:pPr>
        <w:tabs>
          <w:tab w:val="decimal" w:pos="4536"/>
        </w:tabs>
        <w:spacing w:line="360" w:lineRule="auto"/>
        <w:ind w:left="142" w:firstLine="566"/>
        <w:rPr>
          <w:rFonts w:cs="Courier New"/>
        </w:rPr>
      </w:pPr>
      <w:r w:rsidRPr="0007771A">
        <w:rPr>
          <w:rFonts w:cs="Courier New"/>
        </w:rPr>
        <w:t xml:space="preserve">jarní </w:t>
      </w:r>
      <w:r w:rsidR="008F251A">
        <w:rPr>
          <w:rFonts w:cs="Courier New"/>
        </w:rPr>
        <w:t>…………………………………</w:t>
      </w:r>
      <w:r w:rsidR="008F251A">
        <w:rPr>
          <w:rFonts w:cs="Courier New"/>
        </w:rPr>
        <w:tab/>
      </w:r>
      <w:r w:rsidR="00E61F77">
        <w:rPr>
          <w:rFonts w:cs="Courier New"/>
        </w:rPr>
        <w:t>1</w:t>
      </w:r>
      <w:r w:rsidR="008C1B3E">
        <w:rPr>
          <w:rFonts w:cs="Courier New"/>
        </w:rPr>
        <w:t>0</w:t>
      </w:r>
      <w:r w:rsidR="005039C9">
        <w:rPr>
          <w:rFonts w:cs="Courier New"/>
        </w:rPr>
        <w:t>. -</w:t>
      </w:r>
      <w:r w:rsidRPr="0007771A">
        <w:rPr>
          <w:rFonts w:cs="Courier New"/>
        </w:rPr>
        <w:t xml:space="preserve"> 1</w:t>
      </w:r>
      <w:r w:rsidR="008C1B3E">
        <w:rPr>
          <w:rFonts w:cs="Courier New"/>
        </w:rPr>
        <w:t>6</w:t>
      </w:r>
      <w:r w:rsidRPr="0007771A">
        <w:rPr>
          <w:rFonts w:cs="Courier New"/>
        </w:rPr>
        <w:t xml:space="preserve">. </w:t>
      </w:r>
      <w:r w:rsidR="00827C76">
        <w:rPr>
          <w:rFonts w:cs="Courier New"/>
        </w:rPr>
        <w:t>února</w:t>
      </w:r>
      <w:r w:rsidRPr="0007771A">
        <w:rPr>
          <w:rFonts w:cs="Courier New"/>
        </w:rPr>
        <w:t xml:space="preserve"> 20</w:t>
      </w:r>
      <w:r w:rsidR="00E61F77">
        <w:rPr>
          <w:rFonts w:cs="Courier New"/>
        </w:rPr>
        <w:t>2</w:t>
      </w:r>
      <w:r w:rsidR="008C1B3E">
        <w:rPr>
          <w:rFonts w:cs="Courier New"/>
        </w:rPr>
        <w:t>0</w:t>
      </w:r>
    </w:p>
    <w:p w14:paraId="41A482C5" w14:textId="6497CA59" w:rsidR="0007771A" w:rsidRPr="0007771A" w:rsidRDefault="0007771A" w:rsidP="008F251A">
      <w:pPr>
        <w:tabs>
          <w:tab w:val="decimal" w:pos="4536"/>
        </w:tabs>
        <w:spacing w:line="360" w:lineRule="auto"/>
        <w:ind w:left="142" w:firstLine="566"/>
        <w:rPr>
          <w:rFonts w:cs="Courier New"/>
        </w:rPr>
      </w:pPr>
      <w:r w:rsidRPr="0007771A">
        <w:rPr>
          <w:rFonts w:cs="Courier New"/>
        </w:rPr>
        <w:t xml:space="preserve">velikonoční </w:t>
      </w:r>
      <w:r w:rsidR="008F251A">
        <w:rPr>
          <w:rFonts w:cs="Courier New"/>
        </w:rPr>
        <w:t>…………………………</w:t>
      </w:r>
      <w:r w:rsidR="008F251A">
        <w:rPr>
          <w:rFonts w:cs="Courier New"/>
        </w:rPr>
        <w:tab/>
      </w:r>
      <w:r w:rsidR="008C1B3E">
        <w:rPr>
          <w:rFonts w:cs="Courier New"/>
        </w:rPr>
        <w:t>9</w:t>
      </w:r>
      <w:r w:rsidRPr="0007771A">
        <w:rPr>
          <w:rFonts w:cs="Courier New"/>
        </w:rPr>
        <w:t xml:space="preserve">. </w:t>
      </w:r>
      <w:r w:rsidR="00F27339">
        <w:rPr>
          <w:rFonts w:cs="Courier New"/>
        </w:rPr>
        <w:t>dubna</w:t>
      </w:r>
      <w:r w:rsidRPr="0007771A">
        <w:rPr>
          <w:rFonts w:cs="Courier New"/>
        </w:rPr>
        <w:t xml:space="preserve"> 20</w:t>
      </w:r>
      <w:r w:rsidR="00E61F77">
        <w:rPr>
          <w:rFonts w:cs="Courier New"/>
        </w:rPr>
        <w:t>2</w:t>
      </w:r>
      <w:r w:rsidR="008C1B3E">
        <w:rPr>
          <w:rFonts w:cs="Courier New"/>
        </w:rPr>
        <w:t>0</w:t>
      </w:r>
    </w:p>
    <w:p w14:paraId="5F39876C" w14:textId="1B14507B" w:rsidR="0007771A" w:rsidRPr="0007771A" w:rsidRDefault="0007771A" w:rsidP="008F251A">
      <w:pPr>
        <w:tabs>
          <w:tab w:val="decimal" w:pos="4536"/>
        </w:tabs>
        <w:spacing w:line="360" w:lineRule="auto"/>
        <w:ind w:left="142" w:firstLine="566"/>
        <w:rPr>
          <w:rFonts w:cs="Courier New"/>
        </w:rPr>
      </w:pPr>
      <w:r w:rsidRPr="0007771A">
        <w:rPr>
          <w:rFonts w:cs="Courier New"/>
        </w:rPr>
        <w:t xml:space="preserve">hlavní </w:t>
      </w:r>
      <w:r w:rsidR="008F251A">
        <w:rPr>
          <w:rFonts w:cs="Courier New"/>
        </w:rPr>
        <w:t>………………………………</w:t>
      </w:r>
      <w:r w:rsidR="008F251A">
        <w:rPr>
          <w:rFonts w:cs="Courier New"/>
        </w:rPr>
        <w:tab/>
      </w:r>
      <w:r w:rsidR="005039C9">
        <w:rPr>
          <w:rFonts w:cs="Courier New"/>
        </w:rPr>
        <w:t>1. července -</w:t>
      </w:r>
      <w:r w:rsidRPr="0007771A">
        <w:rPr>
          <w:rFonts w:cs="Courier New"/>
        </w:rPr>
        <w:t xml:space="preserve"> 3</w:t>
      </w:r>
      <w:r w:rsidR="0078688B">
        <w:rPr>
          <w:rFonts w:cs="Courier New"/>
        </w:rPr>
        <w:t>1</w:t>
      </w:r>
      <w:r w:rsidRPr="0007771A">
        <w:rPr>
          <w:rFonts w:cs="Courier New"/>
        </w:rPr>
        <w:t xml:space="preserve">. </w:t>
      </w:r>
      <w:r w:rsidR="0078688B">
        <w:rPr>
          <w:rFonts w:cs="Courier New"/>
        </w:rPr>
        <w:t>srpna</w:t>
      </w:r>
      <w:r w:rsidRPr="0007771A">
        <w:rPr>
          <w:rFonts w:cs="Courier New"/>
        </w:rPr>
        <w:t xml:space="preserve"> 20</w:t>
      </w:r>
      <w:r w:rsidR="007B44B5">
        <w:rPr>
          <w:rFonts w:cs="Courier New"/>
        </w:rPr>
        <w:t>2</w:t>
      </w:r>
      <w:r w:rsidR="008C1B3E">
        <w:rPr>
          <w:rFonts w:cs="Courier New"/>
        </w:rPr>
        <w:t>0</w:t>
      </w:r>
      <w:r w:rsidRPr="0007771A">
        <w:rPr>
          <w:rFonts w:cs="Courier New"/>
        </w:rPr>
        <w:t xml:space="preserve"> </w:t>
      </w:r>
    </w:p>
    <w:p w14:paraId="3D0D26F5" w14:textId="1F7CAE4B" w:rsidR="00B64838" w:rsidRDefault="00723CD6" w:rsidP="008F251A">
      <w:pPr>
        <w:tabs>
          <w:tab w:val="decimal" w:pos="4536"/>
        </w:tabs>
        <w:rPr>
          <w:rFonts w:cs="Courier New"/>
        </w:rPr>
      </w:pPr>
      <w:r>
        <w:rPr>
          <w:rFonts w:cs="Courier New"/>
        </w:rPr>
        <w:t xml:space="preserve">            </w:t>
      </w:r>
      <w:r w:rsidR="0007771A" w:rsidRPr="0007771A">
        <w:rPr>
          <w:rFonts w:cs="Courier New"/>
        </w:rPr>
        <w:t xml:space="preserve">Zápis </w:t>
      </w:r>
      <w:r>
        <w:rPr>
          <w:rFonts w:cs="Courier New"/>
        </w:rPr>
        <w:t>k povinné školní docházce</w:t>
      </w:r>
      <w:r w:rsidR="0007771A" w:rsidRPr="0007771A">
        <w:rPr>
          <w:rFonts w:cs="Courier New"/>
        </w:rPr>
        <w:t xml:space="preserve"> </w:t>
      </w:r>
      <w:r w:rsidR="008F251A">
        <w:rPr>
          <w:rFonts w:cs="Courier New"/>
        </w:rPr>
        <w:t>…</w:t>
      </w:r>
      <w:r w:rsidR="008F251A">
        <w:rPr>
          <w:rFonts w:cs="Courier New"/>
        </w:rPr>
        <w:tab/>
      </w:r>
      <w:r w:rsidR="008C1B3E">
        <w:rPr>
          <w:rFonts w:cs="Courier New"/>
        </w:rPr>
        <w:t>3</w:t>
      </w:r>
      <w:r w:rsidR="0007771A" w:rsidRPr="0007771A">
        <w:rPr>
          <w:rFonts w:cs="Courier New"/>
        </w:rPr>
        <w:t>. dubna 20</w:t>
      </w:r>
      <w:r w:rsidR="007B44B5">
        <w:rPr>
          <w:rFonts w:cs="Courier New"/>
        </w:rPr>
        <w:t>2</w:t>
      </w:r>
      <w:r w:rsidR="008C1B3E">
        <w:rPr>
          <w:rFonts w:cs="Courier New"/>
        </w:rPr>
        <w:t>0</w:t>
      </w:r>
    </w:p>
    <w:p w14:paraId="3C9C4DFC" w14:textId="77777777" w:rsidR="0007771A" w:rsidRDefault="0007771A" w:rsidP="0007771A">
      <w:pPr>
        <w:rPr>
          <w:b/>
          <w:i/>
          <w:u w:val="single"/>
        </w:rPr>
      </w:pPr>
    </w:p>
    <w:p w14:paraId="5368933D" w14:textId="77777777" w:rsidR="0007771A" w:rsidRPr="0007771A" w:rsidRDefault="0007771A" w:rsidP="0007771A">
      <w:pPr>
        <w:rPr>
          <w:b/>
          <w:i/>
          <w:u w:val="single"/>
        </w:rPr>
      </w:pPr>
    </w:p>
    <w:p w14:paraId="6DE56B11" w14:textId="77777777" w:rsidR="00B64838" w:rsidRPr="009E6A65" w:rsidRDefault="00B64838" w:rsidP="00B64838">
      <w:pPr>
        <w:rPr>
          <w:b/>
          <w:i/>
          <w:u w:val="single"/>
        </w:rPr>
      </w:pPr>
      <w:r w:rsidRPr="000B49C8">
        <w:rPr>
          <w:b/>
          <w:i/>
          <w:sz w:val="28"/>
          <w:szCs w:val="28"/>
          <w:u w:val="single"/>
        </w:rPr>
        <w:t>P</w:t>
      </w:r>
      <w:r>
        <w:rPr>
          <w:b/>
          <w:i/>
          <w:sz w:val="28"/>
          <w:szCs w:val="28"/>
          <w:u w:val="single"/>
        </w:rPr>
        <w:t>orady</w:t>
      </w:r>
    </w:p>
    <w:p w14:paraId="15495833" w14:textId="77777777" w:rsidR="00B64838" w:rsidRDefault="00B64838" w:rsidP="00B64838">
      <w:r>
        <w:t>Pedagogická rada se scházela následovně:</w:t>
      </w:r>
    </w:p>
    <w:p w14:paraId="39C95B18" w14:textId="1B6B8A5F" w:rsidR="00394900" w:rsidRDefault="0092056A" w:rsidP="0092056A">
      <w:pPr>
        <w:tabs>
          <w:tab w:val="left" w:pos="3402"/>
        </w:tabs>
      </w:pPr>
      <w:r>
        <w:tab/>
      </w:r>
      <w:r w:rsidR="00C95127">
        <w:t>úvodní porad</w:t>
      </w:r>
      <w:r w:rsidR="004D4084">
        <w:t>a: 2</w:t>
      </w:r>
      <w:r w:rsidR="007B44B5">
        <w:t>6</w:t>
      </w:r>
      <w:r w:rsidR="00B64838">
        <w:t xml:space="preserve">. </w:t>
      </w:r>
      <w:r w:rsidR="00B45249">
        <w:t>srpna</w:t>
      </w:r>
      <w:r w:rsidR="00B64838">
        <w:t xml:space="preserve"> </w:t>
      </w:r>
      <w:r w:rsidR="004D4084">
        <w:t>201</w:t>
      </w:r>
      <w:r w:rsidR="007B44B5">
        <w:t>9</w:t>
      </w:r>
      <w:r>
        <w:tab/>
      </w:r>
    </w:p>
    <w:p w14:paraId="7CB874E4" w14:textId="77777777" w:rsidR="000B1792" w:rsidRDefault="0092056A" w:rsidP="0092056A">
      <w:pPr>
        <w:tabs>
          <w:tab w:val="left" w:pos="3402"/>
          <w:tab w:val="left" w:pos="5387"/>
        </w:tabs>
      </w:pPr>
      <w:r>
        <w:tab/>
      </w:r>
      <w:r w:rsidR="004D4084">
        <w:t xml:space="preserve">klasifikační </w:t>
      </w:r>
      <w:r w:rsidR="000B1792">
        <w:t xml:space="preserve">a jiné </w:t>
      </w:r>
      <w:r w:rsidR="004D4084">
        <w:t>porady:</w:t>
      </w:r>
    </w:p>
    <w:p w14:paraId="29B81228" w14:textId="77777777" w:rsidR="008C1B3E" w:rsidRDefault="000B1792" w:rsidP="008C1B3E">
      <w:pPr>
        <w:tabs>
          <w:tab w:val="left" w:pos="3402"/>
          <w:tab w:val="left" w:pos="5387"/>
        </w:tabs>
      </w:pPr>
      <w:r>
        <w:t xml:space="preserve"> </w:t>
      </w:r>
    </w:p>
    <w:p w14:paraId="29116886" w14:textId="083D10BF" w:rsidR="008C1B3E" w:rsidRDefault="00381977" w:rsidP="008C1B3E">
      <w:pPr>
        <w:tabs>
          <w:tab w:val="left" w:pos="3402"/>
          <w:tab w:val="left" w:pos="5387"/>
        </w:tabs>
      </w:pPr>
      <w:r>
        <w:t>1</w:t>
      </w:r>
      <w:r w:rsidR="007B44B5">
        <w:t>3</w:t>
      </w:r>
      <w:r w:rsidR="004D4084">
        <w:t>.</w:t>
      </w:r>
      <w:r w:rsidR="00EF321E">
        <w:t xml:space="preserve"> </w:t>
      </w:r>
      <w:r w:rsidR="00B45249">
        <w:t>listopadu</w:t>
      </w:r>
      <w:r>
        <w:t xml:space="preserve"> 201</w:t>
      </w:r>
      <w:r w:rsidR="007B44B5">
        <w:t>9</w:t>
      </w:r>
      <w:r w:rsidR="004D4084">
        <w:t>, 2</w:t>
      </w:r>
      <w:r w:rsidR="007B44B5">
        <w:t>2</w:t>
      </w:r>
      <w:r w:rsidR="009C39B5">
        <w:t>.</w:t>
      </w:r>
      <w:r w:rsidR="00EF321E">
        <w:t xml:space="preserve"> </w:t>
      </w:r>
      <w:r w:rsidR="00B45249">
        <w:t>ledna</w:t>
      </w:r>
      <w:r>
        <w:t xml:space="preserve"> 20</w:t>
      </w:r>
      <w:r w:rsidR="007B44B5">
        <w:t>20</w:t>
      </w:r>
      <w:r w:rsidR="00CB4A23">
        <w:t xml:space="preserve">, </w:t>
      </w:r>
      <w:r w:rsidR="0007771A">
        <w:t>1</w:t>
      </w:r>
      <w:r w:rsidR="007B44B5">
        <w:t>5</w:t>
      </w:r>
      <w:r w:rsidR="000B1792">
        <w:t>. dubna 20</w:t>
      </w:r>
      <w:r w:rsidR="007B44B5">
        <w:t>20</w:t>
      </w:r>
      <w:r w:rsidR="008C1B3E">
        <w:t xml:space="preserve"> (nahrazena dvěma videokonferencemi)</w:t>
      </w:r>
      <w:r w:rsidR="000B1792">
        <w:t>,</w:t>
      </w:r>
      <w:r w:rsidR="0007771A">
        <w:t xml:space="preserve"> </w:t>
      </w:r>
    </w:p>
    <w:p w14:paraId="228DF1B5" w14:textId="159D46CD" w:rsidR="0007771A" w:rsidRDefault="00F27339" w:rsidP="008C1B3E">
      <w:pPr>
        <w:tabs>
          <w:tab w:val="left" w:pos="3402"/>
          <w:tab w:val="left" w:pos="5387"/>
        </w:tabs>
      </w:pPr>
      <w:r>
        <w:t>1</w:t>
      </w:r>
      <w:r w:rsidR="007B44B5">
        <w:t>7</w:t>
      </w:r>
      <w:r w:rsidR="00381977">
        <w:t>.</w:t>
      </w:r>
      <w:r w:rsidR="00B45249">
        <w:t xml:space="preserve"> června</w:t>
      </w:r>
      <w:r w:rsidR="00DA077A">
        <w:t xml:space="preserve"> </w:t>
      </w:r>
      <w:r w:rsidR="00381977">
        <w:t>20</w:t>
      </w:r>
      <w:r w:rsidR="007B44B5">
        <w:t>20</w:t>
      </w:r>
    </w:p>
    <w:p w14:paraId="3A7E68FF" w14:textId="77777777" w:rsidR="0028650B" w:rsidRPr="0028650B" w:rsidRDefault="00C66017" w:rsidP="0092056A">
      <w:pPr>
        <w:tabs>
          <w:tab w:val="left" w:pos="5387"/>
        </w:tabs>
      </w:pPr>
      <w:r>
        <w:t xml:space="preserve"> </w:t>
      </w:r>
    </w:p>
    <w:p w14:paraId="1E8ED9FA" w14:textId="77777777" w:rsidR="00B64838" w:rsidRDefault="005906F7" w:rsidP="0028650B">
      <w:r>
        <w:t>Projednání provozních záležitostí řešil ředitel školy s nepedagogickými pracovníky operativně.</w:t>
      </w:r>
    </w:p>
    <w:p w14:paraId="694D0F67" w14:textId="77777777" w:rsidR="0007771A" w:rsidRPr="00CD263F" w:rsidRDefault="00D32ABD" w:rsidP="0007771A">
      <w:pPr>
        <w:pBdr>
          <w:left w:val="single" w:sz="4" w:space="5" w:color="auto"/>
          <w:bottom w:val="single" w:sz="4" w:space="1" w:color="auto"/>
          <w:right w:val="single" w:sz="4" w:space="4" w:color="auto"/>
          <w:bar w:val="single" w:sz="4" w:color="auto"/>
        </w:pBdr>
        <w:tabs>
          <w:tab w:val="left" w:pos="426"/>
          <w:tab w:val="left" w:pos="4253"/>
          <w:tab w:val="left" w:pos="6663"/>
        </w:tabs>
        <w:rPr>
          <w:rFonts w:ascii="Courier New" w:hAnsi="Courier New" w:cs="Courier New"/>
        </w:rPr>
      </w:pPr>
      <w:r>
        <w:br w:type="page"/>
      </w:r>
    </w:p>
    <w:p w14:paraId="4C54DC7A" w14:textId="77777777" w:rsidR="00D32ABD" w:rsidRDefault="00D32ABD"/>
    <w:p w14:paraId="6E9B0A09" w14:textId="3AE628FC" w:rsidR="00F154CA" w:rsidRDefault="00B64838" w:rsidP="00556CC4">
      <w:pPr>
        <w:jc w:val="both"/>
      </w:pPr>
      <w:r w:rsidRPr="00541D8F">
        <w:rPr>
          <w:b/>
          <w:i/>
          <w:sz w:val="28"/>
          <w:szCs w:val="28"/>
          <w:u w:val="single"/>
        </w:rPr>
        <w:t>Lyžařský</w:t>
      </w:r>
      <w:r w:rsidR="00E657CB">
        <w:rPr>
          <w:b/>
          <w:i/>
          <w:sz w:val="28"/>
          <w:szCs w:val="28"/>
          <w:u w:val="single"/>
        </w:rPr>
        <w:t xml:space="preserve"> a snowboardový</w:t>
      </w:r>
      <w:r w:rsidRPr="00541D8F">
        <w:rPr>
          <w:b/>
          <w:i/>
          <w:sz w:val="28"/>
          <w:szCs w:val="28"/>
          <w:u w:val="single"/>
        </w:rPr>
        <w:t xml:space="preserve"> </w:t>
      </w:r>
      <w:r w:rsidRPr="00722AEE">
        <w:rPr>
          <w:b/>
          <w:i/>
          <w:sz w:val="28"/>
          <w:szCs w:val="28"/>
          <w:u w:val="single"/>
        </w:rPr>
        <w:t>výcvik</w:t>
      </w:r>
      <w:r w:rsidR="00722AEE" w:rsidRPr="00722AEE">
        <w:t xml:space="preserve"> </w:t>
      </w:r>
      <w:r w:rsidR="00134010">
        <w:t>Ve školním roce 201</w:t>
      </w:r>
      <w:r w:rsidR="007B44B5">
        <w:t>9</w:t>
      </w:r>
      <w:r w:rsidR="00134010">
        <w:t>/20</w:t>
      </w:r>
      <w:r w:rsidR="007B44B5">
        <w:t>20</w:t>
      </w:r>
      <w:r w:rsidR="00134010">
        <w:t xml:space="preserve"> jsme zorganizovali </w:t>
      </w:r>
      <w:r w:rsidR="00B45249">
        <w:t xml:space="preserve">opět </w:t>
      </w:r>
      <w:r w:rsidR="00134010">
        <w:t xml:space="preserve">s pomocí lyžařské školy paní Barešové </w:t>
      </w:r>
      <w:r w:rsidR="00D87493">
        <w:t xml:space="preserve">společný </w:t>
      </w:r>
      <w:r w:rsidR="00134010">
        <w:t>lyžařsk</w:t>
      </w:r>
      <w:r w:rsidR="007B44B5">
        <w:t>ý</w:t>
      </w:r>
      <w:r w:rsidR="00134010">
        <w:t xml:space="preserve"> a snowboardov</w:t>
      </w:r>
      <w:r w:rsidR="007B44B5">
        <w:t>ý</w:t>
      </w:r>
      <w:r w:rsidR="00134010">
        <w:t xml:space="preserve"> kurz pro první stupeň naší školy v termínu od </w:t>
      </w:r>
      <w:r w:rsidR="007B44B5">
        <w:t>6</w:t>
      </w:r>
      <w:r w:rsidR="00134010">
        <w:t xml:space="preserve">. </w:t>
      </w:r>
      <w:r w:rsidR="008A7B5B">
        <w:t>do</w:t>
      </w:r>
      <w:r w:rsidR="00134010">
        <w:t xml:space="preserve"> </w:t>
      </w:r>
      <w:r w:rsidR="005810DF">
        <w:t>1</w:t>
      </w:r>
      <w:r w:rsidR="007B44B5">
        <w:t>0</w:t>
      </w:r>
      <w:r w:rsidR="00134010">
        <w:t xml:space="preserve">. </w:t>
      </w:r>
      <w:r w:rsidR="00B45249">
        <w:t>ledna</w:t>
      </w:r>
      <w:r w:rsidR="00134010">
        <w:t xml:space="preserve"> 20</w:t>
      </w:r>
      <w:r w:rsidR="007B44B5">
        <w:t>20</w:t>
      </w:r>
      <w:r w:rsidR="00C22AC8">
        <w:t>.</w:t>
      </w:r>
      <w:r w:rsidR="00134010">
        <w:t xml:space="preserve"> </w:t>
      </w:r>
      <w:r w:rsidR="007B44B5">
        <w:t>Z</w:t>
      </w:r>
      <w:r w:rsidR="00134010">
        <w:t xml:space="preserve">účastnilo </w:t>
      </w:r>
      <w:r w:rsidR="0081424F">
        <w:t xml:space="preserve">se celkem </w:t>
      </w:r>
      <w:r w:rsidR="00C22AC8">
        <w:t>6</w:t>
      </w:r>
      <w:r w:rsidR="0081424F">
        <w:t>4</w:t>
      </w:r>
      <w:r w:rsidR="00C22AC8">
        <w:t xml:space="preserve"> žáků</w:t>
      </w:r>
      <w:r w:rsidR="00134010">
        <w:t>.</w:t>
      </w:r>
      <w:r w:rsidR="00FB5C20">
        <w:t xml:space="preserve"> </w:t>
      </w:r>
      <w:r w:rsidR="0081424F">
        <w:t>O kurz byl</w:t>
      </w:r>
      <w:r w:rsidR="005810DF">
        <w:t xml:space="preserve"> v</w:t>
      </w:r>
      <w:r w:rsidR="00C22AC8">
        <w:t xml:space="preserve">elký zájem, kdy z důvodu kapacity dopravy a počtu instruktorů nebylo možno uspokojit všechny zájemce </w:t>
      </w:r>
      <w:r w:rsidR="005810DF">
        <w:t xml:space="preserve">ve škole. </w:t>
      </w:r>
      <w:r w:rsidR="00301948">
        <w:t xml:space="preserve">V pořádání </w:t>
      </w:r>
      <w:r w:rsidR="00F06FA9">
        <w:t>těchto</w:t>
      </w:r>
      <w:r w:rsidR="007008D3">
        <w:t xml:space="preserve"> kurzů </w:t>
      </w:r>
      <w:r w:rsidR="00301948">
        <w:t xml:space="preserve">chceme </w:t>
      </w:r>
      <w:r w:rsidR="007008D3">
        <w:t>pokračovat i nadále.</w:t>
      </w:r>
      <w:r w:rsidR="00301948">
        <w:t xml:space="preserve"> </w:t>
      </w:r>
      <w:r w:rsidR="005810DF">
        <w:t>L</w:t>
      </w:r>
      <w:r w:rsidR="00134010">
        <w:t>yžařsk</w:t>
      </w:r>
      <w:r w:rsidR="005810DF">
        <w:t>á</w:t>
      </w:r>
      <w:r w:rsidR="00134010">
        <w:t xml:space="preserve"> škol</w:t>
      </w:r>
      <w:r w:rsidR="00676EFF">
        <w:t>a b</w:t>
      </w:r>
      <w:r w:rsidR="00134010">
        <w:t xml:space="preserve">yla žáky i zákonnými zástupci hodnocena </w:t>
      </w:r>
      <w:r w:rsidR="005810DF">
        <w:t xml:space="preserve">veskrze </w:t>
      </w:r>
      <w:r w:rsidR="00134010">
        <w:t>kladně. Areál nabízí lepší podmínky  pro p</w:t>
      </w:r>
      <w:r w:rsidR="00301948">
        <w:t>okročilejší lyžaře, kterých máme v kurzech čím dál víc.</w:t>
      </w:r>
      <w:r w:rsidR="00134010">
        <w:t xml:space="preserve"> Výhodou </w:t>
      </w:r>
      <w:r w:rsidR="005810DF">
        <w:t>je</w:t>
      </w:r>
      <w:r w:rsidR="00134010">
        <w:t xml:space="preserve"> i </w:t>
      </w:r>
      <w:r w:rsidR="00F06FA9">
        <w:t>nízká</w:t>
      </w:r>
      <w:r w:rsidR="00134010">
        <w:t xml:space="preserve"> cena výcviku</w:t>
      </w:r>
      <w:r w:rsidR="00F06FA9">
        <w:t xml:space="preserve"> a doprava kvalitními autobusy.</w:t>
      </w:r>
      <w:r w:rsidR="00134010">
        <w:t xml:space="preserve"> Komplikovanější naopak </w:t>
      </w:r>
      <w:r w:rsidR="005810DF">
        <w:t>je</w:t>
      </w:r>
      <w:r w:rsidR="00134010">
        <w:t>, že si rodiče mus</w:t>
      </w:r>
      <w:r w:rsidR="005810DF">
        <w:t>í</w:t>
      </w:r>
      <w:r w:rsidR="00134010">
        <w:t xml:space="preserve"> před výcvikem zajet do půjčovny do Vrchlabí pro vybavení. Vyváž</w:t>
      </w:r>
      <w:r w:rsidR="005810DF">
        <w:t>í</w:t>
      </w:r>
      <w:r w:rsidR="00134010">
        <w:t xml:space="preserve"> to ale výhoda, že si od prvního dne všichni </w:t>
      </w:r>
      <w:r w:rsidR="003C4135">
        <w:t xml:space="preserve">žáci hned </w:t>
      </w:r>
      <w:r w:rsidR="00134010">
        <w:t>za</w:t>
      </w:r>
      <w:r w:rsidR="003C4135">
        <w:t>lyž</w:t>
      </w:r>
      <w:r w:rsidR="005810DF">
        <w:t>ují</w:t>
      </w:r>
      <w:r w:rsidR="00134010">
        <w:t xml:space="preserve">, bez ztráty času </w:t>
      </w:r>
      <w:r w:rsidR="003C4135">
        <w:t>v půjčovně při zkoušení bot, lyží a helem.</w:t>
      </w:r>
      <w:r w:rsidR="00F06FA9">
        <w:t xml:space="preserve"> Po </w:t>
      </w:r>
      <w:r w:rsidR="005810DF">
        <w:t>zkušenostech z</w:t>
      </w:r>
      <w:r w:rsidR="00471B41">
        <w:t> minulých let</w:t>
      </w:r>
      <w:r w:rsidR="00F06FA9">
        <w:t xml:space="preserve"> proběhl letošní výcvik </w:t>
      </w:r>
      <w:r w:rsidR="005810DF">
        <w:t>bez problémů</w:t>
      </w:r>
      <w:r w:rsidR="00F06FA9">
        <w:t>.</w:t>
      </w:r>
    </w:p>
    <w:p w14:paraId="4CDCF3AE" w14:textId="77777777" w:rsidR="003C4135" w:rsidRPr="00F154CA" w:rsidRDefault="003C4135" w:rsidP="00556CC4">
      <w:pPr>
        <w:jc w:val="both"/>
      </w:pPr>
      <w:r>
        <w:t xml:space="preserve">Lyžařský </w:t>
      </w:r>
      <w:r w:rsidR="003F03FD">
        <w:t xml:space="preserve">pobytový </w:t>
      </w:r>
      <w:r>
        <w:t xml:space="preserve">výcvik na druhém stupni se neuskutečnil díky </w:t>
      </w:r>
      <w:r w:rsidR="00F06FA9">
        <w:t>nezájmu</w:t>
      </w:r>
      <w:r>
        <w:t xml:space="preserve"> žáků</w:t>
      </w:r>
      <w:r w:rsidR="00C22AC8">
        <w:t>, kteří preferují vodácký výcvik na Vltavě</w:t>
      </w:r>
      <w:r>
        <w:t xml:space="preserve">. </w:t>
      </w:r>
    </w:p>
    <w:p w14:paraId="537D3027" w14:textId="77777777" w:rsidR="00B64838" w:rsidRPr="002E4B4F" w:rsidRDefault="00B64838" w:rsidP="00B64838">
      <w:pPr>
        <w:rPr>
          <w:sz w:val="20"/>
        </w:rPr>
      </w:pPr>
    </w:p>
    <w:p w14:paraId="04AD2F20" w14:textId="4B202ADA" w:rsidR="00B64838" w:rsidRDefault="00B64838" w:rsidP="00DE0C53">
      <w:pPr>
        <w:jc w:val="both"/>
      </w:pPr>
      <w:r w:rsidRPr="00541D8F">
        <w:rPr>
          <w:b/>
          <w:i/>
          <w:sz w:val="28"/>
          <w:szCs w:val="28"/>
          <w:u w:val="single"/>
        </w:rPr>
        <w:t>Plavání</w:t>
      </w:r>
      <w:r>
        <w:t xml:space="preserve"> druhých a třetích tříd se </w:t>
      </w:r>
      <w:r w:rsidR="0081424F">
        <w:t>mělo konat</w:t>
      </w:r>
      <w:r>
        <w:t xml:space="preserve"> v </w:t>
      </w:r>
      <w:r w:rsidR="00A03177">
        <w:t>p</w:t>
      </w:r>
      <w:r>
        <w:t>laveckém bazénu v</w:t>
      </w:r>
      <w:r w:rsidR="00DE0C53">
        <w:t xml:space="preserve"> Nové Pace. Výuka i přístup </w:t>
      </w:r>
      <w:r w:rsidR="0081424F">
        <w:t>je tam</w:t>
      </w:r>
      <w:r w:rsidR="00DE0C53">
        <w:t xml:space="preserve"> na vysoké úrovn</w:t>
      </w:r>
      <w:r w:rsidR="0081424F">
        <w:t>i.</w:t>
      </w:r>
      <w:r w:rsidR="00A03177">
        <w:t xml:space="preserve"> </w:t>
      </w:r>
      <w:r w:rsidR="00DE0C53">
        <w:t>V </w:t>
      </w:r>
      <w:r w:rsidR="0081424F">
        <w:t>tomto</w:t>
      </w:r>
      <w:r w:rsidR="00DE0C53">
        <w:t xml:space="preserve"> školním roce </w:t>
      </w:r>
      <w:r w:rsidR="0081424F">
        <w:t xml:space="preserve">jsme </w:t>
      </w:r>
      <w:r w:rsidR="00DE0C53">
        <w:t>se přihlási</w:t>
      </w:r>
      <w:r w:rsidR="0081424F">
        <w:t>li</w:t>
      </w:r>
      <w:r w:rsidR="00DE0C53">
        <w:t xml:space="preserve"> do rozvojového programu MŠMT, </w:t>
      </w:r>
      <w:r w:rsidR="0081424F">
        <w:t>a</w:t>
      </w:r>
      <w:r w:rsidR="00DE0C53">
        <w:t xml:space="preserve"> získa</w:t>
      </w:r>
      <w:r w:rsidR="0081424F">
        <w:t>li</w:t>
      </w:r>
      <w:r w:rsidR="00DE0C53">
        <w:t xml:space="preserve"> dotaci na dopravné.</w:t>
      </w:r>
      <w:r w:rsidR="0081424F">
        <w:t xml:space="preserve"> Z důvodu mimořádných hygienických opatření a uzavření škol se výcvik letos nekonal, dotaci jsme museli vrátit.</w:t>
      </w:r>
    </w:p>
    <w:p w14:paraId="02F581C5" w14:textId="77777777" w:rsidR="00857B7A" w:rsidRPr="002E4B4F" w:rsidRDefault="00857B7A" w:rsidP="00B64838">
      <w:pPr>
        <w:rPr>
          <w:sz w:val="20"/>
        </w:rPr>
      </w:pPr>
    </w:p>
    <w:p w14:paraId="1F801D50" w14:textId="6627660B" w:rsidR="00857B7A" w:rsidRPr="0028650B" w:rsidRDefault="00857B7A" w:rsidP="00857B7A">
      <w:pPr>
        <w:jc w:val="both"/>
      </w:pPr>
      <w:r>
        <w:rPr>
          <w:b/>
          <w:i/>
          <w:sz w:val="28"/>
          <w:szCs w:val="28"/>
          <w:u w:val="single"/>
        </w:rPr>
        <w:t>Vodácký kurz</w:t>
      </w:r>
      <w:r w:rsidRPr="00750A0C">
        <w:rPr>
          <w:b/>
          <w:i/>
          <w:sz w:val="28"/>
          <w:szCs w:val="28"/>
        </w:rPr>
        <w:t xml:space="preserve"> </w:t>
      </w:r>
      <w:r w:rsidR="00DE0C53">
        <w:rPr>
          <w:b/>
          <w:i/>
          <w:sz w:val="28"/>
          <w:szCs w:val="28"/>
        </w:rPr>
        <w:t xml:space="preserve">žáků </w:t>
      </w:r>
      <w:r w:rsidR="00DE0C53">
        <w:t>z 2. stupně</w:t>
      </w:r>
      <w:r w:rsidR="00782F0E" w:rsidRPr="00DE0C53">
        <w:t xml:space="preserve"> </w:t>
      </w:r>
      <w:r w:rsidR="003C4135">
        <w:t xml:space="preserve">se </w:t>
      </w:r>
      <w:r w:rsidR="0081424F">
        <w:t xml:space="preserve">měl </w:t>
      </w:r>
      <w:r w:rsidR="003C4135">
        <w:t>uskutečni</w:t>
      </w:r>
      <w:r w:rsidR="0081424F">
        <w:t>t</w:t>
      </w:r>
      <w:r w:rsidR="00C56E2E">
        <w:t xml:space="preserve"> </w:t>
      </w:r>
      <w:r w:rsidRPr="0028650B">
        <w:t>v</w:t>
      </w:r>
      <w:r w:rsidR="0081424F">
        <w:t xml:space="preserve"> prvním červnovém </w:t>
      </w:r>
      <w:r w:rsidRPr="0028650B">
        <w:t>týdnu</w:t>
      </w:r>
      <w:r w:rsidR="003C4135">
        <w:t xml:space="preserve"> 20</w:t>
      </w:r>
      <w:r w:rsidR="0081424F">
        <w:t>20</w:t>
      </w:r>
      <w:r>
        <w:t xml:space="preserve"> na Vltavě</w:t>
      </w:r>
      <w:r w:rsidR="00750A0C">
        <w:t xml:space="preserve"> v okolí Českého Krumlova</w:t>
      </w:r>
      <w:r w:rsidRPr="0028650B">
        <w:t xml:space="preserve">. </w:t>
      </w:r>
      <w:r w:rsidR="0081424F">
        <w:t>Z důvodu mimořádných hygienických opatření a uzavření škol se vodácký výcvik letos nekonal</w:t>
      </w:r>
      <w:r w:rsidR="001254C9">
        <w:t>.</w:t>
      </w:r>
      <w:r w:rsidR="00C56E2E">
        <w:t xml:space="preserve"> </w:t>
      </w:r>
    </w:p>
    <w:p w14:paraId="10F14921" w14:textId="77777777" w:rsidR="00743178" w:rsidRPr="002E4B4F" w:rsidRDefault="00743178" w:rsidP="00743178">
      <w:pPr>
        <w:jc w:val="both"/>
        <w:rPr>
          <w:b/>
          <w:sz w:val="22"/>
          <w:szCs w:val="28"/>
          <w:u w:val="single"/>
        </w:rPr>
      </w:pPr>
    </w:p>
    <w:p w14:paraId="138F30E9" w14:textId="77777777" w:rsidR="00743178" w:rsidRPr="00743178" w:rsidRDefault="00743178" w:rsidP="00743178">
      <w:pPr>
        <w:jc w:val="both"/>
        <w:rPr>
          <w:b/>
          <w:sz w:val="28"/>
          <w:szCs w:val="28"/>
          <w:u w:val="single"/>
        </w:rPr>
      </w:pPr>
      <w:r w:rsidRPr="003E544F">
        <w:rPr>
          <w:b/>
          <w:sz w:val="28"/>
          <w:szCs w:val="28"/>
          <w:u w:val="single"/>
        </w:rPr>
        <w:t>Vzdělávání cizinců</w:t>
      </w:r>
      <w:r w:rsidR="00512F57">
        <w:rPr>
          <w:b/>
          <w:sz w:val="28"/>
          <w:szCs w:val="28"/>
          <w:u w:val="single"/>
        </w:rPr>
        <w:t xml:space="preserve"> a žáků na zahraničních školách</w:t>
      </w:r>
    </w:p>
    <w:p w14:paraId="77541DC7" w14:textId="632830F1" w:rsidR="00743178" w:rsidRPr="003417EB" w:rsidRDefault="00743178" w:rsidP="00743178">
      <w:pPr>
        <w:jc w:val="both"/>
      </w:pPr>
      <w:r>
        <w:tab/>
        <w:t xml:space="preserve">Ve školním roce </w:t>
      </w:r>
      <w:r w:rsidR="00396F9D">
        <w:t>201</w:t>
      </w:r>
      <w:r w:rsidR="0081424F">
        <w:t>9</w:t>
      </w:r>
      <w:r w:rsidR="00396F9D">
        <w:t>/20</w:t>
      </w:r>
      <w:r w:rsidR="0081424F">
        <w:t>20</w:t>
      </w:r>
      <w:r w:rsidR="00396F9D">
        <w:t xml:space="preserve"> </w:t>
      </w:r>
      <w:r>
        <w:t>se ve ško</w:t>
      </w:r>
      <w:r w:rsidR="00307806">
        <w:t xml:space="preserve">le </w:t>
      </w:r>
      <w:r w:rsidR="00396F9D">
        <w:t>ne</w:t>
      </w:r>
      <w:r w:rsidR="00307806">
        <w:t xml:space="preserve">vzdělával </w:t>
      </w:r>
      <w:r w:rsidR="00396F9D">
        <w:t>žádný</w:t>
      </w:r>
      <w:r w:rsidR="00307806">
        <w:t xml:space="preserve"> cizin</w:t>
      </w:r>
      <w:r w:rsidR="00226594">
        <w:t>e</w:t>
      </w:r>
      <w:r w:rsidR="00307806">
        <w:t>c mimo oblast EU.</w:t>
      </w:r>
      <w:r w:rsidR="00E657CB">
        <w:t xml:space="preserve"> </w:t>
      </w:r>
      <w:r w:rsidR="00396F9D">
        <w:t>Díky zkušenostem a projektům, uskutečněným v minulých letech máme na škole pedagogy, kteří jsou schopni se žáky – cizinci úspěšně pracovat</w:t>
      </w:r>
      <w:r w:rsidR="00E657CB">
        <w:t>.</w:t>
      </w:r>
      <w:r w:rsidR="00512F57">
        <w:t xml:space="preserve"> Dva žáci si plní povinnou školní docházku na zahraniční škole (jeden </w:t>
      </w:r>
      <w:r w:rsidR="00564B38">
        <w:t xml:space="preserve">žák </w:t>
      </w:r>
      <w:r w:rsidR="00512F57">
        <w:t>v</w:t>
      </w:r>
      <w:r w:rsidR="00564B38">
        <w:t>e Finsku</w:t>
      </w:r>
      <w:r w:rsidR="00512F57">
        <w:t xml:space="preserve"> a jedn</w:t>
      </w:r>
      <w:r w:rsidR="00564B38">
        <w:t>a žákyně</w:t>
      </w:r>
      <w:r w:rsidR="00512F57">
        <w:t xml:space="preserve"> v Rakousku).</w:t>
      </w:r>
      <w:r w:rsidR="00842776">
        <w:t xml:space="preserve"> </w:t>
      </w:r>
      <w:r w:rsidR="0081424F">
        <w:t>V příštím školním roce jsme získali dotaci z rozvojového programu MŠMT a budeme vzdělávat v českém jazyce dvě žákyně ze Slovenska.</w:t>
      </w:r>
    </w:p>
    <w:p w14:paraId="710751E7" w14:textId="77777777" w:rsidR="00B64838" w:rsidRPr="002E4B4F" w:rsidRDefault="00B64838" w:rsidP="00B64838">
      <w:pPr>
        <w:rPr>
          <w:sz w:val="20"/>
        </w:rPr>
      </w:pPr>
    </w:p>
    <w:p w14:paraId="40DDF970" w14:textId="77777777" w:rsidR="00B64838" w:rsidRPr="003262C7" w:rsidRDefault="00B64838" w:rsidP="00B64838">
      <w:pPr>
        <w:rPr>
          <w:b/>
          <w:i/>
          <w:sz w:val="28"/>
          <w:szCs w:val="28"/>
          <w:u w:val="single"/>
        </w:rPr>
      </w:pPr>
      <w:r w:rsidRPr="003262C7">
        <w:rPr>
          <w:b/>
          <w:i/>
          <w:sz w:val="28"/>
          <w:szCs w:val="28"/>
          <w:u w:val="single"/>
        </w:rPr>
        <w:t>Žáci s vývojovými poruchami učení a chování, logopedická péče</w:t>
      </w:r>
    </w:p>
    <w:p w14:paraId="1EB71488" w14:textId="39D0FE8E" w:rsidR="00B64838" w:rsidRDefault="00B64838" w:rsidP="00AB5EB3">
      <w:pPr>
        <w:jc w:val="both"/>
      </w:pPr>
      <w:r>
        <w:tab/>
      </w:r>
      <w:r w:rsidR="008523A9">
        <w:t>K </w:t>
      </w:r>
      <w:r w:rsidR="00D52040">
        <w:t>3</w:t>
      </w:r>
      <w:r w:rsidR="004D1790">
        <w:t>1</w:t>
      </w:r>
      <w:r w:rsidR="008523A9">
        <w:t xml:space="preserve">. </w:t>
      </w:r>
      <w:r w:rsidR="001C1427">
        <w:t>3</w:t>
      </w:r>
      <w:r w:rsidR="008523A9">
        <w:t>. 20</w:t>
      </w:r>
      <w:r w:rsidR="00F0172E">
        <w:t>1</w:t>
      </w:r>
      <w:r w:rsidR="001254C9">
        <w:t>9</w:t>
      </w:r>
      <w:r>
        <w:t xml:space="preserve"> se v Zákla</w:t>
      </w:r>
      <w:r w:rsidR="004F5D66">
        <w:t xml:space="preserve">dní škole Karla Klíče </w:t>
      </w:r>
      <w:r w:rsidR="00F2643E">
        <w:t xml:space="preserve">Hostinné </w:t>
      </w:r>
      <w:r w:rsidR="004F5D66">
        <w:t>vzdělával</w:t>
      </w:r>
      <w:r w:rsidR="00871024">
        <w:t xml:space="preserve">o </w:t>
      </w:r>
      <w:r w:rsidR="001254C9">
        <w:t>6</w:t>
      </w:r>
      <w:r w:rsidR="0081424F">
        <w:t>1</w:t>
      </w:r>
      <w:r w:rsidR="004F5D66">
        <w:t xml:space="preserve"> žák</w:t>
      </w:r>
      <w:r w:rsidR="00871024">
        <w:t>ů</w:t>
      </w:r>
      <w:r w:rsidR="00C125F6">
        <w:t xml:space="preserve"> </w:t>
      </w:r>
      <w:r>
        <w:t>s</w:t>
      </w:r>
      <w:r w:rsidR="005D0381">
        <w:t> podpůrnými opatřeními</w:t>
      </w:r>
      <w:r w:rsidR="001254C9">
        <w:t xml:space="preserve"> (PO)</w:t>
      </w:r>
      <w:r w:rsidR="002D5DEE">
        <w:t xml:space="preserve">, z toho </w:t>
      </w:r>
      <w:r w:rsidR="005D0381">
        <w:t>1</w:t>
      </w:r>
      <w:r w:rsidR="0081424F">
        <w:t>8</w:t>
      </w:r>
      <w:r w:rsidR="002D5DEE">
        <w:t xml:space="preserve"> dívek</w:t>
      </w:r>
      <w:r w:rsidR="00D52040">
        <w:t xml:space="preserve"> (je to o </w:t>
      </w:r>
      <w:r w:rsidR="00D27AA7">
        <w:t>3</w:t>
      </w:r>
      <w:r w:rsidR="00225ED1">
        <w:t xml:space="preserve"> </w:t>
      </w:r>
      <w:r w:rsidR="00D52040">
        <w:t>žák</w:t>
      </w:r>
      <w:r w:rsidR="00D27AA7">
        <w:t>y</w:t>
      </w:r>
      <w:r w:rsidR="00D52040">
        <w:t xml:space="preserve"> </w:t>
      </w:r>
      <w:r w:rsidR="00D27AA7">
        <w:t>méně</w:t>
      </w:r>
      <w:r w:rsidR="00D52040">
        <w:t xml:space="preserve"> než </w:t>
      </w:r>
      <w:r w:rsidR="002D5DEE">
        <w:t>v</w:t>
      </w:r>
      <w:r w:rsidR="00D52040">
        <w:t>loni)</w:t>
      </w:r>
      <w:r w:rsidR="005D0381">
        <w:t>.</w:t>
      </w:r>
      <w:r w:rsidRPr="00BE56DB">
        <w:t xml:space="preserve"> </w:t>
      </w:r>
      <w:r w:rsidR="00225ED1">
        <w:t xml:space="preserve">Jednalo se zejména o zdravotní </w:t>
      </w:r>
      <w:r w:rsidR="008A3B35">
        <w:t>postižení – celkem</w:t>
      </w:r>
      <w:r w:rsidR="00225ED1">
        <w:t xml:space="preserve"> </w:t>
      </w:r>
      <w:r w:rsidR="00D27AA7">
        <w:t>59</w:t>
      </w:r>
      <w:r w:rsidR="00225ED1">
        <w:t xml:space="preserve"> žáků (1</w:t>
      </w:r>
      <w:r w:rsidR="00D27AA7">
        <w:t>8</w:t>
      </w:r>
      <w:r w:rsidR="00225ED1">
        <w:t xml:space="preserve"> dívek). </w:t>
      </w:r>
      <w:r w:rsidR="00D27AA7">
        <w:t>Šest</w:t>
      </w:r>
      <w:r w:rsidR="00225ED1">
        <w:t xml:space="preserve"> žá</w:t>
      </w:r>
      <w:r w:rsidR="00D27AA7">
        <w:t>ků</w:t>
      </w:r>
      <w:r w:rsidR="00225ED1">
        <w:t xml:space="preserve"> měl</w:t>
      </w:r>
      <w:r w:rsidR="00D27AA7">
        <w:t>o</w:t>
      </w:r>
      <w:r w:rsidR="00225ED1">
        <w:t xml:space="preserve"> upravené výstupy RVP a věnovali jsme se i jednomu nadanému žákovi.</w:t>
      </w:r>
      <w:r w:rsidR="005D0381">
        <w:t xml:space="preserve"> </w:t>
      </w:r>
      <w:r w:rsidR="008523A9">
        <w:t xml:space="preserve">Dalším </w:t>
      </w:r>
      <w:r w:rsidR="005F65C2">
        <w:t>žákům</w:t>
      </w:r>
      <w:r w:rsidR="008523A9">
        <w:t xml:space="preserve"> byl individuální plán</w:t>
      </w:r>
      <w:r>
        <w:t xml:space="preserve"> sestav</w:t>
      </w:r>
      <w:r w:rsidR="008523A9">
        <w:t>ován</w:t>
      </w:r>
      <w:r>
        <w:t xml:space="preserve"> průběžně vždy po obdr</w:t>
      </w:r>
      <w:r w:rsidR="004F5D66">
        <w:t xml:space="preserve">žení </w:t>
      </w:r>
      <w:r w:rsidR="00454B01">
        <w:t>doporučení</w:t>
      </w:r>
      <w:r w:rsidR="004F5D66">
        <w:t xml:space="preserve"> z PPP </w:t>
      </w:r>
      <w:r w:rsidR="006A3C17">
        <w:t>nebo SPC</w:t>
      </w:r>
      <w:r w:rsidR="004F5D66">
        <w:t>, s n</w:t>
      </w:r>
      <w:r w:rsidR="006A3C17">
        <w:t>imiž</w:t>
      </w:r>
      <w:r w:rsidR="004F5D66">
        <w:t xml:space="preserve"> š</w:t>
      </w:r>
      <w:r w:rsidR="00871024">
        <w:t>kola spolupracuje.</w:t>
      </w:r>
      <w:r>
        <w:t xml:space="preserve">  V případě potřeby se vzniklé problémy řešily ve spolupráci s poradnou </w:t>
      </w:r>
      <w:r w:rsidR="00222CD5">
        <w:t xml:space="preserve">bez zbytečných odkladů, většinou </w:t>
      </w:r>
      <w:r>
        <w:t xml:space="preserve">ihned. </w:t>
      </w:r>
    </w:p>
    <w:p w14:paraId="709B6CE3" w14:textId="0906F90A" w:rsidR="00B64838" w:rsidRDefault="00B64838" w:rsidP="00AB5EB3">
      <w:pPr>
        <w:jc w:val="both"/>
      </w:pPr>
      <w:r>
        <w:tab/>
      </w:r>
      <w:r w:rsidR="005906F7">
        <w:t xml:space="preserve">Pracovníci </w:t>
      </w:r>
      <w:r w:rsidR="00D27AA7">
        <w:t>poradenských zařízení</w:t>
      </w:r>
      <w:r w:rsidR="00F2643E">
        <w:t xml:space="preserve"> </w:t>
      </w:r>
      <w:r w:rsidR="005906F7">
        <w:t>žáky šetřili na</w:t>
      </w:r>
      <w:r w:rsidR="005F2591">
        <w:t xml:space="preserve"> </w:t>
      </w:r>
      <w:r w:rsidR="00722AEE">
        <w:t>svém pracovišti</w:t>
      </w:r>
      <w:r w:rsidR="004C51A4">
        <w:t xml:space="preserve"> a přímo ve škole</w:t>
      </w:r>
      <w:r w:rsidR="005906F7">
        <w:t xml:space="preserve">, dále poskytovali konzultace k právě šetřeným </w:t>
      </w:r>
      <w:r w:rsidR="005F2591">
        <w:t>žákům</w:t>
      </w:r>
      <w:r w:rsidR="005906F7">
        <w:t>, navštívili</w:t>
      </w:r>
      <w:r w:rsidR="005D0381">
        <w:t xml:space="preserve"> několikrát</w:t>
      </w:r>
      <w:r w:rsidR="005906F7">
        <w:t xml:space="preserve"> školu, </w:t>
      </w:r>
      <w:r w:rsidR="00024440">
        <w:t>kde</w:t>
      </w:r>
      <w:r w:rsidR="005906F7">
        <w:t xml:space="preserve"> osobně společně s učiteli řešili problémy </w:t>
      </w:r>
      <w:r w:rsidR="005F65C2">
        <w:t>žáků</w:t>
      </w:r>
      <w:r w:rsidR="005906F7">
        <w:t xml:space="preserve"> se SPUCH.</w:t>
      </w:r>
      <w:r w:rsidR="00D27AA7">
        <w:t xml:space="preserve"> V období uzavření škol i poradenských zařízení se zprávy řešily elektronicky a byly i takto prodlužovány.</w:t>
      </w:r>
    </w:p>
    <w:p w14:paraId="15AD253F" w14:textId="77777777" w:rsidR="003C4839" w:rsidRPr="00BF5A65" w:rsidRDefault="00B64838" w:rsidP="003C4839">
      <w:pPr>
        <w:jc w:val="both"/>
        <w:rPr>
          <w:b/>
        </w:rPr>
      </w:pPr>
      <w:r>
        <w:tab/>
        <w:t>Výc</w:t>
      </w:r>
      <w:r w:rsidR="00A04AD1">
        <w:t>hovn</w:t>
      </w:r>
      <w:r w:rsidR="006A3C17">
        <w:t>í</w:t>
      </w:r>
      <w:r w:rsidR="008523A9">
        <w:t xml:space="preserve"> porad</w:t>
      </w:r>
      <w:r w:rsidR="006A3C17">
        <w:t>ci</w:t>
      </w:r>
      <w:r w:rsidR="008523A9">
        <w:t xml:space="preserve"> vypracoval</w:t>
      </w:r>
      <w:r w:rsidR="006A3C17">
        <w:t>i</w:t>
      </w:r>
      <w:r w:rsidR="00EB48E3">
        <w:t xml:space="preserve"> </w:t>
      </w:r>
      <w:r>
        <w:t>seznam žáků se SPUCH, který p</w:t>
      </w:r>
      <w:r w:rsidR="008523A9">
        <w:t>růběžně aktualizoval</w:t>
      </w:r>
      <w:r w:rsidR="006A3C17">
        <w:t>i</w:t>
      </w:r>
      <w:r w:rsidR="008523A9">
        <w:t>, a žáky přidělil</w:t>
      </w:r>
      <w:r w:rsidR="008A7B5B">
        <w:t>i</w:t>
      </w:r>
      <w:r>
        <w:t xml:space="preserve"> dyslektickým asistentkám k</w:t>
      </w:r>
      <w:r w:rsidR="00C125F6">
        <w:t> </w:t>
      </w:r>
      <w:r>
        <w:t>reedukaci</w:t>
      </w:r>
      <w:r w:rsidR="00C125F6">
        <w:t xml:space="preserve">. </w:t>
      </w:r>
      <w:r w:rsidR="004F5D66">
        <w:t>Do reedukační nápravy byli zařazeni všichni žáci s individuálním vzdělávacím plánem.</w:t>
      </w:r>
      <w:r w:rsidR="003C4839">
        <w:t xml:space="preserve"> </w:t>
      </w:r>
      <w:r w:rsidR="00225ED1">
        <w:t>U žáků, kterým doporučilo poradenské zařízení předměty speciální pedagogické péče, jsme na vysvědčení přistoupili ke slovnímu hodnocení. Jeví se nám v tomto případě jako lepší než známka, která nemá tu vypovídací hodnotu, jako text.</w:t>
      </w:r>
      <w:r w:rsidR="002252F1">
        <w:t xml:space="preserve"> Navíc má i motivační charakter.</w:t>
      </w:r>
    </w:p>
    <w:p w14:paraId="2E7AA134" w14:textId="77777777" w:rsidR="00D32ABD" w:rsidRPr="002E4B4F" w:rsidRDefault="00D32ABD" w:rsidP="00AB5EB3">
      <w:pPr>
        <w:jc w:val="both"/>
        <w:rPr>
          <w:sz w:val="28"/>
        </w:rPr>
      </w:pPr>
    </w:p>
    <w:p w14:paraId="31870E06" w14:textId="77777777" w:rsidR="008F251A" w:rsidRDefault="008F251A" w:rsidP="00AB5EB3">
      <w:pPr>
        <w:jc w:val="both"/>
        <w:rPr>
          <w:b/>
          <w:i/>
          <w:sz w:val="28"/>
          <w:szCs w:val="28"/>
          <w:u w:val="single"/>
        </w:rPr>
      </w:pPr>
    </w:p>
    <w:p w14:paraId="2531D69F" w14:textId="77777777" w:rsidR="00B64838" w:rsidRDefault="00B64838" w:rsidP="00AB5EB3">
      <w:pPr>
        <w:jc w:val="both"/>
        <w:rPr>
          <w:b/>
          <w:i/>
          <w:sz w:val="28"/>
          <w:szCs w:val="28"/>
          <w:u w:val="single"/>
        </w:rPr>
      </w:pPr>
      <w:r w:rsidRPr="003262C7">
        <w:rPr>
          <w:b/>
          <w:i/>
          <w:sz w:val="28"/>
          <w:szCs w:val="28"/>
          <w:u w:val="single"/>
        </w:rPr>
        <w:t>Přijímací zkoušky, ukončení povinné školní docházky</w:t>
      </w:r>
    </w:p>
    <w:p w14:paraId="04034E75" w14:textId="67E9B7D5" w:rsidR="00681945" w:rsidRPr="00681945" w:rsidRDefault="00681945" w:rsidP="00AB5EB3">
      <w:pPr>
        <w:jc w:val="both"/>
      </w:pPr>
      <w:r>
        <w:rPr>
          <w:sz w:val="28"/>
          <w:szCs w:val="28"/>
        </w:rPr>
        <w:tab/>
      </w:r>
      <w:r w:rsidRPr="00681945">
        <w:t xml:space="preserve">V letošním školním roce si žáci </w:t>
      </w:r>
      <w:r w:rsidR="00767CB1">
        <w:t>podávali</w:t>
      </w:r>
      <w:r w:rsidRPr="00681945">
        <w:t xml:space="preserve"> přihlášky</w:t>
      </w:r>
      <w:r w:rsidR="00767CB1">
        <w:t xml:space="preserve"> na střední školy a odevzdávali zápisový list</w:t>
      </w:r>
      <w:r>
        <w:t xml:space="preserve"> na vybranou školu</w:t>
      </w:r>
      <w:r w:rsidR="00394900">
        <w:t>.</w:t>
      </w:r>
      <w:r w:rsidR="00D52040">
        <w:t xml:space="preserve"> </w:t>
      </w:r>
      <w:r>
        <w:t xml:space="preserve"> </w:t>
      </w:r>
    </w:p>
    <w:p w14:paraId="0DE596EE" w14:textId="76C095C2" w:rsidR="00B64838" w:rsidRDefault="00767CB1" w:rsidP="00AB5EB3">
      <w:pPr>
        <w:jc w:val="both"/>
      </w:pPr>
      <w:r>
        <w:tab/>
        <w:t>Ve školním roce 201</w:t>
      </w:r>
      <w:r w:rsidR="00D27AA7">
        <w:t>9</w:t>
      </w:r>
      <w:r>
        <w:t>/20</w:t>
      </w:r>
      <w:r w:rsidR="00D27AA7">
        <w:t>20</w:t>
      </w:r>
      <w:r w:rsidR="00D52040">
        <w:t xml:space="preserve"> </w:t>
      </w:r>
      <w:r w:rsidR="0070504E">
        <w:t xml:space="preserve">ukončilo </w:t>
      </w:r>
      <w:r w:rsidR="00B64838">
        <w:t>povinnou školní docházku</w:t>
      </w:r>
      <w:r w:rsidR="00490562">
        <w:t xml:space="preserve"> v </w:t>
      </w:r>
      <w:r w:rsidR="00667B62">
        <w:t>devátém</w:t>
      </w:r>
      <w:r w:rsidR="00490562">
        <w:t xml:space="preserve"> ročníku </w:t>
      </w:r>
      <w:r w:rsidR="00225ED1">
        <w:t>4</w:t>
      </w:r>
      <w:r w:rsidR="000F39E2">
        <w:t>0</w:t>
      </w:r>
      <w:r w:rsidR="002213B7">
        <w:t xml:space="preserve"> žáků</w:t>
      </w:r>
      <w:r w:rsidR="00394900">
        <w:t xml:space="preserve"> </w:t>
      </w:r>
      <w:r w:rsidR="001A5372">
        <w:t>z</w:t>
      </w:r>
      <w:r w:rsidR="00225ED1">
        <w:t>e dvou</w:t>
      </w:r>
      <w:r w:rsidR="003F03FD">
        <w:t xml:space="preserve"> </w:t>
      </w:r>
      <w:r w:rsidR="00394900">
        <w:t>devát</w:t>
      </w:r>
      <w:r w:rsidR="00225ED1">
        <w:t>ých</w:t>
      </w:r>
      <w:r w:rsidR="00394900">
        <w:t xml:space="preserve"> tříd</w:t>
      </w:r>
      <w:r w:rsidR="001C68F1">
        <w:t xml:space="preserve"> </w:t>
      </w:r>
      <w:r w:rsidR="00454B01">
        <w:t xml:space="preserve">a </w:t>
      </w:r>
      <w:r w:rsidR="0083115F">
        <w:t>1</w:t>
      </w:r>
      <w:r w:rsidR="00454B01">
        <w:t xml:space="preserve"> žá</w:t>
      </w:r>
      <w:r w:rsidR="0083115F">
        <w:t>k</w:t>
      </w:r>
      <w:r w:rsidR="00454B01">
        <w:t xml:space="preserve"> z osmého ročníku</w:t>
      </w:r>
      <w:r w:rsidR="001C1427">
        <w:t>.</w:t>
      </w:r>
      <w:r w:rsidR="00E657CB">
        <w:t xml:space="preserve"> </w:t>
      </w:r>
      <w:r w:rsidR="00225ED1">
        <w:t xml:space="preserve">Je to o </w:t>
      </w:r>
      <w:r w:rsidR="0083115F">
        <w:t>7</w:t>
      </w:r>
      <w:r w:rsidR="00225ED1">
        <w:t xml:space="preserve"> žáků </w:t>
      </w:r>
      <w:r w:rsidR="00634F3A">
        <w:t>méně</w:t>
      </w:r>
      <w:r w:rsidR="00225ED1">
        <w:t xml:space="preserve"> než vloni. </w:t>
      </w:r>
      <w:r w:rsidR="00E657CB">
        <w:t>Se všemi jsme se slavnostně rozloučili v</w:t>
      </w:r>
      <w:r w:rsidR="00441282">
        <w:t>e františkánském</w:t>
      </w:r>
      <w:r w:rsidR="00E657CB">
        <w:t xml:space="preserve"> klášteře v</w:t>
      </w:r>
      <w:r w:rsidR="00394900">
        <w:t> </w:t>
      </w:r>
      <w:r w:rsidR="00E657CB">
        <w:t>Hostinném</w:t>
      </w:r>
      <w:r w:rsidR="00394900">
        <w:t xml:space="preserve">. </w:t>
      </w:r>
      <w:r w:rsidR="00024440">
        <w:t>Š</w:t>
      </w:r>
      <w:r w:rsidR="00E657CB">
        <w:t xml:space="preserve">kola zajistila pro všechny </w:t>
      </w:r>
      <w:r w:rsidR="00636D02">
        <w:t xml:space="preserve">vycházející </w:t>
      </w:r>
      <w:r w:rsidR="00394900">
        <w:t xml:space="preserve">žáky </w:t>
      </w:r>
      <w:r w:rsidR="00024440">
        <w:t xml:space="preserve">slavnostní </w:t>
      </w:r>
      <w:r w:rsidR="00E657CB">
        <w:t>desky</w:t>
      </w:r>
      <w:r w:rsidR="00454B01">
        <w:t xml:space="preserve"> a </w:t>
      </w:r>
      <w:r w:rsidR="001C68F1">
        <w:t>tužky</w:t>
      </w:r>
      <w:r w:rsidR="00454B01">
        <w:t xml:space="preserve"> s logem ZŠ</w:t>
      </w:r>
      <w:r w:rsidR="001C68F1">
        <w:t>. Žáci si pak přichystali vlastní šerpy, kterými je na jejich žádost ozdobila paní starostka.</w:t>
      </w:r>
      <w:r w:rsidR="00E657CB">
        <w:t xml:space="preserve"> Za školu se s žáky rozloučil</w:t>
      </w:r>
      <w:r w:rsidR="005933B3">
        <w:t>i</w:t>
      </w:r>
      <w:r w:rsidR="00E657CB">
        <w:t xml:space="preserve"> </w:t>
      </w:r>
      <w:r w:rsidR="001C68F1">
        <w:t>t</w:t>
      </w:r>
      <w:r w:rsidR="001C1427">
        <w:t>řídní učitel</w:t>
      </w:r>
      <w:r w:rsidR="00225ED1">
        <w:t>é</w:t>
      </w:r>
      <w:r w:rsidR="00454B01">
        <w:t xml:space="preserve"> </w:t>
      </w:r>
      <w:r w:rsidR="00634F3A">
        <w:t>H. Baculáková a D. Knížková</w:t>
      </w:r>
      <w:r w:rsidR="001C1427">
        <w:t xml:space="preserve">, </w:t>
      </w:r>
      <w:r w:rsidR="005933B3">
        <w:t xml:space="preserve">ředitel J. Sogel, </w:t>
      </w:r>
      <w:r w:rsidR="00441282">
        <w:t>zástupce ředitele Z. Kubík</w:t>
      </w:r>
      <w:r w:rsidR="00634F3A">
        <w:t xml:space="preserve"> </w:t>
      </w:r>
      <w:r w:rsidR="00454B01">
        <w:t>a další učitelé.</w:t>
      </w:r>
      <w:r w:rsidR="005933B3">
        <w:t xml:space="preserve"> </w:t>
      </w:r>
      <w:r w:rsidR="00AE02FA">
        <w:t xml:space="preserve">Žáci si pozvali i svoje bývalé učitele </w:t>
      </w:r>
      <w:r w:rsidR="00634F3A">
        <w:t>I. Karbulovou, R. Švehlovou a M. Bobovského</w:t>
      </w:r>
      <w:r w:rsidR="00AE02FA">
        <w:t xml:space="preserve">. </w:t>
      </w:r>
      <w:r w:rsidR="005933B3">
        <w:t>Z</w:t>
      </w:r>
      <w:r w:rsidR="00E657CB">
        <w:t xml:space="preserve">a zřizovatele </w:t>
      </w:r>
      <w:r w:rsidR="005933B3">
        <w:t>pronesl</w:t>
      </w:r>
      <w:r w:rsidR="00441282">
        <w:t>a</w:t>
      </w:r>
      <w:r w:rsidR="005933B3">
        <w:t xml:space="preserve"> proslov k žákům</w:t>
      </w:r>
      <w:r w:rsidR="00441282">
        <w:t xml:space="preserve"> starostka</w:t>
      </w:r>
      <w:r w:rsidR="00E657CB">
        <w:t xml:space="preserve"> </w:t>
      </w:r>
      <w:r w:rsidR="005933B3">
        <w:t xml:space="preserve">města </w:t>
      </w:r>
      <w:r w:rsidR="00441282">
        <w:t>Ing. D</w:t>
      </w:r>
      <w:r w:rsidR="005933B3">
        <w:t>.</w:t>
      </w:r>
      <w:r w:rsidR="00441282">
        <w:t xml:space="preserve"> Sahánková. Přítomen byl i místostarosta P. </w:t>
      </w:r>
      <w:r w:rsidR="00AE02FA">
        <w:t>Bartoš</w:t>
      </w:r>
      <w:r w:rsidR="00441282">
        <w:t xml:space="preserve">. </w:t>
      </w:r>
      <w:r w:rsidR="001C1427">
        <w:t xml:space="preserve">Jsme </w:t>
      </w:r>
      <w:r w:rsidR="00454B01">
        <w:t>potěšeni,</w:t>
      </w:r>
      <w:r w:rsidR="001C1427">
        <w:t xml:space="preserve"> že se s našimi vycházejícími žáky</w:t>
      </w:r>
      <w:r w:rsidR="00441282">
        <w:t xml:space="preserve"> přišlo rozloučit</w:t>
      </w:r>
      <w:r w:rsidR="001C1427">
        <w:t xml:space="preserve"> celé</w:t>
      </w:r>
      <w:r w:rsidR="00441282">
        <w:t xml:space="preserve"> vedení radnice</w:t>
      </w:r>
      <w:r w:rsidR="00E657CB">
        <w:t>.</w:t>
      </w:r>
      <w:r w:rsidR="007339D2">
        <w:t xml:space="preserve"> </w:t>
      </w:r>
      <w:r w:rsidR="00394900">
        <w:t>Sponzo</w:t>
      </w:r>
      <w:r w:rsidR="001C1427">
        <w:t>r</w:t>
      </w:r>
      <w:r w:rsidR="00394900">
        <w:t xml:space="preserve"> školy </w:t>
      </w:r>
      <w:r w:rsidR="00441282">
        <w:t xml:space="preserve">L. Jirušová </w:t>
      </w:r>
      <w:r w:rsidR="00394900">
        <w:t>dal</w:t>
      </w:r>
      <w:r w:rsidR="001C1427">
        <w:t>a</w:t>
      </w:r>
      <w:r w:rsidR="00394900">
        <w:t xml:space="preserve"> </w:t>
      </w:r>
      <w:r w:rsidR="00050FA6">
        <w:t xml:space="preserve">dvěma </w:t>
      </w:r>
      <w:r w:rsidR="00394900">
        <w:t xml:space="preserve">žákům </w:t>
      </w:r>
      <w:r w:rsidR="00441282">
        <w:t xml:space="preserve">stříbrné </w:t>
      </w:r>
      <w:r w:rsidR="001C68F1">
        <w:t>klíčky</w:t>
      </w:r>
      <w:r w:rsidR="00050FA6">
        <w:t xml:space="preserve"> a škola ocenila další </w:t>
      </w:r>
      <w:r w:rsidR="001C68F1">
        <w:t xml:space="preserve">dva žáky </w:t>
      </w:r>
      <w:r w:rsidR="001A5372">
        <w:t>věcn</w:t>
      </w:r>
      <w:r w:rsidR="002234BE">
        <w:t>ou</w:t>
      </w:r>
      <w:r w:rsidR="001A5372">
        <w:t xml:space="preserve"> cen</w:t>
      </w:r>
      <w:r w:rsidR="002234BE">
        <w:t>ou</w:t>
      </w:r>
      <w:r w:rsidR="00394900">
        <w:t xml:space="preserve">. </w:t>
      </w:r>
      <w:r w:rsidR="007339D2">
        <w:t xml:space="preserve">Žáci </w:t>
      </w:r>
      <w:r w:rsidR="005933B3">
        <w:t>podarovali</w:t>
      </w:r>
      <w:r w:rsidR="007339D2">
        <w:t xml:space="preserve"> sv</w:t>
      </w:r>
      <w:r w:rsidR="005933B3">
        <w:t>oje</w:t>
      </w:r>
      <w:r w:rsidR="007339D2">
        <w:t xml:space="preserve"> učitel</w:t>
      </w:r>
      <w:r w:rsidR="005933B3">
        <w:t>e</w:t>
      </w:r>
      <w:r w:rsidR="007339D2">
        <w:t xml:space="preserve"> </w:t>
      </w:r>
      <w:r w:rsidR="007763B5">
        <w:t>květin</w:t>
      </w:r>
      <w:r w:rsidR="005933B3">
        <w:t>ami</w:t>
      </w:r>
      <w:r w:rsidR="007763B5">
        <w:t xml:space="preserve"> a </w:t>
      </w:r>
      <w:r w:rsidR="00940133">
        <w:t xml:space="preserve">drobnými </w:t>
      </w:r>
      <w:r w:rsidR="007763B5">
        <w:t>dárky, jako</w:t>
      </w:r>
      <w:r w:rsidR="005933B3">
        <w:t xml:space="preserve"> </w:t>
      </w:r>
      <w:r w:rsidR="007763B5">
        <w:t xml:space="preserve">poděkování za všechno, co pro ně v uplynulých letech udělali. </w:t>
      </w:r>
      <w:r w:rsidR="002234BE">
        <w:t xml:space="preserve">Na závěr </w:t>
      </w:r>
      <w:r w:rsidR="001C68F1">
        <w:t>s</w:t>
      </w:r>
      <w:r w:rsidR="00AE02FA">
        <w:t>i všichni společně zazpívali za doprovodu p. učitele L. Dvořáka. Poté s</w:t>
      </w:r>
      <w:r w:rsidR="001C68F1">
        <w:t xml:space="preserve">e </w:t>
      </w:r>
      <w:r w:rsidR="00AE02FA">
        <w:t xml:space="preserve">také </w:t>
      </w:r>
      <w:r w:rsidR="002234BE">
        <w:t>vš</w:t>
      </w:r>
      <w:r w:rsidR="001C68F1">
        <w:t>ichni společně vyfotili.</w:t>
      </w:r>
      <w:r w:rsidR="002234BE">
        <w:t xml:space="preserve"> </w:t>
      </w:r>
      <w:r w:rsidR="005933B3">
        <w:t>A</w:t>
      </w:r>
      <w:r w:rsidR="007339D2">
        <w:t>kc</w:t>
      </w:r>
      <w:r w:rsidR="005933B3">
        <w:t>e se</w:t>
      </w:r>
      <w:r w:rsidR="007339D2">
        <w:t xml:space="preserve"> </w:t>
      </w:r>
      <w:r w:rsidR="00024440">
        <w:t xml:space="preserve">i díky </w:t>
      </w:r>
      <w:r w:rsidR="00634F3A">
        <w:t>pěknému</w:t>
      </w:r>
      <w:r w:rsidR="00024440">
        <w:t xml:space="preserve"> počasí </w:t>
      </w:r>
      <w:r w:rsidR="00394900">
        <w:t>zúčastnili</w:t>
      </w:r>
      <w:r w:rsidR="007339D2">
        <w:t xml:space="preserve"> příbuzn</w:t>
      </w:r>
      <w:r w:rsidR="00634F3A">
        <w:t>í</w:t>
      </w:r>
      <w:r w:rsidR="007339D2">
        <w:t xml:space="preserve"> vycházejících žáků</w:t>
      </w:r>
      <w:r w:rsidR="00634F3A">
        <w:t>. V</w:t>
      </w:r>
      <w:r w:rsidR="00024440">
        <w:t>eřejnost</w:t>
      </w:r>
      <w:r w:rsidR="00634F3A">
        <w:t xml:space="preserve"> jsme letos z hygienických důvodů a omezení počtu účastníků společných akcí nemohli pozvat</w:t>
      </w:r>
      <w:r w:rsidR="007339D2">
        <w:t>.</w:t>
      </w:r>
      <w:r w:rsidR="005933B3">
        <w:t xml:space="preserve"> Pro kabelovou televizi </w:t>
      </w:r>
      <w:r w:rsidR="00667B62">
        <w:t xml:space="preserve">Hostinné </w:t>
      </w:r>
      <w:r w:rsidR="001C68F1">
        <w:t>bylo natočeno z akce krátké</w:t>
      </w:r>
      <w:r w:rsidR="005933B3">
        <w:t xml:space="preserve"> </w:t>
      </w:r>
      <w:r w:rsidR="005F65C2">
        <w:t>video</w:t>
      </w:r>
      <w:r w:rsidR="00024440">
        <w:t xml:space="preserve">, fotogalerii </w:t>
      </w:r>
      <w:r w:rsidR="002A66F6">
        <w:t xml:space="preserve">vytvořil </w:t>
      </w:r>
      <w:r w:rsidR="00024440">
        <w:t xml:space="preserve">zase pan učitel </w:t>
      </w:r>
      <w:r w:rsidR="00676EFF">
        <w:t xml:space="preserve">Z. </w:t>
      </w:r>
      <w:r w:rsidR="00024440">
        <w:t>Kubík</w:t>
      </w:r>
      <w:r w:rsidR="005933B3">
        <w:t>.</w:t>
      </w:r>
      <w:r w:rsidR="00024440">
        <w:t xml:space="preserve"> Byl to pro </w:t>
      </w:r>
      <w:r w:rsidR="00634F3A">
        <w:t>všechny účastníky</w:t>
      </w:r>
      <w:r w:rsidR="00024440">
        <w:t xml:space="preserve"> </w:t>
      </w:r>
      <w:r w:rsidR="00050FA6">
        <w:t>nezapomenutelný</w:t>
      </w:r>
      <w:r w:rsidR="00441282">
        <w:t xml:space="preserve"> den</w:t>
      </w:r>
      <w:r w:rsidR="00024440">
        <w:t xml:space="preserve">, </w:t>
      </w:r>
      <w:r w:rsidR="00441282">
        <w:t xml:space="preserve">na který budou </w:t>
      </w:r>
      <w:r w:rsidR="00634F3A">
        <w:t>ješ</w:t>
      </w:r>
      <w:r w:rsidR="00050FA6">
        <w:t xml:space="preserve">tě </w:t>
      </w:r>
      <w:r w:rsidR="00441282">
        <w:t>dlouho vzpomínat</w:t>
      </w:r>
      <w:r w:rsidR="00024440">
        <w:t>.</w:t>
      </w:r>
      <w:r w:rsidR="001C68F1">
        <w:t xml:space="preserve"> </w:t>
      </w:r>
    </w:p>
    <w:p w14:paraId="3BDBD352" w14:textId="77777777" w:rsidR="00B64838" w:rsidRDefault="00B64838" w:rsidP="00AB5EB3">
      <w:pPr>
        <w:jc w:val="both"/>
      </w:pPr>
    </w:p>
    <w:p w14:paraId="7B46C6BB" w14:textId="77777777" w:rsidR="000D638E" w:rsidRPr="000D638E" w:rsidRDefault="000D638E" w:rsidP="00AB5EB3">
      <w:pPr>
        <w:jc w:val="both"/>
        <w:rPr>
          <w:i/>
          <w:u w:val="single"/>
        </w:rPr>
      </w:pPr>
      <w:r w:rsidRPr="000D638E">
        <w:rPr>
          <w:i/>
          <w:u w:val="single"/>
        </w:rPr>
        <w:t xml:space="preserve">Výsledek přijímacího řízení: </w:t>
      </w:r>
    </w:p>
    <w:p w14:paraId="6542DAE2" w14:textId="1B5F4F32" w:rsidR="001019D7" w:rsidRDefault="0012532D" w:rsidP="00AB5EB3">
      <w:pPr>
        <w:jc w:val="both"/>
      </w:pPr>
      <w:r>
        <w:tab/>
        <w:t>Na vícelet</w:t>
      </w:r>
      <w:r w:rsidR="006C0434">
        <w:t>á</w:t>
      </w:r>
      <w:r>
        <w:t xml:space="preserve"> gymnázi</w:t>
      </w:r>
      <w:r w:rsidR="006C0434">
        <w:t>a</w:t>
      </w:r>
      <w:r>
        <w:t xml:space="preserve"> </w:t>
      </w:r>
      <w:r w:rsidR="00AD0B18">
        <w:t>do</w:t>
      </w:r>
      <w:r w:rsidR="005626E3">
        <w:t> Hostinné</w:t>
      </w:r>
      <w:r w:rsidR="00AD0B18">
        <w:t>ho</w:t>
      </w:r>
      <w:r w:rsidR="0068377C">
        <w:t>, Nové Paky</w:t>
      </w:r>
      <w:r w:rsidR="00050FA6">
        <w:t xml:space="preserve"> </w:t>
      </w:r>
      <w:r w:rsidR="006C0434">
        <w:t xml:space="preserve">a Trutnova </w:t>
      </w:r>
      <w:r w:rsidR="007D3E6C">
        <w:t>pro školní rok 20</w:t>
      </w:r>
      <w:r w:rsidR="0068377C">
        <w:t>20</w:t>
      </w:r>
      <w:r w:rsidR="007D3E6C">
        <w:t>/20</w:t>
      </w:r>
      <w:r w:rsidR="00AE02FA">
        <w:t>2</w:t>
      </w:r>
      <w:r w:rsidR="0068377C">
        <w:t>1</w:t>
      </w:r>
      <w:r w:rsidR="007D3E6C">
        <w:t xml:space="preserve"> bylo přijato</w:t>
      </w:r>
      <w:r>
        <w:t xml:space="preserve"> </w:t>
      </w:r>
      <w:r w:rsidR="00AE02FA">
        <w:t>1</w:t>
      </w:r>
      <w:r w:rsidR="0068377C">
        <w:t>4</w:t>
      </w:r>
      <w:r w:rsidR="00AF1B3E">
        <w:t xml:space="preserve"> žáků pátého ročníku</w:t>
      </w:r>
      <w:r w:rsidR="005626E3">
        <w:t xml:space="preserve">. Celkem se jedná o </w:t>
      </w:r>
      <w:r w:rsidR="0068377C">
        <w:t>35</w:t>
      </w:r>
      <w:r w:rsidR="0067331F">
        <w:t>,</w:t>
      </w:r>
      <w:r w:rsidR="0068377C">
        <w:t>71</w:t>
      </w:r>
      <w:r w:rsidR="00AF1B3E">
        <w:t xml:space="preserve"> %</w:t>
      </w:r>
      <w:r w:rsidR="005626E3">
        <w:t xml:space="preserve"> žáků pátých tříd</w:t>
      </w:r>
      <w:r w:rsidR="005F5C6D">
        <w:t>.</w:t>
      </w:r>
      <w:r w:rsidR="00BC1649">
        <w:t xml:space="preserve"> Je to </w:t>
      </w:r>
      <w:r w:rsidR="0067331F">
        <w:t xml:space="preserve">o </w:t>
      </w:r>
      <w:r w:rsidR="0068377C">
        <w:t>11</w:t>
      </w:r>
      <w:r w:rsidR="00AE02FA">
        <w:t>,</w:t>
      </w:r>
      <w:r w:rsidR="0068377C">
        <w:t>3</w:t>
      </w:r>
      <w:r w:rsidR="00AE02FA">
        <w:t>9</w:t>
      </w:r>
      <w:r w:rsidR="000A1D09">
        <w:t xml:space="preserve"> </w:t>
      </w:r>
      <w:r w:rsidR="0067331F">
        <w:t xml:space="preserve">% </w:t>
      </w:r>
      <w:r w:rsidR="001019D7">
        <w:t>více</w:t>
      </w:r>
      <w:r w:rsidR="0067331F">
        <w:t xml:space="preserve"> než v </w:t>
      </w:r>
      <w:r w:rsidR="00BC1649">
        <w:t>loňském roce.</w:t>
      </w:r>
    </w:p>
    <w:p w14:paraId="50D4001E" w14:textId="61931E9A" w:rsidR="0095485B" w:rsidRDefault="000D638E" w:rsidP="00AB5EB3">
      <w:pPr>
        <w:jc w:val="both"/>
        <w:rPr>
          <w:b/>
          <w:i/>
          <w:sz w:val="28"/>
          <w:szCs w:val="28"/>
          <w:u w:val="single"/>
        </w:rPr>
      </w:pPr>
      <w:r>
        <w:tab/>
      </w:r>
      <w:bookmarkStart w:id="15" w:name="_Hlk21347757"/>
      <w:r w:rsidR="00CE5FD4" w:rsidRPr="00F44B3D">
        <w:t>Na střední školy s maturitním oborem bylo pro následující školní rok přijato 2</w:t>
      </w:r>
      <w:r w:rsidR="00F44B3D">
        <w:t>9</w:t>
      </w:r>
      <w:r w:rsidR="00CE5FD4" w:rsidRPr="00F44B3D">
        <w:t xml:space="preserve"> žáků (vloni </w:t>
      </w:r>
      <w:r w:rsidR="00F44B3D">
        <w:t>26</w:t>
      </w:r>
      <w:r w:rsidR="00CE5FD4" w:rsidRPr="00F44B3D">
        <w:t xml:space="preserve"> žáků) z devátých tříd.</w:t>
      </w:r>
      <w:r w:rsidR="00CE5FD4">
        <w:rPr>
          <w:color w:val="FF0000"/>
        </w:rPr>
        <w:t xml:space="preserve"> </w:t>
      </w:r>
      <w:r w:rsidR="00CE5FD4" w:rsidRPr="005F5C6D">
        <w:t xml:space="preserve">Na učební obory bylo </w:t>
      </w:r>
      <w:r w:rsidR="00CE5FD4">
        <w:t>přijato 1</w:t>
      </w:r>
      <w:r w:rsidR="00F44B3D">
        <w:t>2</w:t>
      </w:r>
      <w:r w:rsidR="00CE5FD4">
        <w:t xml:space="preserve"> žáků (vloni </w:t>
      </w:r>
      <w:r w:rsidR="00F44B3D">
        <w:t>19 žáků</w:t>
      </w:r>
      <w:r w:rsidR="00CE5FD4">
        <w:t xml:space="preserve">). </w:t>
      </w:r>
      <w:r w:rsidR="00634F3A">
        <w:t>Dva žáci</w:t>
      </w:r>
      <w:r w:rsidR="00CE5FD4">
        <w:t xml:space="preserve"> z osmého ročníku zažádal</w:t>
      </w:r>
      <w:r w:rsidR="00634F3A">
        <w:t>i prostřednictvím zákonného zástupce o pokračování</w:t>
      </w:r>
      <w:r w:rsidR="00CE5FD4">
        <w:t xml:space="preserve"> školní docházky </w:t>
      </w:r>
      <w:r w:rsidR="00634F3A">
        <w:t>10. rokem a bylo jim ředitelem školy vyhověno.</w:t>
      </w:r>
    </w:p>
    <w:bookmarkEnd w:id="15"/>
    <w:p w14:paraId="70156DF1" w14:textId="77777777" w:rsidR="00AF1B3E" w:rsidRDefault="00AF1B3E" w:rsidP="00AB5EB3">
      <w:pPr>
        <w:jc w:val="both"/>
        <w:rPr>
          <w:b/>
          <w:i/>
          <w:sz w:val="28"/>
          <w:szCs w:val="28"/>
          <w:u w:val="single"/>
        </w:rPr>
      </w:pPr>
    </w:p>
    <w:p w14:paraId="012797BD" w14:textId="77777777" w:rsidR="00B64838" w:rsidRPr="003262C7" w:rsidRDefault="00B64838" w:rsidP="00AB5EB3">
      <w:pPr>
        <w:jc w:val="both"/>
        <w:rPr>
          <w:b/>
          <w:i/>
          <w:sz w:val="28"/>
          <w:szCs w:val="28"/>
          <w:u w:val="single"/>
        </w:rPr>
      </w:pPr>
      <w:r w:rsidRPr="003262C7">
        <w:rPr>
          <w:b/>
          <w:i/>
          <w:sz w:val="28"/>
          <w:szCs w:val="28"/>
          <w:u w:val="single"/>
        </w:rPr>
        <w:t>Opravné a komisionální zkoušky, opakování ročníku</w:t>
      </w:r>
    </w:p>
    <w:p w14:paraId="66F4D166" w14:textId="679FBE20" w:rsidR="00AF1B3E" w:rsidRDefault="00B64838" w:rsidP="007D4D20">
      <w:pPr>
        <w:jc w:val="both"/>
        <w:rPr>
          <w:color w:val="000000"/>
        </w:rPr>
      </w:pPr>
      <w:r>
        <w:tab/>
        <w:t>Opravné zko</w:t>
      </w:r>
      <w:r w:rsidR="00C11FBD">
        <w:t>ušky</w:t>
      </w:r>
      <w:r w:rsidR="00052A82">
        <w:t xml:space="preserve"> </w:t>
      </w:r>
      <w:r w:rsidR="00EB48E3">
        <w:t xml:space="preserve">se </w:t>
      </w:r>
      <w:r w:rsidR="00634F3A">
        <w:t>v letošním školním roce ne</w:t>
      </w:r>
      <w:r w:rsidR="00EB48E3">
        <w:t>konaly</w:t>
      </w:r>
      <w:r w:rsidR="00634F3A">
        <w:t>, žádný žák letos neopakoval ročník. Všichni tedy postoupili do vyššího ročníku.</w:t>
      </w:r>
    </w:p>
    <w:p w14:paraId="5E3B6716" w14:textId="77777777" w:rsidR="008C1B3E" w:rsidRDefault="008C1B3E">
      <w:pPr>
        <w:rPr>
          <w:b/>
          <w:i/>
          <w:sz w:val="28"/>
          <w:szCs w:val="28"/>
          <w:u w:val="single"/>
        </w:rPr>
      </w:pPr>
    </w:p>
    <w:p w14:paraId="27EE95DA" w14:textId="77777777" w:rsidR="008C1B3E" w:rsidRPr="003262C7" w:rsidRDefault="008C1B3E" w:rsidP="008C1B3E">
      <w:pPr>
        <w:jc w:val="both"/>
        <w:rPr>
          <w:b/>
          <w:i/>
          <w:sz w:val="28"/>
          <w:szCs w:val="28"/>
          <w:u w:val="single"/>
        </w:rPr>
      </w:pPr>
      <w:r w:rsidRPr="003262C7">
        <w:rPr>
          <w:b/>
          <w:i/>
          <w:sz w:val="28"/>
          <w:szCs w:val="28"/>
          <w:u w:val="single"/>
        </w:rPr>
        <w:t>Výchovná komise</w:t>
      </w:r>
    </w:p>
    <w:p w14:paraId="06F7A464" w14:textId="77777777" w:rsidR="008C1B3E" w:rsidRDefault="008C1B3E" w:rsidP="008C1B3E">
      <w:pPr>
        <w:jc w:val="both"/>
      </w:pPr>
      <w:r>
        <w:tab/>
        <w:t>Výchovná komise se scházela dle potřeby v sestavě: třídní učitel, výchovný poradce, preventista, školní psycholog, ředitel, zákonný zástupce, sociální pracovník, popř. příslušný vyučující a asistent pedagoga. Řešily se převážně problémy výchovné a vzdělávací, některé i opakovaně. V drtivé většině případů měly výchovné komise pozitivní dopad na zlepšení výsledků ve vzdělávání i chování projednávaných žáků. U některých krátkodobě, u jiných i střednědobě. Oproti loňskému roku byl zaznamenán větší nárůst v počtu těchto komisí. Výchovné problémy se objevují stále častěji u dívek, dříve byly častěji u chlapců.</w:t>
      </w:r>
    </w:p>
    <w:p w14:paraId="656A3BC9" w14:textId="77777777" w:rsidR="008C1B3E" w:rsidRDefault="008C1B3E" w:rsidP="008C1B3E">
      <w:pPr>
        <w:jc w:val="both"/>
      </w:pPr>
    </w:p>
    <w:p w14:paraId="37847559" w14:textId="77777777" w:rsidR="008C1B3E" w:rsidRDefault="008C1B3E" w:rsidP="008C1B3E">
      <w:pPr>
        <w:jc w:val="both"/>
        <w:rPr>
          <w:b/>
          <w:i/>
          <w:sz w:val="28"/>
          <w:szCs w:val="28"/>
          <w:u w:val="single"/>
        </w:rPr>
      </w:pPr>
      <w:r>
        <w:rPr>
          <w:b/>
          <w:i/>
          <w:sz w:val="28"/>
          <w:szCs w:val="28"/>
          <w:u w:val="single"/>
        </w:rPr>
        <w:t>Testování žáků ZŠ</w:t>
      </w:r>
    </w:p>
    <w:p w14:paraId="6F969D50" w14:textId="77777777" w:rsidR="008C1B3E" w:rsidRDefault="008C1B3E" w:rsidP="008C1B3E">
      <w:pPr>
        <w:jc w:val="both"/>
        <w:rPr>
          <w:b/>
          <w:i/>
          <w:sz w:val="28"/>
          <w:szCs w:val="28"/>
          <w:u w:val="single"/>
        </w:rPr>
      </w:pPr>
    </w:p>
    <w:p w14:paraId="001DF8EF" w14:textId="77777777" w:rsidR="008C1B3E" w:rsidRDefault="008C1B3E" w:rsidP="008C1B3E">
      <w:pPr>
        <w:ind w:firstLine="709"/>
        <w:jc w:val="both"/>
      </w:pPr>
      <w:r>
        <w:t>Pro naše žáky jsme poprvé zakoupili písemné srovnávací testy SCIO. Vzhledem k uzavření škol tyto testy absolvovali pouze žáci z 9. ročníku, testování všech dalších bylo přesunuto na následující školní rok 2020/2021.</w:t>
      </w:r>
    </w:p>
    <w:p w14:paraId="18E38779" w14:textId="77777777" w:rsidR="008C1B3E" w:rsidRDefault="008C1B3E" w:rsidP="008C1B3E">
      <w:pPr>
        <w:jc w:val="both"/>
      </w:pPr>
      <w:r>
        <w:t>.</w:t>
      </w:r>
    </w:p>
    <w:p w14:paraId="5912288C" w14:textId="39B13497" w:rsidR="00D32ABD" w:rsidRDefault="00D32ABD">
      <w:pPr>
        <w:rPr>
          <w:b/>
          <w:i/>
          <w:sz w:val="28"/>
          <w:szCs w:val="28"/>
          <w:u w:val="single"/>
        </w:rPr>
      </w:pPr>
      <w:r>
        <w:rPr>
          <w:b/>
          <w:i/>
          <w:sz w:val="28"/>
          <w:szCs w:val="28"/>
          <w:u w:val="single"/>
        </w:rPr>
        <w:br w:type="page"/>
      </w:r>
    </w:p>
    <w:p w14:paraId="412D3D40" w14:textId="77777777" w:rsidR="00760974" w:rsidRPr="00CF3A30" w:rsidRDefault="00760974" w:rsidP="00E476ED">
      <w:pPr>
        <w:pStyle w:val="Nadpis1"/>
        <w:rPr>
          <w:sz w:val="36"/>
          <w:szCs w:val="36"/>
        </w:rPr>
      </w:pPr>
      <w:bookmarkStart w:id="16" w:name="_Toc51314447"/>
      <w:r w:rsidRPr="00CF3A30">
        <w:rPr>
          <w:sz w:val="36"/>
          <w:szCs w:val="36"/>
        </w:rPr>
        <w:t>Projekty a granty</w:t>
      </w:r>
      <w:bookmarkEnd w:id="16"/>
    </w:p>
    <w:p w14:paraId="7F93A8B2" w14:textId="77777777" w:rsidR="00B64838" w:rsidRPr="00A26099" w:rsidRDefault="001C0B80" w:rsidP="007D4D20">
      <w:pPr>
        <w:ind w:left="708" w:hanging="708"/>
        <w:jc w:val="both"/>
        <w:rPr>
          <w:sz w:val="30"/>
          <w:szCs w:val="30"/>
        </w:rPr>
      </w:pPr>
      <w:r w:rsidRPr="00A26099">
        <w:rPr>
          <w:b/>
          <w:i/>
          <w:sz w:val="30"/>
          <w:szCs w:val="30"/>
          <w:u w:val="single"/>
        </w:rPr>
        <w:t xml:space="preserve">1) </w:t>
      </w:r>
      <w:r w:rsidR="00817519" w:rsidRPr="00A26099">
        <w:rPr>
          <w:b/>
          <w:i/>
          <w:sz w:val="30"/>
          <w:szCs w:val="30"/>
          <w:u w:val="single"/>
        </w:rPr>
        <w:t>Projektov</w:t>
      </w:r>
      <w:r w:rsidRPr="00A26099">
        <w:rPr>
          <w:b/>
          <w:i/>
          <w:sz w:val="30"/>
          <w:szCs w:val="30"/>
          <w:u w:val="single"/>
        </w:rPr>
        <w:t>á</w:t>
      </w:r>
      <w:r w:rsidR="00817519" w:rsidRPr="00A26099">
        <w:rPr>
          <w:b/>
          <w:i/>
          <w:sz w:val="30"/>
          <w:szCs w:val="30"/>
          <w:u w:val="single"/>
        </w:rPr>
        <w:t xml:space="preserve"> </w:t>
      </w:r>
      <w:r w:rsidRPr="00A26099">
        <w:rPr>
          <w:b/>
          <w:i/>
          <w:sz w:val="30"/>
          <w:szCs w:val="30"/>
          <w:u w:val="single"/>
        </w:rPr>
        <w:t>činnost</w:t>
      </w:r>
    </w:p>
    <w:p w14:paraId="5EBBBCCF" w14:textId="4B0F247D" w:rsidR="00207E94" w:rsidRPr="00817519" w:rsidRDefault="00F0266A" w:rsidP="00F0266A">
      <w:pPr>
        <w:jc w:val="both"/>
      </w:pPr>
      <w:r>
        <w:tab/>
        <w:t>Projekt</w:t>
      </w:r>
      <w:r w:rsidR="00BB569E">
        <w:t>ová činnost ve školním roce 201</w:t>
      </w:r>
      <w:r w:rsidR="00B65AEF">
        <w:t>9</w:t>
      </w:r>
      <w:r w:rsidR="00BB569E">
        <w:t>/20</w:t>
      </w:r>
      <w:r w:rsidR="00B65AEF">
        <w:t>20</w:t>
      </w:r>
      <w:r w:rsidR="00A41B41">
        <w:t xml:space="preserve"> </w:t>
      </w:r>
      <w:r>
        <w:t xml:space="preserve">probíhala v rámci </w:t>
      </w:r>
      <w:r w:rsidR="00BB569E">
        <w:t xml:space="preserve">výuky </w:t>
      </w:r>
      <w:r w:rsidR="003D7CE8">
        <w:t>na obou stupních</w:t>
      </w:r>
      <w:r w:rsidR="00826DAC">
        <w:t xml:space="preserve"> ZŠ</w:t>
      </w:r>
      <w:r>
        <w:t>.</w:t>
      </w:r>
      <w:r w:rsidR="00750A0C">
        <w:t xml:space="preserve"> </w:t>
      </w:r>
      <w:r w:rsidR="00F20A95">
        <w:t xml:space="preserve">Byla </w:t>
      </w:r>
      <w:r w:rsidR="00803694">
        <w:t xml:space="preserve">opět </w:t>
      </w:r>
      <w:r w:rsidR="00F20A95">
        <w:t>boh</w:t>
      </w:r>
      <w:r w:rsidR="00803694">
        <w:t>atá</w:t>
      </w:r>
      <w:r w:rsidR="00F20A95">
        <w:t xml:space="preserve">, </w:t>
      </w:r>
      <w:r w:rsidR="00803694">
        <w:t>podobně jako v</w:t>
      </w:r>
      <w:r w:rsidR="00D57D8C">
        <w:t> </w:t>
      </w:r>
      <w:r w:rsidR="00803694">
        <w:t>minul</w:t>
      </w:r>
      <w:r w:rsidR="00D57D8C">
        <w:t>ých letech</w:t>
      </w:r>
      <w:r w:rsidR="00803694">
        <w:t xml:space="preserve">. </w:t>
      </w:r>
      <w:r w:rsidR="00126B06">
        <w:t xml:space="preserve">Zajímavý byl </w:t>
      </w:r>
      <w:r w:rsidR="00D57D8C">
        <w:t>p</w:t>
      </w:r>
      <w:r w:rsidR="00126B06">
        <w:t>rojektový den pro žáky z 2. stupně</w:t>
      </w:r>
      <w:r w:rsidR="00D57D8C">
        <w:t xml:space="preserve"> k 100. výročí vzniku naší školy (1. 10. 2019)</w:t>
      </w:r>
      <w:r w:rsidR="00B65AEF">
        <w:t xml:space="preserve"> spojený s dortovou soutěží žáků a jejich rodičů</w:t>
      </w:r>
      <w:r w:rsidR="001D7806">
        <w:t>.</w:t>
      </w:r>
      <w:r w:rsidR="001D7806">
        <w:rPr>
          <w:rStyle w:val="inplaceedit"/>
        </w:rPr>
        <w:t xml:space="preserve"> </w:t>
      </w:r>
      <w:r w:rsidR="00126B06">
        <w:t xml:space="preserve">V prosinci to byl tradiční vánoční jarmark, na který třídy vyráběly výrobky s vánoční tematikou, přáníčka, pekly perníčky a chystaly drobné občerstvení. Zároveň to byl i den otevřených dveří na obou budovách ZŠ. V rámci projektového dne si naši školu prohlédly stovky návštěvníků. Akci koordinovali všichni třídní učitelé a vyučující výtvarné výchovy a pracovních činností. </w:t>
      </w:r>
      <w:r w:rsidR="00B65AEF">
        <w:t>Další plánované akce jsme ale museli z důvodu nařízených hygienických opatření zrušit, nebo se pokusit přesunout na další školní rok. Byla to na duben plánovaná</w:t>
      </w:r>
      <w:r w:rsidR="00AB49C7">
        <w:t xml:space="preserve"> projekt</w:t>
      </w:r>
      <w:r w:rsidR="008C7252">
        <w:t>ov</w:t>
      </w:r>
      <w:r w:rsidR="00826DAC">
        <w:t>á výuka</w:t>
      </w:r>
      <w:r w:rsidR="008C7252">
        <w:t xml:space="preserve"> v rámci oslav Dne Země,</w:t>
      </w:r>
      <w:r w:rsidR="00B65AEF">
        <w:t xml:space="preserve"> dubnové jarní kolo sběrové soutěže o ceny ředitele školy - papír</w:t>
      </w:r>
      <w:r w:rsidR="008C7252">
        <w:t>.</w:t>
      </w:r>
      <w:r w:rsidR="00823042">
        <w:t xml:space="preserve"> Další </w:t>
      </w:r>
      <w:r w:rsidR="00B65AEF">
        <w:t xml:space="preserve">přerušený </w:t>
      </w:r>
      <w:r w:rsidR="00823042">
        <w:t>projekt by</w:t>
      </w:r>
      <w:r w:rsidR="00126B06">
        <w:t xml:space="preserve">l od firmy LAKTEA „Mléko a my“, kde jsme v rámci tříd </w:t>
      </w:r>
      <w:r w:rsidR="00B65AEF">
        <w:t xml:space="preserve">měli </w:t>
      </w:r>
      <w:r w:rsidR="00126B06">
        <w:t>tvoři</w:t>
      </w:r>
      <w:r w:rsidR="00B65AEF">
        <w:t>t</w:t>
      </w:r>
      <w:r w:rsidR="00126B06">
        <w:t xml:space="preserve"> společné výrobky, svačinky z mléka, mléčných výrobků a starší potom i prezentace. </w:t>
      </w:r>
      <w:r w:rsidR="001D7806">
        <w:t xml:space="preserve">Velmi zajímavá byla i </w:t>
      </w:r>
      <w:r w:rsidR="00B65AEF">
        <w:t xml:space="preserve">do 11. 3. 2020 zrealizovaná </w:t>
      </w:r>
      <w:r w:rsidR="001D7806">
        <w:t>odpolední setkávání ve školní družině, kdy se několikrát sešli rodiče s dětmi a vyráběli spolu výrobky. Tyto dny byly nazvány „Družinové dílničky pro rodiče a děti“.</w:t>
      </w:r>
    </w:p>
    <w:p w14:paraId="63472CAF" w14:textId="77777777" w:rsidR="00102738" w:rsidRDefault="00102738" w:rsidP="00102738">
      <w:pPr>
        <w:autoSpaceDE w:val="0"/>
        <w:autoSpaceDN w:val="0"/>
        <w:adjustRightInd w:val="0"/>
        <w:jc w:val="both"/>
        <w:rPr>
          <w:b/>
          <w:color w:val="000000"/>
          <w:sz w:val="28"/>
          <w:szCs w:val="28"/>
        </w:rPr>
      </w:pPr>
    </w:p>
    <w:p w14:paraId="3C8A2D76" w14:textId="77777777" w:rsidR="008974B7" w:rsidRDefault="008974B7" w:rsidP="008974B7">
      <w:pPr>
        <w:autoSpaceDE w:val="0"/>
        <w:autoSpaceDN w:val="0"/>
        <w:adjustRightInd w:val="0"/>
        <w:rPr>
          <w:b/>
          <w:bCs/>
          <w:i/>
          <w:color w:val="000000"/>
          <w:sz w:val="30"/>
          <w:szCs w:val="30"/>
          <w:u w:val="single"/>
        </w:rPr>
      </w:pPr>
      <w:r w:rsidRPr="001C0B80">
        <w:rPr>
          <w:b/>
          <w:bCs/>
          <w:i/>
          <w:color w:val="000000"/>
          <w:sz w:val="30"/>
          <w:szCs w:val="30"/>
          <w:u w:val="single"/>
        </w:rPr>
        <w:t xml:space="preserve">2) Grantová </w:t>
      </w:r>
      <w:r w:rsidRPr="001C0B80">
        <w:rPr>
          <w:b/>
          <w:i/>
          <w:color w:val="000000"/>
          <w:sz w:val="30"/>
          <w:szCs w:val="30"/>
          <w:u w:val="single"/>
        </w:rPr>
        <w:t>č</w:t>
      </w:r>
      <w:r w:rsidRPr="001C0B80">
        <w:rPr>
          <w:b/>
          <w:bCs/>
          <w:i/>
          <w:color w:val="000000"/>
          <w:sz w:val="30"/>
          <w:szCs w:val="30"/>
          <w:u w:val="single"/>
        </w:rPr>
        <w:t>innost</w:t>
      </w:r>
    </w:p>
    <w:p w14:paraId="1BFED353" w14:textId="77777777" w:rsidR="00DE4A25" w:rsidRPr="001C0B80" w:rsidRDefault="00DE4A25" w:rsidP="008974B7">
      <w:pPr>
        <w:autoSpaceDE w:val="0"/>
        <w:autoSpaceDN w:val="0"/>
        <w:adjustRightInd w:val="0"/>
        <w:rPr>
          <w:b/>
          <w:bCs/>
          <w:i/>
          <w:color w:val="000000"/>
          <w:sz w:val="30"/>
          <w:szCs w:val="30"/>
          <w:u w:val="single"/>
        </w:rPr>
      </w:pPr>
    </w:p>
    <w:p w14:paraId="1AE427D1" w14:textId="7688750C" w:rsidR="0005511A" w:rsidRDefault="003F7B9B" w:rsidP="008F251A">
      <w:pPr>
        <w:pStyle w:val="Odstavecseseznamem"/>
        <w:numPr>
          <w:ilvl w:val="0"/>
          <w:numId w:val="24"/>
        </w:numPr>
        <w:autoSpaceDE w:val="0"/>
        <w:autoSpaceDN w:val="0"/>
        <w:adjustRightInd w:val="0"/>
        <w:rPr>
          <w:b/>
          <w:bCs/>
          <w:i/>
          <w:iCs/>
          <w:color w:val="000000"/>
        </w:rPr>
      </w:pPr>
      <w:r>
        <w:rPr>
          <w:b/>
          <w:bCs/>
          <w:i/>
          <w:iCs/>
          <w:color w:val="FF782F"/>
          <w:sz w:val="26"/>
          <w:szCs w:val="26"/>
        </w:rPr>
        <w:t xml:space="preserve">Klíč ke spolupráci </w:t>
      </w:r>
      <w:r w:rsidR="009F4183" w:rsidRPr="008F251A">
        <w:rPr>
          <w:b/>
          <w:bCs/>
          <w:i/>
          <w:iCs/>
          <w:color w:val="000000"/>
        </w:rPr>
        <w:t>(</w:t>
      </w:r>
      <w:r w:rsidR="004806FE" w:rsidRPr="008F251A">
        <w:rPr>
          <w:b/>
          <w:bCs/>
          <w:i/>
          <w:iCs/>
          <w:color w:val="000000"/>
        </w:rPr>
        <w:t>název projektu)</w:t>
      </w:r>
    </w:p>
    <w:p w14:paraId="3DD83A4B" w14:textId="77777777" w:rsidR="003F7B9B" w:rsidRPr="003F7B9B" w:rsidRDefault="003F7B9B" w:rsidP="003F7B9B">
      <w:pPr>
        <w:autoSpaceDE w:val="0"/>
        <w:autoSpaceDN w:val="0"/>
        <w:adjustRightInd w:val="0"/>
        <w:ind w:left="360"/>
        <w:rPr>
          <w:b/>
          <w:color w:val="000000"/>
        </w:rPr>
      </w:pPr>
      <w:r w:rsidRPr="003F7B9B">
        <w:rPr>
          <w:b/>
          <w:bCs/>
          <w:i/>
          <w:iCs/>
          <w:color w:val="000000"/>
        </w:rPr>
        <w:t xml:space="preserve">Registrační číslo: </w:t>
      </w:r>
      <w:r w:rsidR="00067D8D" w:rsidRPr="00067D8D">
        <w:rPr>
          <w:rStyle w:val="datalabel"/>
          <w:b/>
          <w:bCs/>
        </w:rPr>
        <w:t>CZ.02.3.68/0.0/0.0/18_063/0011352</w:t>
      </w:r>
    </w:p>
    <w:p w14:paraId="2B412005" w14:textId="77777777" w:rsidR="004806FE" w:rsidRDefault="004806FE" w:rsidP="004806FE">
      <w:pPr>
        <w:autoSpaceDE w:val="0"/>
        <w:autoSpaceDN w:val="0"/>
        <w:adjustRightInd w:val="0"/>
        <w:rPr>
          <w:color w:val="000000"/>
        </w:rPr>
      </w:pPr>
      <w:r w:rsidRPr="0035190A">
        <w:rPr>
          <w:color w:val="000000"/>
        </w:rPr>
        <w:t>Podán:</w:t>
      </w:r>
      <w:r>
        <w:rPr>
          <w:color w:val="000000"/>
        </w:rPr>
        <w:t xml:space="preserve"> </w:t>
      </w:r>
      <w:r w:rsidR="00067D8D">
        <w:rPr>
          <w:color w:val="000000"/>
        </w:rPr>
        <w:t>26</w:t>
      </w:r>
      <w:r>
        <w:rPr>
          <w:color w:val="000000"/>
        </w:rPr>
        <w:t xml:space="preserve">. </w:t>
      </w:r>
      <w:r w:rsidR="00067D8D">
        <w:rPr>
          <w:color w:val="000000"/>
        </w:rPr>
        <w:t>11</w:t>
      </w:r>
      <w:r>
        <w:rPr>
          <w:color w:val="000000"/>
        </w:rPr>
        <w:t>. 201</w:t>
      </w:r>
      <w:r w:rsidR="00067D8D">
        <w:rPr>
          <w:color w:val="000000"/>
        </w:rPr>
        <w:t>8</w:t>
      </w:r>
    </w:p>
    <w:p w14:paraId="7C76324F" w14:textId="77777777" w:rsidR="00067D8D" w:rsidRDefault="00067D8D" w:rsidP="00067D8D">
      <w:pPr>
        <w:autoSpaceDE w:val="0"/>
        <w:autoSpaceDN w:val="0"/>
        <w:adjustRightInd w:val="0"/>
        <w:rPr>
          <w:color w:val="000000"/>
        </w:rPr>
      </w:pPr>
      <w:r>
        <w:rPr>
          <w:color w:val="000000"/>
        </w:rPr>
        <w:t>Schválen: 14. 3. 2019</w:t>
      </w:r>
    </w:p>
    <w:p w14:paraId="5D750060" w14:textId="77777777" w:rsidR="00067D8D" w:rsidRDefault="00067D8D" w:rsidP="00067D8D">
      <w:pPr>
        <w:autoSpaceDE w:val="0"/>
        <w:autoSpaceDN w:val="0"/>
        <w:adjustRightInd w:val="0"/>
        <w:rPr>
          <w:color w:val="000000"/>
        </w:rPr>
      </w:pPr>
      <w:r>
        <w:rPr>
          <w:color w:val="000000"/>
        </w:rPr>
        <w:t>Vyhlašovatel: MŠMT</w:t>
      </w:r>
    </w:p>
    <w:p w14:paraId="6C9C507E" w14:textId="77777777" w:rsidR="004806FE" w:rsidRDefault="004806FE" w:rsidP="004806FE">
      <w:pPr>
        <w:autoSpaceDE w:val="0"/>
        <w:autoSpaceDN w:val="0"/>
        <w:adjustRightInd w:val="0"/>
        <w:rPr>
          <w:color w:val="000000"/>
        </w:rPr>
      </w:pPr>
      <w:r>
        <w:rPr>
          <w:color w:val="000000"/>
        </w:rPr>
        <w:t xml:space="preserve">Doba realizace projektu: 1. </w:t>
      </w:r>
      <w:r w:rsidR="003F7B9B">
        <w:rPr>
          <w:color w:val="000000"/>
        </w:rPr>
        <w:t>2</w:t>
      </w:r>
      <w:r>
        <w:rPr>
          <w:color w:val="000000"/>
        </w:rPr>
        <w:t>. 201</w:t>
      </w:r>
      <w:r w:rsidR="003F7B9B">
        <w:rPr>
          <w:color w:val="000000"/>
        </w:rPr>
        <w:t>9</w:t>
      </w:r>
      <w:r>
        <w:rPr>
          <w:color w:val="000000"/>
        </w:rPr>
        <w:t xml:space="preserve"> až 31. 1. 20</w:t>
      </w:r>
      <w:r w:rsidR="003F7B9B">
        <w:rPr>
          <w:color w:val="000000"/>
        </w:rPr>
        <w:t>2</w:t>
      </w:r>
      <w:r>
        <w:rPr>
          <w:color w:val="000000"/>
        </w:rPr>
        <w:t>1</w:t>
      </w:r>
    </w:p>
    <w:p w14:paraId="43C8E803" w14:textId="77777777" w:rsidR="00067D8D" w:rsidRDefault="00067D8D" w:rsidP="00067D8D">
      <w:pPr>
        <w:autoSpaceDE w:val="0"/>
        <w:autoSpaceDN w:val="0"/>
        <w:adjustRightInd w:val="0"/>
        <w:rPr>
          <w:color w:val="000000"/>
        </w:rPr>
      </w:pPr>
      <w:r>
        <w:rPr>
          <w:color w:val="000000"/>
        </w:rPr>
        <w:t xml:space="preserve">Dotace: </w:t>
      </w:r>
      <w:r>
        <w:rPr>
          <w:lang w:eastAsia="en-US"/>
        </w:rPr>
        <w:t>1. 464. 370,- Kč</w:t>
      </w:r>
    </w:p>
    <w:p w14:paraId="0D7986D9" w14:textId="77777777" w:rsidR="00067D8D" w:rsidRDefault="00067D8D" w:rsidP="00067D8D">
      <w:pPr>
        <w:autoSpaceDE w:val="0"/>
        <w:autoSpaceDN w:val="0"/>
        <w:adjustRightInd w:val="0"/>
        <w:rPr>
          <w:color w:val="000000"/>
        </w:rPr>
      </w:pPr>
      <w:r>
        <w:rPr>
          <w:color w:val="000000"/>
        </w:rPr>
        <w:t>Projekt podal zástupce ředitele školy Mgr. Z. Kubík</w:t>
      </w:r>
    </w:p>
    <w:p w14:paraId="0A36D873" w14:textId="77777777" w:rsidR="00067D8D" w:rsidRDefault="00067D8D" w:rsidP="00067D8D">
      <w:pPr>
        <w:autoSpaceDE w:val="0"/>
        <w:autoSpaceDN w:val="0"/>
        <w:adjustRightInd w:val="0"/>
        <w:jc w:val="both"/>
        <w:rPr>
          <w:color w:val="000000"/>
        </w:rPr>
      </w:pPr>
      <w:r w:rsidRPr="002E3E83">
        <w:rPr>
          <w:i/>
          <w:iCs/>
          <w:color w:val="000000"/>
        </w:rPr>
        <w:t>Cíl projektu</w:t>
      </w:r>
      <w:r w:rsidRPr="002E3E83">
        <w:rPr>
          <w:color w:val="000000"/>
        </w:rPr>
        <w:t>:</w:t>
      </w:r>
      <w:r>
        <w:rPr>
          <w:color w:val="000000"/>
        </w:rPr>
        <w:t xml:space="preserve"> </w:t>
      </w:r>
      <w:r>
        <w:rPr>
          <w:lang w:eastAsia="en-US"/>
        </w:rPr>
        <w:t>Projekt je zaměřen na následující témata: personální podpora, osobnostně profesní rozvoj pedagogů, společné vzdělávání dětí/žáků/účastníků, podpora extrakurikulárních /rozvojových aktivit, aktivity rozvíjející ICT, spolupráce s rodiči dětí/žáků/účastníků, spolupráce s veřejností. Dalšími šablonami jsou mimo jiné školní speciální pedagog, školní asistent, další vzdělávání pedagogických pracovníků, doučování žáků ohrožených školním neúspěchem, čtenářská a matematická gramotnost, občanské vzdělávání a demokratické myšlení formou školních klubů pro žáky ZŠ, komunitně osvětová setkávání a kariérové poradenství.</w:t>
      </w:r>
      <w:r>
        <w:rPr>
          <w:color w:val="000000"/>
        </w:rPr>
        <w:t>.</w:t>
      </w:r>
    </w:p>
    <w:p w14:paraId="751A6E4B" w14:textId="77777777" w:rsidR="00D8676A" w:rsidRDefault="00D8676A" w:rsidP="00067D8D">
      <w:pPr>
        <w:autoSpaceDE w:val="0"/>
        <w:autoSpaceDN w:val="0"/>
        <w:adjustRightInd w:val="0"/>
        <w:jc w:val="both"/>
        <w:rPr>
          <w:b/>
        </w:rPr>
      </w:pPr>
    </w:p>
    <w:p w14:paraId="12062E22" w14:textId="77777777" w:rsidR="00D8676A" w:rsidRDefault="00E75048" w:rsidP="008F251A">
      <w:pPr>
        <w:pStyle w:val="Odstavecseseznamem"/>
        <w:numPr>
          <w:ilvl w:val="0"/>
          <w:numId w:val="24"/>
        </w:numPr>
        <w:autoSpaceDE w:val="0"/>
        <w:autoSpaceDN w:val="0"/>
        <w:adjustRightInd w:val="0"/>
        <w:jc w:val="both"/>
        <w:rPr>
          <w:b/>
          <w:bCs/>
          <w:i/>
          <w:iCs/>
          <w:color w:val="000000"/>
        </w:rPr>
      </w:pPr>
      <w:r>
        <w:rPr>
          <w:b/>
          <w:bCs/>
          <w:i/>
          <w:iCs/>
          <w:color w:val="FF782F"/>
          <w:sz w:val="26"/>
          <w:szCs w:val="26"/>
        </w:rPr>
        <w:t>Sportuj ve škole</w:t>
      </w:r>
      <w:r w:rsidR="00D8676A" w:rsidRPr="008F251A">
        <w:rPr>
          <w:b/>
          <w:bCs/>
          <w:i/>
          <w:iCs/>
          <w:color w:val="000000"/>
        </w:rPr>
        <w:t xml:space="preserve"> (název projektu)</w:t>
      </w:r>
    </w:p>
    <w:p w14:paraId="12247DA2" w14:textId="77777777" w:rsidR="00131765" w:rsidRPr="00131765" w:rsidRDefault="00131765" w:rsidP="00131765">
      <w:pPr>
        <w:autoSpaceDE w:val="0"/>
        <w:autoSpaceDN w:val="0"/>
        <w:adjustRightInd w:val="0"/>
        <w:ind w:left="360"/>
        <w:jc w:val="both"/>
        <w:rPr>
          <w:b/>
          <w:bCs/>
          <w:i/>
          <w:iCs/>
          <w:color w:val="000000"/>
        </w:rPr>
      </w:pPr>
      <w:r w:rsidRPr="00131765">
        <w:rPr>
          <w:color w:val="000000"/>
        </w:rPr>
        <w:t xml:space="preserve">Vyhlašovatel: </w:t>
      </w:r>
      <w:r>
        <w:rPr>
          <w:color w:val="000000"/>
        </w:rPr>
        <w:t>A</w:t>
      </w:r>
      <w:r w:rsidRPr="00131765">
        <w:rPr>
          <w:color w:val="000000"/>
        </w:rPr>
        <w:t>Š</w:t>
      </w:r>
      <w:r>
        <w:rPr>
          <w:color w:val="000000"/>
        </w:rPr>
        <w:t>SK Praha</w:t>
      </w:r>
    </w:p>
    <w:p w14:paraId="1CF47AEF" w14:textId="77777777" w:rsidR="00E75048" w:rsidRDefault="00D8676A" w:rsidP="00131765">
      <w:pPr>
        <w:autoSpaceDE w:val="0"/>
        <w:autoSpaceDN w:val="0"/>
        <w:adjustRightInd w:val="0"/>
        <w:jc w:val="both"/>
        <w:rPr>
          <w:color w:val="000000"/>
        </w:rPr>
      </w:pPr>
      <w:r w:rsidRPr="002E3E83">
        <w:rPr>
          <w:i/>
          <w:iCs/>
          <w:color w:val="000000"/>
        </w:rPr>
        <w:t>Cíl projektu</w:t>
      </w:r>
      <w:r w:rsidRPr="002E3E83">
        <w:rPr>
          <w:color w:val="000000"/>
        </w:rPr>
        <w:t>:</w:t>
      </w:r>
      <w:r>
        <w:rPr>
          <w:color w:val="000000"/>
        </w:rPr>
        <w:t xml:space="preserve"> </w:t>
      </w:r>
      <w:r w:rsidR="00E75048">
        <w:rPr>
          <w:color w:val="000000"/>
        </w:rPr>
        <w:t xml:space="preserve">Zlepšení pohybu žáků, </w:t>
      </w:r>
      <w:r w:rsidR="00131765">
        <w:rPr>
          <w:color w:val="000000"/>
        </w:rPr>
        <w:t xml:space="preserve">láska ke sportu, soutěživost, zdravý životní styl, </w:t>
      </w:r>
      <w:r w:rsidR="00E75048">
        <w:rPr>
          <w:color w:val="000000"/>
        </w:rPr>
        <w:t>boj proti dětské obezitě, smysluplné využití volného času dětí a mládeže.</w:t>
      </w:r>
    </w:p>
    <w:p w14:paraId="6A1CD673" w14:textId="77777777" w:rsidR="00131765" w:rsidRDefault="00E75048" w:rsidP="00131765">
      <w:pPr>
        <w:autoSpaceDE w:val="0"/>
        <w:autoSpaceDN w:val="0"/>
        <w:adjustRightInd w:val="0"/>
        <w:jc w:val="both"/>
        <w:rPr>
          <w:rStyle w:val="inplaceedit"/>
        </w:rPr>
      </w:pPr>
      <w:r>
        <w:rPr>
          <w:color w:val="000000"/>
        </w:rPr>
        <w:t xml:space="preserve">Projekt realizuje od </w:t>
      </w:r>
      <w:r w:rsidR="00131765">
        <w:rPr>
          <w:color w:val="000000"/>
        </w:rPr>
        <w:t>ledna</w:t>
      </w:r>
      <w:r>
        <w:rPr>
          <w:color w:val="000000"/>
        </w:rPr>
        <w:t xml:space="preserve"> 201</w:t>
      </w:r>
      <w:r w:rsidR="00131765">
        <w:rPr>
          <w:color w:val="000000"/>
        </w:rPr>
        <w:t>9</w:t>
      </w:r>
      <w:r>
        <w:rPr>
          <w:color w:val="000000"/>
        </w:rPr>
        <w:t xml:space="preserve"> v rámci </w:t>
      </w:r>
      <w:r w:rsidR="00131765">
        <w:rPr>
          <w:color w:val="000000"/>
        </w:rPr>
        <w:t xml:space="preserve">aktivit </w:t>
      </w:r>
      <w:r>
        <w:rPr>
          <w:color w:val="000000"/>
        </w:rPr>
        <w:t xml:space="preserve">školní družiny p. vychovatelka </w:t>
      </w:r>
      <w:r w:rsidR="00131765">
        <w:rPr>
          <w:color w:val="000000"/>
        </w:rPr>
        <w:t>V</w:t>
      </w:r>
      <w:r>
        <w:rPr>
          <w:color w:val="000000"/>
        </w:rPr>
        <w:t>. Rážová.</w:t>
      </w:r>
      <w:r w:rsidR="00131765">
        <w:rPr>
          <w:color w:val="000000"/>
        </w:rPr>
        <w:t xml:space="preserve"> V projektu chceme pokračovat i v roce 2020.</w:t>
      </w:r>
    </w:p>
    <w:p w14:paraId="6F5BD962" w14:textId="77777777" w:rsidR="00D8676A" w:rsidRDefault="00D8676A" w:rsidP="00131765">
      <w:pPr>
        <w:autoSpaceDE w:val="0"/>
        <w:autoSpaceDN w:val="0"/>
        <w:adjustRightInd w:val="0"/>
        <w:jc w:val="both"/>
        <w:rPr>
          <w:color w:val="000000"/>
        </w:rPr>
      </w:pPr>
    </w:p>
    <w:p w14:paraId="31AF7C1D" w14:textId="77777777" w:rsidR="0005511A" w:rsidRPr="008F251A" w:rsidRDefault="00E94D2B" w:rsidP="008F251A">
      <w:pPr>
        <w:pStyle w:val="Odstavecseseznamem"/>
        <w:numPr>
          <w:ilvl w:val="0"/>
          <w:numId w:val="24"/>
        </w:numPr>
        <w:autoSpaceDE w:val="0"/>
        <w:autoSpaceDN w:val="0"/>
        <w:adjustRightInd w:val="0"/>
        <w:jc w:val="both"/>
        <w:rPr>
          <w:b/>
          <w:bCs/>
          <w:i/>
          <w:iCs/>
          <w:color w:val="000000"/>
        </w:rPr>
      </w:pPr>
      <w:r w:rsidRPr="008F251A">
        <w:rPr>
          <w:b/>
          <w:bCs/>
          <w:i/>
          <w:iCs/>
          <w:color w:val="FF782F"/>
          <w:sz w:val="26"/>
          <w:szCs w:val="26"/>
        </w:rPr>
        <w:t>Ovoce do škol, Školní mléko</w:t>
      </w:r>
      <w:r w:rsidRPr="008F251A">
        <w:rPr>
          <w:b/>
          <w:bCs/>
          <w:i/>
          <w:iCs/>
          <w:color w:val="000000"/>
        </w:rPr>
        <w:t xml:space="preserve"> </w:t>
      </w:r>
      <w:r w:rsidR="0005511A" w:rsidRPr="008F251A">
        <w:rPr>
          <w:b/>
          <w:bCs/>
          <w:i/>
          <w:iCs/>
          <w:color w:val="000000"/>
        </w:rPr>
        <w:t>(název projektu)</w:t>
      </w:r>
    </w:p>
    <w:p w14:paraId="34393396" w14:textId="77777777" w:rsidR="00E94D2B" w:rsidRDefault="00E94D2B" w:rsidP="00D8676A">
      <w:pPr>
        <w:jc w:val="both"/>
        <w:rPr>
          <w:color w:val="000000"/>
        </w:rPr>
      </w:pPr>
      <w:r>
        <w:rPr>
          <w:color w:val="000000"/>
        </w:rPr>
        <w:t xml:space="preserve">Tyto projekty zajišťovala ekonomka A. Jerjeová, </w:t>
      </w:r>
      <w:r w:rsidR="00067D8D">
        <w:rPr>
          <w:color w:val="000000"/>
        </w:rPr>
        <w:t>asistentka S. Špetlová, personalistka H. Mahelová,</w:t>
      </w:r>
      <w:r>
        <w:rPr>
          <w:color w:val="000000"/>
        </w:rPr>
        <w:t xml:space="preserve"> učitelé prvních až </w:t>
      </w:r>
      <w:r w:rsidR="00067D8D">
        <w:rPr>
          <w:color w:val="000000"/>
        </w:rPr>
        <w:t>devátých</w:t>
      </w:r>
      <w:r>
        <w:rPr>
          <w:color w:val="000000"/>
        </w:rPr>
        <w:t xml:space="preserve"> tříd.</w:t>
      </w:r>
    </w:p>
    <w:p w14:paraId="117CCD2C" w14:textId="77777777" w:rsidR="00D8676A" w:rsidRDefault="00E94D2B" w:rsidP="00D8676A">
      <w:pPr>
        <w:autoSpaceDE w:val="0"/>
        <w:autoSpaceDN w:val="0"/>
        <w:adjustRightInd w:val="0"/>
        <w:jc w:val="both"/>
        <w:rPr>
          <w:color w:val="000000"/>
        </w:rPr>
      </w:pPr>
      <w:r>
        <w:rPr>
          <w:color w:val="000000"/>
        </w:rPr>
        <w:t xml:space="preserve">Všichni žáci </w:t>
      </w:r>
      <w:r w:rsidR="00067D8D">
        <w:rPr>
          <w:color w:val="000000"/>
        </w:rPr>
        <w:t>školy</w:t>
      </w:r>
      <w:r>
        <w:rPr>
          <w:color w:val="000000"/>
        </w:rPr>
        <w:t xml:space="preserve"> a třídní učitel</w:t>
      </w:r>
      <w:r w:rsidR="00067D8D">
        <w:rPr>
          <w:color w:val="000000"/>
        </w:rPr>
        <w:t xml:space="preserve">é </w:t>
      </w:r>
      <w:r>
        <w:rPr>
          <w:color w:val="000000"/>
        </w:rPr>
        <w:t>dostávali jednou týdně zdarma čerstvé ovoce i zeleninu</w:t>
      </w:r>
      <w:r w:rsidR="005D28CC">
        <w:rPr>
          <w:color w:val="000000"/>
        </w:rPr>
        <w:t xml:space="preserve"> (firma GIRA)</w:t>
      </w:r>
      <w:r>
        <w:rPr>
          <w:color w:val="000000"/>
        </w:rPr>
        <w:t xml:space="preserve">, </w:t>
      </w:r>
      <w:r w:rsidR="00D8676A">
        <w:rPr>
          <w:color w:val="000000"/>
        </w:rPr>
        <w:t>dostávali zdarma neochucené mléko a mléčné výrobky</w:t>
      </w:r>
      <w:r w:rsidR="00067D8D">
        <w:rPr>
          <w:color w:val="000000"/>
        </w:rPr>
        <w:t>. (firma LA</w:t>
      </w:r>
      <w:r w:rsidR="00D8676A">
        <w:rPr>
          <w:color w:val="000000"/>
        </w:rPr>
        <w:t>KTEA).</w:t>
      </w:r>
      <w:r>
        <w:rPr>
          <w:color w:val="000000"/>
        </w:rPr>
        <w:t xml:space="preserve"> </w:t>
      </w:r>
      <w:r w:rsidR="00D8676A">
        <w:rPr>
          <w:color w:val="000000"/>
        </w:rPr>
        <w:t xml:space="preserve">Nově byli zapojeni i žáci z 2. stupně ZŠ. </w:t>
      </w:r>
      <w:r>
        <w:rPr>
          <w:color w:val="000000"/>
        </w:rPr>
        <w:t>Oba projekty mají na škole již svoji delší tradici a jsou žáky i jejich zákonnými zástupci pravidelně vyhledávány</w:t>
      </w:r>
      <w:r w:rsidR="00D8676A">
        <w:rPr>
          <w:color w:val="000000"/>
        </w:rPr>
        <w:t>.</w:t>
      </w:r>
    </w:p>
    <w:p w14:paraId="7BD7D5FD" w14:textId="77777777" w:rsidR="00BA308E" w:rsidRPr="00556CC4" w:rsidRDefault="00E94D2B" w:rsidP="00D8676A">
      <w:pPr>
        <w:autoSpaceDE w:val="0"/>
        <w:autoSpaceDN w:val="0"/>
        <w:adjustRightInd w:val="0"/>
        <w:jc w:val="both"/>
      </w:pPr>
      <w:r>
        <w:rPr>
          <w:color w:val="000000"/>
        </w:rPr>
        <w:t xml:space="preserve"> </w:t>
      </w:r>
    </w:p>
    <w:p w14:paraId="22395647" w14:textId="77777777" w:rsidR="005C6059" w:rsidRPr="008F251A" w:rsidRDefault="001C0FFB" w:rsidP="008F251A">
      <w:pPr>
        <w:pStyle w:val="Odstavecseseznamem"/>
        <w:numPr>
          <w:ilvl w:val="0"/>
          <w:numId w:val="24"/>
        </w:numPr>
        <w:jc w:val="both"/>
        <w:rPr>
          <w:b/>
          <w:bCs/>
          <w:i/>
          <w:iCs/>
          <w:color w:val="FF782F"/>
          <w:sz w:val="26"/>
          <w:szCs w:val="26"/>
        </w:rPr>
      </w:pPr>
      <w:r w:rsidRPr="008F251A">
        <w:rPr>
          <w:b/>
          <w:bCs/>
          <w:i/>
          <w:iCs/>
          <w:color w:val="FF782F"/>
          <w:sz w:val="26"/>
          <w:szCs w:val="26"/>
        </w:rPr>
        <w:t>Sazka olympijský víceboj (Česko sportuje)</w:t>
      </w:r>
    </w:p>
    <w:p w14:paraId="0CAFB5F1" w14:textId="77777777" w:rsidR="00124ED9" w:rsidRDefault="004849FB" w:rsidP="00986004">
      <w:pPr>
        <w:jc w:val="both"/>
        <w:rPr>
          <w:color w:val="000000"/>
        </w:rPr>
      </w:pPr>
      <w:r>
        <w:rPr>
          <w:color w:val="000000"/>
        </w:rPr>
        <w:t>T</w:t>
      </w:r>
      <w:r w:rsidR="00E94D2B">
        <w:rPr>
          <w:color w:val="000000"/>
        </w:rPr>
        <w:t>ento projekt s Českým olympijským výborem</w:t>
      </w:r>
      <w:r w:rsidR="001C0FFB">
        <w:rPr>
          <w:color w:val="000000"/>
        </w:rPr>
        <w:t>, sazkou</w:t>
      </w:r>
      <w:r w:rsidR="00E94D2B">
        <w:rPr>
          <w:color w:val="000000"/>
        </w:rPr>
        <w:t xml:space="preserve"> a MŠMT již po několik let zajišťují učitelé tělesné výchovy a sportovních her. Hlavním garantem na škole je vyučující J</w:t>
      </w:r>
      <w:r w:rsidR="007F2376">
        <w:rPr>
          <w:color w:val="000000"/>
        </w:rPr>
        <w:t>.</w:t>
      </w:r>
      <w:r w:rsidR="00E94D2B">
        <w:rPr>
          <w:color w:val="000000"/>
        </w:rPr>
        <w:t xml:space="preserve"> Vlček</w:t>
      </w:r>
      <w:r w:rsidR="00E75048">
        <w:rPr>
          <w:color w:val="000000"/>
        </w:rPr>
        <w:t xml:space="preserve"> a M. Dobiášová</w:t>
      </w:r>
      <w:r w:rsidR="00E94D2B">
        <w:rPr>
          <w:color w:val="000000"/>
        </w:rPr>
        <w:t xml:space="preserve">. </w:t>
      </w:r>
    </w:p>
    <w:p w14:paraId="4BE3915A" w14:textId="77777777" w:rsidR="00D32ABD" w:rsidRDefault="001C0FFB" w:rsidP="001C0FFB">
      <w:pPr>
        <w:jc w:val="both"/>
        <w:rPr>
          <w:color w:val="000000"/>
        </w:rPr>
      </w:pPr>
      <w:r>
        <w:rPr>
          <w:color w:val="000000"/>
        </w:rPr>
        <w:t>P</w:t>
      </w:r>
      <w:r w:rsidR="00124ED9">
        <w:rPr>
          <w:color w:val="000000"/>
        </w:rPr>
        <w:t>rojekt</w:t>
      </w:r>
      <w:r>
        <w:rPr>
          <w:color w:val="000000"/>
        </w:rPr>
        <w:t xml:space="preserve"> má na škole</w:t>
      </w:r>
      <w:r w:rsidR="00124ED9">
        <w:rPr>
          <w:color w:val="000000"/>
        </w:rPr>
        <w:t xml:space="preserve"> </w:t>
      </w:r>
      <w:r w:rsidR="00771203">
        <w:rPr>
          <w:color w:val="000000"/>
        </w:rPr>
        <w:t xml:space="preserve">delší </w:t>
      </w:r>
      <w:r w:rsidR="00124ED9">
        <w:rPr>
          <w:color w:val="000000"/>
        </w:rPr>
        <w:t xml:space="preserve">tradici </w:t>
      </w:r>
    </w:p>
    <w:p w14:paraId="744C0960" w14:textId="77777777" w:rsidR="001C0FFB" w:rsidRDefault="001C0FFB" w:rsidP="001C0FFB">
      <w:pPr>
        <w:autoSpaceDE w:val="0"/>
        <w:autoSpaceDN w:val="0"/>
        <w:adjustRightInd w:val="0"/>
        <w:jc w:val="both"/>
        <w:rPr>
          <w:color w:val="000000"/>
        </w:rPr>
      </w:pPr>
      <w:r>
        <w:rPr>
          <w:color w:val="000000"/>
        </w:rPr>
        <w:t>Do projektů Českého olympijského výboru pod záštitou MŠMT se přihlásily všechny třídy školy s vyučujícími tělesné výchovy a sportovních her.</w:t>
      </w:r>
    </w:p>
    <w:p w14:paraId="2410A65B" w14:textId="721BBC34" w:rsidR="001C0FFB" w:rsidRDefault="001C0FFB" w:rsidP="001C0FFB">
      <w:pPr>
        <w:autoSpaceDE w:val="0"/>
        <w:autoSpaceDN w:val="0"/>
        <w:adjustRightInd w:val="0"/>
        <w:jc w:val="both"/>
        <w:rPr>
          <w:color w:val="000000"/>
        </w:rPr>
      </w:pPr>
      <w:r>
        <w:rPr>
          <w:color w:val="000000"/>
        </w:rPr>
        <w:t xml:space="preserve">Cílem obou projektů je zapojit zábavnou soutěžní formou do sportovních aktivit co nejvíce žáků i studentů. Naše škola </w:t>
      </w:r>
      <w:r w:rsidR="00B65AEF">
        <w:rPr>
          <w:color w:val="000000"/>
        </w:rPr>
        <w:t>získala</w:t>
      </w:r>
      <w:r>
        <w:rPr>
          <w:color w:val="000000"/>
        </w:rPr>
        <w:t xml:space="preserve"> v soutěži Sazka olympijského víceboje </w:t>
      </w:r>
      <w:r w:rsidR="00B65AEF">
        <w:rPr>
          <w:color w:val="000000"/>
        </w:rPr>
        <w:t xml:space="preserve">jako jedna ze šesti škol ČR hlavní cenu – příspěvek 60 000,- Kč na nákup sportovního vybavení </w:t>
      </w:r>
      <w:r w:rsidR="008803E7">
        <w:rPr>
          <w:color w:val="000000"/>
        </w:rPr>
        <w:t xml:space="preserve">(nákup proběhne v září 2020) </w:t>
      </w:r>
      <w:r w:rsidR="00B65AEF">
        <w:rPr>
          <w:color w:val="000000"/>
        </w:rPr>
        <w:t>a v jedné z výtvarných disciplín „Špačkos“ výtvarné potřeby pro školu v ceně 10 000,- Kč.</w:t>
      </w:r>
    </w:p>
    <w:p w14:paraId="2DCABBEA" w14:textId="424649B8" w:rsidR="001C0FFB" w:rsidRDefault="001C0FFB" w:rsidP="001C0FFB">
      <w:pPr>
        <w:autoSpaceDE w:val="0"/>
        <w:autoSpaceDN w:val="0"/>
        <w:adjustRightInd w:val="0"/>
        <w:jc w:val="both"/>
        <w:rPr>
          <w:color w:val="000000"/>
        </w:rPr>
      </w:pPr>
      <w:r>
        <w:rPr>
          <w:color w:val="000000"/>
        </w:rPr>
        <w:t xml:space="preserve">Třikrát </w:t>
      </w:r>
      <w:r w:rsidR="008803E7">
        <w:rPr>
          <w:color w:val="000000"/>
        </w:rPr>
        <w:t xml:space="preserve">už </w:t>
      </w:r>
      <w:r>
        <w:rPr>
          <w:color w:val="000000"/>
        </w:rPr>
        <w:t>zavítala do města Hostinné i olympijská hlídka s kajakářem J. Prskavcem, motocrossovým závodníkem P</w:t>
      </w:r>
      <w:r w:rsidR="007F2376">
        <w:rPr>
          <w:color w:val="000000"/>
        </w:rPr>
        <w:t>.</w:t>
      </w:r>
      <w:r>
        <w:rPr>
          <w:color w:val="000000"/>
        </w:rPr>
        <w:t xml:space="preserve"> Pilátem „Pilníkem“, olympionikem P. Svojanovským a lyžařem K. Žalčíkem. Vzhledem k úspěšnému zapojení v rozmezí od 95 % do 100 % žáků jsme obdrželi zlaté certifikáty, certifikáty garanta.</w:t>
      </w:r>
    </w:p>
    <w:p w14:paraId="5597C517" w14:textId="77777777" w:rsidR="001C0FFB" w:rsidRDefault="001C0FFB" w:rsidP="001C0FFB">
      <w:pPr>
        <w:autoSpaceDE w:val="0"/>
        <w:autoSpaceDN w:val="0"/>
        <w:adjustRightInd w:val="0"/>
        <w:jc w:val="both"/>
        <w:rPr>
          <w:color w:val="000000"/>
        </w:rPr>
      </w:pPr>
      <w:r>
        <w:rPr>
          <w:color w:val="000000"/>
        </w:rPr>
        <w:t xml:space="preserve">Další školní rok chceme pokračovat v tomto zajímavém projektu. </w:t>
      </w:r>
    </w:p>
    <w:p w14:paraId="3A70EF54" w14:textId="77777777" w:rsidR="001C0FFB" w:rsidRDefault="001C0FFB" w:rsidP="001C0FFB">
      <w:pPr>
        <w:jc w:val="both"/>
        <w:rPr>
          <w:color w:val="000000"/>
        </w:rPr>
      </w:pPr>
    </w:p>
    <w:p w14:paraId="199A398B" w14:textId="77777777" w:rsidR="00291B41" w:rsidRPr="00124ED9" w:rsidRDefault="00291B41" w:rsidP="008F251A">
      <w:pPr>
        <w:pStyle w:val="Odstavecseseznamem"/>
        <w:numPr>
          <w:ilvl w:val="0"/>
          <w:numId w:val="24"/>
        </w:numPr>
        <w:jc w:val="both"/>
      </w:pPr>
      <w:r w:rsidRPr="008F251A">
        <w:rPr>
          <w:b/>
          <w:bCs/>
          <w:i/>
          <w:iCs/>
          <w:color w:val="FF782F"/>
          <w:sz w:val="26"/>
          <w:szCs w:val="26"/>
        </w:rPr>
        <w:t xml:space="preserve">Charitativní sbírky, knižní klub </w:t>
      </w:r>
      <w:r w:rsidR="00722AEE" w:rsidRPr="008F251A">
        <w:rPr>
          <w:b/>
          <w:bCs/>
          <w:i/>
          <w:iCs/>
          <w:color w:val="FF782F"/>
          <w:sz w:val="26"/>
          <w:szCs w:val="26"/>
        </w:rPr>
        <w:t>Fragment</w:t>
      </w:r>
      <w:r w:rsidR="00BA308E" w:rsidRPr="008F251A">
        <w:rPr>
          <w:b/>
          <w:bCs/>
          <w:i/>
          <w:iCs/>
          <w:color w:val="FF782F"/>
          <w:sz w:val="26"/>
          <w:szCs w:val="26"/>
        </w:rPr>
        <w:t>, Albatros</w:t>
      </w:r>
      <w:r w:rsidR="00722AEE" w:rsidRPr="008F251A">
        <w:rPr>
          <w:b/>
          <w:bCs/>
          <w:i/>
          <w:iCs/>
          <w:color w:val="FF782F"/>
          <w:sz w:val="26"/>
          <w:szCs w:val="26"/>
        </w:rPr>
        <w:t xml:space="preserve"> </w:t>
      </w:r>
      <w:r w:rsidR="00722AEE" w:rsidRPr="00124ED9">
        <w:t>(další</w:t>
      </w:r>
      <w:r w:rsidRPr="00124ED9">
        <w:t xml:space="preserve"> projekty, které ve škole probíhaly)</w:t>
      </w:r>
    </w:p>
    <w:p w14:paraId="4C9E3CAC" w14:textId="77777777" w:rsidR="00291B41" w:rsidRPr="00124ED9" w:rsidRDefault="00291B41" w:rsidP="00986004">
      <w:pPr>
        <w:jc w:val="both"/>
      </w:pPr>
      <w:r w:rsidRPr="00124ED9">
        <w:t>Tyto projekty zajišťoval</w:t>
      </w:r>
      <w:r w:rsidR="00BA308E">
        <w:t>a</w:t>
      </w:r>
      <w:r w:rsidRPr="00124ED9">
        <w:t xml:space="preserve"> učitelk</w:t>
      </w:r>
      <w:r w:rsidR="00AE63CA">
        <w:t>a</w:t>
      </w:r>
      <w:r w:rsidRPr="00124ED9">
        <w:t xml:space="preserve"> </w:t>
      </w:r>
      <w:r w:rsidR="004A2727" w:rsidRPr="00124ED9">
        <w:t xml:space="preserve">z prvního stupně ZŠ </w:t>
      </w:r>
      <w:r w:rsidR="00AE63CA">
        <w:t xml:space="preserve">Mgr. </w:t>
      </w:r>
      <w:r w:rsidR="00E75048">
        <w:t>B. Vondrová</w:t>
      </w:r>
      <w:r w:rsidR="00AE63CA">
        <w:t>, koordinátork</w:t>
      </w:r>
      <w:r w:rsidR="001C0FFB">
        <w:t>a</w:t>
      </w:r>
      <w:r w:rsidR="00AE63CA">
        <w:t xml:space="preserve"> ŽP </w:t>
      </w:r>
      <w:r w:rsidR="00E6237F">
        <w:t>Mgr. H. Kuříková</w:t>
      </w:r>
      <w:r w:rsidR="004A2727" w:rsidRPr="00124ED9">
        <w:t xml:space="preserve"> a ekonomka A</w:t>
      </w:r>
      <w:r w:rsidR="007F2376">
        <w:t>.</w:t>
      </w:r>
      <w:r w:rsidR="004A2727" w:rsidRPr="00124ED9">
        <w:t xml:space="preserve"> Jerjeová</w:t>
      </w:r>
      <w:r w:rsidRPr="00124ED9">
        <w:t xml:space="preserve">. Jednalo se celkem o </w:t>
      </w:r>
      <w:r w:rsidR="00346B40">
        <w:t>pět</w:t>
      </w:r>
      <w:r w:rsidRPr="00124ED9">
        <w:t xml:space="preserve"> projekt</w:t>
      </w:r>
      <w:r w:rsidR="00346B40">
        <w:t>ů</w:t>
      </w:r>
      <w:r w:rsidRPr="00124ED9">
        <w:t xml:space="preserve">. </w:t>
      </w:r>
      <w:r w:rsidR="00346B40">
        <w:t>Tři</w:t>
      </w:r>
      <w:r w:rsidRPr="00124ED9">
        <w:t xml:space="preserve"> byly určeny na podporu nemocných </w:t>
      </w:r>
      <w:r w:rsidR="001663BC">
        <w:t xml:space="preserve">či postižených </w:t>
      </w:r>
      <w:r w:rsidRPr="00124ED9">
        <w:t>dětí</w:t>
      </w:r>
      <w:r w:rsidR="00346B40">
        <w:t>, dva na podporu čtenářské gramotnosti žáků</w:t>
      </w:r>
      <w:r w:rsidRPr="00124ED9">
        <w:t xml:space="preserve">. Účast žáků a vybrané částky </w:t>
      </w:r>
      <w:r w:rsidR="00346B40">
        <w:t xml:space="preserve">v charitativních projektech </w:t>
      </w:r>
      <w:r w:rsidRPr="00124ED9">
        <w:t>předčily loňský školní rok. Škola obdržela děkovné dopisy a byla zveřejněna na webových stránkách projekt</w:t>
      </w:r>
      <w:r w:rsidR="00346B40">
        <w:t>ů</w:t>
      </w:r>
      <w:r w:rsidRPr="00124ED9">
        <w:t xml:space="preserve"> s fotografií mezi dárci.</w:t>
      </w:r>
    </w:p>
    <w:p w14:paraId="6D8A6EA5" w14:textId="77777777" w:rsidR="004A2727" w:rsidRDefault="004A2727" w:rsidP="00986004">
      <w:pPr>
        <w:jc w:val="both"/>
      </w:pPr>
      <w:r w:rsidRPr="00124ED9">
        <w:t>V rámci nabídky knižního klubu Fragment</w:t>
      </w:r>
      <w:r w:rsidR="00BA308E">
        <w:t xml:space="preserve"> a Albatros</w:t>
      </w:r>
      <w:r w:rsidRPr="00124ED9">
        <w:t xml:space="preserve"> byly žákům prvního stupně nabízeny knížky za zvýhodněné ceny bez poštovních poplatků. Tento projekt je důležitý nejen v rámci podpory čtenářské gramotnosti žáků, ale i jednou z mála možností zakoupit si knihu v městě Hostinném, kde již </w:t>
      </w:r>
      <w:r w:rsidR="00455794">
        <w:t>pátým</w:t>
      </w:r>
      <w:r w:rsidRPr="00124ED9">
        <w:t xml:space="preserve"> rokem nefunguje žádný kamenný knižní obchod</w:t>
      </w:r>
      <w:r w:rsidR="00E429FB">
        <w:t xml:space="preserve"> s výjimkou antikvariátu, který ale funguje pouze prostřednictvím e-shopu s poplatky navíc</w:t>
      </w:r>
      <w:r w:rsidRPr="00124ED9">
        <w:t>.</w:t>
      </w:r>
    </w:p>
    <w:p w14:paraId="72C399D0" w14:textId="77777777" w:rsidR="00986004" w:rsidRPr="00D2240D" w:rsidRDefault="00986004" w:rsidP="00986004">
      <w:pPr>
        <w:autoSpaceDE w:val="0"/>
        <w:autoSpaceDN w:val="0"/>
        <w:adjustRightInd w:val="0"/>
        <w:jc w:val="both"/>
        <w:rPr>
          <w:color w:val="000000"/>
        </w:rPr>
      </w:pPr>
    </w:p>
    <w:p w14:paraId="54F0B3BA" w14:textId="77777777" w:rsidR="005F404C" w:rsidRPr="008F251A" w:rsidRDefault="005F404C" w:rsidP="008F251A">
      <w:pPr>
        <w:pStyle w:val="Odstavecseseznamem"/>
        <w:numPr>
          <w:ilvl w:val="0"/>
          <w:numId w:val="24"/>
        </w:numPr>
        <w:autoSpaceDE w:val="0"/>
        <w:autoSpaceDN w:val="0"/>
        <w:adjustRightInd w:val="0"/>
        <w:jc w:val="both"/>
        <w:rPr>
          <w:b/>
          <w:i/>
          <w:color w:val="FF6600"/>
          <w:sz w:val="26"/>
          <w:szCs w:val="26"/>
        </w:rPr>
      </w:pPr>
      <w:r w:rsidRPr="008F251A">
        <w:rPr>
          <w:b/>
          <w:i/>
          <w:color w:val="FF6600"/>
          <w:sz w:val="26"/>
          <w:szCs w:val="26"/>
        </w:rPr>
        <w:t>Čistá obec, čisté město, čistý kraj</w:t>
      </w:r>
    </w:p>
    <w:p w14:paraId="312BC774" w14:textId="77777777" w:rsidR="005F404C" w:rsidRDefault="005F404C" w:rsidP="00986004">
      <w:pPr>
        <w:autoSpaceDE w:val="0"/>
        <w:autoSpaceDN w:val="0"/>
        <w:adjustRightInd w:val="0"/>
        <w:jc w:val="both"/>
        <w:rPr>
          <w:color w:val="000000"/>
        </w:rPr>
      </w:pPr>
      <w:r>
        <w:rPr>
          <w:color w:val="000000"/>
        </w:rPr>
        <w:t>Přihlášku do projektu podal ředitel školy Mgr. J</w:t>
      </w:r>
      <w:r w:rsidR="007F2376">
        <w:rPr>
          <w:color w:val="000000"/>
        </w:rPr>
        <w:t>.</w:t>
      </w:r>
      <w:r>
        <w:rPr>
          <w:color w:val="000000"/>
        </w:rPr>
        <w:t xml:space="preserve"> Sogel</w:t>
      </w:r>
    </w:p>
    <w:p w14:paraId="778F81A8" w14:textId="77777777" w:rsidR="004076F6" w:rsidRDefault="005F404C" w:rsidP="00986004">
      <w:pPr>
        <w:autoSpaceDE w:val="0"/>
        <w:autoSpaceDN w:val="0"/>
        <w:adjustRightInd w:val="0"/>
        <w:jc w:val="both"/>
        <w:rPr>
          <w:color w:val="000000"/>
        </w:rPr>
      </w:pPr>
      <w:r>
        <w:rPr>
          <w:color w:val="000000"/>
        </w:rPr>
        <w:t xml:space="preserve">Do projektu se zapojily všichni naši žáci včetně zaměstnanců. Na každé budově funguje koordinátor, který má na starosti třídění a odvoz </w:t>
      </w:r>
      <w:r w:rsidR="004076F6">
        <w:rPr>
          <w:color w:val="000000"/>
        </w:rPr>
        <w:t xml:space="preserve">tříděného </w:t>
      </w:r>
      <w:r>
        <w:rPr>
          <w:color w:val="000000"/>
        </w:rPr>
        <w:t>odpadu</w:t>
      </w:r>
      <w:r w:rsidR="004076F6">
        <w:rPr>
          <w:color w:val="000000"/>
        </w:rPr>
        <w:t xml:space="preserve"> do barevných kontejnerů ve městě</w:t>
      </w:r>
      <w:r>
        <w:rPr>
          <w:color w:val="000000"/>
        </w:rPr>
        <w:t xml:space="preserve">. V rámci projektu jsme </w:t>
      </w:r>
      <w:r w:rsidR="004076F6">
        <w:rPr>
          <w:color w:val="000000"/>
        </w:rPr>
        <w:t xml:space="preserve">v prosinci 2014 </w:t>
      </w:r>
      <w:r>
        <w:rPr>
          <w:color w:val="000000"/>
        </w:rPr>
        <w:t>do školy získali zdarma</w:t>
      </w:r>
      <w:r w:rsidR="004076F6">
        <w:rPr>
          <w:color w:val="000000"/>
        </w:rPr>
        <w:t xml:space="preserve"> šestnáct nádob na tříděný odpad (papír, plasty). Od ledna 2014 výrazně pokleslo množství směsného komunálního odpadu v kontejnerech a popelnicích školy. Od září 2013 jsme</w:t>
      </w:r>
      <w:r w:rsidR="00346B40">
        <w:rPr>
          <w:color w:val="000000"/>
        </w:rPr>
        <w:t xml:space="preserve"> díky třídění odpadů</w:t>
      </w:r>
      <w:r w:rsidR="004076F6">
        <w:rPr>
          <w:color w:val="000000"/>
        </w:rPr>
        <w:t xml:space="preserve"> místo velkoobjemového kontejneru před budovou Červené školy objednali plastovou popelnici a tím snížili roční platby školy za odvoz odpadů. </w:t>
      </w:r>
    </w:p>
    <w:p w14:paraId="576E0609" w14:textId="793B4FAA" w:rsidR="00F33D7D" w:rsidRDefault="00E429FB" w:rsidP="00986004">
      <w:pPr>
        <w:autoSpaceDE w:val="0"/>
        <w:autoSpaceDN w:val="0"/>
        <w:adjustRightInd w:val="0"/>
        <w:jc w:val="both"/>
        <w:rPr>
          <w:color w:val="000000"/>
        </w:rPr>
      </w:pPr>
      <w:r>
        <w:rPr>
          <w:color w:val="000000"/>
        </w:rPr>
        <w:t>Od září 2014 máme ve škole i nádoby na sběr použitých elektrobaterií a monočlánků.</w:t>
      </w:r>
      <w:r w:rsidR="000E5BFF">
        <w:rPr>
          <w:color w:val="000000"/>
        </w:rPr>
        <w:t xml:space="preserve"> Od r. 2017 jsme nechali u školních budov instalovat celkem čtyři velkoobjemové kontejnery na tříděný odpad (2x papír, 2x plasty). </w:t>
      </w:r>
      <w:r w:rsidR="00E54D83">
        <w:rPr>
          <w:color w:val="000000"/>
        </w:rPr>
        <w:t xml:space="preserve">Ušetřili jsme postupně poplatky za dva velkoobjemové kontejnery na směsný odpad a ušetřili na provozních nákladech školy už cca </w:t>
      </w:r>
      <w:r w:rsidR="008803E7">
        <w:rPr>
          <w:color w:val="000000"/>
        </w:rPr>
        <w:t>95</w:t>
      </w:r>
      <w:r w:rsidR="00E54D83">
        <w:rPr>
          <w:color w:val="000000"/>
        </w:rPr>
        <w:t> 000,- Kč. Výraznou měrou jsme šetřili i naše životní prostředí a přispěli k recyklaci odpadů.</w:t>
      </w:r>
    </w:p>
    <w:p w14:paraId="32EA78C9" w14:textId="3AC64DF0" w:rsidR="000E5BFF" w:rsidRDefault="000E5BFF" w:rsidP="00986004">
      <w:pPr>
        <w:autoSpaceDE w:val="0"/>
        <w:autoSpaceDN w:val="0"/>
        <w:adjustRightInd w:val="0"/>
        <w:jc w:val="both"/>
        <w:rPr>
          <w:color w:val="000000"/>
        </w:rPr>
      </w:pPr>
      <w:r>
        <w:rPr>
          <w:color w:val="000000"/>
        </w:rPr>
        <w:t xml:space="preserve">Od r. 2018 sbíráme nově hliníkové obaly s nápisem ALU (víčka a plechovky). Odevzdali jsme již ve sběrně více než </w:t>
      </w:r>
      <w:r w:rsidR="008803E7">
        <w:rPr>
          <w:color w:val="000000"/>
        </w:rPr>
        <w:t>120</w:t>
      </w:r>
      <w:r>
        <w:rPr>
          <w:color w:val="000000"/>
        </w:rPr>
        <w:t xml:space="preserve"> kg hliníku!</w:t>
      </w:r>
    </w:p>
    <w:p w14:paraId="682897FA" w14:textId="77777777" w:rsidR="00E75048" w:rsidRPr="00D2240D" w:rsidRDefault="00E75048" w:rsidP="00986004">
      <w:pPr>
        <w:autoSpaceDE w:val="0"/>
        <w:autoSpaceDN w:val="0"/>
        <w:adjustRightInd w:val="0"/>
        <w:jc w:val="both"/>
        <w:rPr>
          <w:color w:val="000000"/>
        </w:rPr>
      </w:pPr>
      <w:r>
        <w:rPr>
          <w:color w:val="000000"/>
        </w:rPr>
        <w:t>V roce 2019 byly u školních budov umístěny dva nové kontejnery na sběr drobného kovového odpadu.</w:t>
      </w:r>
    </w:p>
    <w:p w14:paraId="785B2D4E" w14:textId="77777777" w:rsidR="00E429FB" w:rsidRDefault="00E429FB" w:rsidP="00986004">
      <w:pPr>
        <w:autoSpaceDE w:val="0"/>
        <w:autoSpaceDN w:val="0"/>
        <w:adjustRightInd w:val="0"/>
        <w:jc w:val="both"/>
        <w:rPr>
          <w:color w:val="000000"/>
        </w:rPr>
      </w:pPr>
    </w:p>
    <w:p w14:paraId="3B90608D" w14:textId="77777777" w:rsidR="008A3B35" w:rsidRDefault="008A3B35">
      <w:pPr>
        <w:rPr>
          <w:b/>
          <w:bCs/>
          <w:i/>
          <w:iCs/>
          <w:color w:val="FF782F"/>
          <w:sz w:val="26"/>
          <w:szCs w:val="26"/>
        </w:rPr>
      </w:pPr>
      <w:r>
        <w:rPr>
          <w:b/>
          <w:bCs/>
          <w:i/>
          <w:iCs/>
          <w:color w:val="FF782F"/>
          <w:sz w:val="26"/>
          <w:szCs w:val="26"/>
        </w:rPr>
        <w:br w:type="page"/>
      </w:r>
    </w:p>
    <w:p w14:paraId="5CE60138" w14:textId="21C271B1" w:rsidR="00A31ED2" w:rsidRPr="008F251A" w:rsidRDefault="00A31ED2" w:rsidP="008F251A">
      <w:pPr>
        <w:pStyle w:val="Odstavecseseznamem"/>
        <w:numPr>
          <w:ilvl w:val="0"/>
          <w:numId w:val="24"/>
        </w:numPr>
        <w:autoSpaceDE w:val="0"/>
        <w:autoSpaceDN w:val="0"/>
        <w:adjustRightInd w:val="0"/>
        <w:rPr>
          <w:b/>
          <w:bCs/>
          <w:i/>
          <w:iCs/>
          <w:color w:val="000000"/>
        </w:rPr>
      </w:pPr>
      <w:r w:rsidRPr="008F251A">
        <w:rPr>
          <w:b/>
          <w:bCs/>
          <w:i/>
          <w:iCs/>
          <w:color w:val="FF782F"/>
          <w:sz w:val="26"/>
          <w:szCs w:val="26"/>
        </w:rPr>
        <w:t xml:space="preserve">Bezpečná základní škola Hostinné </w:t>
      </w:r>
      <w:r w:rsidRPr="008F251A">
        <w:rPr>
          <w:b/>
          <w:bCs/>
          <w:i/>
          <w:iCs/>
          <w:color w:val="000000"/>
        </w:rPr>
        <w:t>(název projektu)</w:t>
      </w:r>
    </w:p>
    <w:p w14:paraId="7EC9B328" w14:textId="77777777" w:rsidR="00A31ED2" w:rsidRDefault="00A31ED2" w:rsidP="00A31ED2">
      <w:pPr>
        <w:autoSpaceDE w:val="0"/>
        <w:autoSpaceDN w:val="0"/>
        <w:adjustRightInd w:val="0"/>
        <w:rPr>
          <w:color w:val="000000"/>
        </w:rPr>
      </w:pPr>
      <w:r w:rsidRPr="0035190A">
        <w:rPr>
          <w:color w:val="000000"/>
        </w:rPr>
        <w:t>Podán:</w:t>
      </w:r>
      <w:r>
        <w:rPr>
          <w:color w:val="000000"/>
        </w:rPr>
        <w:t xml:space="preserve"> 23. 3. 2015</w:t>
      </w:r>
    </w:p>
    <w:p w14:paraId="1AEB025D" w14:textId="77777777" w:rsidR="00A31ED2" w:rsidRDefault="00A31ED2" w:rsidP="00A31ED2">
      <w:pPr>
        <w:autoSpaceDE w:val="0"/>
        <w:autoSpaceDN w:val="0"/>
        <w:adjustRightInd w:val="0"/>
        <w:rPr>
          <w:color w:val="000000"/>
        </w:rPr>
      </w:pPr>
      <w:r>
        <w:rPr>
          <w:color w:val="000000"/>
        </w:rPr>
        <w:t>Neschválen</w:t>
      </w:r>
      <w:r w:rsidR="00A110DE">
        <w:rPr>
          <w:color w:val="000000"/>
        </w:rPr>
        <w:t xml:space="preserve"> (proto financujeme z vlastních zdrojů)</w:t>
      </w:r>
    </w:p>
    <w:p w14:paraId="44C674F0" w14:textId="77777777" w:rsidR="00A31ED2" w:rsidRDefault="00A31ED2" w:rsidP="00A31ED2">
      <w:pPr>
        <w:autoSpaceDE w:val="0"/>
        <w:autoSpaceDN w:val="0"/>
        <w:adjustRightInd w:val="0"/>
        <w:rPr>
          <w:color w:val="000000"/>
        </w:rPr>
      </w:pPr>
      <w:r>
        <w:rPr>
          <w:color w:val="000000"/>
        </w:rPr>
        <w:t>Vyhlašovatel: MŠMT</w:t>
      </w:r>
    </w:p>
    <w:p w14:paraId="0C80FC26" w14:textId="77777777" w:rsidR="00A31ED2" w:rsidRDefault="00A31ED2" w:rsidP="00A31ED2">
      <w:pPr>
        <w:autoSpaceDE w:val="0"/>
        <w:autoSpaceDN w:val="0"/>
        <w:adjustRightInd w:val="0"/>
        <w:rPr>
          <w:color w:val="000000"/>
        </w:rPr>
      </w:pPr>
      <w:r>
        <w:rPr>
          <w:color w:val="000000"/>
        </w:rPr>
        <w:t>Doba realizace projektu: školní rok 2014/2015</w:t>
      </w:r>
      <w:r w:rsidR="005D79BB">
        <w:rPr>
          <w:color w:val="000000"/>
        </w:rPr>
        <w:t xml:space="preserve"> (realizace od r. 2015)</w:t>
      </w:r>
    </w:p>
    <w:p w14:paraId="4B55F2EE" w14:textId="77777777" w:rsidR="00A31ED2" w:rsidRDefault="00A31ED2" w:rsidP="00A31ED2">
      <w:pPr>
        <w:autoSpaceDE w:val="0"/>
        <w:autoSpaceDN w:val="0"/>
        <w:adjustRightInd w:val="0"/>
        <w:rPr>
          <w:color w:val="000000"/>
        </w:rPr>
      </w:pPr>
      <w:r>
        <w:rPr>
          <w:color w:val="000000"/>
        </w:rPr>
        <w:t>Schválená dotace: 0,- Kč</w:t>
      </w:r>
      <w:r w:rsidR="005D79BB">
        <w:rPr>
          <w:color w:val="000000"/>
        </w:rPr>
        <w:t xml:space="preserve"> (vlastní financování)</w:t>
      </w:r>
    </w:p>
    <w:p w14:paraId="3B5565FC" w14:textId="77777777" w:rsidR="00A31ED2" w:rsidRDefault="00A31ED2" w:rsidP="00A31ED2">
      <w:pPr>
        <w:autoSpaceDE w:val="0"/>
        <w:autoSpaceDN w:val="0"/>
        <w:adjustRightInd w:val="0"/>
        <w:rPr>
          <w:color w:val="000000"/>
        </w:rPr>
      </w:pPr>
      <w:r>
        <w:rPr>
          <w:color w:val="000000"/>
        </w:rPr>
        <w:t>Projekt podal ředitel školy Mgr. J</w:t>
      </w:r>
      <w:r w:rsidR="007F2376">
        <w:rPr>
          <w:color w:val="000000"/>
        </w:rPr>
        <w:t>.</w:t>
      </w:r>
      <w:r>
        <w:rPr>
          <w:color w:val="000000"/>
        </w:rPr>
        <w:t xml:space="preserve"> Sogel</w:t>
      </w:r>
    </w:p>
    <w:p w14:paraId="56364000" w14:textId="77777777" w:rsidR="00A31ED2" w:rsidRDefault="00A31ED2" w:rsidP="00A31ED2">
      <w:pPr>
        <w:autoSpaceDE w:val="0"/>
        <w:autoSpaceDN w:val="0"/>
        <w:adjustRightInd w:val="0"/>
        <w:jc w:val="both"/>
        <w:rPr>
          <w:color w:val="000000"/>
        </w:rPr>
      </w:pPr>
      <w:r w:rsidRPr="002E3E83">
        <w:rPr>
          <w:rStyle w:val="Siln"/>
          <w:b w:val="0"/>
          <w:i/>
        </w:rPr>
        <w:t>Cíl projektu</w:t>
      </w:r>
      <w:r w:rsidRPr="002E3E83">
        <w:rPr>
          <w:rStyle w:val="Siln"/>
          <w:b w:val="0"/>
        </w:rPr>
        <w:t>:</w:t>
      </w:r>
      <w:r>
        <w:t xml:space="preserve"> </w:t>
      </w:r>
      <w:r>
        <w:rPr>
          <w:color w:val="000000"/>
        </w:rPr>
        <w:t xml:space="preserve">Zlepšení bezpečnosti při vstupech do všech tří školních budov. Zamezení vstupu do školy a školní družiny nežádoucím osobám. </w:t>
      </w:r>
    </w:p>
    <w:p w14:paraId="38D6F4AE" w14:textId="47E21D0D" w:rsidR="00A31ED2" w:rsidRDefault="00A31ED2" w:rsidP="00A31ED2">
      <w:pPr>
        <w:autoSpaceDE w:val="0"/>
        <w:autoSpaceDN w:val="0"/>
        <w:adjustRightInd w:val="0"/>
        <w:jc w:val="both"/>
      </w:pPr>
      <w:r>
        <w:t>Projekt b</w:t>
      </w:r>
      <w:r w:rsidR="00F33D7D">
        <w:t>yl</w:t>
      </w:r>
      <w:r>
        <w:t xml:space="preserve"> realizován </w:t>
      </w:r>
      <w:r w:rsidR="00B23470">
        <w:t>z vlastních zdrojů od</w:t>
      </w:r>
      <w:r w:rsidR="00F33D7D">
        <w:t xml:space="preserve"> podzim</w:t>
      </w:r>
      <w:r w:rsidR="00B23470">
        <w:t>a</w:t>
      </w:r>
      <w:r>
        <w:t xml:space="preserve"> 2015</w:t>
      </w:r>
      <w:r w:rsidR="001C0FFB">
        <w:t xml:space="preserve"> (1. etapa)</w:t>
      </w:r>
      <w:r>
        <w:t>.</w:t>
      </w:r>
      <w:r w:rsidR="001C0FFB">
        <w:t xml:space="preserve"> Druhá </w:t>
      </w:r>
      <w:r w:rsidR="00E75048">
        <w:t xml:space="preserve">etapa </w:t>
      </w:r>
      <w:r w:rsidR="001C0FFB">
        <w:t>potom proběhla v dubnu 2017 (vnitřní zabezpečení školní budovy pro 2. stupeň).</w:t>
      </w:r>
      <w:r w:rsidR="000E5BFF">
        <w:t xml:space="preserve"> Třetí etapa proběhla na podzim 2017 (vnitřní zabezpečení školní budovy pro 1. stupeň</w:t>
      </w:r>
      <w:r w:rsidR="008803E7">
        <w:t>)</w:t>
      </w:r>
      <w:r w:rsidR="00B23470">
        <w:t>. V</w:t>
      </w:r>
      <w:r w:rsidR="008803E7">
        <w:t xml:space="preserve"> tomto školním roce </w:t>
      </w:r>
      <w:r w:rsidR="00B23470">
        <w:t>se uskutečnila čtvrtá etapa (</w:t>
      </w:r>
      <w:r w:rsidR="00E75048">
        <w:t>zabezpečení školní družiny</w:t>
      </w:r>
      <w:r w:rsidR="00B23470">
        <w:t>)</w:t>
      </w:r>
      <w:r w:rsidR="000E5BFF">
        <w:t>.</w:t>
      </w:r>
      <w:r w:rsidR="008803E7">
        <w:t xml:space="preserve"> Všechny tři budovy máme tedy zabezpečeny proti vniknutí nepovolaných osob.</w:t>
      </w:r>
    </w:p>
    <w:p w14:paraId="29757B8C" w14:textId="77777777" w:rsidR="009D6A0D" w:rsidRDefault="009D6A0D" w:rsidP="00A31ED2">
      <w:pPr>
        <w:autoSpaceDE w:val="0"/>
        <w:autoSpaceDN w:val="0"/>
        <w:adjustRightInd w:val="0"/>
        <w:jc w:val="both"/>
      </w:pPr>
    </w:p>
    <w:p w14:paraId="1B117683" w14:textId="77777777" w:rsidR="00FA49B3" w:rsidRPr="008F251A" w:rsidRDefault="00E54D83" w:rsidP="008F251A">
      <w:pPr>
        <w:pStyle w:val="Odstavecseseznamem"/>
        <w:numPr>
          <w:ilvl w:val="0"/>
          <w:numId w:val="24"/>
        </w:numPr>
        <w:autoSpaceDE w:val="0"/>
        <w:autoSpaceDN w:val="0"/>
        <w:adjustRightInd w:val="0"/>
        <w:rPr>
          <w:b/>
          <w:bCs/>
          <w:i/>
          <w:iCs/>
          <w:color w:val="000000"/>
        </w:rPr>
      </w:pPr>
      <w:r w:rsidRPr="008F251A">
        <w:rPr>
          <w:b/>
          <w:bCs/>
          <w:i/>
          <w:iCs/>
          <w:color w:val="FF782F"/>
          <w:sz w:val="26"/>
          <w:szCs w:val="26"/>
        </w:rPr>
        <w:t xml:space="preserve">Víčko pro Nikyho </w:t>
      </w:r>
      <w:r w:rsidR="00FA49B3" w:rsidRPr="008F251A">
        <w:rPr>
          <w:b/>
          <w:bCs/>
          <w:i/>
          <w:iCs/>
          <w:color w:val="000000"/>
        </w:rPr>
        <w:t>(název projektu)</w:t>
      </w:r>
    </w:p>
    <w:p w14:paraId="07FC5277" w14:textId="77777777" w:rsidR="00FA49B3" w:rsidRDefault="00FA49B3" w:rsidP="00FA49B3">
      <w:pPr>
        <w:autoSpaceDE w:val="0"/>
        <w:autoSpaceDN w:val="0"/>
        <w:adjustRightInd w:val="0"/>
        <w:rPr>
          <w:color w:val="000000"/>
        </w:rPr>
      </w:pPr>
      <w:r>
        <w:rPr>
          <w:color w:val="000000"/>
        </w:rPr>
        <w:t>Projekt podal ředitel školy Mgr. J</w:t>
      </w:r>
      <w:r w:rsidR="007F2376">
        <w:rPr>
          <w:color w:val="000000"/>
        </w:rPr>
        <w:t>.</w:t>
      </w:r>
      <w:r>
        <w:rPr>
          <w:color w:val="000000"/>
        </w:rPr>
        <w:t xml:space="preserve"> Sogel</w:t>
      </w:r>
    </w:p>
    <w:p w14:paraId="75F44EA8" w14:textId="77777777" w:rsidR="005D79BB" w:rsidRDefault="005D79BB" w:rsidP="00FA49B3">
      <w:pPr>
        <w:autoSpaceDE w:val="0"/>
        <w:autoSpaceDN w:val="0"/>
        <w:adjustRightInd w:val="0"/>
        <w:rPr>
          <w:color w:val="000000"/>
        </w:rPr>
      </w:pPr>
      <w:r w:rsidRPr="002E3E83">
        <w:rPr>
          <w:rStyle w:val="Siln"/>
          <w:b w:val="0"/>
          <w:i/>
        </w:rPr>
        <w:t>Cíl projektu</w:t>
      </w:r>
      <w:r w:rsidRPr="002E3E83">
        <w:rPr>
          <w:rStyle w:val="Siln"/>
          <w:b w:val="0"/>
        </w:rPr>
        <w:t>:</w:t>
      </w:r>
      <w:r>
        <w:rPr>
          <w:rStyle w:val="Siln"/>
          <w:b w:val="0"/>
        </w:rPr>
        <w:t xml:space="preserve"> Charitativní sbírka odpadových víček na pomoc dítěti s kombinovaným postižením</w:t>
      </w:r>
    </w:p>
    <w:p w14:paraId="387A8269" w14:textId="63C7195B" w:rsidR="009D6A0D" w:rsidRDefault="00E54D83" w:rsidP="00E54D83">
      <w:pPr>
        <w:autoSpaceDE w:val="0"/>
        <w:autoSpaceDN w:val="0"/>
        <w:adjustRightInd w:val="0"/>
        <w:jc w:val="both"/>
        <w:rPr>
          <w:color w:val="000000"/>
        </w:rPr>
      </w:pPr>
      <w:r>
        <w:rPr>
          <w:color w:val="000000"/>
        </w:rPr>
        <w:t xml:space="preserve">V rámci projektu sbíráme na škole plastová víčka pro Nikyho z Jičína. Pro Nikyho </w:t>
      </w:r>
      <w:r w:rsidR="008803E7">
        <w:rPr>
          <w:color w:val="000000"/>
        </w:rPr>
        <w:t>byl sběr ukončen v červnu 2020 posledním svozem z důvodu nízké výkupní ceny víček a nerentability pro jeho zákonné zástupce. Všem, kteří se podíleli, děkujeme za jejich snahu.</w:t>
      </w:r>
    </w:p>
    <w:p w14:paraId="4EE9C7E4" w14:textId="77777777" w:rsidR="00B663B0" w:rsidRDefault="00B663B0" w:rsidP="00E54D83">
      <w:pPr>
        <w:autoSpaceDE w:val="0"/>
        <w:autoSpaceDN w:val="0"/>
        <w:adjustRightInd w:val="0"/>
        <w:jc w:val="both"/>
        <w:rPr>
          <w:color w:val="000000"/>
        </w:rPr>
      </w:pPr>
    </w:p>
    <w:p w14:paraId="79A6562F" w14:textId="77777777" w:rsidR="00B663B0" w:rsidRPr="00B663B0" w:rsidRDefault="00B663B0" w:rsidP="00B663B0">
      <w:pPr>
        <w:autoSpaceDE w:val="0"/>
        <w:autoSpaceDN w:val="0"/>
        <w:adjustRightInd w:val="0"/>
        <w:ind w:left="283"/>
        <w:rPr>
          <w:b/>
          <w:bCs/>
          <w:i/>
          <w:iCs/>
          <w:color w:val="000000"/>
        </w:rPr>
      </w:pPr>
      <w:r w:rsidRPr="00B663B0">
        <w:rPr>
          <w:color w:val="000000"/>
        </w:rPr>
        <w:t xml:space="preserve">j) </w:t>
      </w:r>
      <w:r w:rsidRPr="00B663B0">
        <w:rPr>
          <w:b/>
          <w:bCs/>
          <w:i/>
          <w:iCs/>
          <w:color w:val="FF782F"/>
          <w:sz w:val="26"/>
          <w:szCs w:val="26"/>
        </w:rPr>
        <w:t>B</w:t>
      </w:r>
      <w:r>
        <w:rPr>
          <w:b/>
          <w:bCs/>
          <w:i/>
          <w:iCs/>
          <w:color w:val="FF782F"/>
          <w:sz w:val="26"/>
          <w:szCs w:val="26"/>
        </w:rPr>
        <w:t>arevná základní škola</w:t>
      </w:r>
      <w:r w:rsidRPr="00B663B0">
        <w:rPr>
          <w:b/>
          <w:bCs/>
          <w:i/>
          <w:iCs/>
          <w:color w:val="FF782F"/>
          <w:sz w:val="26"/>
          <w:szCs w:val="26"/>
        </w:rPr>
        <w:t xml:space="preserve"> Hostinné </w:t>
      </w:r>
      <w:r w:rsidRPr="00B663B0">
        <w:rPr>
          <w:b/>
          <w:bCs/>
          <w:i/>
          <w:iCs/>
          <w:color w:val="000000"/>
        </w:rPr>
        <w:t>(název projektu)</w:t>
      </w:r>
    </w:p>
    <w:p w14:paraId="7D45398A" w14:textId="77777777" w:rsidR="00B663B0" w:rsidRDefault="00B663B0" w:rsidP="00B663B0">
      <w:pPr>
        <w:autoSpaceDE w:val="0"/>
        <w:autoSpaceDN w:val="0"/>
        <w:adjustRightInd w:val="0"/>
        <w:rPr>
          <w:color w:val="000000"/>
        </w:rPr>
      </w:pPr>
      <w:r>
        <w:rPr>
          <w:color w:val="000000"/>
        </w:rPr>
        <w:t>Projekt podal ředitel školy Mgr. J. Sogel</w:t>
      </w:r>
      <w:r w:rsidR="00162D3A">
        <w:rPr>
          <w:color w:val="000000"/>
        </w:rPr>
        <w:t>, realizujeme ve spolupráci se zřizovatelem školy</w:t>
      </w:r>
    </w:p>
    <w:p w14:paraId="63BD55B2" w14:textId="77777777" w:rsidR="00B663B0" w:rsidRDefault="00B663B0" w:rsidP="00B663B0">
      <w:pPr>
        <w:autoSpaceDE w:val="0"/>
        <w:autoSpaceDN w:val="0"/>
        <w:adjustRightInd w:val="0"/>
        <w:jc w:val="both"/>
        <w:rPr>
          <w:color w:val="000000"/>
        </w:rPr>
      </w:pPr>
      <w:r w:rsidRPr="002E3E83">
        <w:rPr>
          <w:rStyle w:val="Siln"/>
          <w:b w:val="0"/>
          <w:i/>
        </w:rPr>
        <w:t>Cíl projektu</w:t>
      </w:r>
      <w:r w:rsidRPr="002E3E83">
        <w:rPr>
          <w:rStyle w:val="Siln"/>
          <w:b w:val="0"/>
        </w:rPr>
        <w:t>:</w:t>
      </w:r>
      <w:r>
        <w:t xml:space="preserve"> </w:t>
      </w:r>
      <w:r>
        <w:rPr>
          <w:color w:val="000000"/>
        </w:rPr>
        <w:t xml:space="preserve">Zlepšení estetického prostředí </w:t>
      </w:r>
      <w:r w:rsidR="00A05BA5">
        <w:rPr>
          <w:color w:val="000000"/>
        </w:rPr>
        <w:t xml:space="preserve">interiérů </w:t>
      </w:r>
      <w:r>
        <w:rPr>
          <w:color w:val="000000"/>
        </w:rPr>
        <w:t>školních budov, zejména kmenových i odborných učeben</w:t>
      </w:r>
      <w:r w:rsidR="00A05BA5">
        <w:rPr>
          <w:color w:val="000000"/>
        </w:rPr>
        <w:t>, chodeb, schodišť</w:t>
      </w:r>
      <w:r w:rsidR="00162D3A">
        <w:rPr>
          <w:color w:val="000000"/>
        </w:rPr>
        <w:t xml:space="preserve"> tak, aby se všichni ve škole cítili jako doma</w:t>
      </w:r>
      <w:r w:rsidR="00A05BA5">
        <w:rPr>
          <w:color w:val="000000"/>
        </w:rPr>
        <w:t>.</w:t>
      </w:r>
      <w:r>
        <w:rPr>
          <w:color w:val="000000"/>
        </w:rPr>
        <w:t xml:space="preserve"> </w:t>
      </w:r>
    </w:p>
    <w:p w14:paraId="718D8386" w14:textId="018180E4" w:rsidR="00B663B0" w:rsidRDefault="00A05BA5" w:rsidP="00B663B0">
      <w:pPr>
        <w:autoSpaceDE w:val="0"/>
        <w:autoSpaceDN w:val="0"/>
        <w:adjustRightInd w:val="0"/>
        <w:jc w:val="both"/>
        <w:rPr>
          <w:color w:val="000000"/>
        </w:rPr>
      </w:pPr>
      <w:r>
        <w:rPr>
          <w:color w:val="000000"/>
        </w:rPr>
        <w:t>Z důvodu omezených financí a návaznosti na kompletní rekonstrukci učeben (osvětlení, rozvody, sociální zázemí) se projekt realizuje od r. 2014, postupně ve všech třech školních budovách (1. a 2. stupeň, školní družina). Výmalbu a položení kobercových ochranných pásů na stěny učeben financuje zřizovatel, menší nátěry zárubní, topení, zábradlí a schodišť škola</w:t>
      </w:r>
      <w:r w:rsidR="00B23470">
        <w:rPr>
          <w:color w:val="000000"/>
        </w:rPr>
        <w:t xml:space="preserve"> hradí</w:t>
      </w:r>
      <w:r>
        <w:rPr>
          <w:color w:val="000000"/>
        </w:rPr>
        <w:t xml:space="preserve"> ze svého rozpočtu. </w:t>
      </w:r>
      <w:r w:rsidR="00B23470">
        <w:rPr>
          <w:color w:val="000000"/>
        </w:rPr>
        <w:t xml:space="preserve">Od </w:t>
      </w:r>
      <w:r>
        <w:rPr>
          <w:color w:val="000000"/>
        </w:rPr>
        <w:t>srpn</w:t>
      </w:r>
      <w:r w:rsidR="00B23470">
        <w:rPr>
          <w:color w:val="000000"/>
        </w:rPr>
        <w:t>a</w:t>
      </w:r>
      <w:r>
        <w:rPr>
          <w:color w:val="000000"/>
        </w:rPr>
        <w:t xml:space="preserve"> 2019 </w:t>
      </w:r>
      <w:r w:rsidR="00B23470">
        <w:rPr>
          <w:color w:val="000000"/>
        </w:rPr>
        <w:t>jsou</w:t>
      </w:r>
      <w:r>
        <w:rPr>
          <w:color w:val="000000"/>
        </w:rPr>
        <w:t xml:space="preserve"> vymalovány všechny chodby, schodiště a kmenové učebny, zbývá pouze učebna přírodopisu, </w:t>
      </w:r>
      <w:r w:rsidR="00B23470">
        <w:rPr>
          <w:color w:val="000000"/>
        </w:rPr>
        <w:t xml:space="preserve">jazyků, </w:t>
      </w:r>
      <w:r>
        <w:rPr>
          <w:color w:val="000000"/>
        </w:rPr>
        <w:t>IT</w:t>
      </w:r>
      <w:r w:rsidR="00B23470">
        <w:rPr>
          <w:color w:val="000000"/>
        </w:rPr>
        <w:t>, hudebna</w:t>
      </w:r>
      <w:r>
        <w:rPr>
          <w:color w:val="000000"/>
        </w:rPr>
        <w:t xml:space="preserve"> a díln</w:t>
      </w:r>
      <w:r w:rsidR="00B23470">
        <w:rPr>
          <w:color w:val="000000"/>
        </w:rPr>
        <w:t>y</w:t>
      </w:r>
      <w:r>
        <w:rPr>
          <w:color w:val="000000"/>
        </w:rPr>
        <w:t xml:space="preserve"> na 2. stupni ZŠ. V</w:t>
      </w:r>
      <w:r w:rsidR="008803E7">
        <w:rPr>
          <w:color w:val="000000"/>
        </w:rPr>
        <w:t xml:space="preserve"> tomto školním roce se barevné výmalby dočkaly dva nové kabinety pro pět učitelů a kabinet pro čtyři asistentky pedagoga. V </w:t>
      </w:r>
      <w:r>
        <w:rPr>
          <w:color w:val="000000"/>
        </w:rPr>
        <w:t>projektu hodláme pokračovat i v dalších letech.</w:t>
      </w:r>
    </w:p>
    <w:p w14:paraId="5CFBA12A" w14:textId="77777777" w:rsidR="00A05BA5" w:rsidRDefault="00A05BA5" w:rsidP="00B663B0">
      <w:pPr>
        <w:autoSpaceDE w:val="0"/>
        <w:autoSpaceDN w:val="0"/>
        <w:adjustRightInd w:val="0"/>
        <w:jc w:val="both"/>
        <w:rPr>
          <w:color w:val="000000"/>
        </w:rPr>
      </w:pPr>
    </w:p>
    <w:p w14:paraId="3C62C144" w14:textId="77777777" w:rsidR="00A05BA5" w:rsidRDefault="00A05BA5" w:rsidP="00B663B0">
      <w:pPr>
        <w:autoSpaceDE w:val="0"/>
        <w:autoSpaceDN w:val="0"/>
        <w:adjustRightInd w:val="0"/>
        <w:jc w:val="both"/>
        <w:rPr>
          <w:color w:val="000000"/>
        </w:rPr>
      </w:pPr>
    </w:p>
    <w:p w14:paraId="339D34F5" w14:textId="77777777" w:rsidR="00A05BA5" w:rsidRPr="00B663B0" w:rsidRDefault="00A05BA5" w:rsidP="00A05BA5">
      <w:pPr>
        <w:autoSpaceDE w:val="0"/>
        <w:autoSpaceDN w:val="0"/>
        <w:adjustRightInd w:val="0"/>
        <w:ind w:left="283"/>
        <w:rPr>
          <w:b/>
          <w:bCs/>
          <w:i/>
          <w:iCs/>
          <w:color w:val="000000"/>
        </w:rPr>
      </w:pPr>
      <w:r>
        <w:rPr>
          <w:color w:val="000000"/>
        </w:rPr>
        <w:t>k)</w:t>
      </w:r>
      <w:r w:rsidRPr="00B663B0">
        <w:rPr>
          <w:color w:val="000000"/>
        </w:rPr>
        <w:t xml:space="preserve"> </w:t>
      </w:r>
      <w:r>
        <w:rPr>
          <w:b/>
          <w:bCs/>
          <w:i/>
          <w:iCs/>
          <w:color w:val="FF782F"/>
          <w:sz w:val="26"/>
          <w:szCs w:val="26"/>
        </w:rPr>
        <w:t>Projekt venkovní učebny</w:t>
      </w:r>
      <w:r w:rsidRPr="00B663B0">
        <w:rPr>
          <w:b/>
          <w:bCs/>
          <w:i/>
          <w:iCs/>
          <w:color w:val="FF782F"/>
          <w:sz w:val="26"/>
          <w:szCs w:val="26"/>
        </w:rPr>
        <w:t xml:space="preserve"> </w:t>
      </w:r>
      <w:r w:rsidRPr="00B663B0">
        <w:rPr>
          <w:b/>
          <w:bCs/>
          <w:i/>
          <w:iCs/>
          <w:color w:val="000000"/>
        </w:rPr>
        <w:t>(název projektu)</w:t>
      </w:r>
    </w:p>
    <w:p w14:paraId="31055A05" w14:textId="77777777" w:rsidR="00A05BA5" w:rsidRDefault="00A05BA5" w:rsidP="00A05BA5">
      <w:pPr>
        <w:autoSpaceDE w:val="0"/>
        <w:autoSpaceDN w:val="0"/>
        <w:adjustRightInd w:val="0"/>
        <w:rPr>
          <w:color w:val="000000"/>
        </w:rPr>
      </w:pPr>
      <w:r>
        <w:rPr>
          <w:color w:val="000000"/>
        </w:rPr>
        <w:t>Projekt podalo město Hostinné, jako zřizovatel školy</w:t>
      </w:r>
      <w:r w:rsidR="00162D3A">
        <w:rPr>
          <w:color w:val="000000"/>
        </w:rPr>
        <w:t xml:space="preserve"> na základě podkladů pedagogů ZŠ</w:t>
      </w:r>
    </w:p>
    <w:p w14:paraId="355B4271" w14:textId="5B9E1783" w:rsidR="00A05BA5" w:rsidRDefault="00A05BA5" w:rsidP="00A05BA5">
      <w:pPr>
        <w:autoSpaceDE w:val="0"/>
        <w:autoSpaceDN w:val="0"/>
        <w:adjustRightInd w:val="0"/>
        <w:jc w:val="both"/>
        <w:rPr>
          <w:color w:val="000000"/>
        </w:rPr>
      </w:pPr>
      <w:r w:rsidRPr="002E3E83">
        <w:rPr>
          <w:rStyle w:val="Siln"/>
          <w:b w:val="0"/>
          <w:i/>
        </w:rPr>
        <w:t>Cíl projektu</w:t>
      </w:r>
      <w:r w:rsidRPr="002E3E83">
        <w:rPr>
          <w:rStyle w:val="Siln"/>
          <w:b w:val="0"/>
        </w:rPr>
        <w:t>:</w:t>
      </w:r>
      <w:r>
        <w:t xml:space="preserve"> </w:t>
      </w:r>
      <w:r>
        <w:rPr>
          <w:color w:val="000000"/>
        </w:rPr>
        <w:t xml:space="preserve">Využití školní zahrady u budovy pro 2. stupeň ZŠ k výuce </w:t>
      </w:r>
      <w:r w:rsidR="00162D3A">
        <w:rPr>
          <w:color w:val="000000"/>
        </w:rPr>
        <w:t xml:space="preserve">nejen </w:t>
      </w:r>
      <w:r>
        <w:rPr>
          <w:color w:val="000000"/>
        </w:rPr>
        <w:t>přírodovědných předmětů, schůzkám žákovského parlamentu, komunitnímu setkávání a zážitkové pedagogice.</w:t>
      </w:r>
      <w:r w:rsidR="00DF6B77">
        <w:rPr>
          <w:color w:val="000000"/>
        </w:rPr>
        <w:t xml:space="preserve"> Partneři: MŠ Hostinné, DDM Hostinné.</w:t>
      </w:r>
    </w:p>
    <w:p w14:paraId="0910AD9D" w14:textId="06C8A867" w:rsidR="00A05BA5" w:rsidRDefault="008803E7" w:rsidP="00162D3A">
      <w:pPr>
        <w:autoSpaceDE w:val="0"/>
        <w:autoSpaceDN w:val="0"/>
        <w:adjustRightInd w:val="0"/>
        <w:jc w:val="both"/>
      </w:pPr>
      <w:r>
        <w:rPr>
          <w:color w:val="000000"/>
        </w:rPr>
        <w:t>P</w:t>
      </w:r>
      <w:r w:rsidR="00A05BA5">
        <w:rPr>
          <w:color w:val="000000"/>
        </w:rPr>
        <w:t>rojekt se připrav</w:t>
      </w:r>
      <w:r>
        <w:rPr>
          <w:color w:val="000000"/>
        </w:rPr>
        <w:t>il</w:t>
      </w:r>
      <w:r w:rsidR="00A05BA5">
        <w:rPr>
          <w:color w:val="000000"/>
        </w:rPr>
        <w:t xml:space="preserve"> do dotační výzvy </w:t>
      </w:r>
      <w:r w:rsidR="00162D3A">
        <w:rPr>
          <w:color w:val="000000"/>
        </w:rPr>
        <w:t xml:space="preserve">MAS </w:t>
      </w:r>
      <w:r w:rsidR="00A05BA5">
        <w:rPr>
          <w:color w:val="000000"/>
        </w:rPr>
        <w:t>k podání na podzim 2019</w:t>
      </w:r>
      <w:r>
        <w:rPr>
          <w:color w:val="000000"/>
        </w:rPr>
        <w:t xml:space="preserve"> a byl definitivně schválen </w:t>
      </w:r>
      <w:r w:rsidR="00DF6B77">
        <w:rPr>
          <w:color w:val="000000"/>
        </w:rPr>
        <w:t>Ministerstvem pro místní rozvoj 10. 9. 2020. realizace má proběhnout do konce roku 2021.</w:t>
      </w:r>
      <w:r w:rsidR="00162D3A">
        <w:t xml:space="preserve"> </w:t>
      </w:r>
    </w:p>
    <w:p w14:paraId="5FE11B3A" w14:textId="77777777" w:rsidR="009D6A0D" w:rsidRDefault="009D6A0D" w:rsidP="00FA49B3">
      <w:pPr>
        <w:autoSpaceDE w:val="0"/>
        <w:autoSpaceDN w:val="0"/>
        <w:adjustRightInd w:val="0"/>
        <w:rPr>
          <w:color w:val="000000"/>
        </w:rPr>
      </w:pPr>
    </w:p>
    <w:p w14:paraId="59DE6CF1" w14:textId="77777777" w:rsidR="009D6A0D" w:rsidRDefault="009D6A0D" w:rsidP="00FA49B3">
      <w:pPr>
        <w:autoSpaceDE w:val="0"/>
        <w:autoSpaceDN w:val="0"/>
        <w:adjustRightInd w:val="0"/>
        <w:rPr>
          <w:color w:val="000000"/>
        </w:rPr>
      </w:pPr>
    </w:p>
    <w:p w14:paraId="0E4C1104" w14:textId="4C757DA8" w:rsidR="00B23470" w:rsidRPr="00B663B0" w:rsidRDefault="00B23470" w:rsidP="00B23470">
      <w:pPr>
        <w:autoSpaceDE w:val="0"/>
        <w:autoSpaceDN w:val="0"/>
        <w:adjustRightInd w:val="0"/>
        <w:ind w:left="283"/>
        <w:rPr>
          <w:b/>
          <w:bCs/>
          <w:i/>
          <w:iCs/>
          <w:color w:val="000000"/>
        </w:rPr>
      </w:pPr>
      <w:r>
        <w:rPr>
          <w:color w:val="000000"/>
        </w:rPr>
        <w:t>l)</w:t>
      </w:r>
      <w:r w:rsidRPr="00B663B0">
        <w:rPr>
          <w:color w:val="000000"/>
        </w:rPr>
        <w:t xml:space="preserve"> </w:t>
      </w:r>
      <w:r>
        <w:rPr>
          <w:b/>
          <w:bCs/>
          <w:i/>
          <w:iCs/>
          <w:color w:val="FF782F"/>
          <w:sz w:val="26"/>
          <w:szCs w:val="26"/>
        </w:rPr>
        <w:t>Projekt „Technika“</w:t>
      </w:r>
      <w:r w:rsidRPr="00B663B0">
        <w:rPr>
          <w:b/>
          <w:bCs/>
          <w:i/>
          <w:iCs/>
          <w:color w:val="FF782F"/>
          <w:sz w:val="26"/>
          <w:szCs w:val="26"/>
        </w:rPr>
        <w:t xml:space="preserve"> </w:t>
      </w:r>
      <w:r w:rsidRPr="00B663B0">
        <w:rPr>
          <w:b/>
          <w:bCs/>
          <w:i/>
          <w:iCs/>
          <w:color w:val="000000"/>
        </w:rPr>
        <w:t>(název projektu)</w:t>
      </w:r>
    </w:p>
    <w:p w14:paraId="7C19D3C1" w14:textId="24D9AB69" w:rsidR="00567C01" w:rsidRPr="00567C01" w:rsidRDefault="00567C01" w:rsidP="00567C01">
      <w:pPr>
        <w:framePr w:hSpace="141" w:wrap="around" w:vAnchor="text" w:hAnchor="margin" w:xAlign="center" w:y="1"/>
        <w:autoSpaceDE w:val="0"/>
        <w:autoSpaceDN w:val="0"/>
        <w:adjustRightInd w:val="0"/>
        <w:rPr>
          <w:color w:val="000000"/>
        </w:rPr>
      </w:pPr>
      <w:r w:rsidRPr="00567C01">
        <w:rPr>
          <w:color w:val="000000"/>
        </w:rPr>
        <w:t xml:space="preserve">Pilotní ověřování v rámci pokusného ověřování Rozvoje technického myšlení, technické tvořivosti a praktických </w:t>
      </w:r>
      <w:r>
        <w:rPr>
          <w:color w:val="000000"/>
        </w:rPr>
        <w:t>činností.</w:t>
      </w:r>
    </w:p>
    <w:p w14:paraId="4E3E70AD" w14:textId="459D73E9" w:rsidR="00B23470" w:rsidRDefault="00567C01" w:rsidP="00567C01">
      <w:pPr>
        <w:autoSpaceDE w:val="0"/>
        <w:autoSpaceDN w:val="0"/>
        <w:adjustRightInd w:val="0"/>
        <w:rPr>
          <w:color w:val="000000"/>
        </w:rPr>
      </w:pPr>
      <w:r>
        <w:rPr>
          <w:color w:val="000000"/>
        </w:rPr>
        <w:t>N</w:t>
      </w:r>
      <w:r w:rsidR="00B23470">
        <w:rPr>
          <w:color w:val="000000"/>
        </w:rPr>
        <w:t xml:space="preserve">aše škola </w:t>
      </w:r>
      <w:r>
        <w:rPr>
          <w:color w:val="000000"/>
        </w:rPr>
        <w:t>se za</w:t>
      </w:r>
      <w:r w:rsidR="00B23470">
        <w:rPr>
          <w:color w:val="000000"/>
        </w:rPr>
        <w:t>pojila od 1. 9. 2019. Patříme mezi 35 pilotních škol v ČR, kde se projekt ověřuje</w:t>
      </w:r>
      <w:r>
        <w:rPr>
          <w:color w:val="000000"/>
        </w:rPr>
        <w:t xml:space="preserve"> v rámci vzdělávací oblasti „Člověk a technika“</w:t>
      </w:r>
      <w:r w:rsidR="00B23470">
        <w:rPr>
          <w:color w:val="000000"/>
        </w:rPr>
        <w:t>.</w:t>
      </w:r>
    </w:p>
    <w:p w14:paraId="79F24CDD" w14:textId="3969D24C" w:rsidR="00B23470" w:rsidRDefault="00B23470" w:rsidP="00B23470">
      <w:pPr>
        <w:autoSpaceDE w:val="0"/>
        <w:autoSpaceDN w:val="0"/>
        <w:adjustRightInd w:val="0"/>
        <w:rPr>
          <w:color w:val="000000"/>
        </w:rPr>
      </w:pPr>
      <w:r w:rsidRPr="002E3E83">
        <w:rPr>
          <w:rStyle w:val="Siln"/>
          <w:b w:val="0"/>
          <w:i/>
        </w:rPr>
        <w:t>Cíl projektu</w:t>
      </w:r>
      <w:r w:rsidRPr="002E3E83">
        <w:rPr>
          <w:rStyle w:val="Siln"/>
          <w:b w:val="0"/>
        </w:rPr>
        <w:t>:</w:t>
      </w:r>
      <w:r>
        <w:t xml:space="preserve"> </w:t>
      </w:r>
      <w:r>
        <w:rPr>
          <w:color w:val="000000"/>
        </w:rPr>
        <w:t xml:space="preserve">Využití školních dílen ke zlepšení polytechnického vzdělání žáků ZŠ včetně robotiky. </w:t>
      </w:r>
    </w:p>
    <w:p w14:paraId="5F7BA522" w14:textId="4374B3F5" w:rsidR="00B23470" w:rsidRDefault="00B23470" w:rsidP="00B23470">
      <w:pPr>
        <w:autoSpaceDE w:val="0"/>
        <w:autoSpaceDN w:val="0"/>
        <w:adjustRightInd w:val="0"/>
        <w:jc w:val="both"/>
      </w:pPr>
      <w:r>
        <w:rPr>
          <w:color w:val="000000"/>
        </w:rPr>
        <w:t>Projekt zaštiťuje ředitel školy, v hodinách pracovních činností ověřuje p. učitel P. Žalský.</w:t>
      </w:r>
      <w:r>
        <w:t xml:space="preserve"> </w:t>
      </w:r>
    </w:p>
    <w:p w14:paraId="042DA172" w14:textId="7298EB9E" w:rsidR="00B23470" w:rsidRDefault="00B23470" w:rsidP="00B23470">
      <w:pPr>
        <w:autoSpaceDE w:val="0"/>
        <w:autoSpaceDN w:val="0"/>
        <w:adjustRightInd w:val="0"/>
        <w:jc w:val="both"/>
        <w:rPr>
          <w:color w:val="000000"/>
        </w:rPr>
      </w:pPr>
      <w:r>
        <w:rPr>
          <w:color w:val="000000"/>
        </w:rPr>
        <w:t>V projektu hodláme pokračovat i v dalších letech.</w:t>
      </w:r>
      <w:r w:rsidR="00567C01">
        <w:rPr>
          <w:color w:val="000000"/>
        </w:rPr>
        <w:t xml:space="preserve"> </w:t>
      </w:r>
    </w:p>
    <w:p w14:paraId="1A8598A8" w14:textId="77777777" w:rsidR="00A26099" w:rsidRPr="00CF3A30" w:rsidRDefault="00556CC4" w:rsidP="00E476ED">
      <w:pPr>
        <w:pStyle w:val="Nadpis1"/>
        <w:rPr>
          <w:sz w:val="36"/>
          <w:szCs w:val="36"/>
        </w:rPr>
      </w:pPr>
      <w:bookmarkStart w:id="17" w:name="_Toc51314448"/>
      <w:r w:rsidRPr="00CF3A30">
        <w:rPr>
          <w:sz w:val="36"/>
          <w:szCs w:val="36"/>
        </w:rPr>
        <w:t>P</w:t>
      </w:r>
      <w:r w:rsidR="00A26099" w:rsidRPr="00CF3A30">
        <w:rPr>
          <w:sz w:val="36"/>
          <w:szCs w:val="36"/>
        </w:rPr>
        <w:t xml:space="preserve">revence </w:t>
      </w:r>
      <w:r w:rsidRPr="00CF3A30">
        <w:rPr>
          <w:sz w:val="36"/>
          <w:szCs w:val="36"/>
        </w:rPr>
        <w:t xml:space="preserve">sociálně patologických jevů </w:t>
      </w:r>
      <w:r w:rsidR="00A26099" w:rsidRPr="00CF3A30">
        <w:rPr>
          <w:sz w:val="36"/>
          <w:szCs w:val="36"/>
        </w:rPr>
        <w:t>na prvním a druhém stupni ZŠ</w:t>
      </w:r>
      <w:bookmarkEnd w:id="17"/>
    </w:p>
    <w:p w14:paraId="123E24A6" w14:textId="77777777" w:rsidR="00C67BFB" w:rsidRDefault="00C67BFB" w:rsidP="00A26099">
      <w:pPr>
        <w:ind w:firstLine="708"/>
        <w:rPr>
          <w:b/>
          <w:sz w:val="28"/>
          <w:szCs w:val="28"/>
        </w:rPr>
      </w:pPr>
    </w:p>
    <w:p w14:paraId="7510AFF2" w14:textId="77777777" w:rsidR="00FE0E92" w:rsidRDefault="00FE0E92" w:rsidP="00FE0E92">
      <w:pPr>
        <w:rPr>
          <w:b/>
        </w:rPr>
      </w:pPr>
    </w:p>
    <w:p w14:paraId="1C3AC73C" w14:textId="77777777" w:rsidR="00FE0E92" w:rsidRDefault="00FE0E92" w:rsidP="00FE0E92">
      <w:pPr>
        <w:jc w:val="both"/>
      </w:pPr>
      <w:r>
        <w:rPr>
          <w:sz w:val="28"/>
          <w:szCs w:val="28"/>
        </w:rPr>
        <w:t xml:space="preserve">     </w:t>
      </w:r>
      <w:r w:rsidRPr="00504FCA">
        <w:t>Ve škole pracuje tým pracovníků (výchovný poradce,</w:t>
      </w:r>
      <w:r>
        <w:t xml:space="preserve"> školní </w:t>
      </w:r>
      <w:r w:rsidRPr="00504FCA">
        <w:t>metodik prevence,</w:t>
      </w:r>
      <w:r>
        <w:t xml:space="preserve"> </w:t>
      </w:r>
      <w:r w:rsidRPr="00504FCA">
        <w:t>třídní učitelé,</w:t>
      </w:r>
      <w:r>
        <w:t xml:space="preserve"> školní psycholog, školní speciální pedagog, </w:t>
      </w:r>
      <w:r w:rsidRPr="00504FCA">
        <w:t>vedení školy), které se snaží každodenním působením předcházet nežádoucím jevům.</w:t>
      </w:r>
      <w:r>
        <w:t xml:space="preserve">  </w:t>
      </w:r>
      <w:r w:rsidRPr="00504FCA">
        <w:t xml:space="preserve">Náznaky </w:t>
      </w:r>
      <w:r>
        <w:t>rizikového chování</w:t>
      </w:r>
      <w:r w:rsidRPr="00504FCA">
        <w:t xml:space="preserve"> byly vždy vyřešeny a již v začátku podchyceny a preventivně dlouhodobě sledovány</w:t>
      </w:r>
      <w:r>
        <w:t xml:space="preserve">. Jednalo se o dva konflikty. </w:t>
      </w:r>
    </w:p>
    <w:p w14:paraId="15FA0711" w14:textId="77777777" w:rsidR="00FE0E92" w:rsidRPr="00504FCA" w:rsidRDefault="00FE0E92" w:rsidP="00FE0E92">
      <w:pPr>
        <w:jc w:val="both"/>
      </w:pPr>
      <w:r>
        <w:t xml:space="preserve">      Nadále funguje školské poradenské zařízení, kde je k dispozici výchovný poradce (VP), školní metodik prevence (ŠMP), školní speciální pedagog a školní psycholog). ŠMP a VP se zúčastnili školení v oblasti šikany a mimořádně nadaných dětí.</w:t>
      </w:r>
    </w:p>
    <w:p w14:paraId="33EDC87B" w14:textId="77777777" w:rsidR="00FE0E92" w:rsidRPr="00504FCA" w:rsidRDefault="00FE0E92" w:rsidP="00FE0E92">
      <w:pPr>
        <w:jc w:val="both"/>
      </w:pPr>
      <w:r w:rsidRPr="00504FCA">
        <w:t xml:space="preserve">     Škola nadále rozvíjí velmi dobrou atmosféru vzájemné důvěry mezi žáky a pracovníky školy</w:t>
      </w:r>
      <w:r>
        <w:t xml:space="preserve">. </w:t>
      </w:r>
      <w:r w:rsidRPr="00504FCA">
        <w:t>Žáci vědí</w:t>
      </w:r>
      <w:r>
        <w:t>,</w:t>
      </w:r>
      <w:r w:rsidRPr="00504FCA">
        <w:t xml:space="preserve"> na koho se mají obrátit a požádat o pomoc.</w:t>
      </w:r>
      <w:r>
        <w:t xml:space="preserve"> </w:t>
      </w:r>
      <w:r w:rsidRPr="00504FCA">
        <w:t>Zároveň máme na paměti nutnost spolupráce s rodiči žáků,</w:t>
      </w:r>
      <w:r>
        <w:t xml:space="preserve"> </w:t>
      </w:r>
      <w:r w:rsidRPr="00504FCA">
        <w:t>neboť jen s jejich pomocí může být naše snažení úspěšné.</w:t>
      </w:r>
    </w:p>
    <w:p w14:paraId="4430DE17" w14:textId="77777777" w:rsidR="00FE0E92" w:rsidRDefault="00FE0E92" w:rsidP="00FE0E92">
      <w:pPr>
        <w:jc w:val="both"/>
      </w:pPr>
      <w:r w:rsidRPr="00504FCA">
        <w:t xml:space="preserve">     V boji proti </w:t>
      </w:r>
      <w:r>
        <w:t>rizikovému chování</w:t>
      </w:r>
      <w:r w:rsidRPr="00504FCA">
        <w:t xml:space="preserve"> považujeme za zásadní vyplňovat volný čas žáků.</w:t>
      </w:r>
      <w:r>
        <w:t xml:space="preserve"> </w:t>
      </w:r>
      <w:r w:rsidRPr="00504FCA">
        <w:t>Během přestávek mohou trávit svůj čas v prostorách školní knihovny a učebny PC. Zde se mohou připravovat na vyučování,</w:t>
      </w:r>
      <w:r>
        <w:t xml:space="preserve"> </w:t>
      </w:r>
      <w:r w:rsidRPr="00504FCA">
        <w:t>vyhledávat informace či zhotovovat podklady pro domácí úkoly.</w:t>
      </w:r>
      <w:r>
        <w:t xml:space="preserve"> </w:t>
      </w:r>
    </w:p>
    <w:p w14:paraId="21C4F62B" w14:textId="77777777" w:rsidR="00FE0E92" w:rsidRDefault="00FE0E92" w:rsidP="00FE0E92">
      <w:pPr>
        <w:jc w:val="both"/>
      </w:pPr>
      <w:r>
        <w:t xml:space="preserve">      Od ledna 2018 funguje školní psycholog, který se zaměřil na prevence na prvním i druhém stupni s tématy vztahy v kolektivu, šikany a vandalismu. Nabízí nejen programy pro žáky naší základní školy, ale také konzultace pro rodiče. </w:t>
      </w:r>
    </w:p>
    <w:p w14:paraId="26AF0252" w14:textId="77777777" w:rsidR="00600C09" w:rsidRPr="00600C09" w:rsidRDefault="00FE0E92" w:rsidP="00600C09">
      <w:pPr>
        <w:ind w:firstLine="360"/>
        <w:jc w:val="both"/>
        <w:rPr>
          <w:bCs/>
        </w:rPr>
      </w:pPr>
      <w:r w:rsidRPr="00600C09">
        <w:t xml:space="preserve">       </w:t>
      </w:r>
      <w:r w:rsidR="00600C09" w:rsidRPr="00600C09">
        <w:rPr>
          <w:bCs/>
        </w:rPr>
        <w:t>Bohužel jsme i v letošním školním roce museli řešit několik závažnějších prohřešků souvisejících se sociálně patologickými jevy. Nejčetněji jsme řešili vzájemné nevhodné chování mezi našimi žáky, a to v různých třídách, opakovaně jsme také naráželi na velice nevhodné a ohrožující trávení volného času u některých našich problémových žáků.</w:t>
      </w:r>
    </w:p>
    <w:p w14:paraId="22F8D277" w14:textId="77777777" w:rsidR="00600C09" w:rsidRPr="00600C09" w:rsidRDefault="00600C09" w:rsidP="00600C09">
      <w:pPr>
        <w:ind w:firstLine="360"/>
        <w:jc w:val="both"/>
        <w:rPr>
          <w:bCs/>
        </w:rPr>
      </w:pPr>
      <w:r w:rsidRPr="00600C09">
        <w:rPr>
          <w:bCs/>
        </w:rPr>
        <w:t xml:space="preserve">Vysokou omluvenou absenci některých našich žáků jsme řešili domluvou s nimi i zákonnými zástupci a stálým sledováním docházky do školy. Mimo výše uvedené případy jsme i v letošním školním roce pečlivě sledovali docházku u několika dalších našich žáků, kteří měli dříve problémy s neomluvenou či příliš vysokou omluvenou absencí. </w:t>
      </w:r>
    </w:p>
    <w:p w14:paraId="3EAEEE6E" w14:textId="77777777" w:rsidR="00600C09" w:rsidRPr="00600C09" w:rsidRDefault="00600C09" w:rsidP="00600C09">
      <w:pPr>
        <w:ind w:firstLine="360"/>
        <w:jc w:val="both"/>
        <w:rPr>
          <w:bCs/>
        </w:rPr>
      </w:pPr>
      <w:r w:rsidRPr="00600C09">
        <w:rPr>
          <w:bCs/>
        </w:rPr>
        <w:t>Také jsme bohužel několikráte museli řešit nevhodné chování na sociálních sítích či nošení nepatřičných předmětů do školy. Bohužel jsme se museli s prosbou o pomoc obrátit i na PČR.</w:t>
      </w:r>
    </w:p>
    <w:p w14:paraId="1C2492FC" w14:textId="57FDCB93" w:rsidR="00FE0E92" w:rsidRPr="00600C09" w:rsidRDefault="00FE0E92" w:rsidP="00600C09">
      <w:pPr>
        <w:jc w:val="both"/>
        <w:rPr>
          <w:bCs/>
        </w:rPr>
      </w:pPr>
    </w:p>
    <w:p w14:paraId="42278C56" w14:textId="77777777" w:rsidR="00FE0E92" w:rsidRPr="00504FCA" w:rsidRDefault="00FE0E92" w:rsidP="00FE0E92">
      <w:pPr>
        <w:jc w:val="both"/>
      </w:pPr>
      <w:r w:rsidRPr="00A93A6A">
        <w:rPr>
          <w:b/>
        </w:rPr>
        <w:t>Žáci mohou využívat širokou nabídku školních i mimoškolních aktivit, např</w:t>
      </w:r>
      <w:r w:rsidRPr="00504FCA">
        <w:t>.</w:t>
      </w:r>
    </w:p>
    <w:p w14:paraId="023FA154" w14:textId="022FFE26" w:rsidR="00FE0E92" w:rsidRPr="00504FCA" w:rsidRDefault="00FE0E92" w:rsidP="00FE0E92">
      <w:pPr>
        <w:jc w:val="both"/>
      </w:pPr>
      <w:r w:rsidRPr="00504FCA">
        <w:t>Exkurze</w:t>
      </w:r>
      <w:r w:rsidR="00567C01">
        <w:t xml:space="preserve"> a Projektové dny</w:t>
      </w:r>
    </w:p>
    <w:p w14:paraId="241D2E52" w14:textId="0491F120" w:rsidR="00FE0E92" w:rsidRPr="00504FCA" w:rsidRDefault="00FE0E92" w:rsidP="00FE0E92">
      <w:pPr>
        <w:jc w:val="both"/>
      </w:pPr>
      <w:r w:rsidRPr="00504FCA">
        <w:t>Kulturní akce</w:t>
      </w:r>
      <w:r w:rsidR="00567C01">
        <w:t xml:space="preserve"> a </w:t>
      </w:r>
      <w:r w:rsidRPr="00504FCA">
        <w:t>Sportovní akce</w:t>
      </w:r>
    </w:p>
    <w:p w14:paraId="0E86BEBB" w14:textId="77777777" w:rsidR="00FE0E92" w:rsidRPr="00504FCA" w:rsidRDefault="00FE0E92" w:rsidP="00FE0E92">
      <w:pPr>
        <w:jc w:val="both"/>
      </w:pPr>
      <w:r w:rsidRPr="00504FCA">
        <w:t>Školní olympiády</w:t>
      </w:r>
    </w:p>
    <w:p w14:paraId="624FD596" w14:textId="77777777" w:rsidR="00FE0E92" w:rsidRPr="00504FCA" w:rsidRDefault="00FE0E92" w:rsidP="00FE0E92">
      <w:pPr>
        <w:jc w:val="both"/>
      </w:pPr>
      <w:r w:rsidRPr="00504FCA">
        <w:t>Dopravní soutěže</w:t>
      </w:r>
    </w:p>
    <w:p w14:paraId="2BC1CA8A" w14:textId="77777777" w:rsidR="00FE0E92" w:rsidRPr="00504FCA" w:rsidRDefault="00FE0E92" w:rsidP="00FE0E92">
      <w:pPr>
        <w:jc w:val="both"/>
      </w:pPr>
      <w:r w:rsidRPr="00504FCA">
        <w:t>Krou</w:t>
      </w:r>
      <w:r>
        <w:t>žky pořádané ve spolupráci se ZUŠ</w:t>
      </w:r>
    </w:p>
    <w:p w14:paraId="4483CAF4" w14:textId="77777777" w:rsidR="00FE0E92" w:rsidRPr="00504FCA" w:rsidRDefault="00FE0E92" w:rsidP="00FE0E92">
      <w:pPr>
        <w:jc w:val="both"/>
      </w:pPr>
      <w:r w:rsidRPr="00504FCA">
        <w:t>Turi</w:t>
      </w:r>
      <w:r>
        <w:t>stické vycházky s brannými prvky</w:t>
      </w:r>
    </w:p>
    <w:p w14:paraId="0F0DBCAC" w14:textId="77777777" w:rsidR="00FE0E92" w:rsidRPr="00504FCA" w:rsidRDefault="00FE0E92" w:rsidP="00FE0E92">
      <w:pPr>
        <w:jc w:val="both"/>
      </w:pPr>
      <w:r w:rsidRPr="00504FCA">
        <w:t>Školní výlety</w:t>
      </w:r>
    </w:p>
    <w:p w14:paraId="1D0BD7A5" w14:textId="77777777" w:rsidR="00FE0E92" w:rsidRDefault="00FE0E92" w:rsidP="00FE0E92">
      <w:pPr>
        <w:jc w:val="both"/>
      </w:pPr>
      <w:r>
        <w:t>Dobrovolní hasiči Hostinné</w:t>
      </w:r>
    </w:p>
    <w:p w14:paraId="6A5CA184" w14:textId="77777777" w:rsidR="00FE0E92" w:rsidRPr="00A93A6A" w:rsidRDefault="00FE0E92" w:rsidP="00FE0E92">
      <w:pPr>
        <w:jc w:val="both"/>
        <w:rPr>
          <w:b/>
        </w:rPr>
      </w:pPr>
      <w:r w:rsidRPr="00A93A6A">
        <w:rPr>
          <w:b/>
        </w:rPr>
        <w:t>Spolupracujeme:</w:t>
      </w:r>
    </w:p>
    <w:p w14:paraId="7EAD3737" w14:textId="77777777" w:rsidR="00FE0E92" w:rsidRPr="00A93A6A" w:rsidRDefault="00FE0E92" w:rsidP="00DC5F0C">
      <w:r w:rsidRPr="00A93A6A">
        <w:t>Vyšší odborná škola zdravotnická, Střední zdravotnická škola a Obchodní akademie, Trutnov</w:t>
      </w:r>
    </w:p>
    <w:p w14:paraId="10308035" w14:textId="1535651D" w:rsidR="00FE0E92" w:rsidRDefault="00FE0E92" w:rsidP="00FE0E92">
      <w:pPr>
        <w:jc w:val="both"/>
      </w:pPr>
      <w:r>
        <w:t>Policie ČR</w:t>
      </w:r>
      <w:r w:rsidR="00567C01">
        <w:t xml:space="preserve">, </w:t>
      </w:r>
      <w:r>
        <w:t>Městská policie Hostinné</w:t>
      </w:r>
      <w:r w:rsidR="00567C01">
        <w:t xml:space="preserve">, </w:t>
      </w:r>
      <w:r w:rsidRPr="00504FCA">
        <w:t>AŠSK</w:t>
      </w:r>
      <w:r w:rsidR="00567C01">
        <w:t xml:space="preserve">, </w:t>
      </w:r>
      <w:r>
        <w:t>SVP Hostinné</w:t>
      </w:r>
      <w:r w:rsidR="00567C01">
        <w:t>, SVP Trutnov,</w:t>
      </w:r>
      <w:r w:rsidRPr="00504FCA">
        <w:t>PPP Trutnov</w:t>
      </w:r>
    </w:p>
    <w:p w14:paraId="7040C59C" w14:textId="7E745481" w:rsidR="00FE0E92" w:rsidRPr="00504FCA" w:rsidRDefault="00FE0E92" w:rsidP="008A3B35">
      <w:pPr>
        <w:jc w:val="both"/>
      </w:pPr>
      <w:r>
        <w:t>RIAPS Trutnov – besedy pro druhý stupeň o fungování organizace, nebezpečí závislostí a jak se mají zachovat při nálezu injekční stříkačky.</w:t>
      </w:r>
    </w:p>
    <w:p w14:paraId="7FE9E655" w14:textId="3B398C15" w:rsidR="00FE0E92" w:rsidRPr="00504FCA" w:rsidRDefault="00FE0E92" w:rsidP="00FE0E92">
      <w:pPr>
        <w:jc w:val="center"/>
      </w:pPr>
      <w:r w:rsidRPr="00504FCA">
        <w:t xml:space="preserve">Vypracovala: </w:t>
      </w:r>
      <w:r>
        <w:t>E</w:t>
      </w:r>
      <w:r w:rsidR="00600C09">
        <w:t>.</w:t>
      </w:r>
      <w:r>
        <w:t xml:space="preserve"> Petrželová</w:t>
      </w:r>
    </w:p>
    <w:p w14:paraId="4B36440A" w14:textId="77777777" w:rsidR="00550182" w:rsidRPr="00504FCA" w:rsidRDefault="000E1655" w:rsidP="008F06C3">
      <w:pPr>
        <w:jc w:val="both"/>
      </w:pPr>
      <w:r>
        <w:br w:type="page"/>
      </w:r>
    </w:p>
    <w:p w14:paraId="7BDD0287" w14:textId="77777777" w:rsidR="00AD7896" w:rsidRPr="00CF3A30" w:rsidRDefault="00AD7896" w:rsidP="00E476ED">
      <w:pPr>
        <w:pStyle w:val="Nadpis1"/>
        <w:rPr>
          <w:sz w:val="36"/>
          <w:szCs w:val="36"/>
        </w:rPr>
      </w:pPr>
      <w:bookmarkStart w:id="18" w:name="_Toc51314449"/>
      <w:r w:rsidRPr="00CF3A30">
        <w:rPr>
          <w:sz w:val="36"/>
          <w:szCs w:val="36"/>
        </w:rPr>
        <w:t>Práce výchovn</w:t>
      </w:r>
      <w:r w:rsidR="00394D81" w:rsidRPr="00CF3A30">
        <w:rPr>
          <w:sz w:val="36"/>
          <w:szCs w:val="36"/>
        </w:rPr>
        <w:t>ých</w:t>
      </w:r>
      <w:r w:rsidRPr="00CF3A30">
        <w:rPr>
          <w:sz w:val="36"/>
          <w:szCs w:val="36"/>
        </w:rPr>
        <w:t xml:space="preserve"> poradc</w:t>
      </w:r>
      <w:r w:rsidR="00394D81" w:rsidRPr="00CF3A30">
        <w:rPr>
          <w:sz w:val="36"/>
          <w:szCs w:val="36"/>
        </w:rPr>
        <w:t>ů</w:t>
      </w:r>
      <w:bookmarkEnd w:id="18"/>
    </w:p>
    <w:p w14:paraId="68B6FF82" w14:textId="77777777" w:rsidR="00B009AD" w:rsidRPr="000720AD" w:rsidRDefault="00B009AD" w:rsidP="00B009AD"/>
    <w:p w14:paraId="4F7511D7" w14:textId="68A2B21F" w:rsidR="00490ECE" w:rsidRPr="00490ECE" w:rsidRDefault="00490ECE" w:rsidP="00490ECE">
      <w:pPr>
        <w:jc w:val="both"/>
        <w:rPr>
          <w:u w:val="single"/>
        </w:rPr>
      </w:pPr>
      <w:r w:rsidRPr="00490ECE">
        <w:rPr>
          <w:u w:val="single"/>
        </w:rPr>
        <w:t>Souhrnná zpráva o práci výchovného poradce pro 5. – 9. ročník ve školním roce 20</w:t>
      </w:r>
      <w:r w:rsidR="00600C09">
        <w:rPr>
          <w:u w:val="single"/>
        </w:rPr>
        <w:t>19</w:t>
      </w:r>
      <w:r w:rsidRPr="00490ECE">
        <w:rPr>
          <w:u w:val="single"/>
        </w:rPr>
        <w:t>/</w:t>
      </w:r>
      <w:r w:rsidR="00162D3A">
        <w:rPr>
          <w:u w:val="single"/>
        </w:rPr>
        <w:t>20</w:t>
      </w:r>
      <w:r w:rsidR="00600C09">
        <w:rPr>
          <w:u w:val="single"/>
        </w:rPr>
        <w:t>20</w:t>
      </w:r>
    </w:p>
    <w:p w14:paraId="2C1D299C" w14:textId="77777777" w:rsidR="00490ECE" w:rsidRPr="00490ECE" w:rsidRDefault="00490ECE" w:rsidP="00490ECE">
      <w:pPr>
        <w:pStyle w:val="Odstavecseseznamem"/>
        <w:numPr>
          <w:ilvl w:val="0"/>
          <w:numId w:val="25"/>
        </w:numPr>
        <w:spacing w:line="259" w:lineRule="auto"/>
        <w:jc w:val="both"/>
        <w:rPr>
          <w:u w:val="single"/>
        </w:rPr>
      </w:pPr>
      <w:r w:rsidRPr="00490ECE">
        <w:rPr>
          <w:u w:val="single"/>
        </w:rPr>
        <w:t xml:space="preserve">Integrace žáků </w:t>
      </w:r>
    </w:p>
    <w:p w14:paraId="01BB57E8" w14:textId="77777777" w:rsidR="00600C09" w:rsidRPr="00600C09" w:rsidRDefault="00600C09" w:rsidP="00600C09">
      <w:pPr>
        <w:ind w:left="360"/>
        <w:jc w:val="both"/>
        <w:rPr>
          <w:bCs/>
        </w:rPr>
      </w:pPr>
      <w:r w:rsidRPr="00600C09">
        <w:rPr>
          <w:bCs/>
        </w:rPr>
        <w:t xml:space="preserve">Na počátku školního roku 2019/20 jsme na základě doporučení PPP či SPC integrovali celkem 32 žáků - jednalo se o 25 žáků s druhým stupněm a 7 žáků ve třetím stupni podpůrných opatření. </w:t>
      </w:r>
    </w:p>
    <w:p w14:paraId="0B27FF47" w14:textId="623D9083" w:rsidR="00600C09" w:rsidRPr="00600C09" w:rsidRDefault="00600C09" w:rsidP="00600C09">
      <w:pPr>
        <w:ind w:left="360"/>
        <w:jc w:val="both"/>
        <w:rPr>
          <w:bCs/>
        </w:rPr>
      </w:pPr>
      <w:r w:rsidRPr="00600C09">
        <w:rPr>
          <w:bCs/>
        </w:rPr>
        <w:t xml:space="preserve">Počet integrovaných žáků se v průběhu školního roku neustále měnil. Na konci června jsme vzdělávali celkem 36 integrovaných žáků (27 se druhým stupněm podpůrných opatření, 9 se třetím stupněm podpůrných opatření). Většina žáků byla integrována pro různě závažné poruchy učení či souběh vícera znevýhodnění, 1 pro sluchové postižení a 1 pro postižení tělesné. S péčí o tyto děti nám pomáhaly 4 asistentky pedagoga. V rámci navržených podpůrných opatření na naší ZŠ pracovaly 3 skupiny speciálně pedagogické péče, které vedly M. Dobiášová a E. Petrželová. Jedna ze skupin byla vyhrazena pouze péči logopedické. Ostatní žáci se stanoveným stupněm podpory měli přiděleny hodiny pedagogické intervence, v nichž mohl být procvičován jakýkoli problematický předmět. </w:t>
      </w:r>
    </w:p>
    <w:p w14:paraId="18790FC7" w14:textId="623E7356" w:rsidR="00600C09" w:rsidRPr="00600C09" w:rsidRDefault="00600C09" w:rsidP="00600C09">
      <w:pPr>
        <w:ind w:left="360"/>
        <w:jc w:val="both"/>
        <w:rPr>
          <w:bCs/>
        </w:rPr>
      </w:pPr>
      <w:r w:rsidRPr="00600C09">
        <w:rPr>
          <w:bCs/>
        </w:rPr>
        <w:t>Český jazyk doučovaly H. Baculáková, P. Mejvaldová a L. Kudrnová. Matematice se věnovaly H. Kuříková a E. Petrželová.  Speciální individuální skupinu přípravy na výuku vedla také asistentka S. Špetlová. V měsíci březnu se počet skupin pedagogické intervence měl rozrůst o individuálně poskytovanou intervenci 1 žáku vícero učiteli týdně. Bohužel se nám počet skupin pedagogické intervence nemohl navýšit kvůli opatření spočívající v uzavření škol. Zůstalo jich tedy pouze 8.</w:t>
      </w:r>
    </w:p>
    <w:p w14:paraId="775F0C9D" w14:textId="18D41BD7" w:rsidR="00600C09" w:rsidRPr="00600C09" w:rsidRDefault="00600C09" w:rsidP="00600C09">
      <w:pPr>
        <w:ind w:left="360"/>
        <w:jc w:val="both"/>
        <w:rPr>
          <w:bCs/>
        </w:rPr>
      </w:pPr>
      <w:r w:rsidRPr="00600C09">
        <w:rPr>
          <w:bCs/>
        </w:rPr>
        <w:t>Protože jsme integrovali vysoký počet žáků, museli jsme zpracovávat celkem 18 individuálních vzdělávacích plánů. V letošním školním roce jsme zpracovávali 3 osobní plány, kterými jsme spolu s rodiči řešili doplňování zameškaného učiva ze zdravotních důvodů či při zařazení do sportovní reprezentace. Velkému množství našich žáků jsme nastavili podpůrná opatření v 1. stupni podpory – bylo jich celkem 32. Protože jsme usilovali o individuální nastavení těchto opatření do výuky, použili jsme letos vlastního formuláře. U všech těchto žáků jsme také efektivitu nastavených opatření průběžně vyhodnocovali. V neposlední řadě jsme také poskytovali úlevy krátkodobého charakteru či v minimálním a proměnlivém rozsahu – jednalo se o dalších 18 žáků, kteří se již velice úspěšně s SPU vyrovnali a potřebovali naši pomoc pouze ojediněle.</w:t>
      </w:r>
    </w:p>
    <w:p w14:paraId="60ECE61A" w14:textId="77777777" w:rsidR="00490ECE" w:rsidRPr="00490ECE" w:rsidRDefault="00490ECE" w:rsidP="00490ECE">
      <w:pPr>
        <w:pStyle w:val="Odstavecseseznamem"/>
        <w:numPr>
          <w:ilvl w:val="0"/>
          <w:numId w:val="25"/>
        </w:numPr>
        <w:spacing w:line="259" w:lineRule="auto"/>
        <w:jc w:val="both"/>
        <w:rPr>
          <w:u w:val="single"/>
        </w:rPr>
      </w:pPr>
      <w:r w:rsidRPr="00490ECE">
        <w:rPr>
          <w:u w:val="single"/>
        </w:rPr>
        <w:t>Prevence a řešení výukových obtíží</w:t>
      </w:r>
    </w:p>
    <w:p w14:paraId="41926DE9" w14:textId="14ADA1B4" w:rsidR="00600C09" w:rsidRPr="00600C09" w:rsidRDefault="00600C09" w:rsidP="00600C09">
      <w:pPr>
        <w:ind w:firstLine="360"/>
        <w:jc w:val="both"/>
        <w:rPr>
          <w:bCs/>
        </w:rPr>
      </w:pPr>
      <w:r w:rsidRPr="00600C09">
        <w:rPr>
          <w:bCs/>
        </w:rPr>
        <w:t xml:space="preserve">Letošní školní rok byl i v této oblasti rokem velmi specifickým. Všeobecně se dá hodnotit jako rok nebývale úspěšný pro všechny naše žáky – nikdo z nich </w:t>
      </w:r>
      <w:r w:rsidR="0026632C">
        <w:rPr>
          <w:bCs/>
        </w:rPr>
        <w:t>neopakoval ročník</w:t>
      </w:r>
      <w:r w:rsidRPr="00600C09">
        <w:rPr>
          <w:bCs/>
        </w:rPr>
        <w:t xml:space="preserve"> a nikdo nemusí absolvovat dodatečnou klasifikaci.</w:t>
      </w:r>
    </w:p>
    <w:p w14:paraId="741BFBD5" w14:textId="72DD4E8C" w:rsidR="00490ECE" w:rsidRPr="0026632C" w:rsidRDefault="00490ECE" w:rsidP="00490ECE">
      <w:pPr>
        <w:pStyle w:val="Odstavecseseznamem"/>
        <w:numPr>
          <w:ilvl w:val="0"/>
          <w:numId w:val="25"/>
        </w:numPr>
        <w:spacing w:line="259" w:lineRule="auto"/>
        <w:jc w:val="both"/>
        <w:rPr>
          <w:u w:val="single"/>
        </w:rPr>
      </w:pPr>
      <w:r w:rsidRPr="0026632C">
        <w:rPr>
          <w:u w:val="single"/>
        </w:rPr>
        <w:t>P</w:t>
      </w:r>
      <w:r w:rsidR="0026632C" w:rsidRPr="0026632C">
        <w:rPr>
          <w:u w:val="single"/>
        </w:rPr>
        <w:t>éče o žáky s problémovým chováním</w:t>
      </w:r>
    </w:p>
    <w:p w14:paraId="5804A24F" w14:textId="77777777" w:rsidR="0026632C" w:rsidRPr="0026632C" w:rsidRDefault="0026632C" w:rsidP="0026632C">
      <w:pPr>
        <w:ind w:left="360" w:firstLine="348"/>
        <w:jc w:val="both"/>
        <w:rPr>
          <w:bCs/>
        </w:rPr>
      </w:pPr>
      <w:r w:rsidRPr="0026632C">
        <w:rPr>
          <w:bCs/>
        </w:rPr>
        <w:t xml:space="preserve">V průběhu školního roku bylo ve stálé péči VP celkem 15 žáků s problematickým chováním. Šesti z těchto žáků jsme museli vypracovat individuální výchovný program. Dle míry a četnosti problémů s nimi bylo pravidelně hovořeno. Ti nejproblematičtější přicházeli jednou za týden, nejméně problematičtí jednou za měsíc. </w:t>
      </w:r>
    </w:p>
    <w:p w14:paraId="44D3A177" w14:textId="77777777" w:rsidR="0026632C" w:rsidRPr="0026632C" w:rsidRDefault="0026632C" w:rsidP="0026632C">
      <w:pPr>
        <w:ind w:left="360"/>
        <w:jc w:val="both"/>
        <w:rPr>
          <w:bCs/>
        </w:rPr>
      </w:pPr>
      <w:r w:rsidRPr="0026632C">
        <w:rPr>
          <w:bCs/>
        </w:rPr>
        <w:tab/>
        <w:t xml:space="preserve">Většinou jsme i letos se žáky řešili menší prohřešky, o nichž jsme informovali rodiče zápisem do ŽK či telefonicky. Osobním jednáním jsme museli řešit dlouhodobější porušování školního řádu s 12 rodiči. V tomto školním roce jsme uskutečnili pouze dvě výchovné komise. S 32 žáky jsme museli projednat závažné či méně závažné porušení školního řádu. Někteří naši žáci se ambulantně podrobovali péči SVP. </w:t>
      </w:r>
    </w:p>
    <w:p w14:paraId="6803BCF4" w14:textId="77777777" w:rsidR="00490ECE" w:rsidRPr="0026632C" w:rsidRDefault="00490ECE" w:rsidP="00490ECE">
      <w:pPr>
        <w:pStyle w:val="Odstavecseseznamem"/>
        <w:numPr>
          <w:ilvl w:val="0"/>
          <w:numId w:val="25"/>
        </w:numPr>
        <w:spacing w:line="259" w:lineRule="auto"/>
        <w:jc w:val="both"/>
        <w:rPr>
          <w:u w:val="single"/>
        </w:rPr>
      </w:pPr>
      <w:r w:rsidRPr="0026632C">
        <w:rPr>
          <w:u w:val="single"/>
        </w:rPr>
        <w:t>Kariérové poradenství</w:t>
      </w:r>
    </w:p>
    <w:p w14:paraId="0BF57078" w14:textId="3842876F" w:rsidR="0026632C" w:rsidRDefault="0026632C" w:rsidP="0026632C">
      <w:pPr>
        <w:ind w:left="708" w:firstLine="708"/>
        <w:jc w:val="both"/>
        <w:rPr>
          <w:bCs/>
        </w:rPr>
      </w:pPr>
      <w:r w:rsidRPr="0026632C">
        <w:rPr>
          <w:bCs/>
        </w:rPr>
        <w:t>Již v měsíci září byl proveden průzkum u vycházejících žáků, který se týkal další profesní orientace, s níž se poté nadále pracovalo. V měsíci listopadu se uskutečnila schůzka rodičů vycházejících žáků s VP, která je informovala o průběhu přijímacího řízení. O dalším výběru školy či učiliště se přišlo poradit značné množství rodičů i žáků. Někteří se obraceli s prosbou o pomoc či informace opakovaně. Nikomu jsme nezprostředkovali diagnostiku související s volbou povolání v PPP v Trutnově.</w:t>
      </w:r>
    </w:p>
    <w:p w14:paraId="57DEAA84" w14:textId="77777777" w:rsidR="0026632C" w:rsidRPr="0026632C" w:rsidRDefault="0026632C" w:rsidP="0026632C">
      <w:pPr>
        <w:ind w:left="708" w:firstLine="708"/>
        <w:jc w:val="both"/>
        <w:rPr>
          <w:bCs/>
        </w:rPr>
      </w:pPr>
      <w:r w:rsidRPr="0026632C">
        <w:rPr>
          <w:bCs/>
        </w:rPr>
        <w:t xml:space="preserve">21. listopadu jsme uspořádali tradiční Burzu SŠ a SOU. Tentokráte se na půdě naší školy prezentovalo celkem 18 zástupců středního školství nejen z našeho okolí. </w:t>
      </w:r>
    </w:p>
    <w:p w14:paraId="14406931" w14:textId="0B1D002E" w:rsidR="0026632C" w:rsidRPr="0026632C" w:rsidRDefault="0026632C" w:rsidP="0026632C">
      <w:pPr>
        <w:ind w:left="708" w:firstLine="708"/>
        <w:jc w:val="both"/>
        <w:rPr>
          <w:bCs/>
        </w:rPr>
      </w:pPr>
      <w:r w:rsidRPr="0026632C">
        <w:rPr>
          <w:bCs/>
        </w:rPr>
        <w:t>V průběhu měsíce února byly předány přihlášky i zápisové lístky všem žákům vycházejícím, i těm, kteří se rozhodli přestoupit na gymnázium z pátého ročníku. Dva žáci se rozhodli pro obor s talentovou zkouškou. Z pátých tříd odešlo 1</w:t>
      </w:r>
      <w:r>
        <w:rPr>
          <w:bCs/>
        </w:rPr>
        <w:t>4</w:t>
      </w:r>
      <w:r w:rsidRPr="0026632C">
        <w:rPr>
          <w:bCs/>
        </w:rPr>
        <w:t xml:space="preserve"> žáků na gymnázium. Všichni žáci devátého ročníku byli přijati v průběhu prvního kola přijímacího řízení. Z nižších ročníků nás opouští další 1 žák. Informace o změnách v přijímacím řízení i termínech byly rodičům zasílány průběžně za pomocí školního systému, konzultace probíhaly dle aktuální potřeby.</w:t>
      </w:r>
    </w:p>
    <w:p w14:paraId="06102B1C" w14:textId="77777777" w:rsidR="0026632C" w:rsidRPr="0026632C" w:rsidRDefault="0026632C" w:rsidP="0026632C">
      <w:pPr>
        <w:ind w:left="708" w:firstLine="708"/>
        <w:jc w:val="both"/>
        <w:rPr>
          <w:bCs/>
        </w:rPr>
      </w:pPr>
      <w:r w:rsidRPr="0026632C">
        <w:rPr>
          <w:bCs/>
        </w:rPr>
        <w:t xml:space="preserve">V rámci předmětu volba povolání jsme uskutečnili tři exkurze. S devátým ročníkem jsme navštívili poradenské středisko ÚP v Trutnově. V měsíci prosinci se vybraní žáci osmých a devátých tříd účastnili 15. ročníku soutěže mladých odborníků „Už to znám, už to umím“ v Hlušicích u Nového Bydžova. </w:t>
      </w:r>
    </w:p>
    <w:p w14:paraId="59DD8FC3" w14:textId="77777777" w:rsidR="00490ECE" w:rsidRPr="0026632C" w:rsidRDefault="00490ECE" w:rsidP="00490ECE">
      <w:pPr>
        <w:pStyle w:val="Odstavecseseznamem"/>
        <w:numPr>
          <w:ilvl w:val="0"/>
          <w:numId w:val="25"/>
        </w:numPr>
        <w:spacing w:line="259" w:lineRule="auto"/>
        <w:jc w:val="both"/>
        <w:rPr>
          <w:u w:val="single"/>
        </w:rPr>
      </w:pPr>
      <w:r w:rsidRPr="0026632C">
        <w:rPr>
          <w:u w:val="single"/>
        </w:rPr>
        <w:t>Zajišťování nebo zprostředkování diagnostiky</w:t>
      </w:r>
    </w:p>
    <w:p w14:paraId="24D9F4E9" w14:textId="0BBECF63" w:rsidR="0026632C" w:rsidRPr="0026632C" w:rsidRDefault="0026632C" w:rsidP="0026632C">
      <w:pPr>
        <w:ind w:left="708"/>
        <w:jc w:val="both"/>
        <w:rPr>
          <w:bCs/>
        </w:rPr>
      </w:pPr>
      <w:r w:rsidRPr="0026632C">
        <w:rPr>
          <w:bCs/>
        </w:rPr>
        <w:t>Celkem 21 žákům byla zprostředkována diagnostika v</w:t>
      </w:r>
      <w:r w:rsidR="008A3B35">
        <w:rPr>
          <w:bCs/>
        </w:rPr>
        <w:t> </w:t>
      </w:r>
      <w:r w:rsidRPr="0026632C">
        <w:rPr>
          <w:bCs/>
        </w:rPr>
        <w:t>pedagogicko</w:t>
      </w:r>
      <w:r w:rsidR="008A3B35">
        <w:rPr>
          <w:bCs/>
        </w:rPr>
        <w:t>-</w:t>
      </w:r>
      <w:r w:rsidRPr="0026632C">
        <w:rPr>
          <w:bCs/>
        </w:rPr>
        <w:t>psychologické poradně v Trutnově. Jednalo se vždy o kontrolní šetření před koncem platnosti posudku k integraci. Ve dvou případech jsme umožnili diagnostiku v SPC. Ke všem těmto vyšetřením škola vyhotovila potřebnou dokumentaci.</w:t>
      </w:r>
    </w:p>
    <w:p w14:paraId="58954C89" w14:textId="77777777" w:rsidR="0026632C" w:rsidRPr="0026632C" w:rsidRDefault="0026632C" w:rsidP="0026632C">
      <w:pPr>
        <w:ind w:left="708"/>
        <w:jc w:val="both"/>
        <w:rPr>
          <w:bCs/>
        </w:rPr>
      </w:pPr>
      <w:r w:rsidRPr="0026632C">
        <w:rPr>
          <w:bCs/>
        </w:rPr>
        <w:tab/>
        <w:t>Třikrát v průběhu školního roku se uskutečnily konzultace s pracovnicemi PPP v Trutnově u nás na škole (v měsíci říjnu, prosinci, květnu). S pracovnicemi PPP jsme také mnohokrát konzultovali telefonicky či mailem. Konzultace s SPC probíhaly telefonicky.</w:t>
      </w:r>
    </w:p>
    <w:p w14:paraId="783D78B5" w14:textId="77777777" w:rsidR="00490ECE" w:rsidRPr="0026632C" w:rsidRDefault="00490ECE" w:rsidP="00490ECE">
      <w:pPr>
        <w:pStyle w:val="Odstavecseseznamem"/>
        <w:numPr>
          <w:ilvl w:val="0"/>
          <w:numId w:val="25"/>
        </w:numPr>
        <w:spacing w:line="259" w:lineRule="auto"/>
        <w:jc w:val="both"/>
        <w:rPr>
          <w:u w:val="single"/>
        </w:rPr>
      </w:pPr>
      <w:r w:rsidRPr="0026632C">
        <w:rPr>
          <w:u w:val="single"/>
        </w:rPr>
        <w:t>Předávání informací a jednání se zákonnými zástupci</w:t>
      </w:r>
    </w:p>
    <w:p w14:paraId="39C25AC3" w14:textId="74580153" w:rsidR="0026632C" w:rsidRPr="0026632C" w:rsidRDefault="0026632C" w:rsidP="0026632C">
      <w:pPr>
        <w:ind w:left="708" w:firstLine="708"/>
        <w:jc w:val="both"/>
        <w:rPr>
          <w:bCs/>
        </w:rPr>
      </w:pPr>
      <w:r w:rsidRPr="0026632C">
        <w:rPr>
          <w:bCs/>
        </w:rPr>
        <w:t>Jednání s</w:t>
      </w:r>
      <w:r>
        <w:rPr>
          <w:bCs/>
        </w:rPr>
        <w:t>e zákonnými zástupci</w:t>
      </w:r>
      <w:r w:rsidRPr="0026632C">
        <w:rPr>
          <w:bCs/>
        </w:rPr>
        <w:t xml:space="preserve"> probíhal</w:t>
      </w:r>
      <w:r>
        <w:rPr>
          <w:bCs/>
        </w:rPr>
        <w:t>a</w:t>
      </w:r>
      <w:r w:rsidRPr="0026632C">
        <w:rPr>
          <w:bCs/>
        </w:rPr>
        <w:t xml:space="preserve"> jednak prostřednictvím třídních schůzek, jednak jednáním v konzultačních nebo odpoledních hodinách. Pro informování zákonných zástupců jsem často volila také telefonní kontakt. Někteří se zastavovali před anebo po vyučování zcela spontánně. V měsících koronavirové krize jsme kontakt se žáky i jejich rodi</w:t>
      </w:r>
      <w:r>
        <w:rPr>
          <w:bCs/>
        </w:rPr>
        <w:t>nami</w:t>
      </w:r>
      <w:r w:rsidRPr="0026632C">
        <w:rPr>
          <w:bCs/>
        </w:rPr>
        <w:t xml:space="preserve"> dále zintenzivňovali – komunikovalo se prostřednictví systému edookit, školního mailu i telefonicky.</w:t>
      </w:r>
    </w:p>
    <w:p w14:paraId="26FB187A" w14:textId="77777777" w:rsidR="00490ECE" w:rsidRPr="0026632C" w:rsidRDefault="00490ECE" w:rsidP="00490ECE">
      <w:pPr>
        <w:pStyle w:val="Odstavecseseznamem"/>
        <w:numPr>
          <w:ilvl w:val="0"/>
          <w:numId w:val="25"/>
        </w:numPr>
        <w:spacing w:line="259" w:lineRule="auto"/>
        <w:jc w:val="both"/>
        <w:rPr>
          <w:u w:val="single"/>
        </w:rPr>
      </w:pPr>
      <w:r w:rsidRPr="0026632C">
        <w:rPr>
          <w:u w:val="single"/>
        </w:rPr>
        <w:t>Spolupráce s dalšími orgány a institucemi</w:t>
      </w:r>
    </w:p>
    <w:p w14:paraId="0F94C980" w14:textId="77777777" w:rsidR="0018479E" w:rsidRPr="0018479E" w:rsidRDefault="0018479E" w:rsidP="0018479E">
      <w:pPr>
        <w:ind w:firstLine="360"/>
        <w:jc w:val="both"/>
        <w:rPr>
          <w:bCs/>
        </w:rPr>
      </w:pPr>
      <w:r w:rsidRPr="0018479E">
        <w:rPr>
          <w:bCs/>
        </w:rPr>
        <w:t xml:space="preserve">I v tomto školním roce jsem nejčastěji spolupracovala s OSPODy – ve Vrchlabí, Trutnově i Dvoře Králové. </w:t>
      </w:r>
    </w:p>
    <w:p w14:paraId="5A02F36A" w14:textId="77777777" w:rsidR="0018479E" w:rsidRPr="0018479E" w:rsidRDefault="0018479E" w:rsidP="0018479E">
      <w:pPr>
        <w:ind w:firstLine="360"/>
        <w:jc w:val="both"/>
        <w:rPr>
          <w:bCs/>
        </w:rPr>
      </w:pPr>
      <w:r w:rsidRPr="0018479E">
        <w:rPr>
          <w:bCs/>
        </w:rPr>
        <w:t>Nejčetnější byl kontakt telefonický, který kolísal dle aktuální situace. Pravidelně jsem zasílala souhrnné zprávy o chování sledovaných dětí. Pokud se objevil závažný problém, informovala jsem OSPOD okamžitě. V průběhu školního roku se také uskutečnila 3 osobní setkání s pracovnicemi OSPODu a 2 společná jednání. Vždy došlo ke vzájemné výměně informací a ke konzultaci o společném postupu při řešení obtíží našich žáků. Dále jsme pokračovali ve spolupráci s neziskovou organizací střediska Triangl.</w:t>
      </w:r>
    </w:p>
    <w:p w14:paraId="3E410106" w14:textId="77777777" w:rsidR="0018479E" w:rsidRPr="0018479E" w:rsidRDefault="0018479E" w:rsidP="0018479E">
      <w:pPr>
        <w:ind w:firstLine="360"/>
        <w:jc w:val="both"/>
        <w:rPr>
          <w:bCs/>
        </w:rPr>
      </w:pPr>
      <w:r w:rsidRPr="0018479E">
        <w:rPr>
          <w:bCs/>
        </w:rPr>
        <w:t>I letos jsme se nevyhnuli spolupráci s P ČR a bohužel i účasti na soudním jednání. V průběhu školního roku bylo vypracováno celkem 8 zpráv o našich žácích.</w:t>
      </w:r>
    </w:p>
    <w:p w14:paraId="18391025" w14:textId="77777777" w:rsidR="0018479E" w:rsidRDefault="0018479E" w:rsidP="0018479E">
      <w:pPr>
        <w:rPr>
          <w:rFonts w:ascii="Times New Roman" w:hAnsi="Times New Roman"/>
          <w:b/>
        </w:rPr>
      </w:pPr>
    </w:p>
    <w:p w14:paraId="2F6E72DB" w14:textId="77777777" w:rsidR="00490ECE" w:rsidRPr="0018479E" w:rsidRDefault="00490ECE" w:rsidP="00490ECE">
      <w:pPr>
        <w:jc w:val="both"/>
      </w:pPr>
      <w:r w:rsidRPr="0018479E">
        <w:t>Zprávu vypracovala</w:t>
      </w:r>
    </w:p>
    <w:p w14:paraId="3B38F674" w14:textId="77777777" w:rsidR="00490ECE" w:rsidRPr="0018479E" w:rsidRDefault="00490ECE" w:rsidP="00490ECE">
      <w:pPr>
        <w:jc w:val="both"/>
      </w:pPr>
    </w:p>
    <w:p w14:paraId="13539124" w14:textId="560B0B1F" w:rsidR="00490ECE" w:rsidRPr="0018479E" w:rsidRDefault="00490ECE" w:rsidP="00490ECE">
      <w:pPr>
        <w:jc w:val="both"/>
      </w:pPr>
      <w:r w:rsidRPr="0018479E">
        <w:tab/>
      </w:r>
      <w:r w:rsidRPr="0018479E">
        <w:tab/>
      </w:r>
      <w:r w:rsidRPr="0018479E">
        <w:tab/>
      </w:r>
      <w:r w:rsidRPr="0018479E">
        <w:tab/>
      </w:r>
      <w:r w:rsidRPr="0018479E">
        <w:tab/>
      </w:r>
      <w:r w:rsidRPr="0018479E">
        <w:tab/>
      </w:r>
      <w:r w:rsidRPr="0018479E">
        <w:tab/>
      </w:r>
      <w:r w:rsidRPr="0018479E">
        <w:tab/>
      </w:r>
      <w:r w:rsidRPr="0018479E">
        <w:tab/>
        <w:t>L</w:t>
      </w:r>
      <w:r w:rsidR="0018479E">
        <w:t>.</w:t>
      </w:r>
      <w:r w:rsidRPr="0018479E">
        <w:t xml:space="preserve"> Kudrnová</w:t>
      </w:r>
    </w:p>
    <w:p w14:paraId="07F3D31F" w14:textId="77777777" w:rsidR="00490ECE" w:rsidRPr="00490ECE" w:rsidRDefault="00490ECE" w:rsidP="00490ECE">
      <w:pPr>
        <w:jc w:val="both"/>
      </w:pPr>
    </w:p>
    <w:p w14:paraId="2FF6F2DA" w14:textId="77777777" w:rsidR="00490ECE" w:rsidRPr="00490ECE" w:rsidRDefault="00490ECE" w:rsidP="00490ECE">
      <w:pPr>
        <w:jc w:val="both"/>
      </w:pPr>
    </w:p>
    <w:p w14:paraId="2FCF5D94" w14:textId="77777777" w:rsidR="008F251A" w:rsidRDefault="008F251A">
      <w:pPr>
        <w:rPr>
          <w:rFonts w:ascii="Century Gothic" w:hAnsi="Century Gothic"/>
          <w:b/>
          <w:bCs/>
          <w:kern w:val="32"/>
          <w:sz w:val="40"/>
          <w:szCs w:val="40"/>
          <w:u w:val="single"/>
        </w:rPr>
      </w:pPr>
      <w:r w:rsidRPr="00490ECE">
        <w:br w:type="page"/>
      </w:r>
    </w:p>
    <w:p w14:paraId="4145BC13" w14:textId="77777777" w:rsidR="00984148" w:rsidRPr="00CF3A30" w:rsidRDefault="00984148" w:rsidP="00E476ED">
      <w:pPr>
        <w:pStyle w:val="Nadpis1"/>
        <w:rPr>
          <w:sz w:val="36"/>
          <w:szCs w:val="36"/>
        </w:rPr>
      </w:pPr>
      <w:bookmarkStart w:id="19" w:name="_Toc51314450"/>
      <w:r w:rsidRPr="00CF3A30">
        <w:rPr>
          <w:sz w:val="36"/>
          <w:szCs w:val="36"/>
        </w:rPr>
        <w:t>Údaje o dalším vzdělávání pedagogických pracovníků (DVPP)</w:t>
      </w:r>
      <w:bookmarkEnd w:id="19"/>
    </w:p>
    <w:p w14:paraId="2B4CFF6B" w14:textId="77777777" w:rsidR="00C03FBB" w:rsidRDefault="00C03FBB" w:rsidP="00C03FBB"/>
    <w:p w14:paraId="43EF6F88" w14:textId="764885A6" w:rsidR="00F24AD5" w:rsidRDefault="00984148" w:rsidP="008F251A">
      <w:pPr>
        <w:ind w:firstLine="709"/>
        <w:jc w:val="both"/>
      </w:pPr>
      <w:r>
        <w:t>Pedagogičtí pracovníci mají dle zákona č. 563/2004 Sb., o pedagogických pracovnících, § 24</w:t>
      </w:r>
      <w:r w:rsidR="00215C6D">
        <w:t>, v platném znění,</w:t>
      </w:r>
      <w:r>
        <w:t xml:space="preserve"> povinnost obnovovat, upevňovat a doplňovat kvalifikaci. V souladu s potřebami školy ředitel školy zpracovává plán DVPP. Ve školním roce 201</w:t>
      </w:r>
      <w:r w:rsidR="009E77FE">
        <w:t>9</w:t>
      </w:r>
      <w:r>
        <w:t>/20</w:t>
      </w:r>
      <w:r w:rsidR="009E77FE">
        <w:t>20 byla část</w:t>
      </w:r>
      <w:r w:rsidR="00A40BC0">
        <w:t xml:space="preserve"> rozpočtu na DVPP vyčerpána</w:t>
      </w:r>
      <w:r w:rsidR="009E77FE">
        <w:t xml:space="preserve"> do 10. března 2020. Následující objednaná školení a semináře byly z hygienických důvodů zrušeny nebo přesunuty na následující školní rok. Často </w:t>
      </w:r>
      <w:r w:rsidR="00E74DF0">
        <w:t xml:space="preserve">jsme využívali i školení zdarma, nabízených škole a hrazených jinými </w:t>
      </w:r>
      <w:r w:rsidR="000F1EC1">
        <w:t>organizacemi</w:t>
      </w:r>
      <w:r w:rsidR="000935D4">
        <w:t xml:space="preserve"> či sdruženími</w:t>
      </w:r>
      <w:r w:rsidR="00BB6AED">
        <w:t xml:space="preserve"> (MAP, </w:t>
      </w:r>
      <w:r w:rsidR="009E77FE">
        <w:t>SYPO</w:t>
      </w:r>
      <w:r w:rsidR="00BB6AED">
        <w:t xml:space="preserve"> aj)</w:t>
      </w:r>
      <w:r w:rsidR="00E74DF0">
        <w:t>.</w:t>
      </w:r>
      <w:r w:rsidR="00864DE4">
        <w:tab/>
      </w:r>
    </w:p>
    <w:p w14:paraId="53968F12" w14:textId="4FDADB3D" w:rsidR="000E1655" w:rsidRDefault="000E1655"/>
    <w:p w14:paraId="51FB7723" w14:textId="77777777" w:rsidR="00984148" w:rsidRPr="00CF3A30" w:rsidRDefault="00984148" w:rsidP="00E476ED">
      <w:pPr>
        <w:pStyle w:val="Nadpis1"/>
        <w:rPr>
          <w:sz w:val="36"/>
          <w:szCs w:val="36"/>
        </w:rPr>
      </w:pPr>
      <w:bookmarkStart w:id="20" w:name="_Toc51314451"/>
      <w:r w:rsidRPr="00CF3A30">
        <w:rPr>
          <w:sz w:val="36"/>
          <w:szCs w:val="36"/>
        </w:rPr>
        <w:t>Údaje o aktivitách a prezentaci školy na veřejnosti</w:t>
      </w:r>
      <w:bookmarkEnd w:id="20"/>
    </w:p>
    <w:p w14:paraId="37164C23" w14:textId="77777777" w:rsidR="00984148" w:rsidRDefault="00984148" w:rsidP="00984148"/>
    <w:p w14:paraId="6D73AD0F" w14:textId="77777777" w:rsidR="00BB6AED" w:rsidRDefault="00984148" w:rsidP="008F251A">
      <w:pPr>
        <w:ind w:firstLine="709"/>
        <w:jc w:val="both"/>
      </w:pPr>
      <w:r>
        <w:t xml:space="preserve">Základní škola </w:t>
      </w:r>
      <w:r w:rsidR="00215C6D">
        <w:t xml:space="preserve">se chce </w:t>
      </w:r>
      <w:r w:rsidR="00BB6AED">
        <w:t xml:space="preserve">co nejvíce </w:t>
      </w:r>
      <w:r w:rsidR="00215C6D">
        <w:t xml:space="preserve">úspěšně </w:t>
      </w:r>
      <w:r>
        <w:t>prezent</w:t>
      </w:r>
      <w:r w:rsidR="00215C6D">
        <w:t>ovat</w:t>
      </w:r>
      <w:r>
        <w:t xml:space="preserve"> na veřejnosti. </w:t>
      </w:r>
      <w:r w:rsidR="00F43ACF">
        <w:t>Velmi</w:t>
      </w:r>
      <w:r>
        <w:t xml:space="preserve"> dobrých výsledků dosahují žáci </w:t>
      </w:r>
      <w:r w:rsidR="00F364F4">
        <w:t>ve sportovních</w:t>
      </w:r>
      <w:r w:rsidR="004F33F1">
        <w:t>, vědomostních</w:t>
      </w:r>
      <w:r w:rsidR="00F364F4">
        <w:t xml:space="preserve"> a výtvarných</w:t>
      </w:r>
      <w:r w:rsidR="004F33F1">
        <w:t xml:space="preserve"> s</w:t>
      </w:r>
      <w:r>
        <w:t>outěžích, pravidelně se účastní na Festivalu umělecké činnosti (FUČ) přehlídky recitátorů a soutěže ve zpěvu. I zde se naši žáci prezentují na okresních přehlídkách, kam postoupili přes okrskové kolo, které pořád</w:t>
      </w:r>
      <w:r w:rsidR="00215C6D">
        <w:t>al</w:t>
      </w:r>
      <w:r w:rsidR="000935D4">
        <w:t>a naše základní škola.</w:t>
      </w:r>
      <w:r w:rsidR="00B756E6">
        <w:t xml:space="preserve"> </w:t>
      </w:r>
      <w:r w:rsidR="00BB6AED">
        <w:t xml:space="preserve">Opakovaně jsme uspěli v okresním kole </w:t>
      </w:r>
      <w:r w:rsidR="004F33F1">
        <w:t>florbalové soutěže</w:t>
      </w:r>
      <w:r w:rsidR="00BB6AED">
        <w:t xml:space="preserve">. </w:t>
      </w:r>
      <w:r w:rsidR="00B756E6">
        <w:t>Hodně našich žáků se i dále zabývá zájmovou mimoškolní činností v </w:t>
      </w:r>
      <w:r w:rsidR="00722AEE">
        <w:t>místní</w:t>
      </w:r>
      <w:r w:rsidR="00B756E6">
        <w:t xml:space="preserve"> </w:t>
      </w:r>
      <w:r w:rsidR="00004C1C">
        <w:t xml:space="preserve">ZUŠ </w:t>
      </w:r>
      <w:r w:rsidR="00B756E6">
        <w:t>DDM, a to zejména v tanečním a hudebním oboru.</w:t>
      </w:r>
      <w:r w:rsidR="00BB6AED">
        <w:t xml:space="preserve"> </w:t>
      </w:r>
    </w:p>
    <w:p w14:paraId="09C30A32" w14:textId="77777777" w:rsidR="004F33F1" w:rsidRDefault="004F33F1" w:rsidP="008F251A">
      <w:pPr>
        <w:ind w:firstLine="709"/>
        <w:jc w:val="both"/>
      </w:pPr>
      <w:r>
        <w:t xml:space="preserve">K největším úspěchům minulého školního roku patřilo 2. místo florbalového družstva Koček (starších žákyň) v celostátní kvalifikaci florbalu v Liberci a celkově dělené 4. - 6. místo v ČR! </w:t>
      </w:r>
    </w:p>
    <w:p w14:paraId="1A6AC974" w14:textId="77777777" w:rsidR="00984148" w:rsidRPr="00421380" w:rsidRDefault="00984148" w:rsidP="008F251A">
      <w:pPr>
        <w:ind w:firstLine="709"/>
        <w:jc w:val="both"/>
      </w:pPr>
      <w:r>
        <w:t>O dění ve škole se snažíme rodiče informovat několika způsoby.</w:t>
      </w:r>
      <w:r w:rsidR="00E35B27">
        <w:t xml:space="preserve"> </w:t>
      </w:r>
      <w:r>
        <w:t>O aktivitách školy, zvláště o zajímavých akcích, informujeme veřejnost prostřednictvím kabelové televize</w:t>
      </w:r>
      <w:r w:rsidR="00E35B27">
        <w:t xml:space="preserve"> a webových stránek města</w:t>
      </w:r>
      <w:r>
        <w:t>.</w:t>
      </w:r>
      <w:r w:rsidR="00E35B27">
        <w:t xml:space="preserve"> Š</w:t>
      </w:r>
      <w:r w:rsidRPr="00421380">
        <w:t>kola stále více využívá webových stránek školy</w:t>
      </w:r>
      <w:r w:rsidR="000935D4">
        <w:t xml:space="preserve">: </w:t>
      </w:r>
      <w:r w:rsidRPr="00421380">
        <w:t>www.zskkho.</w:t>
      </w:r>
      <w:r w:rsidR="005906F7" w:rsidRPr="00421380">
        <w:t>cz, kde</w:t>
      </w:r>
      <w:r w:rsidRPr="00421380">
        <w:t xml:space="preserve"> mohou návštěvníci zhlédnout fotografie </w:t>
      </w:r>
      <w:r w:rsidR="00E35B27">
        <w:t xml:space="preserve">s doprovodnými články </w:t>
      </w:r>
      <w:r w:rsidRPr="00421380">
        <w:t>z jednotlivých akcí</w:t>
      </w:r>
      <w:r w:rsidR="00F43ACF">
        <w:t>, nově i informační obrazovky na 2. stupni ZŠ</w:t>
      </w:r>
      <w:r w:rsidRPr="00421380">
        <w:t>.</w:t>
      </w:r>
      <w:r w:rsidR="00BB6AED">
        <w:t xml:space="preserve"> Web školy byl nově zpracován profesionály a splňuje nejpřísnější kritéria. Změny se dočkalo i logo školy. Zůstal klasický „klíč“, ale v modernějším provedení.</w:t>
      </w:r>
      <w:r w:rsidR="00545CA0">
        <w:t xml:space="preserve"> Stávající školní program Bakaláři jsme nahradili modernějším EDOOKITEM. Opět nabízí elektronické ŽK i třídní knihy.</w:t>
      </w:r>
    </w:p>
    <w:p w14:paraId="0DBF1DD7" w14:textId="77777777" w:rsidR="00864DE4" w:rsidRDefault="00984148" w:rsidP="008F251A">
      <w:pPr>
        <w:ind w:firstLine="709"/>
        <w:jc w:val="both"/>
      </w:pPr>
      <w:r w:rsidRPr="00421380">
        <w:t xml:space="preserve">Velký ohlas u rodičů i mezi veřejností mají články uveřejněné ve Zpravodaji města Hostinné, které </w:t>
      </w:r>
      <w:r w:rsidR="00E35B27">
        <w:t xml:space="preserve">aktuálně každý měsíc </w:t>
      </w:r>
      <w:r w:rsidRPr="00421380">
        <w:t>informují o dění ve škole</w:t>
      </w:r>
      <w:r w:rsidR="00E35B27">
        <w:t>, ale</w:t>
      </w:r>
      <w:r w:rsidRPr="00421380">
        <w:t xml:space="preserve"> i články </w:t>
      </w:r>
      <w:r w:rsidR="00E35B27">
        <w:t>o projektech školy</w:t>
      </w:r>
      <w:r w:rsidRPr="00421380">
        <w:t>. Texty bývají doplněny fotografiemi.</w:t>
      </w:r>
      <w:r w:rsidR="001F115A">
        <w:t xml:space="preserve"> O našem úspěšném tažení v rámci sportovních projektů ČOV a MŠMT informoval veřejnost i Krkonošský deník a MF Dnes. </w:t>
      </w:r>
    </w:p>
    <w:p w14:paraId="77E88B82" w14:textId="77777777" w:rsidR="00984148" w:rsidRDefault="00984148" w:rsidP="00E8490A">
      <w:pPr>
        <w:jc w:val="both"/>
      </w:pPr>
    </w:p>
    <w:p w14:paraId="2F3CE23A" w14:textId="77777777" w:rsidR="00215C6D" w:rsidRPr="00E8490A" w:rsidRDefault="004C0F33" w:rsidP="00E8490A">
      <w:pPr>
        <w:ind w:left="360"/>
        <w:jc w:val="both"/>
        <w:rPr>
          <w:b/>
          <w:color w:val="000000"/>
          <w:sz w:val="40"/>
          <w:szCs w:val="40"/>
          <w:u w:val="single"/>
        </w:rPr>
      </w:pPr>
      <w:r>
        <w:rPr>
          <w:b/>
          <w:color w:val="000000"/>
        </w:rPr>
        <w:t>Fotodokumentace</w:t>
      </w:r>
      <w:r w:rsidR="00215C6D" w:rsidRPr="00E8490A">
        <w:rPr>
          <w:b/>
          <w:color w:val="000000"/>
        </w:rPr>
        <w:t xml:space="preserve"> soutěží, olympiád,</w:t>
      </w:r>
      <w:r w:rsidR="00E8490A" w:rsidRPr="00E8490A">
        <w:rPr>
          <w:b/>
          <w:color w:val="000000"/>
        </w:rPr>
        <w:t xml:space="preserve"> kulturních a sportovních akcí, exkurzí, vycházek a výletů</w:t>
      </w:r>
      <w:r w:rsidR="00215C6D" w:rsidRPr="00E8490A">
        <w:rPr>
          <w:b/>
          <w:color w:val="000000"/>
        </w:rPr>
        <w:t xml:space="preserve"> je v příloze t</w:t>
      </w:r>
      <w:r w:rsidR="000E1655">
        <w:rPr>
          <w:b/>
          <w:color w:val="000000"/>
        </w:rPr>
        <w:t>éto výroční zprávy.</w:t>
      </w:r>
    </w:p>
    <w:p w14:paraId="4DBFA968" w14:textId="3E97DF5D" w:rsidR="00B12281" w:rsidRPr="00CF3A30" w:rsidRDefault="00984148" w:rsidP="00E476ED">
      <w:pPr>
        <w:pStyle w:val="Nadpis1"/>
        <w:rPr>
          <w:sz w:val="36"/>
          <w:szCs w:val="36"/>
        </w:rPr>
      </w:pPr>
      <w:r>
        <w:br w:type="page"/>
      </w:r>
      <w:bookmarkStart w:id="21" w:name="_Toc51314452"/>
      <w:r w:rsidR="00F75C5A" w:rsidRPr="00CF3A30">
        <w:rPr>
          <w:sz w:val="36"/>
          <w:szCs w:val="36"/>
        </w:rPr>
        <w:t>H</w:t>
      </w:r>
      <w:r w:rsidR="00B12281" w:rsidRPr="00CF3A30">
        <w:rPr>
          <w:sz w:val="36"/>
          <w:szCs w:val="36"/>
        </w:rPr>
        <w:t xml:space="preserve">odnocení činnosti školy </w:t>
      </w:r>
      <w:r w:rsidR="00F75C5A" w:rsidRPr="00CF3A30">
        <w:rPr>
          <w:sz w:val="36"/>
          <w:szCs w:val="36"/>
        </w:rPr>
        <w:t xml:space="preserve">v r. </w:t>
      </w:r>
      <w:r w:rsidR="00B12281" w:rsidRPr="00CF3A30">
        <w:rPr>
          <w:sz w:val="36"/>
          <w:szCs w:val="36"/>
        </w:rPr>
        <w:t>201</w:t>
      </w:r>
      <w:r w:rsidR="009E77FE">
        <w:rPr>
          <w:sz w:val="36"/>
          <w:szCs w:val="36"/>
        </w:rPr>
        <w:t>9</w:t>
      </w:r>
      <w:r w:rsidR="00B12281" w:rsidRPr="00CF3A30">
        <w:rPr>
          <w:sz w:val="36"/>
          <w:szCs w:val="36"/>
        </w:rPr>
        <w:t>/20</w:t>
      </w:r>
      <w:r w:rsidR="009E77FE">
        <w:rPr>
          <w:sz w:val="36"/>
          <w:szCs w:val="36"/>
        </w:rPr>
        <w:t>20</w:t>
      </w:r>
      <w:bookmarkEnd w:id="21"/>
    </w:p>
    <w:p w14:paraId="4CD2C88E" w14:textId="77777777" w:rsidR="00B12281" w:rsidRDefault="00B12281" w:rsidP="00B12281"/>
    <w:p w14:paraId="4D64DE41" w14:textId="6FD55796" w:rsidR="00545CA0" w:rsidRPr="001F64B1" w:rsidRDefault="00B12281" w:rsidP="000E1655">
      <w:pPr>
        <w:ind w:firstLine="709"/>
        <w:jc w:val="both"/>
      </w:pPr>
      <w:r w:rsidRPr="001F64B1">
        <w:t xml:space="preserve">Základní škola </w:t>
      </w:r>
      <w:r w:rsidR="00C97A1A" w:rsidRPr="001F64B1">
        <w:t xml:space="preserve">Karla Klíče Hostinné </w:t>
      </w:r>
      <w:r w:rsidRPr="001F64B1">
        <w:t>prošla v</w:t>
      </w:r>
      <w:r w:rsidR="00197771" w:rsidRPr="001F64B1">
        <w:t>e</w:t>
      </w:r>
      <w:r w:rsidRPr="001F64B1">
        <w:t> </w:t>
      </w:r>
      <w:r w:rsidR="00197771" w:rsidRPr="001F64B1">
        <w:t xml:space="preserve">školním </w:t>
      </w:r>
      <w:r w:rsidRPr="001F64B1">
        <w:t>roce 201</w:t>
      </w:r>
      <w:r w:rsidR="001F64B1">
        <w:t>9</w:t>
      </w:r>
      <w:r w:rsidRPr="001F64B1">
        <w:t>/201</w:t>
      </w:r>
      <w:r w:rsidR="001F64B1">
        <w:t xml:space="preserve">20 </w:t>
      </w:r>
      <w:r w:rsidR="00CA15D2" w:rsidRPr="001F64B1">
        <w:t>těmito</w:t>
      </w:r>
      <w:r w:rsidRPr="001F64B1">
        <w:t xml:space="preserve"> </w:t>
      </w:r>
      <w:r w:rsidR="008550C7" w:rsidRPr="001F64B1">
        <w:t xml:space="preserve">personálními </w:t>
      </w:r>
      <w:r w:rsidRPr="001F64B1">
        <w:t>změnami.</w:t>
      </w:r>
      <w:r w:rsidR="00197771" w:rsidRPr="001F64B1">
        <w:t xml:space="preserve"> Jedná se </w:t>
      </w:r>
      <w:r w:rsidR="008550C7" w:rsidRPr="001F64B1">
        <w:t xml:space="preserve">zejména </w:t>
      </w:r>
      <w:r w:rsidR="00197771" w:rsidRPr="001F64B1">
        <w:t xml:space="preserve">o </w:t>
      </w:r>
      <w:r w:rsidR="002B1782" w:rsidRPr="001F64B1">
        <w:t>nov</w:t>
      </w:r>
      <w:r w:rsidR="001F64B1">
        <w:t>ou</w:t>
      </w:r>
      <w:r w:rsidR="00550182" w:rsidRPr="001F64B1">
        <w:t xml:space="preserve"> učitel</w:t>
      </w:r>
      <w:r w:rsidR="001F64B1">
        <w:t>ku</w:t>
      </w:r>
      <w:r w:rsidR="00550182" w:rsidRPr="001F64B1">
        <w:t xml:space="preserve"> </w:t>
      </w:r>
      <w:r w:rsidR="001F64B1">
        <w:t xml:space="preserve">Z. Knapovou místo M. </w:t>
      </w:r>
      <w:proofErr w:type="spellStart"/>
      <w:r w:rsidR="001F64B1">
        <w:t>Bobovského</w:t>
      </w:r>
      <w:proofErr w:type="spellEnd"/>
      <w:r w:rsidR="001F64B1">
        <w:t xml:space="preserve"> (</w:t>
      </w:r>
      <w:r w:rsidR="00BE46B7" w:rsidRPr="001F64B1">
        <w:t>2. stupeň)</w:t>
      </w:r>
      <w:r w:rsidR="001F64B1">
        <w:t>.</w:t>
      </w:r>
      <w:r w:rsidR="00FA112A" w:rsidRPr="001F64B1">
        <w:t xml:space="preserve"> Novými asistentkami pedagoga se staly </w:t>
      </w:r>
      <w:r w:rsidR="001F64B1">
        <w:t>P. Antonová a S. Šulcová.</w:t>
      </w:r>
    </w:p>
    <w:p w14:paraId="31AF4851" w14:textId="33626DF6" w:rsidR="008E20F9" w:rsidRPr="001F64B1" w:rsidRDefault="00C97A1A" w:rsidP="000E1655">
      <w:pPr>
        <w:ind w:firstLine="709"/>
        <w:jc w:val="both"/>
      </w:pPr>
      <w:r w:rsidRPr="001F64B1">
        <w:t xml:space="preserve">Školní vzdělávací program „Vzdělání – klíč k životu“ byl </w:t>
      </w:r>
      <w:r w:rsidR="001F64B1">
        <w:t>devátým</w:t>
      </w:r>
      <w:r w:rsidR="00C01CD6" w:rsidRPr="001F64B1">
        <w:t xml:space="preserve"> rokem ověřován</w:t>
      </w:r>
      <w:r w:rsidRPr="001F64B1">
        <w:t xml:space="preserve"> ve všech ročnících školy.</w:t>
      </w:r>
      <w:r w:rsidR="00F75C5A" w:rsidRPr="001F64B1">
        <w:t xml:space="preserve"> </w:t>
      </w:r>
      <w:r w:rsidR="00C01CD6" w:rsidRPr="001F64B1">
        <w:t>Vzhledem ke změnám Rámcového vzdělávacího programu (dále jen RVP) k 1. 9. 2013, jsme na druhém stupni zařadili druhý povinný cizí jazyk místo volitelného jazyka</w:t>
      </w:r>
      <w:r w:rsidR="00CA73A1" w:rsidRPr="001F64B1">
        <w:t xml:space="preserve"> do učiva</w:t>
      </w:r>
      <w:r w:rsidR="008550C7" w:rsidRPr="001F64B1">
        <w:t xml:space="preserve"> </w:t>
      </w:r>
      <w:r w:rsidR="00CA73A1" w:rsidRPr="001F64B1">
        <w:t>8</w:t>
      </w:r>
      <w:r w:rsidR="008550C7" w:rsidRPr="001F64B1">
        <w:t>. ročníku.</w:t>
      </w:r>
      <w:r w:rsidR="00F75C5A" w:rsidRPr="001F64B1">
        <w:t xml:space="preserve"> </w:t>
      </w:r>
      <w:r w:rsidR="00CA73A1" w:rsidRPr="001F64B1">
        <w:t xml:space="preserve">Jako volitelný předmět v 9. ročníku </w:t>
      </w:r>
      <w:r w:rsidR="00974392" w:rsidRPr="001F64B1">
        <w:t xml:space="preserve">byla Cvičení z matematiky a </w:t>
      </w:r>
      <w:r w:rsidR="004806FE" w:rsidRPr="001F64B1">
        <w:t>Cvičení z č</w:t>
      </w:r>
      <w:r w:rsidR="00974392" w:rsidRPr="001F64B1">
        <w:t>eského jazyka</w:t>
      </w:r>
      <w:r w:rsidR="00550182" w:rsidRPr="001F64B1">
        <w:t xml:space="preserve"> a předměty speciální pedagogické péče.</w:t>
      </w:r>
    </w:p>
    <w:p w14:paraId="2C762A10" w14:textId="4DCA2CD8" w:rsidR="00BA312C" w:rsidRPr="001F64B1" w:rsidRDefault="00454378" w:rsidP="000E1655">
      <w:pPr>
        <w:ind w:firstLine="709"/>
        <w:jc w:val="both"/>
      </w:pPr>
      <w:r w:rsidRPr="001F64B1">
        <w:t xml:space="preserve">S ohledem na </w:t>
      </w:r>
      <w:r w:rsidR="00974392" w:rsidRPr="001F64B1">
        <w:t>vy</w:t>
      </w:r>
      <w:r w:rsidR="005947BC">
        <w:t>šší</w:t>
      </w:r>
      <w:r w:rsidR="00974392" w:rsidRPr="001F64B1">
        <w:t xml:space="preserve"> počet</w:t>
      </w:r>
      <w:r w:rsidRPr="001F64B1">
        <w:t xml:space="preserve"> </w:t>
      </w:r>
      <w:r w:rsidR="000B6FCE" w:rsidRPr="001F64B1">
        <w:t xml:space="preserve">žáků prvních až třetích tříd a </w:t>
      </w:r>
      <w:r w:rsidR="00974392" w:rsidRPr="001F64B1">
        <w:t>velký</w:t>
      </w:r>
      <w:r w:rsidR="000B6FCE" w:rsidRPr="001F64B1">
        <w:t xml:space="preserve"> počet </w:t>
      </w:r>
      <w:r w:rsidRPr="001F64B1">
        <w:t>zájemců o pobyt ve školní družině</w:t>
      </w:r>
      <w:r w:rsidR="00BA312C" w:rsidRPr="001F64B1">
        <w:t xml:space="preserve"> (dále jen ŠD)</w:t>
      </w:r>
      <w:r w:rsidRPr="001F64B1">
        <w:t>, byl</w:t>
      </w:r>
      <w:r w:rsidR="00BA312C" w:rsidRPr="001F64B1">
        <w:t>a</w:t>
      </w:r>
      <w:r w:rsidRPr="001F64B1">
        <w:t xml:space="preserve"> </w:t>
      </w:r>
      <w:r w:rsidR="00113F47" w:rsidRPr="001F64B1">
        <w:t xml:space="preserve">kapacita čtvrtého oddělení </w:t>
      </w:r>
      <w:r w:rsidR="008E20F9" w:rsidRPr="001F64B1">
        <w:t>30</w:t>
      </w:r>
      <w:r w:rsidR="00BA312C" w:rsidRPr="001F64B1">
        <w:t xml:space="preserve"> žáků. </w:t>
      </w:r>
      <w:r w:rsidR="001F64B1">
        <w:t>Během školního roku</w:t>
      </w:r>
      <w:r w:rsidR="00401EB0" w:rsidRPr="001F64B1">
        <w:t xml:space="preserve"> </w:t>
      </w:r>
      <w:r w:rsidR="00FA112A" w:rsidRPr="001F64B1">
        <w:t>š</w:t>
      </w:r>
      <w:r w:rsidR="005906F7" w:rsidRPr="001F64B1">
        <w:t xml:space="preserve">kola zaměstnala </w:t>
      </w:r>
      <w:r w:rsidR="00FA112A" w:rsidRPr="001F64B1">
        <w:t xml:space="preserve">postupně </w:t>
      </w:r>
      <w:r w:rsidR="00BE46B7" w:rsidRPr="001F64B1">
        <w:t>devět</w:t>
      </w:r>
      <w:r w:rsidR="005906F7" w:rsidRPr="001F64B1">
        <w:t xml:space="preserve"> asistent</w:t>
      </w:r>
      <w:r w:rsidR="00FA112A" w:rsidRPr="001F64B1">
        <w:t>ů</w:t>
      </w:r>
      <w:r w:rsidR="005906F7" w:rsidRPr="001F64B1">
        <w:t xml:space="preserve"> pedagoga k žákům se SVP. </w:t>
      </w:r>
      <w:r w:rsidR="00BE46B7" w:rsidRPr="001F64B1">
        <w:t>Z toho šest působilo na prvním a t</w:t>
      </w:r>
      <w:r w:rsidR="00F348C9" w:rsidRPr="001F64B1">
        <w:t>ři</w:t>
      </w:r>
      <w:r w:rsidR="005906F7" w:rsidRPr="001F64B1">
        <w:t xml:space="preserve"> na </w:t>
      </w:r>
      <w:r w:rsidR="00FA112A" w:rsidRPr="001F64B1">
        <w:t xml:space="preserve">druhém </w:t>
      </w:r>
      <w:r w:rsidR="005906F7" w:rsidRPr="001F64B1">
        <w:t>stupni</w:t>
      </w:r>
      <w:r w:rsidR="008E20F9" w:rsidRPr="001F64B1">
        <w:t xml:space="preserve"> ZŠ.</w:t>
      </w:r>
    </w:p>
    <w:p w14:paraId="4C386B19" w14:textId="481010C9" w:rsidR="00296642" w:rsidRPr="001F64B1" w:rsidRDefault="00296642" w:rsidP="000E1655">
      <w:pPr>
        <w:ind w:firstLine="709"/>
        <w:jc w:val="both"/>
      </w:pPr>
      <w:r w:rsidRPr="001F64B1">
        <w:t xml:space="preserve">Ředitel školy </w:t>
      </w:r>
      <w:r w:rsidR="0039369C" w:rsidRPr="001F64B1">
        <w:t>byl zván</w:t>
      </w:r>
      <w:r w:rsidR="006F7D4E" w:rsidRPr="001F64B1">
        <w:t xml:space="preserve"> </w:t>
      </w:r>
      <w:r w:rsidRPr="001F64B1">
        <w:t>od září 201</w:t>
      </w:r>
      <w:r w:rsidR="001F64B1">
        <w:t>9</w:t>
      </w:r>
      <w:r w:rsidRPr="001F64B1">
        <w:t xml:space="preserve"> na </w:t>
      </w:r>
      <w:r w:rsidR="0039369C" w:rsidRPr="001F64B1">
        <w:t>v</w:t>
      </w:r>
      <w:r w:rsidR="00CD25DC">
        <w:t>ětšinu</w:t>
      </w:r>
      <w:r w:rsidR="0039369C" w:rsidRPr="001F64B1">
        <w:t xml:space="preserve"> zasedání </w:t>
      </w:r>
      <w:r w:rsidRPr="001F64B1">
        <w:t>školsk</w:t>
      </w:r>
      <w:r w:rsidR="0039369C" w:rsidRPr="001F64B1">
        <w:t>é</w:t>
      </w:r>
      <w:r w:rsidRPr="001F64B1">
        <w:t xml:space="preserve"> rad</w:t>
      </w:r>
      <w:r w:rsidR="0039369C" w:rsidRPr="001F64B1">
        <w:t>y</w:t>
      </w:r>
      <w:r w:rsidRPr="001F64B1">
        <w:t xml:space="preserve">, která </w:t>
      </w:r>
      <w:r w:rsidR="006F7D4E" w:rsidRPr="001F64B1">
        <w:t>působila v počtu</w:t>
      </w:r>
      <w:r w:rsidRPr="001F64B1">
        <w:t xml:space="preserve"> </w:t>
      </w:r>
      <w:r w:rsidR="006F7D4E" w:rsidRPr="001F64B1">
        <w:t>devíti</w:t>
      </w:r>
      <w:r w:rsidRPr="001F64B1">
        <w:t xml:space="preserve"> členů. </w:t>
      </w:r>
      <w:r w:rsidR="007D7327" w:rsidRPr="001F64B1">
        <w:t xml:space="preserve">Pravidelně se jich zúčastňoval. </w:t>
      </w:r>
      <w:r w:rsidR="001F64B1">
        <w:t>Zván byl</w:t>
      </w:r>
      <w:r w:rsidR="007D7327" w:rsidRPr="001F64B1">
        <w:t xml:space="preserve"> i na jednání školské komise a komise prevence kriminality při MĚÚ Hostinné.</w:t>
      </w:r>
      <w:r w:rsidR="00CA15D2" w:rsidRPr="001F64B1">
        <w:t xml:space="preserve"> </w:t>
      </w:r>
      <w:r w:rsidR="005947BC">
        <w:t>Do</w:t>
      </w:r>
      <w:r w:rsidR="00CA15D2" w:rsidRPr="001F64B1">
        <w:t>cháze</w:t>
      </w:r>
      <w:r w:rsidR="00BE46B7" w:rsidRPr="001F64B1">
        <w:t>l</w:t>
      </w:r>
      <w:r w:rsidR="00CA15D2" w:rsidRPr="001F64B1">
        <w:t xml:space="preserve"> na jednání Místní akční skupiny při Svazku obcí </w:t>
      </w:r>
      <w:r w:rsidR="00A1108E" w:rsidRPr="001F64B1">
        <w:t>H</w:t>
      </w:r>
      <w:r w:rsidR="00CA15D2" w:rsidRPr="001F64B1">
        <w:t>orní Labe</w:t>
      </w:r>
      <w:r w:rsidR="00F348C9" w:rsidRPr="001F64B1">
        <w:t>, kde se stal členem odborné skupiny složené z ředitelů velkých škol</w:t>
      </w:r>
      <w:r w:rsidR="00BE46B7" w:rsidRPr="001F64B1">
        <w:t xml:space="preserve"> a měl na starosti čtenářskou gramotnost</w:t>
      </w:r>
      <w:r w:rsidR="00F348C9" w:rsidRPr="001F64B1">
        <w:t>.</w:t>
      </w:r>
      <w:r w:rsidR="005947BC">
        <w:t xml:space="preserve"> V rámci distanční výuky byl pověřen obcí III Vrchlabí, aby prezentoval výsledky distanční výuky své školy na krajské videokonferenci pořádané náměstkyní p. </w:t>
      </w:r>
      <w:proofErr w:type="spellStart"/>
      <w:r w:rsidR="005947BC">
        <w:t>Berdychovou</w:t>
      </w:r>
      <w:proofErr w:type="spellEnd"/>
      <w:r w:rsidR="005947BC">
        <w:t>.</w:t>
      </w:r>
    </w:p>
    <w:p w14:paraId="2B717C45" w14:textId="5EEE5BCF" w:rsidR="000077CB" w:rsidRPr="001F64B1" w:rsidRDefault="00EF6A9E" w:rsidP="000E1655">
      <w:pPr>
        <w:ind w:firstLine="709"/>
        <w:jc w:val="both"/>
      </w:pPr>
      <w:r w:rsidRPr="001F64B1">
        <w:t>V</w:t>
      </w:r>
      <w:r w:rsidR="00B70781" w:rsidRPr="001F64B1">
        <w:t> tomto školním roce došlo k</w:t>
      </w:r>
      <w:r w:rsidR="0039369C" w:rsidRPr="001F64B1">
        <w:t xml:space="preserve"> </w:t>
      </w:r>
      <w:r w:rsidR="005947BC">
        <w:t>mírnému</w:t>
      </w:r>
      <w:r w:rsidR="00B70781" w:rsidRPr="001F64B1">
        <w:t xml:space="preserve"> zlepšení</w:t>
      </w:r>
      <w:r w:rsidRPr="001F64B1">
        <w:t xml:space="preserve"> finanční situace v kapitole ostatních neinvestičních </w:t>
      </w:r>
      <w:r w:rsidR="00A73720" w:rsidRPr="001F64B1">
        <w:t>výdajů (dále jen ONIV)</w:t>
      </w:r>
      <w:r w:rsidR="0039369C" w:rsidRPr="001F64B1">
        <w:t>.</w:t>
      </w:r>
      <w:r w:rsidR="001645C3" w:rsidRPr="001F64B1">
        <w:t xml:space="preserve"> D</w:t>
      </w:r>
      <w:r w:rsidR="00976C52" w:rsidRPr="001F64B1">
        <w:t>okoupili</w:t>
      </w:r>
      <w:r w:rsidR="001645C3" w:rsidRPr="001F64B1">
        <w:t xml:space="preserve"> jsme </w:t>
      </w:r>
      <w:r w:rsidR="0039369C" w:rsidRPr="001F64B1">
        <w:t>další učebnice a</w:t>
      </w:r>
      <w:r w:rsidR="000B6FCE" w:rsidRPr="001F64B1">
        <w:t xml:space="preserve"> pomůcky</w:t>
      </w:r>
      <w:r w:rsidR="0039369C" w:rsidRPr="001F64B1">
        <w:t xml:space="preserve"> </w:t>
      </w:r>
      <w:r w:rsidR="001645C3" w:rsidRPr="001F64B1">
        <w:t>a obměni</w:t>
      </w:r>
      <w:r w:rsidR="00976C52" w:rsidRPr="001F64B1">
        <w:t>li</w:t>
      </w:r>
      <w:r w:rsidR="001645C3" w:rsidRPr="001F64B1">
        <w:t xml:space="preserve"> učebnice zastaralé.</w:t>
      </w:r>
      <w:r w:rsidR="00A73720" w:rsidRPr="001F64B1">
        <w:t xml:space="preserve"> </w:t>
      </w:r>
      <w:r w:rsidR="00976C52" w:rsidRPr="001F64B1">
        <w:t>D</w:t>
      </w:r>
      <w:r w:rsidR="001645C3" w:rsidRPr="001F64B1">
        <w:t xml:space="preserve">ále </w:t>
      </w:r>
      <w:r w:rsidR="00976C52" w:rsidRPr="001F64B1">
        <w:t xml:space="preserve">jsme </w:t>
      </w:r>
      <w:r w:rsidR="00A73720" w:rsidRPr="001F64B1">
        <w:t>uhradi</w:t>
      </w:r>
      <w:r w:rsidR="0039369C" w:rsidRPr="001F64B1">
        <w:t>li</w:t>
      </w:r>
      <w:r w:rsidR="00A73720" w:rsidRPr="001F64B1">
        <w:t xml:space="preserve"> povinné pomůcky pro žáky 1. tříd a reedukační pomůcky pro žáky se </w:t>
      </w:r>
      <w:r w:rsidR="00DA0A50" w:rsidRPr="001F64B1">
        <w:t xml:space="preserve">speciálními vzdělávacími potřebami (dále jen </w:t>
      </w:r>
      <w:r w:rsidR="00A73720" w:rsidRPr="001F64B1">
        <w:t>SVP</w:t>
      </w:r>
      <w:r w:rsidR="00DA0A50" w:rsidRPr="001F64B1">
        <w:t>)</w:t>
      </w:r>
      <w:r w:rsidR="00A73720" w:rsidRPr="001F64B1">
        <w:t xml:space="preserve">. </w:t>
      </w:r>
      <w:r w:rsidR="0039369C" w:rsidRPr="001F64B1">
        <w:t>Za</w:t>
      </w:r>
      <w:r w:rsidR="00B756E6" w:rsidRPr="001F64B1">
        <w:t>koupené učebnice posíl</w:t>
      </w:r>
      <w:r w:rsidR="001645C3" w:rsidRPr="001F64B1">
        <w:t>ily</w:t>
      </w:r>
      <w:r w:rsidR="00B756E6" w:rsidRPr="001F64B1">
        <w:t xml:space="preserve"> fond </w:t>
      </w:r>
      <w:r w:rsidR="000B6FCE" w:rsidRPr="001F64B1">
        <w:t xml:space="preserve">školních </w:t>
      </w:r>
      <w:r w:rsidR="00B756E6" w:rsidRPr="001F64B1">
        <w:t>učebnic</w:t>
      </w:r>
      <w:r w:rsidR="00976C52" w:rsidRPr="001F64B1">
        <w:t xml:space="preserve">. </w:t>
      </w:r>
      <w:r w:rsidR="00770C37" w:rsidRPr="001F64B1">
        <w:t xml:space="preserve">Pro </w:t>
      </w:r>
      <w:r w:rsidR="00B73F6F" w:rsidRPr="001F64B1">
        <w:t>všechny nové žáky jsme museli dokoupit učebnice a pomůcky.</w:t>
      </w:r>
      <w:r w:rsidR="00976C52" w:rsidRPr="001F64B1">
        <w:t xml:space="preserve"> </w:t>
      </w:r>
    </w:p>
    <w:p w14:paraId="3BB922E8" w14:textId="2109398B" w:rsidR="00A04C2E" w:rsidRPr="001F64B1" w:rsidRDefault="00C574FD" w:rsidP="000E1655">
      <w:pPr>
        <w:ind w:firstLine="709"/>
        <w:jc w:val="both"/>
      </w:pPr>
      <w:r w:rsidRPr="001F64B1">
        <w:t xml:space="preserve">Díky </w:t>
      </w:r>
      <w:r w:rsidR="005947BC">
        <w:t>nízkému</w:t>
      </w:r>
      <w:r w:rsidRPr="001F64B1">
        <w:t xml:space="preserve"> počtu suplovaných vyučovacích hodin</w:t>
      </w:r>
      <w:r w:rsidR="00BE46B7" w:rsidRPr="001F64B1">
        <w:t xml:space="preserve"> j</w:t>
      </w:r>
      <w:r w:rsidRPr="001F64B1">
        <w:t xml:space="preserve">sme </w:t>
      </w:r>
      <w:r w:rsidR="0039369C" w:rsidRPr="001F64B1">
        <w:t>udr</w:t>
      </w:r>
      <w:r w:rsidRPr="001F64B1">
        <w:t>želi rozpočet přímých výdajů na vzdělávání tak, že jsme u všech pedagogických pracovníků školy mohli zachovat platové stupně podle stupnice</w:t>
      </w:r>
      <w:r w:rsidR="0039369C" w:rsidRPr="001F64B1">
        <w:t xml:space="preserve"> včetně platových postupů</w:t>
      </w:r>
      <w:r w:rsidR="00F348C9" w:rsidRPr="001F64B1">
        <w:t xml:space="preserve"> a vyplatit všem pracovníkům školy </w:t>
      </w:r>
      <w:r w:rsidR="00FA112A" w:rsidRPr="001F64B1">
        <w:t>4</w:t>
      </w:r>
      <w:r w:rsidR="00F348C9" w:rsidRPr="001F64B1">
        <w:t xml:space="preserve">x ročně </w:t>
      </w:r>
      <w:r w:rsidR="00BE46B7" w:rsidRPr="001F64B1">
        <w:t xml:space="preserve">velmi slušné </w:t>
      </w:r>
      <w:r w:rsidR="00F348C9" w:rsidRPr="001F64B1">
        <w:t>odměny</w:t>
      </w:r>
      <w:r w:rsidRPr="001F64B1">
        <w:t xml:space="preserve">. </w:t>
      </w:r>
      <w:r w:rsidR="0039369C" w:rsidRPr="001F64B1">
        <w:t>Je to</w:t>
      </w:r>
      <w:r w:rsidRPr="001F64B1">
        <w:t xml:space="preserve"> úspěch </w:t>
      </w:r>
      <w:r w:rsidR="0039369C" w:rsidRPr="001F64B1">
        <w:t>i</w:t>
      </w:r>
      <w:r w:rsidRPr="001F64B1">
        <w:t xml:space="preserve"> </w:t>
      </w:r>
      <w:r w:rsidR="001A1D67" w:rsidRPr="001F64B1">
        <w:t>důležitý motivační nástroj pro práci nejen zkušených pedagogů školy, ale i při přijímání nových pedagogických pracovníků školy.</w:t>
      </w:r>
    </w:p>
    <w:p w14:paraId="487CEED4" w14:textId="4B2C2C71" w:rsidR="00C9728F" w:rsidRPr="001F64B1" w:rsidRDefault="00A04C2E" w:rsidP="000E1655">
      <w:pPr>
        <w:ind w:firstLine="709"/>
        <w:jc w:val="both"/>
      </w:pPr>
      <w:r w:rsidRPr="001F64B1">
        <w:t xml:space="preserve">V rámci sbírek a charitativní činnosti jsme se zapojili do </w:t>
      </w:r>
      <w:r w:rsidR="003E52D6">
        <w:t>še</w:t>
      </w:r>
      <w:r w:rsidR="0012649B">
        <w:t>s</w:t>
      </w:r>
      <w:r w:rsidR="003E52D6">
        <w:t>ti</w:t>
      </w:r>
      <w:r w:rsidRPr="001F64B1">
        <w:t xml:space="preserve"> projektů. </w:t>
      </w:r>
      <w:r w:rsidR="008F19F9" w:rsidRPr="001F64B1">
        <w:t>B</w:t>
      </w:r>
      <w:r w:rsidRPr="001F64B1">
        <w:t xml:space="preserve">yla </w:t>
      </w:r>
      <w:r w:rsidR="001F115A" w:rsidRPr="001F64B1">
        <w:t xml:space="preserve">to </w:t>
      </w:r>
      <w:r w:rsidR="00F348C9" w:rsidRPr="001F64B1">
        <w:t xml:space="preserve">opět </w:t>
      </w:r>
      <w:r w:rsidRPr="001F64B1">
        <w:t>sbírka fondu S</w:t>
      </w:r>
      <w:r w:rsidR="00E42B9A" w:rsidRPr="001F64B1">
        <w:t xml:space="preserve">idus na vybavení dětských zdravotnických zařízení </w:t>
      </w:r>
      <w:r w:rsidR="00810556" w:rsidRPr="001F64B1">
        <w:t xml:space="preserve">novými </w:t>
      </w:r>
      <w:r w:rsidR="00E42B9A" w:rsidRPr="001F64B1">
        <w:t>přístroji</w:t>
      </w:r>
      <w:r w:rsidRPr="001F64B1">
        <w:t xml:space="preserve">, </w:t>
      </w:r>
      <w:r w:rsidR="008F19F9" w:rsidRPr="001F64B1">
        <w:t>celoroční s</w:t>
      </w:r>
      <w:r w:rsidRPr="001F64B1">
        <w:t xml:space="preserve">běrová akce plastových víček </w:t>
      </w:r>
      <w:r w:rsidR="008F19F9" w:rsidRPr="001F64B1">
        <w:t xml:space="preserve">s názvem </w:t>
      </w:r>
      <w:r w:rsidRPr="001F64B1">
        <w:t>V</w:t>
      </w:r>
      <w:r w:rsidR="008F19F9" w:rsidRPr="001F64B1">
        <w:t>íčko pro Nikyho</w:t>
      </w:r>
      <w:r w:rsidR="00A77AC7" w:rsidRPr="001F64B1">
        <w:t xml:space="preserve"> </w:t>
      </w:r>
      <w:r w:rsidR="008F19F9" w:rsidRPr="001F64B1">
        <w:t xml:space="preserve">na financování </w:t>
      </w:r>
      <w:r w:rsidR="00A77AC7" w:rsidRPr="001F64B1">
        <w:t>zahraničního léčebného pobytu, léků, asistence a kompenzačních pomůcek</w:t>
      </w:r>
      <w:r w:rsidR="008F19F9" w:rsidRPr="001F64B1">
        <w:t xml:space="preserve"> </w:t>
      </w:r>
      <w:r w:rsidRPr="001F64B1">
        <w:t xml:space="preserve">pro </w:t>
      </w:r>
      <w:r w:rsidR="00FA112A" w:rsidRPr="001F64B1">
        <w:t>p</w:t>
      </w:r>
      <w:r w:rsidR="008F19F9" w:rsidRPr="001F64B1">
        <w:t>ostižené</w:t>
      </w:r>
      <w:r w:rsidR="00FA112A" w:rsidRPr="001F64B1">
        <w:t>ho</w:t>
      </w:r>
      <w:r w:rsidR="008F19F9" w:rsidRPr="001F64B1">
        <w:t xml:space="preserve"> chlapce. Dále jsme realizovali</w:t>
      </w:r>
      <w:r w:rsidR="00E42B9A" w:rsidRPr="001F64B1">
        <w:t xml:space="preserve"> prodej předmětů s logem o. s. Život dětem, kde byl výtěžek věnován rovněž na pomoc handicapovaným dětem</w:t>
      </w:r>
      <w:r w:rsidR="00E662AA" w:rsidRPr="001F64B1">
        <w:t xml:space="preserve"> a Sněhuláci pro Afriku, což je sbírka na rozvoj školství v afrických zemích</w:t>
      </w:r>
      <w:r w:rsidR="00E42B9A" w:rsidRPr="001F64B1">
        <w:t>.</w:t>
      </w:r>
      <w:r w:rsidR="000077CB" w:rsidRPr="001F64B1">
        <w:t xml:space="preserve"> </w:t>
      </w:r>
      <w:r w:rsidR="008F19F9" w:rsidRPr="001F64B1">
        <w:t xml:space="preserve">Naši žáci se </w:t>
      </w:r>
      <w:r w:rsidR="008E20F9" w:rsidRPr="001F64B1">
        <w:t>opět ve velkém</w:t>
      </w:r>
      <w:r w:rsidR="008F19F9" w:rsidRPr="001F64B1">
        <w:t xml:space="preserve"> počtu zapojili do </w:t>
      </w:r>
      <w:r w:rsidR="00FA112A" w:rsidRPr="001F64B1">
        <w:t xml:space="preserve">lednové </w:t>
      </w:r>
      <w:r w:rsidR="008F19F9" w:rsidRPr="001F64B1">
        <w:t>Tříkrálové sbírky ve městě</w:t>
      </w:r>
      <w:r w:rsidR="005947BC">
        <w:t xml:space="preserve">. </w:t>
      </w:r>
      <w:r w:rsidR="003E52D6">
        <w:t xml:space="preserve">Nově jsme organizovali zářijové sbírkové dny Světlušky na pomoc osobám se zrakovým postižením a nevidomým. </w:t>
      </w:r>
      <w:r w:rsidR="005947BC">
        <w:t>Květnová</w:t>
      </w:r>
      <w:r w:rsidR="001F115A" w:rsidRPr="001F64B1">
        <w:t xml:space="preserve"> </w:t>
      </w:r>
      <w:r w:rsidR="008F19F9" w:rsidRPr="001F64B1">
        <w:t>sbírk</w:t>
      </w:r>
      <w:r w:rsidR="003E52D6">
        <w:t>a</w:t>
      </w:r>
      <w:r w:rsidR="008F19F9" w:rsidRPr="001F64B1">
        <w:t xml:space="preserve"> Ligy proti rakovině s názvem Květinový den</w:t>
      </w:r>
      <w:r w:rsidR="003E52D6">
        <w:t xml:space="preserve"> byla přesunuta na 30. září 2020.</w:t>
      </w:r>
    </w:p>
    <w:p w14:paraId="7BE31EF7" w14:textId="13C0FCD0" w:rsidR="00842776" w:rsidRPr="001F64B1" w:rsidRDefault="003E52D6" w:rsidP="000E1655">
      <w:pPr>
        <w:ind w:firstLine="709"/>
        <w:jc w:val="both"/>
      </w:pPr>
      <w:r>
        <w:t>Šes</w:t>
      </w:r>
      <w:r w:rsidR="00BE46B7" w:rsidRPr="001F64B1">
        <w:t>t</w:t>
      </w:r>
      <w:r w:rsidR="00FA112A" w:rsidRPr="001F64B1">
        <w:t>ým</w:t>
      </w:r>
      <w:r w:rsidR="00E662AA" w:rsidRPr="001F64B1">
        <w:t xml:space="preserve"> rokem</w:t>
      </w:r>
      <w:r w:rsidR="00D8530F" w:rsidRPr="001F64B1">
        <w:t xml:space="preserve"> na škole </w:t>
      </w:r>
      <w:r w:rsidR="00E662AA" w:rsidRPr="001F64B1">
        <w:t>působil</w:t>
      </w:r>
      <w:r w:rsidR="00292AC7" w:rsidRPr="001F64B1">
        <w:t xml:space="preserve"> </w:t>
      </w:r>
      <w:r w:rsidR="00D8530F" w:rsidRPr="001F64B1">
        <w:t>Žákovský parlament. Pracovalo v něm pod vedením</w:t>
      </w:r>
      <w:r w:rsidR="00F348C9" w:rsidRPr="001F64B1">
        <w:t xml:space="preserve"> </w:t>
      </w:r>
      <w:r w:rsidR="00D8530F" w:rsidRPr="001F64B1">
        <w:t>koordinátork</w:t>
      </w:r>
      <w:r w:rsidR="00F348C9" w:rsidRPr="001F64B1">
        <w:t>y</w:t>
      </w:r>
      <w:r w:rsidR="00D8530F" w:rsidRPr="001F64B1">
        <w:t xml:space="preserve"> </w:t>
      </w:r>
      <w:r w:rsidR="00A77AC7" w:rsidRPr="001F64B1">
        <w:t xml:space="preserve">Mgr. </w:t>
      </w:r>
      <w:r w:rsidR="00D8530F" w:rsidRPr="001F64B1">
        <w:t xml:space="preserve">H. </w:t>
      </w:r>
      <w:proofErr w:type="spellStart"/>
      <w:r w:rsidR="00D8530F" w:rsidRPr="001F64B1">
        <w:t>Kuříkové</w:t>
      </w:r>
      <w:proofErr w:type="spellEnd"/>
      <w:r w:rsidR="00D8530F" w:rsidRPr="001F64B1">
        <w:t xml:space="preserve"> celkem </w:t>
      </w:r>
      <w:r w:rsidR="00F348C9" w:rsidRPr="001F64B1">
        <w:t>2</w:t>
      </w:r>
      <w:r>
        <w:t>7</w:t>
      </w:r>
      <w:r w:rsidR="00D8530F" w:rsidRPr="001F64B1">
        <w:t xml:space="preserve"> zvolených žáků (</w:t>
      </w:r>
      <w:r>
        <w:t>8</w:t>
      </w:r>
      <w:r w:rsidR="00F348C9" w:rsidRPr="001F64B1">
        <w:t xml:space="preserve"> </w:t>
      </w:r>
      <w:r w:rsidR="00D8530F" w:rsidRPr="001F64B1">
        <w:t>na prvním a 1</w:t>
      </w:r>
      <w:r>
        <w:t>9</w:t>
      </w:r>
      <w:r w:rsidR="00D8530F" w:rsidRPr="001F64B1">
        <w:t xml:space="preserve"> na druhém stupni ZŠ). Žáci zrealizovali vánoční jarmark, </w:t>
      </w:r>
      <w:r w:rsidR="00E64CB1" w:rsidRPr="001F64B1">
        <w:t>sbírku</w:t>
      </w:r>
      <w:r w:rsidR="00D8530F" w:rsidRPr="001F64B1">
        <w:t xml:space="preserve"> na podporu </w:t>
      </w:r>
      <w:r w:rsidR="00E64CB1" w:rsidRPr="001F64B1">
        <w:t>a</w:t>
      </w:r>
      <w:r w:rsidR="00D8530F" w:rsidRPr="001F64B1">
        <w:t>fri</w:t>
      </w:r>
      <w:r w:rsidR="00E64CB1" w:rsidRPr="001F64B1">
        <w:t>c</w:t>
      </w:r>
      <w:r w:rsidR="00D8530F" w:rsidRPr="001F64B1">
        <w:t>k</w:t>
      </w:r>
      <w:r w:rsidR="00E64CB1" w:rsidRPr="001F64B1">
        <w:t xml:space="preserve">ých dětí, </w:t>
      </w:r>
      <w:r>
        <w:t>sbírkové dny Světlušky</w:t>
      </w:r>
      <w:r w:rsidR="0012649B">
        <w:t xml:space="preserve">. Další plánované akce jsme museli z důvodu uzavření školy a následných hygienických opatření zrušit. </w:t>
      </w:r>
    </w:p>
    <w:p w14:paraId="2C3DAC72" w14:textId="6DAF6916" w:rsidR="003E52D6" w:rsidRDefault="00FF161B" w:rsidP="000E1655">
      <w:pPr>
        <w:ind w:firstLine="709"/>
        <w:jc w:val="both"/>
      </w:pPr>
      <w:r w:rsidRPr="001F64B1">
        <w:t>K n</w:t>
      </w:r>
      <w:r w:rsidR="001F115A" w:rsidRPr="001F64B1">
        <w:t>ejvětším úspěch</w:t>
      </w:r>
      <w:r w:rsidRPr="001F64B1">
        <w:t>ům</w:t>
      </w:r>
      <w:r w:rsidR="001F115A" w:rsidRPr="001F64B1">
        <w:t xml:space="preserve"> minulého školního roku </w:t>
      </w:r>
      <w:r w:rsidR="00B00D3B" w:rsidRPr="001F64B1">
        <w:t>patřil</w:t>
      </w:r>
      <w:r w:rsidR="003E52D6">
        <w:t>a obhajoba</w:t>
      </w:r>
      <w:r w:rsidR="004F33F1" w:rsidRPr="001F64B1">
        <w:t xml:space="preserve"> </w:t>
      </w:r>
      <w:r w:rsidR="00B00D3B" w:rsidRPr="001F64B1">
        <w:t>2.</w:t>
      </w:r>
      <w:r w:rsidR="004F33F1" w:rsidRPr="001F64B1">
        <w:t xml:space="preserve"> </w:t>
      </w:r>
      <w:r w:rsidR="00B00D3B" w:rsidRPr="001F64B1">
        <w:t>míst</w:t>
      </w:r>
      <w:r w:rsidR="003E52D6">
        <w:t>a</w:t>
      </w:r>
      <w:r w:rsidR="001F115A" w:rsidRPr="001F64B1">
        <w:t xml:space="preserve"> </w:t>
      </w:r>
      <w:r w:rsidR="00BF2FA5" w:rsidRPr="001F64B1">
        <w:t xml:space="preserve">florbalového družstva </w:t>
      </w:r>
      <w:r w:rsidR="00B00D3B" w:rsidRPr="001F64B1">
        <w:t>Koček</w:t>
      </w:r>
      <w:r w:rsidR="003E52D6">
        <w:t xml:space="preserve"> v celostátním finále v Liberci</w:t>
      </w:r>
      <w:r w:rsidR="004F33F1" w:rsidRPr="001F64B1">
        <w:t xml:space="preserve">. </w:t>
      </w:r>
      <w:r w:rsidR="00B00D3B" w:rsidRPr="001F64B1">
        <w:t xml:space="preserve">Je to </w:t>
      </w:r>
      <w:r w:rsidR="003E52D6">
        <w:t xml:space="preserve">vyrovnaný </w:t>
      </w:r>
      <w:r w:rsidR="00B00D3B" w:rsidRPr="001F64B1">
        <w:t xml:space="preserve">nejlepší výsledek, jakého družstvo ze ZŠ ve florbalu v celostátním měření docílilo. Mladší žáci, opět ve florbalu, </w:t>
      </w:r>
      <w:r w:rsidR="003E52D6">
        <w:t xml:space="preserve">úspěšně reprezentovali školu </w:t>
      </w:r>
      <w:r w:rsidR="00B00D3B" w:rsidRPr="001F64B1">
        <w:t xml:space="preserve">v krajském kole Čeps cupu a starší žáci </w:t>
      </w:r>
      <w:r w:rsidR="00423BB2" w:rsidRPr="001F64B1">
        <w:t>ve florbalu pak</w:t>
      </w:r>
      <w:r w:rsidR="00B00D3B" w:rsidRPr="001F64B1">
        <w:t xml:space="preserve"> v okresním kole.</w:t>
      </w:r>
    </w:p>
    <w:p w14:paraId="7D5F73AA" w14:textId="0B87D568" w:rsidR="0012649B" w:rsidRDefault="0012649B" w:rsidP="000E1655">
      <w:pPr>
        <w:ind w:firstLine="709"/>
        <w:jc w:val="both"/>
      </w:pPr>
      <w:r>
        <w:t>Žák sedmého ročníku A. Trejbal se umístil na 3. místě v okresním kole dějepisné olympiády</w:t>
      </w:r>
      <w:r w:rsidR="00DA23DC">
        <w:t>.</w:t>
      </w:r>
      <w:r>
        <w:t xml:space="preserve"> </w:t>
      </w:r>
      <w:r w:rsidR="00DA23DC">
        <w:t xml:space="preserve">Porazil ve své kategorii i všechny soutěžící žáky víceletých gymnázií </w:t>
      </w:r>
      <w:r>
        <w:t>a postoupil do krajského kola. To bylo bohužel stejně jako okresní a krajská kola recitačních, pěveckých a sportovních soutěží od 11. 3. 2020 zrušeno.</w:t>
      </w:r>
    </w:p>
    <w:p w14:paraId="00FB9154" w14:textId="5A60589A" w:rsidR="0012649B" w:rsidRDefault="0012649B" w:rsidP="000E1655">
      <w:pPr>
        <w:ind w:firstLine="709"/>
        <w:jc w:val="both"/>
      </w:pPr>
      <w:r>
        <w:t xml:space="preserve">Od 11. 3. 2020 jsme byli nuceni na základě mimořádných hygienických opatření uzavřít školu a školní družinu a zahájit distanční výuku. Od </w:t>
      </w:r>
      <w:r w:rsidR="00DA23DC">
        <w:t>května</w:t>
      </w:r>
      <w:r>
        <w:t xml:space="preserve"> pak do školy 2x týdně docházeli žáci 9. ročníku na přípravu k</w:t>
      </w:r>
      <w:r w:rsidR="00DA23DC">
        <w:t> </w:t>
      </w:r>
      <w:r>
        <w:t>přijíma</w:t>
      </w:r>
      <w:r w:rsidR="00DA23DC">
        <w:t>címu řízení</w:t>
      </w:r>
      <w:r>
        <w:t xml:space="preserve"> z matematiky a mateřského jazyka. Od 25. 5. potom </w:t>
      </w:r>
      <w:r w:rsidR="00DA23DC">
        <w:t xml:space="preserve">někteří </w:t>
      </w:r>
      <w:r>
        <w:t>žáci 1. stupně do ZŠ a ŠD v rámci dětských skupin. Od června pak i jednotlivé třídy z 2. stupně na dobrovolné konzultace.</w:t>
      </w:r>
      <w:r w:rsidR="00DA23DC">
        <w:t xml:space="preserve"> Ostatní žáky jsme se snažili souběžně vzdělávat distančně (na dálku).</w:t>
      </w:r>
    </w:p>
    <w:p w14:paraId="45212D02" w14:textId="1E9599E6" w:rsidR="0012649B" w:rsidRDefault="0012649B" w:rsidP="000E1655">
      <w:pPr>
        <w:ind w:firstLine="709"/>
        <w:jc w:val="both"/>
      </w:pPr>
      <w:r>
        <w:t xml:space="preserve">Vysvědčení za školní rok 2019/2020 jsme vydávali 30. června, kromě 14 žáků se pro něj všichni do školy dostavili. Podařilo se nám i 30. 6. zorganizovat slavnostní předání vysvědčení vycházejícím žákům v klášteře za účasti vedení města, </w:t>
      </w:r>
      <w:r w:rsidR="00DA23DC">
        <w:t xml:space="preserve">jejich </w:t>
      </w:r>
      <w:r>
        <w:t>současných a bývalých pedagogů a rodinných příslušníků</w:t>
      </w:r>
      <w:r w:rsidR="00DA23DC">
        <w:t>.</w:t>
      </w:r>
    </w:p>
    <w:p w14:paraId="5327F5C5" w14:textId="0A1A4109" w:rsidR="00D57D8C" w:rsidRPr="001F64B1" w:rsidRDefault="00D57D8C" w:rsidP="000E1655">
      <w:pPr>
        <w:ind w:firstLine="709"/>
        <w:jc w:val="both"/>
        <w:rPr>
          <w:rStyle w:val="inplaceedit"/>
        </w:rPr>
      </w:pPr>
      <w:r w:rsidRPr="001F64B1">
        <w:rPr>
          <w:rStyle w:val="inplaceedit"/>
        </w:rPr>
        <w:t xml:space="preserve"> </w:t>
      </w:r>
    </w:p>
    <w:p w14:paraId="5BA9E71F" w14:textId="26405730" w:rsidR="003E6AB0" w:rsidRDefault="003E52D6" w:rsidP="000077CB">
      <w:pPr>
        <w:jc w:val="both"/>
      </w:pPr>
      <w:r>
        <w:t xml:space="preserve">     </w:t>
      </w:r>
    </w:p>
    <w:p w14:paraId="20146F33" w14:textId="2AB6D09D" w:rsidR="00E04FF8" w:rsidRPr="00A73720" w:rsidRDefault="00E04FF8" w:rsidP="00F20A95">
      <w:pPr>
        <w:ind w:firstLine="709"/>
        <w:jc w:val="both"/>
        <w:rPr>
          <w:rFonts w:ascii="Verdana" w:hAnsi="Verdana"/>
        </w:rPr>
      </w:pPr>
      <w:r w:rsidRPr="003E6AB0">
        <w:rPr>
          <w:u w:val="single"/>
        </w:rPr>
        <w:t xml:space="preserve">Pro hodnocení školy </w:t>
      </w:r>
      <w:r w:rsidR="003E6AB0">
        <w:rPr>
          <w:u w:val="single"/>
        </w:rPr>
        <w:t>byly použity tyto dokumenty</w:t>
      </w:r>
      <w:r>
        <w:t xml:space="preserve">: </w:t>
      </w:r>
      <w:r w:rsidR="003E6AB0">
        <w:t xml:space="preserve">2 </w:t>
      </w:r>
      <w:r w:rsidR="00C01CD6">
        <w:t>z</w:t>
      </w:r>
      <w:r>
        <w:t>práv</w:t>
      </w:r>
      <w:r w:rsidR="00E40396">
        <w:t>y</w:t>
      </w:r>
      <w:r>
        <w:t xml:space="preserve"> výchovných poradců</w:t>
      </w:r>
      <w:r w:rsidR="003E6AB0">
        <w:t xml:space="preserve"> školy</w:t>
      </w:r>
      <w:r>
        <w:t xml:space="preserve">, </w:t>
      </w:r>
      <w:r w:rsidR="00C07EF8">
        <w:t xml:space="preserve">školního metodika prevence a </w:t>
      </w:r>
      <w:r w:rsidR="003E6AB0">
        <w:t xml:space="preserve">hodnocení efektivity uplatňovaných preventivních programů, evaluace školní družiny, </w:t>
      </w:r>
      <w:r w:rsidR="00AB23FD">
        <w:t xml:space="preserve">vnitřní řád ŠD, </w:t>
      </w:r>
      <w:r w:rsidR="003E6AB0">
        <w:t xml:space="preserve">ŠVP školy – Vzdělání klíč k životu, </w:t>
      </w:r>
      <w:r w:rsidR="00F20A95">
        <w:t xml:space="preserve">dotazník OP VVV, </w:t>
      </w:r>
      <w:r w:rsidR="003E6AB0">
        <w:t xml:space="preserve">zápisy ze školské rady, </w:t>
      </w:r>
      <w:r w:rsidR="00C07EF8">
        <w:t xml:space="preserve">zápisy ze Žákovského parlamentu, </w:t>
      </w:r>
      <w:r w:rsidR="003E6AB0">
        <w:t>zápis</w:t>
      </w:r>
      <w:r w:rsidR="00E40396">
        <w:t>y</w:t>
      </w:r>
      <w:r w:rsidR="003E6AB0">
        <w:t xml:space="preserve"> z jednání rady a zastupitelstva města, </w:t>
      </w:r>
      <w:r w:rsidR="00F20A95">
        <w:t xml:space="preserve">zápisy z komisí města, dokumentace Místní akční skupiny při Svazku obcí Horní Labe, </w:t>
      </w:r>
      <w:r w:rsidR="003E6AB0">
        <w:t>projekt</w:t>
      </w:r>
      <w:r w:rsidR="007F07A1">
        <w:t>y na</w:t>
      </w:r>
      <w:r w:rsidR="003E6AB0">
        <w:t xml:space="preserve"> rekonstrukc</w:t>
      </w:r>
      <w:r w:rsidR="007F07A1">
        <w:t>i</w:t>
      </w:r>
      <w:r w:rsidR="003E6AB0">
        <w:t xml:space="preserve"> ZŠ, výroční zpráv</w:t>
      </w:r>
      <w:r w:rsidR="00E40396">
        <w:t>y</w:t>
      </w:r>
      <w:r w:rsidR="003E6AB0">
        <w:t xml:space="preserve"> za školní rok</w:t>
      </w:r>
      <w:r w:rsidR="00810556">
        <w:t>y</w:t>
      </w:r>
      <w:r w:rsidR="003E6AB0">
        <w:t xml:space="preserve"> </w:t>
      </w:r>
      <w:r w:rsidR="007F07A1">
        <w:t>201</w:t>
      </w:r>
      <w:r w:rsidR="009B0E64">
        <w:t>7</w:t>
      </w:r>
      <w:r w:rsidR="007F07A1">
        <w:t>/201</w:t>
      </w:r>
      <w:r w:rsidR="009B0E64">
        <w:t>8</w:t>
      </w:r>
      <w:r w:rsidR="007F07A1">
        <w:t xml:space="preserve">, </w:t>
      </w:r>
      <w:r w:rsidR="00015C91">
        <w:t>201</w:t>
      </w:r>
      <w:r w:rsidR="009B0E64">
        <w:t>8</w:t>
      </w:r>
      <w:r w:rsidR="00015C91">
        <w:t>/201</w:t>
      </w:r>
      <w:r w:rsidR="009B0E64">
        <w:t>9</w:t>
      </w:r>
      <w:r w:rsidR="00015C91">
        <w:t xml:space="preserve"> a </w:t>
      </w:r>
      <w:r w:rsidR="003E6AB0">
        <w:t>dokumentac</w:t>
      </w:r>
      <w:r w:rsidR="007F07A1">
        <w:t>e</w:t>
      </w:r>
      <w:r w:rsidR="00E40396">
        <w:t xml:space="preserve"> </w:t>
      </w:r>
      <w:r w:rsidR="003E6AB0">
        <w:t>k projektům ZŠ „</w:t>
      </w:r>
      <w:r w:rsidR="009B0E64">
        <w:t>Technika</w:t>
      </w:r>
      <w:r w:rsidR="003E6AB0">
        <w:t>“</w:t>
      </w:r>
      <w:r w:rsidR="00E40396">
        <w:t xml:space="preserve">, </w:t>
      </w:r>
      <w:r w:rsidR="00423BB2">
        <w:t xml:space="preserve">„Klíč ke spolupráci“,, </w:t>
      </w:r>
      <w:r w:rsidR="00043FF6">
        <w:t xml:space="preserve">„Bezpečná základní škola Hostinné“, </w:t>
      </w:r>
      <w:r w:rsidR="00E40396">
        <w:t xml:space="preserve">zápisy z pedagogických porad a metodických sdružení školy, </w:t>
      </w:r>
      <w:r w:rsidR="00DA23DC">
        <w:t xml:space="preserve">záznamy z videokonferencí pedagogů během distanční výuky, elektronické dotazníky zákonných zástupců během distanční výuky, </w:t>
      </w:r>
      <w:r w:rsidR="00E40396">
        <w:t>zápisy z</w:t>
      </w:r>
      <w:r w:rsidR="007F07A1">
        <w:t> </w:t>
      </w:r>
      <w:r w:rsidR="00E40396">
        <w:t>BOZP</w:t>
      </w:r>
      <w:r w:rsidR="007F07A1">
        <w:t xml:space="preserve"> a PO</w:t>
      </w:r>
      <w:r w:rsidR="00CC5236">
        <w:t xml:space="preserve">, </w:t>
      </w:r>
      <w:r w:rsidR="007B3640">
        <w:t xml:space="preserve">dokumentace ze zápisu, články v tisku, </w:t>
      </w:r>
      <w:r w:rsidR="006A2BF5">
        <w:t>fotodokumentace ČOV</w:t>
      </w:r>
      <w:r w:rsidR="007B3640">
        <w:t xml:space="preserve">, </w:t>
      </w:r>
      <w:r w:rsidR="00CC5236">
        <w:t>statistické údaje ve výkazech školy</w:t>
      </w:r>
      <w:r w:rsidR="00E40396">
        <w:t xml:space="preserve"> a další školní dokumentac</w:t>
      </w:r>
      <w:r w:rsidR="007B3640">
        <w:t>e</w:t>
      </w:r>
      <w:r w:rsidR="003E6AB0">
        <w:t>.</w:t>
      </w:r>
    </w:p>
    <w:p w14:paraId="4AFAB053" w14:textId="77777777" w:rsidR="007E5C6F" w:rsidRDefault="007E5C6F" w:rsidP="007E5C6F">
      <w:pPr>
        <w:rPr>
          <w:b/>
        </w:rPr>
      </w:pPr>
    </w:p>
    <w:p w14:paraId="0E4B2DDB" w14:textId="755865D3" w:rsidR="00A60C87" w:rsidRDefault="00A60C87" w:rsidP="007E5C6F">
      <w:pPr>
        <w:rPr>
          <w:b/>
        </w:rPr>
      </w:pPr>
      <w:r w:rsidRPr="007E5C6F">
        <w:rPr>
          <w:b/>
        </w:rPr>
        <w:t>Články otištěné ve Zpravodaji města o činnosti školy ve školním roce 20</w:t>
      </w:r>
      <w:r w:rsidR="009E77FE">
        <w:rPr>
          <w:b/>
        </w:rPr>
        <w:t>19</w:t>
      </w:r>
      <w:r w:rsidRPr="007E5C6F">
        <w:rPr>
          <w:b/>
        </w:rPr>
        <w:t>/20</w:t>
      </w:r>
      <w:r w:rsidR="009E77FE">
        <w:rPr>
          <w:b/>
        </w:rPr>
        <w:t>20</w:t>
      </w:r>
      <w:r w:rsidR="00C07D09" w:rsidRPr="007E5C6F">
        <w:rPr>
          <w:b/>
        </w:rPr>
        <w:t xml:space="preserve"> naleznete v</w:t>
      </w:r>
      <w:r w:rsidR="00E8490A">
        <w:rPr>
          <w:b/>
        </w:rPr>
        <w:t> </w:t>
      </w:r>
      <w:r w:rsidR="00C07D09" w:rsidRPr="007E5C6F">
        <w:rPr>
          <w:b/>
        </w:rPr>
        <w:t>přílohách</w:t>
      </w:r>
      <w:r w:rsidR="00E8490A">
        <w:rPr>
          <w:b/>
        </w:rPr>
        <w:t xml:space="preserve"> této výroční zprávy.</w:t>
      </w:r>
    </w:p>
    <w:p w14:paraId="752AEBE5" w14:textId="77777777" w:rsidR="00015C91" w:rsidRDefault="00015C91" w:rsidP="007E5C6F">
      <w:pPr>
        <w:rPr>
          <w:b/>
        </w:rPr>
      </w:pPr>
    </w:p>
    <w:p w14:paraId="0AA89905" w14:textId="229AB6A1" w:rsidR="00015C91" w:rsidRPr="007E5C6F" w:rsidRDefault="00015C91" w:rsidP="00015C91">
      <w:pPr>
        <w:rPr>
          <w:b/>
        </w:rPr>
      </w:pPr>
      <w:r>
        <w:rPr>
          <w:b/>
        </w:rPr>
        <w:t xml:space="preserve">Fotografie z akcí školy </w:t>
      </w:r>
      <w:r w:rsidRPr="007E5C6F">
        <w:rPr>
          <w:b/>
        </w:rPr>
        <w:t>ve školním roce 201</w:t>
      </w:r>
      <w:r w:rsidR="009E77FE">
        <w:rPr>
          <w:b/>
        </w:rPr>
        <w:t>9</w:t>
      </w:r>
      <w:r w:rsidRPr="007E5C6F">
        <w:rPr>
          <w:b/>
        </w:rPr>
        <w:t>/20</w:t>
      </w:r>
      <w:r w:rsidR="009E77FE">
        <w:rPr>
          <w:b/>
        </w:rPr>
        <w:t>20</w:t>
      </w:r>
      <w:r w:rsidRPr="007E5C6F">
        <w:rPr>
          <w:b/>
        </w:rPr>
        <w:t xml:space="preserve"> naleznete </w:t>
      </w:r>
      <w:r>
        <w:rPr>
          <w:b/>
        </w:rPr>
        <w:t xml:space="preserve">pouze </w:t>
      </w:r>
      <w:r w:rsidRPr="007E5C6F">
        <w:rPr>
          <w:b/>
        </w:rPr>
        <w:t>v</w:t>
      </w:r>
      <w:r>
        <w:rPr>
          <w:b/>
        </w:rPr>
        <w:t> tištěných výtiscích této výroční zprávy.</w:t>
      </w:r>
    </w:p>
    <w:p w14:paraId="01030CCB" w14:textId="77777777" w:rsidR="00015C91" w:rsidRPr="007E5C6F" w:rsidRDefault="00015C91" w:rsidP="00015C91">
      <w:pPr>
        <w:rPr>
          <w:b/>
        </w:rPr>
      </w:pPr>
      <w:r>
        <w:br w:type="page"/>
      </w:r>
    </w:p>
    <w:p w14:paraId="6D0E6F28" w14:textId="77777777" w:rsidR="00015C91" w:rsidRPr="00CF3A30" w:rsidRDefault="00015C91" w:rsidP="00015C91">
      <w:pPr>
        <w:pStyle w:val="Nadpis1"/>
        <w:rPr>
          <w:sz w:val="36"/>
          <w:szCs w:val="36"/>
        </w:rPr>
      </w:pPr>
      <w:bookmarkStart w:id="22" w:name="_Toc51314453"/>
      <w:r w:rsidRPr="00CF3A30">
        <w:rPr>
          <w:sz w:val="36"/>
          <w:szCs w:val="36"/>
        </w:rPr>
        <w:t>Údaje o výsledcích inspekční činnosti provedené Českou školní inspekcí a dalšími kontrolními orgány</w:t>
      </w:r>
      <w:bookmarkEnd w:id="22"/>
    </w:p>
    <w:p w14:paraId="5DCB4033" w14:textId="77777777" w:rsidR="00015C91" w:rsidRDefault="00015C91" w:rsidP="00015C91">
      <w:pPr>
        <w:jc w:val="both"/>
        <w:rPr>
          <w:b/>
          <w:i/>
          <w:u w:val="single"/>
        </w:rPr>
      </w:pPr>
    </w:p>
    <w:p w14:paraId="596AD4D8" w14:textId="77777777" w:rsidR="00015C91" w:rsidRPr="00733DDC" w:rsidRDefault="00015C91" w:rsidP="00015C91">
      <w:pPr>
        <w:jc w:val="both"/>
        <w:rPr>
          <w:b/>
          <w:u w:val="single"/>
        </w:rPr>
      </w:pPr>
      <w:r w:rsidRPr="00733DDC">
        <w:rPr>
          <w:b/>
          <w:u w:val="single"/>
        </w:rPr>
        <w:t>KONTROLNÍ ČINNOST ČŠI</w:t>
      </w:r>
    </w:p>
    <w:p w14:paraId="4C457688" w14:textId="1FE12C6E" w:rsidR="00A30362" w:rsidRDefault="008A6A94" w:rsidP="008A6A94">
      <w:pPr>
        <w:pStyle w:val="Normlnweb"/>
        <w:spacing w:line="360" w:lineRule="auto"/>
        <w:jc w:val="both"/>
        <w:rPr>
          <w:color w:val="000000"/>
        </w:rPr>
      </w:pPr>
      <w:r>
        <w:rPr>
          <w:color w:val="000000"/>
        </w:rPr>
        <w:t>V</w:t>
      </w:r>
      <w:r w:rsidR="009E77FE">
        <w:rPr>
          <w:color w:val="000000"/>
        </w:rPr>
        <w:t xml:space="preserve"> tomto školním roce </w:t>
      </w:r>
      <w:r>
        <w:rPr>
          <w:color w:val="000000"/>
        </w:rPr>
        <w:t xml:space="preserve">se na ZŠ </w:t>
      </w:r>
      <w:r w:rsidR="009E77FE">
        <w:rPr>
          <w:color w:val="000000"/>
        </w:rPr>
        <w:t>neuskut</w:t>
      </w:r>
      <w:r>
        <w:rPr>
          <w:color w:val="000000"/>
        </w:rPr>
        <w:t xml:space="preserve">ečnila </w:t>
      </w:r>
      <w:r w:rsidR="009E77FE">
        <w:rPr>
          <w:color w:val="000000"/>
        </w:rPr>
        <w:t>žádná</w:t>
      </w:r>
      <w:r>
        <w:rPr>
          <w:color w:val="000000"/>
        </w:rPr>
        <w:t xml:space="preserve"> kontrola ČŠI</w:t>
      </w:r>
      <w:r w:rsidR="00A30362">
        <w:rPr>
          <w:color w:val="000000"/>
        </w:rPr>
        <w:t>.</w:t>
      </w:r>
    </w:p>
    <w:p w14:paraId="26E46058" w14:textId="717AC805" w:rsidR="00015C91" w:rsidRDefault="002E755F" w:rsidP="00015C91">
      <w:pPr>
        <w:jc w:val="both"/>
      </w:pPr>
      <w:r>
        <w:t>Další k</w:t>
      </w:r>
      <w:r w:rsidR="00015C91">
        <w:t>ontrolní činnost probíhala pravidelně na několika úrovních.:</w:t>
      </w:r>
    </w:p>
    <w:p w14:paraId="2250CE16" w14:textId="77777777" w:rsidR="00E828BC" w:rsidRDefault="00E828BC" w:rsidP="00015C91">
      <w:pPr>
        <w:jc w:val="both"/>
      </w:pPr>
    </w:p>
    <w:p w14:paraId="10FEEBBA" w14:textId="77777777" w:rsidR="00015C91" w:rsidRDefault="00015C91" w:rsidP="00015C91">
      <w:pPr>
        <w:numPr>
          <w:ilvl w:val="0"/>
          <w:numId w:val="1"/>
        </w:numPr>
        <w:jc w:val="both"/>
      </w:pPr>
      <w:r>
        <w:t xml:space="preserve">Čerpání školského i městského rozpočtu </w:t>
      </w:r>
    </w:p>
    <w:p w14:paraId="1EA5E7DC" w14:textId="77777777" w:rsidR="00015C91" w:rsidRDefault="00015C91" w:rsidP="00015C91">
      <w:pPr>
        <w:numPr>
          <w:ilvl w:val="0"/>
          <w:numId w:val="1"/>
        </w:numPr>
        <w:jc w:val="both"/>
      </w:pPr>
      <w:r>
        <w:t>Hospitační činnost</w:t>
      </w:r>
    </w:p>
    <w:p w14:paraId="5DBC999E" w14:textId="77777777" w:rsidR="00015C91" w:rsidRDefault="00015C91" w:rsidP="00015C91">
      <w:pPr>
        <w:numPr>
          <w:ilvl w:val="0"/>
          <w:numId w:val="1"/>
        </w:numPr>
        <w:jc w:val="both"/>
      </w:pPr>
      <w:r>
        <w:t>Kontrola vyplňování pedagogické dokumentace</w:t>
      </w:r>
    </w:p>
    <w:p w14:paraId="275E332B" w14:textId="77777777" w:rsidR="00015C91" w:rsidRDefault="00015C91" w:rsidP="00015C91">
      <w:pPr>
        <w:numPr>
          <w:ilvl w:val="0"/>
          <w:numId w:val="1"/>
        </w:numPr>
        <w:jc w:val="both"/>
      </w:pPr>
      <w:r>
        <w:t>BOZP</w:t>
      </w:r>
    </w:p>
    <w:p w14:paraId="63DDBA42" w14:textId="77777777" w:rsidR="00015C91" w:rsidRDefault="00015C91" w:rsidP="00015C91">
      <w:pPr>
        <w:numPr>
          <w:ilvl w:val="0"/>
          <w:numId w:val="1"/>
        </w:numPr>
        <w:jc w:val="both"/>
      </w:pPr>
      <w:r>
        <w:t>Revize</w:t>
      </w:r>
    </w:p>
    <w:p w14:paraId="4C3F5450" w14:textId="77777777" w:rsidR="00015C91" w:rsidRDefault="00015C91" w:rsidP="00015C91">
      <w:pPr>
        <w:jc w:val="both"/>
      </w:pPr>
    </w:p>
    <w:p w14:paraId="34924ED7" w14:textId="77777777" w:rsidR="00015C91" w:rsidRDefault="00015C91" w:rsidP="00015C91">
      <w:pPr>
        <w:jc w:val="both"/>
      </w:pPr>
      <w:r>
        <w:t>Ad 1.</w:t>
      </w:r>
      <w:r>
        <w:tab/>
      </w:r>
      <w:r w:rsidR="008A6A94">
        <w:t>Ř</w:t>
      </w:r>
      <w:r>
        <w:t xml:space="preserve">editel školy měsíčně kontroluje stav čerpání rozpočtu školského i městského. </w:t>
      </w:r>
    </w:p>
    <w:p w14:paraId="6BE75669" w14:textId="77777777" w:rsidR="00131765" w:rsidRDefault="00015C91" w:rsidP="00131765">
      <w:pPr>
        <w:ind w:firstLine="708"/>
      </w:pPr>
      <w:r>
        <w:t>Podklady pravidelně předkládají: ekonomka školy A. Jerjeová (městský) a</w:t>
      </w:r>
      <w:r w:rsidR="00131765">
        <w:t xml:space="preserve"> </w:t>
      </w:r>
      <w:r>
        <w:t>mzdová účetní</w:t>
      </w:r>
    </w:p>
    <w:p w14:paraId="24EADEDA" w14:textId="77777777" w:rsidR="00015C91" w:rsidRDefault="00015C91" w:rsidP="00131765">
      <w:pPr>
        <w:ind w:firstLine="708"/>
      </w:pPr>
      <w:r>
        <w:t>a personalistka H. Mahelová (školský).</w:t>
      </w:r>
    </w:p>
    <w:p w14:paraId="61740977" w14:textId="77777777" w:rsidR="00E828BC" w:rsidRDefault="00E828BC" w:rsidP="00015C91">
      <w:pPr>
        <w:ind w:left="708" w:firstLine="708"/>
        <w:jc w:val="both"/>
      </w:pPr>
    </w:p>
    <w:p w14:paraId="3B9C03E1" w14:textId="77777777" w:rsidR="00015C91" w:rsidRDefault="00015C91" w:rsidP="00015C91">
      <w:pPr>
        <w:jc w:val="both"/>
      </w:pPr>
    </w:p>
    <w:p w14:paraId="6B4DACEC" w14:textId="77777777" w:rsidR="00015C91" w:rsidRDefault="00015C91" w:rsidP="00015C91">
      <w:pPr>
        <w:ind w:left="708" w:hanging="708"/>
        <w:jc w:val="both"/>
      </w:pPr>
      <w:r>
        <w:t>Ad 2.</w:t>
      </w:r>
      <w:r>
        <w:tab/>
        <w:t xml:space="preserve">Hospitační činnost prováděl ředitel J. Sogel a zástupce ředitele Z. Kubík dle plánu hospitační činnosti, i když ne vždy se jim podařilo dodržet přesný harmonogram. Hospitační činnost u třech vychovatelek prováděla vedoucí školní družiny </w:t>
      </w:r>
      <w:r w:rsidR="008A6A94">
        <w:t xml:space="preserve">I. Blažková </w:t>
      </w:r>
      <w:r>
        <w:t>a ředitel školy. Důraz je kladen též na vzájemnou hospitační činnost mezi učiteli, zvláště třídních učitelů ve svých třídách.</w:t>
      </w:r>
    </w:p>
    <w:p w14:paraId="1DEFBFF0" w14:textId="77777777" w:rsidR="00E828BC" w:rsidRDefault="00E828BC" w:rsidP="00015C91">
      <w:pPr>
        <w:ind w:left="708" w:hanging="708"/>
        <w:jc w:val="both"/>
      </w:pPr>
    </w:p>
    <w:p w14:paraId="11A32ABD" w14:textId="77777777" w:rsidR="00015C91" w:rsidRDefault="00015C91" w:rsidP="00015C91">
      <w:pPr>
        <w:jc w:val="both"/>
      </w:pPr>
      <w:r>
        <w:tab/>
      </w:r>
    </w:p>
    <w:p w14:paraId="3BAB5240" w14:textId="2AF42850" w:rsidR="00015C91" w:rsidRDefault="00015C91" w:rsidP="00015C91">
      <w:pPr>
        <w:jc w:val="both"/>
      </w:pPr>
      <w:r>
        <w:t>Ad 3.</w:t>
      </w:r>
      <w:r>
        <w:tab/>
        <w:t xml:space="preserve">Třídní knihy a výkazy se zkontrolovaly k 15. 9., k </w:t>
      </w:r>
      <w:r w:rsidR="00A30362">
        <w:t>3</w:t>
      </w:r>
      <w:r>
        <w:t xml:space="preserve">1. </w:t>
      </w:r>
      <w:r w:rsidR="00A30362">
        <w:t>1</w:t>
      </w:r>
      <w:r>
        <w:t>. a k </w:t>
      </w:r>
      <w:r w:rsidR="00A30362">
        <w:t>30</w:t>
      </w:r>
      <w:r>
        <w:t xml:space="preserve">. 6.  </w:t>
      </w:r>
    </w:p>
    <w:p w14:paraId="367F46EE" w14:textId="0A6217D0" w:rsidR="00015C91" w:rsidRDefault="00015C91" w:rsidP="00015C91">
      <w:pPr>
        <w:ind w:firstLine="708"/>
        <w:jc w:val="both"/>
      </w:pPr>
      <w:r>
        <w:t>Katalogové listy a elektronická dokumentace – k 15. 9., ke </w:t>
      </w:r>
      <w:r w:rsidR="00A30362">
        <w:t>3</w:t>
      </w:r>
      <w:r>
        <w:t xml:space="preserve">1. </w:t>
      </w:r>
      <w:r w:rsidR="00A30362">
        <w:t>1</w:t>
      </w:r>
      <w:r>
        <w:t xml:space="preserve">., </w:t>
      </w:r>
      <w:r w:rsidR="00A30362">
        <w:t>30</w:t>
      </w:r>
      <w:r>
        <w:t>. 6.</w:t>
      </w:r>
    </w:p>
    <w:p w14:paraId="4BD0DE98" w14:textId="77777777" w:rsidR="00015C91" w:rsidRDefault="00015C91" w:rsidP="00015C91">
      <w:pPr>
        <w:ind w:firstLine="708"/>
        <w:jc w:val="both"/>
      </w:pPr>
      <w:r>
        <w:t xml:space="preserve">Kromě těchto termínů kontroloval zástupce ředitele třídní knihy.   </w:t>
      </w:r>
    </w:p>
    <w:p w14:paraId="26F847A9" w14:textId="77777777" w:rsidR="00015C91" w:rsidRDefault="00015C91" w:rsidP="00015C91">
      <w:pPr>
        <w:ind w:firstLine="708"/>
        <w:jc w:val="both"/>
      </w:pPr>
      <w:r>
        <w:t>Pro elektronický sběr dat byly zkontrolovány údaje v matrice v programu Edookit</w:t>
      </w:r>
    </w:p>
    <w:p w14:paraId="1DE1DB17" w14:textId="2CBFFAEF" w:rsidR="00015C91" w:rsidRDefault="00015C91" w:rsidP="00015C91">
      <w:pPr>
        <w:ind w:firstLine="708"/>
        <w:jc w:val="both"/>
      </w:pPr>
      <w:r>
        <w:t>k 30. 9. 201</w:t>
      </w:r>
      <w:r w:rsidR="00A30362">
        <w:t>9</w:t>
      </w:r>
      <w:r>
        <w:t xml:space="preserve"> a k</w:t>
      </w:r>
      <w:r w:rsidR="00A30362">
        <w:t> 30.</w:t>
      </w:r>
      <w:r>
        <w:t xml:space="preserve"> 6. 20</w:t>
      </w:r>
      <w:r w:rsidR="00A30362">
        <w:t>20</w:t>
      </w:r>
      <w:r>
        <w:t>.</w:t>
      </w:r>
    </w:p>
    <w:p w14:paraId="7C9EB9C6" w14:textId="77777777" w:rsidR="00C038E3" w:rsidRDefault="00C038E3" w:rsidP="00C038E3">
      <w:pPr>
        <w:ind w:left="720" w:hanging="720"/>
        <w:jc w:val="both"/>
      </w:pPr>
    </w:p>
    <w:p w14:paraId="7049D883" w14:textId="15446137" w:rsidR="00C038E3" w:rsidRDefault="00C038E3" w:rsidP="00C038E3">
      <w:pPr>
        <w:ind w:left="720" w:hanging="720"/>
        <w:jc w:val="both"/>
      </w:pPr>
      <w:r>
        <w:t xml:space="preserve">Ad 4. Kontrola pracoviště z hlediska PO a BOZP proběhla ve všech třech budovách v měsíci </w:t>
      </w:r>
      <w:r w:rsidR="00A30362">
        <w:t>dubnu</w:t>
      </w:r>
      <w:r>
        <w:t xml:space="preserve"> 20</w:t>
      </w:r>
      <w:r w:rsidR="00A30362">
        <w:t>20</w:t>
      </w:r>
      <w:r>
        <w:t xml:space="preserve"> – bez závad. </w:t>
      </w:r>
    </w:p>
    <w:p w14:paraId="5C0415E5" w14:textId="77777777" w:rsidR="00C038E3" w:rsidRDefault="00C038E3" w:rsidP="00C038E3">
      <w:pPr>
        <w:ind w:left="720" w:hanging="720"/>
        <w:jc w:val="both"/>
      </w:pPr>
      <w:r>
        <w:tab/>
        <w:t>Další kontrolu pracoviště z hlediska PO a BOZP provedla A. Prchlíková, bezpečnostní technik, aktualizovala dokumenty PO a BOZP a proškolila všechny stávající i nové zaměstnance školy v rámci cyklického školení PO a BOZP, které se uskutečnilo v úvodu školního roku. Školení asistentek pedagoga po nástupu do zaměstnání provedl ředitel školy.</w:t>
      </w:r>
    </w:p>
    <w:p w14:paraId="23C8D938" w14:textId="77777777" w:rsidR="00C038E3" w:rsidRDefault="00C038E3" w:rsidP="00C038E3">
      <w:pPr>
        <w:spacing w:before="240"/>
        <w:jc w:val="both"/>
      </w:pPr>
      <w:r>
        <w:t xml:space="preserve">Škola má vypracovaný vnitřní kontrolní systém v souladu se zákonem č. 320/2001 Sb., o finanční kontrole ve veřejné správě a o změně některých zákonů. </w:t>
      </w:r>
    </w:p>
    <w:p w14:paraId="6B4209D0" w14:textId="77777777" w:rsidR="00E828BC" w:rsidRDefault="00E828BC" w:rsidP="008F251A">
      <w:pPr>
        <w:jc w:val="both"/>
      </w:pPr>
    </w:p>
    <w:p w14:paraId="5F7F73E9" w14:textId="77777777" w:rsidR="005C05A8" w:rsidRDefault="005C05A8">
      <w:r>
        <w:br w:type="page"/>
      </w:r>
    </w:p>
    <w:tbl>
      <w:tblPr>
        <w:tblW w:w="9584" w:type="dxa"/>
        <w:tblInd w:w="55" w:type="dxa"/>
        <w:tblCellMar>
          <w:left w:w="70" w:type="dxa"/>
          <w:right w:w="70" w:type="dxa"/>
        </w:tblCellMar>
        <w:tblLook w:val="0000" w:firstRow="0" w:lastRow="0" w:firstColumn="0" w:lastColumn="0" w:noHBand="0" w:noVBand="0"/>
      </w:tblPr>
      <w:tblGrid>
        <w:gridCol w:w="1815"/>
        <w:gridCol w:w="1583"/>
        <w:gridCol w:w="3944"/>
        <w:gridCol w:w="2242"/>
      </w:tblGrid>
      <w:tr w:rsidR="00E828BC" w14:paraId="5E1B21D5" w14:textId="77777777" w:rsidTr="00400B66">
        <w:trPr>
          <w:trHeight w:val="600"/>
        </w:trPr>
        <w:tc>
          <w:tcPr>
            <w:tcW w:w="9584" w:type="dxa"/>
            <w:gridSpan w:val="4"/>
            <w:tcBorders>
              <w:top w:val="nil"/>
              <w:left w:val="nil"/>
              <w:bottom w:val="nil"/>
              <w:right w:val="nil"/>
            </w:tcBorders>
            <w:shd w:val="clear" w:color="auto" w:fill="auto"/>
            <w:noWrap/>
            <w:vAlign w:val="bottom"/>
          </w:tcPr>
          <w:p w14:paraId="378E9B85" w14:textId="77777777" w:rsidR="00E828BC" w:rsidRPr="00CB49A6" w:rsidRDefault="00E828BC" w:rsidP="00DC5F0C">
            <w:pPr>
              <w:pStyle w:val="Nadpis1"/>
            </w:pPr>
            <w:bookmarkStart w:id="23" w:name="_Toc51314454"/>
            <w:r w:rsidRPr="00DC5F0C">
              <w:t>Přehled</w:t>
            </w:r>
            <w:r w:rsidRPr="00CB49A6">
              <w:t xml:space="preserve"> </w:t>
            </w:r>
            <w:r w:rsidRPr="00DC5F0C">
              <w:t>kontrol</w:t>
            </w:r>
            <w:bookmarkEnd w:id="23"/>
          </w:p>
          <w:p w14:paraId="74F10A0A" w14:textId="77777777" w:rsidR="00E828BC" w:rsidRPr="00C03FBB" w:rsidRDefault="00E828BC" w:rsidP="00A15A6A"/>
        </w:tc>
      </w:tr>
      <w:tr w:rsidR="00E828BC" w:rsidRPr="008F5B8C" w14:paraId="38CC7EAC" w14:textId="77777777" w:rsidTr="00400B66">
        <w:trPr>
          <w:trHeight w:val="465"/>
        </w:trPr>
        <w:tc>
          <w:tcPr>
            <w:tcW w:w="9584" w:type="dxa"/>
            <w:gridSpan w:val="4"/>
            <w:tcBorders>
              <w:top w:val="nil"/>
              <w:left w:val="nil"/>
              <w:bottom w:val="nil"/>
              <w:right w:val="nil"/>
            </w:tcBorders>
            <w:shd w:val="clear" w:color="auto" w:fill="auto"/>
            <w:noWrap/>
            <w:vAlign w:val="bottom"/>
          </w:tcPr>
          <w:p w14:paraId="51EDE07D" w14:textId="311881F0" w:rsidR="00E828BC" w:rsidRPr="000E1655" w:rsidRDefault="00E828BC" w:rsidP="00A15A6A">
            <w:pPr>
              <w:jc w:val="center"/>
              <w:rPr>
                <w:rFonts w:ascii="Century Gothic" w:hAnsi="Century Gothic" w:cs="Arial"/>
                <w:b/>
                <w:sz w:val="28"/>
                <w:szCs w:val="28"/>
              </w:rPr>
            </w:pPr>
            <w:r w:rsidRPr="000E1655">
              <w:rPr>
                <w:rFonts w:ascii="Century Gothic" w:hAnsi="Century Gothic" w:cs="Arial"/>
                <w:b/>
                <w:sz w:val="28"/>
                <w:szCs w:val="28"/>
              </w:rPr>
              <w:t>uskutečněných ve školním roce 201</w:t>
            </w:r>
            <w:r w:rsidR="00A30362">
              <w:rPr>
                <w:rFonts w:ascii="Century Gothic" w:hAnsi="Century Gothic" w:cs="Arial"/>
                <w:b/>
                <w:sz w:val="28"/>
                <w:szCs w:val="28"/>
              </w:rPr>
              <w:t>9</w:t>
            </w:r>
            <w:r w:rsidRPr="000E1655">
              <w:rPr>
                <w:rFonts w:ascii="Century Gothic" w:hAnsi="Century Gothic" w:cs="Arial"/>
                <w:b/>
                <w:sz w:val="28"/>
                <w:szCs w:val="28"/>
              </w:rPr>
              <w:t>/20</w:t>
            </w:r>
            <w:r w:rsidR="00A30362">
              <w:rPr>
                <w:rFonts w:ascii="Century Gothic" w:hAnsi="Century Gothic" w:cs="Arial"/>
                <w:b/>
                <w:sz w:val="28"/>
                <w:szCs w:val="28"/>
              </w:rPr>
              <w:t>20</w:t>
            </w:r>
          </w:p>
          <w:p w14:paraId="2DC9FBC5" w14:textId="77777777" w:rsidR="00E828BC" w:rsidRPr="00C03FBB" w:rsidRDefault="00E828BC" w:rsidP="00A15A6A">
            <w:pPr>
              <w:jc w:val="center"/>
              <w:rPr>
                <w:rFonts w:ascii="Arial" w:hAnsi="Arial" w:cs="Arial"/>
                <w:b/>
                <w:sz w:val="28"/>
                <w:szCs w:val="28"/>
              </w:rPr>
            </w:pPr>
          </w:p>
        </w:tc>
      </w:tr>
      <w:tr w:rsidR="00E828BC" w:rsidRPr="00721991" w14:paraId="7A1D48EE" w14:textId="77777777" w:rsidTr="00400B66">
        <w:trPr>
          <w:trHeight w:val="300"/>
        </w:trPr>
        <w:tc>
          <w:tcPr>
            <w:tcW w:w="1815" w:type="dxa"/>
            <w:tcBorders>
              <w:top w:val="single" w:sz="4" w:space="0" w:color="auto"/>
              <w:left w:val="single" w:sz="8" w:space="0" w:color="auto"/>
              <w:bottom w:val="double" w:sz="6" w:space="0" w:color="auto"/>
              <w:right w:val="nil"/>
            </w:tcBorders>
            <w:shd w:val="clear" w:color="auto" w:fill="auto"/>
            <w:noWrap/>
            <w:vAlign w:val="bottom"/>
          </w:tcPr>
          <w:p w14:paraId="1824589D" w14:textId="77777777" w:rsidR="00E828BC" w:rsidRPr="00721991" w:rsidRDefault="00E828BC" w:rsidP="00A15A6A">
            <w:r w:rsidRPr="00721991">
              <w:t>datum</w:t>
            </w:r>
          </w:p>
        </w:tc>
        <w:tc>
          <w:tcPr>
            <w:tcW w:w="1583" w:type="dxa"/>
            <w:tcBorders>
              <w:top w:val="single" w:sz="4" w:space="0" w:color="auto"/>
              <w:left w:val="nil"/>
              <w:bottom w:val="double" w:sz="6" w:space="0" w:color="auto"/>
              <w:right w:val="nil"/>
            </w:tcBorders>
            <w:shd w:val="clear" w:color="auto" w:fill="auto"/>
            <w:noWrap/>
            <w:vAlign w:val="bottom"/>
          </w:tcPr>
          <w:p w14:paraId="4568477E" w14:textId="77777777" w:rsidR="00E828BC" w:rsidRPr="00721991" w:rsidRDefault="00E828BC" w:rsidP="00A15A6A">
            <w:r w:rsidRPr="00721991">
              <w:t>druh kontroly</w:t>
            </w:r>
          </w:p>
        </w:tc>
        <w:tc>
          <w:tcPr>
            <w:tcW w:w="3944" w:type="dxa"/>
            <w:tcBorders>
              <w:top w:val="single" w:sz="4" w:space="0" w:color="auto"/>
              <w:left w:val="nil"/>
              <w:bottom w:val="double" w:sz="6" w:space="0" w:color="auto"/>
              <w:right w:val="nil"/>
            </w:tcBorders>
            <w:shd w:val="clear" w:color="auto" w:fill="auto"/>
            <w:noWrap/>
            <w:vAlign w:val="bottom"/>
          </w:tcPr>
          <w:p w14:paraId="4C8B790D" w14:textId="77777777" w:rsidR="00E828BC" w:rsidRPr="00721991" w:rsidRDefault="00E828BC" w:rsidP="00A15A6A">
            <w:r w:rsidRPr="00721991">
              <w:t>předmět kontroly</w:t>
            </w:r>
          </w:p>
        </w:tc>
        <w:tc>
          <w:tcPr>
            <w:tcW w:w="2242" w:type="dxa"/>
            <w:tcBorders>
              <w:top w:val="single" w:sz="4" w:space="0" w:color="auto"/>
              <w:left w:val="nil"/>
              <w:bottom w:val="double" w:sz="6" w:space="0" w:color="auto"/>
              <w:right w:val="single" w:sz="8" w:space="0" w:color="auto"/>
            </w:tcBorders>
            <w:shd w:val="clear" w:color="auto" w:fill="auto"/>
            <w:noWrap/>
            <w:vAlign w:val="bottom"/>
          </w:tcPr>
          <w:p w14:paraId="1DAFBE1E" w14:textId="77777777" w:rsidR="00E828BC" w:rsidRPr="00721991" w:rsidRDefault="00E828BC" w:rsidP="00A15A6A">
            <w:r w:rsidRPr="00721991">
              <w:t>kontrolu provedl</w:t>
            </w:r>
          </w:p>
        </w:tc>
      </w:tr>
      <w:tr w:rsidR="00E828BC" w14:paraId="0871DCCC" w14:textId="77777777" w:rsidTr="00400B66">
        <w:trPr>
          <w:trHeight w:val="285"/>
        </w:trPr>
        <w:tc>
          <w:tcPr>
            <w:tcW w:w="1815" w:type="dxa"/>
            <w:tcBorders>
              <w:top w:val="single" w:sz="4" w:space="0" w:color="auto"/>
              <w:left w:val="single" w:sz="8" w:space="0" w:color="auto"/>
              <w:bottom w:val="single" w:sz="4" w:space="0" w:color="auto"/>
              <w:right w:val="nil"/>
            </w:tcBorders>
            <w:shd w:val="clear" w:color="auto" w:fill="auto"/>
            <w:noWrap/>
            <w:vAlign w:val="center"/>
          </w:tcPr>
          <w:p w14:paraId="5083CFF7" w14:textId="28AD3759" w:rsidR="00E828BC" w:rsidRPr="00721991" w:rsidRDefault="00E828BC" w:rsidP="00A15A6A"/>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E1A28" w14:textId="1B084E36" w:rsidR="00E828BC" w:rsidRPr="00721991" w:rsidRDefault="00E828BC" w:rsidP="00A15A6A"/>
        </w:tc>
        <w:tc>
          <w:tcPr>
            <w:tcW w:w="3944" w:type="dxa"/>
            <w:tcBorders>
              <w:top w:val="single" w:sz="4" w:space="0" w:color="auto"/>
              <w:left w:val="nil"/>
              <w:bottom w:val="single" w:sz="4" w:space="0" w:color="auto"/>
              <w:right w:val="nil"/>
            </w:tcBorders>
            <w:shd w:val="clear" w:color="auto" w:fill="auto"/>
            <w:noWrap/>
            <w:vAlign w:val="center"/>
          </w:tcPr>
          <w:p w14:paraId="76FE4BA9" w14:textId="77777777" w:rsidR="00E828BC" w:rsidRPr="00721991" w:rsidRDefault="00E828BC" w:rsidP="00A15A6A"/>
        </w:tc>
        <w:tc>
          <w:tcPr>
            <w:tcW w:w="2242"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E485858" w14:textId="143D9EF8" w:rsidR="00400B66" w:rsidRPr="001A5FBA" w:rsidRDefault="00400B66" w:rsidP="00400B66">
            <w:pPr>
              <w:pStyle w:val="Normlnweb"/>
              <w:rPr>
                <w:b/>
                <w:bCs/>
              </w:rPr>
            </w:pPr>
          </w:p>
        </w:tc>
      </w:tr>
      <w:tr w:rsidR="00C038E3" w:rsidRPr="00721991" w14:paraId="70198472" w14:textId="77777777" w:rsidTr="00C038E3">
        <w:trPr>
          <w:trHeight w:val="285"/>
        </w:trPr>
        <w:tc>
          <w:tcPr>
            <w:tcW w:w="1815" w:type="dxa"/>
            <w:tcBorders>
              <w:top w:val="single" w:sz="4" w:space="0" w:color="auto"/>
              <w:left w:val="single" w:sz="8" w:space="0" w:color="auto"/>
              <w:bottom w:val="single" w:sz="4" w:space="0" w:color="auto"/>
              <w:right w:val="nil"/>
            </w:tcBorders>
            <w:shd w:val="clear" w:color="auto" w:fill="auto"/>
            <w:noWrap/>
            <w:vAlign w:val="center"/>
          </w:tcPr>
          <w:p w14:paraId="133033C3" w14:textId="52E31804" w:rsidR="00C038E3" w:rsidRPr="00721991" w:rsidRDefault="00A30362" w:rsidP="00005F3E">
            <w:r w:rsidRPr="00A30362">
              <w:t>7</w:t>
            </w:r>
            <w:r w:rsidR="00C038E3">
              <w:t xml:space="preserve">. </w:t>
            </w:r>
            <w:r>
              <w:t>4</w:t>
            </w:r>
            <w:r w:rsidR="00C038E3">
              <w:t>. 20</w:t>
            </w:r>
            <w:r>
              <w:t>20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E756A" w14:textId="77777777" w:rsidR="00C038E3" w:rsidRPr="00721991" w:rsidRDefault="009D1E1F" w:rsidP="00005F3E">
            <w:r>
              <w:t>pravidelná</w:t>
            </w:r>
          </w:p>
        </w:tc>
        <w:tc>
          <w:tcPr>
            <w:tcW w:w="3944" w:type="dxa"/>
            <w:tcBorders>
              <w:top w:val="single" w:sz="4" w:space="0" w:color="auto"/>
              <w:left w:val="nil"/>
              <w:bottom w:val="single" w:sz="4" w:space="0" w:color="auto"/>
              <w:right w:val="nil"/>
            </w:tcBorders>
            <w:shd w:val="clear" w:color="auto" w:fill="auto"/>
            <w:noWrap/>
            <w:vAlign w:val="center"/>
          </w:tcPr>
          <w:p w14:paraId="662B3879" w14:textId="77777777" w:rsidR="00C038E3" w:rsidRDefault="00C038E3" w:rsidP="00005F3E">
            <w:pPr>
              <w:pStyle w:val="Normlnweb"/>
              <w:spacing w:line="360" w:lineRule="auto"/>
              <w:jc w:val="both"/>
              <w:rPr>
                <w:color w:val="000000"/>
              </w:rPr>
            </w:pPr>
            <w:r>
              <w:rPr>
                <w:color w:val="000000"/>
              </w:rPr>
              <w:t>Kontrola pracovišť z hlediska P</w:t>
            </w:r>
            <w:r w:rsidR="00131765">
              <w:rPr>
                <w:color w:val="000000"/>
              </w:rPr>
              <w:t>O</w:t>
            </w:r>
            <w:r>
              <w:rPr>
                <w:color w:val="000000"/>
              </w:rPr>
              <w:t xml:space="preserve"> a BOZP</w:t>
            </w:r>
            <w:r w:rsidR="001A5FBA">
              <w:rPr>
                <w:color w:val="000000"/>
              </w:rPr>
              <w:t>, proškolení zaměstnanců.</w:t>
            </w:r>
          </w:p>
          <w:p w14:paraId="2322796A" w14:textId="77777777" w:rsidR="00C038E3" w:rsidRPr="00C038E3" w:rsidRDefault="00C038E3" w:rsidP="00C038E3">
            <w:pPr>
              <w:pStyle w:val="Normlnweb"/>
              <w:spacing w:line="360" w:lineRule="auto"/>
              <w:jc w:val="both"/>
              <w:rPr>
                <w:color w:val="000000"/>
              </w:rPr>
            </w:pPr>
          </w:p>
        </w:tc>
        <w:tc>
          <w:tcPr>
            <w:tcW w:w="2242"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C9889DB" w14:textId="77777777" w:rsidR="00C038E3" w:rsidRDefault="001A5FBA" w:rsidP="00005F3E">
            <w:pPr>
              <w:pStyle w:val="Normlnweb"/>
            </w:pPr>
            <w:r>
              <w:t>Alena Prchlíková</w:t>
            </w:r>
          </w:p>
          <w:p w14:paraId="02ED992A" w14:textId="183120FC" w:rsidR="00C038E3" w:rsidRPr="001A5FBA" w:rsidRDefault="001A5FBA" w:rsidP="00005F3E">
            <w:pPr>
              <w:pStyle w:val="Normlnweb"/>
              <w:rPr>
                <w:b/>
                <w:bCs/>
              </w:rPr>
            </w:pPr>
            <w:r w:rsidRPr="001A5FBA">
              <w:rPr>
                <w:b/>
                <w:bCs/>
              </w:rPr>
              <w:t>*</w:t>
            </w:r>
          </w:p>
        </w:tc>
      </w:tr>
    </w:tbl>
    <w:p w14:paraId="1DFAFF5B" w14:textId="77777777" w:rsidR="00E828BC" w:rsidRDefault="00E828BC" w:rsidP="00E828BC">
      <w:pPr>
        <w:pStyle w:val="Zhlav"/>
        <w:jc w:val="center"/>
        <w:rPr>
          <w:b/>
          <w:i/>
          <w:u w:val="single"/>
        </w:rPr>
      </w:pPr>
    </w:p>
    <w:p w14:paraId="78B16D12" w14:textId="2FCB1A3F" w:rsidR="001A5FBA" w:rsidRPr="00B01149" w:rsidRDefault="009D1E1F" w:rsidP="00C038E3">
      <w:pPr>
        <w:pStyle w:val="Normlnweb"/>
        <w:spacing w:line="360" w:lineRule="auto"/>
        <w:jc w:val="both"/>
        <w:rPr>
          <w:color w:val="000000"/>
        </w:rPr>
      </w:pPr>
      <w:r w:rsidRPr="001A5FBA">
        <w:rPr>
          <w:b/>
          <w:bCs/>
        </w:rPr>
        <w:t>*</w:t>
      </w:r>
      <w:r>
        <w:rPr>
          <w:b/>
          <w:bCs/>
        </w:rPr>
        <w:t xml:space="preserve"> </w:t>
      </w:r>
      <w:r w:rsidR="001A5FBA">
        <w:rPr>
          <w:color w:val="000000"/>
        </w:rPr>
        <w:t>Kontrola PO a BOZP s výsledkem bez závad.</w:t>
      </w:r>
    </w:p>
    <w:p w14:paraId="49B2563B" w14:textId="77777777" w:rsidR="005C05A8" w:rsidRDefault="005C05A8">
      <w:r>
        <w:br w:type="page"/>
      </w:r>
    </w:p>
    <w:p w14:paraId="59A2F7AA" w14:textId="4F9B38EE" w:rsidR="00CA56B8" w:rsidRPr="00CC4097" w:rsidRDefault="00CA56B8" w:rsidP="00DC5F0C">
      <w:pPr>
        <w:pStyle w:val="Nadpis1"/>
        <w:rPr>
          <w:sz w:val="36"/>
          <w:szCs w:val="36"/>
        </w:rPr>
      </w:pPr>
      <w:bookmarkStart w:id="24" w:name="_Toc51314455"/>
      <w:r w:rsidRPr="00CC4097">
        <w:rPr>
          <w:sz w:val="36"/>
          <w:szCs w:val="36"/>
        </w:rPr>
        <w:t>Hospodaření školy ve školním roce</w:t>
      </w:r>
      <w:bookmarkStart w:id="25" w:name="_Toc306967481"/>
      <w:r w:rsidRPr="00CC4097">
        <w:rPr>
          <w:sz w:val="36"/>
          <w:szCs w:val="36"/>
        </w:rPr>
        <w:t xml:space="preserve"> 201</w:t>
      </w:r>
      <w:r w:rsidR="00A30362" w:rsidRPr="00CC4097">
        <w:rPr>
          <w:sz w:val="36"/>
          <w:szCs w:val="36"/>
        </w:rPr>
        <w:t>9</w:t>
      </w:r>
      <w:r w:rsidRPr="00CC4097">
        <w:rPr>
          <w:sz w:val="36"/>
          <w:szCs w:val="36"/>
        </w:rPr>
        <w:t>/20</w:t>
      </w:r>
      <w:r w:rsidR="00A30362" w:rsidRPr="00CC4097">
        <w:rPr>
          <w:sz w:val="36"/>
          <w:szCs w:val="36"/>
        </w:rPr>
        <w:t>20</w:t>
      </w:r>
      <w:bookmarkEnd w:id="24"/>
      <w:bookmarkEnd w:id="25"/>
    </w:p>
    <w:p w14:paraId="5C04139E" w14:textId="77777777" w:rsidR="00CA56B8" w:rsidRPr="007472FC" w:rsidRDefault="00CA56B8" w:rsidP="00CA56B8">
      <w:pPr>
        <w:jc w:val="center"/>
        <w:rPr>
          <w:b/>
          <w:i/>
          <w:sz w:val="96"/>
          <w:szCs w:val="96"/>
          <w:u w:val="single"/>
        </w:rPr>
      </w:pPr>
    </w:p>
    <w:p w14:paraId="23716C97" w14:textId="77777777" w:rsidR="00CA56B8" w:rsidRPr="00F82814" w:rsidRDefault="0078793B" w:rsidP="00041ECB">
      <w:pPr>
        <w:jc w:val="both"/>
        <w:rPr>
          <w:szCs w:val="36"/>
        </w:rPr>
      </w:pPr>
      <w:r>
        <w:rPr>
          <w:szCs w:val="36"/>
        </w:rPr>
        <w:t>Předkládá:</w:t>
      </w:r>
      <w:r>
        <w:rPr>
          <w:szCs w:val="36"/>
        </w:rPr>
        <w:tab/>
      </w:r>
      <w:r w:rsidR="00CA56B8" w:rsidRPr="00F82814">
        <w:rPr>
          <w:szCs w:val="36"/>
        </w:rPr>
        <w:t>rozpočet zřizovatele</w:t>
      </w:r>
      <w:r w:rsidR="000E1655">
        <w:rPr>
          <w:szCs w:val="36"/>
        </w:rPr>
        <w:tab/>
      </w:r>
      <w:r w:rsidR="00CA56B8" w:rsidRPr="00F82814">
        <w:rPr>
          <w:szCs w:val="36"/>
        </w:rPr>
        <w:t>– A</w:t>
      </w:r>
      <w:r w:rsidR="007F2376">
        <w:rPr>
          <w:szCs w:val="36"/>
        </w:rPr>
        <w:t>.</w:t>
      </w:r>
      <w:r w:rsidR="00CA56B8" w:rsidRPr="00F82814">
        <w:rPr>
          <w:szCs w:val="36"/>
        </w:rPr>
        <w:t xml:space="preserve"> Jerjeová</w:t>
      </w:r>
    </w:p>
    <w:p w14:paraId="515FAEAD" w14:textId="77777777" w:rsidR="000E1655" w:rsidRDefault="00CA56B8" w:rsidP="009D1E1F">
      <w:pPr>
        <w:ind w:left="708" w:firstLine="708"/>
        <w:jc w:val="both"/>
        <w:rPr>
          <w:szCs w:val="36"/>
        </w:rPr>
      </w:pPr>
      <w:r w:rsidRPr="00F82814">
        <w:rPr>
          <w:szCs w:val="36"/>
        </w:rPr>
        <w:t>rozpočet ŠÚ</w:t>
      </w:r>
      <w:r w:rsidR="000E1655">
        <w:rPr>
          <w:szCs w:val="36"/>
        </w:rPr>
        <w:tab/>
      </w:r>
      <w:r w:rsidR="000E1655">
        <w:rPr>
          <w:szCs w:val="36"/>
        </w:rPr>
        <w:tab/>
      </w:r>
      <w:r w:rsidRPr="00F82814">
        <w:rPr>
          <w:szCs w:val="36"/>
        </w:rPr>
        <w:t>– H</w:t>
      </w:r>
      <w:r w:rsidR="007F2376">
        <w:rPr>
          <w:szCs w:val="36"/>
        </w:rPr>
        <w:t>.</w:t>
      </w:r>
      <w:r w:rsidRPr="00F82814">
        <w:rPr>
          <w:szCs w:val="36"/>
        </w:rPr>
        <w:t xml:space="preserve"> Mahelová</w:t>
      </w:r>
    </w:p>
    <w:p w14:paraId="5EBD0A2C" w14:textId="77777777" w:rsidR="009D1E1F" w:rsidRPr="000E1655" w:rsidRDefault="009D1E1F" w:rsidP="009D1E1F">
      <w:pPr>
        <w:ind w:left="708" w:firstLine="708"/>
        <w:jc w:val="both"/>
        <w:rPr>
          <w:sz w:val="96"/>
          <w:szCs w:val="36"/>
        </w:rPr>
      </w:pPr>
    </w:p>
    <w:p w14:paraId="153C2655" w14:textId="77777777" w:rsidR="00CA56B8" w:rsidRPr="00F82814" w:rsidRDefault="00CA56B8" w:rsidP="00041ECB">
      <w:pPr>
        <w:ind w:firstLine="360"/>
        <w:jc w:val="both"/>
        <w:rPr>
          <w:szCs w:val="36"/>
        </w:rPr>
      </w:pPr>
      <w:r w:rsidRPr="00F82814">
        <w:rPr>
          <w:szCs w:val="36"/>
        </w:rPr>
        <w:t>Základní škola Karla Klíče Hostinné, dále jen ZŠ, jako příspěvková organizace, jejíž zřizovatel je obec, je financována ze dvou zdrojů:</w:t>
      </w:r>
    </w:p>
    <w:p w14:paraId="3F975762" w14:textId="77777777" w:rsidR="00CA56B8" w:rsidRPr="00F82814" w:rsidRDefault="00CA56B8" w:rsidP="00041ECB">
      <w:pPr>
        <w:jc w:val="both"/>
        <w:rPr>
          <w:szCs w:val="36"/>
        </w:rPr>
      </w:pPr>
    </w:p>
    <w:p w14:paraId="2C000F8A" w14:textId="77777777" w:rsidR="00CA56B8" w:rsidRDefault="0053139D" w:rsidP="00041ECB">
      <w:pPr>
        <w:numPr>
          <w:ilvl w:val="0"/>
          <w:numId w:val="9"/>
        </w:numPr>
        <w:jc w:val="both"/>
        <w:rPr>
          <w:szCs w:val="36"/>
        </w:rPr>
      </w:pPr>
      <w:r>
        <w:rPr>
          <w:szCs w:val="36"/>
        </w:rPr>
        <w:t>N</w:t>
      </w:r>
      <w:r w:rsidR="00CA56B8" w:rsidRPr="00F82814">
        <w:rPr>
          <w:szCs w:val="36"/>
        </w:rPr>
        <w:t>einvestiční dotace se poskytuje v souladu se zákonem č. 564/1990 Sb.</w:t>
      </w:r>
      <w:r w:rsidR="00810556">
        <w:rPr>
          <w:szCs w:val="36"/>
        </w:rPr>
        <w:t>, viz zpráva p</w:t>
      </w:r>
      <w:r w:rsidR="008D3E8F">
        <w:rPr>
          <w:szCs w:val="36"/>
        </w:rPr>
        <w:t>.</w:t>
      </w:r>
      <w:r w:rsidR="00810556">
        <w:rPr>
          <w:szCs w:val="36"/>
        </w:rPr>
        <w:t xml:space="preserve"> Mahelové.</w:t>
      </w:r>
    </w:p>
    <w:p w14:paraId="1960D8CF" w14:textId="77777777" w:rsidR="00EE4A46" w:rsidRPr="00EE4A46" w:rsidRDefault="0053139D" w:rsidP="00041ECB">
      <w:pPr>
        <w:numPr>
          <w:ilvl w:val="0"/>
          <w:numId w:val="9"/>
        </w:numPr>
        <w:jc w:val="both"/>
        <w:rPr>
          <w:szCs w:val="36"/>
        </w:rPr>
      </w:pPr>
      <w:r>
        <w:rPr>
          <w:szCs w:val="36"/>
        </w:rPr>
        <w:t>P</w:t>
      </w:r>
      <w:r w:rsidR="00810556">
        <w:rPr>
          <w:szCs w:val="36"/>
        </w:rPr>
        <w:t>říspěvek na provoz poskytuje zřizovatel.</w:t>
      </w:r>
    </w:p>
    <w:p w14:paraId="336A2F1A" w14:textId="77777777" w:rsidR="00EE4A46" w:rsidRPr="00F82814" w:rsidRDefault="00EE4A46" w:rsidP="00041ECB">
      <w:pPr>
        <w:numPr>
          <w:ilvl w:val="0"/>
          <w:numId w:val="9"/>
        </w:numPr>
        <w:jc w:val="both"/>
      </w:pPr>
      <w:r>
        <w:t>P</w:t>
      </w:r>
      <w:r w:rsidRPr="00F82814">
        <w:t>říspěvek na provoz poskytuje zřizovatel.</w:t>
      </w:r>
    </w:p>
    <w:p w14:paraId="0B9DD13D" w14:textId="77777777" w:rsidR="00EE4A46" w:rsidRPr="00F82814" w:rsidRDefault="00EE4A46" w:rsidP="00041ECB">
      <w:pPr>
        <w:ind w:left="360"/>
        <w:jc w:val="both"/>
      </w:pPr>
    </w:p>
    <w:p w14:paraId="4070CE01" w14:textId="77777777" w:rsidR="00EE4A46" w:rsidRPr="00F82814" w:rsidRDefault="00EE4A46" w:rsidP="000E1655">
      <w:pPr>
        <w:ind w:firstLine="360"/>
        <w:jc w:val="both"/>
      </w:pPr>
      <w:r w:rsidRPr="00F82814">
        <w:t>Oba zdroje financování se vyúčtovávají vždy k 31.</w:t>
      </w:r>
      <w:r>
        <w:t xml:space="preserve"> </w:t>
      </w:r>
      <w:r w:rsidRPr="00F82814">
        <w:t>12. příslušného kalendářního roku.</w:t>
      </w:r>
    </w:p>
    <w:p w14:paraId="429BC2B9" w14:textId="77777777" w:rsidR="00EE4A46" w:rsidRPr="00F82814" w:rsidRDefault="00EE4A46" w:rsidP="00041ECB">
      <w:pPr>
        <w:jc w:val="both"/>
      </w:pPr>
    </w:p>
    <w:p w14:paraId="6C89FC2F" w14:textId="77777777" w:rsidR="00EE4A46" w:rsidRPr="00F82814" w:rsidRDefault="00EE4A46" w:rsidP="00041ECB">
      <w:pPr>
        <w:jc w:val="both"/>
      </w:pPr>
      <w:r w:rsidRPr="00F82814">
        <w:t>Z toho vyplývá, že rozpočty se nekryjí se školním rokem.</w:t>
      </w:r>
    </w:p>
    <w:p w14:paraId="049C9422" w14:textId="77777777" w:rsidR="003A747C" w:rsidRDefault="00EE4A46" w:rsidP="003A747C">
      <w:pPr>
        <w:rPr>
          <w:rFonts w:ascii="Courier New" w:hAnsi="Courier New" w:cs="Courier New"/>
          <w:b/>
          <w:sz w:val="36"/>
          <w:szCs w:val="36"/>
        </w:rPr>
      </w:pPr>
      <w:r>
        <w:rPr>
          <w:rFonts w:ascii="Courier New" w:hAnsi="Courier New" w:cs="Courier New"/>
          <w:b/>
          <w:sz w:val="28"/>
          <w:szCs w:val="36"/>
        </w:rPr>
        <w:br w:type="page"/>
      </w:r>
    </w:p>
    <w:p w14:paraId="05EB95FA" w14:textId="6F3AA409" w:rsidR="00E02844" w:rsidRPr="00CB49A6" w:rsidRDefault="00E02844" w:rsidP="00CC4097">
      <w:pPr>
        <w:jc w:val="center"/>
        <w:rPr>
          <w:rFonts w:ascii="Century Gothic" w:hAnsi="Century Gothic" w:cs="Courier New"/>
          <w:b/>
          <w:sz w:val="36"/>
          <w:szCs w:val="36"/>
          <w:u w:val="single"/>
        </w:rPr>
      </w:pPr>
      <w:r w:rsidRPr="00CB49A6">
        <w:rPr>
          <w:rFonts w:ascii="Century Gothic" w:hAnsi="Century Gothic" w:cs="Courier New"/>
          <w:b/>
          <w:sz w:val="36"/>
          <w:szCs w:val="36"/>
          <w:u w:val="single"/>
        </w:rPr>
        <w:t xml:space="preserve">Čerpání rozpočtu </w:t>
      </w:r>
      <w:r w:rsidR="005C05A8" w:rsidRPr="00CB49A6">
        <w:rPr>
          <w:rFonts w:ascii="Century Gothic" w:hAnsi="Century Gothic" w:cs="Courier New"/>
          <w:b/>
          <w:sz w:val="36"/>
          <w:szCs w:val="36"/>
          <w:u w:val="single"/>
        </w:rPr>
        <w:t>leden</w:t>
      </w:r>
      <w:r w:rsidR="00CB49A6">
        <w:rPr>
          <w:rFonts w:ascii="Century Gothic" w:hAnsi="Century Gothic" w:cs="Courier New"/>
          <w:b/>
          <w:sz w:val="36"/>
          <w:szCs w:val="36"/>
          <w:u w:val="single"/>
        </w:rPr>
        <w:t xml:space="preserve"> </w:t>
      </w:r>
      <w:r w:rsidR="005C05A8" w:rsidRPr="00CB49A6">
        <w:rPr>
          <w:rFonts w:ascii="Century Gothic" w:hAnsi="Century Gothic" w:cs="Courier New"/>
          <w:b/>
          <w:sz w:val="36"/>
          <w:szCs w:val="36"/>
          <w:u w:val="single"/>
        </w:rPr>
        <w:t>–</w:t>
      </w:r>
      <w:r w:rsidR="00CB49A6">
        <w:rPr>
          <w:rFonts w:ascii="Century Gothic" w:hAnsi="Century Gothic" w:cs="Courier New"/>
          <w:b/>
          <w:sz w:val="36"/>
          <w:szCs w:val="36"/>
          <w:u w:val="single"/>
        </w:rPr>
        <w:t xml:space="preserve"> </w:t>
      </w:r>
      <w:r w:rsidR="005C05A8" w:rsidRPr="00CB49A6">
        <w:rPr>
          <w:rFonts w:ascii="Century Gothic" w:hAnsi="Century Gothic" w:cs="Courier New"/>
          <w:b/>
          <w:sz w:val="36"/>
          <w:szCs w:val="36"/>
          <w:u w:val="single"/>
        </w:rPr>
        <w:t>prosinec</w:t>
      </w:r>
      <w:r w:rsidRPr="00CB49A6">
        <w:rPr>
          <w:rFonts w:ascii="Century Gothic" w:hAnsi="Century Gothic" w:cs="Courier New"/>
          <w:b/>
          <w:sz w:val="36"/>
          <w:szCs w:val="36"/>
          <w:u w:val="single"/>
        </w:rPr>
        <w:t xml:space="preserve"> 201</w:t>
      </w:r>
      <w:r w:rsidR="00CC4097">
        <w:rPr>
          <w:rFonts w:ascii="Century Gothic" w:hAnsi="Century Gothic" w:cs="Courier New"/>
          <w:b/>
          <w:sz w:val="36"/>
          <w:szCs w:val="36"/>
          <w:u w:val="single"/>
        </w:rPr>
        <w:t>9</w:t>
      </w:r>
    </w:p>
    <w:p w14:paraId="39E53F15" w14:textId="77777777" w:rsidR="00E02844" w:rsidRDefault="00E02844" w:rsidP="00E02844">
      <w:pPr>
        <w:pBdr>
          <w:bottom w:val="single" w:sz="6" w:space="1" w:color="auto"/>
        </w:pBdr>
        <w:ind w:right="-468"/>
        <w:rPr>
          <w:rFonts w:ascii="Courier New" w:hAnsi="Courier New" w:cs="Courier New"/>
        </w:rPr>
      </w:pPr>
    </w:p>
    <w:p w14:paraId="351805A2" w14:textId="77777777" w:rsidR="00905B0B" w:rsidRDefault="00905B0B" w:rsidP="00905B0B">
      <w:pPr>
        <w:pBdr>
          <w:bottom w:val="single" w:sz="6" w:space="1" w:color="auto"/>
        </w:pBdr>
        <w:ind w:right="-468"/>
        <w:rPr>
          <w:rFonts w:ascii="Courier New" w:hAnsi="Courier New" w:cs="Courier New"/>
        </w:rPr>
      </w:pPr>
      <w:r>
        <w:rPr>
          <w:rFonts w:ascii="Courier New" w:hAnsi="Courier New" w:cs="Courier New"/>
        </w:rPr>
        <w:t>položka              rozpočet         čerpání          zůstatek</w:t>
      </w:r>
    </w:p>
    <w:p w14:paraId="759CF2A9" w14:textId="77777777" w:rsidR="00905B0B" w:rsidRDefault="00905B0B" w:rsidP="00905B0B">
      <w:pPr>
        <w:ind w:right="-468"/>
        <w:rPr>
          <w:rFonts w:ascii="Courier New" w:hAnsi="Courier New" w:cs="Courier New"/>
          <w:b/>
        </w:rPr>
      </w:pPr>
      <w:r>
        <w:rPr>
          <w:rFonts w:ascii="Courier New" w:hAnsi="Courier New" w:cs="Courier New"/>
          <w:b/>
        </w:rPr>
        <w:t xml:space="preserve">    </w:t>
      </w:r>
    </w:p>
    <w:p w14:paraId="2116434B" w14:textId="77777777" w:rsidR="00905B0B" w:rsidRDefault="00905B0B" w:rsidP="00905B0B">
      <w:pPr>
        <w:ind w:right="-468"/>
        <w:rPr>
          <w:rFonts w:ascii="Courier New" w:hAnsi="Courier New" w:cs="Courier New"/>
          <w:b/>
          <w:sz w:val="22"/>
          <w:szCs w:val="22"/>
        </w:rPr>
      </w:pPr>
      <w:r>
        <w:rPr>
          <w:rFonts w:ascii="Courier New" w:hAnsi="Courier New" w:cs="Courier New"/>
          <w:b/>
        </w:rPr>
        <w:t xml:space="preserve">Celkem             26 953 353     26 921 515            31 838                  </w:t>
      </w:r>
    </w:p>
    <w:p w14:paraId="6E205E7F" w14:textId="77777777" w:rsidR="00905B0B" w:rsidRDefault="00905B0B" w:rsidP="00905B0B">
      <w:pPr>
        <w:ind w:right="-468"/>
        <w:rPr>
          <w:rFonts w:ascii="Courier New" w:hAnsi="Courier New" w:cs="Courier New"/>
          <w:b/>
          <w:sz w:val="22"/>
          <w:szCs w:val="22"/>
        </w:rPr>
      </w:pPr>
    </w:p>
    <w:p w14:paraId="6AD62E90" w14:textId="77777777" w:rsidR="00905B0B" w:rsidRDefault="00905B0B" w:rsidP="00905B0B">
      <w:pPr>
        <w:ind w:right="-468"/>
        <w:rPr>
          <w:rFonts w:ascii="Courier New" w:hAnsi="Courier New" w:cs="Courier New"/>
          <w:b/>
        </w:rPr>
      </w:pPr>
      <w:r>
        <w:rPr>
          <w:rFonts w:ascii="Courier New" w:hAnsi="Courier New" w:cs="Courier New"/>
          <w:b/>
          <w:sz w:val="22"/>
          <w:szCs w:val="22"/>
        </w:rPr>
        <w:t xml:space="preserve">ÚZ 33353             26 185 172       26 185 172                  0                                      </w:t>
      </w:r>
    </w:p>
    <w:p w14:paraId="35C5310A" w14:textId="77777777" w:rsidR="00905B0B" w:rsidRDefault="00905B0B" w:rsidP="00905B0B">
      <w:pPr>
        <w:ind w:right="-468"/>
        <w:rPr>
          <w:rFonts w:ascii="Courier New" w:hAnsi="Courier New" w:cs="Courier New"/>
          <w:b/>
          <w:sz w:val="22"/>
          <w:szCs w:val="22"/>
        </w:rPr>
      </w:pPr>
    </w:p>
    <w:p w14:paraId="68F727AB"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Celkem               25 723 224       25 676 711,24          46 512,76</w:t>
      </w:r>
    </w:p>
    <w:p w14:paraId="6CB9BF8F"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  </w:t>
      </w:r>
    </w:p>
    <w:p w14:paraId="2CF6B521"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Hrubé mzdy           18 717 076       18 717 076                   0                                   </w:t>
      </w:r>
    </w:p>
    <w:p w14:paraId="0F8F8749"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OON                     200 000          200 000                   0                   </w:t>
      </w:r>
    </w:p>
    <w:p w14:paraId="1045BC43"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Zdravotní poj.        1 702 537        1 696 112               6 425   </w:t>
      </w:r>
    </w:p>
    <w:p w14:paraId="5E54076B" w14:textId="77777777" w:rsidR="00905B0B" w:rsidRDefault="00905B0B" w:rsidP="00905B0B">
      <w:pPr>
        <w:ind w:right="-468"/>
        <w:rPr>
          <w:rFonts w:ascii="Courier New" w:hAnsi="Courier New" w:cs="Courier New"/>
          <w:b/>
          <w:sz w:val="22"/>
          <w:szCs w:val="22"/>
        </w:rPr>
      </w:pPr>
      <w:r>
        <w:rPr>
          <w:rFonts w:ascii="Courier New" w:hAnsi="Courier New" w:cs="Courier New"/>
          <w:sz w:val="22"/>
          <w:szCs w:val="22"/>
        </w:rPr>
        <w:t xml:space="preserve">Sociální poj.         4 729 269        4 687 468              41 801                                   </w:t>
      </w:r>
    </w:p>
    <w:p w14:paraId="58AD6CBC" w14:textId="77777777" w:rsidR="00905B0B" w:rsidRDefault="00905B0B" w:rsidP="00905B0B">
      <w:pPr>
        <w:ind w:right="-468"/>
        <w:rPr>
          <w:rFonts w:ascii="Courier New" w:hAnsi="Courier New" w:cs="Courier New"/>
        </w:rPr>
      </w:pPr>
      <w:r>
        <w:rPr>
          <w:rFonts w:ascii="Courier New" w:hAnsi="Courier New" w:cs="Courier New"/>
          <w:sz w:val="22"/>
          <w:szCs w:val="22"/>
        </w:rPr>
        <w:t xml:space="preserve">FKSP                  </w:t>
      </w:r>
      <w:r>
        <w:rPr>
          <w:rFonts w:ascii="Courier New" w:hAnsi="Courier New" w:cs="Courier New"/>
        </w:rPr>
        <w:t xml:space="preserve">  </w:t>
      </w:r>
      <w:r>
        <w:rPr>
          <w:rFonts w:ascii="Courier New" w:hAnsi="Courier New" w:cs="Courier New"/>
          <w:sz w:val="22"/>
          <w:szCs w:val="22"/>
        </w:rPr>
        <w:t xml:space="preserve">374 342          376 055,24           -1 713,24                                             </w:t>
      </w:r>
      <w:r>
        <w:rPr>
          <w:rFonts w:ascii="Courier New" w:hAnsi="Courier New" w:cs="Courier New"/>
        </w:rPr>
        <w:t>__________________________________________________________________</w:t>
      </w:r>
    </w:p>
    <w:p w14:paraId="10315279" w14:textId="77777777" w:rsidR="00905B0B" w:rsidRDefault="00905B0B" w:rsidP="00905B0B">
      <w:pPr>
        <w:tabs>
          <w:tab w:val="left" w:pos="9540"/>
        </w:tabs>
        <w:ind w:right="-468"/>
        <w:rPr>
          <w:rFonts w:ascii="Courier New" w:hAnsi="Courier New" w:cs="Courier New"/>
        </w:rPr>
      </w:pPr>
    </w:p>
    <w:p w14:paraId="4F35AE31" w14:textId="77777777" w:rsidR="00905B0B" w:rsidRDefault="00905B0B" w:rsidP="00905B0B">
      <w:pPr>
        <w:tabs>
          <w:tab w:val="left" w:pos="9540"/>
        </w:tabs>
        <w:ind w:right="-468"/>
        <w:rPr>
          <w:rFonts w:ascii="Courier New" w:hAnsi="Courier New" w:cs="Courier New"/>
          <w:b/>
          <w:sz w:val="22"/>
          <w:szCs w:val="22"/>
        </w:rPr>
      </w:pPr>
      <w:r>
        <w:rPr>
          <w:rFonts w:ascii="Courier New" w:hAnsi="Courier New" w:cs="Courier New"/>
          <w:b/>
        </w:rPr>
        <w:t xml:space="preserve">ONIV celkem           </w:t>
      </w:r>
      <w:r>
        <w:rPr>
          <w:rFonts w:ascii="Courier New" w:hAnsi="Courier New" w:cs="Courier New"/>
          <w:b/>
          <w:sz w:val="22"/>
          <w:szCs w:val="22"/>
        </w:rPr>
        <w:t xml:space="preserve">461 948          508 460,76          -46 512,76                                    </w:t>
      </w:r>
      <w:r>
        <w:rPr>
          <w:rFonts w:ascii="Courier New" w:hAnsi="Courier New" w:cs="Courier New"/>
          <w:b/>
        </w:rPr>
        <w:t xml:space="preserve">          </w:t>
      </w:r>
    </w:p>
    <w:p w14:paraId="59687D85" w14:textId="77777777" w:rsidR="00905B0B" w:rsidRDefault="00905B0B" w:rsidP="00905B0B">
      <w:pPr>
        <w:tabs>
          <w:tab w:val="left" w:pos="9540"/>
        </w:tabs>
        <w:ind w:right="-468"/>
        <w:rPr>
          <w:rFonts w:ascii="Courier New" w:hAnsi="Courier New" w:cs="Courier New"/>
          <w:b/>
        </w:rPr>
      </w:pPr>
      <w:r>
        <w:rPr>
          <w:rFonts w:ascii="Courier New" w:hAnsi="Courier New" w:cs="Courier New"/>
          <w:b/>
          <w:sz w:val="22"/>
          <w:szCs w:val="22"/>
        </w:rPr>
        <w:t xml:space="preserve">    </w:t>
      </w:r>
      <w:r>
        <w:rPr>
          <w:rFonts w:ascii="Courier New" w:hAnsi="Courier New" w:cs="Courier New"/>
          <w:b/>
        </w:rPr>
        <w:t xml:space="preserve">  </w:t>
      </w:r>
      <w:r>
        <w:rPr>
          <w:rFonts w:ascii="Courier New" w:hAnsi="Courier New" w:cs="Courier New"/>
          <w:b/>
          <w:sz w:val="22"/>
          <w:szCs w:val="22"/>
        </w:rPr>
        <w:t xml:space="preserve"> </w:t>
      </w:r>
      <w:r>
        <w:rPr>
          <w:rFonts w:ascii="Courier New" w:hAnsi="Courier New" w:cs="Courier New"/>
          <w:b/>
        </w:rPr>
        <w:t xml:space="preserve">       </w:t>
      </w:r>
      <w:r>
        <w:rPr>
          <w:rFonts w:ascii="Courier New" w:hAnsi="Courier New" w:cs="Courier New"/>
          <w:b/>
          <w:sz w:val="22"/>
          <w:szCs w:val="22"/>
        </w:rPr>
        <w:t xml:space="preserve"> </w:t>
      </w:r>
      <w:r>
        <w:rPr>
          <w:rFonts w:ascii="Courier New" w:hAnsi="Courier New" w:cs="Courier New"/>
          <w:b/>
        </w:rPr>
        <w:t xml:space="preserve">         </w:t>
      </w:r>
    </w:p>
    <w:p w14:paraId="18A42A7D"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Náhr.za nemoc          </w:t>
      </w:r>
      <w:r>
        <w:rPr>
          <w:rFonts w:ascii="Courier New" w:hAnsi="Courier New" w:cs="Courier New"/>
          <w:sz w:val="22"/>
          <w:szCs w:val="22"/>
        </w:rPr>
        <w:t xml:space="preserve">  49 160           79 662             -30 502              </w:t>
      </w:r>
      <w:r>
        <w:rPr>
          <w:rFonts w:ascii="Courier New" w:hAnsi="Courier New" w:cs="Courier New"/>
          <w:b/>
          <w:sz w:val="22"/>
          <w:szCs w:val="22"/>
        </w:rPr>
        <w:t xml:space="preserve">    </w:t>
      </w:r>
    </w:p>
    <w:p w14:paraId="6CFEC8B6" w14:textId="77777777" w:rsidR="00905B0B" w:rsidRDefault="00905B0B" w:rsidP="00905B0B">
      <w:pPr>
        <w:tabs>
          <w:tab w:val="left" w:pos="9540"/>
        </w:tabs>
        <w:ind w:right="-468"/>
        <w:rPr>
          <w:rFonts w:ascii="Courier New" w:hAnsi="Courier New" w:cs="Courier New"/>
          <w:b/>
          <w:sz w:val="22"/>
          <w:szCs w:val="22"/>
        </w:rPr>
      </w:pPr>
      <w:r>
        <w:rPr>
          <w:rFonts w:ascii="Courier New" w:hAnsi="Courier New" w:cs="Courier New"/>
          <w:b/>
          <w:sz w:val="22"/>
          <w:szCs w:val="22"/>
        </w:rPr>
        <w:t xml:space="preserve">        </w:t>
      </w:r>
    </w:p>
    <w:p w14:paraId="0566DD04" w14:textId="77777777" w:rsidR="00905B0B" w:rsidRDefault="00905B0B" w:rsidP="00905B0B">
      <w:pPr>
        <w:tabs>
          <w:tab w:val="left" w:pos="9540"/>
        </w:tabs>
        <w:ind w:right="-468"/>
        <w:rPr>
          <w:rFonts w:ascii="Courier New" w:hAnsi="Courier New" w:cs="Courier New"/>
          <w:b/>
          <w:sz w:val="22"/>
          <w:szCs w:val="22"/>
        </w:rPr>
      </w:pPr>
      <w:r>
        <w:rPr>
          <w:rFonts w:ascii="Courier New" w:hAnsi="Courier New" w:cs="Courier New"/>
          <w:b/>
          <w:sz w:val="22"/>
          <w:szCs w:val="22"/>
        </w:rPr>
        <w:t xml:space="preserve">Učebnice a uč. pom.     </w:t>
      </w:r>
      <w:r>
        <w:rPr>
          <w:rFonts w:ascii="Courier New" w:hAnsi="Courier New" w:cs="Courier New"/>
          <w:sz w:val="22"/>
          <w:szCs w:val="22"/>
        </w:rPr>
        <w:t>255 376          264 726,76</w:t>
      </w:r>
      <w:r>
        <w:rPr>
          <w:rFonts w:ascii="Courier New" w:hAnsi="Courier New" w:cs="Courier New"/>
          <w:b/>
          <w:sz w:val="22"/>
          <w:szCs w:val="22"/>
        </w:rPr>
        <w:t xml:space="preserve">           -9 350,76          </w:t>
      </w:r>
      <w:r>
        <w:rPr>
          <w:rFonts w:ascii="Courier New" w:hAnsi="Courier New" w:cs="Courier New"/>
          <w:sz w:val="22"/>
          <w:szCs w:val="22"/>
        </w:rPr>
        <w:t xml:space="preserve"> </w:t>
      </w:r>
      <w:r>
        <w:rPr>
          <w:rFonts w:ascii="Courier New" w:hAnsi="Courier New" w:cs="Courier New"/>
          <w:b/>
          <w:sz w:val="22"/>
          <w:szCs w:val="22"/>
        </w:rPr>
        <w:t xml:space="preserve">   </w:t>
      </w:r>
      <w:r>
        <w:rPr>
          <w:rFonts w:ascii="Courier New" w:hAnsi="Courier New" w:cs="Courier New"/>
          <w:sz w:val="22"/>
          <w:szCs w:val="22"/>
        </w:rPr>
        <w:t xml:space="preserve"> </w:t>
      </w:r>
      <w:r>
        <w:rPr>
          <w:rFonts w:ascii="Courier New" w:hAnsi="Courier New" w:cs="Courier New"/>
          <w:b/>
          <w:sz w:val="22"/>
          <w:szCs w:val="22"/>
        </w:rPr>
        <w:t xml:space="preserve"> </w:t>
      </w:r>
      <w:r>
        <w:rPr>
          <w:rFonts w:ascii="Courier New" w:hAnsi="Courier New" w:cs="Courier New"/>
          <w:sz w:val="22"/>
          <w:szCs w:val="22"/>
        </w:rPr>
        <w:t xml:space="preserve"> </w:t>
      </w:r>
      <w:r>
        <w:rPr>
          <w:rFonts w:ascii="Courier New" w:hAnsi="Courier New" w:cs="Courier New"/>
          <w:b/>
          <w:sz w:val="22"/>
          <w:szCs w:val="22"/>
        </w:rPr>
        <w:t xml:space="preserve">      </w:t>
      </w:r>
    </w:p>
    <w:p w14:paraId="56398F56" w14:textId="77777777" w:rsidR="00905B0B" w:rsidRDefault="00905B0B" w:rsidP="00905B0B">
      <w:pPr>
        <w:tabs>
          <w:tab w:val="left" w:pos="9540"/>
        </w:tabs>
        <w:ind w:right="-468"/>
        <w:rPr>
          <w:rFonts w:ascii="Courier New" w:hAnsi="Courier New" w:cs="Courier New"/>
          <w:b/>
          <w:sz w:val="22"/>
          <w:szCs w:val="22"/>
        </w:rPr>
      </w:pPr>
      <w:r>
        <w:rPr>
          <w:rFonts w:ascii="Courier New" w:hAnsi="Courier New" w:cs="Courier New"/>
          <w:b/>
          <w:szCs w:val="22"/>
        </w:rPr>
        <w:t xml:space="preserve">                                                      </w:t>
      </w:r>
    </w:p>
    <w:p w14:paraId="793CA883"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Učebnice                                 182 118</w:t>
      </w:r>
    </w:p>
    <w:p w14:paraId="2719945D"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Učební pomůcky                            80 958,76                                          </w:t>
      </w:r>
    </w:p>
    <w:p w14:paraId="1B5D877C"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NFN                                        1 650     </w:t>
      </w:r>
    </w:p>
    <w:p w14:paraId="6E234F66"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b/>
          <w:sz w:val="22"/>
          <w:szCs w:val="22"/>
        </w:rPr>
        <w:t xml:space="preserve">      </w:t>
      </w:r>
      <w:r>
        <w:rPr>
          <w:rFonts w:ascii="Courier New" w:hAnsi="Courier New" w:cs="Courier New"/>
          <w:sz w:val="22"/>
          <w:szCs w:val="22"/>
        </w:rPr>
        <w:t xml:space="preserve">                            </w:t>
      </w:r>
    </w:p>
    <w:p w14:paraId="5BA9F477"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Plavecký výcvik          </w:t>
      </w:r>
      <w:r>
        <w:rPr>
          <w:rFonts w:ascii="Courier New" w:hAnsi="Courier New" w:cs="Courier New"/>
          <w:sz w:val="22"/>
          <w:szCs w:val="22"/>
        </w:rPr>
        <w:t>50 000</w:t>
      </w:r>
      <w:r>
        <w:rPr>
          <w:rFonts w:ascii="Courier New" w:hAnsi="Courier New" w:cs="Courier New"/>
          <w:b/>
          <w:sz w:val="22"/>
          <w:szCs w:val="22"/>
        </w:rPr>
        <w:t xml:space="preserve">          </w:t>
      </w:r>
      <w:r>
        <w:rPr>
          <w:rFonts w:ascii="Courier New" w:hAnsi="Courier New" w:cs="Courier New"/>
          <w:sz w:val="22"/>
          <w:szCs w:val="22"/>
        </w:rPr>
        <w:t>56 000              -6 000</w:t>
      </w:r>
      <w:r>
        <w:rPr>
          <w:rFonts w:ascii="Courier New" w:hAnsi="Courier New" w:cs="Courier New"/>
          <w:b/>
          <w:sz w:val="22"/>
          <w:szCs w:val="22"/>
        </w:rPr>
        <w:t xml:space="preserve">      </w:t>
      </w:r>
      <w:r>
        <w:rPr>
          <w:rFonts w:ascii="Courier New" w:hAnsi="Courier New" w:cs="Courier New"/>
          <w:sz w:val="22"/>
          <w:szCs w:val="22"/>
        </w:rPr>
        <w:t xml:space="preserve"> </w:t>
      </w:r>
      <w:r>
        <w:rPr>
          <w:rFonts w:ascii="Courier New" w:hAnsi="Courier New" w:cs="Courier New"/>
          <w:b/>
          <w:sz w:val="22"/>
          <w:szCs w:val="22"/>
        </w:rPr>
        <w:t xml:space="preserve">         </w:t>
      </w:r>
    </w:p>
    <w:p w14:paraId="22144F2D"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                                          </w:t>
      </w:r>
    </w:p>
    <w:p w14:paraId="002E31F1"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OOPP                      </w:t>
      </w:r>
      <w:r>
        <w:rPr>
          <w:rFonts w:ascii="Courier New" w:hAnsi="Courier New" w:cs="Courier New"/>
          <w:sz w:val="22"/>
          <w:szCs w:val="22"/>
        </w:rPr>
        <w:t>2 000</w:t>
      </w:r>
      <w:r>
        <w:rPr>
          <w:rFonts w:ascii="Courier New" w:hAnsi="Courier New" w:cs="Courier New"/>
          <w:b/>
          <w:sz w:val="22"/>
          <w:szCs w:val="22"/>
        </w:rPr>
        <w:t xml:space="preserve">                               </w:t>
      </w:r>
      <w:r>
        <w:rPr>
          <w:rFonts w:ascii="Courier New" w:hAnsi="Courier New" w:cs="Courier New"/>
          <w:sz w:val="22"/>
          <w:szCs w:val="22"/>
        </w:rPr>
        <w:t>2 000</w:t>
      </w:r>
      <w:r>
        <w:rPr>
          <w:rFonts w:ascii="Courier New" w:hAnsi="Courier New" w:cs="Courier New"/>
          <w:b/>
          <w:sz w:val="22"/>
          <w:szCs w:val="22"/>
        </w:rPr>
        <w:t xml:space="preserve">   </w:t>
      </w:r>
    </w:p>
    <w:p w14:paraId="073E8DB2"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             </w:t>
      </w:r>
    </w:p>
    <w:p w14:paraId="05CEA06A"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Zákonné poj.             </w:t>
      </w:r>
      <w:r>
        <w:rPr>
          <w:rFonts w:ascii="Courier New" w:hAnsi="Courier New" w:cs="Courier New"/>
          <w:sz w:val="22"/>
          <w:szCs w:val="22"/>
        </w:rPr>
        <w:t>81 812</w:t>
      </w:r>
      <w:r>
        <w:rPr>
          <w:rFonts w:ascii="Courier New" w:hAnsi="Courier New" w:cs="Courier New"/>
          <w:b/>
          <w:sz w:val="22"/>
          <w:szCs w:val="22"/>
        </w:rPr>
        <w:t xml:space="preserve">          </w:t>
      </w:r>
      <w:r>
        <w:rPr>
          <w:rFonts w:ascii="Courier New" w:hAnsi="Courier New" w:cs="Courier New"/>
          <w:sz w:val="22"/>
          <w:szCs w:val="22"/>
        </w:rPr>
        <w:t>82 316</w:t>
      </w:r>
      <w:r>
        <w:rPr>
          <w:rFonts w:ascii="Courier New" w:hAnsi="Courier New" w:cs="Courier New"/>
          <w:b/>
          <w:sz w:val="22"/>
          <w:szCs w:val="22"/>
        </w:rPr>
        <w:t xml:space="preserve">              </w:t>
      </w:r>
      <w:r>
        <w:rPr>
          <w:rFonts w:ascii="Courier New" w:hAnsi="Courier New" w:cs="Courier New"/>
          <w:sz w:val="22"/>
          <w:szCs w:val="22"/>
        </w:rPr>
        <w:t xml:space="preserve"> </w:t>
      </w:r>
      <w:r>
        <w:rPr>
          <w:rFonts w:ascii="Courier New" w:hAnsi="Courier New" w:cs="Courier New"/>
          <w:b/>
          <w:sz w:val="22"/>
          <w:szCs w:val="22"/>
        </w:rPr>
        <w:t xml:space="preserve"> -504</w:t>
      </w:r>
      <w:r>
        <w:rPr>
          <w:rFonts w:ascii="Courier New" w:hAnsi="Courier New" w:cs="Courier New"/>
          <w:sz w:val="22"/>
          <w:szCs w:val="22"/>
        </w:rPr>
        <w:t xml:space="preserve"> </w:t>
      </w:r>
      <w:r>
        <w:rPr>
          <w:rFonts w:ascii="Courier New" w:hAnsi="Courier New" w:cs="Courier New"/>
          <w:b/>
          <w:sz w:val="22"/>
          <w:szCs w:val="22"/>
        </w:rPr>
        <w:t xml:space="preserve">   </w:t>
      </w:r>
    </w:p>
    <w:p w14:paraId="62ECAD95"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                                                                     </w:t>
      </w:r>
    </w:p>
    <w:p w14:paraId="2CCC08B9"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DVPP                     </w:t>
      </w:r>
      <w:r>
        <w:rPr>
          <w:rFonts w:ascii="Courier New" w:hAnsi="Courier New" w:cs="Courier New"/>
          <w:sz w:val="22"/>
          <w:szCs w:val="22"/>
        </w:rPr>
        <w:t>23 600</w:t>
      </w:r>
      <w:r>
        <w:rPr>
          <w:rFonts w:ascii="Courier New" w:hAnsi="Courier New" w:cs="Courier New"/>
          <w:b/>
          <w:sz w:val="22"/>
          <w:szCs w:val="22"/>
        </w:rPr>
        <w:t xml:space="preserve">          </w:t>
      </w:r>
      <w:r>
        <w:rPr>
          <w:rFonts w:ascii="Courier New" w:hAnsi="Courier New" w:cs="Courier New"/>
          <w:sz w:val="22"/>
          <w:szCs w:val="22"/>
        </w:rPr>
        <w:t>25 756</w:t>
      </w:r>
      <w:r>
        <w:rPr>
          <w:rFonts w:ascii="Courier New" w:hAnsi="Courier New" w:cs="Courier New"/>
          <w:b/>
          <w:sz w:val="22"/>
          <w:szCs w:val="22"/>
        </w:rPr>
        <w:t xml:space="preserve">              -2 156     </w:t>
      </w:r>
      <w:r>
        <w:rPr>
          <w:rFonts w:ascii="Courier New" w:hAnsi="Courier New" w:cs="Courier New"/>
          <w:sz w:val="22"/>
          <w:szCs w:val="22"/>
        </w:rPr>
        <w:t xml:space="preserve"> </w:t>
      </w:r>
      <w:r>
        <w:rPr>
          <w:rFonts w:ascii="Courier New" w:hAnsi="Courier New" w:cs="Courier New"/>
          <w:b/>
          <w:sz w:val="22"/>
          <w:szCs w:val="22"/>
        </w:rPr>
        <w:t xml:space="preserve"> </w:t>
      </w:r>
      <w:r>
        <w:rPr>
          <w:rFonts w:ascii="Courier New" w:hAnsi="Courier New" w:cs="Courier New"/>
          <w:sz w:val="22"/>
          <w:szCs w:val="22"/>
        </w:rPr>
        <w:t xml:space="preserve"> </w:t>
      </w:r>
      <w:r>
        <w:rPr>
          <w:rFonts w:ascii="Courier New" w:hAnsi="Courier New" w:cs="Courier New"/>
          <w:b/>
          <w:sz w:val="22"/>
          <w:szCs w:val="22"/>
        </w:rPr>
        <w:t xml:space="preserve">     </w:t>
      </w:r>
    </w:p>
    <w:p w14:paraId="2A775AC1" w14:textId="77777777" w:rsidR="00905B0B" w:rsidRDefault="00905B0B" w:rsidP="00905B0B">
      <w:pPr>
        <w:ind w:right="-468"/>
        <w:rPr>
          <w:rFonts w:ascii="Courier New" w:hAnsi="Courier New" w:cs="Courier New"/>
          <w:sz w:val="22"/>
          <w:szCs w:val="22"/>
        </w:rPr>
      </w:pPr>
    </w:p>
    <w:p w14:paraId="3FE164C5"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Cestovné                                  3 400                            </w:t>
      </w:r>
    </w:p>
    <w:p w14:paraId="44E3BE6B"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Školení </w:t>
      </w:r>
      <w:r>
        <w:rPr>
          <w:rFonts w:ascii="Courier New" w:hAnsi="Courier New" w:cs="Courier New"/>
          <w:i/>
          <w:sz w:val="22"/>
          <w:szCs w:val="22"/>
        </w:rPr>
        <w:t xml:space="preserve">                         </w:t>
      </w:r>
      <w:r>
        <w:rPr>
          <w:rFonts w:ascii="Courier New" w:hAnsi="Courier New" w:cs="Courier New"/>
          <w:sz w:val="22"/>
          <w:szCs w:val="22"/>
        </w:rPr>
        <w:t xml:space="preserve"> </w:t>
      </w:r>
      <w:r>
        <w:rPr>
          <w:rFonts w:ascii="Courier New" w:hAnsi="Courier New" w:cs="Courier New"/>
          <w:i/>
          <w:sz w:val="22"/>
          <w:szCs w:val="22"/>
        </w:rPr>
        <w:t xml:space="preserve">    </w:t>
      </w:r>
      <w:r>
        <w:rPr>
          <w:rFonts w:ascii="Courier New" w:hAnsi="Courier New" w:cs="Courier New"/>
          <w:sz w:val="22"/>
          <w:szCs w:val="22"/>
        </w:rPr>
        <w:t xml:space="preserve">   22 356                          ________________________________________________________________________</w:t>
      </w:r>
    </w:p>
    <w:p w14:paraId="700CFB71" w14:textId="77777777" w:rsidR="00905B0B" w:rsidRDefault="00905B0B" w:rsidP="00905B0B">
      <w:pPr>
        <w:ind w:right="-468"/>
        <w:rPr>
          <w:rFonts w:ascii="Courier New" w:hAnsi="Courier New" w:cs="Courier New"/>
          <w:b/>
        </w:rPr>
      </w:pPr>
      <w:r>
        <w:rPr>
          <w:rFonts w:ascii="Courier New" w:hAnsi="Courier New" w:cs="Courier New"/>
          <w:b/>
          <w:sz w:val="22"/>
          <w:szCs w:val="22"/>
        </w:rPr>
        <w:t xml:space="preserve"> </w:t>
      </w:r>
    </w:p>
    <w:p w14:paraId="3D16FF75"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ÚZ 33076</w:t>
      </w:r>
    </w:p>
    <w:p w14:paraId="36530A70"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Celkem                  388 751         388 453                 298</w:t>
      </w:r>
    </w:p>
    <w:p w14:paraId="2AC449D9"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Hrubé mzdy              285 846         285 846                   0   </w:t>
      </w:r>
    </w:p>
    <w:p w14:paraId="4751D788"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Zdravotní poj.           25 726          25 726                   0     </w:t>
      </w:r>
    </w:p>
    <w:p w14:paraId="29C6641C"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Sociální poj.            71 462          71 164                 298     </w:t>
      </w:r>
    </w:p>
    <w:p w14:paraId="3AFB48A2"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FKSP                      5 717           5 717                   0   </w:t>
      </w:r>
    </w:p>
    <w:p w14:paraId="551E4D1C" w14:textId="77777777" w:rsidR="00905B0B" w:rsidRDefault="00905B0B" w:rsidP="00905B0B">
      <w:pPr>
        <w:ind w:right="-468"/>
        <w:rPr>
          <w:rFonts w:ascii="Courier New" w:hAnsi="Courier New" w:cs="Courier New"/>
          <w:b/>
          <w:sz w:val="22"/>
          <w:szCs w:val="22"/>
        </w:rPr>
      </w:pPr>
    </w:p>
    <w:p w14:paraId="06811859"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                         </w:t>
      </w:r>
    </w:p>
    <w:p w14:paraId="218FB466"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 xml:space="preserve">ÚZ 33077 </w:t>
      </w:r>
    </w:p>
    <w:p w14:paraId="21086B06" w14:textId="77777777" w:rsidR="00905B0B" w:rsidRDefault="00905B0B" w:rsidP="00905B0B">
      <w:pPr>
        <w:ind w:right="-468"/>
        <w:rPr>
          <w:rFonts w:ascii="Courier New" w:hAnsi="Courier New" w:cs="Courier New"/>
          <w:sz w:val="22"/>
          <w:szCs w:val="22"/>
        </w:rPr>
      </w:pPr>
      <w:r>
        <w:rPr>
          <w:rFonts w:ascii="Courier New" w:hAnsi="Courier New" w:cs="Courier New"/>
          <w:b/>
          <w:sz w:val="22"/>
          <w:szCs w:val="22"/>
        </w:rPr>
        <w:t>Celkem</w:t>
      </w:r>
      <w:r>
        <w:rPr>
          <w:rFonts w:ascii="Courier New" w:hAnsi="Courier New" w:cs="Courier New"/>
          <w:sz w:val="22"/>
          <w:szCs w:val="22"/>
        </w:rPr>
        <w:t xml:space="preserve">                  </w:t>
      </w:r>
      <w:r>
        <w:rPr>
          <w:rFonts w:ascii="Courier New" w:hAnsi="Courier New" w:cs="Courier New"/>
          <w:b/>
          <w:sz w:val="22"/>
          <w:szCs w:val="22"/>
        </w:rPr>
        <w:t xml:space="preserve">375 030         343 490              31 540   </w:t>
      </w:r>
      <w:r>
        <w:rPr>
          <w:rFonts w:ascii="Courier New" w:hAnsi="Courier New" w:cs="Courier New"/>
          <w:sz w:val="22"/>
          <w:szCs w:val="22"/>
        </w:rPr>
        <w:t xml:space="preserve">         </w:t>
      </w:r>
    </w:p>
    <w:p w14:paraId="5AFE80F9"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Hrubé mzdy              276 163         252 938              23 225    </w:t>
      </w:r>
    </w:p>
    <w:p w14:paraId="70A6A858"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Zdravotní poj.           24 855          22 765               2 090    </w:t>
      </w:r>
    </w:p>
    <w:p w14:paraId="44953AA5"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Sociální poj.            68 489          62 729               5 760    </w:t>
      </w:r>
    </w:p>
    <w:p w14:paraId="2BF79D64"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FKSP                      5 523           5 058                 465  </w:t>
      </w:r>
    </w:p>
    <w:p w14:paraId="555DC9D0"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   </w:t>
      </w:r>
    </w:p>
    <w:p w14:paraId="0A140B28"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 xml:space="preserve"> </w:t>
      </w:r>
    </w:p>
    <w:p w14:paraId="3DFCA1CC" w14:textId="77777777" w:rsidR="00905B0B" w:rsidRDefault="00905B0B" w:rsidP="00905B0B">
      <w:pPr>
        <w:ind w:right="-468"/>
        <w:rPr>
          <w:rFonts w:ascii="Courier New" w:hAnsi="Courier New" w:cs="Courier New"/>
          <w:sz w:val="22"/>
          <w:szCs w:val="22"/>
        </w:rPr>
      </w:pPr>
    </w:p>
    <w:p w14:paraId="1FD7E5A7" w14:textId="77777777" w:rsidR="00905B0B" w:rsidRDefault="00905B0B" w:rsidP="00905B0B">
      <w:pPr>
        <w:ind w:right="-468"/>
        <w:rPr>
          <w:rFonts w:ascii="Courier New" w:hAnsi="Courier New" w:cs="Courier New"/>
          <w:sz w:val="22"/>
          <w:szCs w:val="22"/>
        </w:rPr>
      </w:pPr>
    </w:p>
    <w:p w14:paraId="389209A4" w14:textId="77777777" w:rsidR="00905B0B" w:rsidRDefault="00905B0B" w:rsidP="00905B0B">
      <w:pPr>
        <w:ind w:right="-468"/>
        <w:rPr>
          <w:rFonts w:ascii="Courier New" w:hAnsi="Courier New" w:cs="Courier New"/>
          <w:sz w:val="22"/>
          <w:szCs w:val="22"/>
        </w:rPr>
      </w:pPr>
    </w:p>
    <w:p w14:paraId="5588A77A" w14:textId="77777777" w:rsidR="00905B0B" w:rsidRDefault="00905B0B" w:rsidP="00905B0B">
      <w:pPr>
        <w:ind w:right="-468"/>
        <w:rPr>
          <w:rFonts w:ascii="Courier New" w:hAnsi="Courier New" w:cs="Courier New"/>
          <w:sz w:val="22"/>
          <w:szCs w:val="22"/>
        </w:rPr>
      </w:pPr>
      <w:r>
        <w:rPr>
          <w:rFonts w:ascii="Courier New" w:hAnsi="Courier New" w:cs="Courier New"/>
          <w:b/>
          <w:sz w:val="22"/>
          <w:szCs w:val="22"/>
        </w:rPr>
        <w:t xml:space="preserve">ÚZ 33065       </w:t>
      </w:r>
    </w:p>
    <w:p w14:paraId="768DD76C" w14:textId="77777777" w:rsidR="00905B0B" w:rsidRDefault="00905B0B" w:rsidP="00905B0B">
      <w:pPr>
        <w:ind w:right="-468"/>
        <w:rPr>
          <w:rFonts w:ascii="Courier New" w:hAnsi="Courier New" w:cs="Courier New"/>
          <w:b/>
          <w:sz w:val="22"/>
          <w:szCs w:val="22"/>
        </w:rPr>
      </w:pPr>
      <w:r>
        <w:rPr>
          <w:rFonts w:ascii="Courier New" w:hAnsi="Courier New" w:cs="Courier New"/>
          <w:b/>
          <w:sz w:val="22"/>
          <w:szCs w:val="22"/>
        </w:rPr>
        <w:t>Celkem              4 400              4 400                 0</w:t>
      </w:r>
    </w:p>
    <w:p w14:paraId="3A8E3DD9"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Hrubé mzdy          3 240              3 240                 0</w:t>
      </w:r>
    </w:p>
    <w:p w14:paraId="7DE79228"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Zdravotní poj.        292                292                 0</w:t>
      </w:r>
    </w:p>
    <w:p w14:paraId="37DF110D"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Sociální poj.         803                803                 0</w:t>
      </w:r>
    </w:p>
    <w:p w14:paraId="039DF7C4" w14:textId="77777777" w:rsidR="00905B0B" w:rsidRDefault="00905B0B" w:rsidP="00905B0B">
      <w:pPr>
        <w:ind w:right="-468"/>
        <w:rPr>
          <w:rFonts w:ascii="Courier New" w:hAnsi="Courier New" w:cs="Courier New"/>
          <w:sz w:val="22"/>
          <w:szCs w:val="22"/>
        </w:rPr>
      </w:pPr>
      <w:r>
        <w:rPr>
          <w:rFonts w:ascii="Courier New" w:hAnsi="Courier New" w:cs="Courier New"/>
          <w:sz w:val="22"/>
          <w:szCs w:val="22"/>
        </w:rPr>
        <w:t>FKSP                   65                 65                 0</w:t>
      </w:r>
    </w:p>
    <w:p w14:paraId="5E36DE16" w14:textId="77777777" w:rsidR="00905B0B" w:rsidRDefault="00905B0B" w:rsidP="00905B0B">
      <w:pPr>
        <w:ind w:right="-468"/>
        <w:rPr>
          <w:rFonts w:ascii="Courier New" w:hAnsi="Courier New" w:cs="Courier New"/>
          <w:sz w:val="22"/>
          <w:szCs w:val="22"/>
        </w:rPr>
      </w:pPr>
    </w:p>
    <w:p w14:paraId="79C89611" w14:textId="77777777" w:rsidR="00905B0B" w:rsidRDefault="00905B0B" w:rsidP="00CC4097">
      <w:pPr>
        <w:jc w:val="center"/>
        <w:rPr>
          <w:rFonts w:ascii="Century Gothic" w:hAnsi="Century Gothic" w:cs="Courier New"/>
          <w:b/>
          <w:sz w:val="36"/>
          <w:szCs w:val="36"/>
          <w:u w:val="single"/>
        </w:rPr>
      </w:pPr>
    </w:p>
    <w:p w14:paraId="15D703DC" w14:textId="2D06B25F" w:rsidR="00642013" w:rsidRPr="001F2D81" w:rsidRDefault="00642013" w:rsidP="004F33F1">
      <w:pPr>
        <w:ind w:right="-468"/>
        <w:rPr>
          <w:rFonts w:ascii="Courier New" w:hAnsi="Courier New" w:cs="Courier New"/>
          <w:sz w:val="22"/>
          <w:szCs w:val="22"/>
        </w:rPr>
      </w:pPr>
    </w:p>
    <w:tbl>
      <w:tblPr>
        <w:tblW w:w="9070" w:type="dxa"/>
        <w:jc w:val="center"/>
        <w:tblCellMar>
          <w:left w:w="70" w:type="dxa"/>
          <w:right w:w="70" w:type="dxa"/>
        </w:tblCellMar>
        <w:tblLook w:val="04A0" w:firstRow="1" w:lastRow="0" w:firstColumn="1" w:lastColumn="0" w:noHBand="0" w:noVBand="1"/>
      </w:tblPr>
      <w:tblGrid>
        <w:gridCol w:w="5264"/>
        <w:gridCol w:w="539"/>
        <w:gridCol w:w="546"/>
        <w:gridCol w:w="784"/>
        <w:gridCol w:w="420"/>
        <w:gridCol w:w="275"/>
        <w:gridCol w:w="451"/>
        <w:gridCol w:w="791"/>
      </w:tblGrid>
      <w:tr w:rsidR="008D78A3" w14:paraId="4E29AF80" w14:textId="77777777" w:rsidTr="00005F3E">
        <w:trPr>
          <w:trHeight w:val="405"/>
          <w:jc w:val="center"/>
        </w:trPr>
        <w:tc>
          <w:tcPr>
            <w:tcW w:w="6771" w:type="dxa"/>
            <w:gridSpan w:val="4"/>
            <w:tcBorders>
              <w:top w:val="nil"/>
              <w:left w:val="nil"/>
              <w:bottom w:val="nil"/>
              <w:right w:val="nil"/>
            </w:tcBorders>
            <w:shd w:val="clear" w:color="auto" w:fill="auto"/>
            <w:noWrap/>
            <w:vAlign w:val="bottom"/>
          </w:tcPr>
          <w:p w14:paraId="7820ED18" w14:textId="77777777" w:rsidR="00905B0B" w:rsidRPr="00CB49A6" w:rsidRDefault="00905B0B" w:rsidP="00905B0B">
            <w:pPr>
              <w:jc w:val="center"/>
              <w:rPr>
                <w:rFonts w:ascii="Century Gothic" w:hAnsi="Century Gothic" w:cs="Courier New"/>
                <w:b/>
                <w:sz w:val="36"/>
                <w:szCs w:val="36"/>
                <w:u w:val="single"/>
              </w:rPr>
            </w:pPr>
            <w:r w:rsidRPr="00CB49A6">
              <w:rPr>
                <w:rFonts w:ascii="Century Gothic" w:hAnsi="Century Gothic" w:cs="Courier New"/>
                <w:b/>
                <w:sz w:val="36"/>
                <w:szCs w:val="36"/>
                <w:u w:val="single"/>
              </w:rPr>
              <w:t xml:space="preserve">Čerpání rozpočtu </w:t>
            </w:r>
            <w:proofErr w:type="gramStart"/>
            <w:r w:rsidRPr="00CB49A6">
              <w:rPr>
                <w:rFonts w:ascii="Century Gothic" w:hAnsi="Century Gothic" w:cs="Courier New"/>
                <w:b/>
                <w:sz w:val="36"/>
                <w:szCs w:val="36"/>
                <w:u w:val="single"/>
              </w:rPr>
              <w:t>leden – srpen</w:t>
            </w:r>
            <w:proofErr w:type="gramEnd"/>
            <w:r w:rsidRPr="00CB49A6">
              <w:rPr>
                <w:rFonts w:ascii="Century Gothic" w:hAnsi="Century Gothic" w:cs="Courier New"/>
                <w:b/>
                <w:sz w:val="36"/>
                <w:szCs w:val="36"/>
                <w:u w:val="single"/>
              </w:rPr>
              <w:t xml:space="preserve"> 20</w:t>
            </w:r>
            <w:r>
              <w:rPr>
                <w:rFonts w:ascii="Century Gothic" w:hAnsi="Century Gothic" w:cs="Courier New"/>
                <w:b/>
                <w:sz w:val="36"/>
                <w:szCs w:val="36"/>
                <w:u w:val="single"/>
              </w:rPr>
              <w:t>20</w:t>
            </w:r>
          </w:p>
          <w:p w14:paraId="2234A962" w14:textId="77777777" w:rsidR="00905B0B" w:rsidRDefault="00905B0B" w:rsidP="00905B0B">
            <w:pPr>
              <w:pBdr>
                <w:bottom w:val="single" w:sz="6" w:space="1" w:color="auto"/>
              </w:pBdr>
              <w:ind w:right="-468"/>
              <w:rPr>
                <w:rFonts w:ascii="Courier New" w:hAnsi="Courier New" w:cs="Courier New"/>
                <w:b/>
                <w:sz w:val="36"/>
                <w:szCs w:val="36"/>
              </w:rPr>
            </w:pPr>
          </w:p>
          <w:p w14:paraId="5952CB39" w14:textId="77777777" w:rsidR="00905B0B" w:rsidRPr="001F2D81" w:rsidRDefault="00905B0B" w:rsidP="00905B0B">
            <w:pPr>
              <w:pBdr>
                <w:bottom w:val="single" w:sz="6" w:space="1" w:color="auto"/>
              </w:pBdr>
              <w:ind w:right="-468"/>
              <w:rPr>
                <w:rFonts w:ascii="Courier New" w:hAnsi="Courier New" w:cs="Courier New"/>
                <w:sz w:val="22"/>
                <w:szCs w:val="22"/>
              </w:rPr>
            </w:pPr>
            <w:r w:rsidRPr="001F2D81">
              <w:rPr>
                <w:rFonts w:ascii="Courier New" w:hAnsi="Courier New" w:cs="Courier New"/>
                <w:sz w:val="22"/>
                <w:szCs w:val="22"/>
              </w:rPr>
              <w:t>položka              rozpočet         čerpání          zůstatek</w:t>
            </w:r>
          </w:p>
          <w:p w14:paraId="584B3381"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    </w:t>
            </w:r>
          </w:p>
          <w:p w14:paraId="5803C7FC"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Celkem              </w:t>
            </w:r>
            <w:r>
              <w:rPr>
                <w:rFonts w:ascii="Courier New" w:hAnsi="Courier New" w:cs="Courier New"/>
                <w:b/>
                <w:sz w:val="22"/>
                <w:szCs w:val="22"/>
              </w:rPr>
              <w:t xml:space="preserve">  </w:t>
            </w:r>
            <w:r w:rsidRPr="001F2D81">
              <w:rPr>
                <w:rFonts w:ascii="Courier New" w:hAnsi="Courier New" w:cs="Courier New"/>
                <w:b/>
                <w:sz w:val="22"/>
                <w:szCs w:val="22"/>
              </w:rPr>
              <w:t xml:space="preserve">26 475 959    </w:t>
            </w:r>
            <w:r>
              <w:rPr>
                <w:rFonts w:ascii="Courier New" w:hAnsi="Courier New" w:cs="Courier New"/>
                <w:b/>
                <w:sz w:val="22"/>
                <w:szCs w:val="22"/>
              </w:rPr>
              <w:t xml:space="preserve">  </w:t>
            </w:r>
            <w:r w:rsidRPr="001F2D81">
              <w:rPr>
                <w:rFonts w:ascii="Courier New" w:hAnsi="Courier New" w:cs="Courier New"/>
                <w:b/>
                <w:sz w:val="22"/>
                <w:szCs w:val="22"/>
              </w:rPr>
              <w:t xml:space="preserve">16 631 654,43     </w:t>
            </w:r>
            <w:r>
              <w:rPr>
                <w:rFonts w:ascii="Courier New" w:hAnsi="Courier New" w:cs="Courier New"/>
                <w:b/>
                <w:sz w:val="22"/>
                <w:szCs w:val="22"/>
              </w:rPr>
              <w:t xml:space="preserve"> </w:t>
            </w:r>
            <w:r w:rsidRPr="001F2D81">
              <w:rPr>
                <w:rFonts w:ascii="Courier New" w:hAnsi="Courier New" w:cs="Courier New"/>
                <w:b/>
                <w:sz w:val="22"/>
                <w:szCs w:val="22"/>
              </w:rPr>
              <w:t>9 844 304,57</w:t>
            </w:r>
          </w:p>
          <w:p w14:paraId="241BEC82" w14:textId="77777777" w:rsidR="00905B0B" w:rsidRPr="001F2D81" w:rsidRDefault="00905B0B" w:rsidP="00905B0B">
            <w:pPr>
              <w:ind w:right="-468"/>
              <w:rPr>
                <w:rFonts w:ascii="Courier New" w:hAnsi="Courier New" w:cs="Courier New"/>
                <w:b/>
                <w:sz w:val="22"/>
                <w:szCs w:val="22"/>
              </w:rPr>
            </w:pPr>
          </w:p>
          <w:p w14:paraId="5E4D0886"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ÚZ 33353              26 087 208      16 445 554,43      9 641 653,57</w:t>
            </w:r>
          </w:p>
          <w:p w14:paraId="4C4CD997" w14:textId="77777777" w:rsidR="00905B0B" w:rsidRPr="001F2D81" w:rsidRDefault="00905B0B" w:rsidP="00905B0B">
            <w:pPr>
              <w:ind w:right="-468"/>
              <w:rPr>
                <w:rFonts w:ascii="Courier New" w:hAnsi="Courier New" w:cs="Courier New"/>
                <w:b/>
                <w:sz w:val="22"/>
                <w:szCs w:val="22"/>
              </w:rPr>
            </w:pPr>
          </w:p>
          <w:p w14:paraId="3B4458B0"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Celkem                25 652 160      16 075 134,12      9 577 025,88</w:t>
            </w:r>
          </w:p>
          <w:p w14:paraId="480B21D1"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  </w:t>
            </w:r>
          </w:p>
          <w:p w14:paraId="6E1D2C82"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Hrubé mzdy            18 664 824      11 701 070          6 963 754</w:t>
            </w:r>
          </w:p>
          <w:p w14:paraId="70417268"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OON                      200 000         140 230             59 770</w:t>
            </w:r>
          </w:p>
          <w:p w14:paraId="19CEF14D"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Zdravotní poj.         1 697 834       1 060 713            637 121</w:t>
            </w:r>
          </w:p>
          <w:p w14:paraId="330BD1A5"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sz w:val="22"/>
                <w:szCs w:val="22"/>
              </w:rPr>
              <w:t>Sociální poj.          4 716 206       2 938 019          1 778 187</w:t>
            </w:r>
          </w:p>
          <w:p w14:paraId="67766308"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FKSP                     373 296         235 102,12         138 193,88 __________________________________________________________________</w:t>
            </w:r>
          </w:p>
          <w:p w14:paraId="5CFB424D" w14:textId="77777777" w:rsidR="00905B0B" w:rsidRDefault="00905B0B" w:rsidP="00905B0B">
            <w:pPr>
              <w:tabs>
                <w:tab w:val="left" w:pos="9540"/>
              </w:tabs>
              <w:ind w:right="-468"/>
              <w:rPr>
                <w:rFonts w:ascii="Courier New" w:hAnsi="Courier New" w:cs="Courier New"/>
                <w:b/>
                <w:sz w:val="22"/>
                <w:szCs w:val="22"/>
              </w:rPr>
            </w:pPr>
          </w:p>
          <w:p w14:paraId="08F91B51" w14:textId="57E3E5FF" w:rsidR="00905B0B" w:rsidRPr="001F2D81" w:rsidRDefault="00905B0B" w:rsidP="00905B0B">
            <w:pPr>
              <w:tabs>
                <w:tab w:val="left" w:pos="9540"/>
              </w:tabs>
              <w:ind w:right="-468"/>
              <w:rPr>
                <w:rFonts w:ascii="Courier New" w:hAnsi="Courier New" w:cs="Courier New"/>
                <w:b/>
                <w:sz w:val="22"/>
                <w:szCs w:val="22"/>
              </w:rPr>
            </w:pPr>
            <w:r w:rsidRPr="001F2D81">
              <w:rPr>
                <w:rFonts w:ascii="Courier New" w:hAnsi="Courier New" w:cs="Courier New"/>
                <w:b/>
                <w:sz w:val="22"/>
                <w:szCs w:val="22"/>
              </w:rPr>
              <w:t xml:space="preserve">ONIV celkem           </w:t>
            </w:r>
            <w:r>
              <w:rPr>
                <w:rFonts w:ascii="Courier New" w:hAnsi="Courier New" w:cs="Courier New"/>
                <w:b/>
                <w:sz w:val="22"/>
                <w:szCs w:val="22"/>
              </w:rPr>
              <w:t xml:space="preserve">  </w:t>
            </w:r>
            <w:r w:rsidRPr="001F2D81">
              <w:rPr>
                <w:rFonts w:ascii="Courier New" w:hAnsi="Courier New" w:cs="Courier New"/>
                <w:b/>
                <w:sz w:val="22"/>
                <w:szCs w:val="22"/>
              </w:rPr>
              <w:t>435 048         370 420,31           64 627,69</w:t>
            </w:r>
          </w:p>
          <w:p w14:paraId="57999F02" w14:textId="77777777" w:rsidR="00905B0B" w:rsidRPr="001F2D81" w:rsidRDefault="00905B0B" w:rsidP="00905B0B">
            <w:pPr>
              <w:tabs>
                <w:tab w:val="left" w:pos="9540"/>
              </w:tabs>
              <w:ind w:right="-468"/>
              <w:rPr>
                <w:rFonts w:ascii="Courier New" w:hAnsi="Courier New" w:cs="Courier New"/>
                <w:b/>
                <w:sz w:val="22"/>
                <w:szCs w:val="22"/>
              </w:rPr>
            </w:pPr>
            <w:r w:rsidRPr="001F2D81">
              <w:rPr>
                <w:rFonts w:ascii="Courier New" w:hAnsi="Courier New" w:cs="Courier New"/>
                <w:b/>
                <w:sz w:val="22"/>
                <w:szCs w:val="22"/>
              </w:rPr>
              <w:t xml:space="preserve">                        </w:t>
            </w:r>
          </w:p>
          <w:p w14:paraId="3B75EC7D"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Náhr.za nemoc          </w:t>
            </w:r>
            <w:r w:rsidRPr="001F2D81">
              <w:rPr>
                <w:rFonts w:ascii="Courier New" w:hAnsi="Courier New" w:cs="Courier New"/>
                <w:sz w:val="22"/>
                <w:szCs w:val="22"/>
              </w:rPr>
              <w:t xml:space="preserve">  49 160          54 048              -4 888</w:t>
            </w:r>
          </w:p>
          <w:p w14:paraId="35FE4C4E" w14:textId="77777777" w:rsidR="00905B0B" w:rsidRPr="001F2D81" w:rsidRDefault="00905B0B" w:rsidP="00905B0B">
            <w:pPr>
              <w:tabs>
                <w:tab w:val="left" w:pos="9540"/>
              </w:tabs>
              <w:ind w:right="-468"/>
              <w:rPr>
                <w:rFonts w:ascii="Courier New" w:hAnsi="Courier New" w:cs="Courier New"/>
                <w:b/>
                <w:sz w:val="22"/>
                <w:szCs w:val="22"/>
              </w:rPr>
            </w:pPr>
            <w:r w:rsidRPr="001F2D81">
              <w:rPr>
                <w:rFonts w:ascii="Courier New" w:hAnsi="Courier New" w:cs="Courier New"/>
                <w:b/>
                <w:sz w:val="22"/>
                <w:szCs w:val="22"/>
              </w:rPr>
              <w:t xml:space="preserve">        </w:t>
            </w:r>
          </w:p>
          <w:p w14:paraId="77C21E74" w14:textId="77777777" w:rsidR="00905B0B" w:rsidRPr="001F2D81" w:rsidRDefault="00905B0B" w:rsidP="00905B0B">
            <w:pPr>
              <w:tabs>
                <w:tab w:val="left" w:pos="9540"/>
              </w:tabs>
              <w:ind w:right="-468"/>
              <w:rPr>
                <w:rFonts w:ascii="Courier New" w:hAnsi="Courier New" w:cs="Courier New"/>
                <w:b/>
                <w:sz w:val="22"/>
                <w:szCs w:val="22"/>
              </w:rPr>
            </w:pPr>
            <w:r w:rsidRPr="001F2D81">
              <w:rPr>
                <w:rFonts w:ascii="Courier New" w:hAnsi="Courier New" w:cs="Courier New"/>
                <w:b/>
                <w:sz w:val="22"/>
                <w:szCs w:val="22"/>
              </w:rPr>
              <w:t xml:space="preserve">Učebnice a uč. pom.     </w:t>
            </w:r>
            <w:r w:rsidRPr="001F2D81">
              <w:rPr>
                <w:rFonts w:ascii="Courier New" w:hAnsi="Courier New" w:cs="Courier New"/>
                <w:sz w:val="22"/>
                <w:szCs w:val="22"/>
              </w:rPr>
              <w:t>231 946         200 349</w:t>
            </w:r>
            <w:r w:rsidRPr="001F2D81">
              <w:rPr>
                <w:rFonts w:ascii="Courier New" w:hAnsi="Courier New" w:cs="Courier New"/>
                <w:b/>
                <w:sz w:val="22"/>
                <w:szCs w:val="22"/>
              </w:rPr>
              <w:t xml:space="preserve">              31 597</w:t>
            </w:r>
          </w:p>
          <w:p w14:paraId="6D174B56"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Učebnice                                167 248</w:t>
            </w:r>
          </w:p>
          <w:p w14:paraId="31B2248B"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Učební pomůcky                           32 113</w:t>
            </w:r>
          </w:p>
          <w:p w14:paraId="1A30BD8B"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NFN                                         988</w:t>
            </w:r>
          </w:p>
          <w:p w14:paraId="5AE43731"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Plavecký výcvik          </w:t>
            </w:r>
            <w:r w:rsidRPr="001F2D81">
              <w:rPr>
                <w:rFonts w:ascii="Courier New" w:hAnsi="Courier New" w:cs="Courier New"/>
                <w:sz w:val="22"/>
                <w:szCs w:val="22"/>
              </w:rPr>
              <w:t>50 000</w:t>
            </w:r>
            <w:r w:rsidRPr="001F2D81">
              <w:rPr>
                <w:rFonts w:ascii="Courier New" w:hAnsi="Courier New" w:cs="Courier New"/>
                <w:b/>
                <w:sz w:val="22"/>
                <w:szCs w:val="22"/>
              </w:rPr>
              <w:t xml:space="preserve">          </w:t>
            </w:r>
            <w:r w:rsidRPr="001F2D81">
              <w:rPr>
                <w:rFonts w:ascii="Courier New" w:hAnsi="Courier New" w:cs="Courier New"/>
                <w:sz w:val="22"/>
                <w:szCs w:val="22"/>
              </w:rPr>
              <w:t>56 000              -6 000</w:t>
            </w:r>
          </w:p>
          <w:p w14:paraId="00262766" w14:textId="77777777" w:rsidR="00905B0B" w:rsidRPr="001F2D81" w:rsidRDefault="00905B0B" w:rsidP="00905B0B">
            <w:pPr>
              <w:ind w:right="-468"/>
              <w:rPr>
                <w:rFonts w:ascii="Courier New" w:hAnsi="Courier New" w:cs="Courier New"/>
                <w:b/>
                <w:sz w:val="22"/>
                <w:szCs w:val="22"/>
              </w:rPr>
            </w:pPr>
          </w:p>
          <w:p w14:paraId="52C22A4D"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OOPP                      </w:t>
            </w:r>
            <w:r w:rsidRPr="001F2D81">
              <w:rPr>
                <w:rFonts w:ascii="Courier New" w:hAnsi="Courier New" w:cs="Courier New"/>
                <w:sz w:val="22"/>
                <w:szCs w:val="22"/>
              </w:rPr>
              <w:t>2 000</w:t>
            </w:r>
            <w:r w:rsidRPr="001F2D81">
              <w:rPr>
                <w:rFonts w:ascii="Courier New" w:hAnsi="Courier New" w:cs="Courier New"/>
                <w:b/>
                <w:sz w:val="22"/>
                <w:szCs w:val="22"/>
              </w:rPr>
              <w:t xml:space="preserve">                               </w:t>
            </w:r>
            <w:r w:rsidRPr="001F2D81">
              <w:rPr>
                <w:rFonts w:ascii="Courier New" w:hAnsi="Courier New" w:cs="Courier New"/>
                <w:sz w:val="22"/>
                <w:szCs w:val="22"/>
              </w:rPr>
              <w:t>2 000</w:t>
            </w:r>
          </w:p>
          <w:p w14:paraId="7DDDB94B" w14:textId="77777777" w:rsidR="00905B0B" w:rsidRPr="001F2D81" w:rsidRDefault="00905B0B" w:rsidP="00905B0B">
            <w:pPr>
              <w:ind w:right="-468"/>
              <w:rPr>
                <w:rFonts w:ascii="Courier New" w:hAnsi="Courier New" w:cs="Courier New"/>
                <w:b/>
                <w:sz w:val="22"/>
                <w:szCs w:val="22"/>
              </w:rPr>
            </w:pPr>
          </w:p>
          <w:p w14:paraId="3E1A5AFF"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Zákonné poj.             </w:t>
            </w:r>
            <w:r w:rsidRPr="001F2D81">
              <w:rPr>
                <w:rFonts w:ascii="Courier New" w:hAnsi="Courier New" w:cs="Courier New"/>
                <w:sz w:val="22"/>
                <w:szCs w:val="22"/>
              </w:rPr>
              <w:t>78 342</w:t>
            </w:r>
            <w:r w:rsidRPr="001F2D81">
              <w:rPr>
                <w:rFonts w:ascii="Courier New" w:hAnsi="Courier New" w:cs="Courier New"/>
                <w:b/>
                <w:sz w:val="22"/>
                <w:szCs w:val="22"/>
              </w:rPr>
              <w:t xml:space="preserve">          </w:t>
            </w:r>
            <w:r w:rsidRPr="001F2D81">
              <w:rPr>
                <w:rFonts w:ascii="Courier New" w:hAnsi="Courier New" w:cs="Courier New"/>
                <w:sz w:val="22"/>
                <w:szCs w:val="22"/>
              </w:rPr>
              <w:t>37 367,31</w:t>
            </w:r>
            <w:r w:rsidRPr="001F2D81">
              <w:rPr>
                <w:rFonts w:ascii="Courier New" w:hAnsi="Courier New" w:cs="Courier New"/>
                <w:b/>
                <w:sz w:val="22"/>
                <w:szCs w:val="22"/>
              </w:rPr>
              <w:t xml:space="preserve">           </w:t>
            </w:r>
            <w:r w:rsidRPr="001F2D81">
              <w:rPr>
                <w:rFonts w:ascii="Courier New" w:hAnsi="Courier New" w:cs="Courier New"/>
                <w:sz w:val="22"/>
                <w:szCs w:val="22"/>
              </w:rPr>
              <w:t>40 974,69</w:t>
            </w:r>
          </w:p>
          <w:p w14:paraId="1421C015" w14:textId="77777777" w:rsidR="00905B0B" w:rsidRPr="001F2D81" w:rsidRDefault="00905B0B" w:rsidP="00905B0B">
            <w:pPr>
              <w:ind w:right="-468"/>
              <w:rPr>
                <w:rFonts w:ascii="Courier New" w:hAnsi="Courier New" w:cs="Courier New"/>
                <w:b/>
                <w:sz w:val="22"/>
                <w:szCs w:val="22"/>
              </w:rPr>
            </w:pPr>
          </w:p>
          <w:p w14:paraId="6DD29821"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DVPP                     </w:t>
            </w:r>
            <w:r w:rsidRPr="001F2D81">
              <w:rPr>
                <w:rFonts w:ascii="Courier New" w:hAnsi="Courier New" w:cs="Courier New"/>
                <w:sz w:val="22"/>
                <w:szCs w:val="22"/>
              </w:rPr>
              <w:t>23 600</w:t>
            </w:r>
            <w:r w:rsidRPr="001F2D81">
              <w:rPr>
                <w:rFonts w:ascii="Courier New" w:hAnsi="Courier New" w:cs="Courier New"/>
                <w:b/>
                <w:sz w:val="22"/>
                <w:szCs w:val="22"/>
              </w:rPr>
              <w:t xml:space="preserve">          </w:t>
            </w:r>
            <w:r w:rsidRPr="001F2D81">
              <w:rPr>
                <w:rFonts w:ascii="Courier New" w:hAnsi="Courier New" w:cs="Courier New"/>
                <w:sz w:val="22"/>
                <w:szCs w:val="22"/>
              </w:rPr>
              <w:t>22 656</w:t>
            </w:r>
            <w:r w:rsidRPr="001F2D81">
              <w:rPr>
                <w:rFonts w:ascii="Courier New" w:hAnsi="Courier New" w:cs="Courier New"/>
                <w:b/>
                <w:sz w:val="22"/>
                <w:szCs w:val="22"/>
              </w:rPr>
              <w:t xml:space="preserve">               </w:t>
            </w:r>
            <w:r w:rsidRPr="001F2D81">
              <w:rPr>
                <w:rFonts w:ascii="Courier New" w:hAnsi="Courier New" w:cs="Courier New"/>
                <w:sz w:val="22"/>
                <w:szCs w:val="22"/>
              </w:rPr>
              <w:t xml:space="preserve"> </w:t>
            </w:r>
            <w:r w:rsidRPr="001F2D81">
              <w:rPr>
                <w:rFonts w:ascii="Courier New" w:hAnsi="Courier New" w:cs="Courier New"/>
                <w:b/>
                <w:sz w:val="22"/>
                <w:szCs w:val="22"/>
              </w:rPr>
              <w:t xml:space="preserve"> </w:t>
            </w:r>
            <w:r w:rsidRPr="001F2D81">
              <w:rPr>
                <w:rFonts w:ascii="Courier New" w:hAnsi="Courier New" w:cs="Courier New"/>
                <w:sz w:val="22"/>
                <w:szCs w:val="22"/>
              </w:rPr>
              <w:t>944</w:t>
            </w:r>
          </w:p>
          <w:p w14:paraId="43231429"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Cestovné                                  2</w:t>
            </w:r>
            <w:r>
              <w:rPr>
                <w:rFonts w:ascii="Courier New" w:hAnsi="Courier New" w:cs="Courier New"/>
                <w:sz w:val="22"/>
                <w:szCs w:val="22"/>
              </w:rPr>
              <w:t xml:space="preserve"> 300</w:t>
            </w:r>
          </w:p>
          <w:p w14:paraId="33C95192"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 xml:space="preserve">Školení </w:t>
            </w:r>
            <w:r w:rsidRPr="001F2D81">
              <w:rPr>
                <w:rFonts w:ascii="Courier New" w:hAnsi="Courier New" w:cs="Courier New"/>
                <w:i/>
                <w:sz w:val="22"/>
                <w:szCs w:val="22"/>
              </w:rPr>
              <w:t xml:space="preserve">                         </w:t>
            </w:r>
            <w:r w:rsidRPr="001F2D81">
              <w:rPr>
                <w:rFonts w:ascii="Courier New" w:hAnsi="Courier New" w:cs="Courier New"/>
                <w:sz w:val="22"/>
                <w:szCs w:val="22"/>
              </w:rPr>
              <w:t xml:space="preserve"> </w:t>
            </w:r>
            <w:r w:rsidRPr="001F2D81">
              <w:rPr>
                <w:rFonts w:ascii="Courier New" w:hAnsi="Courier New" w:cs="Courier New"/>
                <w:i/>
                <w:sz w:val="22"/>
                <w:szCs w:val="22"/>
              </w:rPr>
              <w:t xml:space="preserve">    </w:t>
            </w:r>
            <w:r w:rsidRPr="001F2D81">
              <w:rPr>
                <w:rFonts w:ascii="Courier New" w:hAnsi="Courier New" w:cs="Courier New"/>
                <w:sz w:val="22"/>
                <w:szCs w:val="22"/>
              </w:rPr>
              <w:t xml:space="preserve">   20 356</w:t>
            </w:r>
          </w:p>
          <w:p w14:paraId="4D4B1E5D"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ÚZ 33076</w:t>
            </w:r>
          </w:p>
          <w:p w14:paraId="55D8A4D5" w14:textId="77777777" w:rsidR="00905B0B" w:rsidRPr="001F2D81" w:rsidRDefault="00905B0B" w:rsidP="00905B0B">
            <w:pPr>
              <w:ind w:right="-468"/>
              <w:rPr>
                <w:rFonts w:ascii="Courier New" w:hAnsi="Courier New" w:cs="Courier New"/>
                <w:b/>
                <w:sz w:val="22"/>
                <w:szCs w:val="22"/>
              </w:rPr>
            </w:pPr>
            <w:r w:rsidRPr="001F2D81">
              <w:rPr>
                <w:rFonts w:ascii="Courier New" w:hAnsi="Courier New" w:cs="Courier New"/>
                <w:b/>
                <w:sz w:val="22"/>
                <w:szCs w:val="22"/>
              </w:rPr>
              <w:t xml:space="preserve">Celkem                  388 751         </w:t>
            </w:r>
            <w:r>
              <w:rPr>
                <w:rFonts w:ascii="Courier New" w:hAnsi="Courier New" w:cs="Courier New"/>
                <w:b/>
                <w:sz w:val="22"/>
                <w:szCs w:val="22"/>
              </w:rPr>
              <w:t>186 100             202 651</w:t>
            </w:r>
          </w:p>
          <w:p w14:paraId="7338716B" w14:textId="77777777" w:rsidR="00905B0B" w:rsidRPr="001F2D81" w:rsidRDefault="00905B0B" w:rsidP="00905B0B">
            <w:pPr>
              <w:ind w:right="-468"/>
              <w:rPr>
                <w:rFonts w:ascii="Courier New" w:hAnsi="Courier New" w:cs="Courier New"/>
                <w:b/>
                <w:sz w:val="22"/>
                <w:szCs w:val="22"/>
              </w:rPr>
            </w:pPr>
          </w:p>
          <w:p w14:paraId="5764013E"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Hrubé mzdy              285 846         136 838             149 008</w:t>
            </w:r>
          </w:p>
          <w:p w14:paraId="32908C9A"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Zdravotní poj.           25 726          12 315              13 411</w:t>
            </w:r>
          </w:p>
          <w:p w14:paraId="6E6ECB0E" w14:textId="77777777"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Sociální poj.            71 462          34 210              37 252</w:t>
            </w:r>
          </w:p>
          <w:p w14:paraId="2B70D37F" w14:textId="77D121B2" w:rsidR="00905B0B" w:rsidRPr="001F2D81" w:rsidRDefault="00905B0B" w:rsidP="00905B0B">
            <w:pPr>
              <w:ind w:right="-468"/>
              <w:rPr>
                <w:rFonts w:ascii="Courier New" w:hAnsi="Courier New" w:cs="Courier New"/>
                <w:sz w:val="22"/>
                <w:szCs w:val="22"/>
              </w:rPr>
            </w:pPr>
            <w:r w:rsidRPr="001F2D81">
              <w:rPr>
                <w:rFonts w:ascii="Courier New" w:hAnsi="Courier New" w:cs="Courier New"/>
                <w:sz w:val="22"/>
                <w:szCs w:val="22"/>
              </w:rPr>
              <w:t>FKSP                      5 717           2 737               2</w:t>
            </w:r>
            <w:r>
              <w:rPr>
                <w:rFonts w:ascii="Courier New" w:hAnsi="Courier New" w:cs="Courier New"/>
                <w:sz w:val="22"/>
                <w:szCs w:val="22"/>
              </w:rPr>
              <w:t> </w:t>
            </w:r>
            <w:r w:rsidRPr="001F2D81">
              <w:rPr>
                <w:rFonts w:ascii="Courier New" w:hAnsi="Courier New" w:cs="Courier New"/>
                <w:sz w:val="22"/>
                <w:szCs w:val="22"/>
              </w:rPr>
              <w:t>980</w:t>
            </w:r>
          </w:p>
          <w:p w14:paraId="74BBD115" w14:textId="77777777" w:rsidR="008D78A3" w:rsidRPr="007B46FA" w:rsidRDefault="008D78A3">
            <w:pPr>
              <w:rPr>
                <w:rFonts w:ascii="Century Gothic" w:hAnsi="Century Gothic"/>
                <w:b/>
                <w:bCs/>
                <w:sz w:val="36"/>
                <w:szCs w:val="36"/>
              </w:rPr>
            </w:pPr>
          </w:p>
        </w:tc>
        <w:tc>
          <w:tcPr>
            <w:tcW w:w="493" w:type="dxa"/>
            <w:tcBorders>
              <w:top w:val="nil"/>
              <w:left w:val="nil"/>
              <w:bottom w:val="nil"/>
              <w:right w:val="nil"/>
            </w:tcBorders>
            <w:shd w:val="clear" w:color="auto" w:fill="auto"/>
            <w:noWrap/>
            <w:vAlign w:val="bottom"/>
          </w:tcPr>
          <w:p w14:paraId="6450FB60" w14:textId="77777777" w:rsidR="008D78A3" w:rsidRDefault="008D78A3">
            <w:pPr>
              <w:rPr>
                <w:b/>
                <w:bCs/>
                <w:sz w:val="32"/>
                <w:szCs w:val="32"/>
                <w:u w:val="single"/>
              </w:rPr>
            </w:pPr>
          </w:p>
        </w:tc>
        <w:tc>
          <w:tcPr>
            <w:tcW w:w="311" w:type="dxa"/>
            <w:tcBorders>
              <w:top w:val="nil"/>
              <w:left w:val="nil"/>
              <w:bottom w:val="nil"/>
              <w:right w:val="nil"/>
            </w:tcBorders>
            <w:shd w:val="clear" w:color="auto" w:fill="auto"/>
            <w:noWrap/>
            <w:vAlign w:val="bottom"/>
          </w:tcPr>
          <w:p w14:paraId="11C88FAF" w14:textId="77777777" w:rsidR="008D78A3" w:rsidRDefault="008D78A3">
            <w:pPr>
              <w:rPr>
                <w:sz w:val="20"/>
                <w:szCs w:val="20"/>
              </w:rPr>
            </w:pPr>
          </w:p>
        </w:tc>
        <w:tc>
          <w:tcPr>
            <w:tcW w:w="533" w:type="dxa"/>
            <w:tcBorders>
              <w:top w:val="nil"/>
              <w:left w:val="nil"/>
              <w:bottom w:val="nil"/>
              <w:right w:val="nil"/>
            </w:tcBorders>
            <w:shd w:val="clear" w:color="auto" w:fill="auto"/>
            <w:noWrap/>
            <w:vAlign w:val="bottom"/>
          </w:tcPr>
          <w:p w14:paraId="563CDF13" w14:textId="77777777" w:rsidR="008D78A3" w:rsidRDefault="008D78A3">
            <w:pPr>
              <w:rPr>
                <w:sz w:val="20"/>
                <w:szCs w:val="20"/>
              </w:rPr>
            </w:pPr>
          </w:p>
        </w:tc>
        <w:tc>
          <w:tcPr>
            <w:tcW w:w="962" w:type="dxa"/>
            <w:tcBorders>
              <w:top w:val="nil"/>
              <w:left w:val="nil"/>
              <w:bottom w:val="nil"/>
              <w:right w:val="nil"/>
            </w:tcBorders>
            <w:shd w:val="clear" w:color="auto" w:fill="auto"/>
            <w:noWrap/>
            <w:vAlign w:val="bottom"/>
          </w:tcPr>
          <w:p w14:paraId="7846C613" w14:textId="77777777" w:rsidR="008D78A3" w:rsidRDefault="008D78A3">
            <w:pPr>
              <w:rPr>
                <w:sz w:val="20"/>
                <w:szCs w:val="20"/>
              </w:rPr>
            </w:pPr>
          </w:p>
        </w:tc>
      </w:tr>
      <w:tr w:rsidR="0018770F" w14:paraId="3889B64F" w14:textId="77777777" w:rsidTr="00005F3E">
        <w:trPr>
          <w:trHeight w:val="375"/>
          <w:jc w:val="center"/>
        </w:trPr>
        <w:tc>
          <w:tcPr>
            <w:tcW w:w="5051" w:type="dxa"/>
            <w:tcBorders>
              <w:top w:val="nil"/>
              <w:left w:val="nil"/>
              <w:bottom w:val="nil"/>
              <w:right w:val="nil"/>
            </w:tcBorders>
            <w:shd w:val="clear" w:color="auto" w:fill="auto"/>
            <w:noWrap/>
            <w:vAlign w:val="bottom"/>
          </w:tcPr>
          <w:p w14:paraId="303EB138" w14:textId="77777777" w:rsidR="00A92D82" w:rsidRPr="00C15A33" w:rsidRDefault="00A92D82" w:rsidP="00005F3E">
            <w:pPr>
              <w:rPr>
                <w:bCs/>
                <w:color w:val="000000"/>
                <w:sz w:val="28"/>
                <w:szCs w:val="28"/>
              </w:rPr>
            </w:pPr>
          </w:p>
        </w:tc>
        <w:tc>
          <w:tcPr>
            <w:tcW w:w="492" w:type="dxa"/>
            <w:tcBorders>
              <w:top w:val="nil"/>
              <w:left w:val="nil"/>
              <w:bottom w:val="nil"/>
              <w:right w:val="nil"/>
            </w:tcBorders>
            <w:shd w:val="clear" w:color="auto" w:fill="auto"/>
            <w:noWrap/>
            <w:vAlign w:val="bottom"/>
          </w:tcPr>
          <w:p w14:paraId="70218483" w14:textId="77777777" w:rsidR="008D78A3" w:rsidRPr="00C15A33" w:rsidRDefault="008D78A3">
            <w:pPr>
              <w:rPr>
                <w:sz w:val="20"/>
                <w:szCs w:val="20"/>
              </w:rPr>
            </w:pPr>
          </w:p>
        </w:tc>
        <w:tc>
          <w:tcPr>
            <w:tcW w:w="499" w:type="dxa"/>
            <w:tcBorders>
              <w:top w:val="nil"/>
              <w:left w:val="nil"/>
              <w:bottom w:val="nil"/>
              <w:right w:val="nil"/>
            </w:tcBorders>
            <w:shd w:val="clear" w:color="auto" w:fill="auto"/>
            <w:noWrap/>
            <w:vAlign w:val="bottom"/>
          </w:tcPr>
          <w:p w14:paraId="50E58741" w14:textId="77777777" w:rsidR="008D78A3" w:rsidRPr="00C15A33" w:rsidRDefault="008D78A3">
            <w:pPr>
              <w:rPr>
                <w:sz w:val="20"/>
                <w:szCs w:val="20"/>
              </w:rPr>
            </w:pPr>
          </w:p>
        </w:tc>
        <w:tc>
          <w:tcPr>
            <w:tcW w:w="729" w:type="dxa"/>
            <w:tcBorders>
              <w:top w:val="nil"/>
              <w:left w:val="nil"/>
              <w:bottom w:val="nil"/>
              <w:right w:val="nil"/>
            </w:tcBorders>
            <w:shd w:val="clear" w:color="auto" w:fill="auto"/>
            <w:noWrap/>
            <w:vAlign w:val="bottom"/>
          </w:tcPr>
          <w:p w14:paraId="1082B796" w14:textId="77777777" w:rsidR="008D78A3" w:rsidRPr="00C15A33" w:rsidRDefault="008D78A3">
            <w:pPr>
              <w:rPr>
                <w:sz w:val="20"/>
                <w:szCs w:val="20"/>
              </w:rPr>
            </w:pPr>
          </w:p>
        </w:tc>
        <w:tc>
          <w:tcPr>
            <w:tcW w:w="493" w:type="dxa"/>
            <w:tcBorders>
              <w:top w:val="nil"/>
              <w:left w:val="nil"/>
              <w:bottom w:val="nil"/>
              <w:right w:val="nil"/>
            </w:tcBorders>
            <w:shd w:val="clear" w:color="auto" w:fill="auto"/>
            <w:noWrap/>
            <w:vAlign w:val="bottom"/>
          </w:tcPr>
          <w:p w14:paraId="01C9A959" w14:textId="77777777" w:rsidR="008D78A3" w:rsidRPr="00C15A33" w:rsidRDefault="008D78A3">
            <w:pPr>
              <w:rPr>
                <w:sz w:val="20"/>
                <w:szCs w:val="20"/>
              </w:rPr>
            </w:pPr>
          </w:p>
        </w:tc>
        <w:tc>
          <w:tcPr>
            <w:tcW w:w="311" w:type="dxa"/>
            <w:tcBorders>
              <w:top w:val="nil"/>
              <w:left w:val="nil"/>
              <w:bottom w:val="nil"/>
              <w:right w:val="nil"/>
            </w:tcBorders>
            <w:shd w:val="clear" w:color="auto" w:fill="auto"/>
            <w:noWrap/>
            <w:vAlign w:val="bottom"/>
          </w:tcPr>
          <w:p w14:paraId="3072631F" w14:textId="77777777" w:rsidR="008D78A3" w:rsidRPr="00C15A33" w:rsidRDefault="008D78A3">
            <w:pPr>
              <w:rPr>
                <w:sz w:val="20"/>
                <w:szCs w:val="20"/>
              </w:rPr>
            </w:pPr>
          </w:p>
        </w:tc>
        <w:tc>
          <w:tcPr>
            <w:tcW w:w="533" w:type="dxa"/>
            <w:tcBorders>
              <w:top w:val="nil"/>
              <w:left w:val="nil"/>
              <w:bottom w:val="nil"/>
              <w:right w:val="nil"/>
            </w:tcBorders>
            <w:shd w:val="clear" w:color="auto" w:fill="auto"/>
            <w:noWrap/>
            <w:vAlign w:val="bottom"/>
          </w:tcPr>
          <w:p w14:paraId="2F51610D" w14:textId="77777777" w:rsidR="008D78A3" w:rsidRPr="00C15A33" w:rsidRDefault="008D78A3">
            <w:pPr>
              <w:rPr>
                <w:sz w:val="20"/>
                <w:szCs w:val="20"/>
              </w:rPr>
            </w:pPr>
          </w:p>
        </w:tc>
        <w:tc>
          <w:tcPr>
            <w:tcW w:w="962" w:type="dxa"/>
            <w:tcBorders>
              <w:top w:val="nil"/>
              <w:left w:val="nil"/>
              <w:bottom w:val="nil"/>
              <w:right w:val="nil"/>
            </w:tcBorders>
            <w:shd w:val="clear" w:color="auto" w:fill="auto"/>
            <w:noWrap/>
            <w:vAlign w:val="bottom"/>
          </w:tcPr>
          <w:p w14:paraId="6004F076" w14:textId="77777777" w:rsidR="008D78A3" w:rsidRPr="00C15A33" w:rsidRDefault="008D78A3">
            <w:pPr>
              <w:rPr>
                <w:sz w:val="20"/>
                <w:szCs w:val="20"/>
              </w:rPr>
            </w:pPr>
          </w:p>
        </w:tc>
      </w:tr>
      <w:tr w:rsidR="008D78A3" w14:paraId="7691F77C" w14:textId="77777777" w:rsidTr="00A92D82">
        <w:trPr>
          <w:trHeight w:val="375"/>
          <w:jc w:val="center"/>
        </w:trPr>
        <w:tc>
          <w:tcPr>
            <w:tcW w:w="9070" w:type="dxa"/>
            <w:gridSpan w:val="8"/>
            <w:tcBorders>
              <w:top w:val="nil"/>
              <w:left w:val="nil"/>
              <w:bottom w:val="nil"/>
              <w:right w:val="nil"/>
            </w:tcBorders>
            <w:shd w:val="clear" w:color="auto" w:fill="auto"/>
            <w:noWrap/>
            <w:vAlign w:val="bottom"/>
          </w:tcPr>
          <w:p w14:paraId="1623CD91" w14:textId="77777777" w:rsidR="008D78A3" w:rsidRPr="00C15A33" w:rsidRDefault="008D78A3" w:rsidP="008F06C3">
            <w:pPr>
              <w:rPr>
                <w:bCs/>
              </w:rPr>
            </w:pPr>
          </w:p>
        </w:tc>
      </w:tr>
      <w:tr w:rsidR="008D78A3" w14:paraId="471A01A9" w14:textId="77777777" w:rsidTr="00A92D82">
        <w:trPr>
          <w:trHeight w:val="375"/>
          <w:jc w:val="center"/>
        </w:trPr>
        <w:tc>
          <w:tcPr>
            <w:tcW w:w="9070" w:type="dxa"/>
            <w:gridSpan w:val="8"/>
            <w:tcBorders>
              <w:top w:val="nil"/>
              <w:left w:val="nil"/>
              <w:bottom w:val="nil"/>
              <w:right w:val="nil"/>
            </w:tcBorders>
            <w:shd w:val="clear" w:color="auto" w:fill="auto"/>
            <w:noWrap/>
            <w:vAlign w:val="bottom"/>
          </w:tcPr>
          <w:p w14:paraId="58D038A5" w14:textId="77777777" w:rsidR="008D78A3" w:rsidRPr="00C15A33" w:rsidRDefault="008D78A3" w:rsidP="008F06C3">
            <w:pPr>
              <w:rPr>
                <w:bCs/>
              </w:rPr>
            </w:pPr>
          </w:p>
        </w:tc>
      </w:tr>
      <w:tr w:rsidR="008D78A3" w14:paraId="72C691B6" w14:textId="77777777" w:rsidTr="00005F3E">
        <w:trPr>
          <w:trHeight w:val="375"/>
          <w:jc w:val="center"/>
        </w:trPr>
        <w:tc>
          <w:tcPr>
            <w:tcW w:w="6771" w:type="dxa"/>
            <w:gridSpan w:val="4"/>
            <w:tcBorders>
              <w:top w:val="nil"/>
              <w:left w:val="nil"/>
              <w:bottom w:val="nil"/>
              <w:right w:val="nil"/>
            </w:tcBorders>
            <w:shd w:val="clear" w:color="auto" w:fill="auto"/>
            <w:noWrap/>
            <w:vAlign w:val="bottom"/>
          </w:tcPr>
          <w:p w14:paraId="4BBE8391" w14:textId="77777777" w:rsidR="008D78A3" w:rsidRPr="00C15A33" w:rsidRDefault="008D78A3" w:rsidP="008F06C3">
            <w:pPr>
              <w:rPr>
                <w:bCs/>
              </w:rPr>
            </w:pPr>
          </w:p>
        </w:tc>
        <w:tc>
          <w:tcPr>
            <w:tcW w:w="2299" w:type="dxa"/>
            <w:gridSpan w:val="4"/>
            <w:tcBorders>
              <w:top w:val="nil"/>
              <w:left w:val="nil"/>
              <w:bottom w:val="nil"/>
              <w:right w:val="nil"/>
            </w:tcBorders>
            <w:shd w:val="clear" w:color="auto" w:fill="auto"/>
            <w:noWrap/>
            <w:vAlign w:val="bottom"/>
          </w:tcPr>
          <w:p w14:paraId="66CA1CFA" w14:textId="77777777" w:rsidR="008D78A3" w:rsidRPr="00C15A33" w:rsidRDefault="008D78A3">
            <w:pPr>
              <w:rPr>
                <w:bCs/>
                <w:sz w:val="28"/>
                <w:szCs w:val="28"/>
              </w:rPr>
            </w:pPr>
          </w:p>
        </w:tc>
      </w:tr>
    </w:tbl>
    <w:p w14:paraId="46D0ECBA" w14:textId="77777777" w:rsidR="00A339B4" w:rsidRDefault="00A339B4">
      <w:pPr>
        <w:rPr>
          <w:rFonts w:ascii="Courier New" w:hAnsi="Courier New" w:cs="Courier New"/>
          <w:sz w:val="20"/>
          <w:szCs w:val="20"/>
        </w:rPr>
        <w:sectPr w:rsidR="00A339B4" w:rsidSect="0078793B">
          <w:type w:val="continuous"/>
          <w:pgSz w:w="11906" w:h="16838" w:code="9"/>
          <w:pgMar w:top="1418" w:right="1418" w:bottom="1418" w:left="1418" w:header="709" w:footer="709" w:gutter="0"/>
          <w:cols w:space="708"/>
          <w:docGrid w:linePitch="360"/>
        </w:sectPr>
      </w:pPr>
    </w:p>
    <w:p w14:paraId="58166DEA" w14:textId="68100CAF" w:rsidR="00005F3E" w:rsidRPr="00CC4097" w:rsidRDefault="00005F3E" w:rsidP="00CC4097">
      <w:pPr>
        <w:pStyle w:val="Nadpis1"/>
        <w:rPr>
          <w:sz w:val="36"/>
          <w:szCs w:val="36"/>
        </w:rPr>
      </w:pPr>
      <w:bookmarkStart w:id="26" w:name="_Toc51314456"/>
      <w:r w:rsidRPr="00CC4097">
        <w:rPr>
          <w:sz w:val="36"/>
          <w:szCs w:val="36"/>
        </w:rPr>
        <w:t>Hospodaření ŠD k 31. 8. 20</w:t>
      </w:r>
      <w:r w:rsidR="00CA44F2" w:rsidRPr="00CC4097">
        <w:rPr>
          <w:sz w:val="36"/>
          <w:szCs w:val="36"/>
        </w:rPr>
        <w:t>20</w:t>
      </w:r>
      <w:bookmarkEnd w:id="26"/>
    </w:p>
    <w:p w14:paraId="49DB2256" w14:textId="77777777" w:rsidR="00BD4B9D" w:rsidRDefault="00BD4B9D" w:rsidP="00CC4097">
      <w:pPr>
        <w:rPr>
          <w:sz w:val="28"/>
          <w:szCs w:val="28"/>
        </w:rPr>
      </w:pPr>
    </w:p>
    <w:tbl>
      <w:tblPr>
        <w:tblW w:w="7691" w:type="dxa"/>
        <w:tblCellMar>
          <w:left w:w="70" w:type="dxa"/>
          <w:right w:w="70" w:type="dxa"/>
        </w:tblCellMar>
        <w:tblLook w:val="04A0" w:firstRow="1" w:lastRow="0" w:firstColumn="1" w:lastColumn="0" w:noHBand="0" w:noVBand="1"/>
      </w:tblPr>
      <w:tblGrid>
        <w:gridCol w:w="2000"/>
        <w:gridCol w:w="1740"/>
        <w:gridCol w:w="1951"/>
        <w:gridCol w:w="2000"/>
      </w:tblGrid>
      <w:tr w:rsidR="00BD4B9D" w:rsidRPr="00BD4B9D" w14:paraId="26E82C19" w14:textId="77777777" w:rsidTr="00BD4B9D">
        <w:trPr>
          <w:trHeight w:val="300"/>
        </w:trPr>
        <w:tc>
          <w:tcPr>
            <w:tcW w:w="2000" w:type="dxa"/>
            <w:tcBorders>
              <w:top w:val="single" w:sz="4" w:space="0" w:color="auto"/>
              <w:left w:val="single" w:sz="4" w:space="0" w:color="auto"/>
              <w:bottom w:val="nil"/>
              <w:right w:val="single" w:sz="4" w:space="0" w:color="auto"/>
            </w:tcBorders>
            <w:shd w:val="clear" w:color="auto" w:fill="auto"/>
            <w:noWrap/>
            <w:vAlign w:val="bottom"/>
            <w:hideMark/>
          </w:tcPr>
          <w:p w14:paraId="28F7E286"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účet</w:t>
            </w:r>
          </w:p>
        </w:tc>
        <w:tc>
          <w:tcPr>
            <w:tcW w:w="1740" w:type="dxa"/>
            <w:tcBorders>
              <w:top w:val="single" w:sz="4" w:space="0" w:color="auto"/>
              <w:left w:val="nil"/>
              <w:bottom w:val="nil"/>
              <w:right w:val="nil"/>
            </w:tcBorders>
            <w:shd w:val="clear" w:color="auto" w:fill="auto"/>
            <w:noWrap/>
            <w:vAlign w:val="bottom"/>
            <w:hideMark/>
          </w:tcPr>
          <w:p w14:paraId="48B9F018"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rozpočet</w:t>
            </w:r>
          </w:p>
        </w:tc>
        <w:tc>
          <w:tcPr>
            <w:tcW w:w="1951" w:type="dxa"/>
            <w:tcBorders>
              <w:top w:val="single" w:sz="4" w:space="0" w:color="auto"/>
              <w:left w:val="single" w:sz="4" w:space="0" w:color="auto"/>
              <w:bottom w:val="nil"/>
              <w:right w:val="nil"/>
            </w:tcBorders>
            <w:shd w:val="clear" w:color="auto" w:fill="auto"/>
            <w:noWrap/>
            <w:vAlign w:val="bottom"/>
            <w:hideMark/>
          </w:tcPr>
          <w:p w14:paraId="203C9227"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2000" w:type="dxa"/>
            <w:tcBorders>
              <w:top w:val="single" w:sz="4" w:space="0" w:color="auto"/>
              <w:left w:val="single" w:sz="4" w:space="0" w:color="auto"/>
              <w:bottom w:val="nil"/>
              <w:right w:val="single" w:sz="4" w:space="0" w:color="auto"/>
            </w:tcBorders>
            <w:shd w:val="clear" w:color="auto" w:fill="auto"/>
            <w:noWrap/>
            <w:vAlign w:val="bottom"/>
            <w:hideMark/>
          </w:tcPr>
          <w:p w14:paraId="4EBF95F1"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r>
      <w:tr w:rsidR="00BD4B9D" w:rsidRPr="00BD4B9D" w14:paraId="2D2AB5FA" w14:textId="77777777" w:rsidTr="00BD4B9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3F083FD"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 xml:space="preserve"> </w:t>
            </w:r>
          </w:p>
        </w:tc>
        <w:tc>
          <w:tcPr>
            <w:tcW w:w="1740" w:type="dxa"/>
            <w:tcBorders>
              <w:top w:val="nil"/>
              <w:left w:val="nil"/>
              <w:bottom w:val="single" w:sz="4" w:space="0" w:color="auto"/>
              <w:right w:val="nil"/>
            </w:tcBorders>
            <w:shd w:val="clear" w:color="auto" w:fill="auto"/>
            <w:noWrap/>
            <w:vAlign w:val="bottom"/>
            <w:hideMark/>
          </w:tcPr>
          <w:p w14:paraId="2D0450A3"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v tis. Kč</w:t>
            </w:r>
          </w:p>
        </w:tc>
        <w:tc>
          <w:tcPr>
            <w:tcW w:w="1951" w:type="dxa"/>
            <w:tcBorders>
              <w:top w:val="nil"/>
              <w:left w:val="single" w:sz="4" w:space="0" w:color="auto"/>
              <w:bottom w:val="single" w:sz="4" w:space="0" w:color="auto"/>
              <w:right w:val="nil"/>
            </w:tcBorders>
            <w:shd w:val="clear" w:color="auto" w:fill="auto"/>
            <w:noWrap/>
            <w:vAlign w:val="bottom"/>
            <w:hideMark/>
          </w:tcPr>
          <w:p w14:paraId="19963AE2" w14:textId="77777777" w:rsidR="00BD4B9D" w:rsidRPr="00BD4B9D" w:rsidRDefault="00BD4B9D" w:rsidP="00BD4B9D">
            <w:pPr>
              <w:rPr>
                <w:rFonts w:ascii="Courier New" w:hAnsi="Courier New" w:cs="Courier New"/>
                <w:sz w:val="20"/>
                <w:szCs w:val="20"/>
              </w:rPr>
            </w:pPr>
            <w:r w:rsidRPr="00BD4B9D">
              <w:rPr>
                <w:rFonts w:ascii="Courier New" w:hAnsi="Courier New" w:cs="Courier New"/>
                <w:sz w:val="20"/>
                <w:szCs w:val="20"/>
              </w:rPr>
              <w:t>vyčerpáno celkem</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35DB663"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zůstatek v kč</w:t>
            </w:r>
          </w:p>
        </w:tc>
      </w:tr>
      <w:tr w:rsidR="00BD4B9D" w:rsidRPr="00BD4B9D" w14:paraId="5E226835"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5A9412A2" w14:textId="77777777" w:rsidR="00BD4B9D" w:rsidRPr="00BD4B9D" w:rsidRDefault="00BD4B9D" w:rsidP="00BD4B9D">
            <w:pPr>
              <w:rPr>
                <w:rFonts w:ascii="Courier New" w:hAnsi="Courier New" w:cs="Courier New"/>
                <w:b/>
                <w:bCs/>
                <w:sz w:val="20"/>
                <w:szCs w:val="20"/>
                <w:u w:val="single"/>
              </w:rPr>
            </w:pPr>
            <w:r w:rsidRPr="00BD4B9D">
              <w:rPr>
                <w:rFonts w:ascii="Courier New" w:hAnsi="Courier New" w:cs="Courier New"/>
                <w:b/>
                <w:bCs/>
                <w:sz w:val="20"/>
                <w:szCs w:val="20"/>
                <w:u w:val="single"/>
              </w:rPr>
              <w:t>náklady</w:t>
            </w:r>
          </w:p>
        </w:tc>
        <w:tc>
          <w:tcPr>
            <w:tcW w:w="1740" w:type="dxa"/>
            <w:tcBorders>
              <w:top w:val="nil"/>
              <w:left w:val="nil"/>
              <w:bottom w:val="nil"/>
              <w:right w:val="single" w:sz="4" w:space="0" w:color="auto"/>
            </w:tcBorders>
            <w:shd w:val="clear" w:color="auto" w:fill="auto"/>
            <w:noWrap/>
            <w:vAlign w:val="bottom"/>
            <w:hideMark/>
          </w:tcPr>
          <w:p w14:paraId="7D9BB062"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1951" w:type="dxa"/>
            <w:tcBorders>
              <w:top w:val="nil"/>
              <w:left w:val="nil"/>
              <w:bottom w:val="nil"/>
              <w:right w:val="nil"/>
            </w:tcBorders>
            <w:shd w:val="clear" w:color="auto" w:fill="auto"/>
            <w:noWrap/>
            <w:vAlign w:val="bottom"/>
            <w:hideMark/>
          </w:tcPr>
          <w:p w14:paraId="58CA9025"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2000" w:type="dxa"/>
            <w:tcBorders>
              <w:top w:val="nil"/>
              <w:left w:val="single" w:sz="4" w:space="0" w:color="auto"/>
              <w:bottom w:val="nil"/>
              <w:right w:val="single" w:sz="4" w:space="0" w:color="auto"/>
            </w:tcBorders>
            <w:shd w:val="clear" w:color="auto" w:fill="auto"/>
            <w:noWrap/>
            <w:vAlign w:val="bottom"/>
            <w:hideMark/>
          </w:tcPr>
          <w:p w14:paraId="6E08AEAF" w14:textId="77777777" w:rsidR="00BD4B9D" w:rsidRPr="00BD4B9D" w:rsidRDefault="00BD4B9D" w:rsidP="00BD4B9D">
            <w:pPr>
              <w:rPr>
                <w:rFonts w:ascii="Courier New" w:hAnsi="Courier New" w:cs="Courier New"/>
                <w:b/>
                <w:bCs/>
                <w:sz w:val="20"/>
                <w:szCs w:val="20"/>
              </w:rPr>
            </w:pPr>
            <w:r w:rsidRPr="00BD4B9D">
              <w:rPr>
                <w:rFonts w:ascii="Courier New" w:hAnsi="Courier New" w:cs="Courier New"/>
                <w:b/>
                <w:bCs/>
                <w:sz w:val="20"/>
                <w:szCs w:val="20"/>
              </w:rPr>
              <w:t> </w:t>
            </w:r>
          </w:p>
        </w:tc>
      </w:tr>
      <w:tr w:rsidR="00BD4B9D" w:rsidRPr="00BD4B9D" w14:paraId="4A81BD4B"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6904A42D"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501</w:t>
            </w:r>
          </w:p>
        </w:tc>
        <w:tc>
          <w:tcPr>
            <w:tcW w:w="1740" w:type="dxa"/>
            <w:tcBorders>
              <w:top w:val="nil"/>
              <w:left w:val="nil"/>
              <w:bottom w:val="nil"/>
              <w:right w:val="single" w:sz="4" w:space="0" w:color="auto"/>
            </w:tcBorders>
            <w:shd w:val="clear" w:color="auto" w:fill="auto"/>
            <w:noWrap/>
            <w:vAlign w:val="bottom"/>
            <w:hideMark/>
          </w:tcPr>
          <w:p w14:paraId="721B33E7"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120,00</w:t>
            </w:r>
          </w:p>
        </w:tc>
        <w:tc>
          <w:tcPr>
            <w:tcW w:w="1951" w:type="dxa"/>
            <w:tcBorders>
              <w:top w:val="nil"/>
              <w:left w:val="nil"/>
              <w:bottom w:val="nil"/>
              <w:right w:val="nil"/>
            </w:tcBorders>
            <w:shd w:val="clear" w:color="auto" w:fill="auto"/>
            <w:noWrap/>
            <w:vAlign w:val="bottom"/>
            <w:hideMark/>
          </w:tcPr>
          <w:p w14:paraId="18A311CB"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38 399,26</w:t>
            </w:r>
          </w:p>
        </w:tc>
        <w:tc>
          <w:tcPr>
            <w:tcW w:w="2000" w:type="dxa"/>
            <w:tcBorders>
              <w:top w:val="nil"/>
              <w:left w:val="single" w:sz="4" w:space="0" w:color="auto"/>
              <w:bottom w:val="nil"/>
              <w:right w:val="single" w:sz="4" w:space="0" w:color="auto"/>
            </w:tcBorders>
            <w:shd w:val="clear" w:color="auto" w:fill="auto"/>
            <w:noWrap/>
            <w:vAlign w:val="bottom"/>
            <w:hideMark/>
          </w:tcPr>
          <w:p w14:paraId="42EE4960"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81 600,74</w:t>
            </w:r>
          </w:p>
        </w:tc>
      </w:tr>
      <w:tr w:rsidR="00BD4B9D" w:rsidRPr="00BD4B9D" w14:paraId="701C17B9"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6E47C2C8"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502</w:t>
            </w:r>
          </w:p>
        </w:tc>
        <w:tc>
          <w:tcPr>
            <w:tcW w:w="1740" w:type="dxa"/>
            <w:tcBorders>
              <w:top w:val="nil"/>
              <w:left w:val="nil"/>
              <w:bottom w:val="nil"/>
              <w:right w:val="single" w:sz="4" w:space="0" w:color="auto"/>
            </w:tcBorders>
            <w:shd w:val="clear" w:color="auto" w:fill="auto"/>
            <w:noWrap/>
            <w:vAlign w:val="bottom"/>
            <w:hideMark/>
          </w:tcPr>
          <w:p w14:paraId="52085902"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200,00</w:t>
            </w:r>
          </w:p>
        </w:tc>
        <w:tc>
          <w:tcPr>
            <w:tcW w:w="1951" w:type="dxa"/>
            <w:tcBorders>
              <w:top w:val="nil"/>
              <w:left w:val="nil"/>
              <w:bottom w:val="nil"/>
              <w:right w:val="nil"/>
            </w:tcBorders>
            <w:shd w:val="clear" w:color="auto" w:fill="auto"/>
            <w:noWrap/>
            <w:vAlign w:val="bottom"/>
            <w:hideMark/>
          </w:tcPr>
          <w:p w14:paraId="254B805D"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93 837,95</w:t>
            </w:r>
          </w:p>
        </w:tc>
        <w:tc>
          <w:tcPr>
            <w:tcW w:w="2000" w:type="dxa"/>
            <w:tcBorders>
              <w:top w:val="nil"/>
              <w:left w:val="single" w:sz="4" w:space="0" w:color="auto"/>
              <w:bottom w:val="nil"/>
              <w:right w:val="single" w:sz="4" w:space="0" w:color="auto"/>
            </w:tcBorders>
            <w:shd w:val="clear" w:color="auto" w:fill="auto"/>
            <w:noWrap/>
            <w:vAlign w:val="bottom"/>
            <w:hideMark/>
          </w:tcPr>
          <w:p w14:paraId="5C883312"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106 162,05</w:t>
            </w:r>
          </w:p>
        </w:tc>
      </w:tr>
      <w:tr w:rsidR="00BD4B9D" w:rsidRPr="00BD4B9D" w14:paraId="7B68F676"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00C6FA6A"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511</w:t>
            </w:r>
          </w:p>
        </w:tc>
        <w:tc>
          <w:tcPr>
            <w:tcW w:w="1740" w:type="dxa"/>
            <w:tcBorders>
              <w:top w:val="nil"/>
              <w:left w:val="nil"/>
              <w:bottom w:val="nil"/>
              <w:right w:val="single" w:sz="4" w:space="0" w:color="auto"/>
            </w:tcBorders>
            <w:shd w:val="clear" w:color="auto" w:fill="auto"/>
            <w:noWrap/>
            <w:vAlign w:val="bottom"/>
            <w:hideMark/>
          </w:tcPr>
          <w:p w14:paraId="6C815EB1"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50,00</w:t>
            </w:r>
          </w:p>
        </w:tc>
        <w:tc>
          <w:tcPr>
            <w:tcW w:w="1951" w:type="dxa"/>
            <w:tcBorders>
              <w:top w:val="nil"/>
              <w:left w:val="nil"/>
              <w:bottom w:val="nil"/>
              <w:right w:val="nil"/>
            </w:tcBorders>
            <w:shd w:val="clear" w:color="auto" w:fill="auto"/>
            <w:noWrap/>
            <w:vAlign w:val="bottom"/>
            <w:hideMark/>
          </w:tcPr>
          <w:p w14:paraId="3A1A9042"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749,58</w:t>
            </w:r>
          </w:p>
        </w:tc>
        <w:tc>
          <w:tcPr>
            <w:tcW w:w="2000" w:type="dxa"/>
            <w:tcBorders>
              <w:top w:val="nil"/>
              <w:left w:val="single" w:sz="4" w:space="0" w:color="auto"/>
              <w:bottom w:val="nil"/>
              <w:right w:val="single" w:sz="4" w:space="0" w:color="auto"/>
            </w:tcBorders>
            <w:shd w:val="clear" w:color="auto" w:fill="auto"/>
            <w:noWrap/>
            <w:vAlign w:val="bottom"/>
            <w:hideMark/>
          </w:tcPr>
          <w:p w14:paraId="281CFED5"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49 250,42</w:t>
            </w:r>
          </w:p>
        </w:tc>
      </w:tr>
      <w:tr w:rsidR="00BD4B9D" w:rsidRPr="00BD4B9D" w14:paraId="468E62F8"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04C3F8D8"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512</w:t>
            </w:r>
          </w:p>
        </w:tc>
        <w:tc>
          <w:tcPr>
            <w:tcW w:w="1740" w:type="dxa"/>
            <w:tcBorders>
              <w:top w:val="nil"/>
              <w:left w:val="nil"/>
              <w:bottom w:val="nil"/>
              <w:right w:val="single" w:sz="4" w:space="0" w:color="auto"/>
            </w:tcBorders>
            <w:shd w:val="clear" w:color="auto" w:fill="auto"/>
            <w:noWrap/>
            <w:vAlign w:val="bottom"/>
            <w:hideMark/>
          </w:tcPr>
          <w:p w14:paraId="6D2E2034"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0,00</w:t>
            </w:r>
          </w:p>
        </w:tc>
        <w:tc>
          <w:tcPr>
            <w:tcW w:w="1951" w:type="dxa"/>
            <w:tcBorders>
              <w:top w:val="nil"/>
              <w:left w:val="nil"/>
              <w:bottom w:val="nil"/>
              <w:right w:val="nil"/>
            </w:tcBorders>
            <w:shd w:val="clear" w:color="auto" w:fill="auto"/>
            <w:noWrap/>
            <w:vAlign w:val="bottom"/>
            <w:hideMark/>
          </w:tcPr>
          <w:p w14:paraId="1D964B67"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0,00</w:t>
            </w:r>
          </w:p>
        </w:tc>
        <w:tc>
          <w:tcPr>
            <w:tcW w:w="2000" w:type="dxa"/>
            <w:tcBorders>
              <w:top w:val="nil"/>
              <w:left w:val="single" w:sz="4" w:space="0" w:color="auto"/>
              <w:bottom w:val="nil"/>
              <w:right w:val="single" w:sz="4" w:space="0" w:color="auto"/>
            </w:tcBorders>
            <w:shd w:val="clear" w:color="auto" w:fill="auto"/>
            <w:noWrap/>
            <w:vAlign w:val="bottom"/>
            <w:hideMark/>
          </w:tcPr>
          <w:p w14:paraId="29D76019"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0,00</w:t>
            </w:r>
          </w:p>
        </w:tc>
      </w:tr>
      <w:tr w:rsidR="00BD4B9D" w:rsidRPr="00BD4B9D" w14:paraId="0F6CA40E"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5F778D4C"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518</w:t>
            </w:r>
          </w:p>
        </w:tc>
        <w:tc>
          <w:tcPr>
            <w:tcW w:w="1740" w:type="dxa"/>
            <w:tcBorders>
              <w:top w:val="nil"/>
              <w:left w:val="nil"/>
              <w:bottom w:val="nil"/>
              <w:right w:val="single" w:sz="4" w:space="0" w:color="auto"/>
            </w:tcBorders>
            <w:shd w:val="clear" w:color="auto" w:fill="auto"/>
            <w:noWrap/>
            <w:vAlign w:val="bottom"/>
            <w:hideMark/>
          </w:tcPr>
          <w:p w14:paraId="08748836"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30,00</w:t>
            </w:r>
          </w:p>
        </w:tc>
        <w:tc>
          <w:tcPr>
            <w:tcW w:w="1951" w:type="dxa"/>
            <w:tcBorders>
              <w:top w:val="nil"/>
              <w:left w:val="nil"/>
              <w:bottom w:val="nil"/>
              <w:right w:val="nil"/>
            </w:tcBorders>
            <w:shd w:val="clear" w:color="auto" w:fill="auto"/>
            <w:noWrap/>
            <w:vAlign w:val="bottom"/>
            <w:hideMark/>
          </w:tcPr>
          <w:p w14:paraId="799A2CCC"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15 775,82</w:t>
            </w:r>
          </w:p>
        </w:tc>
        <w:tc>
          <w:tcPr>
            <w:tcW w:w="2000" w:type="dxa"/>
            <w:tcBorders>
              <w:top w:val="nil"/>
              <w:left w:val="single" w:sz="4" w:space="0" w:color="auto"/>
              <w:bottom w:val="nil"/>
              <w:right w:val="single" w:sz="4" w:space="0" w:color="auto"/>
            </w:tcBorders>
            <w:shd w:val="clear" w:color="auto" w:fill="auto"/>
            <w:noWrap/>
            <w:vAlign w:val="bottom"/>
            <w:hideMark/>
          </w:tcPr>
          <w:p w14:paraId="2AB57C41"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14 224,18</w:t>
            </w:r>
          </w:p>
        </w:tc>
      </w:tr>
      <w:tr w:rsidR="00BD4B9D" w:rsidRPr="00BD4B9D" w14:paraId="3D028EA6"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55DE69C7"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549</w:t>
            </w:r>
          </w:p>
        </w:tc>
        <w:tc>
          <w:tcPr>
            <w:tcW w:w="1740" w:type="dxa"/>
            <w:tcBorders>
              <w:top w:val="nil"/>
              <w:left w:val="nil"/>
              <w:bottom w:val="nil"/>
              <w:right w:val="single" w:sz="4" w:space="0" w:color="auto"/>
            </w:tcBorders>
            <w:shd w:val="clear" w:color="auto" w:fill="auto"/>
            <w:noWrap/>
            <w:vAlign w:val="bottom"/>
            <w:hideMark/>
          </w:tcPr>
          <w:p w14:paraId="508CD614"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0,00</w:t>
            </w:r>
          </w:p>
        </w:tc>
        <w:tc>
          <w:tcPr>
            <w:tcW w:w="1951" w:type="dxa"/>
            <w:tcBorders>
              <w:top w:val="nil"/>
              <w:left w:val="nil"/>
              <w:bottom w:val="nil"/>
              <w:right w:val="nil"/>
            </w:tcBorders>
            <w:shd w:val="clear" w:color="auto" w:fill="auto"/>
            <w:noWrap/>
            <w:vAlign w:val="bottom"/>
            <w:hideMark/>
          </w:tcPr>
          <w:p w14:paraId="45FD8E7D"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0,00</w:t>
            </w:r>
          </w:p>
        </w:tc>
        <w:tc>
          <w:tcPr>
            <w:tcW w:w="2000" w:type="dxa"/>
            <w:tcBorders>
              <w:top w:val="nil"/>
              <w:left w:val="single" w:sz="4" w:space="0" w:color="auto"/>
              <w:bottom w:val="nil"/>
              <w:right w:val="single" w:sz="4" w:space="0" w:color="auto"/>
            </w:tcBorders>
            <w:shd w:val="clear" w:color="auto" w:fill="auto"/>
            <w:noWrap/>
            <w:vAlign w:val="bottom"/>
            <w:hideMark/>
          </w:tcPr>
          <w:p w14:paraId="2B50275B"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0,00</w:t>
            </w:r>
          </w:p>
        </w:tc>
      </w:tr>
      <w:tr w:rsidR="00BD4B9D" w:rsidRPr="00BD4B9D" w14:paraId="01D4399E" w14:textId="77777777" w:rsidTr="00BD4B9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6273FD0"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558</w:t>
            </w:r>
          </w:p>
        </w:tc>
        <w:tc>
          <w:tcPr>
            <w:tcW w:w="1740" w:type="dxa"/>
            <w:tcBorders>
              <w:top w:val="nil"/>
              <w:left w:val="nil"/>
              <w:bottom w:val="single" w:sz="4" w:space="0" w:color="auto"/>
              <w:right w:val="single" w:sz="4" w:space="0" w:color="auto"/>
            </w:tcBorders>
            <w:shd w:val="clear" w:color="auto" w:fill="auto"/>
            <w:noWrap/>
            <w:vAlign w:val="bottom"/>
            <w:hideMark/>
          </w:tcPr>
          <w:p w14:paraId="4AC7C94E"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24,00</w:t>
            </w:r>
          </w:p>
        </w:tc>
        <w:tc>
          <w:tcPr>
            <w:tcW w:w="1951" w:type="dxa"/>
            <w:tcBorders>
              <w:top w:val="nil"/>
              <w:left w:val="nil"/>
              <w:bottom w:val="single" w:sz="4" w:space="0" w:color="auto"/>
              <w:right w:val="nil"/>
            </w:tcBorders>
            <w:shd w:val="clear" w:color="auto" w:fill="auto"/>
            <w:noWrap/>
            <w:vAlign w:val="bottom"/>
            <w:hideMark/>
          </w:tcPr>
          <w:p w14:paraId="6D829EC2"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0,00</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711681F"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24 000,00</w:t>
            </w:r>
          </w:p>
        </w:tc>
      </w:tr>
      <w:tr w:rsidR="00BD4B9D" w:rsidRPr="00BD4B9D" w14:paraId="374EE85A"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45B31965"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celkem</w:t>
            </w:r>
          </w:p>
        </w:tc>
        <w:tc>
          <w:tcPr>
            <w:tcW w:w="1740" w:type="dxa"/>
            <w:tcBorders>
              <w:top w:val="nil"/>
              <w:left w:val="nil"/>
              <w:bottom w:val="nil"/>
              <w:right w:val="single" w:sz="4" w:space="0" w:color="auto"/>
            </w:tcBorders>
            <w:shd w:val="clear" w:color="auto" w:fill="auto"/>
            <w:noWrap/>
            <w:vAlign w:val="bottom"/>
            <w:hideMark/>
          </w:tcPr>
          <w:p w14:paraId="02E21DFA"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424,00</w:t>
            </w:r>
          </w:p>
        </w:tc>
        <w:tc>
          <w:tcPr>
            <w:tcW w:w="1951" w:type="dxa"/>
            <w:tcBorders>
              <w:top w:val="nil"/>
              <w:left w:val="nil"/>
              <w:bottom w:val="nil"/>
              <w:right w:val="nil"/>
            </w:tcBorders>
            <w:shd w:val="clear" w:color="auto" w:fill="auto"/>
            <w:noWrap/>
            <w:vAlign w:val="bottom"/>
            <w:hideMark/>
          </w:tcPr>
          <w:p w14:paraId="37A4A19D"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148 762,61</w:t>
            </w:r>
          </w:p>
        </w:tc>
        <w:tc>
          <w:tcPr>
            <w:tcW w:w="2000" w:type="dxa"/>
            <w:tcBorders>
              <w:top w:val="nil"/>
              <w:left w:val="single" w:sz="4" w:space="0" w:color="auto"/>
              <w:bottom w:val="nil"/>
              <w:right w:val="single" w:sz="4" w:space="0" w:color="auto"/>
            </w:tcBorders>
            <w:shd w:val="clear" w:color="auto" w:fill="auto"/>
            <w:noWrap/>
            <w:vAlign w:val="bottom"/>
            <w:hideMark/>
          </w:tcPr>
          <w:p w14:paraId="41D8DACE"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275 237,39</w:t>
            </w:r>
          </w:p>
        </w:tc>
      </w:tr>
      <w:tr w:rsidR="00BD4B9D" w:rsidRPr="00BD4B9D" w14:paraId="2FF62911" w14:textId="77777777" w:rsidTr="00BD4B9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934A487"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xml:space="preserve"> </w:t>
            </w:r>
          </w:p>
        </w:tc>
        <w:tc>
          <w:tcPr>
            <w:tcW w:w="1740" w:type="dxa"/>
            <w:tcBorders>
              <w:top w:val="nil"/>
              <w:left w:val="nil"/>
              <w:bottom w:val="single" w:sz="4" w:space="0" w:color="auto"/>
              <w:right w:val="single" w:sz="4" w:space="0" w:color="auto"/>
            </w:tcBorders>
            <w:shd w:val="clear" w:color="auto" w:fill="auto"/>
            <w:noWrap/>
            <w:vAlign w:val="bottom"/>
            <w:hideMark/>
          </w:tcPr>
          <w:p w14:paraId="2398B519"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xml:space="preserve"> </w:t>
            </w:r>
          </w:p>
        </w:tc>
        <w:tc>
          <w:tcPr>
            <w:tcW w:w="1951" w:type="dxa"/>
            <w:tcBorders>
              <w:top w:val="nil"/>
              <w:left w:val="nil"/>
              <w:bottom w:val="single" w:sz="4" w:space="0" w:color="auto"/>
              <w:right w:val="nil"/>
            </w:tcBorders>
            <w:shd w:val="clear" w:color="auto" w:fill="auto"/>
            <w:noWrap/>
            <w:vAlign w:val="bottom"/>
            <w:hideMark/>
          </w:tcPr>
          <w:p w14:paraId="346842B2"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ED36C80" w14:textId="77777777" w:rsidR="00BD4B9D" w:rsidRPr="00BD4B9D" w:rsidRDefault="00BD4B9D" w:rsidP="00BD4B9D">
            <w:pPr>
              <w:rPr>
                <w:rFonts w:ascii="Courier New" w:hAnsi="Courier New" w:cs="Courier New"/>
                <w:b/>
                <w:bCs/>
                <w:sz w:val="20"/>
                <w:szCs w:val="20"/>
              </w:rPr>
            </w:pPr>
            <w:r w:rsidRPr="00BD4B9D">
              <w:rPr>
                <w:rFonts w:ascii="Courier New" w:hAnsi="Courier New" w:cs="Courier New"/>
                <w:b/>
                <w:bCs/>
                <w:sz w:val="20"/>
                <w:szCs w:val="20"/>
              </w:rPr>
              <w:t> </w:t>
            </w:r>
          </w:p>
        </w:tc>
      </w:tr>
      <w:tr w:rsidR="00BD4B9D" w:rsidRPr="00BD4B9D" w14:paraId="3743FB9B"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11923E5B"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výnosy</w:t>
            </w:r>
          </w:p>
        </w:tc>
        <w:tc>
          <w:tcPr>
            <w:tcW w:w="1740" w:type="dxa"/>
            <w:tcBorders>
              <w:top w:val="nil"/>
              <w:left w:val="nil"/>
              <w:bottom w:val="nil"/>
              <w:right w:val="single" w:sz="4" w:space="0" w:color="auto"/>
            </w:tcBorders>
            <w:shd w:val="clear" w:color="auto" w:fill="auto"/>
            <w:noWrap/>
            <w:vAlign w:val="bottom"/>
            <w:hideMark/>
          </w:tcPr>
          <w:p w14:paraId="326EDFFB"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xml:space="preserve"> </w:t>
            </w:r>
          </w:p>
        </w:tc>
        <w:tc>
          <w:tcPr>
            <w:tcW w:w="1951" w:type="dxa"/>
            <w:tcBorders>
              <w:top w:val="nil"/>
              <w:left w:val="nil"/>
              <w:bottom w:val="nil"/>
              <w:right w:val="single" w:sz="4" w:space="0" w:color="auto"/>
            </w:tcBorders>
            <w:shd w:val="clear" w:color="auto" w:fill="auto"/>
            <w:noWrap/>
            <w:vAlign w:val="bottom"/>
            <w:hideMark/>
          </w:tcPr>
          <w:p w14:paraId="62937F7E"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2000" w:type="dxa"/>
            <w:tcBorders>
              <w:top w:val="nil"/>
              <w:left w:val="nil"/>
              <w:bottom w:val="nil"/>
              <w:right w:val="single" w:sz="4" w:space="0" w:color="auto"/>
            </w:tcBorders>
            <w:shd w:val="clear" w:color="auto" w:fill="auto"/>
            <w:noWrap/>
            <w:vAlign w:val="bottom"/>
            <w:hideMark/>
          </w:tcPr>
          <w:p w14:paraId="4F8EE069" w14:textId="77777777" w:rsidR="00BD4B9D" w:rsidRPr="00BD4B9D" w:rsidRDefault="00BD4B9D" w:rsidP="00BD4B9D">
            <w:pPr>
              <w:jc w:val="right"/>
              <w:rPr>
                <w:rFonts w:ascii="Courier New" w:hAnsi="Courier New" w:cs="Courier New"/>
                <w:b/>
                <w:bCs/>
                <w:i/>
                <w:iCs/>
                <w:sz w:val="20"/>
                <w:szCs w:val="20"/>
              </w:rPr>
            </w:pPr>
            <w:r w:rsidRPr="00BD4B9D">
              <w:rPr>
                <w:rFonts w:ascii="Courier New" w:hAnsi="Courier New" w:cs="Courier New"/>
                <w:b/>
                <w:bCs/>
                <w:i/>
                <w:iCs/>
                <w:sz w:val="20"/>
                <w:szCs w:val="20"/>
              </w:rPr>
              <w:t> </w:t>
            </w:r>
          </w:p>
        </w:tc>
      </w:tr>
      <w:tr w:rsidR="00BD4B9D" w:rsidRPr="00BD4B9D" w14:paraId="53295949"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46182C85"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1740" w:type="dxa"/>
            <w:tcBorders>
              <w:top w:val="nil"/>
              <w:left w:val="nil"/>
              <w:bottom w:val="nil"/>
              <w:right w:val="single" w:sz="4" w:space="0" w:color="auto"/>
            </w:tcBorders>
            <w:shd w:val="clear" w:color="auto" w:fill="auto"/>
            <w:noWrap/>
            <w:vAlign w:val="bottom"/>
            <w:hideMark/>
          </w:tcPr>
          <w:p w14:paraId="2870C189"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xml:space="preserve"> </w:t>
            </w:r>
          </w:p>
        </w:tc>
        <w:tc>
          <w:tcPr>
            <w:tcW w:w="1951" w:type="dxa"/>
            <w:tcBorders>
              <w:top w:val="nil"/>
              <w:left w:val="nil"/>
              <w:bottom w:val="nil"/>
              <w:right w:val="single" w:sz="4" w:space="0" w:color="auto"/>
            </w:tcBorders>
            <w:shd w:val="clear" w:color="auto" w:fill="auto"/>
            <w:noWrap/>
            <w:vAlign w:val="bottom"/>
            <w:hideMark/>
          </w:tcPr>
          <w:p w14:paraId="08BD68BC"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2000" w:type="dxa"/>
            <w:tcBorders>
              <w:top w:val="nil"/>
              <w:left w:val="nil"/>
              <w:bottom w:val="nil"/>
              <w:right w:val="single" w:sz="4" w:space="0" w:color="auto"/>
            </w:tcBorders>
            <w:shd w:val="clear" w:color="auto" w:fill="auto"/>
            <w:noWrap/>
            <w:vAlign w:val="bottom"/>
            <w:hideMark/>
          </w:tcPr>
          <w:p w14:paraId="65679E1B" w14:textId="77777777" w:rsidR="00BD4B9D" w:rsidRPr="00BD4B9D" w:rsidRDefault="00BD4B9D" w:rsidP="00BD4B9D">
            <w:pPr>
              <w:rPr>
                <w:rFonts w:ascii="Courier New" w:hAnsi="Courier New" w:cs="Courier New"/>
                <w:b/>
                <w:bCs/>
                <w:sz w:val="20"/>
                <w:szCs w:val="20"/>
              </w:rPr>
            </w:pPr>
            <w:r w:rsidRPr="00BD4B9D">
              <w:rPr>
                <w:rFonts w:ascii="Courier New" w:hAnsi="Courier New" w:cs="Courier New"/>
                <w:b/>
                <w:bCs/>
                <w:sz w:val="20"/>
                <w:szCs w:val="20"/>
              </w:rPr>
              <w:t> </w:t>
            </w:r>
          </w:p>
        </w:tc>
      </w:tr>
      <w:tr w:rsidR="00BD4B9D" w:rsidRPr="00BD4B9D" w14:paraId="25F2E08D" w14:textId="77777777" w:rsidTr="00BD4B9D">
        <w:trPr>
          <w:trHeight w:val="300"/>
        </w:trPr>
        <w:tc>
          <w:tcPr>
            <w:tcW w:w="2000" w:type="dxa"/>
            <w:tcBorders>
              <w:top w:val="nil"/>
              <w:left w:val="single" w:sz="4" w:space="0" w:color="auto"/>
              <w:bottom w:val="nil"/>
              <w:right w:val="single" w:sz="4" w:space="0" w:color="auto"/>
            </w:tcBorders>
            <w:shd w:val="clear" w:color="auto" w:fill="auto"/>
            <w:noWrap/>
            <w:vAlign w:val="bottom"/>
            <w:hideMark/>
          </w:tcPr>
          <w:p w14:paraId="74531970"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602</w:t>
            </w:r>
          </w:p>
        </w:tc>
        <w:tc>
          <w:tcPr>
            <w:tcW w:w="1740" w:type="dxa"/>
            <w:tcBorders>
              <w:top w:val="nil"/>
              <w:left w:val="nil"/>
              <w:bottom w:val="nil"/>
              <w:right w:val="single" w:sz="4" w:space="0" w:color="auto"/>
            </w:tcBorders>
            <w:shd w:val="clear" w:color="auto" w:fill="auto"/>
            <w:noWrap/>
            <w:vAlign w:val="bottom"/>
            <w:hideMark/>
          </w:tcPr>
          <w:p w14:paraId="3303C850"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144,00</w:t>
            </w:r>
          </w:p>
        </w:tc>
        <w:tc>
          <w:tcPr>
            <w:tcW w:w="1951" w:type="dxa"/>
            <w:tcBorders>
              <w:top w:val="nil"/>
              <w:left w:val="nil"/>
              <w:bottom w:val="nil"/>
              <w:right w:val="single" w:sz="4" w:space="0" w:color="auto"/>
            </w:tcBorders>
            <w:shd w:val="clear" w:color="auto" w:fill="auto"/>
            <w:noWrap/>
            <w:vAlign w:val="bottom"/>
            <w:hideMark/>
          </w:tcPr>
          <w:p w14:paraId="33286AD2"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43 080,00</w:t>
            </w:r>
          </w:p>
        </w:tc>
        <w:tc>
          <w:tcPr>
            <w:tcW w:w="2000" w:type="dxa"/>
            <w:tcBorders>
              <w:top w:val="nil"/>
              <w:left w:val="nil"/>
              <w:bottom w:val="nil"/>
              <w:right w:val="single" w:sz="4" w:space="0" w:color="auto"/>
            </w:tcBorders>
            <w:shd w:val="clear" w:color="auto" w:fill="auto"/>
            <w:noWrap/>
            <w:vAlign w:val="bottom"/>
            <w:hideMark/>
          </w:tcPr>
          <w:p w14:paraId="3096D840"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100 920,00</w:t>
            </w:r>
          </w:p>
        </w:tc>
      </w:tr>
      <w:tr w:rsidR="00BD4B9D" w:rsidRPr="00BD4B9D" w14:paraId="57C941DA" w14:textId="77777777" w:rsidTr="00BD4B9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19D37C5"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672</w:t>
            </w:r>
          </w:p>
        </w:tc>
        <w:tc>
          <w:tcPr>
            <w:tcW w:w="1740" w:type="dxa"/>
            <w:tcBorders>
              <w:top w:val="nil"/>
              <w:left w:val="nil"/>
              <w:bottom w:val="single" w:sz="4" w:space="0" w:color="auto"/>
              <w:right w:val="single" w:sz="4" w:space="0" w:color="auto"/>
            </w:tcBorders>
            <w:shd w:val="clear" w:color="auto" w:fill="auto"/>
            <w:noWrap/>
            <w:vAlign w:val="bottom"/>
            <w:hideMark/>
          </w:tcPr>
          <w:p w14:paraId="37716366"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280,00</w:t>
            </w:r>
          </w:p>
        </w:tc>
        <w:tc>
          <w:tcPr>
            <w:tcW w:w="1951" w:type="dxa"/>
            <w:tcBorders>
              <w:top w:val="nil"/>
              <w:left w:val="nil"/>
              <w:bottom w:val="single" w:sz="4" w:space="0" w:color="auto"/>
              <w:right w:val="single" w:sz="4" w:space="0" w:color="auto"/>
            </w:tcBorders>
            <w:shd w:val="clear" w:color="auto" w:fill="auto"/>
            <w:noWrap/>
            <w:vAlign w:val="bottom"/>
            <w:hideMark/>
          </w:tcPr>
          <w:p w14:paraId="13FF0A03"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280 000,00</w:t>
            </w:r>
          </w:p>
        </w:tc>
        <w:tc>
          <w:tcPr>
            <w:tcW w:w="2000" w:type="dxa"/>
            <w:tcBorders>
              <w:top w:val="nil"/>
              <w:left w:val="nil"/>
              <w:bottom w:val="single" w:sz="4" w:space="0" w:color="auto"/>
              <w:right w:val="single" w:sz="4" w:space="0" w:color="auto"/>
            </w:tcBorders>
            <w:shd w:val="clear" w:color="auto" w:fill="auto"/>
            <w:noWrap/>
            <w:vAlign w:val="bottom"/>
            <w:hideMark/>
          </w:tcPr>
          <w:p w14:paraId="3A2FD348"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0,00</w:t>
            </w:r>
          </w:p>
        </w:tc>
      </w:tr>
      <w:tr w:rsidR="00BD4B9D" w:rsidRPr="00BD4B9D" w14:paraId="2D5FC47F" w14:textId="77777777" w:rsidTr="00BD4B9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EF03A16"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celkem</w:t>
            </w:r>
          </w:p>
        </w:tc>
        <w:tc>
          <w:tcPr>
            <w:tcW w:w="1740" w:type="dxa"/>
            <w:tcBorders>
              <w:top w:val="nil"/>
              <w:left w:val="nil"/>
              <w:bottom w:val="single" w:sz="4" w:space="0" w:color="auto"/>
              <w:right w:val="single" w:sz="4" w:space="0" w:color="auto"/>
            </w:tcBorders>
            <w:shd w:val="clear" w:color="auto" w:fill="auto"/>
            <w:noWrap/>
            <w:vAlign w:val="bottom"/>
            <w:hideMark/>
          </w:tcPr>
          <w:p w14:paraId="40F13B6E"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424,00</w:t>
            </w:r>
          </w:p>
        </w:tc>
        <w:tc>
          <w:tcPr>
            <w:tcW w:w="1951" w:type="dxa"/>
            <w:tcBorders>
              <w:top w:val="nil"/>
              <w:left w:val="nil"/>
              <w:bottom w:val="single" w:sz="4" w:space="0" w:color="auto"/>
              <w:right w:val="single" w:sz="4" w:space="0" w:color="auto"/>
            </w:tcBorders>
            <w:shd w:val="clear" w:color="auto" w:fill="auto"/>
            <w:noWrap/>
            <w:vAlign w:val="bottom"/>
            <w:hideMark/>
          </w:tcPr>
          <w:p w14:paraId="0181B1D9"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323 080,00</w:t>
            </w:r>
          </w:p>
        </w:tc>
        <w:tc>
          <w:tcPr>
            <w:tcW w:w="2000" w:type="dxa"/>
            <w:tcBorders>
              <w:top w:val="nil"/>
              <w:left w:val="nil"/>
              <w:bottom w:val="single" w:sz="4" w:space="0" w:color="auto"/>
              <w:right w:val="single" w:sz="4" w:space="0" w:color="auto"/>
            </w:tcBorders>
            <w:shd w:val="clear" w:color="auto" w:fill="auto"/>
            <w:noWrap/>
            <w:vAlign w:val="bottom"/>
            <w:hideMark/>
          </w:tcPr>
          <w:p w14:paraId="67907EDD"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100 920,00</w:t>
            </w:r>
          </w:p>
        </w:tc>
      </w:tr>
      <w:tr w:rsidR="00BD4B9D" w:rsidRPr="00BD4B9D" w14:paraId="08736723" w14:textId="77777777" w:rsidTr="00BD4B9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E0203C5"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xml:space="preserve"> </w:t>
            </w:r>
          </w:p>
        </w:tc>
        <w:tc>
          <w:tcPr>
            <w:tcW w:w="1740" w:type="dxa"/>
            <w:tcBorders>
              <w:top w:val="nil"/>
              <w:left w:val="nil"/>
              <w:bottom w:val="single" w:sz="4" w:space="0" w:color="auto"/>
              <w:right w:val="single" w:sz="4" w:space="0" w:color="auto"/>
            </w:tcBorders>
            <w:shd w:val="clear" w:color="auto" w:fill="auto"/>
            <w:noWrap/>
            <w:vAlign w:val="bottom"/>
            <w:hideMark/>
          </w:tcPr>
          <w:p w14:paraId="3E5768EB"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 xml:space="preserve"> </w:t>
            </w:r>
          </w:p>
        </w:tc>
        <w:tc>
          <w:tcPr>
            <w:tcW w:w="1951" w:type="dxa"/>
            <w:tcBorders>
              <w:top w:val="nil"/>
              <w:left w:val="nil"/>
              <w:bottom w:val="single" w:sz="4" w:space="0" w:color="auto"/>
              <w:right w:val="single" w:sz="4" w:space="0" w:color="auto"/>
            </w:tcBorders>
            <w:shd w:val="clear" w:color="auto" w:fill="auto"/>
            <w:noWrap/>
            <w:vAlign w:val="bottom"/>
            <w:hideMark/>
          </w:tcPr>
          <w:p w14:paraId="3A60DCBB"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 </w:t>
            </w:r>
          </w:p>
        </w:tc>
        <w:tc>
          <w:tcPr>
            <w:tcW w:w="2000" w:type="dxa"/>
            <w:tcBorders>
              <w:top w:val="nil"/>
              <w:left w:val="nil"/>
              <w:bottom w:val="single" w:sz="4" w:space="0" w:color="auto"/>
              <w:right w:val="single" w:sz="4" w:space="0" w:color="auto"/>
            </w:tcBorders>
            <w:shd w:val="clear" w:color="auto" w:fill="auto"/>
            <w:noWrap/>
            <w:vAlign w:val="bottom"/>
            <w:hideMark/>
          </w:tcPr>
          <w:p w14:paraId="3100D836" w14:textId="77777777" w:rsidR="00BD4B9D" w:rsidRPr="00BD4B9D" w:rsidRDefault="00BD4B9D" w:rsidP="00BD4B9D">
            <w:pPr>
              <w:rPr>
                <w:rFonts w:ascii="Courier New" w:hAnsi="Courier New" w:cs="Courier New"/>
                <w:b/>
                <w:bCs/>
                <w:sz w:val="20"/>
                <w:szCs w:val="20"/>
              </w:rPr>
            </w:pPr>
            <w:r w:rsidRPr="00BD4B9D">
              <w:rPr>
                <w:rFonts w:ascii="Courier New" w:hAnsi="Courier New" w:cs="Courier New"/>
                <w:b/>
                <w:bCs/>
                <w:sz w:val="20"/>
                <w:szCs w:val="20"/>
              </w:rPr>
              <w:t> </w:t>
            </w:r>
          </w:p>
        </w:tc>
      </w:tr>
      <w:tr w:rsidR="00BD4B9D" w:rsidRPr="00BD4B9D" w14:paraId="0FCA683A" w14:textId="77777777" w:rsidTr="00BD4B9D">
        <w:trPr>
          <w:trHeight w:val="300"/>
        </w:trPr>
        <w:tc>
          <w:tcPr>
            <w:tcW w:w="2000" w:type="dxa"/>
            <w:tcBorders>
              <w:top w:val="nil"/>
              <w:left w:val="single" w:sz="4" w:space="0" w:color="auto"/>
              <w:bottom w:val="nil"/>
              <w:right w:val="nil"/>
            </w:tcBorders>
            <w:shd w:val="clear" w:color="auto" w:fill="auto"/>
            <w:noWrap/>
            <w:vAlign w:val="bottom"/>
            <w:hideMark/>
          </w:tcPr>
          <w:p w14:paraId="4E48632F"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1740" w:type="dxa"/>
            <w:tcBorders>
              <w:top w:val="nil"/>
              <w:left w:val="nil"/>
              <w:bottom w:val="nil"/>
              <w:right w:val="nil"/>
            </w:tcBorders>
            <w:shd w:val="clear" w:color="auto" w:fill="auto"/>
            <w:noWrap/>
            <w:vAlign w:val="bottom"/>
            <w:hideMark/>
          </w:tcPr>
          <w:p w14:paraId="4A11E820" w14:textId="77777777" w:rsidR="00BD4B9D" w:rsidRPr="00BD4B9D" w:rsidRDefault="00BD4B9D" w:rsidP="00BD4B9D">
            <w:pPr>
              <w:jc w:val="center"/>
              <w:rPr>
                <w:rFonts w:ascii="Courier New" w:hAnsi="Courier New" w:cs="Courier New"/>
                <w:color w:val="000000"/>
                <w:sz w:val="22"/>
                <w:szCs w:val="22"/>
              </w:rPr>
            </w:pPr>
          </w:p>
        </w:tc>
        <w:tc>
          <w:tcPr>
            <w:tcW w:w="1951" w:type="dxa"/>
            <w:tcBorders>
              <w:top w:val="nil"/>
              <w:left w:val="nil"/>
              <w:bottom w:val="nil"/>
              <w:right w:val="nil"/>
            </w:tcBorders>
            <w:shd w:val="clear" w:color="auto" w:fill="auto"/>
            <w:noWrap/>
            <w:vAlign w:val="bottom"/>
            <w:hideMark/>
          </w:tcPr>
          <w:p w14:paraId="2C02FC9A" w14:textId="77777777" w:rsidR="00BD4B9D" w:rsidRPr="00BD4B9D" w:rsidRDefault="00BD4B9D" w:rsidP="00BD4B9D">
            <w:pPr>
              <w:jc w:val="center"/>
              <w:rPr>
                <w:rFonts w:ascii="Times New Roman" w:hAnsi="Times New Roman"/>
                <w:sz w:val="20"/>
                <w:szCs w:val="20"/>
              </w:rPr>
            </w:pPr>
          </w:p>
        </w:tc>
        <w:tc>
          <w:tcPr>
            <w:tcW w:w="2000" w:type="dxa"/>
            <w:tcBorders>
              <w:top w:val="nil"/>
              <w:left w:val="nil"/>
              <w:bottom w:val="nil"/>
              <w:right w:val="single" w:sz="4" w:space="0" w:color="auto"/>
            </w:tcBorders>
            <w:shd w:val="clear" w:color="auto" w:fill="auto"/>
            <w:noWrap/>
            <w:vAlign w:val="bottom"/>
            <w:hideMark/>
          </w:tcPr>
          <w:p w14:paraId="09A165C8" w14:textId="77777777" w:rsidR="00BD4B9D" w:rsidRPr="00BD4B9D" w:rsidRDefault="00BD4B9D" w:rsidP="00BD4B9D">
            <w:pPr>
              <w:rPr>
                <w:rFonts w:ascii="Courier New" w:hAnsi="Courier New" w:cs="Courier New"/>
                <w:b/>
                <w:bCs/>
                <w:sz w:val="20"/>
                <w:szCs w:val="20"/>
              </w:rPr>
            </w:pPr>
            <w:r w:rsidRPr="00BD4B9D">
              <w:rPr>
                <w:rFonts w:ascii="Courier New" w:hAnsi="Courier New" w:cs="Courier New"/>
                <w:b/>
                <w:bCs/>
                <w:sz w:val="20"/>
                <w:szCs w:val="20"/>
              </w:rPr>
              <w:t> </w:t>
            </w:r>
          </w:p>
        </w:tc>
      </w:tr>
      <w:tr w:rsidR="00BD4B9D" w:rsidRPr="00BD4B9D" w14:paraId="6253D3A2" w14:textId="77777777" w:rsidTr="00BD4B9D">
        <w:trPr>
          <w:trHeight w:val="300"/>
        </w:trPr>
        <w:tc>
          <w:tcPr>
            <w:tcW w:w="2000" w:type="dxa"/>
            <w:tcBorders>
              <w:top w:val="nil"/>
              <w:left w:val="single" w:sz="4" w:space="0" w:color="auto"/>
              <w:bottom w:val="nil"/>
              <w:right w:val="nil"/>
            </w:tcBorders>
            <w:shd w:val="clear" w:color="auto" w:fill="auto"/>
            <w:noWrap/>
            <w:vAlign w:val="bottom"/>
            <w:hideMark/>
          </w:tcPr>
          <w:p w14:paraId="630D1FE2"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1740" w:type="dxa"/>
            <w:tcBorders>
              <w:top w:val="nil"/>
              <w:left w:val="nil"/>
              <w:bottom w:val="nil"/>
              <w:right w:val="nil"/>
            </w:tcBorders>
            <w:shd w:val="clear" w:color="auto" w:fill="auto"/>
            <w:noWrap/>
            <w:vAlign w:val="bottom"/>
            <w:hideMark/>
          </w:tcPr>
          <w:p w14:paraId="098CFE64" w14:textId="77777777" w:rsidR="00BD4B9D" w:rsidRPr="00BD4B9D" w:rsidRDefault="00BD4B9D" w:rsidP="00BD4B9D">
            <w:pPr>
              <w:jc w:val="center"/>
              <w:rPr>
                <w:rFonts w:ascii="Courier New" w:hAnsi="Courier New" w:cs="Courier New"/>
                <w:color w:val="000000"/>
                <w:sz w:val="22"/>
                <w:szCs w:val="22"/>
              </w:rPr>
            </w:pPr>
          </w:p>
        </w:tc>
        <w:tc>
          <w:tcPr>
            <w:tcW w:w="1951" w:type="dxa"/>
            <w:tcBorders>
              <w:top w:val="nil"/>
              <w:left w:val="nil"/>
              <w:bottom w:val="nil"/>
              <w:right w:val="nil"/>
            </w:tcBorders>
            <w:shd w:val="clear" w:color="auto" w:fill="auto"/>
            <w:noWrap/>
            <w:vAlign w:val="bottom"/>
            <w:hideMark/>
          </w:tcPr>
          <w:p w14:paraId="0107FB47"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náklady celkem</w:t>
            </w:r>
          </w:p>
        </w:tc>
        <w:tc>
          <w:tcPr>
            <w:tcW w:w="2000" w:type="dxa"/>
            <w:tcBorders>
              <w:top w:val="single" w:sz="4" w:space="0" w:color="auto"/>
              <w:left w:val="nil"/>
              <w:bottom w:val="nil"/>
              <w:right w:val="single" w:sz="4" w:space="0" w:color="auto"/>
            </w:tcBorders>
            <w:shd w:val="clear" w:color="auto" w:fill="auto"/>
            <w:noWrap/>
            <w:vAlign w:val="bottom"/>
            <w:hideMark/>
          </w:tcPr>
          <w:p w14:paraId="2A3F8812"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-148 762,61</w:t>
            </w:r>
          </w:p>
        </w:tc>
      </w:tr>
      <w:tr w:rsidR="00BD4B9D" w:rsidRPr="00BD4B9D" w14:paraId="6C019AEF" w14:textId="77777777" w:rsidTr="00BD4B9D">
        <w:trPr>
          <w:trHeight w:val="300"/>
        </w:trPr>
        <w:tc>
          <w:tcPr>
            <w:tcW w:w="2000" w:type="dxa"/>
            <w:tcBorders>
              <w:top w:val="nil"/>
              <w:left w:val="single" w:sz="4" w:space="0" w:color="auto"/>
              <w:bottom w:val="nil"/>
              <w:right w:val="nil"/>
            </w:tcBorders>
            <w:shd w:val="clear" w:color="auto" w:fill="auto"/>
            <w:noWrap/>
            <w:vAlign w:val="bottom"/>
            <w:hideMark/>
          </w:tcPr>
          <w:p w14:paraId="44EAE2ED"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1740" w:type="dxa"/>
            <w:tcBorders>
              <w:top w:val="nil"/>
              <w:left w:val="nil"/>
              <w:bottom w:val="nil"/>
              <w:right w:val="nil"/>
            </w:tcBorders>
            <w:shd w:val="clear" w:color="auto" w:fill="auto"/>
            <w:noWrap/>
            <w:vAlign w:val="bottom"/>
            <w:hideMark/>
          </w:tcPr>
          <w:p w14:paraId="02108401" w14:textId="77777777" w:rsidR="00BD4B9D" w:rsidRPr="00BD4B9D" w:rsidRDefault="00BD4B9D" w:rsidP="00BD4B9D">
            <w:pPr>
              <w:jc w:val="center"/>
              <w:rPr>
                <w:rFonts w:ascii="Courier New" w:hAnsi="Courier New" w:cs="Courier New"/>
                <w:color w:val="000000"/>
                <w:sz w:val="22"/>
                <w:szCs w:val="22"/>
              </w:rPr>
            </w:pPr>
          </w:p>
        </w:tc>
        <w:tc>
          <w:tcPr>
            <w:tcW w:w="1951" w:type="dxa"/>
            <w:tcBorders>
              <w:top w:val="nil"/>
              <w:left w:val="nil"/>
              <w:bottom w:val="nil"/>
              <w:right w:val="nil"/>
            </w:tcBorders>
            <w:shd w:val="clear" w:color="auto" w:fill="auto"/>
            <w:noWrap/>
            <w:vAlign w:val="bottom"/>
            <w:hideMark/>
          </w:tcPr>
          <w:p w14:paraId="4EA4CF0A" w14:textId="77777777" w:rsidR="00BD4B9D" w:rsidRPr="00BD4B9D" w:rsidRDefault="00BD4B9D" w:rsidP="00BD4B9D">
            <w:pPr>
              <w:jc w:val="center"/>
              <w:rPr>
                <w:rFonts w:ascii="Courier New" w:hAnsi="Courier New" w:cs="Courier New"/>
                <w:sz w:val="20"/>
                <w:szCs w:val="20"/>
              </w:rPr>
            </w:pPr>
            <w:r w:rsidRPr="00BD4B9D">
              <w:rPr>
                <w:rFonts w:ascii="Courier New" w:hAnsi="Courier New" w:cs="Courier New"/>
                <w:sz w:val="20"/>
                <w:szCs w:val="20"/>
              </w:rPr>
              <w:t>výnosy celkem</w:t>
            </w:r>
          </w:p>
        </w:tc>
        <w:tc>
          <w:tcPr>
            <w:tcW w:w="2000" w:type="dxa"/>
            <w:tcBorders>
              <w:top w:val="single" w:sz="4" w:space="0" w:color="auto"/>
              <w:left w:val="nil"/>
              <w:bottom w:val="nil"/>
              <w:right w:val="single" w:sz="4" w:space="0" w:color="auto"/>
            </w:tcBorders>
            <w:shd w:val="clear" w:color="auto" w:fill="auto"/>
            <w:noWrap/>
            <w:vAlign w:val="bottom"/>
            <w:hideMark/>
          </w:tcPr>
          <w:p w14:paraId="23A780B6"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323 080,00</w:t>
            </w:r>
          </w:p>
        </w:tc>
      </w:tr>
      <w:tr w:rsidR="00BD4B9D" w:rsidRPr="00BD4B9D" w14:paraId="185184E3" w14:textId="77777777" w:rsidTr="00BD4B9D">
        <w:trPr>
          <w:trHeight w:val="300"/>
        </w:trPr>
        <w:tc>
          <w:tcPr>
            <w:tcW w:w="3740" w:type="dxa"/>
            <w:gridSpan w:val="2"/>
            <w:tcBorders>
              <w:top w:val="single" w:sz="4" w:space="0" w:color="auto"/>
              <w:left w:val="single" w:sz="4" w:space="0" w:color="auto"/>
              <w:bottom w:val="nil"/>
              <w:right w:val="nil"/>
            </w:tcBorders>
            <w:shd w:val="clear" w:color="auto" w:fill="auto"/>
            <w:noWrap/>
            <w:vAlign w:val="bottom"/>
            <w:hideMark/>
          </w:tcPr>
          <w:p w14:paraId="14A1B458"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1951" w:type="dxa"/>
            <w:tcBorders>
              <w:top w:val="single" w:sz="4" w:space="0" w:color="auto"/>
              <w:left w:val="nil"/>
              <w:bottom w:val="nil"/>
              <w:right w:val="nil"/>
            </w:tcBorders>
            <w:shd w:val="clear" w:color="auto" w:fill="auto"/>
            <w:noWrap/>
            <w:vAlign w:val="bottom"/>
            <w:hideMark/>
          </w:tcPr>
          <w:p w14:paraId="1A904EA4" w14:textId="77777777" w:rsidR="00BD4B9D" w:rsidRPr="00BD4B9D" w:rsidRDefault="00BD4B9D" w:rsidP="00BD4B9D">
            <w:pPr>
              <w:jc w:val="cente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2000" w:type="dxa"/>
            <w:tcBorders>
              <w:top w:val="single" w:sz="4" w:space="0" w:color="auto"/>
              <w:left w:val="nil"/>
              <w:bottom w:val="nil"/>
              <w:right w:val="single" w:sz="4" w:space="0" w:color="auto"/>
            </w:tcBorders>
            <w:shd w:val="clear" w:color="auto" w:fill="auto"/>
            <w:noWrap/>
            <w:vAlign w:val="bottom"/>
            <w:hideMark/>
          </w:tcPr>
          <w:p w14:paraId="2D25A5AC" w14:textId="77777777" w:rsidR="00BD4B9D" w:rsidRPr="00BD4B9D" w:rsidRDefault="00BD4B9D" w:rsidP="00BD4B9D">
            <w:pPr>
              <w:rPr>
                <w:rFonts w:ascii="Courier New" w:hAnsi="Courier New" w:cs="Courier New"/>
                <w:b/>
                <w:bCs/>
                <w:sz w:val="20"/>
                <w:szCs w:val="20"/>
              </w:rPr>
            </w:pPr>
            <w:r w:rsidRPr="00BD4B9D">
              <w:rPr>
                <w:rFonts w:ascii="Courier New" w:hAnsi="Courier New" w:cs="Courier New"/>
                <w:b/>
                <w:bCs/>
                <w:sz w:val="20"/>
                <w:szCs w:val="20"/>
              </w:rPr>
              <w:t xml:space="preserve"> </w:t>
            </w:r>
          </w:p>
        </w:tc>
      </w:tr>
      <w:tr w:rsidR="00BD4B9D" w:rsidRPr="00BD4B9D" w14:paraId="1BF8B135" w14:textId="77777777" w:rsidTr="00BD4B9D">
        <w:trPr>
          <w:trHeight w:val="300"/>
        </w:trPr>
        <w:tc>
          <w:tcPr>
            <w:tcW w:w="3740" w:type="dxa"/>
            <w:gridSpan w:val="2"/>
            <w:tcBorders>
              <w:top w:val="nil"/>
              <w:left w:val="single" w:sz="4" w:space="0" w:color="auto"/>
              <w:bottom w:val="single" w:sz="4" w:space="0" w:color="auto"/>
              <w:right w:val="nil"/>
            </w:tcBorders>
            <w:shd w:val="clear" w:color="auto" w:fill="auto"/>
            <w:noWrap/>
            <w:vAlign w:val="bottom"/>
            <w:hideMark/>
          </w:tcPr>
          <w:p w14:paraId="0A63C44C" w14:textId="77777777" w:rsidR="00BD4B9D" w:rsidRPr="00BD4B9D" w:rsidRDefault="00BD4B9D" w:rsidP="00BD4B9D">
            <w:pPr>
              <w:rPr>
                <w:rFonts w:ascii="Courier New" w:hAnsi="Courier New" w:cs="Courier New"/>
                <w:sz w:val="20"/>
                <w:szCs w:val="20"/>
              </w:rPr>
            </w:pPr>
            <w:r w:rsidRPr="00BD4B9D">
              <w:rPr>
                <w:rFonts w:ascii="Courier New" w:hAnsi="Courier New" w:cs="Courier New"/>
                <w:sz w:val="20"/>
                <w:szCs w:val="20"/>
              </w:rPr>
              <w:t>hospodářský výsledek</w:t>
            </w:r>
          </w:p>
        </w:tc>
        <w:tc>
          <w:tcPr>
            <w:tcW w:w="1951" w:type="dxa"/>
            <w:tcBorders>
              <w:top w:val="nil"/>
              <w:left w:val="nil"/>
              <w:bottom w:val="single" w:sz="4" w:space="0" w:color="auto"/>
              <w:right w:val="nil"/>
            </w:tcBorders>
            <w:shd w:val="clear" w:color="auto" w:fill="auto"/>
            <w:noWrap/>
            <w:vAlign w:val="bottom"/>
            <w:hideMark/>
          </w:tcPr>
          <w:p w14:paraId="306E4431" w14:textId="77777777" w:rsidR="00BD4B9D" w:rsidRPr="00BD4B9D" w:rsidRDefault="00BD4B9D" w:rsidP="00BD4B9D">
            <w:pPr>
              <w:rPr>
                <w:rFonts w:ascii="Courier New" w:hAnsi="Courier New" w:cs="Courier New"/>
                <w:color w:val="000000"/>
                <w:sz w:val="22"/>
                <w:szCs w:val="22"/>
              </w:rPr>
            </w:pPr>
            <w:r w:rsidRPr="00BD4B9D">
              <w:rPr>
                <w:rFonts w:ascii="Courier New" w:hAnsi="Courier New" w:cs="Courier New"/>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13AE891" w14:textId="77777777" w:rsidR="00BD4B9D" w:rsidRPr="00BD4B9D" w:rsidRDefault="00BD4B9D" w:rsidP="00BD4B9D">
            <w:pPr>
              <w:jc w:val="right"/>
              <w:rPr>
                <w:rFonts w:ascii="Courier New" w:hAnsi="Courier New" w:cs="Courier New"/>
                <w:b/>
                <w:bCs/>
                <w:sz w:val="20"/>
                <w:szCs w:val="20"/>
              </w:rPr>
            </w:pPr>
            <w:r w:rsidRPr="00BD4B9D">
              <w:rPr>
                <w:rFonts w:ascii="Courier New" w:hAnsi="Courier New" w:cs="Courier New"/>
                <w:b/>
                <w:bCs/>
                <w:sz w:val="20"/>
                <w:szCs w:val="20"/>
              </w:rPr>
              <w:t>174 317,39</w:t>
            </w:r>
          </w:p>
        </w:tc>
      </w:tr>
    </w:tbl>
    <w:p w14:paraId="5D1202C4" w14:textId="13449A2B" w:rsidR="00005F3E" w:rsidRDefault="00005F3E">
      <w:pPr>
        <w:rPr>
          <w:sz w:val="28"/>
          <w:szCs w:val="28"/>
        </w:rPr>
      </w:pPr>
      <w:r>
        <w:rPr>
          <w:sz w:val="28"/>
          <w:szCs w:val="28"/>
        </w:rPr>
        <w:br w:type="page"/>
      </w:r>
    </w:p>
    <w:p w14:paraId="17010122" w14:textId="18E46482" w:rsidR="00A92D82" w:rsidRPr="00CC4097" w:rsidRDefault="00BA26EB" w:rsidP="00CC4097">
      <w:pPr>
        <w:pStyle w:val="Nadpis1"/>
        <w:rPr>
          <w:sz w:val="36"/>
          <w:szCs w:val="36"/>
        </w:rPr>
      </w:pPr>
      <w:bookmarkStart w:id="27" w:name="_Toc51314457"/>
      <w:r w:rsidRPr="00CC4097">
        <w:rPr>
          <w:sz w:val="36"/>
          <w:szCs w:val="36"/>
        </w:rPr>
        <w:t>Hospodaření školy k 31. 8. 20</w:t>
      </w:r>
      <w:r w:rsidR="00CA44F2" w:rsidRPr="00CC4097">
        <w:rPr>
          <w:sz w:val="36"/>
          <w:szCs w:val="36"/>
        </w:rPr>
        <w:t>20</w:t>
      </w:r>
      <w:bookmarkEnd w:id="27"/>
      <w:r w:rsidR="00065962" w:rsidRPr="00CC4097">
        <w:rPr>
          <w:sz w:val="36"/>
          <w:szCs w:val="36"/>
        </w:rPr>
        <w:br w:type="textWrapping" w:clear="all"/>
      </w:r>
    </w:p>
    <w:tbl>
      <w:tblPr>
        <w:tblW w:w="8072" w:type="dxa"/>
        <w:tblInd w:w="-75" w:type="dxa"/>
        <w:tblCellMar>
          <w:left w:w="70" w:type="dxa"/>
          <w:right w:w="70" w:type="dxa"/>
        </w:tblCellMar>
        <w:tblLook w:val="04A0" w:firstRow="1" w:lastRow="0" w:firstColumn="1" w:lastColumn="0" w:noHBand="0" w:noVBand="1"/>
      </w:tblPr>
      <w:tblGrid>
        <w:gridCol w:w="75"/>
        <w:gridCol w:w="1672"/>
        <w:gridCol w:w="185"/>
        <w:gridCol w:w="1455"/>
        <w:gridCol w:w="185"/>
        <w:gridCol w:w="2095"/>
        <w:gridCol w:w="185"/>
        <w:gridCol w:w="2035"/>
        <w:gridCol w:w="185"/>
      </w:tblGrid>
      <w:tr w:rsidR="00BD326B" w:rsidRPr="00BD326B" w14:paraId="680A9745" w14:textId="77777777" w:rsidTr="001B0964">
        <w:trPr>
          <w:gridBefore w:val="1"/>
          <w:wBefore w:w="75" w:type="dxa"/>
          <w:trHeight w:val="300"/>
        </w:trPr>
        <w:tc>
          <w:tcPr>
            <w:tcW w:w="1857" w:type="dxa"/>
            <w:gridSpan w:val="2"/>
            <w:tcBorders>
              <w:top w:val="single" w:sz="4" w:space="0" w:color="auto"/>
              <w:left w:val="single" w:sz="4" w:space="0" w:color="auto"/>
              <w:bottom w:val="nil"/>
              <w:right w:val="single" w:sz="4" w:space="0" w:color="auto"/>
            </w:tcBorders>
            <w:shd w:val="clear" w:color="auto" w:fill="auto"/>
            <w:noWrap/>
            <w:vAlign w:val="bottom"/>
            <w:hideMark/>
          </w:tcPr>
          <w:p w14:paraId="568107CE"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účet</w:t>
            </w:r>
          </w:p>
        </w:tc>
        <w:tc>
          <w:tcPr>
            <w:tcW w:w="1640" w:type="dxa"/>
            <w:gridSpan w:val="2"/>
            <w:tcBorders>
              <w:top w:val="single" w:sz="4" w:space="0" w:color="auto"/>
              <w:left w:val="nil"/>
              <w:bottom w:val="nil"/>
              <w:right w:val="nil"/>
            </w:tcBorders>
            <w:shd w:val="clear" w:color="auto" w:fill="auto"/>
            <w:noWrap/>
            <w:vAlign w:val="bottom"/>
            <w:hideMark/>
          </w:tcPr>
          <w:p w14:paraId="2F155BCE"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rozpočet</w:t>
            </w:r>
          </w:p>
        </w:tc>
        <w:tc>
          <w:tcPr>
            <w:tcW w:w="2280" w:type="dxa"/>
            <w:gridSpan w:val="2"/>
            <w:tcBorders>
              <w:top w:val="single" w:sz="4" w:space="0" w:color="auto"/>
              <w:left w:val="single" w:sz="4" w:space="0" w:color="auto"/>
              <w:bottom w:val="nil"/>
              <w:right w:val="nil"/>
            </w:tcBorders>
            <w:shd w:val="clear" w:color="auto" w:fill="auto"/>
            <w:noWrap/>
            <w:vAlign w:val="bottom"/>
            <w:hideMark/>
          </w:tcPr>
          <w:p w14:paraId="616FABE0"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w:t>
            </w:r>
          </w:p>
        </w:tc>
        <w:tc>
          <w:tcPr>
            <w:tcW w:w="2220" w:type="dxa"/>
            <w:gridSpan w:val="2"/>
            <w:tcBorders>
              <w:top w:val="single" w:sz="4" w:space="0" w:color="auto"/>
              <w:left w:val="single" w:sz="4" w:space="0" w:color="auto"/>
              <w:bottom w:val="nil"/>
              <w:right w:val="single" w:sz="4" w:space="0" w:color="auto"/>
            </w:tcBorders>
            <w:shd w:val="clear" w:color="auto" w:fill="auto"/>
            <w:noWrap/>
            <w:vAlign w:val="bottom"/>
            <w:hideMark/>
          </w:tcPr>
          <w:p w14:paraId="14219981"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 xml:space="preserve"> </w:t>
            </w:r>
          </w:p>
        </w:tc>
      </w:tr>
      <w:tr w:rsidR="00BD326B" w:rsidRPr="00BD326B" w14:paraId="1A825721" w14:textId="77777777" w:rsidTr="001B0964">
        <w:trPr>
          <w:gridBefore w:val="1"/>
          <w:wBefore w:w="75" w:type="dxa"/>
          <w:trHeight w:val="300"/>
        </w:trPr>
        <w:tc>
          <w:tcPr>
            <w:tcW w:w="18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5A0EC0"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xml:space="preserve"> </w:t>
            </w:r>
          </w:p>
        </w:tc>
        <w:tc>
          <w:tcPr>
            <w:tcW w:w="1640" w:type="dxa"/>
            <w:gridSpan w:val="2"/>
            <w:tcBorders>
              <w:top w:val="nil"/>
              <w:left w:val="nil"/>
              <w:bottom w:val="single" w:sz="4" w:space="0" w:color="auto"/>
              <w:right w:val="nil"/>
            </w:tcBorders>
            <w:shd w:val="clear" w:color="auto" w:fill="auto"/>
            <w:noWrap/>
            <w:vAlign w:val="bottom"/>
            <w:hideMark/>
          </w:tcPr>
          <w:p w14:paraId="0EF4D00B"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v tis.Kč</w:t>
            </w:r>
          </w:p>
        </w:tc>
        <w:tc>
          <w:tcPr>
            <w:tcW w:w="2280" w:type="dxa"/>
            <w:gridSpan w:val="2"/>
            <w:tcBorders>
              <w:top w:val="nil"/>
              <w:left w:val="single" w:sz="4" w:space="0" w:color="auto"/>
              <w:bottom w:val="single" w:sz="4" w:space="0" w:color="auto"/>
              <w:right w:val="nil"/>
            </w:tcBorders>
            <w:shd w:val="clear" w:color="auto" w:fill="auto"/>
            <w:noWrap/>
            <w:vAlign w:val="bottom"/>
            <w:hideMark/>
          </w:tcPr>
          <w:p w14:paraId="60DDE5E0"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čerpání</w:t>
            </w:r>
          </w:p>
        </w:tc>
        <w:tc>
          <w:tcPr>
            <w:tcW w:w="22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C89ED6"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zůstatek</w:t>
            </w:r>
          </w:p>
        </w:tc>
      </w:tr>
      <w:tr w:rsidR="00BD326B" w:rsidRPr="00BD326B" w14:paraId="51C03F06"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1555493C" w14:textId="77777777" w:rsidR="00BD326B" w:rsidRPr="00BD326B" w:rsidRDefault="00BD326B" w:rsidP="00BD326B">
            <w:pPr>
              <w:rPr>
                <w:rFonts w:ascii="Courier New" w:hAnsi="Courier New" w:cs="Courier New"/>
                <w:b/>
                <w:bCs/>
                <w:sz w:val="22"/>
                <w:szCs w:val="22"/>
                <w:u w:val="single"/>
              </w:rPr>
            </w:pPr>
            <w:r w:rsidRPr="00BD326B">
              <w:rPr>
                <w:rFonts w:ascii="Courier New" w:hAnsi="Courier New" w:cs="Courier New"/>
                <w:b/>
                <w:bCs/>
                <w:sz w:val="22"/>
                <w:szCs w:val="22"/>
                <w:u w:val="single"/>
              </w:rPr>
              <w:t>náklady</w:t>
            </w:r>
          </w:p>
        </w:tc>
        <w:tc>
          <w:tcPr>
            <w:tcW w:w="1640" w:type="dxa"/>
            <w:gridSpan w:val="2"/>
            <w:tcBorders>
              <w:top w:val="nil"/>
              <w:left w:val="nil"/>
              <w:bottom w:val="nil"/>
              <w:right w:val="single" w:sz="4" w:space="0" w:color="auto"/>
            </w:tcBorders>
            <w:shd w:val="clear" w:color="auto" w:fill="auto"/>
            <w:noWrap/>
            <w:vAlign w:val="bottom"/>
            <w:hideMark/>
          </w:tcPr>
          <w:p w14:paraId="03E737C6"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xml:space="preserve"> </w:t>
            </w:r>
          </w:p>
        </w:tc>
        <w:tc>
          <w:tcPr>
            <w:tcW w:w="2280" w:type="dxa"/>
            <w:gridSpan w:val="2"/>
            <w:tcBorders>
              <w:top w:val="nil"/>
              <w:left w:val="nil"/>
              <w:bottom w:val="nil"/>
              <w:right w:val="single" w:sz="4" w:space="0" w:color="auto"/>
            </w:tcBorders>
            <w:shd w:val="clear" w:color="auto" w:fill="auto"/>
            <w:noWrap/>
            <w:vAlign w:val="bottom"/>
            <w:hideMark/>
          </w:tcPr>
          <w:p w14:paraId="58536A84"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w:t>
            </w:r>
          </w:p>
        </w:tc>
        <w:tc>
          <w:tcPr>
            <w:tcW w:w="2220" w:type="dxa"/>
            <w:gridSpan w:val="2"/>
            <w:tcBorders>
              <w:top w:val="nil"/>
              <w:left w:val="nil"/>
              <w:bottom w:val="nil"/>
              <w:right w:val="single" w:sz="4" w:space="0" w:color="auto"/>
            </w:tcBorders>
            <w:shd w:val="clear" w:color="auto" w:fill="auto"/>
            <w:noWrap/>
            <w:vAlign w:val="bottom"/>
            <w:hideMark/>
          </w:tcPr>
          <w:p w14:paraId="132A1DA7" w14:textId="77777777" w:rsidR="00BD326B" w:rsidRPr="00BD326B" w:rsidRDefault="00BD326B" w:rsidP="00BD326B">
            <w:pPr>
              <w:rPr>
                <w:rFonts w:ascii="Courier New" w:hAnsi="Courier New" w:cs="Courier New"/>
                <w:b/>
                <w:bCs/>
                <w:sz w:val="22"/>
                <w:szCs w:val="22"/>
              </w:rPr>
            </w:pPr>
            <w:r w:rsidRPr="00BD326B">
              <w:rPr>
                <w:rFonts w:ascii="Courier New" w:hAnsi="Courier New" w:cs="Courier New"/>
                <w:b/>
                <w:bCs/>
                <w:sz w:val="22"/>
                <w:szCs w:val="22"/>
              </w:rPr>
              <w:t> </w:t>
            </w:r>
          </w:p>
        </w:tc>
      </w:tr>
      <w:tr w:rsidR="00BD326B" w:rsidRPr="00BD326B" w14:paraId="37D6EA68"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573E9B3A"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501</w:t>
            </w:r>
          </w:p>
        </w:tc>
        <w:tc>
          <w:tcPr>
            <w:tcW w:w="1640" w:type="dxa"/>
            <w:gridSpan w:val="2"/>
            <w:tcBorders>
              <w:top w:val="nil"/>
              <w:left w:val="nil"/>
              <w:bottom w:val="nil"/>
              <w:right w:val="single" w:sz="4" w:space="0" w:color="auto"/>
            </w:tcBorders>
            <w:shd w:val="clear" w:color="auto" w:fill="auto"/>
            <w:noWrap/>
            <w:vAlign w:val="bottom"/>
            <w:hideMark/>
          </w:tcPr>
          <w:p w14:paraId="17D5D5F1"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300,00</w:t>
            </w:r>
          </w:p>
        </w:tc>
        <w:tc>
          <w:tcPr>
            <w:tcW w:w="2280" w:type="dxa"/>
            <w:gridSpan w:val="2"/>
            <w:tcBorders>
              <w:top w:val="nil"/>
              <w:left w:val="nil"/>
              <w:bottom w:val="nil"/>
              <w:right w:val="single" w:sz="4" w:space="0" w:color="auto"/>
            </w:tcBorders>
            <w:shd w:val="clear" w:color="auto" w:fill="auto"/>
            <w:noWrap/>
            <w:vAlign w:val="bottom"/>
            <w:hideMark/>
          </w:tcPr>
          <w:p w14:paraId="017D382D"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206 918,80</w:t>
            </w:r>
          </w:p>
        </w:tc>
        <w:tc>
          <w:tcPr>
            <w:tcW w:w="2220" w:type="dxa"/>
            <w:gridSpan w:val="2"/>
            <w:tcBorders>
              <w:top w:val="nil"/>
              <w:left w:val="nil"/>
              <w:bottom w:val="nil"/>
              <w:right w:val="single" w:sz="4" w:space="0" w:color="auto"/>
            </w:tcBorders>
            <w:shd w:val="clear" w:color="auto" w:fill="auto"/>
            <w:noWrap/>
            <w:vAlign w:val="bottom"/>
            <w:hideMark/>
          </w:tcPr>
          <w:p w14:paraId="3BE0BD9C"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93 081,20</w:t>
            </w:r>
          </w:p>
        </w:tc>
      </w:tr>
      <w:tr w:rsidR="00BD326B" w:rsidRPr="00BD326B" w14:paraId="3F4B8C22"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4AEB69D4"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502</w:t>
            </w:r>
          </w:p>
        </w:tc>
        <w:tc>
          <w:tcPr>
            <w:tcW w:w="1640" w:type="dxa"/>
            <w:gridSpan w:val="2"/>
            <w:tcBorders>
              <w:top w:val="nil"/>
              <w:left w:val="nil"/>
              <w:bottom w:val="nil"/>
              <w:right w:val="single" w:sz="4" w:space="0" w:color="auto"/>
            </w:tcBorders>
            <w:shd w:val="clear" w:color="auto" w:fill="auto"/>
            <w:noWrap/>
            <w:vAlign w:val="bottom"/>
            <w:hideMark/>
          </w:tcPr>
          <w:p w14:paraId="4447BFE2"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1 300,00</w:t>
            </w:r>
          </w:p>
        </w:tc>
        <w:tc>
          <w:tcPr>
            <w:tcW w:w="2280" w:type="dxa"/>
            <w:gridSpan w:val="2"/>
            <w:tcBorders>
              <w:top w:val="nil"/>
              <w:left w:val="nil"/>
              <w:bottom w:val="nil"/>
              <w:right w:val="single" w:sz="4" w:space="0" w:color="auto"/>
            </w:tcBorders>
            <w:shd w:val="clear" w:color="auto" w:fill="auto"/>
            <w:noWrap/>
            <w:vAlign w:val="bottom"/>
            <w:hideMark/>
          </w:tcPr>
          <w:p w14:paraId="0F992117"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538 152,76</w:t>
            </w:r>
          </w:p>
        </w:tc>
        <w:tc>
          <w:tcPr>
            <w:tcW w:w="2220" w:type="dxa"/>
            <w:gridSpan w:val="2"/>
            <w:tcBorders>
              <w:top w:val="nil"/>
              <w:left w:val="nil"/>
              <w:bottom w:val="nil"/>
              <w:right w:val="single" w:sz="4" w:space="0" w:color="auto"/>
            </w:tcBorders>
            <w:shd w:val="clear" w:color="auto" w:fill="auto"/>
            <w:noWrap/>
            <w:vAlign w:val="bottom"/>
            <w:hideMark/>
          </w:tcPr>
          <w:p w14:paraId="0097169F"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761 847,24</w:t>
            </w:r>
          </w:p>
        </w:tc>
      </w:tr>
      <w:tr w:rsidR="00BD326B" w:rsidRPr="00BD326B" w14:paraId="75F114E4"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504BBAEF"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511</w:t>
            </w:r>
          </w:p>
        </w:tc>
        <w:tc>
          <w:tcPr>
            <w:tcW w:w="1640" w:type="dxa"/>
            <w:gridSpan w:val="2"/>
            <w:tcBorders>
              <w:top w:val="nil"/>
              <w:left w:val="nil"/>
              <w:bottom w:val="nil"/>
              <w:right w:val="single" w:sz="4" w:space="0" w:color="auto"/>
            </w:tcBorders>
            <w:shd w:val="clear" w:color="auto" w:fill="auto"/>
            <w:noWrap/>
            <w:vAlign w:val="bottom"/>
            <w:hideMark/>
          </w:tcPr>
          <w:p w14:paraId="044F4C2D"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150,00</w:t>
            </w:r>
          </w:p>
        </w:tc>
        <w:tc>
          <w:tcPr>
            <w:tcW w:w="2280" w:type="dxa"/>
            <w:gridSpan w:val="2"/>
            <w:tcBorders>
              <w:top w:val="nil"/>
              <w:left w:val="nil"/>
              <w:bottom w:val="nil"/>
              <w:right w:val="single" w:sz="4" w:space="0" w:color="auto"/>
            </w:tcBorders>
            <w:shd w:val="clear" w:color="auto" w:fill="auto"/>
            <w:noWrap/>
            <w:vAlign w:val="bottom"/>
            <w:hideMark/>
          </w:tcPr>
          <w:p w14:paraId="712A1CA8"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98 872,35</w:t>
            </w:r>
          </w:p>
        </w:tc>
        <w:tc>
          <w:tcPr>
            <w:tcW w:w="2220" w:type="dxa"/>
            <w:gridSpan w:val="2"/>
            <w:tcBorders>
              <w:top w:val="nil"/>
              <w:left w:val="nil"/>
              <w:bottom w:val="nil"/>
              <w:right w:val="single" w:sz="4" w:space="0" w:color="auto"/>
            </w:tcBorders>
            <w:shd w:val="clear" w:color="auto" w:fill="auto"/>
            <w:noWrap/>
            <w:vAlign w:val="bottom"/>
            <w:hideMark/>
          </w:tcPr>
          <w:p w14:paraId="779A4FB7"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51 127,65</w:t>
            </w:r>
          </w:p>
        </w:tc>
      </w:tr>
      <w:tr w:rsidR="00BD326B" w:rsidRPr="00BD326B" w14:paraId="693A12CD"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3CBB60F2"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512</w:t>
            </w:r>
          </w:p>
        </w:tc>
        <w:tc>
          <w:tcPr>
            <w:tcW w:w="1640" w:type="dxa"/>
            <w:gridSpan w:val="2"/>
            <w:tcBorders>
              <w:top w:val="nil"/>
              <w:left w:val="nil"/>
              <w:bottom w:val="nil"/>
              <w:right w:val="single" w:sz="4" w:space="0" w:color="auto"/>
            </w:tcBorders>
            <w:shd w:val="clear" w:color="auto" w:fill="auto"/>
            <w:noWrap/>
            <w:vAlign w:val="bottom"/>
            <w:hideMark/>
          </w:tcPr>
          <w:p w14:paraId="7B82EFF7"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20,00</w:t>
            </w:r>
          </w:p>
        </w:tc>
        <w:tc>
          <w:tcPr>
            <w:tcW w:w="2280" w:type="dxa"/>
            <w:gridSpan w:val="2"/>
            <w:tcBorders>
              <w:top w:val="nil"/>
              <w:left w:val="nil"/>
              <w:bottom w:val="nil"/>
              <w:right w:val="single" w:sz="4" w:space="0" w:color="auto"/>
            </w:tcBorders>
            <w:shd w:val="clear" w:color="auto" w:fill="auto"/>
            <w:noWrap/>
            <w:vAlign w:val="bottom"/>
            <w:hideMark/>
          </w:tcPr>
          <w:p w14:paraId="693CBE94"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4 780,00</w:t>
            </w:r>
          </w:p>
        </w:tc>
        <w:tc>
          <w:tcPr>
            <w:tcW w:w="2220" w:type="dxa"/>
            <w:gridSpan w:val="2"/>
            <w:tcBorders>
              <w:top w:val="nil"/>
              <w:left w:val="nil"/>
              <w:bottom w:val="nil"/>
              <w:right w:val="single" w:sz="4" w:space="0" w:color="auto"/>
            </w:tcBorders>
            <w:shd w:val="clear" w:color="auto" w:fill="auto"/>
            <w:noWrap/>
            <w:vAlign w:val="bottom"/>
            <w:hideMark/>
          </w:tcPr>
          <w:p w14:paraId="5A682AAD"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15 220,00</w:t>
            </w:r>
          </w:p>
        </w:tc>
      </w:tr>
      <w:tr w:rsidR="00BD326B" w:rsidRPr="00BD326B" w14:paraId="2C048850"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73F02826"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513</w:t>
            </w:r>
          </w:p>
        </w:tc>
        <w:tc>
          <w:tcPr>
            <w:tcW w:w="1640" w:type="dxa"/>
            <w:gridSpan w:val="2"/>
            <w:tcBorders>
              <w:top w:val="nil"/>
              <w:left w:val="nil"/>
              <w:bottom w:val="nil"/>
              <w:right w:val="single" w:sz="4" w:space="0" w:color="auto"/>
            </w:tcBorders>
            <w:shd w:val="clear" w:color="auto" w:fill="auto"/>
            <w:noWrap/>
            <w:vAlign w:val="bottom"/>
            <w:hideMark/>
          </w:tcPr>
          <w:p w14:paraId="5F41264D"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20,00</w:t>
            </w:r>
          </w:p>
        </w:tc>
        <w:tc>
          <w:tcPr>
            <w:tcW w:w="2280" w:type="dxa"/>
            <w:gridSpan w:val="2"/>
            <w:tcBorders>
              <w:top w:val="nil"/>
              <w:left w:val="nil"/>
              <w:bottom w:val="nil"/>
              <w:right w:val="single" w:sz="4" w:space="0" w:color="auto"/>
            </w:tcBorders>
            <w:shd w:val="clear" w:color="auto" w:fill="auto"/>
            <w:noWrap/>
            <w:vAlign w:val="bottom"/>
            <w:hideMark/>
          </w:tcPr>
          <w:p w14:paraId="61673269"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7 701,00</w:t>
            </w:r>
          </w:p>
        </w:tc>
        <w:tc>
          <w:tcPr>
            <w:tcW w:w="2220" w:type="dxa"/>
            <w:gridSpan w:val="2"/>
            <w:tcBorders>
              <w:top w:val="nil"/>
              <w:left w:val="nil"/>
              <w:bottom w:val="nil"/>
              <w:right w:val="single" w:sz="4" w:space="0" w:color="auto"/>
            </w:tcBorders>
            <w:shd w:val="clear" w:color="auto" w:fill="auto"/>
            <w:noWrap/>
            <w:vAlign w:val="bottom"/>
            <w:hideMark/>
          </w:tcPr>
          <w:p w14:paraId="4F05C933"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12 299,00</w:t>
            </w:r>
          </w:p>
        </w:tc>
      </w:tr>
      <w:tr w:rsidR="00BD326B" w:rsidRPr="00BD326B" w14:paraId="4043E651"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44EE3649"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518</w:t>
            </w:r>
          </w:p>
        </w:tc>
        <w:tc>
          <w:tcPr>
            <w:tcW w:w="1640" w:type="dxa"/>
            <w:gridSpan w:val="2"/>
            <w:tcBorders>
              <w:top w:val="nil"/>
              <w:left w:val="nil"/>
              <w:bottom w:val="nil"/>
              <w:right w:val="single" w:sz="4" w:space="0" w:color="auto"/>
            </w:tcBorders>
            <w:shd w:val="clear" w:color="auto" w:fill="auto"/>
            <w:noWrap/>
            <w:vAlign w:val="bottom"/>
            <w:hideMark/>
          </w:tcPr>
          <w:p w14:paraId="01A56477"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700,00</w:t>
            </w:r>
          </w:p>
        </w:tc>
        <w:tc>
          <w:tcPr>
            <w:tcW w:w="2280" w:type="dxa"/>
            <w:gridSpan w:val="2"/>
            <w:tcBorders>
              <w:top w:val="nil"/>
              <w:left w:val="nil"/>
              <w:bottom w:val="nil"/>
              <w:right w:val="single" w:sz="4" w:space="0" w:color="auto"/>
            </w:tcBorders>
            <w:shd w:val="clear" w:color="auto" w:fill="auto"/>
            <w:noWrap/>
            <w:vAlign w:val="bottom"/>
            <w:hideMark/>
          </w:tcPr>
          <w:p w14:paraId="410BE9D2"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353 457,72</w:t>
            </w:r>
          </w:p>
        </w:tc>
        <w:tc>
          <w:tcPr>
            <w:tcW w:w="2220" w:type="dxa"/>
            <w:gridSpan w:val="2"/>
            <w:tcBorders>
              <w:top w:val="nil"/>
              <w:left w:val="nil"/>
              <w:bottom w:val="nil"/>
              <w:right w:val="single" w:sz="4" w:space="0" w:color="auto"/>
            </w:tcBorders>
            <w:shd w:val="clear" w:color="auto" w:fill="auto"/>
            <w:noWrap/>
            <w:vAlign w:val="bottom"/>
            <w:hideMark/>
          </w:tcPr>
          <w:p w14:paraId="0115E6CD"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346 542,28</w:t>
            </w:r>
          </w:p>
        </w:tc>
      </w:tr>
      <w:tr w:rsidR="00BD326B" w:rsidRPr="00BD326B" w14:paraId="3DF64481"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07E792D6"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558</w:t>
            </w:r>
          </w:p>
        </w:tc>
        <w:tc>
          <w:tcPr>
            <w:tcW w:w="1640" w:type="dxa"/>
            <w:gridSpan w:val="2"/>
            <w:tcBorders>
              <w:top w:val="nil"/>
              <w:left w:val="nil"/>
              <w:bottom w:val="nil"/>
              <w:right w:val="single" w:sz="4" w:space="0" w:color="auto"/>
            </w:tcBorders>
            <w:shd w:val="clear" w:color="auto" w:fill="auto"/>
            <w:noWrap/>
            <w:vAlign w:val="bottom"/>
            <w:hideMark/>
          </w:tcPr>
          <w:p w14:paraId="59F8DFC7"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100,00</w:t>
            </w:r>
          </w:p>
        </w:tc>
        <w:tc>
          <w:tcPr>
            <w:tcW w:w="2280" w:type="dxa"/>
            <w:gridSpan w:val="2"/>
            <w:tcBorders>
              <w:top w:val="nil"/>
              <w:left w:val="nil"/>
              <w:bottom w:val="nil"/>
              <w:right w:val="single" w:sz="4" w:space="0" w:color="auto"/>
            </w:tcBorders>
            <w:shd w:val="clear" w:color="auto" w:fill="auto"/>
            <w:noWrap/>
            <w:vAlign w:val="bottom"/>
            <w:hideMark/>
          </w:tcPr>
          <w:p w14:paraId="3BADAC6F"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102 718,80</w:t>
            </w:r>
          </w:p>
        </w:tc>
        <w:tc>
          <w:tcPr>
            <w:tcW w:w="2220" w:type="dxa"/>
            <w:gridSpan w:val="2"/>
            <w:tcBorders>
              <w:top w:val="nil"/>
              <w:left w:val="nil"/>
              <w:bottom w:val="nil"/>
              <w:right w:val="single" w:sz="4" w:space="0" w:color="auto"/>
            </w:tcBorders>
            <w:shd w:val="clear" w:color="auto" w:fill="auto"/>
            <w:noWrap/>
            <w:vAlign w:val="bottom"/>
            <w:hideMark/>
          </w:tcPr>
          <w:p w14:paraId="10BD01AF"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-2 718,80</w:t>
            </w:r>
          </w:p>
        </w:tc>
      </w:tr>
      <w:tr w:rsidR="00BD326B" w:rsidRPr="00BD326B" w14:paraId="4D0C77B4"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2BAEEFF7"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538</w:t>
            </w:r>
          </w:p>
        </w:tc>
        <w:tc>
          <w:tcPr>
            <w:tcW w:w="1640" w:type="dxa"/>
            <w:gridSpan w:val="2"/>
            <w:tcBorders>
              <w:top w:val="nil"/>
              <w:left w:val="nil"/>
              <w:bottom w:val="nil"/>
              <w:right w:val="single" w:sz="4" w:space="0" w:color="auto"/>
            </w:tcBorders>
            <w:shd w:val="clear" w:color="auto" w:fill="auto"/>
            <w:noWrap/>
            <w:vAlign w:val="bottom"/>
            <w:hideMark/>
          </w:tcPr>
          <w:p w14:paraId="7138AE2B"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0,00</w:t>
            </w:r>
          </w:p>
        </w:tc>
        <w:tc>
          <w:tcPr>
            <w:tcW w:w="2280" w:type="dxa"/>
            <w:gridSpan w:val="2"/>
            <w:tcBorders>
              <w:top w:val="nil"/>
              <w:left w:val="nil"/>
              <w:bottom w:val="nil"/>
              <w:right w:val="single" w:sz="4" w:space="0" w:color="auto"/>
            </w:tcBorders>
            <w:shd w:val="clear" w:color="auto" w:fill="auto"/>
            <w:noWrap/>
            <w:vAlign w:val="bottom"/>
            <w:hideMark/>
          </w:tcPr>
          <w:p w14:paraId="267EA6DA"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658,37</w:t>
            </w:r>
          </w:p>
        </w:tc>
        <w:tc>
          <w:tcPr>
            <w:tcW w:w="2220" w:type="dxa"/>
            <w:gridSpan w:val="2"/>
            <w:tcBorders>
              <w:top w:val="nil"/>
              <w:left w:val="nil"/>
              <w:bottom w:val="nil"/>
              <w:right w:val="single" w:sz="4" w:space="0" w:color="auto"/>
            </w:tcBorders>
            <w:shd w:val="clear" w:color="auto" w:fill="auto"/>
            <w:noWrap/>
            <w:vAlign w:val="bottom"/>
            <w:hideMark/>
          </w:tcPr>
          <w:p w14:paraId="63D3BD27"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-658,37</w:t>
            </w:r>
          </w:p>
        </w:tc>
      </w:tr>
      <w:tr w:rsidR="00BD326B" w:rsidRPr="00BD326B" w14:paraId="72FBC705" w14:textId="77777777" w:rsidTr="001B0964">
        <w:trPr>
          <w:gridBefore w:val="1"/>
          <w:wBefore w:w="75" w:type="dxa"/>
          <w:trHeight w:val="315"/>
        </w:trPr>
        <w:tc>
          <w:tcPr>
            <w:tcW w:w="18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591BDD"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549</w:t>
            </w:r>
          </w:p>
        </w:tc>
        <w:tc>
          <w:tcPr>
            <w:tcW w:w="1640" w:type="dxa"/>
            <w:gridSpan w:val="2"/>
            <w:tcBorders>
              <w:top w:val="nil"/>
              <w:left w:val="nil"/>
              <w:bottom w:val="single" w:sz="4" w:space="0" w:color="auto"/>
              <w:right w:val="single" w:sz="4" w:space="0" w:color="auto"/>
            </w:tcBorders>
            <w:shd w:val="clear" w:color="auto" w:fill="auto"/>
            <w:noWrap/>
            <w:vAlign w:val="bottom"/>
            <w:hideMark/>
          </w:tcPr>
          <w:p w14:paraId="5F8EE791"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0,00</w:t>
            </w:r>
          </w:p>
        </w:tc>
        <w:tc>
          <w:tcPr>
            <w:tcW w:w="2280" w:type="dxa"/>
            <w:gridSpan w:val="2"/>
            <w:tcBorders>
              <w:top w:val="nil"/>
              <w:left w:val="nil"/>
              <w:bottom w:val="single" w:sz="4" w:space="0" w:color="auto"/>
              <w:right w:val="single" w:sz="4" w:space="0" w:color="auto"/>
            </w:tcBorders>
            <w:shd w:val="clear" w:color="auto" w:fill="auto"/>
            <w:noWrap/>
            <w:vAlign w:val="bottom"/>
            <w:hideMark/>
          </w:tcPr>
          <w:p w14:paraId="0856904D"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500,00</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7BEA9FA7"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-500,00</w:t>
            </w:r>
          </w:p>
        </w:tc>
      </w:tr>
      <w:tr w:rsidR="00BD326B" w:rsidRPr="00BD326B" w14:paraId="5806D594"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400F06AC"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celkem</w:t>
            </w:r>
          </w:p>
        </w:tc>
        <w:tc>
          <w:tcPr>
            <w:tcW w:w="1640" w:type="dxa"/>
            <w:gridSpan w:val="2"/>
            <w:tcBorders>
              <w:top w:val="nil"/>
              <w:left w:val="nil"/>
              <w:bottom w:val="nil"/>
              <w:right w:val="single" w:sz="4" w:space="0" w:color="auto"/>
            </w:tcBorders>
            <w:shd w:val="clear" w:color="auto" w:fill="auto"/>
            <w:noWrap/>
            <w:vAlign w:val="bottom"/>
            <w:hideMark/>
          </w:tcPr>
          <w:p w14:paraId="1B7FD811"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2 590,00</w:t>
            </w:r>
          </w:p>
        </w:tc>
        <w:tc>
          <w:tcPr>
            <w:tcW w:w="2280" w:type="dxa"/>
            <w:gridSpan w:val="2"/>
            <w:tcBorders>
              <w:top w:val="nil"/>
              <w:left w:val="nil"/>
              <w:bottom w:val="nil"/>
              <w:right w:val="nil"/>
            </w:tcBorders>
            <w:shd w:val="clear" w:color="auto" w:fill="auto"/>
            <w:noWrap/>
            <w:vAlign w:val="bottom"/>
            <w:hideMark/>
          </w:tcPr>
          <w:p w14:paraId="1290C704"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1 313 759,80</w:t>
            </w:r>
          </w:p>
        </w:tc>
        <w:tc>
          <w:tcPr>
            <w:tcW w:w="2220" w:type="dxa"/>
            <w:gridSpan w:val="2"/>
            <w:tcBorders>
              <w:top w:val="nil"/>
              <w:left w:val="single" w:sz="4" w:space="0" w:color="auto"/>
              <w:bottom w:val="nil"/>
              <w:right w:val="single" w:sz="4" w:space="0" w:color="auto"/>
            </w:tcBorders>
            <w:shd w:val="clear" w:color="auto" w:fill="auto"/>
            <w:noWrap/>
            <w:vAlign w:val="bottom"/>
            <w:hideMark/>
          </w:tcPr>
          <w:p w14:paraId="572F98D4"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1 276 240,20</w:t>
            </w:r>
          </w:p>
        </w:tc>
      </w:tr>
      <w:tr w:rsidR="00BD326B" w:rsidRPr="00BD326B" w14:paraId="36894058" w14:textId="77777777" w:rsidTr="001B0964">
        <w:trPr>
          <w:gridBefore w:val="1"/>
          <w:wBefore w:w="75" w:type="dxa"/>
          <w:trHeight w:val="315"/>
        </w:trPr>
        <w:tc>
          <w:tcPr>
            <w:tcW w:w="18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3C836F"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FO</w:t>
            </w:r>
          </w:p>
        </w:tc>
        <w:tc>
          <w:tcPr>
            <w:tcW w:w="1640" w:type="dxa"/>
            <w:gridSpan w:val="2"/>
            <w:tcBorders>
              <w:top w:val="nil"/>
              <w:left w:val="nil"/>
              <w:bottom w:val="single" w:sz="4" w:space="0" w:color="auto"/>
              <w:right w:val="single" w:sz="4" w:space="0" w:color="auto"/>
            </w:tcBorders>
            <w:shd w:val="clear" w:color="auto" w:fill="auto"/>
            <w:noWrap/>
            <w:vAlign w:val="bottom"/>
            <w:hideMark/>
          </w:tcPr>
          <w:p w14:paraId="418AE5AF"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 xml:space="preserve"> </w:t>
            </w:r>
          </w:p>
        </w:tc>
        <w:tc>
          <w:tcPr>
            <w:tcW w:w="2280" w:type="dxa"/>
            <w:gridSpan w:val="2"/>
            <w:tcBorders>
              <w:top w:val="nil"/>
              <w:left w:val="nil"/>
              <w:bottom w:val="single" w:sz="4" w:space="0" w:color="auto"/>
              <w:right w:val="nil"/>
            </w:tcBorders>
            <w:shd w:val="clear" w:color="auto" w:fill="auto"/>
            <w:noWrap/>
            <w:vAlign w:val="bottom"/>
            <w:hideMark/>
          </w:tcPr>
          <w:p w14:paraId="089A326F"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 </w:t>
            </w:r>
          </w:p>
        </w:tc>
        <w:tc>
          <w:tcPr>
            <w:tcW w:w="22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8D8738" w14:textId="77777777" w:rsidR="00BD326B" w:rsidRPr="00BD326B" w:rsidRDefault="00BD326B" w:rsidP="00BD326B">
            <w:pPr>
              <w:rPr>
                <w:rFonts w:ascii="Courier New" w:hAnsi="Courier New" w:cs="Courier New"/>
                <w:b/>
                <w:bCs/>
                <w:sz w:val="22"/>
                <w:szCs w:val="22"/>
              </w:rPr>
            </w:pPr>
            <w:r w:rsidRPr="00BD326B">
              <w:rPr>
                <w:rFonts w:ascii="Courier New" w:hAnsi="Courier New" w:cs="Courier New"/>
                <w:b/>
                <w:bCs/>
                <w:sz w:val="22"/>
                <w:szCs w:val="22"/>
              </w:rPr>
              <w:t> </w:t>
            </w:r>
          </w:p>
        </w:tc>
      </w:tr>
      <w:tr w:rsidR="00BD326B" w:rsidRPr="00BD326B" w14:paraId="7A02628E"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4A763102" w14:textId="77777777" w:rsidR="00BD326B" w:rsidRPr="00BD326B" w:rsidRDefault="00BD326B" w:rsidP="00BD326B">
            <w:pPr>
              <w:rPr>
                <w:rFonts w:ascii="Courier New" w:hAnsi="Courier New" w:cs="Courier New"/>
                <w:b/>
                <w:bCs/>
                <w:sz w:val="22"/>
                <w:szCs w:val="22"/>
                <w:u w:val="single"/>
              </w:rPr>
            </w:pPr>
            <w:r w:rsidRPr="00BD326B">
              <w:rPr>
                <w:rFonts w:ascii="Courier New" w:hAnsi="Courier New" w:cs="Courier New"/>
                <w:b/>
                <w:bCs/>
                <w:sz w:val="22"/>
                <w:szCs w:val="22"/>
                <w:u w:val="single"/>
              </w:rPr>
              <w:t>celkem</w:t>
            </w:r>
          </w:p>
        </w:tc>
        <w:tc>
          <w:tcPr>
            <w:tcW w:w="1640" w:type="dxa"/>
            <w:gridSpan w:val="2"/>
            <w:tcBorders>
              <w:top w:val="nil"/>
              <w:left w:val="nil"/>
              <w:bottom w:val="single" w:sz="4" w:space="0" w:color="auto"/>
              <w:right w:val="single" w:sz="4" w:space="0" w:color="auto"/>
            </w:tcBorders>
            <w:shd w:val="clear" w:color="auto" w:fill="auto"/>
            <w:noWrap/>
            <w:vAlign w:val="bottom"/>
            <w:hideMark/>
          </w:tcPr>
          <w:p w14:paraId="3342E6AE" w14:textId="1F723118" w:rsidR="00BD326B" w:rsidRPr="00BD326B" w:rsidRDefault="00BD326B" w:rsidP="00BD326B">
            <w:pPr>
              <w:jc w:val="center"/>
              <w:rPr>
                <w:rFonts w:ascii="Courier New" w:hAnsi="Courier New" w:cs="Courier New"/>
                <w:sz w:val="22"/>
                <w:szCs w:val="22"/>
              </w:rPr>
            </w:pPr>
          </w:p>
        </w:tc>
        <w:tc>
          <w:tcPr>
            <w:tcW w:w="2280" w:type="dxa"/>
            <w:gridSpan w:val="2"/>
            <w:tcBorders>
              <w:top w:val="nil"/>
              <w:left w:val="nil"/>
              <w:bottom w:val="single" w:sz="4" w:space="0" w:color="auto"/>
              <w:right w:val="single" w:sz="4" w:space="0" w:color="auto"/>
            </w:tcBorders>
            <w:shd w:val="clear" w:color="auto" w:fill="auto"/>
            <w:noWrap/>
            <w:vAlign w:val="bottom"/>
            <w:hideMark/>
          </w:tcPr>
          <w:p w14:paraId="28986998"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1 313 759,80</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7A17B186"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1 276 240,20</w:t>
            </w:r>
          </w:p>
        </w:tc>
      </w:tr>
      <w:tr w:rsidR="00BD326B" w:rsidRPr="00BD326B" w14:paraId="09F335AC"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488BCB9C" w14:textId="77777777" w:rsidR="00BD326B" w:rsidRPr="00BD326B" w:rsidRDefault="00BD326B" w:rsidP="00BD326B">
            <w:pPr>
              <w:rPr>
                <w:rFonts w:ascii="Courier New" w:hAnsi="Courier New" w:cs="Courier New"/>
                <w:b/>
                <w:bCs/>
                <w:sz w:val="22"/>
                <w:szCs w:val="22"/>
                <w:u w:val="single"/>
              </w:rPr>
            </w:pPr>
            <w:r w:rsidRPr="00BD326B">
              <w:rPr>
                <w:rFonts w:ascii="Courier New" w:hAnsi="Courier New" w:cs="Courier New"/>
                <w:b/>
                <w:bCs/>
                <w:sz w:val="22"/>
                <w:szCs w:val="22"/>
                <w:u w:val="single"/>
              </w:rPr>
              <w:t> </w:t>
            </w:r>
          </w:p>
        </w:tc>
        <w:tc>
          <w:tcPr>
            <w:tcW w:w="1640" w:type="dxa"/>
            <w:gridSpan w:val="2"/>
            <w:tcBorders>
              <w:top w:val="nil"/>
              <w:left w:val="nil"/>
              <w:bottom w:val="nil"/>
              <w:right w:val="single" w:sz="4" w:space="0" w:color="auto"/>
            </w:tcBorders>
            <w:shd w:val="clear" w:color="auto" w:fill="auto"/>
            <w:noWrap/>
            <w:vAlign w:val="bottom"/>
            <w:hideMark/>
          </w:tcPr>
          <w:p w14:paraId="360EFA69"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 </w:t>
            </w:r>
          </w:p>
        </w:tc>
        <w:tc>
          <w:tcPr>
            <w:tcW w:w="2280" w:type="dxa"/>
            <w:gridSpan w:val="2"/>
            <w:tcBorders>
              <w:top w:val="nil"/>
              <w:left w:val="nil"/>
              <w:bottom w:val="nil"/>
              <w:right w:val="nil"/>
            </w:tcBorders>
            <w:shd w:val="clear" w:color="auto" w:fill="auto"/>
            <w:noWrap/>
            <w:vAlign w:val="bottom"/>
            <w:hideMark/>
          </w:tcPr>
          <w:p w14:paraId="77A966B5" w14:textId="77777777" w:rsidR="00BD326B" w:rsidRPr="00BD326B" w:rsidRDefault="00BD326B" w:rsidP="00BD326B">
            <w:pPr>
              <w:jc w:val="center"/>
              <w:rPr>
                <w:rFonts w:ascii="Courier New" w:hAnsi="Courier New" w:cs="Courier New"/>
                <w:sz w:val="22"/>
                <w:szCs w:val="22"/>
              </w:rPr>
            </w:pPr>
          </w:p>
        </w:tc>
        <w:tc>
          <w:tcPr>
            <w:tcW w:w="2220" w:type="dxa"/>
            <w:gridSpan w:val="2"/>
            <w:tcBorders>
              <w:top w:val="nil"/>
              <w:left w:val="single" w:sz="4" w:space="0" w:color="auto"/>
              <w:bottom w:val="nil"/>
              <w:right w:val="single" w:sz="4" w:space="0" w:color="auto"/>
            </w:tcBorders>
            <w:shd w:val="clear" w:color="auto" w:fill="auto"/>
            <w:noWrap/>
            <w:vAlign w:val="bottom"/>
            <w:hideMark/>
          </w:tcPr>
          <w:p w14:paraId="38D6226B" w14:textId="77777777" w:rsidR="00BD326B" w:rsidRPr="00BD326B" w:rsidRDefault="00BD326B" w:rsidP="00BD326B">
            <w:pPr>
              <w:rPr>
                <w:rFonts w:ascii="Courier New" w:hAnsi="Courier New" w:cs="Courier New"/>
                <w:b/>
                <w:bCs/>
                <w:sz w:val="22"/>
                <w:szCs w:val="22"/>
              </w:rPr>
            </w:pPr>
            <w:r w:rsidRPr="00BD326B">
              <w:rPr>
                <w:rFonts w:ascii="Courier New" w:hAnsi="Courier New" w:cs="Courier New"/>
                <w:b/>
                <w:bCs/>
                <w:sz w:val="22"/>
                <w:szCs w:val="22"/>
              </w:rPr>
              <w:t> </w:t>
            </w:r>
          </w:p>
        </w:tc>
      </w:tr>
      <w:tr w:rsidR="00BD326B" w:rsidRPr="00BD326B" w14:paraId="1848405E"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525EAFF2" w14:textId="77777777" w:rsidR="00BD326B" w:rsidRPr="00BD326B" w:rsidRDefault="00BD326B" w:rsidP="00BD326B">
            <w:pPr>
              <w:rPr>
                <w:rFonts w:ascii="Courier New" w:hAnsi="Courier New" w:cs="Courier New"/>
                <w:b/>
                <w:bCs/>
                <w:sz w:val="22"/>
                <w:szCs w:val="22"/>
                <w:u w:val="single"/>
              </w:rPr>
            </w:pPr>
            <w:r w:rsidRPr="00BD326B">
              <w:rPr>
                <w:rFonts w:ascii="Courier New" w:hAnsi="Courier New" w:cs="Courier New"/>
                <w:b/>
                <w:bCs/>
                <w:sz w:val="22"/>
                <w:szCs w:val="22"/>
                <w:u w:val="single"/>
              </w:rPr>
              <w:t>výnosy</w:t>
            </w:r>
          </w:p>
        </w:tc>
        <w:tc>
          <w:tcPr>
            <w:tcW w:w="1640" w:type="dxa"/>
            <w:gridSpan w:val="2"/>
            <w:tcBorders>
              <w:top w:val="nil"/>
              <w:left w:val="nil"/>
              <w:bottom w:val="nil"/>
              <w:right w:val="single" w:sz="4" w:space="0" w:color="auto"/>
            </w:tcBorders>
            <w:shd w:val="clear" w:color="auto" w:fill="auto"/>
            <w:noWrap/>
            <w:vAlign w:val="bottom"/>
            <w:hideMark/>
          </w:tcPr>
          <w:p w14:paraId="1590B40E"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 </w:t>
            </w:r>
          </w:p>
        </w:tc>
        <w:tc>
          <w:tcPr>
            <w:tcW w:w="2280" w:type="dxa"/>
            <w:gridSpan w:val="2"/>
            <w:tcBorders>
              <w:top w:val="nil"/>
              <w:left w:val="nil"/>
              <w:bottom w:val="nil"/>
              <w:right w:val="nil"/>
            </w:tcBorders>
            <w:shd w:val="clear" w:color="auto" w:fill="auto"/>
            <w:noWrap/>
            <w:vAlign w:val="bottom"/>
            <w:hideMark/>
          </w:tcPr>
          <w:p w14:paraId="6B582818" w14:textId="77777777" w:rsidR="00BD326B" w:rsidRPr="00BD326B" w:rsidRDefault="00BD326B" w:rsidP="00BD326B">
            <w:pPr>
              <w:jc w:val="center"/>
              <w:rPr>
                <w:rFonts w:ascii="Courier New" w:hAnsi="Courier New" w:cs="Courier New"/>
                <w:sz w:val="22"/>
                <w:szCs w:val="22"/>
              </w:rPr>
            </w:pPr>
          </w:p>
        </w:tc>
        <w:tc>
          <w:tcPr>
            <w:tcW w:w="2220" w:type="dxa"/>
            <w:gridSpan w:val="2"/>
            <w:tcBorders>
              <w:top w:val="nil"/>
              <w:left w:val="single" w:sz="4" w:space="0" w:color="auto"/>
              <w:bottom w:val="nil"/>
              <w:right w:val="single" w:sz="4" w:space="0" w:color="auto"/>
            </w:tcBorders>
            <w:shd w:val="clear" w:color="auto" w:fill="auto"/>
            <w:noWrap/>
            <w:vAlign w:val="bottom"/>
            <w:hideMark/>
          </w:tcPr>
          <w:p w14:paraId="30070499" w14:textId="77777777" w:rsidR="00BD326B" w:rsidRPr="00BD326B" w:rsidRDefault="00BD326B" w:rsidP="00BD326B">
            <w:pPr>
              <w:rPr>
                <w:rFonts w:ascii="Courier New" w:hAnsi="Courier New" w:cs="Courier New"/>
                <w:b/>
                <w:bCs/>
                <w:sz w:val="22"/>
                <w:szCs w:val="22"/>
              </w:rPr>
            </w:pPr>
            <w:r w:rsidRPr="00BD326B">
              <w:rPr>
                <w:rFonts w:ascii="Courier New" w:hAnsi="Courier New" w:cs="Courier New"/>
                <w:b/>
                <w:bCs/>
                <w:sz w:val="22"/>
                <w:szCs w:val="22"/>
              </w:rPr>
              <w:t> </w:t>
            </w:r>
          </w:p>
        </w:tc>
      </w:tr>
      <w:tr w:rsidR="00BD326B" w:rsidRPr="00BD326B" w14:paraId="5DA387D0"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26DA275F"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662+648</w:t>
            </w:r>
          </w:p>
        </w:tc>
        <w:tc>
          <w:tcPr>
            <w:tcW w:w="1640" w:type="dxa"/>
            <w:gridSpan w:val="2"/>
            <w:tcBorders>
              <w:top w:val="single" w:sz="4" w:space="0" w:color="auto"/>
              <w:left w:val="nil"/>
              <w:bottom w:val="nil"/>
              <w:right w:val="single" w:sz="4" w:space="0" w:color="auto"/>
            </w:tcBorders>
            <w:shd w:val="clear" w:color="auto" w:fill="auto"/>
            <w:noWrap/>
            <w:vAlign w:val="bottom"/>
            <w:hideMark/>
          </w:tcPr>
          <w:p w14:paraId="1A253D75"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0,00</w:t>
            </w:r>
          </w:p>
        </w:tc>
        <w:tc>
          <w:tcPr>
            <w:tcW w:w="2280" w:type="dxa"/>
            <w:gridSpan w:val="2"/>
            <w:tcBorders>
              <w:top w:val="single" w:sz="4" w:space="0" w:color="auto"/>
              <w:left w:val="nil"/>
              <w:bottom w:val="nil"/>
              <w:right w:val="single" w:sz="4" w:space="0" w:color="auto"/>
            </w:tcBorders>
            <w:shd w:val="clear" w:color="auto" w:fill="auto"/>
            <w:noWrap/>
            <w:vAlign w:val="bottom"/>
            <w:hideMark/>
          </w:tcPr>
          <w:p w14:paraId="21B37218"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7 799,67</w:t>
            </w:r>
          </w:p>
        </w:tc>
        <w:tc>
          <w:tcPr>
            <w:tcW w:w="2220" w:type="dxa"/>
            <w:gridSpan w:val="2"/>
            <w:tcBorders>
              <w:top w:val="nil"/>
              <w:left w:val="nil"/>
              <w:bottom w:val="nil"/>
              <w:right w:val="single" w:sz="4" w:space="0" w:color="auto"/>
            </w:tcBorders>
            <w:shd w:val="clear" w:color="auto" w:fill="auto"/>
            <w:noWrap/>
            <w:vAlign w:val="bottom"/>
            <w:hideMark/>
          </w:tcPr>
          <w:p w14:paraId="7C2CCC38"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-7 799,67</w:t>
            </w:r>
          </w:p>
        </w:tc>
      </w:tr>
      <w:tr w:rsidR="00BD326B" w:rsidRPr="00BD326B" w14:paraId="7A0B0068" w14:textId="77777777" w:rsidTr="001B0964">
        <w:trPr>
          <w:gridBefore w:val="1"/>
          <w:wBefore w:w="75" w:type="dxa"/>
          <w:trHeight w:val="315"/>
        </w:trPr>
        <w:tc>
          <w:tcPr>
            <w:tcW w:w="18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9E1FFC"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672+603</w:t>
            </w:r>
          </w:p>
        </w:tc>
        <w:tc>
          <w:tcPr>
            <w:tcW w:w="1640" w:type="dxa"/>
            <w:gridSpan w:val="2"/>
            <w:tcBorders>
              <w:top w:val="nil"/>
              <w:left w:val="nil"/>
              <w:bottom w:val="single" w:sz="4" w:space="0" w:color="auto"/>
              <w:right w:val="single" w:sz="4" w:space="0" w:color="auto"/>
            </w:tcBorders>
            <w:shd w:val="clear" w:color="auto" w:fill="auto"/>
            <w:noWrap/>
            <w:vAlign w:val="bottom"/>
            <w:hideMark/>
          </w:tcPr>
          <w:p w14:paraId="7E3DF630" w14:textId="7AD225A1" w:rsidR="00BD326B" w:rsidRPr="00BD326B" w:rsidRDefault="00BD326B" w:rsidP="00BD326B">
            <w:pPr>
              <w:jc w:val="center"/>
              <w:rPr>
                <w:rFonts w:ascii="Courier New" w:hAnsi="Courier New" w:cs="Courier New"/>
                <w:sz w:val="22"/>
                <w:szCs w:val="22"/>
              </w:rPr>
            </w:pPr>
          </w:p>
        </w:tc>
        <w:tc>
          <w:tcPr>
            <w:tcW w:w="2280" w:type="dxa"/>
            <w:gridSpan w:val="2"/>
            <w:tcBorders>
              <w:top w:val="nil"/>
              <w:left w:val="nil"/>
              <w:bottom w:val="single" w:sz="4" w:space="0" w:color="auto"/>
              <w:right w:val="single" w:sz="4" w:space="0" w:color="auto"/>
            </w:tcBorders>
            <w:shd w:val="clear" w:color="auto" w:fill="auto"/>
            <w:noWrap/>
            <w:vAlign w:val="bottom"/>
            <w:hideMark/>
          </w:tcPr>
          <w:p w14:paraId="2A1A8201"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1 645 000,00</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55FA2FDC" w14:textId="77777777" w:rsidR="00BD326B" w:rsidRPr="00BD326B" w:rsidRDefault="00BD326B" w:rsidP="00BD326B">
            <w:pPr>
              <w:jc w:val="right"/>
              <w:rPr>
                <w:rFonts w:ascii="Courier New" w:hAnsi="Courier New" w:cs="Courier New"/>
                <w:b/>
                <w:bCs/>
                <w:i/>
                <w:iCs/>
                <w:sz w:val="22"/>
                <w:szCs w:val="22"/>
              </w:rPr>
            </w:pPr>
            <w:r w:rsidRPr="00BD326B">
              <w:rPr>
                <w:rFonts w:ascii="Courier New" w:hAnsi="Courier New" w:cs="Courier New"/>
                <w:b/>
                <w:bCs/>
                <w:i/>
                <w:iCs/>
                <w:sz w:val="22"/>
                <w:szCs w:val="22"/>
              </w:rPr>
              <w:t>945 000,00</w:t>
            </w:r>
          </w:p>
        </w:tc>
      </w:tr>
      <w:tr w:rsidR="00BD326B" w:rsidRPr="00BD326B" w14:paraId="37ADB236" w14:textId="77777777" w:rsidTr="001B0964">
        <w:trPr>
          <w:gridBefore w:val="1"/>
          <w:wBefore w:w="75" w:type="dxa"/>
          <w:trHeight w:val="315"/>
        </w:trPr>
        <w:tc>
          <w:tcPr>
            <w:tcW w:w="18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1B8ECB"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celkem</w:t>
            </w:r>
          </w:p>
        </w:tc>
        <w:tc>
          <w:tcPr>
            <w:tcW w:w="1640" w:type="dxa"/>
            <w:gridSpan w:val="2"/>
            <w:tcBorders>
              <w:top w:val="nil"/>
              <w:left w:val="nil"/>
              <w:bottom w:val="single" w:sz="4" w:space="0" w:color="auto"/>
              <w:right w:val="nil"/>
            </w:tcBorders>
            <w:shd w:val="clear" w:color="auto" w:fill="auto"/>
            <w:noWrap/>
            <w:vAlign w:val="center"/>
            <w:hideMark/>
          </w:tcPr>
          <w:p w14:paraId="2341C2B6" w14:textId="6AFA8F5E" w:rsidR="00BD326B" w:rsidRPr="00BD326B" w:rsidRDefault="00BD326B" w:rsidP="00BD326B">
            <w:pPr>
              <w:jc w:val="center"/>
              <w:rPr>
                <w:rFonts w:ascii="Courier New" w:hAnsi="Courier New" w:cs="Courier New"/>
                <w:sz w:val="22"/>
                <w:szCs w:val="22"/>
              </w:rPr>
            </w:pPr>
          </w:p>
        </w:tc>
        <w:tc>
          <w:tcPr>
            <w:tcW w:w="2280" w:type="dxa"/>
            <w:gridSpan w:val="2"/>
            <w:tcBorders>
              <w:top w:val="nil"/>
              <w:left w:val="single" w:sz="4" w:space="0" w:color="auto"/>
              <w:bottom w:val="single" w:sz="4" w:space="0" w:color="auto"/>
              <w:right w:val="nil"/>
            </w:tcBorders>
            <w:shd w:val="clear" w:color="auto" w:fill="auto"/>
            <w:noWrap/>
            <w:vAlign w:val="bottom"/>
            <w:hideMark/>
          </w:tcPr>
          <w:p w14:paraId="2CD7861A"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1 652 799,67</w:t>
            </w:r>
          </w:p>
        </w:tc>
        <w:tc>
          <w:tcPr>
            <w:tcW w:w="22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405FF2"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937 200,33</w:t>
            </w:r>
          </w:p>
        </w:tc>
      </w:tr>
      <w:tr w:rsidR="00BD326B" w:rsidRPr="00BD326B" w14:paraId="146868E2" w14:textId="77777777" w:rsidTr="001B0964">
        <w:trPr>
          <w:gridBefore w:val="1"/>
          <w:wBefore w:w="75" w:type="dxa"/>
          <w:trHeight w:val="315"/>
        </w:trPr>
        <w:tc>
          <w:tcPr>
            <w:tcW w:w="1857" w:type="dxa"/>
            <w:gridSpan w:val="2"/>
            <w:tcBorders>
              <w:top w:val="nil"/>
              <w:left w:val="single" w:sz="4" w:space="0" w:color="auto"/>
              <w:bottom w:val="nil"/>
              <w:right w:val="single" w:sz="4" w:space="0" w:color="auto"/>
            </w:tcBorders>
            <w:shd w:val="clear" w:color="auto" w:fill="auto"/>
            <w:noWrap/>
            <w:vAlign w:val="bottom"/>
            <w:hideMark/>
          </w:tcPr>
          <w:p w14:paraId="1D9A9FA8"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 xml:space="preserve"> </w:t>
            </w:r>
          </w:p>
        </w:tc>
        <w:tc>
          <w:tcPr>
            <w:tcW w:w="1640" w:type="dxa"/>
            <w:gridSpan w:val="2"/>
            <w:tcBorders>
              <w:top w:val="nil"/>
              <w:left w:val="nil"/>
              <w:bottom w:val="nil"/>
              <w:right w:val="nil"/>
            </w:tcBorders>
            <w:shd w:val="clear" w:color="auto" w:fill="auto"/>
            <w:noWrap/>
            <w:vAlign w:val="bottom"/>
            <w:hideMark/>
          </w:tcPr>
          <w:p w14:paraId="4FEBA1EF"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xml:space="preserve"> </w:t>
            </w:r>
          </w:p>
        </w:tc>
        <w:tc>
          <w:tcPr>
            <w:tcW w:w="2280" w:type="dxa"/>
            <w:gridSpan w:val="2"/>
            <w:tcBorders>
              <w:top w:val="nil"/>
              <w:left w:val="single" w:sz="4" w:space="0" w:color="auto"/>
              <w:bottom w:val="nil"/>
              <w:right w:val="nil"/>
            </w:tcBorders>
            <w:shd w:val="clear" w:color="auto" w:fill="auto"/>
            <w:noWrap/>
            <w:vAlign w:val="bottom"/>
            <w:hideMark/>
          </w:tcPr>
          <w:p w14:paraId="1DB0269E"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w:t>
            </w:r>
          </w:p>
        </w:tc>
        <w:tc>
          <w:tcPr>
            <w:tcW w:w="2220" w:type="dxa"/>
            <w:gridSpan w:val="2"/>
            <w:tcBorders>
              <w:top w:val="nil"/>
              <w:left w:val="single" w:sz="4" w:space="0" w:color="auto"/>
              <w:bottom w:val="nil"/>
              <w:right w:val="single" w:sz="4" w:space="0" w:color="auto"/>
            </w:tcBorders>
            <w:shd w:val="clear" w:color="auto" w:fill="auto"/>
            <w:noWrap/>
            <w:vAlign w:val="bottom"/>
            <w:hideMark/>
          </w:tcPr>
          <w:p w14:paraId="09C6383E" w14:textId="77777777" w:rsidR="00BD326B" w:rsidRPr="00BD326B" w:rsidRDefault="00BD326B" w:rsidP="00BD326B">
            <w:pPr>
              <w:rPr>
                <w:rFonts w:ascii="Courier New" w:hAnsi="Courier New" w:cs="Courier New"/>
                <w:b/>
                <w:bCs/>
                <w:sz w:val="22"/>
                <w:szCs w:val="22"/>
              </w:rPr>
            </w:pPr>
            <w:r w:rsidRPr="00BD326B">
              <w:rPr>
                <w:rFonts w:ascii="Courier New" w:hAnsi="Courier New" w:cs="Courier New"/>
                <w:b/>
                <w:bCs/>
                <w:sz w:val="22"/>
                <w:szCs w:val="22"/>
              </w:rPr>
              <w:t xml:space="preserve"> </w:t>
            </w:r>
          </w:p>
        </w:tc>
      </w:tr>
      <w:tr w:rsidR="00BD326B" w:rsidRPr="00BD326B" w14:paraId="19C56F6E" w14:textId="77777777" w:rsidTr="001B0964">
        <w:trPr>
          <w:gridBefore w:val="1"/>
          <w:wBefore w:w="75" w:type="dxa"/>
          <w:trHeight w:val="315"/>
        </w:trPr>
        <w:tc>
          <w:tcPr>
            <w:tcW w:w="18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8C6F16"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hosp.výsledek</w:t>
            </w:r>
          </w:p>
        </w:tc>
        <w:tc>
          <w:tcPr>
            <w:tcW w:w="1640" w:type="dxa"/>
            <w:gridSpan w:val="2"/>
            <w:tcBorders>
              <w:top w:val="nil"/>
              <w:left w:val="nil"/>
              <w:bottom w:val="single" w:sz="4" w:space="0" w:color="auto"/>
              <w:right w:val="nil"/>
            </w:tcBorders>
            <w:shd w:val="clear" w:color="auto" w:fill="auto"/>
            <w:noWrap/>
            <w:vAlign w:val="bottom"/>
            <w:hideMark/>
          </w:tcPr>
          <w:p w14:paraId="1A8E4F53"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xml:space="preserve"> </w:t>
            </w:r>
          </w:p>
        </w:tc>
        <w:tc>
          <w:tcPr>
            <w:tcW w:w="2280" w:type="dxa"/>
            <w:gridSpan w:val="2"/>
            <w:tcBorders>
              <w:top w:val="nil"/>
              <w:left w:val="single" w:sz="4" w:space="0" w:color="auto"/>
              <w:bottom w:val="single" w:sz="4" w:space="0" w:color="auto"/>
              <w:right w:val="nil"/>
            </w:tcBorders>
            <w:shd w:val="clear" w:color="auto" w:fill="auto"/>
            <w:noWrap/>
            <w:vAlign w:val="bottom"/>
            <w:hideMark/>
          </w:tcPr>
          <w:p w14:paraId="6085DCB2"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w:t>
            </w:r>
          </w:p>
        </w:tc>
        <w:tc>
          <w:tcPr>
            <w:tcW w:w="22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7085B0" w14:textId="77777777" w:rsidR="00BD326B" w:rsidRPr="00BD326B" w:rsidRDefault="00BD326B" w:rsidP="00BD326B">
            <w:pPr>
              <w:jc w:val="right"/>
              <w:rPr>
                <w:rFonts w:ascii="Courier New" w:hAnsi="Courier New" w:cs="Courier New"/>
                <w:b/>
                <w:bCs/>
                <w:sz w:val="22"/>
                <w:szCs w:val="22"/>
              </w:rPr>
            </w:pPr>
            <w:r w:rsidRPr="00BD326B">
              <w:rPr>
                <w:rFonts w:ascii="Courier New" w:hAnsi="Courier New" w:cs="Courier New"/>
                <w:b/>
                <w:bCs/>
                <w:sz w:val="22"/>
                <w:szCs w:val="22"/>
              </w:rPr>
              <w:t>339 039,87</w:t>
            </w:r>
          </w:p>
        </w:tc>
      </w:tr>
      <w:tr w:rsidR="00BD326B" w:rsidRPr="00BD326B" w14:paraId="6B9C2E62" w14:textId="77777777" w:rsidTr="001B0964">
        <w:trPr>
          <w:gridBefore w:val="1"/>
          <w:wBefore w:w="75" w:type="dxa"/>
          <w:trHeight w:val="315"/>
        </w:trPr>
        <w:tc>
          <w:tcPr>
            <w:tcW w:w="1857" w:type="dxa"/>
            <w:gridSpan w:val="2"/>
            <w:tcBorders>
              <w:top w:val="nil"/>
              <w:left w:val="nil"/>
              <w:bottom w:val="nil"/>
              <w:right w:val="nil"/>
            </w:tcBorders>
            <w:shd w:val="clear" w:color="auto" w:fill="auto"/>
            <w:noWrap/>
            <w:vAlign w:val="bottom"/>
            <w:hideMark/>
          </w:tcPr>
          <w:p w14:paraId="4650952B" w14:textId="77777777" w:rsidR="00BD326B" w:rsidRPr="00BD326B" w:rsidRDefault="00BD326B" w:rsidP="00BD326B">
            <w:pPr>
              <w:jc w:val="center"/>
              <w:rPr>
                <w:rFonts w:ascii="Courier New" w:hAnsi="Courier New" w:cs="Courier New"/>
                <w:sz w:val="22"/>
                <w:szCs w:val="22"/>
              </w:rPr>
            </w:pPr>
            <w:r w:rsidRPr="00BD326B">
              <w:rPr>
                <w:rFonts w:ascii="Courier New" w:hAnsi="Courier New" w:cs="Courier New"/>
                <w:sz w:val="22"/>
                <w:szCs w:val="22"/>
              </w:rPr>
              <w:t xml:space="preserve"> </w:t>
            </w:r>
          </w:p>
        </w:tc>
        <w:tc>
          <w:tcPr>
            <w:tcW w:w="1640" w:type="dxa"/>
            <w:gridSpan w:val="2"/>
            <w:tcBorders>
              <w:top w:val="nil"/>
              <w:left w:val="nil"/>
              <w:bottom w:val="nil"/>
              <w:right w:val="nil"/>
            </w:tcBorders>
            <w:shd w:val="clear" w:color="auto" w:fill="auto"/>
            <w:noWrap/>
            <w:vAlign w:val="bottom"/>
            <w:hideMark/>
          </w:tcPr>
          <w:p w14:paraId="1C777408" w14:textId="77777777" w:rsidR="00BD326B" w:rsidRPr="00BD326B" w:rsidRDefault="00BD326B" w:rsidP="00BD326B">
            <w:pPr>
              <w:rPr>
                <w:rFonts w:ascii="Courier New" w:hAnsi="Courier New" w:cs="Courier New"/>
                <w:sz w:val="22"/>
                <w:szCs w:val="22"/>
              </w:rPr>
            </w:pPr>
            <w:r w:rsidRPr="00BD326B">
              <w:rPr>
                <w:rFonts w:ascii="Courier New" w:hAnsi="Courier New" w:cs="Courier New"/>
                <w:sz w:val="22"/>
                <w:szCs w:val="22"/>
              </w:rPr>
              <w:t xml:space="preserve"> </w:t>
            </w:r>
          </w:p>
        </w:tc>
        <w:tc>
          <w:tcPr>
            <w:tcW w:w="2280" w:type="dxa"/>
            <w:gridSpan w:val="2"/>
            <w:tcBorders>
              <w:top w:val="nil"/>
              <w:left w:val="nil"/>
              <w:bottom w:val="nil"/>
              <w:right w:val="nil"/>
            </w:tcBorders>
            <w:shd w:val="clear" w:color="auto" w:fill="auto"/>
            <w:noWrap/>
            <w:vAlign w:val="bottom"/>
            <w:hideMark/>
          </w:tcPr>
          <w:p w14:paraId="2DAB0F7B" w14:textId="77777777" w:rsidR="00BD326B" w:rsidRPr="00BD326B" w:rsidRDefault="00BD326B" w:rsidP="00BD326B">
            <w:pPr>
              <w:rPr>
                <w:rFonts w:ascii="Courier New" w:hAnsi="Courier New" w:cs="Courier New"/>
                <w:sz w:val="22"/>
                <w:szCs w:val="22"/>
              </w:rPr>
            </w:pPr>
          </w:p>
        </w:tc>
        <w:tc>
          <w:tcPr>
            <w:tcW w:w="2220" w:type="dxa"/>
            <w:gridSpan w:val="2"/>
            <w:tcBorders>
              <w:top w:val="nil"/>
              <w:left w:val="nil"/>
              <w:bottom w:val="nil"/>
              <w:right w:val="nil"/>
            </w:tcBorders>
            <w:shd w:val="clear" w:color="auto" w:fill="auto"/>
            <w:noWrap/>
            <w:vAlign w:val="bottom"/>
            <w:hideMark/>
          </w:tcPr>
          <w:p w14:paraId="167D9A7B" w14:textId="77777777" w:rsidR="00BD326B" w:rsidRPr="00BD326B" w:rsidRDefault="00BD326B" w:rsidP="00BD326B">
            <w:pPr>
              <w:rPr>
                <w:rFonts w:ascii="Courier New" w:hAnsi="Courier New" w:cs="Courier New"/>
                <w:b/>
                <w:bCs/>
                <w:sz w:val="22"/>
                <w:szCs w:val="22"/>
              </w:rPr>
            </w:pPr>
            <w:r w:rsidRPr="00BD326B">
              <w:rPr>
                <w:rFonts w:ascii="Courier New" w:hAnsi="Courier New" w:cs="Courier New"/>
                <w:b/>
                <w:bCs/>
                <w:sz w:val="22"/>
                <w:szCs w:val="22"/>
              </w:rPr>
              <w:t xml:space="preserve"> </w:t>
            </w:r>
          </w:p>
        </w:tc>
      </w:tr>
      <w:tr w:rsidR="001B0964" w14:paraId="581C4CAA" w14:textId="77777777" w:rsidTr="001B0964">
        <w:tblPrEx>
          <w:tblCellMar>
            <w:left w:w="0" w:type="dxa"/>
            <w:right w:w="0" w:type="dxa"/>
          </w:tblCellMar>
        </w:tblPrEx>
        <w:trPr>
          <w:gridAfter w:val="1"/>
          <w:wAfter w:w="185" w:type="dxa"/>
          <w:trHeight w:val="315"/>
        </w:trPr>
        <w:tc>
          <w:tcPr>
            <w:tcW w:w="1747"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02A25D39" w14:textId="77777777" w:rsidR="001B0964" w:rsidRDefault="001B0964" w:rsidP="00E9274C">
            <w:pPr>
              <w:pStyle w:val="-wm-msonormal"/>
            </w:pPr>
            <w:r>
              <w:rPr>
                <w:rFonts w:ascii="Courier New" w:hAnsi="Courier New" w:cs="Courier New"/>
                <w:b/>
                <w:bCs/>
              </w:rPr>
              <w:t>čerpání ZU</w:t>
            </w:r>
          </w:p>
        </w:tc>
        <w:tc>
          <w:tcPr>
            <w:tcW w:w="1640"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29DF0BE8" w14:textId="77777777" w:rsidR="001B0964" w:rsidRDefault="001B0964" w:rsidP="00E9274C">
            <w:pPr>
              <w:pStyle w:val="-wm-msonormal"/>
            </w:pPr>
            <w:r>
              <w:rPr>
                <w:rFonts w:ascii="Courier New" w:hAnsi="Courier New" w:cs="Courier New"/>
                <w:b/>
                <w:bCs/>
              </w:rPr>
              <w:t>rozpočet</w:t>
            </w:r>
          </w:p>
        </w:tc>
        <w:tc>
          <w:tcPr>
            <w:tcW w:w="2280"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6CD87F99" w14:textId="77777777" w:rsidR="001B0964" w:rsidRDefault="001B0964" w:rsidP="00E9274C">
            <w:pPr>
              <w:pStyle w:val="-wm-msonormal"/>
            </w:pPr>
            <w:r>
              <w:rPr>
                <w:rFonts w:ascii="Courier New" w:hAnsi="Courier New" w:cs="Courier New"/>
                <w:b/>
                <w:bCs/>
              </w:rPr>
              <w:t>vyčerpáno</w:t>
            </w:r>
          </w:p>
        </w:tc>
        <w:tc>
          <w:tcPr>
            <w:tcW w:w="2220"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48A409E4" w14:textId="77777777" w:rsidR="001B0964" w:rsidRDefault="001B0964" w:rsidP="00E9274C">
            <w:pPr>
              <w:pStyle w:val="-wm-msonormal"/>
            </w:pPr>
            <w:r>
              <w:rPr>
                <w:rFonts w:ascii="Courier New" w:hAnsi="Courier New" w:cs="Courier New"/>
                <w:b/>
                <w:bCs/>
              </w:rPr>
              <w:t>zůstatek</w:t>
            </w:r>
          </w:p>
        </w:tc>
      </w:tr>
      <w:tr w:rsidR="001B0964" w14:paraId="02DA3093" w14:textId="77777777" w:rsidTr="001B0964">
        <w:tblPrEx>
          <w:tblCellMar>
            <w:left w:w="0" w:type="dxa"/>
            <w:right w:w="0" w:type="dxa"/>
          </w:tblCellMar>
        </w:tblPrEx>
        <w:trPr>
          <w:gridAfter w:val="1"/>
          <w:wAfter w:w="185" w:type="dxa"/>
          <w:trHeight w:val="300"/>
        </w:trPr>
        <w:tc>
          <w:tcPr>
            <w:tcW w:w="1747" w:type="dxa"/>
            <w:gridSpan w:val="2"/>
            <w:noWrap/>
            <w:tcMar>
              <w:top w:w="0" w:type="dxa"/>
              <w:left w:w="70" w:type="dxa"/>
              <w:bottom w:w="0" w:type="dxa"/>
              <w:right w:w="70" w:type="dxa"/>
            </w:tcMar>
            <w:vAlign w:val="bottom"/>
            <w:hideMark/>
          </w:tcPr>
          <w:p w14:paraId="50B5F19F" w14:textId="77777777" w:rsidR="001B0964" w:rsidRDefault="001B0964" w:rsidP="00E9274C">
            <w:pPr>
              <w:pStyle w:val="-wm-msonormal"/>
            </w:pPr>
            <w:r>
              <w:rPr>
                <w:rFonts w:ascii="Courier New" w:hAnsi="Courier New" w:cs="Courier New"/>
              </w:rPr>
              <w:t>energie</w:t>
            </w:r>
          </w:p>
        </w:tc>
        <w:tc>
          <w:tcPr>
            <w:tcW w:w="1640" w:type="dxa"/>
            <w:gridSpan w:val="2"/>
            <w:noWrap/>
            <w:tcMar>
              <w:top w:w="0" w:type="dxa"/>
              <w:left w:w="70" w:type="dxa"/>
              <w:bottom w:w="0" w:type="dxa"/>
              <w:right w:w="70" w:type="dxa"/>
            </w:tcMar>
            <w:vAlign w:val="bottom"/>
            <w:hideMark/>
          </w:tcPr>
          <w:p w14:paraId="6F032EC2" w14:textId="77777777" w:rsidR="001B0964" w:rsidRDefault="001B0964" w:rsidP="00E9274C">
            <w:pPr>
              <w:pStyle w:val="-wm-msonormal"/>
              <w:jc w:val="right"/>
            </w:pPr>
            <w:r>
              <w:rPr>
                <w:rFonts w:ascii="Courier New" w:hAnsi="Courier New" w:cs="Courier New"/>
              </w:rPr>
              <w:t>1300000</w:t>
            </w:r>
          </w:p>
        </w:tc>
        <w:tc>
          <w:tcPr>
            <w:tcW w:w="2280" w:type="dxa"/>
            <w:gridSpan w:val="2"/>
            <w:noWrap/>
            <w:tcMar>
              <w:top w:w="0" w:type="dxa"/>
              <w:left w:w="70" w:type="dxa"/>
              <w:bottom w:w="0" w:type="dxa"/>
              <w:right w:w="70" w:type="dxa"/>
            </w:tcMar>
            <w:vAlign w:val="bottom"/>
            <w:hideMark/>
          </w:tcPr>
          <w:p w14:paraId="6825CC0C" w14:textId="77777777" w:rsidR="001B0964" w:rsidRDefault="001B0964" w:rsidP="00E9274C">
            <w:pPr>
              <w:pStyle w:val="-wm-msonormal"/>
              <w:jc w:val="right"/>
            </w:pPr>
            <w:r>
              <w:rPr>
                <w:rFonts w:ascii="Courier New" w:hAnsi="Courier New" w:cs="Courier New"/>
              </w:rPr>
              <w:t>538152,76</w:t>
            </w:r>
          </w:p>
        </w:tc>
        <w:tc>
          <w:tcPr>
            <w:tcW w:w="2220" w:type="dxa"/>
            <w:gridSpan w:val="2"/>
            <w:noWrap/>
            <w:tcMar>
              <w:top w:w="0" w:type="dxa"/>
              <w:left w:w="70" w:type="dxa"/>
              <w:bottom w:w="0" w:type="dxa"/>
              <w:right w:w="70" w:type="dxa"/>
            </w:tcMar>
            <w:vAlign w:val="bottom"/>
            <w:hideMark/>
          </w:tcPr>
          <w:p w14:paraId="0D11E711" w14:textId="77777777" w:rsidR="001B0964" w:rsidRDefault="001B0964" w:rsidP="00E9274C">
            <w:pPr>
              <w:pStyle w:val="-wm-msonormal"/>
              <w:jc w:val="right"/>
            </w:pPr>
            <w:r>
              <w:rPr>
                <w:rFonts w:ascii="Courier New" w:hAnsi="Courier New" w:cs="Courier New"/>
              </w:rPr>
              <w:t>761847,24</w:t>
            </w:r>
          </w:p>
        </w:tc>
      </w:tr>
      <w:tr w:rsidR="001B0964" w14:paraId="1B0EE47A" w14:textId="77777777" w:rsidTr="001B0964">
        <w:tblPrEx>
          <w:tblCellMar>
            <w:left w:w="0" w:type="dxa"/>
            <w:right w:w="0" w:type="dxa"/>
          </w:tblCellMar>
        </w:tblPrEx>
        <w:trPr>
          <w:gridAfter w:val="1"/>
          <w:wAfter w:w="185" w:type="dxa"/>
          <w:trHeight w:val="300"/>
        </w:trPr>
        <w:tc>
          <w:tcPr>
            <w:tcW w:w="3387" w:type="dxa"/>
            <w:gridSpan w:val="4"/>
            <w:noWrap/>
            <w:tcMar>
              <w:top w:w="0" w:type="dxa"/>
              <w:left w:w="70" w:type="dxa"/>
              <w:bottom w:w="0" w:type="dxa"/>
              <w:right w:w="70" w:type="dxa"/>
            </w:tcMar>
            <w:vAlign w:val="bottom"/>
            <w:hideMark/>
          </w:tcPr>
          <w:p w14:paraId="07863020" w14:textId="77777777" w:rsidR="001B0964" w:rsidRDefault="001B0964" w:rsidP="00E9274C">
            <w:pPr>
              <w:pStyle w:val="-wm-msonormal"/>
            </w:pPr>
            <w:r>
              <w:rPr>
                <w:rFonts w:ascii="Courier New" w:hAnsi="Courier New" w:cs="Courier New"/>
              </w:rPr>
              <w:t xml:space="preserve">služby bez </w:t>
            </w:r>
          </w:p>
        </w:tc>
        <w:tc>
          <w:tcPr>
            <w:tcW w:w="2280" w:type="dxa"/>
            <w:gridSpan w:val="2"/>
            <w:noWrap/>
            <w:tcMar>
              <w:top w:w="0" w:type="dxa"/>
              <w:left w:w="70" w:type="dxa"/>
              <w:bottom w:w="0" w:type="dxa"/>
              <w:right w:w="70" w:type="dxa"/>
            </w:tcMar>
            <w:vAlign w:val="bottom"/>
            <w:hideMark/>
          </w:tcPr>
          <w:p w14:paraId="41F1025C" w14:textId="77777777" w:rsidR="001B0964" w:rsidRDefault="001B0964" w:rsidP="00E9274C"/>
        </w:tc>
        <w:tc>
          <w:tcPr>
            <w:tcW w:w="2220" w:type="dxa"/>
            <w:gridSpan w:val="2"/>
            <w:noWrap/>
            <w:tcMar>
              <w:top w:w="0" w:type="dxa"/>
              <w:left w:w="70" w:type="dxa"/>
              <w:bottom w:w="0" w:type="dxa"/>
              <w:right w:w="70" w:type="dxa"/>
            </w:tcMar>
            <w:vAlign w:val="bottom"/>
            <w:hideMark/>
          </w:tcPr>
          <w:p w14:paraId="55F45FDF" w14:textId="77777777" w:rsidR="001B0964" w:rsidRDefault="001B0964" w:rsidP="00E9274C">
            <w:pPr>
              <w:rPr>
                <w:rFonts w:ascii="Times New Roman" w:hAnsi="Times New Roman"/>
                <w:sz w:val="20"/>
                <w:szCs w:val="20"/>
              </w:rPr>
            </w:pPr>
          </w:p>
        </w:tc>
      </w:tr>
      <w:tr w:rsidR="001B0964" w14:paraId="7D92E815" w14:textId="77777777" w:rsidTr="001B0964">
        <w:tblPrEx>
          <w:tblCellMar>
            <w:left w:w="0" w:type="dxa"/>
            <w:right w:w="0" w:type="dxa"/>
          </w:tblCellMar>
        </w:tblPrEx>
        <w:trPr>
          <w:gridAfter w:val="1"/>
          <w:wAfter w:w="185" w:type="dxa"/>
          <w:trHeight w:val="300"/>
        </w:trPr>
        <w:tc>
          <w:tcPr>
            <w:tcW w:w="1747" w:type="dxa"/>
            <w:gridSpan w:val="2"/>
            <w:noWrap/>
            <w:tcMar>
              <w:top w:w="0" w:type="dxa"/>
              <w:left w:w="70" w:type="dxa"/>
              <w:bottom w:w="0" w:type="dxa"/>
              <w:right w:w="70" w:type="dxa"/>
            </w:tcMar>
            <w:vAlign w:val="bottom"/>
            <w:hideMark/>
          </w:tcPr>
          <w:p w14:paraId="255FD677" w14:textId="77777777" w:rsidR="001B0964" w:rsidRPr="00E9767E" w:rsidRDefault="001B0964" w:rsidP="00E9274C">
            <w:pPr>
              <w:pStyle w:val="-wm-msonormal"/>
              <w:rPr>
                <w:rFonts w:eastAsia="Calibri"/>
              </w:rPr>
            </w:pPr>
            <w:r>
              <w:rPr>
                <w:rFonts w:ascii="Courier New" w:hAnsi="Courier New" w:cs="Courier New"/>
              </w:rPr>
              <w:t>obědů</w:t>
            </w:r>
          </w:p>
        </w:tc>
        <w:tc>
          <w:tcPr>
            <w:tcW w:w="1640" w:type="dxa"/>
            <w:gridSpan w:val="2"/>
            <w:noWrap/>
            <w:tcMar>
              <w:top w:w="0" w:type="dxa"/>
              <w:left w:w="70" w:type="dxa"/>
              <w:bottom w:w="0" w:type="dxa"/>
              <w:right w:w="70" w:type="dxa"/>
            </w:tcMar>
            <w:vAlign w:val="bottom"/>
            <w:hideMark/>
          </w:tcPr>
          <w:p w14:paraId="68B36B45" w14:textId="77777777" w:rsidR="001B0964" w:rsidRDefault="001B0964" w:rsidP="00E9274C">
            <w:pPr>
              <w:pStyle w:val="-wm-msonormal"/>
              <w:jc w:val="right"/>
            </w:pPr>
            <w:r>
              <w:rPr>
                <w:rFonts w:ascii="Courier New" w:hAnsi="Courier New" w:cs="Courier New"/>
              </w:rPr>
              <w:t>200000</w:t>
            </w:r>
          </w:p>
        </w:tc>
        <w:tc>
          <w:tcPr>
            <w:tcW w:w="2280" w:type="dxa"/>
            <w:gridSpan w:val="2"/>
            <w:noWrap/>
            <w:tcMar>
              <w:top w:w="0" w:type="dxa"/>
              <w:left w:w="70" w:type="dxa"/>
              <w:bottom w:w="0" w:type="dxa"/>
              <w:right w:w="70" w:type="dxa"/>
            </w:tcMar>
            <w:vAlign w:val="bottom"/>
            <w:hideMark/>
          </w:tcPr>
          <w:p w14:paraId="46272051" w14:textId="77777777" w:rsidR="001B0964" w:rsidRDefault="001B0964" w:rsidP="00E9274C">
            <w:pPr>
              <w:pStyle w:val="-wm-msonormal"/>
              <w:jc w:val="right"/>
            </w:pPr>
            <w:r>
              <w:rPr>
                <w:rFonts w:ascii="Courier New" w:hAnsi="Courier New" w:cs="Courier New"/>
              </w:rPr>
              <w:t>228789,72</w:t>
            </w:r>
          </w:p>
        </w:tc>
        <w:tc>
          <w:tcPr>
            <w:tcW w:w="2220" w:type="dxa"/>
            <w:gridSpan w:val="2"/>
            <w:noWrap/>
            <w:tcMar>
              <w:top w:w="0" w:type="dxa"/>
              <w:left w:w="70" w:type="dxa"/>
              <w:bottom w:w="0" w:type="dxa"/>
              <w:right w:w="70" w:type="dxa"/>
            </w:tcMar>
            <w:vAlign w:val="bottom"/>
            <w:hideMark/>
          </w:tcPr>
          <w:p w14:paraId="660F8CA1" w14:textId="77777777" w:rsidR="001B0964" w:rsidRDefault="001B0964" w:rsidP="00E9274C">
            <w:pPr>
              <w:pStyle w:val="-wm-msonormal"/>
              <w:jc w:val="right"/>
            </w:pPr>
            <w:r>
              <w:rPr>
                <w:rFonts w:ascii="Courier New" w:hAnsi="Courier New" w:cs="Courier New"/>
              </w:rPr>
              <w:t>-28789,72</w:t>
            </w:r>
          </w:p>
        </w:tc>
      </w:tr>
      <w:tr w:rsidR="001B0964" w14:paraId="7EC8118A" w14:textId="77777777" w:rsidTr="001B0964">
        <w:tblPrEx>
          <w:tblCellMar>
            <w:left w:w="0" w:type="dxa"/>
            <w:right w:w="0" w:type="dxa"/>
          </w:tblCellMar>
        </w:tblPrEx>
        <w:trPr>
          <w:gridAfter w:val="1"/>
          <w:wAfter w:w="185" w:type="dxa"/>
          <w:trHeight w:val="300"/>
        </w:trPr>
        <w:tc>
          <w:tcPr>
            <w:tcW w:w="1747" w:type="dxa"/>
            <w:gridSpan w:val="2"/>
            <w:noWrap/>
            <w:tcMar>
              <w:top w:w="0" w:type="dxa"/>
              <w:left w:w="70" w:type="dxa"/>
              <w:bottom w:w="0" w:type="dxa"/>
              <w:right w:w="70" w:type="dxa"/>
            </w:tcMar>
            <w:vAlign w:val="bottom"/>
            <w:hideMark/>
          </w:tcPr>
          <w:p w14:paraId="07DE678A" w14:textId="77777777" w:rsidR="001B0964" w:rsidRDefault="001B0964" w:rsidP="00E9274C">
            <w:pPr>
              <w:pStyle w:val="-wm-msonormal"/>
            </w:pPr>
            <w:r>
              <w:rPr>
                <w:rFonts w:ascii="Courier New" w:hAnsi="Courier New" w:cs="Courier New"/>
              </w:rPr>
              <w:t>reprezentace</w:t>
            </w:r>
          </w:p>
        </w:tc>
        <w:tc>
          <w:tcPr>
            <w:tcW w:w="1640" w:type="dxa"/>
            <w:gridSpan w:val="2"/>
            <w:noWrap/>
            <w:tcMar>
              <w:top w:w="0" w:type="dxa"/>
              <w:left w:w="70" w:type="dxa"/>
              <w:bottom w:w="0" w:type="dxa"/>
              <w:right w:w="70" w:type="dxa"/>
            </w:tcMar>
            <w:vAlign w:val="bottom"/>
            <w:hideMark/>
          </w:tcPr>
          <w:p w14:paraId="7A36E0FC" w14:textId="77777777" w:rsidR="001B0964" w:rsidRDefault="001B0964" w:rsidP="00E9274C">
            <w:pPr>
              <w:pStyle w:val="-wm-msonormal"/>
              <w:jc w:val="right"/>
            </w:pPr>
            <w:r>
              <w:rPr>
                <w:rFonts w:ascii="Courier New" w:hAnsi="Courier New" w:cs="Courier New"/>
              </w:rPr>
              <w:t>20000</w:t>
            </w:r>
          </w:p>
        </w:tc>
        <w:tc>
          <w:tcPr>
            <w:tcW w:w="2280" w:type="dxa"/>
            <w:gridSpan w:val="2"/>
            <w:noWrap/>
            <w:tcMar>
              <w:top w:w="0" w:type="dxa"/>
              <w:left w:w="70" w:type="dxa"/>
              <w:bottom w:w="0" w:type="dxa"/>
              <w:right w:w="70" w:type="dxa"/>
            </w:tcMar>
            <w:vAlign w:val="bottom"/>
            <w:hideMark/>
          </w:tcPr>
          <w:p w14:paraId="26622B2B" w14:textId="77777777" w:rsidR="001B0964" w:rsidRDefault="001B0964" w:rsidP="00E9274C">
            <w:pPr>
              <w:pStyle w:val="-wm-msonormal"/>
              <w:jc w:val="right"/>
            </w:pPr>
            <w:r>
              <w:rPr>
                <w:rFonts w:ascii="Courier New" w:hAnsi="Courier New" w:cs="Courier New"/>
              </w:rPr>
              <w:t>7701</w:t>
            </w:r>
          </w:p>
        </w:tc>
        <w:tc>
          <w:tcPr>
            <w:tcW w:w="2220" w:type="dxa"/>
            <w:gridSpan w:val="2"/>
            <w:noWrap/>
            <w:tcMar>
              <w:top w:w="0" w:type="dxa"/>
              <w:left w:w="70" w:type="dxa"/>
              <w:bottom w:w="0" w:type="dxa"/>
              <w:right w:w="70" w:type="dxa"/>
            </w:tcMar>
            <w:vAlign w:val="bottom"/>
            <w:hideMark/>
          </w:tcPr>
          <w:p w14:paraId="1F1EE1C5" w14:textId="77777777" w:rsidR="001B0964" w:rsidRDefault="001B0964" w:rsidP="00E9274C">
            <w:pPr>
              <w:pStyle w:val="-wm-msonormal"/>
              <w:jc w:val="right"/>
            </w:pPr>
            <w:r>
              <w:rPr>
                <w:rFonts w:ascii="Courier New" w:hAnsi="Courier New" w:cs="Courier New"/>
              </w:rPr>
              <w:t>12299</w:t>
            </w:r>
          </w:p>
        </w:tc>
      </w:tr>
      <w:tr w:rsidR="001B0964" w14:paraId="698B0C0D" w14:textId="77777777" w:rsidTr="001B0964">
        <w:tblPrEx>
          <w:tblCellMar>
            <w:left w:w="0" w:type="dxa"/>
            <w:right w:w="0" w:type="dxa"/>
          </w:tblCellMar>
        </w:tblPrEx>
        <w:trPr>
          <w:gridAfter w:val="1"/>
          <w:wAfter w:w="185" w:type="dxa"/>
          <w:trHeight w:val="300"/>
        </w:trPr>
        <w:tc>
          <w:tcPr>
            <w:tcW w:w="1747"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5C55C634" w14:textId="77777777" w:rsidR="001B0964" w:rsidRDefault="001B0964" w:rsidP="00E9274C">
            <w:pPr>
              <w:pStyle w:val="-wm-msonormal"/>
            </w:pPr>
            <w:r>
              <w:rPr>
                <w:rFonts w:ascii="Courier New" w:hAnsi="Courier New" w:cs="Courier New"/>
              </w:rPr>
              <w:t>materiál</w:t>
            </w:r>
          </w:p>
        </w:tc>
        <w:tc>
          <w:tcPr>
            <w:tcW w:w="1640"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61A1A875" w14:textId="77777777" w:rsidR="001B0964" w:rsidRDefault="001B0964" w:rsidP="00E9274C">
            <w:pPr>
              <w:pStyle w:val="-wm-msonormal"/>
              <w:jc w:val="right"/>
            </w:pPr>
            <w:r>
              <w:rPr>
                <w:rFonts w:ascii="Courier New" w:hAnsi="Courier New" w:cs="Courier New"/>
              </w:rPr>
              <w:t>300000</w:t>
            </w:r>
          </w:p>
        </w:tc>
        <w:tc>
          <w:tcPr>
            <w:tcW w:w="2280"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11C87C1B" w14:textId="77777777" w:rsidR="001B0964" w:rsidRDefault="001B0964" w:rsidP="00E9274C">
            <w:pPr>
              <w:pStyle w:val="-wm-msonormal"/>
              <w:jc w:val="right"/>
            </w:pPr>
            <w:r>
              <w:rPr>
                <w:rFonts w:ascii="Courier New" w:hAnsi="Courier New" w:cs="Courier New"/>
              </w:rPr>
              <w:t>206918,8</w:t>
            </w:r>
          </w:p>
        </w:tc>
        <w:tc>
          <w:tcPr>
            <w:tcW w:w="2220" w:type="dxa"/>
            <w:gridSpan w:val="2"/>
            <w:tcBorders>
              <w:top w:val="nil"/>
              <w:left w:val="nil"/>
              <w:bottom w:val="single" w:sz="8" w:space="0" w:color="auto"/>
              <w:right w:val="nil"/>
            </w:tcBorders>
            <w:noWrap/>
            <w:tcMar>
              <w:top w:w="0" w:type="dxa"/>
              <w:left w:w="70" w:type="dxa"/>
              <w:bottom w:w="0" w:type="dxa"/>
              <w:right w:w="70" w:type="dxa"/>
            </w:tcMar>
            <w:vAlign w:val="bottom"/>
            <w:hideMark/>
          </w:tcPr>
          <w:p w14:paraId="534DC4FD" w14:textId="77777777" w:rsidR="001B0964" w:rsidRDefault="001B0964" w:rsidP="00E9274C">
            <w:pPr>
              <w:pStyle w:val="-wm-msonormal"/>
              <w:jc w:val="right"/>
            </w:pPr>
            <w:r>
              <w:rPr>
                <w:rFonts w:ascii="Courier New" w:hAnsi="Courier New" w:cs="Courier New"/>
              </w:rPr>
              <w:t>93081,2</w:t>
            </w:r>
          </w:p>
        </w:tc>
      </w:tr>
      <w:tr w:rsidR="001B0964" w14:paraId="69B52566" w14:textId="77777777" w:rsidTr="001B0964">
        <w:tblPrEx>
          <w:tblCellMar>
            <w:left w:w="0" w:type="dxa"/>
            <w:right w:w="0" w:type="dxa"/>
          </w:tblCellMar>
        </w:tblPrEx>
        <w:trPr>
          <w:gridAfter w:val="1"/>
          <w:wAfter w:w="185" w:type="dxa"/>
          <w:trHeight w:val="300"/>
        </w:trPr>
        <w:tc>
          <w:tcPr>
            <w:tcW w:w="1747" w:type="dxa"/>
            <w:gridSpan w:val="2"/>
            <w:noWrap/>
            <w:tcMar>
              <w:top w:w="0" w:type="dxa"/>
              <w:left w:w="70" w:type="dxa"/>
              <w:bottom w:w="0" w:type="dxa"/>
              <w:right w:w="70" w:type="dxa"/>
            </w:tcMar>
            <w:vAlign w:val="bottom"/>
            <w:hideMark/>
          </w:tcPr>
          <w:p w14:paraId="165A4F61" w14:textId="77777777" w:rsidR="001B0964" w:rsidRDefault="001B0964" w:rsidP="00E9274C">
            <w:pPr>
              <w:pStyle w:val="-wm-msonormal"/>
            </w:pPr>
            <w:r>
              <w:rPr>
                <w:rFonts w:ascii="Courier New" w:hAnsi="Courier New" w:cs="Courier New"/>
              </w:rPr>
              <w:t>celkem škola</w:t>
            </w:r>
          </w:p>
        </w:tc>
        <w:tc>
          <w:tcPr>
            <w:tcW w:w="1640" w:type="dxa"/>
            <w:gridSpan w:val="2"/>
            <w:noWrap/>
            <w:tcMar>
              <w:top w:w="0" w:type="dxa"/>
              <w:left w:w="70" w:type="dxa"/>
              <w:bottom w:w="0" w:type="dxa"/>
              <w:right w:w="70" w:type="dxa"/>
            </w:tcMar>
            <w:vAlign w:val="bottom"/>
            <w:hideMark/>
          </w:tcPr>
          <w:p w14:paraId="21A3EAFF" w14:textId="77777777" w:rsidR="001B0964" w:rsidRDefault="001B0964" w:rsidP="00E9274C">
            <w:pPr>
              <w:pStyle w:val="-wm-msonormal"/>
              <w:jc w:val="right"/>
            </w:pPr>
            <w:r>
              <w:rPr>
                <w:rFonts w:ascii="Courier New" w:hAnsi="Courier New" w:cs="Courier New"/>
              </w:rPr>
              <w:t>1820000</w:t>
            </w:r>
          </w:p>
        </w:tc>
        <w:tc>
          <w:tcPr>
            <w:tcW w:w="2280" w:type="dxa"/>
            <w:gridSpan w:val="2"/>
            <w:noWrap/>
            <w:tcMar>
              <w:top w:w="0" w:type="dxa"/>
              <w:left w:w="70" w:type="dxa"/>
              <w:bottom w:w="0" w:type="dxa"/>
              <w:right w:w="70" w:type="dxa"/>
            </w:tcMar>
            <w:vAlign w:val="bottom"/>
            <w:hideMark/>
          </w:tcPr>
          <w:p w14:paraId="287AF94D" w14:textId="77777777" w:rsidR="001B0964" w:rsidRDefault="001B0964" w:rsidP="00E9274C">
            <w:pPr>
              <w:pStyle w:val="-wm-msonormal"/>
              <w:jc w:val="right"/>
            </w:pPr>
            <w:r>
              <w:rPr>
                <w:rFonts w:ascii="Courier New" w:hAnsi="Courier New" w:cs="Courier New"/>
              </w:rPr>
              <w:t>981562,28</w:t>
            </w:r>
          </w:p>
        </w:tc>
        <w:tc>
          <w:tcPr>
            <w:tcW w:w="2220" w:type="dxa"/>
            <w:gridSpan w:val="2"/>
            <w:noWrap/>
            <w:tcMar>
              <w:top w:w="0" w:type="dxa"/>
              <w:left w:w="70" w:type="dxa"/>
              <w:bottom w:w="0" w:type="dxa"/>
              <w:right w:w="70" w:type="dxa"/>
            </w:tcMar>
            <w:vAlign w:val="bottom"/>
            <w:hideMark/>
          </w:tcPr>
          <w:p w14:paraId="10BACF73" w14:textId="77777777" w:rsidR="001B0964" w:rsidRDefault="001B0964" w:rsidP="00E9274C">
            <w:pPr>
              <w:pStyle w:val="-wm-msonormal"/>
              <w:jc w:val="right"/>
            </w:pPr>
            <w:r>
              <w:rPr>
                <w:rFonts w:ascii="Courier New" w:hAnsi="Courier New" w:cs="Courier New"/>
              </w:rPr>
              <w:t>838437,72</w:t>
            </w:r>
          </w:p>
        </w:tc>
      </w:tr>
      <w:tr w:rsidR="001B0964" w14:paraId="692F20FD" w14:textId="77777777" w:rsidTr="001B0964">
        <w:tblPrEx>
          <w:tblCellMar>
            <w:left w:w="0" w:type="dxa"/>
            <w:right w:w="0" w:type="dxa"/>
          </w:tblCellMar>
        </w:tblPrEx>
        <w:trPr>
          <w:gridAfter w:val="1"/>
          <w:wAfter w:w="185" w:type="dxa"/>
          <w:trHeight w:val="300"/>
        </w:trPr>
        <w:tc>
          <w:tcPr>
            <w:tcW w:w="1747" w:type="dxa"/>
            <w:gridSpan w:val="2"/>
            <w:noWrap/>
            <w:tcMar>
              <w:top w:w="0" w:type="dxa"/>
              <w:left w:w="70" w:type="dxa"/>
              <w:bottom w:w="0" w:type="dxa"/>
              <w:right w:w="70" w:type="dxa"/>
            </w:tcMar>
            <w:vAlign w:val="bottom"/>
            <w:hideMark/>
          </w:tcPr>
          <w:p w14:paraId="6568A3DA" w14:textId="77777777" w:rsidR="001B0964" w:rsidRDefault="001B0964" w:rsidP="00E9274C"/>
        </w:tc>
        <w:tc>
          <w:tcPr>
            <w:tcW w:w="1640" w:type="dxa"/>
            <w:gridSpan w:val="2"/>
            <w:noWrap/>
            <w:tcMar>
              <w:top w:w="0" w:type="dxa"/>
              <w:left w:w="70" w:type="dxa"/>
              <w:bottom w:w="0" w:type="dxa"/>
              <w:right w:w="70" w:type="dxa"/>
            </w:tcMar>
            <w:vAlign w:val="bottom"/>
            <w:hideMark/>
          </w:tcPr>
          <w:p w14:paraId="7A62CE50" w14:textId="77777777" w:rsidR="001B0964" w:rsidRDefault="001B0964" w:rsidP="00E9274C">
            <w:pPr>
              <w:rPr>
                <w:rFonts w:ascii="Times New Roman" w:hAnsi="Times New Roman"/>
                <w:sz w:val="20"/>
                <w:szCs w:val="20"/>
              </w:rPr>
            </w:pPr>
          </w:p>
        </w:tc>
        <w:tc>
          <w:tcPr>
            <w:tcW w:w="2280" w:type="dxa"/>
            <w:gridSpan w:val="2"/>
            <w:noWrap/>
            <w:tcMar>
              <w:top w:w="0" w:type="dxa"/>
              <w:left w:w="70" w:type="dxa"/>
              <w:bottom w:w="0" w:type="dxa"/>
              <w:right w:w="70" w:type="dxa"/>
            </w:tcMar>
            <w:vAlign w:val="bottom"/>
            <w:hideMark/>
          </w:tcPr>
          <w:p w14:paraId="3B91D763" w14:textId="77777777" w:rsidR="001B0964" w:rsidRDefault="001B0964" w:rsidP="00E9274C">
            <w:pPr>
              <w:rPr>
                <w:rFonts w:ascii="Times New Roman" w:hAnsi="Times New Roman"/>
                <w:sz w:val="20"/>
                <w:szCs w:val="20"/>
              </w:rPr>
            </w:pPr>
          </w:p>
        </w:tc>
        <w:tc>
          <w:tcPr>
            <w:tcW w:w="2220" w:type="dxa"/>
            <w:gridSpan w:val="2"/>
            <w:noWrap/>
            <w:tcMar>
              <w:top w:w="0" w:type="dxa"/>
              <w:left w:w="70" w:type="dxa"/>
              <w:bottom w:w="0" w:type="dxa"/>
              <w:right w:w="70" w:type="dxa"/>
            </w:tcMar>
            <w:vAlign w:val="bottom"/>
            <w:hideMark/>
          </w:tcPr>
          <w:p w14:paraId="6500C269" w14:textId="77777777" w:rsidR="001B0964" w:rsidRDefault="001B0964" w:rsidP="00E9274C">
            <w:pPr>
              <w:rPr>
                <w:rFonts w:ascii="Times New Roman" w:hAnsi="Times New Roman"/>
                <w:sz w:val="20"/>
                <w:szCs w:val="20"/>
              </w:rPr>
            </w:pPr>
          </w:p>
        </w:tc>
      </w:tr>
      <w:tr w:rsidR="001B0964" w14:paraId="59A02510" w14:textId="77777777" w:rsidTr="001B0964">
        <w:tblPrEx>
          <w:tblCellMar>
            <w:left w:w="0" w:type="dxa"/>
            <w:right w:w="0" w:type="dxa"/>
          </w:tblCellMar>
        </w:tblPrEx>
        <w:trPr>
          <w:gridAfter w:val="1"/>
          <w:wAfter w:w="185" w:type="dxa"/>
          <w:trHeight w:val="300"/>
        </w:trPr>
        <w:tc>
          <w:tcPr>
            <w:tcW w:w="1747" w:type="dxa"/>
            <w:gridSpan w:val="2"/>
            <w:noWrap/>
            <w:tcMar>
              <w:top w:w="0" w:type="dxa"/>
              <w:left w:w="70" w:type="dxa"/>
              <w:bottom w:w="0" w:type="dxa"/>
              <w:right w:w="70" w:type="dxa"/>
            </w:tcMar>
            <w:vAlign w:val="bottom"/>
            <w:hideMark/>
          </w:tcPr>
          <w:p w14:paraId="50118ADC" w14:textId="77777777" w:rsidR="001B0964" w:rsidRPr="00E9767E" w:rsidRDefault="001B0964" w:rsidP="00E9274C">
            <w:pPr>
              <w:pStyle w:val="-wm-msonormal"/>
              <w:rPr>
                <w:rFonts w:eastAsia="Calibri"/>
              </w:rPr>
            </w:pPr>
            <w:r>
              <w:rPr>
                <w:rFonts w:ascii="Courier New" w:hAnsi="Courier New" w:cs="Courier New"/>
              </w:rPr>
              <w:t>družina</w:t>
            </w:r>
          </w:p>
        </w:tc>
        <w:tc>
          <w:tcPr>
            <w:tcW w:w="1640" w:type="dxa"/>
            <w:gridSpan w:val="2"/>
            <w:noWrap/>
            <w:tcMar>
              <w:top w:w="0" w:type="dxa"/>
              <w:left w:w="70" w:type="dxa"/>
              <w:bottom w:w="0" w:type="dxa"/>
              <w:right w:w="70" w:type="dxa"/>
            </w:tcMar>
            <w:vAlign w:val="bottom"/>
            <w:hideMark/>
          </w:tcPr>
          <w:p w14:paraId="4C090AEA" w14:textId="77777777" w:rsidR="001B0964" w:rsidRDefault="001B0964" w:rsidP="00E9274C">
            <w:pPr>
              <w:pStyle w:val="-wm-msonormal"/>
              <w:jc w:val="right"/>
            </w:pPr>
            <w:r>
              <w:rPr>
                <w:rFonts w:ascii="Courier New" w:hAnsi="Courier New" w:cs="Courier New"/>
              </w:rPr>
              <w:t>280000</w:t>
            </w:r>
          </w:p>
        </w:tc>
        <w:tc>
          <w:tcPr>
            <w:tcW w:w="2280" w:type="dxa"/>
            <w:gridSpan w:val="2"/>
            <w:noWrap/>
            <w:tcMar>
              <w:top w:w="0" w:type="dxa"/>
              <w:left w:w="70" w:type="dxa"/>
              <w:bottom w:w="0" w:type="dxa"/>
              <w:right w:w="70" w:type="dxa"/>
            </w:tcMar>
            <w:vAlign w:val="bottom"/>
            <w:hideMark/>
          </w:tcPr>
          <w:p w14:paraId="11F4898E" w14:textId="77777777" w:rsidR="001B0964" w:rsidRDefault="001B0964" w:rsidP="00E9274C">
            <w:pPr>
              <w:pStyle w:val="-wm-msonormal"/>
              <w:jc w:val="right"/>
            </w:pPr>
            <w:r>
              <w:rPr>
                <w:rFonts w:ascii="Courier New" w:hAnsi="Courier New" w:cs="Courier New"/>
              </w:rPr>
              <w:t>110363,35</w:t>
            </w:r>
          </w:p>
        </w:tc>
        <w:tc>
          <w:tcPr>
            <w:tcW w:w="2220" w:type="dxa"/>
            <w:gridSpan w:val="2"/>
            <w:noWrap/>
            <w:tcMar>
              <w:top w:w="0" w:type="dxa"/>
              <w:left w:w="70" w:type="dxa"/>
              <w:bottom w:w="0" w:type="dxa"/>
              <w:right w:w="70" w:type="dxa"/>
            </w:tcMar>
            <w:vAlign w:val="bottom"/>
            <w:hideMark/>
          </w:tcPr>
          <w:p w14:paraId="6D4DB831" w14:textId="77777777" w:rsidR="001B0964" w:rsidRDefault="001B0964" w:rsidP="00E9274C">
            <w:pPr>
              <w:pStyle w:val="-wm-msonormal"/>
              <w:jc w:val="right"/>
            </w:pPr>
            <w:r>
              <w:rPr>
                <w:rFonts w:ascii="Courier New" w:hAnsi="Courier New" w:cs="Courier New"/>
              </w:rPr>
              <w:t>169636,65</w:t>
            </w:r>
          </w:p>
        </w:tc>
      </w:tr>
      <w:tr w:rsidR="00BD326B" w:rsidRPr="00BD326B" w14:paraId="3456344B" w14:textId="77777777" w:rsidTr="001B0964">
        <w:trPr>
          <w:gridBefore w:val="1"/>
          <w:wBefore w:w="75" w:type="dxa"/>
          <w:trHeight w:val="300"/>
        </w:trPr>
        <w:tc>
          <w:tcPr>
            <w:tcW w:w="1857" w:type="dxa"/>
            <w:gridSpan w:val="2"/>
            <w:tcBorders>
              <w:top w:val="nil"/>
              <w:left w:val="nil"/>
              <w:bottom w:val="nil"/>
              <w:right w:val="nil"/>
            </w:tcBorders>
            <w:shd w:val="clear" w:color="auto" w:fill="auto"/>
            <w:noWrap/>
            <w:vAlign w:val="bottom"/>
            <w:hideMark/>
          </w:tcPr>
          <w:p w14:paraId="61AC4D4D" w14:textId="77777777" w:rsidR="00BD326B" w:rsidRPr="00BD326B" w:rsidRDefault="00BD326B" w:rsidP="00BD326B">
            <w:pPr>
              <w:rPr>
                <w:rFonts w:ascii="Courier New" w:hAnsi="Courier New" w:cs="Courier New"/>
                <w:b/>
                <w:bCs/>
                <w:sz w:val="22"/>
                <w:szCs w:val="22"/>
              </w:rPr>
            </w:pPr>
          </w:p>
        </w:tc>
        <w:tc>
          <w:tcPr>
            <w:tcW w:w="1640" w:type="dxa"/>
            <w:gridSpan w:val="2"/>
            <w:tcBorders>
              <w:top w:val="nil"/>
              <w:left w:val="nil"/>
              <w:bottom w:val="nil"/>
              <w:right w:val="nil"/>
            </w:tcBorders>
            <w:shd w:val="clear" w:color="auto" w:fill="auto"/>
            <w:noWrap/>
            <w:vAlign w:val="bottom"/>
            <w:hideMark/>
          </w:tcPr>
          <w:p w14:paraId="2A1E6BCD" w14:textId="77777777" w:rsidR="00BD326B" w:rsidRPr="00BD326B" w:rsidRDefault="00BD326B" w:rsidP="00BD326B">
            <w:pPr>
              <w:rPr>
                <w:rFonts w:ascii="Times New Roman" w:hAnsi="Times New Roman"/>
                <w:sz w:val="20"/>
                <w:szCs w:val="20"/>
              </w:rPr>
            </w:pPr>
          </w:p>
        </w:tc>
        <w:tc>
          <w:tcPr>
            <w:tcW w:w="2280" w:type="dxa"/>
            <w:gridSpan w:val="2"/>
            <w:tcBorders>
              <w:top w:val="nil"/>
              <w:left w:val="nil"/>
              <w:bottom w:val="nil"/>
              <w:right w:val="nil"/>
            </w:tcBorders>
            <w:shd w:val="clear" w:color="auto" w:fill="auto"/>
            <w:noWrap/>
            <w:vAlign w:val="bottom"/>
            <w:hideMark/>
          </w:tcPr>
          <w:p w14:paraId="6C1A4F5E" w14:textId="77777777" w:rsidR="00BD326B" w:rsidRPr="00BD326B" w:rsidRDefault="00BD326B" w:rsidP="00BD326B">
            <w:pPr>
              <w:rPr>
                <w:rFonts w:ascii="Times New Roman" w:hAnsi="Times New Roman"/>
                <w:sz w:val="20"/>
                <w:szCs w:val="20"/>
              </w:rPr>
            </w:pPr>
          </w:p>
        </w:tc>
        <w:tc>
          <w:tcPr>
            <w:tcW w:w="2220" w:type="dxa"/>
            <w:gridSpan w:val="2"/>
            <w:tcBorders>
              <w:top w:val="nil"/>
              <w:left w:val="nil"/>
              <w:bottom w:val="nil"/>
              <w:right w:val="nil"/>
            </w:tcBorders>
            <w:shd w:val="clear" w:color="auto" w:fill="auto"/>
            <w:noWrap/>
            <w:vAlign w:val="bottom"/>
            <w:hideMark/>
          </w:tcPr>
          <w:p w14:paraId="4863B652" w14:textId="77777777" w:rsidR="00BD326B" w:rsidRPr="00BD326B" w:rsidRDefault="00BD326B" w:rsidP="00BD326B">
            <w:pPr>
              <w:rPr>
                <w:rFonts w:ascii="Times New Roman" w:hAnsi="Times New Roman"/>
                <w:sz w:val="20"/>
                <w:szCs w:val="20"/>
              </w:rPr>
            </w:pPr>
          </w:p>
        </w:tc>
      </w:tr>
      <w:tr w:rsidR="00BD326B" w:rsidRPr="00BD326B" w14:paraId="013425C8" w14:textId="77777777" w:rsidTr="001B0964">
        <w:trPr>
          <w:gridBefore w:val="1"/>
          <w:wBefore w:w="75" w:type="dxa"/>
          <w:trHeight w:val="300"/>
        </w:trPr>
        <w:tc>
          <w:tcPr>
            <w:tcW w:w="1857" w:type="dxa"/>
            <w:gridSpan w:val="2"/>
            <w:tcBorders>
              <w:top w:val="nil"/>
              <w:left w:val="nil"/>
              <w:bottom w:val="nil"/>
              <w:right w:val="nil"/>
            </w:tcBorders>
            <w:shd w:val="clear" w:color="auto" w:fill="auto"/>
            <w:noWrap/>
            <w:vAlign w:val="bottom"/>
          </w:tcPr>
          <w:p w14:paraId="2DC9A57A" w14:textId="3F2EB20C" w:rsidR="00BD326B" w:rsidRPr="00BD326B" w:rsidRDefault="00BD326B" w:rsidP="00BD326B">
            <w:pPr>
              <w:rPr>
                <w:rFonts w:ascii="Courier New" w:hAnsi="Courier New" w:cs="Courier New"/>
                <w:sz w:val="22"/>
                <w:szCs w:val="22"/>
              </w:rPr>
            </w:pPr>
          </w:p>
        </w:tc>
        <w:tc>
          <w:tcPr>
            <w:tcW w:w="1640" w:type="dxa"/>
            <w:gridSpan w:val="2"/>
            <w:tcBorders>
              <w:top w:val="nil"/>
              <w:left w:val="nil"/>
              <w:bottom w:val="nil"/>
              <w:right w:val="nil"/>
            </w:tcBorders>
            <w:shd w:val="clear" w:color="auto" w:fill="auto"/>
            <w:noWrap/>
            <w:vAlign w:val="bottom"/>
          </w:tcPr>
          <w:p w14:paraId="2BDE024D" w14:textId="1C1A7CB3" w:rsidR="00BD326B" w:rsidRPr="00BD326B" w:rsidRDefault="00BD326B" w:rsidP="00BD326B">
            <w:pPr>
              <w:jc w:val="right"/>
              <w:rPr>
                <w:rFonts w:ascii="Courier New" w:hAnsi="Courier New" w:cs="Courier New"/>
                <w:color w:val="000000"/>
                <w:sz w:val="22"/>
                <w:szCs w:val="22"/>
              </w:rPr>
            </w:pPr>
          </w:p>
        </w:tc>
        <w:tc>
          <w:tcPr>
            <w:tcW w:w="2280" w:type="dxa"/>
            <w:gridSpan w:val="2"/>
            <w:tcBorders>
              <w:top w:val="nil"/>
              <w:left w:val="nil"/>
              <w:bottom w:val="nil"/>
              <w:right w:val="nil"/>
            </w:tcBorders>
            <w:shd w:val="clear" w:color="auto" w:fill="auto"/>
            <w:noWrap/>
            <w:vAlign w:val="bottom"/>
          </w:tcPr>
          <w:p w14:paraId="7F0B1AA9" w14:textId="37F3B95A" w:rsidR="00BD326B" w:rsidRPr="00BD326B" w:rsidRDefault="00BD326B" w:rsidP="00BD326B">
            <w:pPr>
              <w:jc w:val="right"/>
              <w:rPr>
                <w:rFonts w:ascii="Courier New" w:hAnsi="Courier New" w:cs="Courier New"/>
                <w:color w:val="000000"/>
                <w:sz w:val="22"/>
                <w:szCs w:val="22"/>
              </w:rPr>
            </w:pPr>
          </w:p>
        </w:tc>
        <w:tc>
          <w:tcPr>
            <w:tcW w:w="2220" w:type="dxa"/>
            <w:gridSpan w:val="2"/>
            <w:tcBorders>
              <w:top w:val="nil"/>
              <w:left w:val="nil"/>
              <w:bottom w:val="nil"/>
              <w:right w:val="nil"/>
            </w:tcBorders>
            <w:shd w:val="clear" w:color="auto" w:fill="auto"/>
            <w:noWrap/>
            <w:vAlign w:val="bottom"/>
          </w:tcPr>
          <w:p w14:paraId="680ACBAA" w14:textId="29763C4A" w:rsidR="00BD326B" w:rsidRPr="00BD326B" w:rsidRDefault="00BD326B" w:rsidP="00BD326B">
            <w:pPr>
              <w:jc w:val="right"/>
              <w:rPr>
                <w:rFonts w:ascii="Courier New" w:hAnsi="Courier New" w:cs="Courier New"/>
                <w:color w:val="000000"/>
                <w:sz w:val="22"/>
                <w:szCs w:val="22"/>
              </w:rPr>
            </w:pPr>
          </w:p>
        </w:tc>
      </w:tr>
      <w:tr w:rsidR="00BD326B" w:rsidRPr="00BD326B" w14:paraId="29823749" w14:textId="77777777" w:rsidTr="001B0964">
        <w:trPr>
          <w:gridBefore w:val="1"/>
          <w:wBefore w:w="75" w:type="dxa"/>
          <w:trHeight w:val="300"/>
        </w:trPr>
        <w:tc>
          <w:tcPr>
            <w:tcW w:w="3497" w:type="dxa"/>
            <w:gridSpan w:val="4"/>
            <w:tcBorders>
              <w:top w:val="nil"/>
              <w:left w:val="nil"/>
              <w:bottom w:val="nil"/>
              <w:right w:val="nil"/>
            </w:tcBorders>
            <w:shd w:val="clear" w:color="auto" w:fill="auto"/>
            <w:noWrap/>
            <w:vAlign w:val="bottom"/>
          </w:tcPr>
          <w:p w14:paraId="489A2825" w14:textId="7D715A16" w:rsidR="00BD326B" w:rsidRPr="00BD326B" w:rsidRDefault="00BD326B" w:rsidP="00BD326B">
            <w:pPr>
              <w:rPr>
                <w:rFonts w:ascii="Courier New" w:hAnsi="Courier New" w:cs="Courier New"/>
                <w:sz w:val="22"/>
                <w:szCs w:val="22"/>
              </w:rPr>
            </w:pPr>
          </w:p>
        </w:tc>
        <w:tc>
          <w:tcPr>
            <w:tcW w:w="2280" w:type="dxa"/>
            <w:gridSpan w:val="2"/>
            <w:tcBorders>
              <w:top w:val="nil"/>
              <w:left w:val="nil"/>
              <w:bottom w:val="nil"/>
              <w:right w:val="nil"/>
            </w:tcBorders>
            <w:shd w:val="clear" w:color="auto" w:fill="auto"/>
            <w:noWrap/>
            <w:vAlign w:val="bottom"/>
          </w:tcPr>
          <w:p w14:paraId="5D030003" w14:textId="77777777" w:rsidR="00BD326B" w:rsidRPr="00BD326B" w:rsidRDefault="00BD326B" w:rsidP="00BD326B">
            <w:pPr>
              <w:rPr>
                <w:rFonts w:ascii="Courier New" w:hAnsi="Courier New" w:cs="Courier New"/>
                <w:sz w:val="22"/>
                <w:szCs w:val="22"/>
              </w:rPr>
            </w:pPr>
          </w:p>
        </w:tc>
        <w:tc>
          <w:tcPr>
            <w:tcW w:w="2220" w:type="dxa"/>
            <w:gridSpan w:val="2"/>
            <w:tcBorders>
              <w:top w:val="nil"/>
              <w:left w:val="nil"/>
              <w:bottom w:val="nil"/>
              <w:right w:val="nil"/>
            </w:tcBorders>
            <w:shd w:val="clear" w:color="auto" w:fill="auto"/>
            <w:noWrap/>
            <w:vAlign w:val="bottom"/>
          </w:tcPr>
          <w:p w14:paraId="57245FF6" w14:textId="77777777" w:rsidR="00BD326B" w:rsidRPr="00BD326B" w:rsidRDefault="00BD326B" w:rsidP="00BD326B">
            <w:pPr>
              <w:rPr>
                <w:rFonts w:ascii="Times New Roman" w:hAnsi="Times New Roman"/>
                <w:sz w:val="20"/>
                <w:szCs w:val="20"/>
              </w:rPr>
            </w:pPr>
          </w:p>
        </w:tc>
      </w:tr>
      <w:tr w:rsidR="00BD326B" w:rsidRPr="00BD326B" w14:paraId="6B1C92B8" w14:textId="77777777" w:rsidTr="001B0964">
        <w:trPr>
          <w:gridBefore w:val="1"/>
          <w:wBefore w:w="75" w:type="dxa"/>
          <w:trHeight w:val="300"/>
        </w:trPr>
        <w:tc>
          <w:tcPr>
            <w:tcW w:w="1857" w:type="dxa"/>
            <w:gridSpan w:val="2"/>
            <w:tcBorders>
              <w:top w:val="nil"/>
              <w:left w:val="nil"/>
              <w:bottom w:val="nil"/>
              <w:right w:val="nil"/>
            </w:tcBorders>
            <w:shd w:val="clear" w:color="auto" w:fill="auto"/>
            <w:noWrap/>
            <w:vAlign w:val="bottom"/>
          </w:tcPr>
          <w:p w14:paraId="038FB9F9" w14:textId="50773953" w:rsidR="00BD326B" w:rsidRPr="00BD326B" w:rsidRDefault="00BD326B" w:rsidP="00BD326B">
            <w:pPr>
              <w:rPr>
                <w:rFonts w:ascii="Courier New" w:hAnsi="Courier New" w:cs="Courier New"/>
                <w:sz w:val="22"/>
                <w:szCs w:val="22"/>
              </w:rPr>
            </w:pPr>
          </w:p>
        </w:tc>
        <w:tc>
          <w:tcPr>
            <w:tcW w:w="1640" w:type="dxa"/>
            <w:gridSpan w:val="2"/>
            <w:tcBorders>
              <w:top w:val="nil"/>
              <w:left w:val="nil"/>
              <w:bottom w:val="nil"/>
              <w:right w:val="nil"/>
            </w:tcBorders>
            <w:shd w:val="clear" w:color="auto" w:fill="auto"/>
            <w:noWrap/>
            <w:vAlign w:val="bottom"/>
          </w:tcPr>
          <w:p w14:paraId="3BDE3FC0" w14:textId="0173BF1C" w:rsidR="00BD326B" w:rsidRPr="00BD326B" w:rsidRDefault="00BD326B" w:rsidP="00BD326B">
            <w:pPr>
              <w:jc w:val="right"/>
              <w:rPr>
                <w:rFonts w:ascii="Courier New" w:hAnsi="Courier New" w:cs="Courier New"/>
                <w:color w:val="000000"/>
                <w:sz w:val="22"/>
                <w:szCs w:val="22"/>
              </w:rPr>
            </w:pPr>
          </w:p>
        </w:tc>
        <w:tc>
          <w:tcPr>
            <w:tcW w:w="2280" w:type="dxa"/>
            <w:gridSpan w:val="2"/>
            <w:tcBorders>
              <w:top w:val="nil"/>
              <w:left w:val="nil"/>
              <w:bottom w:val="nil"/>
              <w:right w:val="nil"/>
            </w:tcBorders>
            <w:shd w:val="clear" w:color="auto" w:fill="auto"/>
            <w:noWrap/>
            <w:vAlign w:val="bottom"/>
          </w:tcPr>
          <w:p w14:paraId="58408EBA" w14:textId="2D5DC5A3" w:rsidR="00BD326B" w:rsidRPr="00BD326B" w:rsidRDefault="00BD326B" w:rsidP="00BD326B">
            <w:pPr>
              <w:jc w:val="right"/>
              <w:rPr>
                <w:rFonts w:ascii="Courier New" w:hAnsi="Courier New" w:cs="Courier New"/>
                <w:color w:val="000000"/>
                <w:sz w:val="22"/>
                <w:szCs w:val="22"/>
              </w:rPr>
            </w:pPr>
          </w:p>
        </w:tc>
        <w:tc>
          <w:tcPr>
            <w:tcW w:w="2220" w:type="dxa"/>
            <w:gridSpan w:val="2"/>
            <w:tcBorders>
              <w:top w:val="nil"/>
              <w:left w:val="nil"/>
              <w:bottom w:val="nil"/>
              <w:right w:val="nil"/>
            </w:tcBorders>
            <w:shd w:val="clear" w:color="auto" w:fill="auto"/>
            <w:noWrap/>
            <w:vAlign w:val="bottom"/>
          </w:tcPr>
          <w:p w14:paraId="3FB05794" w14:textId="0099F522" w:rsidR="00BD326B" w:rsidRPr="00BD326B" w:rsidRDefault="00BD326B" w:rsidP="00BD326B">
            <w:pPr>
              <w:jc w:val="right"/>
              <w:rPr>
                <w:rFonts w:ascii="Courier New" w:hAnsi="Courier New" w:cs="Courier New"/>
                <w:color w:val="000000"/>
                <w:sz w:val="22"/>
                <w:szCs w:val="22"/>
              </w:rPr>
            </w:pPr>
          </w:p>
        </w:tc>
      </w:tr>
      <w:tr w:rsidR="00BD326B" w:rsidRPr="00BD326B" w14:paraId="008B8ABF" w14:textId="77777777" w:rsidTr="001B0964">
        <w:trPr>
          <w:gridBefore w:val="1"/>
          <w:wBefore w:w="75" w:type="dxa"/>
          <w:trHeight w:val="300"/>
        </w:trPr>
        <w:tc>
          <w:tcPr>
            <w:tcW w:w="1857" w:type="dxa"/>
            <w:gridSpan w:val="2"/>
            <w:tcBorders>
              <w:top w:val="nil"/>
              <w:left w:val="nil"/>
              <w:bottom w:val="nil"/>
              <w:right w:val="nil"/>
            </w:tcBorders>
            <w:shd w:val="clear" w:color="auto" w:fill="auto"/>
            <w:noWrap/>
            <w:vAlign w:val="bottom"/>
          </w:tcPr>
          <w:p w14:paraId="42358166" w14:textId="1B6DDB8E" w:rsidR="00BD326B" w:rsidRPr="00BD326B" w:rsidRDefault="00BD326B" w:rsidP="00BD326B">
            <w:pPr>
              <w:rPr>
                <w:rFonts w:ascii="Courier New" w:hAnsi="Courier New" w:cs="Courier New"/>
                <w:sz w:val="22"/>
                <w:szCs w:val="22"/>
              </w:rPr>
            </w:pPr>
          </w:p>
        </w:tc>
        <w:tc>
          <w:tcPr>
            <w:tcW w:w="1640" w:type="dxa"/>
            <w:gridSpan w:val="2"/>
            <w:tcBorders>
              <w:top w:val="nil"/>
              <w:left w:val="nil"/>
              <w:bottom w:val="nil"/>
              <w:right w:val="nil"/>
            </w:tcBorders>
            <w:shd w:val="clear" w:color="auto" w:fill="auto"/>
            <w:noWrap/>
            <w:vAlign w:val="bottom"/>
          </w:tcPr>
          <w:p w14:paraId="19B1F6E8" w14:textId="61588186" w:rsidR="00BD326B" w:rsidRPr="00BD326B" w:rsidRDefault="00BD326B" w:rsidP="00BD326B">
            <w:pPr>
              <w:jc w:val="right"/>
              <w:rPr>
                <w:rFonts w:ascii="Courier New" w:hAnsi="Courier New" w:cs="Courier New"/>
                <w:color w:val="000000"/>
                <w:sz w:val="22"/>
                <w:szCs w:val="22"/>
              </w:rPr>
            </w:pPr>
          </w:p>
        </w:tc>
        <w:tc>
          <w:tcPr>
            <w:tcW w:w="2280" w:type="dxa"/>
            <w:gridSpan w:val="2"/>
            <w:tcBorders>
              <w:top w:val="nil"/>
              <w:left w:val="nil"/>
              <w:bottom w:val="nil"/>
              <w:right w:val="nil"/>
            </w:tcBorders>
            <w:shd w:val="clear" w:color="auto" w:fill="auto"/>
            <w:noWrap/>
            <w:vAlign w:val="bottom"/>
          </w:tcPr>
          <w:p w14:paraId="5B59D562" w14:textId="6EB99A11" w:rsidR="00BD326B" w:rsidRPr="00BD326B" w:rsidRDefault="00BD326B" w:rsidP="00BD326B">
            <w:pPr>
              <w:jc w:val="right"/>
              <w:rPr>
                <w:rFonts w:ascii="Courier New" w:hAnsi="Courier New" w:cs="Courier New"/>
                <w:color w:val="000000"/>
                <w:sz w:val="22"/>
                <w:szCs w:val="22"/>
              </w:rPr>
            </w:pPr>
          </w:p>
        </w:tc>
        <w:tc>
          <w:tcPr>
            <w:tcW w:w="2220" w:type="dxa"/>
            <w:gridSpan w:val="2"/>
            <w:tcBorders>
              <w:top w:val="nil"/>
              <w:left w:val="nil"/>
              <w:bottom w:val="nil"/>
              <w:right w:val="nil"/>
            </w:tcBorders>
            <w:shd w:val="clear" w:color="auto" w:fill="auto"/>
            <w:noWrap/>
            <w:vAlign w:val="bottom"/>
          </w:tcPr>
          <w:p w14:paraId="205BE5CC" w14:textId="08DF046E" w:rsidR="00BD326B" w:rsidRPr="00BD326B" w:rsidRDefault="00BD326B" w:rsidP="00BD326B">
            <w:pPr>
              <w:jc w:val="right"/>
              <w:rPr>
                <w:rFonts w:ascii="Courier New" w:hAnsi="Courier New" w:cs="Courier New"/>
                <w:color w:val="000000"/>
                <w:sz w:val="22"/>
                <w:szCs w:val="22"/>
              </w:rPr>
            </w:pPr>
          </w:p>
        </w:tc>
      </w:tr>
      <w:tr w:rsidR="00BD326B" w:rsidRPr="00BD326B" w14:paraId="2C40933C" w14:textId="77777777" w:rsidTr="001B0964">
        <w:trPr>
          <w:gridBefore w:val="1"/>
          <w:wBefore w:w="75" w:type="dxa"/>
          <w:trHeight w:val="300"/>
        </w:trPr>
        <w:tc>
          <w:tcPr>
            <w:tcW w:w="1857" w:type="dxa"/>
            <w:gridSpan w:val="2"/>
            <w:tcBorders>
              <w:top w:val="nil"/>
              <w:left w:val="nil"/>
              <w:bottom w:val="nil"/>
              <w:right w:val="nil"/>
            </w:tcBorders>
            <w:shd w:val="clear" w:color="auto" w:fill="auto"/>
            <w:noWrap/>
            <w:vAlign w:val="bottom"/>
          </w:tcPr>
          <w:p w14:paraId="580702D5" w14:textId="0BB52AD0" w:rsidR="00BD326B" w:rsidRPr="00BD326B" w:rsidRDefault="00BD326B" w:rsidP="00BD326B">
            <w:pPr>
              <w:rPr>
                <w:rFonts w:ascii="Courier New" w:hAnsi="Courier New" w:cs="Courier New"/>
                <w:sz w:val="22"/>
                <w:szCs w:val="22"/>
              </w:rPr>
            </w:pPr>
          </w:p>
        </w:tc>
        <w:tc>
          <w:tcPr>
            <w:tcW w:w="1640" w:type="dxa"/>
            <w:gridSpan w:val="2"/>
            <w:tcBorders>
              <w:top w:val="nil"/>
              <w:left w:val="nil"/>
              <w:bottom w:val="nil"/>
              <w:right w:val="nil"/>
            </w:tcBorders>
            <w:shd w:val="clear" w:color="auto" w:fill="auto"/>
            <w:noWrap/>
            <w:vAlign w:val="bottom"/>
          </w:tcPr>
          <w:p w14:paraId="20047D92" w14:textId="4A5A77DD" w:rsidR="00BD326B" w:rsidRPr="00BD326B" w:rsidRDefault="00BD326B" w:rsidP="00BD326B">
            <w:pPr>
              <w:jc w:val="right"/>
              <w:rPr>
                <w:rFonts w:ascii="Courier New" w:hAnsi="Courier New" w:cs="Courier New"/>
                <w:color w:val="000000"/>
                <w:sz w:val="22"/>
                <w:szCs w:val="22"/>
              </w:rPr>
            </w:pPr>
          </w:p>
        </w:tc>
        <w:tc>
          <w:tcPr>
            <w:tcW w:w="2280" w:type="dxa"/>
            <w:gridSpan w:val="2"/>
            <w:tcBorders>
              <w:top w:val="nil"/>
              <w:left w:val="nil"/>
              <w:bottom w:val="nil"/>
              <w:right w:val="nil"/>
            </w:tcBorders>
            <w:shd w:val="clear" w:color="auto" w:fill="auto"/>
            <w:noWrap/>
            <w:vAlign w:val="bottom"/>
          </w:tcPr>
          <w:p w14:paraId="67521BDC" w14:textId="2A59994A" w:rsidR="00BD326B" w:rsidRPr="00BD326B" w:rsidRDefault="00BD326B" w:rsidP="00BD326B">
            <w:pPr>
              <w:jc w:val="right"/>
              <w:rPr>
                <w:rFonts w:ascii="Courier New" w:hAnsi="Courier New" w:cs="Courier New"/>
                <w:color w:val="000000"/>
                <w:sz w:val="22"/>
                <w:szCs w:val="22"/>
              </w:rPr>
            </w:pPr>
          </w:p>
        </w:tc>
        <w:tc>
          <w:tcPr>
            <w:tcW w:w="2220" w:type="dxa"/>
            <w:gridSpan w:val="2"/>
            <w:tcBorders>
              <w:top w:val="nil"/>
              <w:left w:val="nil"/>
              <w:bottom w:val="nil"/>
              <w:right w:val="nil"/>
            </w:tcBorders>
            <w:shd w:val="clear" w:color="auto" w:fill="auto"/>
            <w:noWrap/>
            <w:vAlign w:val="bottom"/>
          </w:tcPr>
          <w:p w14:paraId="5403AE3F" w14:textId="0258F91E" w:rsidR="00BD326B" w:rsidRPr="00BD326B" w:rsidRDefault="00BD326B" w:rsidP="00BD326B">
            <w:pPr>
              <w:jc w:val="right"/>
              <w:rPr>
                <w:rFonts w:ascii="Courier New" w:hAnsi="Courier New" w:cs="Courier New"/>
                <w:color w:val="000000"/>
                <w:sz w:val="22"/>
                <w:szCs w:val="22"/>
              </w:rPr>
            </w:pPr>
          </w:p>
        </w:tc>
      </w:tr>
      <w:tr w:rsidR="00BD326B" w:rsidRPr="00BD326B" w14:paraId="46B24717" w14:textId="77777777" w:rsidTr="001B0964">
        <w:trPr>
          <w:gridBefore w:val="1"/>
          <w:wBefore w:w="75" w:type="dxa"/>
          <w:trHeight w:val="300"/>
        </w:trPr>
        <w:tc>
          <w:tcPr>
            <w:tcW w:w="1857" w:type="dxa"/>
            <w:gridSpan w:val="2"/>
            <w:tcBorders>
              <w:top w:val="nil"/>
              <w:left w:val="nil"/>
              <w:bottom w:val="nil"/>
              <w:right w:val="nil"/>
            </w:tcBorders>
            <w:shd w:val="clear" w:color="auto" w:fill="auto"/>
            <w:noWrap/>
            <w:vAlign w:val="bottom"/>
          </w:tcPr>
          <w:p w14:paraId="445D314C" w14:textId="77777777" w:rsidR="00BD326B" w:rsidRPr="00BD326B" w:rsidRDefault="00BD326B" w:rsidP="00BD326B">
            <w:pPr>
              <w:jc w:val="right"/>
              <w:rPr>
                <w:rFonts w:ascii="Courier New" w:hAnsi="Courier New" w:cs="Courier New"/>
                <w:color w:val="000000"/>
                <w:sz w:val="22"/>
                <w:szCs w:val="22"/>
              </w:rPr>
            </w:pPr>
          </w:p>
        </w:tc>
        <w:tc>
          <w:tcPr>
            <w:tcW w:w="1640" w:type="dxa"/>
            <w:gridSpan w:val="2"/>
            <w:tcBorders>
              <w:top w:val="nil"/>
              <w:left w:val="nil"/>
              <w:bottom w:val="nil"/>
              <w:right w:val="nil"/>
            </w:tcBorders>
            <w:shd w:val="clear" w:color="auto" w:fill="auto"/>
            <w:noWrap/>
            <w:vAlign w:val="bottom"/>
          </w:tcPr>
          <w:p w14:paraId="46391BE8" w14:textId="77777777" w:rsidR="00BD326B" w:rsidRPr="00BD326B" w:rsidRDefault="00BD326B" w:rsidP="00BD326B">
            <w:pPr>
              <w:rPr>
                <w:rFonts w:ascii="Times New Roman" w:hAnsi="Times New Roman"/>
                <w:sz w:val="20"/>
                <w:szCs w:val="20"/>
              </w:rPr>
            </w:pPr>
          </w:p>
        </w:tc>
        <w:tc>
          <w:tcPr>
            <w:tcW w:w="2280" w:type="dxa"/>
            <w:gridSpan w:val="2"/>
            <w:tcBorders>
              <w:top w:val="nil"/>
              <w:left w:val="nil"/>
              <w:bottom w:val="nil"/>
              <w:right w:val="nil"/>
            </w:tcBorders>
            <w:shd w:val="clear" w:color="auto" w:fill="auto"/>
            <w:noWrap/>
            <w:vAlign w:val="bottom"/>
          </w:tcPr>
          <w:p w14:paraId="17F07152" w14:textId="77777777" w:rsidR="00BD326B" w:rsidRPr="00BD326B" w:rsidRDefault="00BD326B" w:rsidP="00BD326B">
            <w:pPr>
              <w:rPr>
                <w:rFonts w:ascii="Times New Roman" w:hAnsi="Times New Roman"/>
                <w:sz w:val="20"/>
                <w:szCs w:val="20"/>
              </w:rPr>
            </w:pPr>
          </w:p>
        </w:tc>
        <w:tc>
          <w:tcPr>
            <w:tcW w:w="2220" w:type="dxa"/>
            <w:gridSpan w:val="2"/>
            <w:tcBorders>
              <w:top w:val="nil"/>
              <w:left w:val="nil"/>
              <w:bottom w:val="nil"/>
              <w:right w:val="nil"/>
            </w:tcBorders>
            <w:shd w:val="clear" w:color="auto" w:fill="auto"/>
            <w:noWrap/>
            <w:vAlign w:val="bottom"/>
          </w:tcPr>
          <w:p w14:paraId="7E3808B0" w14:textId="77777777" w:rsidR="00BD326B" w:rsidRPr="00BD326B" w:rsidRDefault="00BD326B" w:rsidP="00BD326B">
            <w:pPr>
              <w:rPr>
                <w:rFonts w:ascii="Times New Roman" w:hAnsi="Times New Roman"/>
                <w:sz w:val="20"/>
                <w:szCs w:val="20"/>
              </w:rPr>
            </w:pPr>
          </w:p>
        </w:tc>
      </w:tr>
      <w:tr w:rsidR="00BD326B" w:rsidRPr="00BD326B" w14:paraId="7AE73CE1" w14:textId="77777777" w:rsidTr="001B0964">
        <w:trPr>
          <w:gridBefore w:val="1"/>
          <w:wBefore w:w="75" w:type="dxa"/>
          <w:trHeight w:val="300"/>
        </w:trPr>
        <w:tc>
          <w:tcPr>
            <w:tcW w:w="1857" w:type="dxa"/>
            <w:gridSpan w:val="2"/>
            <w:tcBorders>
              <w:top w:val="nil"/>
              <w:left w:val="nil"/>
              <w:bottom w:val="nil"/>
              <w:right w:val="nil"/>
            </w:tcBorders>
            <w:shd w:val="clear" w:color="auto" w:fill="auto"/>
            <w:noWrap/>
            <w:vAlign w:val="bottom"/>
          </w:tcPr>
          <w:p w14:paraId="405E20A3" w14:textId="2B1789DE" w:rsidR="00BD326B" w:rsidRPr="00BD326B" w:rsidRDefault="00BD326B" w:rsidP="00BD326B">
            <w:pPr>
              <w:rPr>
                <w:rFonts w:ascii="Courier New" w:hAnsi="Courier New" w:cs="Courier New"/>
                <w:sz w:val="22"/>
                <w:szCs w:val="22"/>
              </w:rPr>
            </w:pPr>
          </w:p>
        </w:tc>
        <w:tc>
          <w:tcPr>
            <w:tcW w:w="1640" w:type="dxa"/>
            <w:gridSpan w:val="2"/>
            <w:tcBorders>
              <w:top w:val="nil"/>
              <w:left w:val="nil"/>
              <w:bottom w:val="nil"/>
              <w:right w:val="nil"/>
            </w:tcBorders>
            <w:shd w:val="clear" w:color="auto" w:fill="auto"/>
            <w:noWrap/>
            <w:vAlign w:val="bottom"/>
          </w:tcPr>
          <w:p w14:paraId="7616DA8A" w14:textId="55F174B8" w:rsidR="00BD326B" w:rsidRPr="00BD326B" w:rsidRDefault="00BD326B" w:rsidP="00BD326B">
            <w:pPr>
              <w:jc w:val="right"/>
              <w:rPr>
                <w:rFonts w:ascii="Courier New" w:hAnsi="Courier New" w:cs="Courier New"/>
                <w:color w:val="000000"/>
                <w:sz w:val="22"/>
                <w:szCs w:val="22"/>
              </w:rPr>
            </w:pPr>
          </w:p>
        </w:tc>
        <w:tc>
          <w:tcPr>
            <w:tcW w:w="2280" w:type="dxa"/>
            <w:gridSpan w:val="2"/>
            <w:tcBorders>
              <w:top w:val="nil"/>
              <w:left w:val="nil"/>
              <w:bottom w:val="nil"/>
              <w:right w:val="nil"/>
            </w:tcBorders>
            <w:shd w:val="clear" w:color="auto" w:fill="auto"/>
            <w:noWrap/>
            <w:vAlign w:val="bottom"/>
          </w:tcPr>
          <w:p w14:paraId="65CACB5A" w14:textId="42306723" w:rsidR="00BD326B" w:rsidRPr="00BD326B" w:rsidRDefault="00BD326B" w:rsidP="00BD326B">
            <w:pPr>
              <w:jc w:val="right"/>
              <w:rPr>
                <w:rFonts w:ascii="Courier New" w:hAnsi="Courier New" w:cs="Courier New"/>
                <w:color w:val="000000"/>
                <w:sz w:val="22"/>
                <w:szCs w:val="22"/>
              </w:rPr>
            </w:pPr>
          </w:p>
        </w:tc>
        <w:tc>
          <w:tcPr>
            <w:tcW w:w="2220" w:type="dxa"/>
            <w:gridSpan w:val="2"/>
            <w:tcBorders>
              <w:top w:val="nil"/>
              <w:left w:val="nil"/>
              <w:bottom w:val="nil"/>
              <w:right w:val="nil"/>
            </w:tcBorders>
            <w:shd w:val="clear" w:color="auto" w:fill="auto"/>
            <w:noWrap/>
            <w:vAlign w:val="bottom"/>
          </w:tcPr>
          <w:p w14:paraId="2FE83934" w14:textId="403812A7" w:rsidR="00BD326B" w:rsidRPr="00BD326B" w:rsidRDefault="00BD326B" w:rsidP="00BD326B">
            <w:pPr>
              <w:jc w:val="right"/>
              <w:rPr>
                <w:rFonts w:ascii="Courier New" w:hAnsi="Courier New" w:cs="Courier New"/>
                <w:color w:val="000000"/>
                <w:sz w:val="22"/>
                <w:szCs w:val="22"/>
              </w:rPr>
            </w:pPr>
          </w:p>
        </w:tc>
      </w:tr>
    </w:tbl>
    <w:p w14:paraId="57B89B14" w14:textId="77777777" w:rsidR="00BA26EB" w:rsidRDefault="00BA26EB">
      <w:r>
        <w:br w:type="page"/>
      </w:r>
    </w:p>
    <w:tbl>
      <w:tblPr>
        <w:tblW w:w="17900" w:type="dxa"/>
        <w:tblCellMar>
          <w:left w:w="70" w:type="dxa"/>
          <w:right w:w="70" w:type="dxa"/>
        </w:tblCellMar>
        <w:tblLook w:val="04A0" w:firstRow="1" w:lastRow="0" w:firstColumn="1" w:lastColumn="0" w:noHBand="0" w:noVBand="1"/>
      </w:tblPr>
      <w:tblGrid>
        <w:gridCol w:w="9462"/>
        <w:gridCol w:w="966"/>
        <w:gridCol w:w="966"/>
        <w:gridCol w:w="830"/>
        <w:gridCol w:w="543"/>
        <w:gridCol w:w="532"/>
        <w:gridCol w:w="4601"/>
      </w:tblGrid>
      <w:tr w:rsidR="00A92D82" w:rsidRPr="00A92D82" w14:paraId="1C57A3BB" w14:textId="77777777" w:rsidTr="006F01EC">
        <w:trPr>
          <w:trHeight w:val="405"/>
        </w:trPr>
        <w:tc>
          <w:tcPr>
            <w:tcW w:w="17900" w:type="dxa"/>
            <w:gridSpan w:val="7"/>
            <w:tcBorders>
              <w:top w:val="nil"/>
              <w:left w:val="nil"/>
              <w:bottom w:val="nil"/>
              <w:right w:val="nil"/>
            </w:tcBorders>
            <w:shd w:val="clear" w:color="auto" w:fill="auto"/>
            <w:noWrap/>
            <w:vAlign w:val="bottom"/>
            <w:hideMark/>
          </w:tcPr>
          <w:p w14:paraId="60223BA9" w14:textId="49D4B750" w:rsidR="00A92D82" w:rsidRPr="00A92D82" w:rsidRDefault="00CC4097" w:rsidP="00CC4097">
            <w:pPr>
              <w:rPr>
                <w:rFonts w:ascii="Century Gothic" w:hAnsi="Century Gothic"/>
                <w:b/>
                <w:bCs/>
                <w:color w:val="000000"/>
                <w:sz w:val="36"/>
                <w:szCs w:val="36"/>
                <w:u w:val="single"/>
              </w:rPr>
            </w:pPr>
            <w:r w:rsidRPr="00CC4097">
              <w:rPr>
                <w:rFonts w:ascii="Century Gothic" w:hAnsi="Century Gothic"/>
                <w:b/>
                <w:bCs/>
                <w:color w:val="000000"/>
                <w:sz w:val="36"/>
                <w:szCs w:val="36"/>
              </w:rPr>
              <w:t xml:space="preserve">                        </w:t>
            </w:r>
            <w:r w:rsidR="00A92D82" w:rsidRPr="00A92D82">
              <w:rPr>
                <w:rFonts w:ascii="Century Gothic" w:hAnsi="Century Gothic"/>
                <w:b/>
                <w:bCs/>
                <w:color w:val="000000"/>
                <w:sz w:val="36"/>
                <w:szCs w:val="36"/>
                <w:u w:val="single"/>
              </w:rPr>
              <w:t>Rozpočet na rok 20</w:t>
            </w:r>
            <w:r w:rsidR="00CA44F2">
              <w:rPr>
                <w:rFonts w:ascii="Century Gothic" w:hAnsi="Century Gothic"/>
                <w:b/>
                <w:bCs/>
                <w:color w:val="000000"/>
                <w:sz w:val="36"/>
                <w:szCs w:val="36"/>
                <w:u w:val="single"/>
              </w:rPr>
              <w:t>20</w:t>
            </w:r>
          </w:p>
        </w:tc>
      </w:tr>
      <w:tr w:rsidR="00A92D82" w:rsidRPr="00A92D82" w14:paraId="153BE10D" w14:textId="77777777" w:rsidTr="006F01EC">
        <w:trPr>
          <w:trHeight w:val="405"/>
        </w:trPr>
        <w:tc>
          <w:tcPr>
            <w:tcW w:w="17900" w:type="dxa"/>
            <w:gridSpan w:val="7"/>
            <w:tcBorders>
              <w:top w:val="nil"/>
              <w:left w:val="nil"/>
              <w:bottom w:val="nil"/>
              <w:right w:val="nil"/>
            </w:tcBorders>
            <w:shd w:val="clear" w:color="auto" w:fill="auto"/>
            <w:noWrap/>
            <w:vAlign w:val="bottom"/>
            <w:hideMark/>
          </w:tcPr>
          <w:p w14:paraId="6930EE89" w14:textId="77777777" w:rsidR="00A92D82" w:rsidRPr="00A92D82" w:rsidRDefault="00A92D82" w:rsidP="00A92D82">
            <w:pPr>
              <w:jc w:val="center"/>
              <w:rPr>
                <w:rFonts w:ascii="Times New Roman" w:hAnsi="Times New Roman"/>
                <w:color w:val="000000"/>
                <w:sz w:val="32"/>
                <w:szCs w:val="32"/>
              </w:rPr>
            </w:pPr>
          </w:p>
        </w:tc>
      </w:tr>
      <w:tr w:rsidR="00A92D82" w:rsidRPr="00A92D82" w14:paraId="1D8E1810" w14:textId="77777777" w:rsidTr="006F01EC">
        <w:trPr>
          <w:trHeight w:val="405"/>
        </w:trPr>
        <w:tc>
          <w:tcPr>
            <w:tcW w:w="9462" w:type="dxa"/>
            <w:tcBorders>
              <w:top w:val="nil"/>
              <w:left w:val="nil"/>
              <w:bottom w:val="nil"/>
              <w:right w:val="nil"/>
            </w:tcBorders>
            <w:shd w:val="clear" w:color="auto" w:fill="auto"/>
            <w:noWrap/>
            <w:vAlign w:val="bottom"/>
            <w:hideMark/>
          </w:tcPr>
          <w:tbl>
            <w:tblPr>
              <w:tblW w:w="9140" w:type="dxa"/>
              <w:tblCellMar>
                <w:left w:w="70" w:type="dxa"/>
                <w:right w:w="70" w:type="dxa"/>
              </w:tblCellMar>
              <w:tblLook w:val="04A0" w:firstRow="1" w:lastRow="0" w:firstColumn="1" w:lastColumn="0" w:noHBand="0" w:noVBand="1"/>
            </w:tblPr>
            <w:tblGrid>
              <w:gridCol w:w="1485"/>
              <w:gridCol w:w="535"/>
              <w:gridCol w:w="960"/>
              <w:gridCol w:w="960"/>
              <w:gridCol w:w="960"/>
              <w:gridCol w:w="280"/>
              <w:gridCol w:w="1020"/>
              <w:gridCol w:w="1197"/>
              <w:gridCol w:w="960"/>
              <w:gridCol w:w="960"/>
            </w:tblGrid>
            <w:tr w:rsidR="00CA44F2" w:rsidRPr="00CA44F2" w14:paraId="68EEF231" w14:textId="77777777" w:rsidTr="00CA44F2">
              <w:trPr>
                <w:trHeight w:val="375"/>
              </w:trPr>
              <w:tc>
                <w:tcPr>
                  <w:tcW w:w="20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58306B"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výdaje v tis.Kč</w:t>
                  </w:r>
                </w:p>
              </w:tc>
              <w:tc>
                <w:tcPr>
                  <w:tcW w:w="960" w:type="dxa"/>
                  <w:tcBorders>
                    <w:top w:val="single" w:sz="4" w:space="0" w:color="auto"/>
                    <w:left w:val="nil"/>
                    <w:bottom w:val="single" w:sz="4" w:space="0" w:color="auto"/>
                    <w:right w:val="nil"/>
                  </w:tcBorders>
                  <w:shd w:val="clear" w:color="auto" w:fill="auto"/>
                  <w:noWrap/>
                  <w:vAlign w:val="bottom"/>
                  <w:hideMark/>
                </w:tcPr>
                <w:p w14:paraId="564655EE"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635B7C3A"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47B9A512"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7FE81E0"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9C93C27"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8156C78" w14:textId="77777777" w:rsidR="00CA44F2" w:rsidRPr="00CA44F2" w:rsidRDefault="00CA44F2" w:rsidP="00CA44F2">
                  <w:pPr>
                    <w:rPr>
                      <w:rFonts w:ascii="Courier New" w:hAnsi="Courier New" w:cs="Courier New"/>
                      <w:color w:val="000000"/>
                      <w:sz w:val="22"/>
                      <w:szCs w:val="22"/>
                    </w:rPr>
                  </w:pPr>
                  <w:r w:rsidRPr="00CA44F2">
                    <w:rPr>
                      <w:rFonts w:ascii="Courier New" w:hAnsi="Courier New" w:cs="Courier New"/>
                      <w:color w:val="000000"/>
                      <w:sz w:val="22"/>
                      <w:szCs w:val="22"/>
                    </w:rPr>
                    <w:t>skutečn.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EF42A9"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2020</w:t>
                  </w:r>
                </w:p>
              </w:tc>
              <w:tc>
                <w:tcPr>
                  <w:tcW w:w="960" w:type="dxa"/>
                  <w:tcBorders>
                    <w:top w:val="nil"/>
                    <w:left w:val="nil"/>
                    <w:bottom w:val="nil"/>
                    <w:right w:val="nil"/>
                  </w:tcBorders>
                  <w:shd w:val="clear" w:color="auto" w:fill="auto"/>
                  <w:noWrap/>
                  <w:vAlign w:val="bottom"/>
                  <w:hideMark/>
                </w:tcPr>
                <w:p w14:paraId="3DDD2C08" w14:textId="77777777" w:rsidR="00CA44F2" w:rsidRPr="00CA44F2" w:rsidRDefault="00CA44F2" w:rsidP="00CA44F2">
                  <w:pPr>
                    <w:jc w:val="right"/>
                    <w:rPr>
                      <w:rFonts w:ascii="Courier New" w:hAnsi="Courier New" w:cs="Courier New"/>
                      <w:color w:val="000000"/>
                      <w:sz w:val="28"/>
                      <w:szCs w:val="28"/>
                    </w:rPr>
                  </w:pPr>
                </w:p>
              </w:tc>
            </w:tr>
            <w:tr w:rsidR="00CA44F2" w:rsidRPr="00CA44F2" w14:paraId="21ED3B67" w14:textId="77777777" w:rsidTr="00CA44F2">
              <w:trPr>
                <w:trHeight w:val="375"/>
              </w:trPr>
              <w:tc>
                <w:tcPr>
                  <w:tcW w:w="3940" w:type="dxa"/>
                  <w:gridSpan w:val="4"/>
                  <w:tcBorders>
                    <w:top w:val="nil"/>
                    <w:left w:val="single" w:sz="4" w:space="0" w:color="auto"/>
                    <w:bottom w:val="nil"/>
                    <w:right w:val="nil"/>
                  </w:tcBorders>
                  <w:shd w:val="clear" w:color="000000" w:fill="FFFFFF"/>
                  <w:noWrap/>
                  <w:vAlign w:val="bottom"/>
                  <w:hideMark/>
                </w:tcPr>
                <w:p w14:paraId="31CE1FFD"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xml:space="preserve">účet 501 - Spotřeba materiálu </w:t>
                  </w:r>
                </w:p>
              </w:tc>
              <w:tc>
                <w:tcPr>
                  <w:tcW w:w="960" w:type="dxa"/>
                  <w:tcBorders>
                    <w:top w:val="nil"/>
                    <w:left w:val="nil"/>
                    <w:bottom w:val="nil"/>
                    <w:right w:val="nil"/>
                  </w:tcBorders>
                  <w:shd w:val="clear" w:color="000000" w:fill="FFFFFF"/>
                  <w:noWrap/>
                  <w:vAlign w:val="bottom"/>
                  <w:hideMark/>
                </w:tcPr>
                <w:p w14:paraId="4BADECC0"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nil"/>
                    <w:right w:val="nil"/>
                  </w:tcBorders>
                  <w:shd w:val="clear" w:color="000000" w:fill="FFFFFF"/>
                  <w:noWrap/>
                  <w:vAlign w:val="bottom"/>
                  <w:hideMark/>
                </w:tcPr>
                <w:p w14:paraId="6A60524C"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0C421191"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200</w:t>
                  </w:r>
                </w:p>
              </w:tc>
              <w:tc>
                <w:tcPr>
                  <w:tcW w:w="1020" w:type="dxa"/>
                  <w:tcBorders>
                    <w:top w:val="nil"/>
                    <w:left w:val="nil"/>
                    <w:bottom w:val="nil"/>
                    <w:right w:val="nil"/>
                  </w:tcBorders>
                  <w:shd w:val="clear" w:color="auto" w:fill="auto"/>
                  <w:noWrap/>
                  <w:vAlign w:val="bottom"/>
                  <w:hideMark/>
                </w:tcPr>
                <w:p w14:paraId="5DA8A6FD"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356</w:t>
                  </w:r>
                </w:p>
              </w:tc>
              <w:tc>
                <w:tcPr>
                  <w:tcW w:w="960" w:type="dxa"/>
                  <w:tcBorders>
                    <w:top w:val="nil"/>
                    <w:left w:val="single" w:sz="4" w:space="0" w:color="auto"/>
                    <w:bottom w:val="nil"/>
                    <w:right w:val="single" w:sz="4" w:space="0" w:color="auto"/>
                  </w:tcBorders>
                  <w:shd w:val="clear" w:color="000000" w:fill="FFFFFF"/>
                  <w:noWrap/>
                  <w:vAlign w:val="bottom"/>
                  <w:hideMark/>
                </w:tcPr>
                <w:p w14:paraId="2A1B2468" w14:textId="77777777" w:rsidR="00CA44F2" w:rsidRPr="00CA44F2" w:rsidRDefault="00CA44F2" w:rsidP="00CA44F2">
                  <w:pPr>
                    <w:jc w:val="right"/>
                    <w:rPr>
                      <w:rFonts w:ascii="Courier New" w:hAnsi="Courier New" w:cs="Courier New"/>
                      <w:sz w:val="22"/>
                      <w:szCs w:val="22"/>
                    </w:rPr>
                  </w:pPr>
                  <w:r w:rsidRPr="00CA44F2">
                    <w:rPr>
                      <w:rFonts w:ascii="Courier New" w:hAnsi="Courier New" w:cs="Courier New"/>
                      <w:sz w:val="22"/>
                      <w:szCs w:val="22"/>
                    </w:rPr>
                    <w:t>300</w:t>
                  </w:r>
                </w:p>
              </w:tc>
              <w:tc>
                <w:tcPr>
                  <w:tcW w:w="960" w:type="dxa"/>
                  <w:tcBorders>
                    <w:top w:val="nil"/>
                    <w:left w:val="nil"/>
                    <w:bottom w:val="nil"/>
                    <w:right w:val="nil"/>
                  </w:tcBorders>
                  <w:shd w:val="clear" w:color="auto" w:fill="auto"/>
                  <w:noWrap/>
                  <w:vAlign w:val="bottom"/>
                  <w:hideMark/>
                </w:tcPr>
                <w:p w14:paraId="6E508438" w14:textId="77777777" w:rsidR="00CA44F2" w:rsidRPr="00CA44F2" w:rsidRDefault="00CA44F2" w:rsidP="00CA44F2">
                  <w:pPr>
                    <w:jc w:val="right"/>
                    <w:rPr>
                      <w:rFonts w:ascii="Courier New" w:hAnsi="Courier New" w:cs="Courier New"/>
                      <w:sz w:val="28"/>
                      <w:szCs w:val="28"/>
                    </w:rPr>
                  </w:pPr>
                </w:p>
              </w:tc>
            </w:tr>
            <w:tr w:rsidR="00CA44F2" w:rsidRPr="00CA44F2" w14:paraId="0ABC0AAE" w14:textId="77777777" w:rsidTr="00CA44F2">
              <w:trPr>
                <w:trHeight w:val="375"/>
              </w:trPr>
              <w:tc>
                <w:tcPr>
                  <w:tcW w:w="2980" w:type="dxa"/>
                  <w:gridSpan w:val="3"/>
                  <w:tcBorders>
                    <w:top w:val="nil"/>
                    <w:left w:val="single" w:sz="4" w:space="0" w:color="auto"/>
                    <w:bottom w:val="nil"/>
                    <w:right w:val="nil"/>
                  </w:tcBorders>
                  <w:shd w:val="clear" w:color="000000" w:fill="FFFFFF"/>
                  <w:noWrap/>
                  <w:vAlign w:val="bottom"/>
                  <w:hideMark/>
                </w:tcPr>
                <w:p w14:paraId="250C96FE"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účet 558 - Majetek</w:t>
                  </w:r>
                </w:p>
              </w:tc>
              <w:tc>
                <w:tcPr>
                  <w:tcW w:w="960" w:type="dxa"/>
                  <w:tcBorders>
                    <w:top w:val="nil"/>
                    <w:left w:val="nil"/>
                    <w:bottom w:val="nil"/>
                    <w:right w:val="nil"/>
                  </w:tcBorders>
                  <w:shd w:val="clear" w:color="000000" w:fill="FFFFFF"/>
                  <w:noWrap/>
                  <w:vAlign w:val="bottom"/>
                  <w:hideMark/>
                </w:tcPr>
                <w:p w14:paraId="6F094711"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nil"/>
                    <w:left w:val="nil"/>
                    <w:bottom w:val="nil"/>
                    <w:right w:val="nil"/>
                  </w:tcBorders>
                  <w:shd w:val="clear" w:color="000000" w:fill="FFFFFF"/>
                  <w:noWrap/>
                  <w:vAlign w:val="bottom"/>
                  <w:hideMark/>
                </w:tcPr>
                <w:p w14:paraId="51F84B3D"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nil"/>
                    <w:right w:val="nil"/>
                  </w:tcBorders>
                  <w:shd w:val="clear" w:color="000000" w:fill="FFFFFF"/>
                  <w:noWrap/>
                  <w:vAlign w:val="bottom"/>
                  <w:hideMark/>
                </w:tcPr>
                <w:p w14:paraId="3D6B4AF0"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5826A29E"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150</w:t>
                  </w:r>
                </w:p>
              </w:tc>
              <w:tc>
                <w:tcPr>
                  <w:tcW w:w="1020" w:type="dxa"/>
                  <w:tcBorders>
                    <w:top w:val="nil"/>
                    <w:left w:val="nil"/>
                    <w:bottom w:val="nil"/>
                    <w:right w:val="nil"/>
                  </w:tcBorders>
                  <w:shd w:val="clear" w:color="auto" w:fill="auto"/>
                  <w:noWrap/>
                  <w:vAlign w:val="bottom"/>
                  <w:hideMark/>
                </w:tcPr>
                <w:p w14:paraId="5D396189"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223</w:t>
                  </w:r>
                </w:p>
              </w:tc>
              <w:tc>
                <w:tcPr>
                  <w:tcW w:w="960" w:type="dxa"/>
                  <w:tcBorders>
                    <w:top w:val="nil"/>
                    <w:left w:val="single" w:sz="4" w:space="0" w:color="auto"/>
                    <w:bottom w:val="nil"/>
                    <w:right w:val="single" w:sz="4" w:space="0" w:color="auto"/>
                  </w:tcBorders>
                  <w:shd w:val="clear" w:color="auto" w:fill="auto"/>
                  <w:noWrap/>
                  <w:vAlign w:val="bottom"/>
                  <w:hideMark/>
                </w:tcPr>
                <w:p w14:paraId="7D5FB250"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100</w:t>
                  </w:r>
                </w:p>
              </w:tc>
              <w:tc>
                <w:tcPr>
                  <w:tcW w:w="960" w:type="dxa"/>
                  <w:tcBorders>
                    <w:top w:val="nil"/>
                    <w:left w:val="nil"/>
                    <w:bottom w:val="nil"/>
                    <w:right w:val="nil"/>
                  </w:tcBorders>
                  <w:shd w:val="clear" w:color="auto" w:fill="auto"/>
                  <w:noWrap/>
                  <w:vAlign w:val="bottom"/>
                  <w:hideMark/>
                </w:tcPr>
                <w:p w14:paraId="5B489654" w14:textId="77777777" w:rsidR="00CA44F2" w:rsidRPr="00CA44F2" w:rsidRDefault="00CA44F2" w:rsidP="00CA44F2">
                  <w:pPr>
                    <w:jc w:val="right"/>
                    <w:rPr>
                      <w:rFonts w:ascii="Courier New" w:hAnsi="Courier New" w:cs="Courier New"/>
                      <w:color w:val="000000"/>
                      <w:sz w:val="28"/>
                      <w:szCs w:val="28"/>
                    </w:rPr>
                  </w:pPr>
                </w:p>
              </w:tc>
            </w:tr>
            <w:tr w:rsidR="00CA44F2" w:rsidRPr="00CA44F2" w14:paraId="033B651F" w14:textId="77777777" w:rsidTr="00CA44F2">
              <w:trPr>
                <w:trHeight w:val="375"/>
              </w:trPr>
              <w:tc>
                <w:tcPr>
                  <w:tcW w:w="2980" w:type="dxa"/>
                  <w:gridSpan w:val="3"/>
                  <w:tcBorders>
                    <w:top w:val="nil"/>
                    <w:left w:val="single" w:sz="4" w:space="0" w:color="auto"/>
                    <w:bottom w:val="nil"/>
                    <w:right w:val="nil"/>
                  </w:tcBorders>
                  <w:shd w:val="clear" w:color="000000" w:fill="FFFFFF"/>
                  <w:noWrap/>
                  <w:vAlign w:val="bottom"/>
                  <w:hideMark/>
                </w:tcPr>
                <w:p w14:paraId="6AF279D8"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xml:space="preserve">účet 502 - Energie     </w:t>
                  </w:r>
                </w:p>
              </w:tc>
              <w:tc>
                <w:tcPr>
                  <w:tcW w:w="960" w:type="dxa"/>
                  <w:tcBorders>
                    <w:top w:val="nil"/>
                    <w:left w:val="nil"/>
                    <w:bottom w:val="nil"/>
                    <w:right w:val="nil"/>
                  </w:tcBorders>
                  <w:shd w:val="clear" w:color="000000" w:fill="FFFFFF"/>
                  <w:noWrap/>
                  <w:vAlign w:val="bottom"/>
                  <w:hideMark/>
                </w:tcPr>
                <w:p w14:paraId="73393BFE"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nil"/>
                    <w:left w:val="nil"/>
                    <w:bottom w:val="nil"/>
                    <w:right w:val="nil"/>
                  </w:tcBorders>
                  <w:shd w:val="clear" w:color="000000" w:fill="FFFFFF"/>
                  <w:noWrap/>
                  <w:vAlign w:val="bottom"/>
                  <w:hideMark/>
                </w:tcPr>
                <w:p w14:paraId="75BF6818"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nil"/>
                    <w:right w:val="nil"/>
                  </w:tcBorders>
                  <w:shd w:val="clear" w:color="000000" w:fill="FFFFFF"/>
                  <w:noWrap/>
                  <w:vAlign w:val="bottom"/>
                  <w:hideMark/>
                </w:tcPr>
                <w:p w14:paraId="4B09656B"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428487B9"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1130</w:t>
                  </w:r>
                </w:p>
              </w:tc>
              <w:tc>
                <w:tcPr>
                  <w:tcW w:w="1020" w:type="dxa"/>
                  <w:tcBorders>
                    <w:top w:val="nil"/>
                    <w:left w:val="nil"/>
                    <w:bottom w:val="nil"/>
                    <w:right w:val="nil"/>
                  </w:tcBorders>
                  <w:shd w:val="clear" w:color="auto" w:fill="auto"/>
                  <w:noWrap/>
                  <w:vAlign w:val="bottom"/>
                  <w:hideMark/>
                </w:tcPr>
                <w:p w14:paraId="7157937A"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1387</w:t>
                  </w:r>
                </w:p>
              </w:tc>
              <w:tc>
                <w:tcPr>
                  <w:tcW w:w="960" w:type="dxa"/>
                  <w:tcBorders>
                    <w:top w:val="nil"/>
                    <w:left w:val="single" w:sz="4" w:space="0" w:color="auto"/>
                    <w:bottom w:val="nil"/>
                    <w:right w:val="single" w:sz="4" w:space="0" w:color="auto"/>
                  </w:tcBorders>
                  <w:shd w:val="clear" w:color="auto" w:fill="auto"/>
                  <w:noWrap/>
                  <w:vAlign w:val="bottom"/>
                  <w:hideMark/>
                </w:tcPr>
                <w:p w14:paraId="47C1B644"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1300</w:t>
                  </w:r>
                </w:p>
              </w:tc>
              <w:tc>
                <w:tcPr>
                  <w:tcW w:w="960" w:type="dxa"/>
                  <w:tcBorders>
                    <w:top w:val="nil"/>
                    <w:left w:val="nil"/>
                    <w:bottom w:val="nil"/>
                    <w:right w:val="nil"/>
                  </w:tcBorders>
                  <w:shd w:val="clear" w:color="auto" w:fill="auto"/>
                  <w:noWrap/>
                  <w:vAlign w:val="bottom"/>
                  <w:hideMark/>
                </w:tcPr>
                <w:p w14:paraId="6D7A2DC9" w14:textId="77777777" w:rsidR="00CA44F2" w:rsidRPr="00CA44F2" w:rsidRDefault="00CA44F2" w:rsidP="00CA44F2">
                  <w:pPr>
                    <w:jc w:val="right"/>
                    <w:rPr>
                      <w:rFonts w:ascii="Courier New" w:hAnsi="Courier New" w:cs="Courier New"/>
                      <w:color w:val="000000"/>
                      <w:sz w:val="28"/>
                      <w:szCs w:val="28"/>
                    </w:rPr>
                  </w:pPr>
                </w:p>
              </w:tc>
            </w:tr>
            <w:tr w:rsidR="00CA44F2" w:rsidRPr="00CA44F2" w14:paraId="64CBCE1A" w14:textId="77777777" w:rsidTr="00CA44F2">
              <w:trPr>
                <w:trHeight w:val="375"/>
              </w:trPr>
              <w:tc>
                <w:tcPr>
                  <w:tcW w:w="3940" w:type="dxa"/>
                  <w:gridSpan w:val="4"/>
                  <w:tcBorders>
                    <w:top w:val="nil"/>
                    <w:left w:val="single" w:sz="4" w:space="0" w:color="auto"/>
                    <w:bottom w:val="nil"/>
                    <w:right w:val="nil"/>
                  </w:tcBorders>
                  <w:shd w:val="clear" w:color="000000" w:fill="FFFFFF"/>
                  <w:noWrap/>
                  <w:vAlign w:val="bottom"/>
                  <w:hideMark/>
                </w:tcPr>
                <w:p w14:paraId="18A2F55C"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účet 511 - Opravy a udržování</w:t>
                  </w:r>
                </w:p>
              </w:tc>
              <w:tc>
                <w:tcPr>
                  <w:tcW w:w="960" w:type="dxa"/>
                  <w:tcBorders>
                    <w:top w:val="nil"/>
                    <w:left w:val="nil"/>
                    <w:bottom w:val="nil"/>
                    <w:right w:val="nil"/>
                  </w:tcBorders>
                  <w:shd w:val="clear" w:color="000000" w:fill="FFFFFF"/>
                  <w:noWrap/>
                  <w:vAlign w:val="bottom"/>
                  <w:hideMark/>
                </w:tcPr>
                <w:p w14:paraId="3EAB8C83"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nil"/>
                    <w:right w:val="nil"/>
                  </w:tcBorders>
                  <w:shd w:val="clear" w:color="000000" w:fill="FFFFFF"/>
                  <w:noWrap/>
                  <w:vAlign w:val="bottom"/>
                  <w:hideMark/>
                </w:tcPr>
                <w:p w14:paraId="563A5003"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161C5570"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300</w:t>
                  </w:r>
                </w:p>
              </w:tc>
              <w:tc>
                <w:tcPr>
                  <w:tcW w:w="1020" w:type="dxa"/>
                  <w:tcBorders>
                    <w:top w:val="nil"/>
                    <w:left w:val="nil"/>
                    <w:bottom w:val="nil"/>
                    <w:right w:val="nil"/>
                  </w:tcBorders>
                  <w:shd w:val="clear" w:color="auto" w:fill="auto"/>
                  <w:noWrap/>
                  <w:vAlign w:val="bottom"/>
                  <w:hideMark/>
                </w:tcPr>
                <w:p w14:paraId="58067510"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150</w:t>
                  </w:r>
                </w:p>
              </w:tc>
              <w:tc>
                <w:tcPr>
                  <w:tcW w:w="960" w:type="dxa"/>
                  <w:tcBorders>
                    <w:top w:val="nil"/>
                    <w:left w:val="single" w:sz="4" w:space="0" w:color="auto"/>
                    <w:bottom w:val="nil"/>
                    <w:right w:val="single" w:sz="4" w:space="0" w:color="auto"/>
                  </w:tcBorders>
                  <w:shd w:val="clear" w:color="000000" w:fill="FFFFFF"/>
                  <w:noWrap/>
                  <w:vAlign w:val="bottom"/>
                  <w:hideMark/>
                </w:tcPr>
                <w:p w14:paraId="0AC5DCAE" w14:textId="77777777" w:rsidR="00CA44F2" w:rsidRPr="00CA44F2" w:rsidRDefault="00CA44F2" w:rsidP="00CA44F2">
                  <w:pPr>
                    <w:jc w:val="right"/>
                    <w:rPr>
                      <w:rFonts w:ascii="Courier New" w:hAnsi="Courier New" w:cs="Courier New"/>
                      <w:sz w:val="22"/>
                      <w:szCs w:val="22"/>
                    </w:rPr>
                  </w:pPr>
                  <w:r w:rsidRPr="00CA44F2">
                    <w:rPr>
                      <w:rFonts w:ascii="Courier New" w:hAnsi="Courier New" w:cs="Courier New"/>
                      <w:sz w:val="22"/>
                      <w:szCs w:val="22"/>
                    </w:rPr>
                    <w:t>150</w:t>
                  </w:r>
                </w:p>
              </w:tc>
              <w:tc>
                <w:tcPr>
                  <w:tcW w:w="960" w:type="dxa"/>
                  <w:tcBorders>
                    <w:top w:val="nil"/>
                    <w:left w:val="nil"/>
                    <w:bottom w:val="nil"/>
                    <w:right w:val="nil"/>
                  </w:tcBorders>
                  <w:shd w:val="clear" w:color="000000" w:fill="FFFFFF"/>
                  <w:noWrap/>
                  <w:vAlign w:val="bottom"/>
                  <w:hideMark/>
                </w:tcPr>
                <w:p w14:paraId="63AFA7F8" w14:textId="77777777" w:rsidR="00CA44F2" w:rsidRPr="00CA44F2" w:rsidRDefault="00CA44F2" w:rsidP="00CA44F2">
                  <w:pPr>
                    <w:rPr>
                      <w:rFonts w:ascii="Courier New" w:hAnsi="Courier New" w:cs="Courier New"/>
                      <w:sz w:val="28"/>
                      <w:szCs w:val="28"/>
                    </w:rPr>
                  </w:pPr>
                  <w:r w:rsidRPr="00CA44F2">
                    <w:rPr>
                      <w:rFonts w:ascii="Courier New" w:hAnsi="Courier New" w:cs="Courier New"/>
                      <w:sz w:val="28"/>
                      <w:szCs w:val="28"/>
                    </w:rPr>
                    <w:t> </w:t>
                  </w:r>
                </w:p>
              </w:tc>
            </w:tr>
            <w:tr w:rsidR="00CA44F2" w:rsidRPr="00CA44F2" w14:paraId="60C38114" w14:textId="77777777" w:rsidTr="00CA44F2">
              <w:trPr>
                <w:trHeight w:val="375"/>
              </w:trPr>
              <w:tc>
                <w:tcPr>
                  <w:tcW w:w="2980" w:type="dxa"/>
                  <w:gridSpan w:val="3"/>
                  <w:tcBorders>
                    <w:top w:val="nil"/>
                    <w:left w:val="single" w:sz="4" w:space="0" w:color="auto"/>
                    <w:bottom w:val="nil"/>
                    <w:right w:val="nil"/>
                  </w:tcBorders>
                  <w:shd w:val="clear" w:color="000000" w:fill="FFFFFF"/>
                  <w:noWrap/>
                  <w:vAlign w:val="bottom"/>
                  <w:hideMark/>
                </w:tcPr>
                <w:p w14:paraId="79AEA2B1"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účet 512 - Cestovné</w:t>
                  </w:r>
                </w:p>
              </w:tc>
              <w:tc>
                <w:tcPr>
                  <w:tcW w:w="960" w:type="dxa"/>
                  <w:tcBorders>
                    <w:top w:val="nil"/>
                    <w:left w:val="nil"/>
                    <w:bottom w:val="nil"/>
                    <w:right w:val="nil"/>
                  </w:tcBorders>
                  <w:shd w:val="clear" w:color="000000" w:fill="FFFFFF"/>
                  <w:noWrap/>
                  <w:vAlign w:val="bottom"/>
                  <w:hideMark/>
                </w:tcPr>
                <w:p w14:paraId="3BA46C0B"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nil"/>
                    <w:left w:val="nil"/>
                    <w:bottom w:val="nil"/>
                    <w:right w:val="nil"/>
                  </w:tcBorders>
                  <w:shd w:val="clear" w:color="000000" w:fill="FFFFFF"/>
                  <w:noWrap/>
                  <w:vAlign w:val="bottom"/>
                  <w:hideMark/>
                </w:tcPr>
                <w:p w14:paraId="2DD1B2B2"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nil"/>
                    <w:right w:val="nil"/>
                  </w:tcBorders>
                  <w:shd w:val="clear" w:color="000000" w:fill="FFFFFF"/>
                  <w:noWrap/>
                  <w:vAlign w:val="bottom"/>
                  <w:hideMark/>
                </w:tcPr>
                <w:p w14:paraId="60C12231"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6C498F3C"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w:t>
                  </w:r>
                </w:p>
              </w:tc>
              <w:tc>
                <w:tcPr>
                  <w:tcW w:w="1020" w:type="dxa"/>
                  <w:tcBorders>
                    <w:top w:val="nil"/>
                    <w:left w:val="nil"/>
                    <w:bottom w:val="nil"/>
                    <w:right w:val="nil"/>
                  </w:tcBorders>
                  <w:shd w:val="clear" w:color="auto" w:fill="auto"/>
                  <w:noWrap/>
                  <w:vAlign w:val="bottom"/>
                  <w:hideMark/>
                </w:tcPr>
                <w:p w14:paraId="5D08DE0A"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31</w:t>
                  </w:r>
                </w:p>
              </w:tc>
              <w:tc>
                <w:tcPr>
                  <w:tcW w:w="960" w:type="dxa"/>
                  <w:tcBorders>
                    <w:top w:val="nil"/>
                    <w:left w:val="single" w:sz="4" w:space="0" w:color="auto"/>
                    <w:bottom w:val="nil"/>
                    <w:right w:val="single" w:sz="4" w:space="0" w:color="auto"/>
                  </w:tcBorders>
                  <w:shd w:val="clear" w:color="auto" w:fill="auto"/>
                  <w:noWrap/>
                  <w:vAlign w:val="bottom"/>
                  <w:hideMark/>
                </w:tcPr>
                <w:p w14:paraId="383B1F8B"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w:t>
                  </w:r>
                </w:p>
              </w:tc>
              <w:tc>
                <w:tcPr>
                  <w:tcW w:w="960" w:type="dxa"/>
                  <w:tcBorders>
                    <w:top w:val="nil"/>
                    <w:left w:val="nil"/>
                    <w:bottom w:val="nil"/>
                    <w:right w:val="nil"/>
                  </w:tcBorders>
                  <w:shd w:val="clear" w:color="auto" w:fill="auto"/>
                  <w:noWrap/>
                  <w:vAlign w:val="bottom"/>
                  <w:hideMark/>
                </w:tcPr>
                <w:p w14:paraId="4F35DF47" w14:textId="77777777" w:rsidR="00CA44F2" w:rsidRPr="00CA44F2" w:rsidRDefault="00CA44F2" w:rsidP="00CA44F2">
                  <w:pPr>
                    <w:jc w:val="right"/>
                    <w:rPr>
                      <w:rFonts w:ascii="Courier New" w:hAnsi="Courier New" w:cs="Courier New"/>
                      <w:color w:val="000000"/>
                      <w:sz w:val="28"/>
                      <w:szCs w:val="28"/>
                    </w:rPr>
                  </w:pPr>
                </w:p>
              </w:tc>
            </w:tr>
            <w:tr w:rsidR="00CA44F2" w:rsidRPr="00CA44F2" w14:paraId="2409C63C" w14:textId="77777777" w:rsidTr="00CA44F2">
              <w:trPr>
                <w:trHeight w:val="375"/>
              </w:trPr>
              <w:tc>
                <w:tcPr>
                  <w:tcW w:w="4900" w:type="dxa"/>
                  <w:gridSpan w:val="5"/>
                  <w:tcBorders>
                    <w:top w:val="nil"/>
                    <w:left w:val="single" w:sz="4" w:space="0" w:color="auto"/>
                    <w:bottom w:val="nil"/>
                    <w:right w:val="nil"/>
                  </w:tcBorders>
                  <w:shd w:val="clear" w:color="000000" w:fill="FFFFFF"/>
                  <w:noWrap/>
                  <w:vAlign w:val="bottom"/>
                  <w:hideMark/>
                </w:tcPr>
                <w:p w14:paraId="473BD7BF"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účet 513 - Náklady na reprezentaci</w:t>
                  </w:r>
                </w:p>
              </w:tc>
              <w:tc>
                <w:tcPr>
                  <w:tcW w:w="280" w:type="dxa"/>
                  <w:tcBorders>
                    <w:top w:val="nil"/>
                    <w:left w:val="nil"/>
                    <w:bottom w:val="nil"/>
                    <w:right w:val="nil"/>
                  </w:tcBorders>
                  <w:shd w:val="clear" w:color="000000" w:fill="FFFFFF"/>
                  <w:noWrap/>
                  <w:vAlign w:val="bottom"/>
                  <w:hideMark/>
                </w:tcPr>
                <w:p w14:paraId="5DD0A169"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27CD2FFC"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15</w:t>
                  </w:r>
                </w:p>
              </w:tc>
              <w:tc>
                <w:tcPr>
                  <w:tcW w:w="1020" w:type="dxa"/>
                  <w:tcBorders>
                    <w:top w:val="nil"/>
                    <w:left w:val="nil"/>
                    <w:bottom w:val="nil"/>
                    <w:right w:val="nil"/>
                  </w:tcBorders>
                  <w:shd w:val="clear" w:color="auto" w:fill="auto"/>
                  <w:noWrap/>
                  <w:vAlign w:val="bottom"/>
                  <w:hideMark/>
                </w:tcPr>
                <w:p w14:paraId="05B68D2C"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15</w:t>
                  </w:r>
                </w:p>
              </w:tc>
              <w:tc>
                <w:tcPr>
                  <w:tcW w:w="960" w:type="dxa"/>
                  <w:tcBorders>
                    <w:top w:val="nil"/>
                    <w:left w:val="single" w:sz="4" w:space="0" w:color="auto"/>
                    <w:bottom w:val="nil"/>
                    <w:right w:val="single" w:sz="4" w:space="0" w:color="auto"/>
                  </w:tcBorders>
                  <w:shd w:val="clear" w:color="000000" w:fill="FFFFFF"/>
                  <w:noWrap/>
                  <w:vAlign w:val="bottom"/>
                  <w:hideMark/>
                </w:tcPr>
                <w:p w14:paraId="4752946B" w14:textId="77777777" w:rsidR="00CA44F2" w:rsidRPr="00CA44F2" w:rsidRDefault="00CA44F2" w:rsidP="00CA44F2">
                  <w:pPr>
                    <w:jc w:val="right"/>
                    <w:rPr>
                      <w:rFonts w:ascii="Courier New" w:hAnsi="Courier New" w:cs="Courier New"/>
                      <w:sz w:val="22"/>
                      <w:szCs w:val="22"/>
                    </w:rPr>
                  </w:pPr>
                  <w:r w:rsidRPr="00CA44F2">
                    <w:rPr>
                      <w:rFonts w:ascii="Courier New" w:hAnsi="Courier New" w:cs="Courier New"/>
                      <w:sz w:val="22"/>
                      <w:szCs w:val="22"/>
                    </w:rPr>
                    <w:t>20</w:t>
                  </w:r>
                </w:p>
              </w:tc>
              <w:tc>
                <w:tcPr>
                  <w:tcW w:w="960" w:type="dxa"/>
                  <w:tcBorders>
                    <w:top w:val="nil"/>
                    <w:left w:val="nil"/>
                    <w:bottom w:val="nil"/>
                    <w:right w:val="nil"/>
                  </w:tcBorders>
                  <w:shd w:val="clear" w:color="auto" w:fill="auto"/>
                  <w:noWrap/>
                  <w:vAlign w:val="bottom"/>
                  <w:hideMark/>
                </w:tcPr>
                <w:p w14:paraId="4614B8FE" w14:textId="77777777" w:rsidR="00CA44F2" w:rsidRPr="00CA44F2" w:rsidRDefault="00CA44F2" w:rsidP="00CA44F2">
                  <w:pPr>
                    <w:jc w:val="right"/>
                    <w:rPr>
                      <w:rFonts w:ascii="Courier New" w:hAnsi="Courier New" w:cs="Courier New"/>
                      <w:sz w:val="28"/>
                      <w:szCs w:val="28"/>
                    </w:rPr>
                  </w:pPr>
                </w:p>
              </w:tc>
            </w:tr>
            <w:tr w:rsidR="00CA44F2" w:rsidRPr="00CA44F2" w14:paraId="722E5AD7" w14:textId="77777777" w:rsidTr="00CA44F2">
              <w:trPr>
                <w:trHeight w:val="375"/>
              </w:trPr>
              <w:tc>
                <w:tcPr>
                  <w:tcW w:w="3940" w:type="dxa"/>
                  <w:gridSpan w:val="4"/>
                  <w:tcBorders>
                    <w:top w:val="nil"/>
                    <w:left w:val="single" w:sz="4" w:space="0" w:color="auto"/>
                    <w:bottom w:val="nil"/>
                    <w:right w:val="nil"/>
                  </w:tcBorders>
                  <w:shd w:val="clear" w:color="000000" w:fill="FFFFFF"/>
                  <w:noWrap/>
                  <w:vAlign w:val="bottom"/>
                  <w:hideMark/>
                </w:tcPr>
                <w:p w14:paraId="2606BD19"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účet 518 - Služby a práce</w:t>
                  </w:r>
                </w:p>
              </w:tc>
              <w:tc>
                <w:tcPr>
                  <w:tcW w:w="960" w:type="dxa"/>
                  <w:tcBorders>
                    <w:top w:val="nil"/>
                    <w:left w:val="nil"/>
                    <w:bottom w:val="nil"/>
                    <w:right w:val="nil"/>
                  </w:tcBorders>
                  <w:shd w:val="clear" w:color="000000" w:fill="FFFFFF"/>
                  <w:noWrap/>
                  <w:vAlign w:val="bottom"/>
                  <w:hideMark/>
                </w:tcPr>
                <w:p w14:paraId="6B911EA1"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nil"/>
                    <w:right w:val="nil"/>
                  </w:tcBorders>
                  <w:shd w:val="clear" w:color="000000" w:fill="FFFFFF"/>
                  <w:noWrap/>
                  <w:vAlign w:val="bottom"/>
                  <w:hideMark/>
                </w:tcPr>
                <w:p w14:paraId="3950E952"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7013B8BE"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450</w:t>
                  </w:r>
                </w:p>
              </w:tc>
              <w:tc>
                <w:tcPr>
                  <w:tcW w:w="1020" w:type="dxa"/>
                  <w:tcBorders>
                    <w:top w:val="nil"/>
                    <w:left w:val="nil"/>
                    <w:bottom w:val="nil"/>
                    <w:right w:val="nil"/>
                  </w:tcBorders>
                  <w:shd w:val="clear" w:color="auto" w:fill="auto"/>
                  <w:noWrap/>
                  <w:vAlign w:val="bottom"/>
                  <w:hideMark/>
                </w:tcPr>
                <w:p w14:paraId="3FA33594"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157</w:t>
                  </w:r>
                </w:p>
              </w:tc>
              <w:tc>
                <w:tcPr>
                  <w:tcW w:w="960" w:type="dxa"/>
                  <w:tcBorders>
                    <w:top w:val="nil"/>
                    <w:left w:val="single" w:sz="4" w:space="0" w:color="auto"/>
                    <w:bottom w:val="nil"/>
                    <w:right w:val="single" w:sz="4" w:space="0" w:color="auto"/>
                  </w:tcBorders>
                  <w:shd w:val="clear" w:color="auto" w:fill="auto"/>
                  <w:noWrap/>
                  <w:vAlign w:val="bottom"/>
                  <w:hideMark/>
                </w:tcPr>
                <w:p w14:paraId="734B3F9C"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200</w:t>
                  </w:r>
                </w:p>
              </w:tc>
              <w:tc>
                <w:tcPr>
                  <w:tcW w:w="960" w:type="dxa"/>
                  <w:tcBorders>
                    <w:top w:val="nil"/>
                    <w:left w:val="nil"/>
                    <w:bottom w:val="nil"/>
                    <w:right w:val="nil"/>
                  </w:tcBorders>
                  <w:shd w:val="clear" w:color="auto" w:fill="auto"/>
                  <w:noWrap/>
                  <w:vAlign w:val="bottom"/>
                  <w:hideMark/>
                </w:tcPr>
                <w:p w14:paraId="28D44380" w14:textId="77777777" w:rsidR="00CA44F2" w:rsidRPr="00CA44F2" w:rsidRDefault="00CA44F2" w:rsidP="00CA44F2">
                  <w:pPr>
                    <w:jc w:val="right"/>
                    <w:rPr>
                      <w:rFonts w:ascii="Courier New" w:hAnsi="Courier New" w:cs="Courier New"/>
                      <w:color w:val="000000"/>
                      <w:sz w:val="28"/>
                      <w:szCs w:val="28"/>
                    </w:rPr>
                  </w:pPr>
                </w:p>
              </w:tc>
            </w:tr>
            <w:tr w:rsidR="00CA44F2" w:rsidRPr="00CA44F2" w14:paraId="216AAE57" w14:textId="77777777" w:rsidTr="00CA44F2">
              <w:trPr>
                <w:trHeight w:val="375"/>
              </w:trPr>
              <w:tc>
                <w:tcPr>
                  <w:tcW w:w="4900" w:type="dxa"/>
                  <w:gridSpan w:val="5"/>
                  <w:tcBorders>
                    <w:top w:val="nil"/>
                    <w:left w:val="single" w:sz="4" w:space="0" w:color="auto"/>
                    <w:bottom w:val="nil"/>
                    <w:right w:val="nil"/>
                  </w:tcBorders>
                  <w:shd w:val="clear" w:color="000000" w:fill="FFFFFF"/>
                  <w:noWrap/>
                  <w:vAlign w:val="bottom"/>
                  <w:hideMark/>
                </w:tcPr>
                <w:p w14:paraId="775FE609"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xml:space="preserve">               - Režijní náklady na obědy</w:t>
                  </w:r>
                </w:p>
              </w:tc>
              <w:tc>
                <w:tcPr>
                  <w:tcW w:w="280" w:type="dxa"/>
                  <w:tcBorders>
                    <w:top w:val="nil"/>
                    <w:left w:val="nil"/>
                    <w:bottom w:val="nil"/>
                    <w:right w:val="nil"/>
                  </w:tcBorders>
                  <w:shd w:val="clear" w:color="000000" w:fill="FFFFFF"/>
                  <w:noWrap/>
                  <w:vAlign w:val="bottom"/>
                  <w:hideMark/>
                </w:tcPr>
                <w:p w14:paraId="3508D1E5"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2E6903F3"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500</w:t>
                  </w:r>
                </w:p>
              </w:tc>
              <w:tc>
                <w:tcPr>
                  <w:tcW w:w="1020" w:type="dxa"/>
                  <w:tcBorders>
                    <w:top w:val="nil"/>
                    <w:left w:val="nil"/>
                    <w:bottom w:val="nil"/>
                    <w:right w:val="nil"/>
                  </w:tcBorders>
                  <w:shd w:val="clear" w:color="auto" w:fill="auto"/>
                  <w:noWrap/>
                  <w:vAlign w:val="bottom"/>
                  <w:hideMark/>
                </w:tcPr>
                <w:p w14:paraId="0DC95F3E"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454</w:t>
                  </w:r>
                </w:p>
              </w:tc>
              <w:tc>
                <w:tcPr>
                  <w:tcW w:w="960" w:type="dxa"/>
                  <w:tcBorders>
                    <w:top w:val="nil"/>
                    <w:left w:val="single" w:sz="4" w:space="0" w:color="auto"/>
                    <w:bottom w:val="nil"/>
                    <w:right w:val="single" w:sz="4" w:space="0" w:color="auto"/>
                  </w:tcBorders>
                  <w:shd w:val="clear" w:color="000000" w:fill="FFFFFF"/>
                  <w:noWrap/>
                  <w:vAlign w:val="bottom"/>
                  <w:hideMark/>
                </w:tcPr>
                <w:p w14:paraId="01577876" w14:textId="77777777" w:rsidR="00CA44F2" w:rsidRPr="00CA44F2" w:rsidRDefault="00CA44F2" w:rsidP="00CA44F2">
                  <w:pPr>
                    <w:jc w:val="right"/>
                    <w:rPr>
                      <w:rFonts w:ascii="Courier New" w:hAnsi="Courier New" w:cs="Courier New"/>
                      <w:sz w:val="22"/>
                      <w:szCs w:val="22"/>
                    </w:rPr>
                  </w:pPr>
                  <w:r w:rsidRPr="00CA44F2">
                    <w:rPr>
                      <w:rFonts w:ascii="Courier New" w:hAnsi="Courier New" w:cs="Courier New"/>
                      <w:sz w:val="22"/>
                      <w:szCs w:val="22"/>
                    </w:rPr>
                    <w:t>500</w:t>
                  </w:r>
                </w:p>
              </w:tc>
              <w:tc>
                <w:tcPr>
                  <w:tcW w:w="960" w:type="dxa"/>
                  <w:tcBorders>
                    <w:top w:val="nil"/>
                    <w:left w:val="nil"/>
                    <w:bottom w:val="nil"/>
                    <w:right w:val="nil"/>
                  </w:tcBorders>
                  <w:shd w:val="clear" w:color="auto" w:fill="auto"/>
                  <w:noWrap/>
                  <w:vAlign w:val="bottom"/>
                  <w:hideMark/>
                </w:tcPr>
                <w:p w14:paraId="13B4FD6B" w14:textId="77777777" w:rsidR="00CA44F2" w:rsidRPr="00CA44F2" w:rsidRDefault="00CA44F2" w:rsidP="00CA44F2">
                  <w:pPr>
                    <w:jc w:val="right"/>
                    <w:rPr>
                      <w:rFonts w:ascii="Courier New" w:hAnsi="Courier New" w:cs="Courier New"/>
                      <w:sz w:val="28"/>
                      <w:szCs w:val="28"/>
                    </w:rPr>
                  </w:pPr>
                </w:p>
              </w:tc>
            </w:tr>
            <w:tr w:rsidR="00CA44F2" w:rsidRPr="00CA44F2" w14:paraId="349DCF34" w14:textId="77777777" w:rsidTr="00CA44F2">
              <w:trPr>
                <w:trHeight w:val="375"/>
              </w:trPr>
              <w:tc>
                <w:tcPr>
                  <w:tcW w:w="1485" w:type="dxa"/>
                  <w:tcBorders>
                    <w:top w:val="nil"/>
                    <w:left w:val="single" w:sz="4" w:space="0" w:color="auto"/>
                    <w:bottom w:val="nil"/>
                    <w:right w:val="nil"/>
                  </w:tcBorders>
                  <w:shd w:val="clear" w:color="000000" w:fill="FFFFFF"/>
                  <w:noWrap/>
                  <w:vAlign w:val="bottom"/>
                  <w:hideMark/>
                </w:tcPr>
                <w:p w14:paraId="14AF14FD"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455" w:type="dxa"/>
                  <w:gridSpan w:val="3"/>
                  <w:tcBorders>
                    <w:top w:val="nil"/>
                    <w:left w:val="nil"/>
                    <w:bottom w:val="nil"/>
                    <w:right w:val="nil"/>
                  </w:tcBorders>
                  <w:shd w:val="clear" w:color="000000" w:fill="FFFFFF"/>
                  <w:noWrap/>
                  <w:vAlign w:val="bottom"/>
                  <w:hideMark/>
                </w:tcPr>
                <w:p w14:paraId="1BC4F3C9"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Ostatní-521,538,549</w:t>
                  </w:r>
                </w:p>
              </w:tc>
              <w:tc>
                <w:tcPr>
                  <w:tcW w:w="960" w:type="dxa"/>
                  <w:tcBorders>
                    <w:top w:val="nil"/>
                    <w:left w:val="nil"/>
                    <w:bottom w:val="nil"/>
                    <w:right w:val="nil"/>
                  </w:tcBorders>
                  <w:shd w:val="clear" w:color="000000" w:fill="FFFFFF"/>
                  <w:noWrap/>
                  <w:vAlign w:val="bottom"/>
                  <w:hideMark/>
                </w:tcPr>
                <w:p w14:paraId="6DC914E2"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nil"/>
                    <w:right w:val="nil"/>
                  </w:tcBorders>
                  <w:shd w:val="clear" w:color="000000" w:fill="FFFFFF"/>
                  <w:noWrap/>
                  <w:vAlign w:val="bottom"/>
                  <w:hideMark/>
                </w:tcPr>
                <w:p w14:paraId="563326C3"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nil"/>
                    <w:right w:val="single" w:sz="4" w:space="0" w:color="auto"/>
                  </w:tcBorders>
                  <w:shd w:val="clear" w:color="auto" w:fill="auto"/>
                  <w:noWrap/>
                  <w:vAlign w:val="bottom"/>
                  <w:hideMark/>
                </w:tcPr>
                <w:p w14:paraId="0362E46E" w14:textId="77777777" w:rsidR="00CA44F2" w:rsidRPr="00CA44F2" w:rsidRDefault="00CA44F2" w:rsidP="00CA44F2">
                  <w:pPr>
                    <w:rPr>
                      <w:rFonts w:ascii="Courier New" w:hAnsi="Courier New" w:cs="Courier New"/>
                      <w:color w:val="000000"/>
                      <w:sz w:val="22"/>
                      <w:szCs w:val="22"/>
                    </w:rPr>
                  </w:pPr>
                  <w:r w:rsidRPr="00CA44F2">
                    <w:rPr>
                      <w:rFonts w:ascii="Courier New" w:hAnsi="Courier New" w:cs="Courier New"/>
                      <w:color w:val="000000"/>
                      <w:sz w:val="22"/>
                      <w:szCs w:val="22"/>
                    </w:rPr>
                    <w:t> </w:t>
                  </w:r>
                </w:p>
              </w:tc>
              <w:tc>
                <w:tcPr>
                  <w:tcW w:w="1020" w:type="dxa"/>
                  <w:tcBorders>
                    <w:top w:val="nil"/>
                    <w:left w:val="nil"/>
                    <w:bottom w:val="nil"/>
                    <w:right w:val="nil"/>
                  </w:tcBorders>
                  <w:shd w:val="clear" w:color="auto" w:fill="auto"/>
                  <w:noWrap/>
                  <w:vAlign w:val="bottom"/>
                  <w:hideMark/>
                </w:tcPr>
                <w:p w14:paraId="03E1FE6C"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10</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FEA1A07"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nil"/>
                    <w:left w:val="nil"/>
                    <w:bottom w:val="nil"/>
                    <w:right w:val="nil"/>
                  </w:tcBorders>
                  <w:shd w:val="clear" w:color="auto" w:fill="auto"/>
                  <w:noWrap/>
                  <w:vAlign w:val="bottom"/>
                  <w:hideMark/>
                </w:tcPr>
                <w:p w14:paraId="22F53924" w14:textId="77777777" w:rsidR="00CA44F2" w:rsidRPr="00CA44F2" w:rsidRDefault="00CA44F2" w:rsidP="00CA44F2">
                  <w:pPr>
                    <w:rPr>
                      <w:rFonts w:ascii="Courier New" w:hAnsi="Courier New" w:cs="Courier New"/>
                      <w:sz w:val="28"/>
                      <w:szCs w:val="28"/>
                    </w:rPr>
                  </w:pPr>
                </w:p>
              </w:tc>
            </w:tr>
            <w:tr w:rsidR="00CA44F2" w:rsidRPr="00CA44F2" w14:paraId="29CC7DD1" w14:textId="77777777" w:rsidTr="00CA44F2">
              <w:trPr>
                <w:trHeight w:val="375"/>
              </w:trPr>
              <w:tc>
                <w:tcPr>
                  <w:tcW w:w="2980"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2522CF6A"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Na provoz školy</w:t>
                  </w:r>
                </w:p>
              </w:tc>
              <w:tc>
                <w:tcPr>
                  <w:tcW w:w="960" w:type="dxa"/>
                  <w:tcBorders>
                    <w:top w:val="single" w:sz="4" w:space="0" w:color="auto"/>
                    <w:left w:val="nil"/>
                    <w:bottom w:val="single" w:sz="4" w:space="0" w:color="auto"/>
                    <w:right w:val="nil"/>
                  </w:tcBorders>
                  <w:shd w:val="clear" w:color="000000" w:fill="FFFFFF"/>
                  <w:noWrap/>
                  <w:vAlign w:val="bottom"/>
                  <w:hideMark/>
                </w:tcPr>
                <w:p w14:paraId="437BE0F6"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single" w:sz="4" w:space="0" w:color="auto"/>
                    <w:left w:val="nil"/>
                    <w:bottom w:val="single" w:sz="4" w:space="0" w:color="auto"/>
                    <w:right w:val="nil"/>
                  </w:tcBorders>
                  <w:shd w:val="clear" w:color="000000" w:fill="FFFFFF"/>
                  <w:noWrap/>
                  <w:vAlign w:val="bottom"/>
                  <w:hideMark/>
                </w:tcPr>
                <w:p w14:paraId="027213D7"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14:paraId="6D6FC3BE"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3B54968"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2765</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CCE1598"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2783</w:t>
                  </w:r>
                </w:p>
              </w:tc>
              <w:tc>
                <w:tcPr>
                  <w:tcW w:w="960" w:type="dxa"/>
                  <w:tcBorders>
                    <w:top w:val="nil"/>
                    <w:left w:val="nil"/>
                    <w:bottom w:val="single" w:sz="4" w:space="0" w:color="auto"/>
                    <w:right w:val="single" w:sz="4" w:space="0" w:color="auto"/>
                  </w:tcBorders>
                  <w:shd w:val="clear" w:color="auto" w:fill="auto"/>
                  <w:noWrap/>
                  <w:vAlign w:val="bottom"/>
                  <w:hideMark/>
                </w:tcPr>
                <w:p w14:paraId="591F109B"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2590</w:t>
                  </w:r>
                </w:p>
              </w:tc>
              <w:tc>
                <w:tcPr>
                  <w:tcW w:w="960" w:type="dxa"/>
                  <w:tcBorders>
                    <w:top w:val="nil"/>
                    <w:left w:val="nil"/>
                    <w:bottom w:val="nil"/>
                    <w:right w:val="nil"/>
                  </w:tcBorders>
                  <w:shd w:val="clear" w:color="auto" w:fill="auto"/>
                  <w:noWrap/>
                  <w:vAlign w:val="bottom"/>
                  <w:hideMark/>
                </w:tcPr>
                <w:p w14:paraId="17CCE07B" w14:textId="77777777" w:rsidR="00CA44F2" w:rsidRPr="00CA44F2" w:rsidRDefault="00CA44F2" w:rsidP="00CA44F2">
                  <w:pPr>
                    <w:jc w:val="right"/>
                    <w:rPr>
                      <w:rFonts w:ascii="Courier New" w:hAnsi="Courier New" w:cs="Courier New"/>
                      <w:color w:val="000000"/>
                      <w:sz w:val="28"/>
                      <w:szCs w:val="28"/>
                    </w:rPr>
                  </w:pPr>
                </w:p>
              </w:tc>
            </w:tr>
            <w:tr w:rsidR="00CA44F2" w:rsidRPr="00CA44F2" w14:paraId="07D4543C" w14:textId="77777777" w:rsidTr="00CA44F2">
              <w:trPr>
                <w:trHeight w:val="375"/>
              </w:trPr>
              <w:tc>
                <w:tcPr>
                  <w:tcW w:w="4900" w:type="dxa"/>
                  <w:gridSpan w:val="5"/>
                  <w:tcBorders>
                    <w:top w:val="nil"/>
                    <w:left w:val="single" w:sz="4" w:space="0" w:color="auto"/>
                    <w:bottom w:val="single" w:sz="4" w:space="0" w:color="auto"/>
                    <w:right w:val="nil"/>
                  </w:tcBorders>
                  <w:shd w:val="clear" w:color="000000" w:fill="FFFFFF"/>
                  <w:noWrap/>
                  <w:vAlign w:val="bottom"/>
                  <w:hideMark/>
                </w:tcPr>
                <w:p w14:paraId="25037812"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Na provoz družiny od zřizovatele:</w:t>
                  </w:r>
                </w:p>
              </w:tc>
              <w:tc>
                <w:tcPr>
                  <w:tcW w:w="280" w:type="dxa"/>
                  <w:tcBorders>
                    <w:top w:val="nil"/>
                    <w:left w:val="nil"/>
                    <w:bottom w:val="single" w:sz="4" w:space="0" w:color="auto"/>
                    <w:right w:val="nil"/>
                  </w:tcBorders>
                  <w:shd w:val="clear" w:color="000000" w:fill="FFFFFF"/>
                  <w:noWrap/>
                  <w:vAlign w:val="bottom"/>
                  <w:hideMark/>
                </w:tcPr>
                <w:p w14:paraId="11220669"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15CA2A4"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280</w:t>
                  </w:r>
                </w:p>
              </w:tc>
              <w:tc>
                <w:tcPr>
                  <w:tcW w:w="1020" w:type="dxa"/>
                  <w:tcBorders>
                    <w:top w:val="nil"/>
                    <w:left w:val="nil"/>
                    <w:bottom w:val="single" w:sz="4" w:space="0" w:color="auto"/>
                    <w:right w:val="single" w:sz="4" w:space="0" w:color="auto"/>
                  </w:tcBorders>
                  <w:shd w:val="clear" w:color="auto" w:fill="auto"/>
                  <w:noWrap/>
                  <w:vAlign w:val="bottom"/>
                  <w:hideMark/>
                </w:tcPr>
                <w:p w14:paraId="39D845C5"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280</w:t>
                  </w:r>
                </w:p>
              </w:tc>
              <w:tc>
                <w:tcPr>
                  <w:tcW w:w="960" w:type="dxa"/>
                  <w:tcBorders>
                    <w:top w:val="nil"/>
                    <w:left w:val="nil"/>
                    <w:bottom w:val="single" w:sz="4" w:space="0" w:color="auto"/>
                    <w:right w:val="single" w:sz="4" w:space="0" w:color="auto"/>
                  </w:tcBorders>
                  <w:shd w:val="clear" w:color="000000" w:fill="FFFFFF"/>
                  <w:noWrap/>
                  <w:vAlign w:val="bottom"/>
                  <w:hideMark/>
                </w:tcPr>
                <w:p w14:paraId="38F96864" w14:textId="77777777" w:rsidR="00CA44F2" w:rsidRPr="00CA44F2" w:rsidRDefault="00CA44F2" w:rsidP="00CA44F2">
                  <w:pPr>
                    <w:jc w:val="right"/>
                    <w:rPr>
                      <w:rFonts w:ascii="Courier New" w:hAnsi="Courier New" w:cs="Courier New"/>
                      <w:sz w:val="22"/>
                      <w:szCs w:val="22"/>
                    </w:rPr>
                  </w:pPr>
                  <w:r w:rsidRPr="00CA44F2">
                    <w:rPr>
                      <w:rFonts w:ascii="Courier New" w:hAnsi="Courier New" w:cs="Courier New"/>
                      <w:sz w:val="22"/>
                      <w:szCs w:val="22"/>
                    </w:rPr>
                    <w:t>280</w:t>
                  </w:r>
                </w:p>
              </w:tc>
              <w:tc>
                <w:tcPr>
                  <w:tcW w:w="960" w:type="dxa"/>
                  <w:tcBorders>
                    <w:top w:val="nil"/>
                    <w:left w:val="nil"/>
                    <w:bottom w:val="nil"/>
                    <w:right w:val="nil"/>
                  </w:tcBorders>
                  <w:shd w:val="clear" w:color="auto" w:fill="auto"/>
                  <w:noWrap/>
                  <w:vAlign w:val="bottom"/>
                  <w:hideMark/>
                </w:tcPr>
                <w:p w14:paraId="5326854A" w14:textId="77777777" w:rsidR="00CA44F2" w:rsidRPr="00CA44F2" w:rsidRDefault="00CA44F2" w:rsidP="00CA44F2">
                  <w:pPr>
                    <w:jc w:val="right"/>
                    <w:rPr>
                      <w:rFonts w:ascii="Courier New" w:hAnsi="Courier New" w:cs="Courier New"/>
                      <w:sz w:val="28"/>
                      <w:szCs w:val="28"/>
                    </w:rPr>
                  </w:pPr>
                </w:p>
              </w:tc>
            </w:tr>
            <w:tr w:rsidR="00CA44F2" w:rsidRPr="00CA44F2" w14:paraId="68418096" w14:textId="77777777" w:rsidTr="00CA44F2">
              <w:trPr>
                <w:trHeight w:val="390"/>
              </w:trPr>
              <w:tc>
                <w:tcPr>
                  <w:tcW w:w="4900" w:type="dxa"/>
                  <w:gridSpan w:val="5"/>
                  <w:tcBorders>
                    <w:top w:val="single" w:sz="4" w:space="0" w:color="auto"/>
                    <w:left w:val="single" w:sz="4" w:space="0" w:color="auto"/>
                    <w:bottom w:val="single" w:sz="4" w:space="0" w:color="auto"/>
                    <w:right w:val="nil"/>
                  </w:tcBorders>
                  <w:shd w:val="clear" w:color="000000" w:fill="F2DCDB"/>
                  <w:noWrap/>
                  <w:vAlign w:val="bottom"/>
                  <w:hideMark/>
                </w:tcPr>
                <w:p w14:paraId="77B027EF" w14:textId="77777777" w:rsidR="00CA44F2" w:rsidRPr="00CA44F2" w:rsidRDefault="00CA44F2" w:rsidP="00CA44F2">
                  <w:pPr>
                    <w:rPr>
                      <w:rFonts w:ascii="Courier New" w:hAnsi="Courier New" w:cs="Courier New"/>
                      <w:i/>
                      <w:iCs/>
                      <w:sz w:val="22"/>
                      <w:szCs w:val="22"/>
                    </w:rPr>
                  </w:pPr>
                  <w:r w:rsidRPr="00CA44F2">
                    <w:rPr>
                      <w:rFonts w:ascii="Courier New" w:hAnsi="Courier New" w:cs="Courier New"/>
                      <w:i/>
                      <w:iCs/>
                      <w:sz w:val="22"/>
                      <w:szCs w:val="22"/>
                    </w:rPr>
                    <w:t>Příspěvek rodičů na chod družiny</w:t>
                  </w:r>
                </w:p>
              </w:tc>
              <w:tc>
                <w:tcPr>
                  <w:tcW w:w="280" w:type="dxa"/>
                  <w:tcBorders>
                    <w:top w:val="nil"/>
                    <w:left w:val="nil"/>
                    <w:bottom w:val="single" w:sz="4" w:space="0" w:color="auto"/>
                    <w:right w:val="nil"/>
                  </w:tcBorders>
                  <w:shd w:val="clear" w:color="000000" w:fill="F2DCDB"/>
                  <w:noWrap/>
                  <w:vAlign w:val="bottom"/>
                  <w:hideMark/>
                </w:tcPr>
                <w:p w14:paraId="3BF8E71F"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single" w:sz="4" w:space="0" w:color="auto"/>
                    <w:right w:val="single" w:sz="4" w:space="0" w:color="auto"/>
                  </w:tcBorders>
                  <w:shd w:val="clear" w:color="000000" w:fill="F2DCDB"/>
                  <w:noWrap/>
                  <w:vAlign w:val="bottom"/>
                  <w:hideMark/>
                </w:tcPr>
                <w:p w14:paraId="56C76E4C" w14:textId="77777777" w:rsidR="00CA44F2" w:rsidRPr="00CA44F2" w:rsidRDefault="00CA44F2" w:rsidP="00CA44F2">
                  <w:pPr>
                    <w:jc w:val="right"/>
                    <w:rPr>
                      <w:rFonts w:ascii="Courier New" w:hAnsi="Courier New" w:cs="Courier New"/>
                      <w:i/>
                      <w:iCs/>
                      <w:color w:val="000000"/>
                      <w:sz w:val="22"/>
                      <w:szCs w:val="22"/>
                    </w:rPr>
                  </w:pPr>
                  <w:r w:rsidRPr="00CA44F2">
                    <w:rPr>
                      <w:rFonts w:ascii="Courier New" w:hAnsi="Courier New" w:cs="Courier New"/>
                      <w:i/>
                      <w:iCs/>
                      <w:color w:val="000000"/>
                      <w:sz w:val="22"/>
                      <w:szCs w:val="22"/>
                    </w:rPr>
                    <w:t>144</w:t>
                  </w:r>
                </w:p>
              </w:tc>
              <w:tc>
                <w:tcPr>
                  <w:tcW w:w="1020" w:type="dxa"/>
                  <w:tcBorders>
                    <w:top w:val="nil"/>
                    <w:left w:val="nil"/>
                    <w:bottom w:val="single" w:sz="4" w:space="0" w:color="auto"/>
                    <w:right w:val="single" w:sz="4" w:space="0" w:color="auto"/>
                  </w:tcBorders>
                  <w:shd w:val="clear" w:color="000000" w:fill="F2DCDB"/>
                  <w:noWrap/>
                  <w:vAlign w:val="bottom"/>
                  <w:hideMark/>
                </w:tcPr>
                <w:p w14:paraId="3BDF31E0" w14:textId="77777777" w:rsidR="00CA44F2" w:rsidRPr="00CA44F2" w:rsidRDefault="00CA44F2" w:rsidP="00CA44F2">
                  <w:pPr>
                    <w:jc w:val="right"/>
                    <w:rPr>
                      <w:rFonts w:ascii="Courier New" w:hAnsi="Courier New" w:cs="Courier New"/>
                      <w:i/>
                      <w:iCs/>
                      <w:color w:val="000000"/>
                      <w:sz w:val="22"/>
                      <w:szCs w:val="22"/>
                    </w:rPr>
                  </w:pPr>
                  <w:r w:rsidRPr="00CA44F2">
                    <w:rPr>
                      <w:rFonts w:ascii="Courier New" w:hAnsi="Courier New" w:cs="Courier New"/>
                      <w:i/>
                      <w:iCs/>
                      <w:color w:val="000000"/>
                      <w:sz w:val="22"/>
                      <w:szCs w:val="22"/>
                    </w:rPr>
                    <w:t>139</w:t>
                  </w:r>
                </w:p>
              </w:tc>
              <w:tc>
                <w:tcPr>
                  <w:tcW w:w="960" w:type="dxa"/>
                  <w:tcBorders>
                    <w:top w:val="nil"/>
                    <w:left w:val="nil"/>
                    <w:bottom w:val="nil"/>
                    <w:right w:val="single" w:sz="4" w:space="0" w:color="auto"/>
                  </w:tcBorders>
                  <w:shd w:val="clear" w:color="000000" w:fill="F2DCDB"/>
                  <w:noWrap/>
                  <w:vAlign w:val="bottom"/>
                  <w:hideMark/>
                </w:tcPr>
                <w:p w14:paraId="7C893729" w14:textId="77777777" w:rsidR="00CA44F2" w:rsidRPr="00CA44F2" w:rsidRDefault="00CA44F2" w:rsidP="00CA44F2">
                  <w:pPr>
                    <w:jc w:val="right"/>
                    <w:rPr>
                      <w:rFonts w:ascii="Courier New" w:hAnsi="Courier New" w:cs="Courier New"/>
                      <w:sz w:val="22"/>
                      <w:szCs w:val="22"/>
                    </w:rPr>
                  </w:pPr>
                  <w:r w:rsidRPr="00CA44F2">
                    <w:rPr>
                      <w:rFonts w:ascii="Courier New" w:hAnsi="Courier New" w:cs="Courier New"/>
                      <w:sz w:val="22"/>
                      <w:szCs w:val="22"/>
                    </w:rPr>
                    <w:t>144</w:t>
                  </w:r>
                </w:p>
              </w:tc>
              <w:tc>
                <w:tcPr>
                  <w:tcW w:w="960" w:type="dxa"/>
                  <w:tcBorders>
                    <w:top w:val="nil"/>
                    <w:left w:val="nil"/>
                    <w:bottom w:val="nil"/>
                    <w:right w:val="nil"/>
                  </w:tcBorders>
                  <w:shd w:val="clear" w:color="auto" w:fill="auto"/>
                  <w:noWrap/>
                  <w:vAlign w:val="bottom"/>
                  <w:hideMark/>
                </w:tcPr>
                <w:p w14:paraId="37162977" w14:textId="77777777" w:rsidR="00CA44F2" w:rsidRPr="00CA44F2" w:rsidRDefault="00CA44F2" w:rsidP="00CA44F2">
                  <w:pPr>
                    <w:jc w:val="right"/>
                    <w:rPr>
                      <w:rFonts w:ascii="Courier New" w:hAnsi="Courier New" w:cs="Courier New"/>
                      <w:sz w:val="28"/>
                      <w:szCs w:val="28"/>
                    </w:rPr>
                  </w:pPr>
                </w:p>
              </w:tc>
            </w:tr>
            <w:tr w:rsidR="00CA44F2" w:rsidRPr="00CA44F2" w14:paraId="66CFF5D8" w14:textId="77777777" w:rsidTr="00CA44F2">
              <w:trPr>
                <w:trHeight w:val="375"/>
              </w:trPr>
              <w:tc>
                <w:tcPr>
                  <w:tcW w:w="5180" w:type="dxa"/>
                  <w:gridSpan w:val="6"/>
                  <w:tcBorders>
                    <w:top w:val="nil"/>
                    <w:left w:val="single" w:sz="4" w:space="0" w:color="auto"/>
                    <w:bottom w:val="nil"/>
                    <w:right w:val="nil"/>
                  </w:tcBorders>
                  <w:shd w:val="clear" w:color="auto" w:fill="auto"/>
                  <w:noWrap/>
                  <w:vAlign w:val="bottom"/>
                  <w:hideMark/>
                </w:tcPr>
                <w:p w14:paraId="33EEE9D6"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Příspěvek zřizovatele na provoz celkem</w:t>
                  </w:r>
                </w:p>
              </w:tc>
              <w:tc>
                <w:tcPr>
                  <w:tcW w:w="1020" w:type="dxa"/>
                  <w:tcBorders>
                    <w:top w:val="nil"/>
                    <w:left w:val="single" w:sz="4" w:space="0" w:color="auto"/>
                    <w:bottom w:val="nil"/>
                    <w:right w:val="single" w:sz="4" w:space="0" w:color="auto"/>
                  </w:tcBorders>
                  <w:shd w:val="clear" w:color="auto" w:fill="auto"/>
                  <w:noWrap/>
                  <w:vAlign w:val="bottom"/>
                  <w:hideMark/>
                </w:tcPr>
                <w:p w14:paraId="6F8D8D6F"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3045</w:t>
                  </w:r>
                </w:p>
              </w:tc>
              <w:tc>
                <w:tcPr>
                  <w:tcW w:w="1020" w:type="dxa"/>
                  <w:tcBorders>
                    <w:top w:val="nil"/>
                    <w:left w:val="nil"/>
                    <w:bottom w:val="nil"/>
                    <w:right w:val="single" w:sz="4" w:space="0" w:color="auto"/>
                  </w:tcBorders>
                  <w:shd w:val="clear" w:color="auto" w:fill="auto"/>
                  <w:noWrap/>
                  <w:vAlign w:val="bottom"/>
                  <w:hideMark/>
                </w:tcPr>
                <w:p w14:paraId="2477BB3C"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3063</w:t>
                  </w:r>
                </w:p>
              </w:tc>
              <w:tc>
                <w:tcPr>
                  <w:tcW w:w="960" w:type="dxa"/>
                  <w:tcBorders>
                    <w:top w:val="single" w:sz="4" w:space="0" w:color="auto"/>
                    <w:left w:val="nil"/>
                    <w:bottom w:val="nil"/>
                    <w:right w:val="single" w:sz="4" w:space="0" w:color="auto"/>
                  </w:tcBorders>
                  <w:shd w:val="clear" w:color="auto" w:fill="auto"/>
                  <w:noWrap/>
                  <w:vAlign w:val="bottom"/>
                  <w:hideMark/>
                </w:tcPr>
                <w:p w14:paraId="2056B375"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2870</w:t>
                  </w:r>
                </w:p>
              </w:tc>
              <w:tc>
                <w:tcPr>
                  <w:tcW w:w="960" w:type="dxa"/>
                  <w:tcBorders>
                    <w:top w:val="nil"/>
                    <w:left w:val="nil"/>
                    <w:bottom w:val="nil"/>
                    <w:right w:val="nil"/>
                  </w:tcBorders>
                  <w:shd w:val="clear" w:color="auto" w:fill="auto"/>
                  <w:noWrap/>
                  <w:vAlign w:val="bottom"/>
                  <w:hideMark/>
                </w:tcPr>
                <w:p w14:paraId="392F4DFF" w14:textId="77777777" w:rsidR="00CA44F2" w:rsidRPr="00CA44F2" w:rsidRDefault="00CA44F2" w:rsidP="00CA44F2">
                  <w:pPr>
                    <w:jc w:val="right"/>
                    <w:rPr>
                      <w:rFonts w:ascii="Courier New" w:hAnsi="Courier New" w:cs="Courier New"/>
                      <w:color w:val="000000"/>
                      <w:sz w:val="28"/>
                      <w:szCs w:val="28"/>
                    </w:rPr>
                  </w:pPr>
                </w:p>
              </w:tc>
            </w:tr>
            <w:tr w:rsidR="00CA44F2" w:rsidRPr="00CA44F2" w14:paraId="41367B45" w14:textId="77777777" w:rsidTr="00CA44F2">
              <w:trPr>
                <w:trHeight w:val="375"/>
              </w:trPr>
              <w:tc>
                <w:tcPr>
                  <w:tcW w:w="3940" w:type="dxa"/>
                  <w:gridSpan w:val="4"/>
                  <w:tcBorders>
                    <w:top w:val="nil"/>
                    <w:left w:val="single" w:sz="4" w:space="0" w:color="auto"/>
                    <w:bottom w:val="single" w:sz="4" w:space="0" w:color="auto"/>
                    <w:right w:val="nil"/>
                  </w:tcBorders>
                  <w:shd w:val="clear" w:color="000000" w:fill="C5D9F1"/>
                  <w:noWrap/>
                  <w:vAlign w:val="bottom"/>
                  <w:hideMark/>
                </w:tcPr>
                <w:p w14:paraId="531740E0"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Příspěvek PO - celkem</w:t>
                  </w:r>
                </w:p>
              </w:tc>
              <w:tc>
                <w:tcPr>
                  <w:tcW w:w="960" w:type="dxa"/>
                  <w:tcBorders>
                    <w:top w:val="nil"/>
                    <w:left w:val="nil"/>
                    <w:bottom w:val="single" w:sz="4" w:space="0" w:color="auto"/>
                    <w:right w:val="nil"/>
                  </w:tcBorders>
                  <w:shd w:val="clear" w:color="000000" w:fill="C5D9F1"/>
                  <w:noWrap/>
                  <w:vAlign w:val="bottom"/>
                  <w:hideMark/>
                </w:tcPr>
                <w:p w14:paraId="3E20B04F"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nil"/>
                    <w:left w:val="nil"/>
                    <w:bottom w:val="single" w:sz="4" w:space="0" w:color="auto"/>
                    <w:right w:val="nil"/>
                  </w:tcBorders>
                  <w:shd w:val="clear" w:color="000000" w:fill="C5D9F1"/>
                  <w:noWrap/>
                  <w:vAlign w:val="bottom"/>
                  <w:hideMark/>
                </w:tcPr>
                <w:p w14:paraId="0718A5DD"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single" w:sz="4" w:space="0" w:color="auto"/>
                    <w:right w:val="single" w:sz="4" w:space="0" w:color="auto"/>
                  </w:tcBorders>
                  <w:shd w:val="clear" w:color="000000" w:fill="C5D9F1"/>
                  <w:noWrap/>
                  <w:vAlign w:val="bottom"/>
                  <w:hideMark/>
                </w:tcPr>
                <w:p w14:paraId="579FB69F"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3189</w:t>
                  </w:r>
                </w:p>
              </w:tc>
              <w:tc>
                <w:tcPr>
                  <w:tcW w:w="1020" w:type="dxa"/>
                  <w:tcBorders>
                    <w:top w:val="nil"/>
                    <w:left w:val="nil"/>
                    <w:bottom w:val="single" w:sz="4" w:space="0" w:color="auto"/>
                    <w:right w:val="single" w:sz="4" w:space="0" w:color="auto"/>
                  </w:tcBorders>
                  <w:shd w:val="clear" w:color="000000" w:fill="C5D9F1"/>
                  <w:noWrap/>
                  <w:vAlign w:val="bottom"/>
                  <w:hideMark/>
                </w:tcPr>
                <w:p w14:paraId="252DD977"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3202</w:t>
                  </w:r>
                </w:p>
              </w:tc>
              <w:tc>
                <w:tcPr>
                  <w:tcW w:w="960" w:type="dxa"/>
                  <w:tcBorders>
                    <w:top w:val="nil"/>
                    <w:left w:val="nil"/>
                    <w:bottom w:val="single" w:sz="4" w:space="0" w:color="auto"/>
                    <w:right w:val="single" w:sz="4" w:space="0" w:color="auto"/>
                  </w:tcBorders>
                  <w:shd w:val="clear" w:color="000000" w:fill="C5D9F1"/>
                  <w:noWrap/>
                  <w:vAlign w:val="bottom"/>
                  <w:hideMark/>
                </w:tcPr>
                <w:p w14:paraId="6AFC6CB1"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3014</w:t>
                  </w:r>
                </w:p>
              </w:tc>
              <w:tc>
                <w:tcPr>
                  <w:tcW w:w="960" w:type="dxa"/>
                  <w:tcBorders>
                    <w:top w:val="nil"/>
                    <w:left w:val="nil"/>
                    <w:bottom w:val="nil"/>
                    <w:right w:val="nil"/>
                  </w:tcBorders>
                  <w:shd w:val="clear" w:color="auto" w:fill="auto"/>
                  <w:noWrap/>
                  <w:vAlign w:val="bottom"/>
                  <w:hideMark/>
                </w:tcPr>
                <w:p w14:paraId="70E2A08F" w14:textId="77777777" w:rsidR="00CA44F2" w:rsidRPr="00CA44F2" w:rsidRDefault="00CA44F2" w:rsidP="00CA44F2">
                  <w:pPr>
                    <w:jc w:val="right"/>
                    <w:rPr>
                      <w:rFonts w:ascii="Courier New" w:hAnsi="Courier New" w:cs="Courier New"/>
                      <w:color w:val="000000"/>
                      <w:sz w:val="28"/>
                      <w:szCs w:val="28"/>
                    </w:rPr>
                  </w:pPr>
                </w:p>
              </w:tc>
            </w:tr>
            <w:tr w:rsidR="00CA44F2" w:rsidRPr="00CA44F2" w14:paraId="1FD3BB02" w14:textId="77777777" w:rsidTr="00CA44F2">
              <w:trPr>
                <w:trHeight w:val="375"/>
              </w:trPr>
              <w:tc>
                <w:tcPr>
                  <w:tcW w:w="1485" w:type="dxa"/>
                  <w:tcBorders>
                    <w:top w:val="nil"/>
                    <w:left w:val="nil"/>
                    <w:bottom w:val="nil"/>
                    <w:right w:val="nil"/>
                  </w:tcBorders>
                  <w:shd w:val="clear" w:color="auto" w:fill="auto"/>
                  <w:noWrap/>
                  <w:vAlign w:val="bottom"/>
                  <w:hideMark/>
                </w:tcPr>
                <w:p w14:paraId="6223E081" w14:textId="77777777" w:rsidR="00CA44F2" w:rsidRPr="00CA44F2" w:rsidRDefault="00CA44F2" w:rsidP="00CA44F2">
                  <w:pPr>
                    <w:rPr>
                      <w:rFonts w:ascii="Courier New" w:hAnsi="Courier New" w:cs="Courier New"/>
                      <w:sz w:val="22"/>
                      <w:szCs w:val="22"/>
                    </w:rPr>
                  </w:pPr>
                </w:p>
              </w:tc>
              <w:tc>
                <w:tcPr>
                  <w:tcW w:w="535" w:type="dxa"/>
                  <w:tcBorders>
                    <w:top w:val="nil"/>
                    <w:left w:val="nil"/>
                    <w:bottom w:val="nil"/>
                    <w:right w:val="nil"/>
                  </w:tcBorders>
                  <w:shd w:val="clear" w:color="auto" w:fill="auto"/>
                  <w:noWrap/>
                  <w:vAlign w:val="bottom"/>
                  <w:hideMark/>
                </w:tcPr>
                <w:p w14:paraId="156897EC"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6898F127"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4E685CC1"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14BB2E0F" w14:textId="77777777" w:rsidR="00CA44F2" w:rsidRPr="00CA44F2" w:rsidRDefault="00CA44F2" w:rsidP="00CA44F2">
                  <w:pPr>
                    <w:rPr>
                      <w:rFonts w:ascii="Courier New" w:hAnsi="Courier New" w:cs="Courier New"/>
                      <w:sz w:val="22"/>
                      <w:szCs w:val="22"/>
                    </w:rPr>
                  </w:pPr>
                </w:p>
              </w:tc>
              <w:tc>
                <w:tcPr>
                  <w:tcW w:w="280" w:type="dxa"/>
                  <w:tcBorders>
                    <w:top w:val="nil"/>
                    <w:left w:val="nil"/>
                    <w:bottom w:val="nil"/>
                    <w:right w:val="nil"/>
                  </w:tcBorders>
                  <w:shd w:val="clear" w:color="auto" w:fill="auto"/>
                  <w:noWrap/>
                  <w:vAlign w:val="bottom"/>
                  <w:hideMark/>
                </w:tcPr>
                <w:p w14:paraId="6BE2B609" w14:textId="77777777" w:rsidR="00CA44F2" w:rsidRPr="00CA44F2" w:rsidRDefault="00CA44F2" w:rsidP="00CA44F2">
                  <w:pPr>
                    <w:rPr>
                      <w:rFonts w:ascii="Courier New" w:hAnsi="Courier New" w:cs="Courier New"/>
                      <w:sz w:val="22"/>
                      <w:szCs w:val="22"/>
                    </w:rPr>
                  </w:pPr>
                </w:p>
              </w:tc>
              <w:tc>
                <w:tcPr>
                  <w:tcW w:w="1020" w:type="dxa"/>
                  <w:tcBorders>
                    <w:top w:val="nil"/>
                    <w:left w:val="nil"/>
                    <w:bottom w:val="nil"/>
                    <w:right w:val="nil"/>
                  </w:tcBorders>
                  <w:shd w:val="clear" w:color="auto" w:fill="auto"/>
                  <w:noWrap/>
                  <w:vAlign w:val="bottom"/>
                  <w:hideMark/>
                </w:tcPr>
                <w:p w14:paraId="736E6722" w14:textId="77777777" w:rsidR="00CA44F2" w:rsidRPr="00CA44F2" w:rsidRDefault="00CA44F2" w:rsidP="00CA44F2">
                  <w:pPr>
                    <w:rPr>
                      <w:rFonts w:ascii="Courier New" w:hAnsi="Courier New" w:cs="Courier New"/>
                      <w:sz w:val="22"/>
                      <w:szCs w:val="22"/>
                    </w:rPr>
                  </w:pPr>
                </w:p>
              </w:tc>
              <w:tc>
                <w:tcPr>
                  <w:tcW w:w="1020" w:type="dxa"/>
                  <w:tcBorders>
                    <w:top w:val="nil"/>
                    <w:left w:val="nil"/>
                    <w:bottom w:val="nil"/>
                    <w:right w:val="nil"/>
                  </w:tcBorders>
                  <w:shd w:val="clear" w:color="auto" w:fill="auto"/>
                  <w:noWrap/>
                  <w:vAlign w:val="bottom"/>
                  <w:hideMark/>
                </w:tcPr>
                <w:p w14:paraId="6D778AE5"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1E1863A9"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28B41699" w14:textId="77777777" w:rsidR="00CA44F2" w:rsidRPr="00CA44F2" w:rsidRDefault="00CA44F2" w:rsidP="00CA44F2">
                  <w:pPr>
                    <w:rPr>
                      <w:rFonts w:ascii="Courier New" w:hAnsi="Courier New" w:cs="Courier New"/>
                      <w:sz w:val="20"/>
                      <w:szCs w:val="20"/>
                    </w:rPr>
                  </w:pPr>
                </w:p>
              </w:tc>
            </w:tr>
            <w:tr w:rsidR="00CA44F2" w:rsidRPr="00CA44F2" w14:paraId="7530B8DB" w14:textId="77777777" w:rsidTr="00CA44F2">
              <w:trPr>
                <w:trHeight w:val="375"/>
              </w:trPr>
              <w:tc>
                <w:tcPr>
                  <w:tcW w:w="1485" w:type="dxa"/>
                  <w:tcBorders>
                    <w:top w:val="nil"/>
                    <w:left w:val="nil"/>
                    <w:bottom w:val="nil"/>
                    <w:right w:val="nil"/>
                  </w:tcBorders>
                  <w:shd w:val="clear" w:color="auto" w:fill="auto"/>
                  <w:noWrap/>
                  <w:vAlign w:val="bottom"/>
                  <w:hideMark/>
                </w:tcPr>
                <w:p w14:paraId="18BA03E3" w14:textId="77777777" w:rsidR="00CA44F2" w:rsidRPr="00CA44F2" w:rsidRDefault="00CA44F2" w:rsidP="00CA44F2">
                  <w:pPr>
                    <w:rPr>
                      <w:rFonts w:ascii="Courier New" w:hAnsi="Courier New" w:cs="Courier New"/>
                      <w:sz w:val="22"/>
                      <w:szCs w:val="22"/>
                    </w:rPr>
                  </w:pPr>
                </w:p>
              </w:tc>
              <w:tc>
                <w:tcPr>
                  <w:tcW w:w="535" w:type="dxa"/>
                  <w:tcBorders>
                    <w:top w:val="nil"/>
                    <w:left w:val="nil"/>
                    <w:bottom w:val="nil"/>
                    <w:right w:val="nil"/>
                  </w:tcBorders>
                  <w:shd w:val="clear" w:color="auto" w:fill="auto"/>
                  <w:noWrap/>
                  <w:vAlign w:val="bottom"/>
                  <w:hideMark/>
                </w:tcPr>
                <w:p w14:paraId="3333CBDF"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6520EA86"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3AD1FF94"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2546B5FF" w14:textId="77777777" w:rsidR="00CA44F2" w:rsidRPr="00CA44F2" w:rsidRDefault="00CA44F2" w:rsidP="00CA44F2">
                  <w:pPr>
                    <w:rPr>
                      <w:rFonts w:ascii="Courier New" w:hAnsi="Courier New" w:cs="Courier New"/>
                      <w:sz w:val="22"/>
                      <w:szCs w:val="22"/>
                    </w:rPr>
                  </w:pPr>
                </w:p>
              </w:tc>
              <w:tc>
                <w:tcPr>
                  <w:tcW w:w="280" w:type="dxa"/>
                  <w:tcBorders>
                    <w:top w:val="nil"/>
                    <w:left w:val="nil"/>
                    <w:bottom w:val="nil"/>
                    <w:right w:val="nil"/>
                  </w:tcBorders>
                  <w:shd w:val="clear" w:color="auto" w:fill="auto"/>
                  <w:noWrap/>
                  <w:vAlign w:val="bottom"/>
                  <w:hideMark/>
                </w:tcPr>
                <w:p w14:paraId="24C0BA53" w14:textId="77777777" w:rsidR="00CA44F2" w:rsidRPr="00CA44F2" w:rsidRDefault="00CA44F2" w:rsidP="00CA44F2">
                  <w:pPr>
                    <w:rPr>
                      <w:rFonts w:ascii="Courier New" w:hAnsi="Courier New" w:cs="Courier New"/>
                      <w:sz w:val="22"/>
                      <w:szCs w:val="22"/>
                    </w:rPr>
                  </w:pPr>
                </w:p>
              </w:tc>
              <w:tc>
                <w:tcPr>
                  <w:tcW w:w="1020" w:type="dxa"/>
                  <w:tcBorders>
                    <w:top w:val="nil"/>
                    <w:left w:val="nil"/>
                    <w:bottom w:val="nil"/>
                    <w:right w:val="nil"/>
                  </w:tcBorders>
                  <w:shd w:val="clear" w:color="auto" w:fill="auto"/>
                  <w:noWrap/>
                  <w:vAlign w:val="bottom"/>
                  <w:hideMark/>
                </w:tcPr>
                <w:p w14:paraId="10B8CEF5" w14:textId="77777777" w:rsidR="00CA44F2" w:rsidRPr="00CA44F2" w:rsidRDefault="00CA44F2" w:rsidP="00CA44F2">
                  <w:pPr>
                    <w:rPr>
                      <w:rFonts w:ascii="Courier New" w:hAnsi="Courier New" w:cs="Courier New"/>
                      <w:sz w:val="22"/>
                      <w:szCs w:val="22"/>
                    </w:rPr>
                  </w:pPr>
                </w:p>
              </w:tc>
              <w:tc>
                <w:tcPr>
                  <w:tcW w:w="1020" w:type="dxa"/>
                  <w:tcBorders>
                    <w:top w:val="nil"/>
                    <w:left w:val="nil"/>
                    <w:bottom w:val="nil"/>
                    <w:right w:val="nil"/>
                  </w:tcBorders>
                  <w:shd w:val="clear" w:color="auto" w:fill="auto"/>
                  <w:noWrap/>
                  <w:vAlign w:val="bottom"/>
                  <w:hideMark/>
                </w:tcPr>
                <w:p w14:paraId="1CE84773"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1609D455"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12237448" w14:textId="77777777" w:rsidR="00CA44F2" w:rsidRPr="00CA44F2" w:rsidRDefault="00CA44F2" w:rsidP="00CA44F2">
                  <w:pPr>
                    <w:rPr>
                      <w:rFonts w:ascii="Courier New" w:hAnsi="Courier New" w:cs="Courier New"/>
                      <w:sz w:val="20"/>
                      <w:szCs w:val="20"/>
                    </w:rPr>
                  </w:pPr>
                </w:p>
              </w:tc>
            </w:tr>
            <w:tr w:rsidR="00CA44F2" w:rsidRPr="00CA44F2" w14:paraId="3C05950E" w14:textId="77777777" w:rsidTr="00CA44F2">
              <w:trPr>
                <w:trHeight w:val="375"/>
              </w:trPr>
              <w:tc>
                <w:tcPr>
                  <w:tcW w:w="6200" w:type="dxa"/>
                  <w:gridSpan w:val="7"/>
                  <w:tcBorders>
                    <w:top w:val="nil"/>
                    <w:left w:val="nil"/>
                    <w:bottom w:val="nil"/>
                    <w:right w:val="nil"/>
                  </w:tcBorders>
                  <w:shd w:val="clear" w:color="auto" w:fill="auto"/>
                  <w:noWrap/>
                  <w:vAlign w:val="bottom"/>
                  <w:hideMark/>
                </w:tcPr>
                <w:p w14:paraId="6930AD6E" w14:textId="77777777" w:rsidR="00CA44F2" w:rsidRPr="00CA44F2" w:rsidRDefault="00CA44F2" w:rsidP="00CA44F2">
                  <w:pPr>
                    <w:rPr>
                      <w:rFonts w:ascii="Courier New" w:hAnsi="Courier New" w:cs="Courier New"/>
                      <w:color w:val="000000"/>
                      <w:sz w:val="22"/>
                      <w:szCs w:val="22"/>
                      <w:u w:val="single"/>
                    </w:rPr>
                  </w:pPr>
                  <w:r w:rsidRPr="00CA44F2">
                    <w:rPr>
                      <w:rFonts w:ascii="Courier New" w:hAnsi="Courier New" w:cs="Courier New"/>
                      <w:color w:val="000000"/>
                      <w:sz w:val="22"/>
                      <w:szCs w:val="22"/>
                      <w:u w:val="single"/>
                    </w:rPr>
                    <w:t>Rozpočtový výhled dle závazných ukazatelů</w:t>
                  </w:r>
                </w:p>
              </w:tc>
              <w:tc>
                <w:tcPr>
                  <w:tcW w:w="1020" w:type="dxa"/>
                  <w:tcBorders>
                    <w:top w:val="nil"/>
                    <w:left w:val="nil"/>
                    <w:bottom w:val="nil"/>
                    <w:right w:val="nil"/>
                  </w:tcBorders>
                  <w:shd w:val="clear" w:color="auto" w:fill="auto"/>
                  <w:noWrap/>
                  <w:vAlign w:val="bottom"/>
                  <w:hideMark/>
                </w:tcPr>
                <w:p w14:paraId="0B7A492E" w14:textId="77777777" w:rsidR="00CA44F2" w:rsidRPr="00CA44F2" w:rsidRDefault="00CA44F2" w:rsidP="00CA44F2">
                  <w:pPr>
                    <w:rPr>
                      <w:rFonts w:ascii="Courier New" w:hAnsi="Courier New" w:cs="Courier New"/>
                      <w:color w:val="000000"/>
                      <w:sz w:val="22"/>
                      <w:szCs w:val="22"/>
                      <w:u w:val="single"/>
                    </w:rPr>
                  </w:pPr>
                </w:p>
              </w:tc>
              <w:tc>
                <w:tcPr>
                  <w:tcW w:w="960" w:type="dxa"/>
                  <w:tcBorders>
                    <w:top w:val="nil"/>
                    <w:left w:val="nil"/>
                    <w:bottom w:val="nil"/>
                    <w:right w:val="nil"/>
                  </w:tcBorders>
                  <w:shd w:val="clear" w:color="auto" w:fill="auto"/>
                  <w:noWrap/>
                  <w:vAlign w:val="bottom"/>
                  <w:hideMark/>
                </w:tcPr>
                <w:p w14:paraId="6D56129F"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1A153E59" w14:textId="77777777" w:rsidR="00CA44F2" w:rsidRPr="00CA44F2" w:rsidRDefault="00CA44F2" w:rsidP="00CA44F2">
                  <w:pPr>
                    <w:rPr>
                      <w:rFonts w:ascii="Courier New" w:hAnsi="Courier New" w:cs="Courier New"/>
                      <w:sz w:val="20"/>
                      <w:szCs w:val="20"/>
                    </w:rPr>
                  </w:pPr>
                </w:p>
              </w:tc>
            </w:tr>
            <w:tr w:rsidR="00CA44F2" w:rsidRPr="00CA44F2" w14:paraId="5EB004B9" w14:textId="77777777" w:rsidTr="00CA44F2">
              <w:trPr>
                <w:trHeight w:val="375"/>
              </w:trPr>
              <w:tc>
                <w:tcPr>
                  <w:tcW w:w="1485" w:type="dxa"/>
                  <w:tcBorders>
                    <w:top w:val="nil"/>
                    <w:left w:val="nil"/>
                    <w:bottom w:val="nil"/>
                    <w:right w:val="nil"/>
                  </w:tcBorders>
                  <w:shd w:val="clear" w:color="auto" w:fill="auto"/>
                  <w:noWrap/>
                  <w:vAlign w:val="bottom"/>
                  <w:hideMark/>
                </w:tcPr>
                <w:p w14:paraId="3D3400D2" w14:textId="77777777" w:rsidR="00CA44F2" w:rsidRPr="00CA44F2" w:rsidRDefault="00CA44F2" w:rsidP="00CA44F2">
                  <w:pPr>
                    <w:rPr>
                      <w:rFonts w:ascii="Courier New" w:hAnsi="Courier New" w:cs="Courier New"/>
                      <w:sz w:val="22"/>
                      <w:szCs w:val="22"/>
                    </w:rPr>
                  </w:pPr>
                </w:p>
              </w:tc>
              <w:tc>
                <w:tcPr>
                  <w:tcW w:w="535" w:type="dxa"/>
                  <w:tcBorders>
                    <w:top w:val="nil"/>
                    <w:left w:val="nil"/>
                    <w:bottom w:val="nil"/>
                    <w:right w:val="nil"/>
                  </w:tcBorders>
                  <w:shd w:val="clear" w:color="auto" w:fill="auto"/>
                  <w:noWrap/>
                  <w:vAlign w:val="bottom"/>
                  <w:hideMark/>
                </w:tcPr>
                <w:p w14:paraId="0F103DC0"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7D1DB0D5"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7715E385"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1DC6672B" w14:textId="77777777" w:rsidR="00CA44F2" w:rsidRPr="00CA44F2" w:rsidRDefault="00CA44F2" w:rsidP="00CA44F2">
                  <w:pPr>
                    <w:rPr>
                      <w:rFonts w:ascii="Courier New" w:hAnsi="Courier New" w:cs="Courier New"/>
                      <w:sz w:val="22"/>
                      <w:szCs w:val="22"/>
                    </w:rPr>
                  </w:pPr>
                </w:p>
              </w:tc>
              <w:tc>
                <w:tcPr>
                  <w:tcW w:w="280" w:type="dxa"/>
                  <w:tcBorders>
                    <w:top w:val="nil"/>
                    <w:left w:val="nil"/>
                    <w:bottom w:val="nil"/>
                    <w:right w:val="nil"/>
                  </w:tcBorders>
                  <w:shd w:val="clear" w:color="auto" w:fill="auto"/>
                  <w:noWrap/>
                  <w:vAlign w:val="bottom"/>
                  <w:hideMark/>
                </w:tcPr>
                <w:p w14:paraId="5F70AE37" w14:textId="77777777" w:rsidR="00CA44F2" w:rsidRPr="00CA44F2" w:rsidRDefault="00CA44F2" w:rsidP="00CA44F2">
                  <w:pPr>
                    <w:rPr>
                      <w:rFonts w:ascii="Courier New" w:hAnsi="Courier New" w:cs="Courier New"/>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86CC5"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9D16D8E" w14:textId="77777777" w:rsidR="00CA44F2" w:rsidRPr="00CA44F2" w:rsidRDefault="00CA44F2" w:rsidP="00CA44F2">
                  <w:pPr>
                    <w:rPr>
                      <w:rFonts w:ascii="Courier New" w:hAnsi="Courier New" w:cs="Courier New"/>
                      <w:color w:val="000000"/>
                      <w:sz w:val="22"/>
                      <w:szCs w:val="22"/>
                    </w:rPr>
                  </w:pPr>
                  <w:r w:rsidRPr="00CA44F2">
                    <w:rPr>
                      <w:rFonts w:ascii="Courier New" w:hAnsi="Courier New" w:cs="Courier New"/>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64859A"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2020</w:t>
                  </w:r>
                </w:p>
              </w:tc>
              <w:tc>
                <w:tcPr>
                  <w:tcW w:w="960" w:type="dxa"/>
                  <w:tcBorders>
                    <w:top w:val="nil"/>
                    <w:left w:val="nil"/>
                    <w:bottom w:val="nil"/>
                    <w:right w:val="nil"/>
                  </w:tcBorders>
                  <w:shd w:val="clear" w:color="auto" w:fill="auto"/>
                  <w:noWrap/>
                  <w:vAlign w:val="bottom"/>
                  <w:hideMark/>
                </w:tcPr>
                <w:p w14:paraId="25663FF3" w14:textId="77777777" w:rsidR="00CA44F2" w:rsidRPr="00CA44F2" w:rsidRDefault="00CA44F2" w:rsidP="00CA44F2">
                  <w:pPr>
                    <w:jc w:val="right"/>
                    <w:rPr>
                      <w:rFonts w:ascii="Courier New" w:hAnsi="Courier New" w:cs="Courier New"/>
                      <w:color w:val="000000"/>
                      <w:sz w:val="28"/>
                      <w:szCs w:val="28"/>
                    </w:rPr>
                  </w:pPr>
                </w:p>
              </w:tc>
            </w:tr>
            <w:tr w:rsidR="00CA44F2" w:rsidRPr="00CA44F2" w14:paraId="690DA01C" w14:textId="77777777" w:rsidTr="00CA44F2">
              <w:trPr>
                <w:trHeight w:val="375"/>
              </w:trPr>
              <w:tc>
                <w:tcPr>
                  <w:tcW w:w="2980" w:type="dxa"/>
                  <w:gridSpan w:val="3"/>
                  <w:tcBorders>
                    <w:top w:val="single" w:sz="4" w:space="0" w:color="auto"/>
                    <w:left w:val="single" w:sz="4" w:space="0" w:color="auto"/>
                    <w:bottom w:val="single" w:sz="4" w:space="0" w:color="auto"/>
                    <w:right w:val="nil"/>
                  </w:tcBorders>
                  <w:shd w:val="clear" w:color="000000" w:fill="FFFF00"/>
                  <w:noWrap/>
                  <w:vAlign w:val="bottom"/>
                  <w:hideMark/>
                </w:tcPr>
                <w:p w14:paraId="21B216EF"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xml:space="preserve">účet 502 - Energie     </w:t>
                  </w:r>
                </w:p>
              </w:tc>
              <w:tc>
                <w:tcPr>
                  <w:tcW w:w="960" w:type="dxa"/>
                  <w:tcBorders>
                    <w:top w:val="single" w:sz="4" w:space="0" w:color="auto"/>
                    <w:left w:val="nil"/>
                    <w:bottom w:val="single" w:sz="4" w:space="0" w:color="auto"/>
                    <w:right w:val="nil"/>
                  </w:tcBorders>
                  <w:shd w:val="clear" w:color="000000" w:fill="FFFF00"/>
                  <w:noWrap/>
                  <w:vAlign w:val="bottom"/>
                  <w:hideMark/>
                </w:tcPr>
                <w:p w14:paraId="48268D9D"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960" w:type="dxa"/>
                  <w:tcBorders>
                    <w:top w:val="single" w:sz="4" w:space="0" w:color="auto"/>
                    <w:left w:val="nil"/>
                    <w:bottom w:val="single" w:sz="4" w:space="0" w:color="auto"/>
                    <w:right w:val="nil"/>
                  </w:tcBorders>
                  <w:shd w:val="clear" w:color="000000" w:fill="FFFF00"/>
                  <w:noWrap/>
                  <w:vAlign w:val="bottom"/>
                  <w:hideMark/>
                </w:tcPr>
                <w:p w14:paraId="0A13A21F"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280" w:type="dxa"/>
                  <w:tcBorders>
                    <w:top w:val="single" w:sz="4" w:space="0" w:color="auto"/>
                    <w:left w:val="nil"/>
                    <w:bottom w:val="single" w:sz="4" w:space="0" w:color="auto"/>
                    <w:right w:val="nil"/>
                  </w:tcBorders>
                  <w:shd w:val="clear" w:color="000000" w:fill="FFFF00"/>
                  <w:noWrap/>
                  <w:vAlign w:val="bottom"/>
                  <w:hideMark/>
                </w:tcPr>
                <w:p w14:paraId="2E3F29D3"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single" w:sz="4" w:space="0" w:color="auto"/>
                    <w:right w:val="single" w:sz="4" w:space="0" w:color="auto"/>
                  </w:tcBorders>
                  <w:shd w:val="clear" w:color="000000" w:fill="FFFF00"/>
                  <w:noWrap/>
                  <w:vAlign w:val="bottom"/>
                  <w:hideMark/>
                </w:tcPr>
                <w:p w14:paraId="48343DB9"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1130</w:t>
                  </w:r>
                </w:p>
              </w:tc>
              <w:tc>
                <w:tcPr>
                  <w:tcW w:w="1020" w:type="dxa"/>
                  <w:tcBorders>
                    <w:top w:val="nil"/>
                    <w:left w:val="nil"/>
                    <w:bottom w:val="single" w:sz="4" w:space="0" w:color="auto"/>
                    <w:right w:val="single" w:sz="4" w:space="0" w:color="auto"/>
                  </w:tcBorders>
                  <w:shd w:val="clear" w:color="000000" w:fill="FFFF00"/>
                  <w:noWrap/>
                  <w:vAlign w:val="bottom"/>
                  <w:hideMark/>
                </w:tcPr>
                <w:p w14:paraId="1730B348"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1387</w:t>
                  </w:r>
                </w:p>
              </w:tc>
              <w:tc>
                <w:tcPr>
                  <w:tcW w:w="960" w:type="dxa"/>
                  <w:tcBorders>
                    <w:top w:val="nil"/>
                    <w:left w:val="nil"/>
                    <w:bottom w:val="single" w:sz="4" w:space="0" w:color="auto"/>
                    <w:right w:val="single" w:sz="4" w:space="0" w:color="auto"/>
                  </w:tcBorders>
                  <w:shd w:val="clear" w:color="000000" w:fill="FFFF00"/>
                  <w:noWrap/>
                  <w:vAlign w:val="bottom"/>
                  <w:hideMark/>
                </w:tcPr>
                <w:p w14:paraId="425A992A"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1300</w:t>
                  </w:r>
                </w:p>
              </w:tc>
              <w:tc>
                <w:tcPr>
                  <w:tcW w:w="960" w:type="dxa"/>
                  <w:tcBorders>
                    <w:top w:val="nil"/>
                    <w:left w:val="nil"/>
                    <w:bottom w:val="nil"/>
                    <w:right w:val="nil"/>
                  </w:tcBorders>
                  <w:shd w:val="clear" w:color="auto" w:fill="auto"/>
                  <w:noWrap/>
                  <w:vAlign w:val="bottom"/>
                  <w:hideMark/>
                </w:tcPr>
                <w:p w14:paraId="28B2A917" w14:textId="77777777" w:rsidR="00CA44F2" w:rsidRPr="00CA44F2" w:rsidRDefault="00CA44F2" w:rsidP="00CA44F2">
                  <w:pPr>
                    <w:jc w:val="right"/>
                    <w:rPr>
                      <w:rFonts w:ascii="Courier New" w:hAnsi="Courier New" w:cs="Courier New"/>
                      <w:color w:val="000000"/>
                      <w:sz w:val="28"/>
                      <w:szCs w:val="28"/>
                    </w:rPr>
                  </w:pPr>
                </w:p>
              </w:tc>
            </w:tr>
            <w:tr w:rsidR="00CA44F2" w:rsidRPr="00CA44F2" w14:paraId="72CDE1C7" w14:textId="77777777" w:rsidTr="00CA44F2">
              <w:trPr>
                <w:trHeight w:val="375"/>
              </w:trPr>
              <w:tc>
                <w:tcPr>
                  <w:tcW w:w="4900" w:type="dxa"/>
                  <w:gridSpan w:val="5"/>
                  <w:tcBorders>
                    <w:top w:val="nil"/>
                    <w:left w:val="single" w:sz="4" w:space="0" w:color="auto"/>
                    <w:bottom w:val="single" w:sz="4" w:space="0" w:color="auto"/>
                    <w:right w:val="nil"/>
                  </w:tcBorders>
                  <w:shd w:val="clear" w:color="auto" w:fill="auto"/>
                  <w:noWrap/>
                  <w:vAlign w:val="bottom"/>
                  <w:hideMark/>
                </w:tcPr>
                <w:p w14:paraId="4AC43A52" w14:textId="77777777" w:rsidR="00CA44F2" w:rsidRPr="00CA44F2" w:rsidRDefault="00CA44F2" w:rsidP="00CA44F2">
                  <w:pPr>
                    <w:rPr>
                      <w:rFonts w:ascii="Courier New" w:hAnsi="Courier New" w:cs="Courier New"/>
                      <w:color w:val="00B050"/>
                      <w:sz w:val="22"/>
                      <w:szCs w:val="22"/>
                    </w:rPr>
                  </w:pPr>
                  <w:r w:rsidRPr="00CA44F2">
                    <w:rPr>
                      <w:rFonts w:ascii="Courier New" w:hAnsi="Courier New" w:cs="Courier New"/>
                      <w:color w:val="00B050"/>
                      <w:sz w:val="22"/>
                      <w:szCs w:val="22"/>
                    </w:rPr>
                    <w:t>Na provoz družiny od zřizovatele:</w:t>
                  </w:r>
                </w:p>
              </w:tc>
              <w:tc>
                <w:tcPr>
                  <w:tcW w:w="280" w:type="dxa"/>
                  <w:tcBorders>
                    <w:top w:val="nil"/>
                    <w:left w:val="nil"/>
                    <w:bottom w:val="single" w:sz="4" w:space="0" w:color="auto"/>
                    <w:right w:val="nil"/>
                  </w:tcBorders>
                  <w:shd w:val="clear" w:color="auto" w:fill="auto"/>
                  <w:noWrap/>
                  <w:vAlign w:val="bottom"/>
                  <w:hideMark/>
                </w:tcPr>
                <w:p w14:paraId="64FE480F"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A1F5359" w14:textId="77777777" w:rsidR="00CA44F2" w:rsidRPr="00CA44F2" w:rsidRDefault="00CA44F2" w:rsidP="00CA44F2">
                  <w:pPr>
                    <w:jc w:val="right"/>
                    <w:rPr>
                      <w:rFonts w:ascii="Courier New" w:hAnsi="Courier New" w:cs="Courier New"/>
                      <w:color w:val="00B050"/>
                      <w:sz w:val="22"/>
                      <w:szCs w:val="22"/>
                    </w:rPr>
                  </w:pPr>
                  <w:r w:rsidRPr="00CA44F2">
                    <w:rPr>
                      <w:rFonts w:ascii="Courier New" w:hAnsi="Courier New" w:cs="Courier New"/>
                      <w:color w:val="00B050"/>
                      <w:sz w:val="22"/>
                      <w:szCs w:val="22"/>
                    </w:rPr>
                    <w:t>280</w:t>
                  </w:r>
                </w:p>
              </w:tc>
              <w:tc>
                <w:tcPr>
                  <w:tcW w:w="1020" w:type="dxa"/>
                  <w:tcBorders>
                    <w:top w:val="nil"/>
                    <w:left w:val="nil"/>
                    <w:bottom w:val="single" w:sz="4" w:space="0" w:color="auto"/>
                    <w:right w:val="single" w:sz="4" w:space="0" w:color="auto"/>
                  </w:tcBorders>
                  <w:shd w:val="clear" w:color="auto" w:fill="auto"/>
                  <w:noWrap/>
                  <w:vAlign w:val="bottom"/>
                  <w:hideMark/>
                </w:tcPr>
                <w:p w14:paraId="6ECD4662" w14:textId="77777777" w:rsidR="00CA44F2" w:rsidRPr="00CA44F2" w:rsidRDefault="00CA44F2" w:rsidP="00CA44F2">
                  <w:pPr>
                    <w:jc w:val="right"/>
                    <w:rPr>
                      <w:rFonts w:ascii="Courier New" w:hAnsi="Courier New" w:cs="Courier New"/>
                      <w:color w:val="00B050"/>
                      <w:sz w:val="22"/>
                      <w:szCs w:val="22"/>
                    </w:rPr>
                  </w:pPr>
                  <w:r w:rsidRPr="00CA44F2">
                    <w:rPr>
                      <w:rFonts w:ascii="Courier New" w:hAnsi="Courier New" w:cs="Courier New"/>
                      <w:color w:val="00B050"/>
                      <w:sz w:val="22"/>
                      <w:szCs w:val="22"/>
                    </w:rPr>
                    <w:t>280</w:t>
                  </w:r>
                </w:p>
              </w:tc>
              <w:tc>
                <w:tcPr>
                  <w:tcW w:w="960" w:type="dxa"/>
                  <w:tcBorders>
                    <w:top w:val="nil"/>
                    <w:left w:val="nil"/>
                    <w:bottom w:val="single" w:sz="4" w:space="0" w:color="auto"/>
                    <w:right w:val="single" w:sz="4" w:space="0" w:color="auto"/>
                  </w:tcBorders>
                  <w:shd w:val="clear" w:color="auto" w:fill="auto"/>
                  <w:noWrap/>
                  <w:vAlign w:val="bottom"/>
                  <w:hideMark/>
                </w:tcPr>
                <w:p w14:paraId="541221A0" w14:textId="77777777" w:rsidR="00CA44F2" w:rsidRPr="00CA44F2" w:rsidRDefault="00CA44F2" w:rsidP="00CA44F2">
                  <w:pPr>
                    <w:jc w:val="right"/>
                    <w:rPr>
                      <w:rFonts w:ascii="Courier New" w:hAnsi="Courier New" w:cs="Courier New"/>
                      <w:color w:val="00B050"/>
                      <w:sz w:val="22"/>
                      <w:szCs w:val="22"/>
                    </w:rPr>
                  </w:pPr>
                  <w:r w:rsidRPr="00CA44F2">
                    <w:rPr>
                      <w:rFonts w:ascii="Courier New" w:hAnsi="Courier New" w:cs="Courier New"/>
                      <w:color w:val="00B050"/>
                      <w:sz w:val="22"/>
                      <w:szCs w:val="22"/>
                    </w:rPr>
                    <w:t>280</w:t>
                  </w:r>
                </w:p>
              </w:tc>
              <w:tc>
                <w:tcPr>
                  <w:tcW w:w="960" w:type="dxa"/>
                  <w:tcBorders>
                    <w:top w:val="nil"/>
                    <w:left w:val="nil"/>
                    <w:bottom w:val="nil"/>
                    <w:right w:val="nil"/>
                  </w:tcBorders>
                  <w:shd w:val="clear" w:color="auto" w:fill="auto"/>
                  <w:noWrap/>
                  <w:vAlign w:val="bottom"/>
                  <w:hideMark/>
                </w:tcPr>
                <w:p w14:paraId="56A0D310" w14:textId="77777777" w:rsidR="00CA44F2" w:rsidRPr="00CA44F2" w:rsidRDefault="00CA44F2" w:rsidP="00CA44F2">
                  <w:pPr>
                    <w:jc w:val="right"/>
                    <w:rPr>
                      <w:rFonts w:ascii="Courier New" w:hAnsi="Courier New" w:cs="Courier New"/>
                      <w:color w:val="00B050"/>
                      <w:sz w:val="28"/>
                      <w:szCs w:val="28"/>
                    </w:rPr>
                  </w:pPr>
                </w:p>
              </w:tc>
            </w:tr>
            <w:tr w:rsidR="00CA44F2" w:rsidRPr="00CA44F2" w14:paraId="1AECFD03" w14:textId="77777777" w:rsidTr="00CA44F2">
              <w:trPr>
                <w:trHeight w:val="375"/>
              </w:trPr>
              <w:tc>
                <w:tcPr>
                  <w:tcW w:w="4900" w:type="dxa"/>
                  <w:gridSpan w:val="5"/>
                  <w:tcBorders>
                    <w:top w:val="single" w:sz="4" w:space="0" w:color="auto"/>
                    <w:left w:val="single" w:sz="4" w:space="0" w:color="auto"/>
                    <w:bottom w:val="single" w:sz="4" w:space="0" w:color="auto"/>
                    <w:right w:val="nil"/>
                  </w:tcBorders>
                  <w:shd w:val="clear" w:color="000000" w:fill="F2DCDB"/>
                  <w:noWrap/>
                  <w:vAlign w:val="bottom"/>
                  <w:hideMark/>
                </w:tcPr>
                <w:p w14:paraId="5F5B8EBF"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na provoz školy, vč.příspěvků na ŠD</w:t>
                  </w:r>
                </w:p>
              </w:tc>
              <w:tc>
                <w:tcPr>
                  <w:tcW w:w="280" w:type="dxa"/>
                  <w:tcBorders>
                    <w:top w:val="nil"/>
                    <w:left w:val="nil"/>
                    <w:bottom w:val="single" w:sz="4" w:space="0" w:color="auto"/>
                    <w:right w:val="nil"/>
                  </w:tcBorders>
                  <w:shd w:val="clear" w:color="000000" w:fill="F2DCDB"/>
                  <w:noWrap/>
                  <w:vAlign w:val="bottom"/>
                  <w:hideMark/>
                </w:tcPr>
                <w:p w14:paraId="56800E2D" w14:textId="77777777" w:rsidR="00CA44F2" w:rsidRPr="00CA44F2" w:rsidRDefault="00CA44F2" w:rsidP="00CA44F2">
                  <w:pPr>
                    <w:rPr>
                      <w:rFonts w:ascii="Courier New" w:hAnsi="Courier New" w:cs="Courier New"/>
                      <w:sz w:val="22"/>
                      <w:szCs w:val="22"/>
                    </w:rPr>
                  </w:pPr>
                  <w:r w:rsidRPr="00CA44F2">
                    <w:rPr>
                      <w:rFonts w:ascii="Courier New" w:hAnsi="Courier New" w:cs="Courier New"/>
                      <w:sz w:val="22"/>
                      <w:szCs w:val="22"/>
                    </w:rPr>
                    <w:t> </w:t>
                  </w:r>
                </w:p>
              </w:tc>
              <w:tc>
                <w:tcPr>
                  <w:tcW w:w="1020" w:type="dxa"/>
                  <w:tcBorders>
                    <w:top w:val="nil"/>
                    <w:left w:val="single" w:sz="4" w:space="0" w:color="auto"/>
                    <w:bottom w:val="single" w:sz="4" w:space="0" w:color="auto"/>
                    <w:right w:val="single" w:sz="4" w:space="0" w:color="auto"/>
                  </w:tcBorders>
                  <w:shd w:val="clear" w:color="000000" w:fill="F2DCDB"/>
                  <w:noWrap/>
                  <w:vAlign w:val="bottom"/>
                  <w:hideMark/>
                </w:tcPr>
                <w:p w14:paraId="09ACB78E"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1779</w:t>
                  </w:r>
                </w:p>
              </w:tc>
              <w:tc>
                <w:tcPr>
                  <w:tcW w:w="1020" w:type="dxa"/>
                  <w:tcBorders>
                    <w:top w:val="nil"/>
                    <w:left w:val="nil"/>
                    <w:bottom w:val="single" w:sz="4" w:space="0" w:color="auto"/>
                    <w:right w:val="single" w:sz="4" w:space="0" w:color="auto"/>
                  </w:tcBorders>
                  <w:shd w:val="clear" w:color="000000" w:fill="F2DCDB"/>
                  <w:noWrap/>
                  <w:vAlign w:val="bottom"/>
                  <w:hideMark/>
                </w:tcPr>
                <w:p w14:paraId="420A88F2"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1535</w:t>
                  </w:r>
                </w:p>
              </w:tc>
              <w:tc>
                <w:tcPr>
                  <w:tcW w:w="960" w:type="dxa"/>
                  <w:tcBorders>
                    <w:top w:val="nil"/>
                    <w:left w:val="nil"/>
                    <w:bottom w:val="single" w:sz="4" w:space="0" w:color="auto"/>
                    <w:right w:val="single" w:sz="4" w:space="0" w:color="auto"/>
                  </w:tcBorders>
                  <w:shd w:val="clear" w:color="000000" w:fill="F2DCDB"/>
                  <w:noWrap/>
                  <w:vAlign w:val="bottom"/>
                  <w:hideMark/>
                </w:tcPr>
                <w:p w14:paraId="293474E5" w14:textId="77777777" w:rsidR="00CA44F2" w:rsidRPr="00CA44F2" w:rsidRDefault="00CA44F2" w:rsidP="00CA44F2">
                  <w:pPr>
                    <w:jc w:val="right"/>
                    <w:rPr>
                      <w:rFonts w:ascii="Courier New" w:hAnsi="Courier New" w:cs="Courier New"/>
                      <w:color w:val="000000"/>
                      <w:sz w:val="22"/>
                      <w:szCs w:val="22"/>
                    </w:rPr>
                  </w:pPr>
                  <w:r w:rsidRPr="00CA44F2">
                    <w:rPr>
                      <w:rFonts w:ascii="Courier New" w:hAnsi="Courier New" w:cs="Courier New"/>
                      <w:color w:val="000000"/>
                      <w:sz w:val="22"/>
                      <w:szCs w:val="22"/>
                    </w:rPr>
                    <w:t>1434</w:t>
                  </w:r>
                </w:p>
              </w:tc>
              <w:tc>
                <w:tcPr>
                  <w:tcW w:w="960" w:type="dxa"/>
                  <w:tcBorders>
                    <w:top w:val="nil"/>
                    <w:left w:val="nil"/>
                    <w:bottom w:val="nil"/>
                    <w:right w:val="nil"/>
                  </w:tcBorders>
                  <w:shd w:val="clear" w:color="auto" w:fill="auto"/>
                  <w:noWrap/>
                  <w:vAlign w:val="bottom"/>
                  <w:hideMark/>
                </w:tcPr>
                <w:p w14:paraId="5C754BE2" w14:textId="77777777" w:rsidR="00CA44F2" w:rsidRPr="00CA44F2" w:rsidRDefault="00CA44F2" w:rsidP="00CA44F2">
                  <w:pPr>
                    <w:jc w:val="right"/>
                    <w:rPr>
                      <w:rFonts w:ascii="Courier New" w:hAnsi="Courier New" w:cs="Courier New"/>
                      <w:color w:val="000000"/>
                      <w:sz w:val="28"/>
                      <w:szCs w:val="28"/>
                    </w:rPr>
                  </w:pPr>
                </w:p>
              </w:tc>
            </w:tr>
            <w:tr w:rsidR="00CA44F2" w:rsidRPr="00CA44F2" w14:paraId="106D40E0" w14:textId="77777777" w:rsidTr="00CA44F2">
              <w:trPr>
                <w:trHeight w:val="300"/>
              </w:trPr>
              <w:tc>
                <w:tcPr>
                  <w:tcW w:w="1485" w:type="dxa"/>
                  <w:tcBorders>
                    <w:top w:val="nil"/>
                    <w:left w:val="nil"/>
                    <w:bottom w:val="nil"/>
                    <w:right w:val="nil"/>
                  </w:tcBorders>
                  <w:shd w:val="clear" w:color="auto" w:fill="auto"/>
                  <w:noWrap/>
                  <w:vAlign w:val="bottom"/>
                  <w:hideMark/>
                </w:tcPr>
                <w:p w14:paraId="10B322C0" w14:textId="77777777" w:rsidR="00CA44F2" w:rsidRPr="00CA44F2" w:rsidRDefault="00CA44F2" w:rsidP="00CA44F2">
                  <w:pPr>
                    <w:rPr>
                      <w:rFonts w:ascii="Courier New" w:hAnsi="Courier New" w:cs="Courier New"/>
                      <w:sz w:val="22"/>
                      <w:szCs w:val="22"/>
                    </w:rPr>
                  </w:pPr>
                </w:p>
              </w:tc>
              <w:tc>
                <w:tcPr>
                  <w:tcW w:w="535" w:type="dxa"/>
                  <w:tcBorders>
                    <w:top w:val="nil"/>
                    <w:left w:val="nil"/>
                    <w:bottom w:val="nil"/>
                    <w:right w:val="nil"/>
                  </w:tcBorders>
                  <w:shd w:val="clear" w:color="auto" w:fill="auto"/>
                  <w:noWrap/>
                  <w:vAlign w:val="bottom"/>
                  <w:hideMark/>
                </w:tcPr>
                <w:p w14:paraId="4348DE3E"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5D82B6BB"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7AA90556"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413EB98A" w14:textId="77777777" w:rsidR="00CA44F2" w:rsidRPr="00CA44F2" w:rsidRDefault="00CA44F2" w:rsidP="00CA44F2">
                  <w:pPr>
                    <w:rPr>
                      <w:rFonts w:ascii="Courier New" w:hAnsi="Courier New" w:cs="Courier New"/>
                      <w:sz w:val="22"/>
                      <w:szCs w:val="22"/>
                    </w:rPr>
                  </w:pPr>
                </w:p>
              </w:tc>
              <w:tc>
                <w:tcPr>
                  <w:tcW w:w="280" w:type="dxa"/>
                  <w:tcBorders>
                    <w:top w:val="nil"/>
                    <w:left w:val="nil"/>
                    <w:bottom w:val="nil"/>
                    <w:right w:val="nil"/>
                  </w:tcBorders>
                  <w:shd w:val="clear" w:color="auto" w:fill="auto"/>
                  <w:noWrap/>
                  <w:vAlign w:val="bottom"/>
                  <w:hideMark/>
                </w:tcPr>
                <w:p w14:paraId="1E60C25E" w14:textId="77777777" w:rsidR="00CA44F2" w:rsidRPr="00CA44F2" w:rsidRDefault="00CA44F2" w:rsidP="00CA44F2">
                  <w:pPr>
                    <w:rPr>
                      <w:rFonts w:ascii="Courier New" w:hAnsi="Courier New" w:cs="Courier New"/>
                      <w:sz w:val="22"/>
                      <w:szCs w:val="22"/>
                    </w:rPr>
                  </w:pPr>
                </w:p>
              </w:tc>
              <w:tc>
                <w:tcPr>
                  <w:tcW w:w="1020" w:type="dxa"/>
                  <w:tcBorders>
                    <w:top w:val="nil"/>
                    <w:left w:val="nil"/>
                    <w:bottom w:val="nil"/>
                    <w:right w:val="nil"/>
                  </w:tcBorders>
                  <w:shd w:val="clear" w:color="auto" w:fill="auto"/>
                  <w:noWrap/>
                  <w:vAlign w:val="bottom"/>
                  <w:hideMark/>
                </w:tcPr>
                <w:p w14:paraId="010D64D2" w14:textId="77777777" w:rsidR="00CA44F2" w:rsidRPr="00CA44F2" w:rsidRDefault="00CA44F2" w:rsidP="00CA44F2">
                  <w:pPr>
                    <w:rPr>
                      <w:rFonts w:ascii="Courier New" w:hAnsi="Courier New" w:cs="Courier New"/>
                      <w:sz w:val="22"/>
                      <w:szCs w:val="22"/>
                    </w:rPr>
                  </w:pPr>
                </w:p>
              </w:tc>
              <w:tc>
                <w:tcPr>
                  <w:tcW w:w="1020" w:type="dxa"/>
                  <w:tcBorders>
                    <w:top w:val="nil"/>
                    <w:left w:val="nil"/>
                    <w:bottom w:val="nil"/>
                    <w:right w:val="nil"/>
                  </w:tcBorders>
                  <w:shd w:val="clear" w:color="auto" w:fill="auto"/>
                  <w:noWrap/>
                  <w:vAlign w:val="bottom"/>
                  <w:hideMark/>
                </w:tcPr>
                <w:p w14:paraId="79E18981"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5C650310" w14:textId="77777777" w:rsidR="00CA44F2" w:rsidRPr="00CA44F2" w:rsidRDefault="00CA44F2" w:rsidP="00CA44F2">
                  <w:pPr>
                    <w:rPr>
                      <w:rFonts w:ascii="Courier New" w:hAnsi="Courier New" w:cs="Courier New"/>
                      <w:sz w:val="22"/>
                      <w:szCs w:val="22"/>
                    </w:rPr>
                  </w:pPr>
                </w:p>
              </w:tc>
              <w:tc>
                <w:tcPr>
                  <w:tcW w:w="960" w:type="dxa"/>
                  <w:tcBorders>
                    <w:top w:val="nil"/>
                    <w:left w:val="nil"/>
                    <w:bottom w:val="nil"/>
                    <w:right w:val="nil"/>
                  </w:tcBorders>
                  <w:shd w:val="clear" w:color="auto" w:fill="auto"/>
                  <w:noWrap/>
                  <w:vAlign w:val="bottom"/>
                  <w:hideMark/>
                </w:tcPr>
                <w:p w14:paraId="2A336317" w14:textId="77777777" w:rsidR="00CA44F2" w:rsidRPr="00CA44F2" w:rsidRDefault="00CA44F2" w:rsidP="00CA44F2">
                  <w:pPr>
                    <w:rPr>
                      <w:rFonts w:ascii="Courier New" w:hAnsi="Courier New" w:cs="Courier New"/>
                      <w:sz w:val="20"/>
                      <w:szCs w:val="20"/>
                    </w:rPr>
                  </w:pPr>
                </w:p>
              </w:tc>
            </w:tr>
            <w:tr w:rsidR="00CA44F2" w:rsidRPr="00CA44F2" w14:paraId="28016686" w14:textId="77777777" w:rsidTr="00CA44F2">
              <w:trPr>
                <w:trHeight w:val="300"/>
              </w:trPr>
              <w:tc>
                <w:tcPr>
                  <w:tcW w:w="9140" w:type="dxa"/>
                  <w:gridSpan w:val="10"/>
                  <w:tcBorders>
                    <w:top w:val="nil"/>
                    <w:left w:val="nil"/>
                    <w:bottom w:val="nil"/>
                    <w:right w:val="nil"/>
                  </w:tcBorders>
                  <w:shd w:val="clear" w:color="auto" w:fill="auto"/>
                  <w:noWrap/>
                  <w:vAlign w:val="center"/>
                  <w:hideMark/>
                </w:tcPr>
                <w:p w14:paraId="4A5E8AD8" w14:textId="77777777" w:rsidR="00CA44F2" w:rsidRPr="00CA44F2" w:rsidRDefault="00CA44F2" w:rsidP="00CA44F2">
                  <w:pPr>
                    <w:rPr>
                      <w:rFonts w:ascii="Courier New" w:hAnsi="Courier New" w:cs="Courier New"/>
                      <w:color w:val="000000"/>
                      <w:sz w:val="22"/>
                      <w:szCs w:val="22"/>
                    </w:rPr>
                  </w:pPr>
                  <w:r w:rsidRPr="00CA44F2">
                    <w:rPr>
                      <w:rFonts w:ascii="Courier New" w:hAnsi="Courier New" w:cs="Courier New"/>
                      <w:color w:val="000000"/>
                      <w:sz w:val="22"/>
                      <w:szCs w:val="22"/>
                    </w:rPr>
                    <w:t>Schváleno: Usnesením Rady města Hostinné dne 11.02.2020 č. 503/33/RM/2020</w:t>
                  </w:r>
                </w:p>
              </w:tc>
            </w:tr>
            <w:tr w:rsidR="00CA44F2" w:rsidRPr="00CA44F2" w14:paraId="0CFE86BF" w14:textId="77777777" w:rsidTr="00CA44F2">
              <w:trPr>
                <w:trHeight w:val="300"/>
              </w:trPr>
              <w:tc>
                <w:tcPr>
                  <w:tcW w:w="2980" w:type="dxa"/>
                  <w:gridSpan w:val="3"/>
                  <w:tcBorders>
                    <w:top w:val="nil"/>
                    <w:left w:val="nil"/>
                    <w:bottom w:val="nil"/>
                    <w:right w:val="nil"/>
                  </w:tcBorders>
                  <w:shd w:val="clear" w:color="auto" w:fill="auto"/>
                  <w:noWrap/>
                  <w:vAlign w:val="center"/>
                  <w:hideMark/>
                </w:tcPr>
                <w:p w14:paraId="58C6E54A" w14:textId="77777777" w:rsidR="00CA44F2" w:rsidRPr="00CA44F2" w:rsidRDefault="00CA44F2" w:rsidP="00CA44F2">
                  <w:pPr>
                    <w:rPr>
                      <w:rFonts w:ascii="Courier New" w:hAnsi="Courier New" w:cs="Courier New"/>
                      <w:color w:val="000000"/>
                      <w:sz w:val="22"/>
                      <w:szCs w:val="22"/>
                    </w:rPr>
                  </w:pPr>
                  <w:r w:rsidRPr="00CA44F2">
                    <w:rPr>
                      <w:rFonts w:ascii="Courier New" w:hAnsi="Courier New" w:cs="Courier New"/>
                      <w:color w:val="000000"/>
                      <w:sz w:val="22"/>
                      <w:szCs w:val="22"/>
                    </w:rPr>
                    <w:t>Zveřejněno: 17.02.2020</w:t>
                  </w:r>
                </w:p>
              </w:tc>
              <w:tc>
                <w:tcPr>
                  <w:tcW w:w="960" w:type="dxa"/>
                  <w:tcBorders>
                    <w:top w:val="nil"/>
                    <w:left w:val="nil"/>
                    <w:bottom w:val="nil"/>
                    <w:right w:val="nil"/>
                  </w:tcBorders>
                  <w:shd w:val="clear" w:color="auto" w:fill="auto"/>
                  <w:noWrap/>
                  <w:vAlign w:val="bottom"/>
                  <w:hideMark/>
                </w:tcPr>
                <w:p w14:paraId="61573414" w14:textId="77777777" w:rsidR="00CA44F2" w:rsidRPr="00CA44F2" w:rsidRDefault="00CA44F2" w:rsidP="00CA44F2">
                  <w:pPr>
                    <w:rPr>
                      <w:rFonts w:ascii="Courier New" w:hAnsi="Courier New" w:cs="Courier New"/>
                      <w:color w:val="000000"/>
                    </w:rPr>
                  </w:pPr>
                </w:p>
              </w:tc>
              <w:tc>
                <w:tcPr>
                  <w:tcW w:w="960" w:type="dxa"/>
                  <w:tcBorders>
                    <w:top w:val="nil"/>
                    <w:left w:val="nil"/>
                    <w:bottom w:val="nil"/>
                    <w:right w:val="nil"/>
                  </w:tcBorders>
                  <w:shd w:val="clear" w:color="auto" w:fill="auto"/>
                  <w:noWrap/>
                  <w:vAlign w:val="bottom"/>
                  <w:hideMark/>
                </w:tcPr>
                <w:p w14:paraId="6975C831" w14:textId="77777777" w:rsidR="00CA44F2" w:rsidRPr="00CA44F2" w:rsidRDefault="00CA44F2" w:rsidP="00CA44F2">
                  <w:pPr>
                    <w:rPr>
                      <w:rFonts w:ascii="Courier New" w:hAnsi="Courier New" w:cs="Courier New"/>
                      <w:sz w:val="20"/>
                      <w:szCs w:val="20"/>
                    </w:rPr>
                  </w:pPr>
                </w:p>
              </w:tc>
              <w:tc>
                <w:tcPr>
                  <w:tcW w:w="280" w:type="dxa"/>
                  <w:tcBorders>
                    <w:top w:val="nil"/>
                    <w:left w:val="nil"/>
                    <w:bottom w:val="nil"/>
                    <w:right w:val="nil"/>
                  </w:tcBorders>
                  <w:shd w:val="clear" w:color="auto" w:fill="auto"/>
                  <w:noWrap/>
                  <w:vAlign w:val="bottom"/>
                  <w:hideMark/>
                </w:tcPr>
                <w:p w14:paraId="668DF357" w14:textId="77777777" w:rsidR="00CA44F2" w:rsidRPr="00CA44F2" w:rsidRDefault="00CA44F2" w:rsidP="00CA44F2">
                  <w:pPr>
                    <w:rPr>
                      <w:rFonts w:ascii="Courier New" w:hAnsi="Courier New" w:cs="Courier New"/>
                      <w:sz w:val="20"/>
                      <w:szCs w:val="20"/>
                    </w:rPr>
                  </w:pPr>
                </w:p>
              </w:tc>
              <w:tc>
                <w:tcPr>
                  <w:tcW w:w="1020" w:type="dxa"/>
                  <w:tcBorders>
                    <w:top w:val="nil"/>
                    <w:left w:val="nil"/>
                    <w:bottom w:val="nil"/>
                    <w:right w:val="nil"/>
                  </w:tcBorders>
                  <w:shd w:val="clear" w:color="auto" w:fill="auto"/>
                  <w:noWrap/>
                  <w:vAlign w:val="bottom"/>
                  <w:hideMark/>
                </w:tcPr>
                <w:p w14:paraId="6EBD2DE3" w14:textId="77777777" w:rsidR="00CA44F2" w:rsidRPr="00CA44F2" w:rsidRDefault="00CA44F2" w:rsidP="00CA44F2">
                  <w:pPr>
                    <w:rPr>
                      <w:rFonts w:ascii="Courier New" w:hAnsi="Courier New" w:cs="Courier New"/>
                      <w:sz w:val="20"/>
                      <w:szCs w:val="20"/>
                    </w:rPr>
                  </w:pPr>
                </w:p>
              </w:tc>
              <w:tc>
                <w:tcPr>
                  <w:tcW w:w="1020" w:type="dxa"/>
                  <w:tcBorders>
                    <w:top w:val="nil"/>
                    <w:left w:val="nil"/>
                    <w:bottom w:val="nil"/>
                    <w:right w:val="nil"/>
                  </w:tcBorders>
                  <w:shd w:val="clear" w:color="auto" w:fill="auto"/>
                  <w:noWrap/>
                  <w:vAlign w:val="bottom"/>
                  <w:hideMark/>
                </w:tcPr>
                <w:p w14:paraId="6A966322" w14:textId="77777777" w:rsidR="00CA44F2" w:rsidRPr="00CA44F2" w:rsidRDefault="00CA44F2" w:rsidP="00CA44F2">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14:paraId="2666115B" w14:textId="77777777" w:rsidR="00CA44F2" w:rsidRPr="00CA44F2" w:rsidRDefault="00CA44F2" w:rsidP="00CA44F2">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14:paraId="34B48928" w14:textId="77777777" w:rsidR="00CA44F2" w:rsidRPr="00CA44F2" w:rsidRDefault="00CA44F2" w:rsidP="00CA44F2">
                  <w:pPr>
                    <w:rPr>
                      <w:rFonts w:ascii="Courier New" w:hAnsi="Courier New" w:cs="Courier New"/>
                      <w:sz w:val="20"/>
                      <w:szCs w:val="20"/>
                    </w:rPr>
                  </w:pPr>
                </w:p>
              </w:tc>
            </w:tr>
            <w:tr w:rsidR="00CA44F2" w:rsidRPr="00CA44F2" w14:paraId="14CC4145" w14:textId="77777777" w:rsidTr="00CA44F2">
              <w:trPr>
                <w:trHeight w:val="300"/>
              </w:trPr>
              <w:tc>
                <w:tcPr>
                  <w:tcW w:w="1485" w:type="dxa"/>
                  <w:tcBorders>
                    <w:top w:val="nil"/>
                    <w:left w:val="nil"/>
                    <w:bottom w:val="nil"/>
                    <w:right w:val="nil"/>
                  </w:tcBorders>
                  <w:shd w:val="clear" w:color="auto" w:fill="auto"/>
                  <w:noWrap/>
                  <w:vAlign w:val="bottom"/>
                  <w:hideMark/>
                </w:tcPr>
                <w:p w14:paraId="1B83FE3E" w14:textId="77777777" w:rsidR="00CA44F2" w:rsidRPr="00CA44F2" w:rsidRDefault="00CA44F2" w:rsidP="00CA44F2">
                  <w:pPr>
                    <w:rPr>
                      <w:rFonts w:ascii="Courier New" w:hAnsi="Courier New" w:cs="Courier New"/>
                      <w:sz w:val="22"/>
                      <w:szCs w:val="22"/>
                    </w:rPr>
                  </w:pPr>
                </w:p>
              </w:tc>
              <w:tc>
                <w:tcPr>
                  <w:tcW w:w="535" w:type="dxa"/>
                  <w:tcBorders>
                    <w:top w:val="nil"/>
                    <w:left w:val="nil"/>
                    <w:bottom w:val="nil"/>
                    <w:right w:val="nil"/>
                  </w:tcBorders>
                  <w:shd w:val="clear" w:color="auto" w:fill="auto"/>
                  <w:noWrap/>
                  <w:vAlign w:val="bottom"/>
                  <w:hideMark/>
                </w:tcPr>
                <w:p w14:paraId="31BD547C" w14:textId="77777777" w:rsidR="00CA44F2" w:rsidRPr="00CA44F2" w:rsidRDefault="00CA44F2" w:rsidP="00CA44F2">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14:paraId="475EE938" w14:textId="77777777" w:rsidR="00CA44F2" w:rsidRPr="00CA44F2" w:rsidRDefault="00CA44F2" w:rsidP="00CA44F2">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14:paraId="1F25F0D2" w14:textId="77777777" w:rsidR="00CA44F2" w:rsidRPr="00CA44F2" w:rsidRDefault="00CA44F2" w:rsidP="00CA44F2">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14:paraId="0D947C36" w14:textId="77777777" w:rsidR="00CA44F2" w:rsidRPr="00CA44F2" w:rsidRDefault="00CA44F2" w:rsidP="00CA44F2">
                  <w:pPr>
                    <w:rPr>
                      <w:rFonts w:ascii="Courier New" w:hAnsi="Courier New" w:cs="Courier New"/>
                      <w:sz w:val="20"/>
                      <w:szCs w:val="20"/>
                    </w:rPr>
                  </w:pPr>
                </w:p>
              </w:tc>
              <w:tc>
                <w:tcPr>
                  <w:tcW w:w="280" w:type="dxa"/>
                  <w:tcBorders>
                    <w:top w:val="nil"/>
                    <w:left w:val="nil"/>
                    <w:bottom w:val="nil"/>
                    <w:right w:val="nil"/>
                  </w:tcBorders>
                  <w:shd w:val="clear" w:color="auto" w:fill="auto"/>
                  <w:noWrap/>
                  <w:vAlign w:val="bottom"/>
                  <w:hideMark/>
                </w:tcPr>
                <w:p w14:paraId="146DE7E1" w14:textId="77777777" w:rsidR="00CA44F2" w:rsidRPr="00CA44F2" w:rsidRDefault="00CA44F2" w:rsidP="00CA44F2">
                  <w:pPr>
                    <w:rPr>
                      <w:rFonts w:ascii="Courier New" w:hAnsi="Courier New" w:cs="Courier New"/>
                      <w:sz w:val="20"/>
                      <w:szCs w:val="20"/>
                    </w:rPr>
                  </w:pPr>
                </w:p>
              </w:tc>
              <w:tc>
                <w:tcPr>
                  <w:tcW w:w="1020" w:type="dxa"/>
                  <w:tcBorders>
                    <w:top w:val="nil"/>
                    <w:left w:val="nil"/>
                    <w:bottom w:val="nil"/>
                    <w:right w:val="nil"/>
                  </w:tcBorders>
                  <w:shd w:val="clear" w:color="auto" w:fill="auto"/>
                  <w:noWrap/>
                  <w:vAlign w:val="bottom"/>
                  <w:hideMark/>
                </w:tcPr>
                <w:p w14:paraId="5765686C" w14:textId="77777777" w:rsidR="00CA44F2" w:rsidRPr="00CA44F2" w:rsidRDefault="00CA44F2" w:rsidP="00CA44F2">
                  <w:pPr>
                    <w:rPr>
                      <w:rFonts w:ascii="Courier New" w:hAnsi="Courier New" w:cs="Courier New"/>
                      <w:sz w:val="20"/>
                      <w:szCs w:val="20"/>
                    </w:rPr>
                  </w:pPr>
                </w:p>
              </w:tc>
              <w:tc>
                <w:tcPr>
                  <w:tcW w:w="1020" w:type="dxa"/>
                  <w:tcBorders>
                    <w:top w:val="nil"/>
                    <w:left w:val="nil"/>
                    <w:bottom w:val="nil"/>
                    <w:right w:val="nil"/>
                  </w:tcBorders>
                  <w:shd w:val="clear" w:color="auto" w:fill="auto"/>
                  <w:noWrap/>
                  <w:vAlign w:val="bottom"/>
                  <w:hideMark/>
                </w:tcPr>
                <w:p w14:paraId="6863CE39" w14:textId="77777777" w:rsidR="00CA44F2" w:rsidRPr="00CA44F2" w:rsidRDefault="00CA44F2" w:rsidP="00CA44F2">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14:paraId="57EB5C7D" w14:textId="77777777" w:rsidR="00CA44F2" w:rsidRPr="00CA44F2" w:rsidRDefault="00CA44F2" w:rsidP="00CA44F2">
                  <w:pPr>
                    <w:rPr>
                      <w:rFonts w:ascii="Courier New" w:hAnsi="Courier New" w:cs="Courier New"/>
                      <w:sz w:val="20"/>
                      <w:szCs w:val="20"/>
                    </w:rPr>
                  </w:pPr>
                </w:p>
              </w:tc>
              <w:tc>
                <w:tcPr>
                  <w:tcW w:w="960" w:type="dxa"/>
                  <w:tcBorders>
                    <w:top w:val="nil"/>
                    <w:left w:val="nil"/>
                    <w:bottom w:val="nil"/>
                    <w:right w:val="nil"/>
                  </w:tcBorders>
                  <w:shd w:val="clear" w:color="auto" w:fill="auto"/>
                  <w:noWrap/>
                  <w:vAlign w:val="bottom"/>
                  <w:hideMark/>
                </w:tcPr>
                <w:p w14:paraId="7B4803F1" w14:textId="77777777" w:rsidR="00CA44F2" w:rsidRPr="00CA44F2" w:rsidRDefault="00CA44F2" w:rsidP="00CA44F2">
                  <w:pPr>
                    <w:rPr>
                      <w:rFonts w:ascii="Courier New" w:hAnsi="Courier New" w:cs="Courier New"/>
                      <w:sz w:val="20"/>
                      <w:szCs w:val="20"/>
                    </w:rPr>
                  </w:pPr>
                </w:p>
              </w:tc>
            </w:tr>
          </w:tbl>
          <w:p w14:paraId="35357D0D" w14:textId="77777777" w:rsidR="00A92D82" w:rsidRPr="00CA44F2" w:rsidRDefault="00A92D82" w:rsidP="00A92D82">
            <w:pPr>
              <w:jc w:val="center"/>
              <w:rPr>
                <w:rFonts w:ascii="Courier New" w:hAnsi="Courier New" w:cs="Courier New"/>
                <w:color w:val="000000"/>
                <w:sz w:val="32"/>
                <w:szCs w:val="32"/>
              </w:rPr>
            </w:pPr>
          </w:p>
        </w:tc>
        <w:tc>
          <w:tcPr>
            <w:tcW w:w="966" w:type="dxa"/>
            <w:tcBorders>
              <w:top w:val="nil"/>
              <w:left w:val="nil"/>
              <w:bottom w:val="nil"/>
              <w:right w:val="nil"/>
            </w:tcBorders>
            <w:shd w:val="clear" w:color="auto" w:fill="auto"/>
            <w:noWrap/>
            <w:vAlign w:val="bottom"/>
            <w:hideMark/>
          </w:tcPr>
          <w:p w14:paraId="600B2095" w14:textId="77777777" w:rsidR="00A92D82" w:rsidRPr="00A92D82" w:rsidRDefault="00A92D82" w:rsidP="00A92D82">
            <w:pPr>
              <w:rPr>
                <w:rFonts w:ascii="Times New Roman" w:hAnsi="Times New Roman"/>
                <w:sz w:val="20"/>
                <w:szCs w:val="20"/>
              </w:rPr>
            </w:pPr>
          </w:p>
        </w:tc>
        <w:tc>
          <w:tcPr>
            <w:tcW w:w="966" w:type="dxa"/>
            <w:tcBorders>
              <w:top w:val="nil"/>
              <w:left w:val="nil"/>
              <w:bottom w:val="nil"/>
              <w:right w:val="nil"/>
            </w:tcBorders>
            <w:shd w:val="clear" w:color="auto" w:fill="auto"/>
            <w:noWrap/>
            <w:vAlign w:val="bottom"/>
            <w:hideMark/>
          </w:tcPr>
          <w:p w14:paraId="25EDCB33" w14:textId="77777777" w:rsidR="00A92D82" w:rsidRPr="00A92D82" w:rsidRDefault="00A92D82" w:rsidP="00A92D82">
            <w:pPr>
              <w:rPr>
                <w:rFonts w:ascii="Times New Roman" w:hAnsi="Times New Roman"/>
                <w:sz w:val="20"/>
                <w:szCs w:val="20"/>
              </w:rPr>
            </w:pPr>
          </w:p>
        </w:tc>
        <w:tc>
          <w:tcPr>
            <w:tcW w:w="830" w:type="dxa"/>
            <w:tcBorders>
              <w:top w:val="nil"/>
              <w:left w:val="nil"/>
              <w:bottom w:val="nil"/>
              <w:right w:val="nil"/>
            </w:tcBorders>
            <w:shd w:val="clear" w:color="auto" w:fill="auto"/>
            <w:noWrap/>
            <w:vAlign w:val="bottom"/>
            <w:hideMark/>
          </w:tcPr>
          <w:p w14:paraId="2E99198D" w14:textId="77777777" w:rsidR="00A92D82" w:rsidRPr="00A92D82" w:rsidRDefault="00A92D82" w:rsidP="00A92D82">
            <w:pPr>
              <w:rPr>
                <w:rFonts w:ascii="Times New Roman" w:hAnsi="Times New Roman"/>
                <w:sz w:val="20"/>
                <w:szCs w:val="20"/>
              </w:rPr>
            </w:pPr>
          </w:p>
        </w:tc>
        <w:tc>
          <w:tcPr>
            <w:tcW w:w="543" w:type="dxa"/>
            <w:tcBorders>
              <w:top w:val="nil"/>
              <w:left w:val="nil"/>
              <w:bottom w:val="nil"/>
              <w:right w:val="nil"/>
            </w:tcBorders>
            <w:shd w:val="clear" w:color="auto" w:fill="auto"/>
            <w:noWrap/>
            <w:vAlign w:val="bottom"/>
            <w:hideMark/>
          </w:tcPr>
          <w:p w14:paraId="42760EA3" w14:textId="77777777" w:rsidR="00A92D82" w:rsidRPr="00A92D82" w:rsidRDefault="00A92D82" w:rsidP="00A92D82">
            <w:pPr>
              <w:rPr>
                <w:rFonts w:ascii="Times New Roman" w:hAnsi="Times New Roman"/>
                <w:sz w:val="20"/>
                <w:szCs w:val="20"/>
              </w:rPr>
            </w:pPr>
          </w:p>
        </w:tc>
        <w:tc>
          <w:tcPr>
            <w:tcW w:w="532" w:type="dxa"/>
            <w:tcBorders>
              <w:top w:val="nil"/>
              <w:left w:val="nil"/>
              <w:bottom w:val="nil"/>
              <w:right w:val="nil"/>
            </w:tcBorders>
            <w:shd w:val="clear" w:color="auto" w:fill="auto"/>
            <w:noWrap/>
            <w:vAlign w:val="bottom"/>
            <w:hideMark/>
          </w:tcPr>
          <w:p w14:paraId="461C69F1" w14:textId="77777777" w:rsidR="00A92D82" w:rsidRPr="00A92D82" w:rsidRDefault="00A92D82" w:rsidP="00A92D82">
            <w:pPr>
              <w:rPr>
                <w:rFonts w:ascii="Times New Roman" w:hAnsi="Times New Roman"/>
                <w:sz w:val="20"/>
                <w:szCs w:val="20"/>
              </w:rPr>
            </w:pPr>
          </w:p>
        </w:tc>
        <w:tc>
          <w:tcPr>
            <w:tcW w:w="4601" w:type="dxa"/>
            <w:tcBorders>
              <w:top w:val="nil"/>
              <w:left w:val="nil"/>
              <w:bottom w:val="nil"/>
              <w:right w:val="nil"/>
            </w:tcBorders>
            <w:shd w:val="clear" w:color="auto" w:fill="auto"/>
            <w:noWrap/>
            <w:vAlign w:val="bottom"/>
            <w:hideMark/>
          </w:tcPr>
          <w:p w14:paraId="4B191D83" w14:textId="77777777" w:rsidR="00A92D82" w:rsidRPr="00A92D82" w:rsidRDefault="00A92D82" w:rsidP="00A92D82">
            <w:pPr>
              <w:rPr>
                <w:rFonts w:ascii="Times New Roman" w:hAnsi="Times New Roman"/>
                <w:sz w:val="20"/>
                <w:szCs w:val="20"/>
              </w:rPr>
            </w:pPr>
          </w:p>
        </w:tc>
      </w:tr>
    </w:tbl>
    <w:p w14:paraId="55DB5F65" w14:textId="77777777" w:rsidR="00245BBA" w:rsidRDefault="00245BBA" w:rsidP="0082380F">
      <w:pPr>
        <w:sectPr w:rsidR="00245BBA" w:rsidSect="006C4BF7">
          <w:pgSz w:w="11906" w:h="16838" w:code="9"/>
          <w:pgMar w:top="1418" w:right="1418" w:bottom="1418" w:left="1418" w:header="709" w:footer="709" w:gutter="0"/>
          <w:cols w:space="708"/>
          <w:docGrid w:linePitch="360"/>
        </w:sectPr>
      </w:pPr>
    </w:p>
    <w:p w14:paraId="5BE77B68" w14:textId="77777777" w:rsidR="00C367AD" w:rsidRPr="00CB49A6" w:rsidRDefault="00C367AD" w:rsidP="00CC4097">
      <w:pPr>
        <w:jc w:val="center"/>
        <w:rPr>
          <w:rFonts w:ascii="Century Gothic" w:hAnsi="Century Gothic"/>
          <w:b/>
          <w:sz w:val="36"/>
          <w:szCs w:val="36"/>
          <w:u w:val="single"/>
        </w:rPr>
      </w:pPr>
      <w:r w:rsidRPr="00CB49A6">
        <w:rPr>
          <w:rFonts w:ascii="Century Gothic" w:hAnsi="Century Gothic"/>
          <w:b/>
          <w:sz w:val="36"/>
          <w:szCs w:val="36"/>
          <w:u w:val="single"/>
        </w:rPr>
        <w:t>Hospodaření školní družiny</w:t>
      </w:r>
    </w:p>
    <w:p w14:paraId="5A763D31" w14:textId="77777777" w:rsidR="00C367AD" w:rsidRPr="00245BBA" w:rsidRDefault="00C367AD" w:rsidP="00C367AD">
      <w:pPr>
        <w:jc w:val="both"/>
        <w:rPr>
          <w:rFonts w:ascii="Century Gothic" w:hAnsi="Century Gothic"/>
          <w:b/>
          <w:sz w:val="40"/>
          <w:szCs w:val="40"/>
          <w:u w:val="single"/>
        </w:rPr>
      </w:pPr>
    </w:p>
    <w:p w14:paraId="051656AC" w14:textId="77777777" w:rsidR="00EC6ADD" w:rsidRPr="0039140E" w:rsidRDefault="00EC6ADD" w:rsidP="00EC6ADD">
      <w:pPr>
        <w:ind w:firstLine="709"/>
        <w:jc w:val="both"/>
      </w:pPr>
      <w:r w:rsidRPr="0039140E">
        <w:t xml:space="preserve">Příspěvky rodičů na školní družinu jsou stanoveny na základě zákona </w:t>
      </w:r>
    </w:p>
    <w:p w14:paraId="4507BE1B" w14:textId="77777777" w:rsidR="00EC6ADD" w:rsidRPr="0039140E" w:rsidRDefault="00EC6ADD" w:rsidP="00EC6ADD">
      <w:pPr>
        <w:ind w:firstLine="709"/>
        <w:jc w:val="both"/>
      </w:pPr>
      <w:r w:rsidRPr="0039140E">
        <w:t xml:space="preserve">č. 561/2004 Sb., školský zákon, § 123 odst. 4 vnitřním předpisem </w:t>
      </w:r>
    </w:p>
    <w:p w14:paraId="5514DF6F" w14:textId="77777777" w:rsidR="00EC6ADD" w:rsidRPr="0039140E" w:rsidRDefault="00EC6ADD" w:rsidP="00EC6ADD">
      <w:pPr>
        <w:ind w:firstLine="709"/>
        <w:jc w:val="both"/>
      </w:pPr>
      <w:r w:rsidRPr="0039140E">
        <w:t xml:space="preserve">ve výši 120Kč za žáka na měsíc na neurčito a jsou používány </w:t>
      </w:r>
    </w:p>
    <w:p w14:paraId="1CCC860F" w14:textId="77777777" w:rsidR="00EC6ADD" w:rsidRPr="0039140E" w:rsidRDefault="00EC6ADD" w:rsidP="00EC6ADD">
      <w:pPr>
        <w:ind w:firstLine="709"/>
        <w:jc w:val="both"/>
      </w:pPr>
      <w:r w:rsidRPr="0039140E">
        <w:t xml:space="preserve">na spotřební materiál používaný při práci s dětmi nebo dětí, kteří si </w:t>
      </w:r>
    </w:p>
    <w:p w14:paraId="6D3FB407" w14:textId="77777777" w:rsidR="00EC6ADD" w:rsidRPr="0039140E" w:rsidRDefault="00EC6ADD" w:rsidP="00EC6ADD">
      <w:pPr>
        <w:ind w:firstLine="709"/>
        <w:jc w:val="both"/>
      </w:pPr>
      <w:r w:rsidRPr="0039140E">
        <w:t>výrobky odnesou domů.</w:t>
      </w:r>
    </w:p>
    <w:p w14:paraId="3FEA74CB" w14:textId="77777777" w:rsidR="00EC6ADD" w:rsidRPr="0039140E" w:rsidRDefault="00EC6ADD" w:rsidP="00EC6ADD">
      <w:pPr>
        <w:ind w:firstLine="709"/>
        <w:jc w:val="both"/>
      </w:pPr>
    </w:p>
    <w:p w14:paraId="208F5A27" w14:textId="77777777" w:rsidR="00EC6ADD" w:rsidRPr="0039140E" w:rsidRDefault="00EC6ADD" w:rsidP="00EC6ADD">
      <w:pPr>
        <w:ind w:firstLine="709"/>
        <w:jc w:val="both"/>
      </w:pPr>
      <w:r w:rsidRPr="0039140E">
        <w:t xml:space="preserve">V současné době jsou 4 oddělení družiny – </w:t>
      </w:r>
    </w:p>
    <w:p w14:paraId="36824BCE" w14:textId="7DDEA1B3" w:rsidR="00EC6ADD" w:rsidRPr="0039140E" w:rsidRDefault="00EC6ADD" w:rsidP="00EC6ADD">
      <w:pPr>
        <w:ind w:firstLine="709"/>
        <w:jc w:val="both"/>
      </w:pPr>
      <w:r w:rsidRPr="0039140E">
        <w:t>1. vychovatelka K</w:t>
      </w:r>
      <w:r w:rsidR="00CA44F2">
        <w:t>. Štěpánová</w:t>
      </w:r>
      <w:r w:rsidRPr="0039140E">
        <w:t xml:space="preserve">, </w:t>
      </w:r>
    </w:p>
    <w:p w14:paraId="3FA2FC2C" w14:textId="37960D6C" w:rsidR="00EC6ADD" w:rsidRPr="0039140E" w:rsidRDefault="00EC6ADD" w:rsidP="00EC6ADD">
      <w:pPr>
        <w:ind w:firstLine="709"/>
        <w:jc w:val="both"/>
      </w:pPr>
      <w:r w:rsidRPr="0039140E">
        <w:t>2. vedoucí vychovatelka I</w:t>
      </w:r>
      <w:r w:rsidR="00CA44F2">
        <w:t>.</w:t>
      </w:r>
      <w:r w:rsidRPr="0039140E">
        <w:t xml:space="preserve"> Blažková, </w:t>
      </w:r>
    </w:p>
    <w:p w14:paraId="6AB0F1C2" w14:textId="1D74064D" w:rsidR="00EC6ADD" w:rsidRPr="0039140E" w:rsidRDefault="00EC6ADD" w:rsidP="00EC6ADD">
      <w:pPr>
        <w:ind w:firstLine="709"/>
        <w:jc w:val="both"/>
      </w:pPr>
      <w:r w:rsidRPr="0039140E">
        <w:t>3. vychovatelka E</w:t>
      </w:r>
      <w:r w:rsidR="00CA44F2">
        <w:t>.</w:t>
      </w:r>
      <w:r w:rsidRPr="0039140E">
        <w:t xml:space="preserve"> Vacková a </w:t>
      </w:r>
    </w:p>
    <w:p w14:paraId="21378E26" w14:textId="5C5F0E08" w:rsidR="00EC6ADD" w:rsidRPr="0039140E" w:rsidRDefault="00EC6ADD" w:rsidP="00EC6ADD">
      <w:pPr>
        <w:ind w:firstLine="709"/>
        <w:jc w:val="both"/>
      </w:pPr>
      <w:r w:rsidRPr="0039140E">
        <w:t>4. vychovatelka V</w:t>
      </w:r>
      <w:r w:rsidR="00CA44F2">
        <w:t>.</w:t>
      </w:r>
      <w:r w:rsidRPr="0039140E">
        <w:t xml:space="preserve"> Rážová.</w:t>
      </w:r>
    </w:p>
    <w:p w14:paraId="6B550625" w14:textId="77777777" w:rsidR="00EC6ADD" w:rsidRPr="0039140E" w:rsidRDefault="00EC6ADD" w:rsidP="00EC6ADD">
      <w:pPr>
        <w:ind w:firstLine="709"/>
        <w:jc w:val="both"/>
      </w:pPr>
    </w:p>
    <w:p w14:paraId="37D99814" w14:textId="02B58A8C" w:rsidR="00EC6ADD" w:rsidRDefault="00EC6ADD" w:rsidP="00EC6ADD">
      <w:pPr>
        <w:ind w:firstLine="709"/>
        <w:jc w:val="both"/>
      </w:pPr>
      <w:r w:rsidRPr="0039140E">
        <w:t>Pro školní rok 201</w:t>
      </w:r>
      <w:r w:rsidR="00CA44F2">
        <w:t>9</w:t>
      </w:r>
      <w:r w:rsidRPr="0039140E">
        <w:t>/</w:t>
      </w:r>
      <w:r w:rsidR="00CA44F2">
        <w:t>20</w:t>
      </w:r>
      <w:r w:rsidRPr="0039140E">
        <w:t>19 bylo možné hradit příspěvek jednou platbou na měsíce září-prosinec 201</w:t>
      </w:r>
      <w:r w:rsidR="00CA44F2">
        <w:t>9</w:t>
      </w:r>
      <w:r w:rsidRPr="0039140E">
        <w:t xml:space="preserve"> a druhou leden-červen 20</w:t>
      </w:r>
      <w:r w:rsidR="00CA44F2">
        <w:t>20</w:t>
      </w:r>
      <w:r w:rsidRPr="0039140E">
        <w:t>, takto z důvodů rozpočtu na kalendářní rok, převodním příkazem na účet školy č. 270825-774/0600 s VS rodným číslem dítěte a v poznámce jménem dítěte.</w:t>
      </w:r>
    </w:p>
    <w:p w14:paraId="0990C882" w14:textId="3FE8B3A7" w:rsidR="00CA44F2" w:rsidRPr="0039140E" w:rsidRDefault="00CA44F2" w:rsidP="00EC6ADD">
      <w:pPr>
        <w:ind w:firstLine="709"/>
        <w:jc w:val="both"/>
      </w:pPr>
      <w:r>
        <w:t>Všem zákonným zástupcům žáků, kteří nemohli školní družinu od 11. 3. z důvodu uzavření škol navštěvovat, byly příspěvky vedoucí vychovatelkou a ekonomkou vráceny.</w:t>
      </w:r>
    </w:p>
    <w:p w14:paraId="31ABFAA1" w14:textId="77777777" w:rsidR="00EC6ADD" w:rsidRPr="0039140E" w:rsidRDefault="00EC6ADD" w:rsidP="00EC6ADD">
      <w:pPr>
        <w:ind w:firstLine="709"/>
        <w:jc w:val="both"/>
      </w:pPr>
    </w:p>
    <w:p w14:paraId="2DBAB148" w14:textId="77777777" w:rsidR="00EC6ADD" w:rsidRPr="0039140E" w:rsidRDefault="00EC6ADD" w:rsidP="00EC6ADD">
      <w:pPr>
        <w:ind w:firstLine="709"/>
        <w:jc w:val="both"/>
      </w:pPr>
      <w:r w:rsidRPr="0039140E">
        <w:t>Částka za příspěvky je používána na krytí nákladů účtu 501-spotřeba materiálu, která je dále rozdělena podle oddělení.</w:t>
      </w:r>
    </w:p>
    <w:p w14:paraId="6E2FD2DF" w14:textId="77777777" w:rsidR="00EC6ADD" w:rsidRPr="0039140E" w:rsidRDefault="00EC6ADD" w:rsidP="00EC6ADD">
      <w:pPr>
        <w:jc w:val="both"/>
      </w:pPr>
    </w:p>
    <w:p w14:paraId="3BB9AC4C" w14:textId="77777777" w:rsidR="00EC6ADD" w:rsidRPr="0039140E" w:rsidRDefault="00EC6ADD" w:rsidP="00EC6ADD">
      <w:pPr>
        <w:ind w:firstLine="709"/>
        <w:jc w:val="both"/>
      </w:pPr>
      <w:r w:rsidRPr="0039140E">
        <w:t xml:space="preserve">Zřizovatel přispívá na chod školní družiny ještě částkou 280 000,- Kč. </w:t>
      </w:r>
    </w:p>
    <w:p w14:paraId="5D13C00A" w14:textId="77777777" w:rsidR="00EC6ADD" w:rsidRPr="0039140E" w:rsidRDefault="00EC6ADD" w:rsidP="00EC6ADD">
      <w:pPr>
        <w:ind w:firstLine="709"/>
        <w:jc w:val="both"/>
      </w:pPr>
    </w:p>
    <w:p w14:paraId="59BB3711" w14:textId="77777777" w:rsidR="00EC6ADD" w:rsidRPr="0039140E" w:rsidRDefault="00EC6ADD" w:rsidP="00EC6ADD">
      <w:pPr>
        <w:ind w:firstLine="709"/>
        <w:jc w:val="both"/>
      </w:pPr>
      <w:r w:rsidRPr="0039140E">
        <w:t>Z toho jsou hrazeny: energie, opravy a udržování, cestovné a další služby.</w:t>
      </w:r>
    </w:p>
    <w:p w14:paraId="7E3C758B" w14:textId="77777777" w:rsidR="00EC6ADD" w:rsidRPr="0039140E" w:rsidRDefault="00EC6ADD" w:rsidP="00EC6ADD">
      <w:pPr>
        <w:jc w:val="both"/>
      </w:pPr>
    </w:p>
    <w:p w14:paraId="707644B0" w14:textId="77777777" w:rsidR="00C367AD" w:rsidRPr="00A0285D" w:rsidRDefault="00C367AD" w:rsidP="00C367AD"/>
    <w:p w14:paraId="0436030F" w14:textId="77777777" w:rsidR="00C367AD" w:rsidRPr="004A484B" w:rsidRDefault="00C367AD" w:rsidP="00C367AD">
      <w:pPr>
        <w:rPr>
          <w:sz w:val="48"/>
        </w:rPr>
      </w:pPr>
    </w:p>
    <w:p w14:paraId="27201850" w14:textId="77777777" w:rsidR="00C367AD" w:rsidRDefault="00C367AD" w:rsidP="00C367AD">
      <w:pPr>
        <w:sectPr w:rsidR="00C367AD" w:rsidSect="006C4BF7">
          <w:pgSz w:w="11906" w:h="16838" w:code="9"/>
          <w:pgMar w:top="1418" w:right="1418" w:bottom="1418" w:left="1418" w:header="709" w:footer="709" w:gutter="0"/>
          <w:cols w:space="708"/>
          <w:docGrid w:linePitch="360"/>
        </w:sectPr>
      </w:pPr>
    </w:p>
    <w:p w14:paraId="155181F1" w14:textId="77777777" w:rsidR="00B0435E" w:rsidRDefault="00B0435E" w:rsidP="00C367AD"/>
    <w:p w14:paraId="72F2BBF6" w14:textId="77777777" w:rsidR="00B0435E" w:rsidRDefault="00B0435E" w:rsidP="00C367AD"/>
    <w:p w14:paraId="6521BC29" w14:textId="77777777" w:rsidR="00B0435E" w:rsidRDefault="00B0435E" w:rsidP="00C367AD"/>
    <w:p w14:paraId="5A3C4B08" w14:textId="77777777" w:rsidR="00B0435E" w:rsidRDefault="00B0435E" w:rsidP="00C367AD"/>
    <w:p w14:paraId="56175F73" w14:textId="77777777" w:rsidR="00B0435E" w:rsidRDefault="00B0435E" w:rsidP="00C367AD"/>
    <w:p w14:paraId="59B5AE0B" w14:textId="77777777" w:rsidR="00C367AD" w:rsidRDefault="00C367AD" w:rsidP="00C367AD">
      <w:r>
        <w:t>Výroční zpráva byla projednána pedagogickou radou dne</w:t>
      </w:r>
    </w:p>
    <w:p w14:paraId="29E2D216" w14:textId="77777777" w:rsidR="00C367AD" w:rsidRDefault="00C367AD" w:rsidP="00C367AD">
      <w:pPr>
        <w:tabs>
          <w:tab w:val="center" w:pos="7371"/>
        </w:tabs>
      </w:pPr>
      <w:r>
        <w:tab/>
        <w:t>…………………………………</w:t>
      </w:r>
    </w:p>
    <w:p w14:paraId="7DA253A8" w14:textId="77777777" w:rsidR="00C367AD" w:rsidRDefault="00C367AD" w:rsidP="00C367AD">
      <w:pPr>
        <w:tabs>
          <w:tab w:val="center" w:pos="7371"/>
        </w:tabs>
      </w:pPr>
      <w:r>
        <w:tab/>
        <w:t>podpis ředitele školy</w:t>
      </w:r>
    </w:p>
    <w:p w14:paraId="577040AD" w14:textId="77777777" w:rsidR="00C367AD" w:rsidRPr="004A484B" w:rsidRDefault="00C367AD" w:rsidP="00C367AD">
      <w:pPr>
        <w:rPr>
          <w:sz w:val="144"/>
          <w:szCs w:val="144"/>
        </w:rPr>
      </w:pPr>
    </w:p>
    <w:p w14:paraId="086E1560" w14:textId="77777777" w:rsidR="00C367AD" w:rsidRDefault="00C367AD" w:rsidP="00C367AD">
      <w:r>
        <w:t xml:space="preserve">Výroční zpráva byla schválena školskou radou dne </w:t>
      </w:r>
    </w:p>
    <w:p w14:paraId="0236C644" w14:textId="77777777" w:rsidR="00C367AD" w:rsidRDefault="00C367AD" w:rsidP="00C367AD">
      <w:pPr>
        <w:tabs>
          <w:tab w:val="center" w:pos="7371"/>
        </w:tabs>
      </w:pPr>
      <w:r>
        <w:tab/>
        <w:t>…………………………………</w:t>
      </w:r>
    </w:p>
    <w:p w14:paraId="0A60CFA3" w14:textId="77777777" w:rsidR="00C03FBB" w:rsidRPr="005C05A8" w:rsidRDefault="00C367AD" w:rsidP="005C05A8">
      <w:pPr>
        <w:tabs>
          <w:tab w:val="center" w:pos="7371"/>
        </w:tabs>
      </w:pPr>
      <w:r>
        <w:tab/>
        <w:t>podpis předsedy školské rady</w:t>
      </w:r>
    </w:p>
    <w:sectPr w:rsidR="00C03FBB" w:rsidRPr="005C05A8" w:rsidSect="00E85EB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E3330" w14:textId="77777777" w:rsidR="00985A95" w:rsidRDefault="00985A95">
      <w:r>
        <w:separator/>
      </w:r>
    </w:p>
  </w:endnote>
  <w:endnote w:type="continuationSeparator" w:id="0">
    <w:p w14:paraId="0BB4EB80" w14:textId="77777777" w:rsidR="00985A95" w:rsidRDefault="0098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194CB" w14:textId="77777777" w:rsidR="00A3207F" w:rsidRDefault="00A3207F" w:rsidP="0037465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D5DC7B" w14:textId="77777777" w:rsidR="00A3207F" w:rsidRDefault="00A32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ADAF8" w14:textId="77777777" w:rsidR="00A3207F" w:rsidRDefault="00A3207F" w:rsidP="0037465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26BF3DA7" w14:textId="77777777" w:rsidR="00A3207F" w:rsidRDefault="00A32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FA8AA" w14:textId="77777777" w:rsidR="00985A95" w:rsidRDefault="00985A95">
      <w:r>
        <w:separator/>
      </w:r>
    </w:p>
  </w:footnote>
  <w:footnote w:type="continuationSeparator" w:id="0">
    <w:p w14:paraId="26C3C4F2" w14:textId="77777777" w:rsidR="00985A95" w:rsidRDefault="0098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F60A0" w14:textId="77777777" w:rsidR="00A3207F" w:rsidRPr="00E51DF9" w:rsidRDefault="00A3207F" w:rsidP="008B548A">
    <w:pPr>
      <w:pStyle w:val="Zhlav"/>
      <w:jc w:val="center"/>
      <w:rPr>
        <w:b/>
        <w:i/>
        <w:color w:val="C0C0C0"/>
        <w:sz w:val="40"/>
        <w:szCs w:val="40"/>
      </w:rPr>
    </w:pPr>
    <w:r w:rsidRPr="00E51DF9">
      <w:rPr>
        <w:b/>
        <w:i/>
        <w:color w:val="C0C0C0"/>
        <w:sz w:val="40"/>
        <w:szCs w:val="40"/>
      </w:rPr>
      <w:t>Základní škola Karla Klíče Hostinné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CF344" w14:textId="77777777" w:rsidR="00A3207F" w:rsidRPr="00E51DF9" w:rsidRDefault="00A3207F" w:rsidP="00C86A6F">
    <w:pPr>
      <w:pStyle w:val="Zhlav"/>
      <w:jc w:val="center"/>
      <w:rPr>
        <w:b/>
        <w:i/>
        <w:color w:val="C0C0C0"/>
        <w:sz w:val="40"/>
        <w:szCs w:val="40"/>
      </w:rPr>
    </w:pPr>
    <w:r w:rsidRPr="00E51DF9">
      <w:rPr>
        <w:b/>
        <w:i/>
        <w:color w:val="C0C0C0"/>
        <w:sz w:val="40"/>
        <w:szCs w:val="40"/>
      </w:rPr>
      <w:t>Základní škola Karla Klíče Hostinné</w:t>
    </w:r>
  </w:p>
  <w:p w14:paraId="75BD4626" w14:textId="77777777" w:rsidR="00A3207F" w:rsidRDefault="00A320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2BBD"/>
    <w:multiLevelType w:val="hybridMultilevel"/>
    <w:tmpl w:val="4DB20A88"/>
    <w:lvl w:ilvl="0" w:tplc="D84448AC">
      <w:numFmt w:val="bullet"/>
      <w:lvlText w:val="-"/>
      <w:lvlJc w:val="left"/>
      <w:pPr>
        <w:tabs>
          <w:tab w:val="num" w:pos="2484"/>
        </w:tabs>
        <w:ind w:left="2484" w:hanging="360"/>
      </w:pPr>
      <w:rPr>
        <w:rFonts w:ascii="Times New Roman" w:eastAsia="Times New Roman" w:hAnsi="Times New Roman" w:cs="Times New Roman"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0B125755"/>
    <w:multiLevelType w:val="hybridMultilevel"/>
    <w:tmpl w:val="B2BEA9B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5A32FC"/>
    <w:multiLevelType w:val="hybridMultilevel"/>
    <w:tmpl w:val="2564F694"/>
    <w:lvl w:ilvl="0" w:tplc="04050017">
      <w:start w:val="1"/>
      <w:numFmt w:val="lowerLetter"/>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A63188"/>
    <w:multiLevelType w:val="hybridMultilevel"/>
    <w:tmpl w:val="E000D94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85E8B"/>
    <w:multiLevelType w:val="hybridMultilevel"/>
    <w:tmpl w:val="2E40D7C2"/>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1D6FB9"/>
    <w:multiLevelType w:val="hybridMultilevel"/>
    <w:tmpl w:val="9448FCD8"/>
    <w:lvl w:ilvl="0" w:tplc="8C028BEC">
      <w:numFmt w:val="bullet"/>
      <w:lvlText w:val="-"/>
      <w:lvlJc w:val="left"/>
      <w:pPr>
        <w:ind w:left="2484" w:hanging="360"/>
      </w:pPr>
      <w:rPr>
        <w:rFonts w:ascii="Garamond" w:eastAsia="Times New Roman" w:hAnsi="Garamond" w:cs="Times New Roman" w:hint="default"/>
      </w:rPr>
    </w:lvl>
    <w:lvl w:ilvl="1" w:tplc="04050003">
      <w:start w:val="1"/>
      <w:numFmt w:val="bullet"/>
      <w:lvlText w:val="o"/>
      <w:lvlJc w:val="left"/>
      <w:pPr>
        <w:tabs>
          <w:tab w:val="num" w:pos="3204"/>
        </w:tabs>
        <w:ind w:left="3204" w:hanging="360"/>
      </w:pPr>
      <w:rPr>
        <w:rFonts w:ascii="Courier New" w:hAnsi="Courier New" w:cs="Courier New" w:hint="default"/>
      </w:rPr>
    </w:lvl>
    <w:lvl w:ilvl="2" w:tplc="04050005">
      <w:start w:val="1"/>
      <w:numFmt w:val="bullet"/>
      <w:lvlText w:val=""/>
      <w:lvlJc w:val="left"/>
      <w:pPr>
        <w:tabs>
          <w:tab w:val="num" w:pos="3924"/>
        </w:tabs>
        <w:ind w:left="3924" w:hanging="360"/>
      </w:pPr>
      <w:rPr>
        <w:rFonts w:ascii="Wingdings" w:hAnsi="Wingdings" w:hint="default"/>
      </w:rPr>
    </w:lvl>
    <w:lvl w:ilvl="3" w:tplc="0405000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6" w15:restartNumberingAfterBreak="0">
    <w:nsid w:val="1E71122A"/>
    <w:multiLevelType w:val="hybridMultilevel"/>
    <w:tmpl w:val="F9E20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B84E5B"/>
    <w:multiLevelType w:val="hybridMultilevel"/>
    <w:tmpl w:val="0DFE385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500D89"/>
    <w:multiLevelType w:val="hybridMultilevel"/>
    <w:tmpl w:val="C1E8848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1D48B5"/>
    <w:multiLevelType w:val="hybridMultilevel"/>
    <w:tmpl w:val="1B7826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3E1ED9"/>
    <w:multiLevelType w:val="multilevel"/>
    <w:tmpl w:val="2DA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03E88"/>
    <w:multiLevelType w:val="hybridMultilevel"/>
    <w:tmpl w:val="833E8B64"/>
    <w:lvl w:ilvl="0" w:tplc="8C028BEC">
      <w:numFmt w:val="bullet"/>
      <w:lvlText w:val="-"/>
      <w:lvlJc w:val="left"/>
      <w:pPr>
        <w:ind w:left="1069" w:hanging="360"/>
      </w:pPr>
      <w:rPr>
        <w:rFonts w:ascii="Garamond" w:eastAsia="Times New Roman" w:hAnsi="Garamond" w:cs="Times New Roman" w:hint="default"/>
      </w:rPr>
    </w:lvl>
    <w:lvl w:ilvl="1" w:tplc="04050003" w:tentative="1">
      <w:start w:val="1"/>
      <w:numFmt w:val="bullet"/>
      <w:lvlText w:val="o"/>
      <w:lvlJc w:val="left"/>
      <w:pPr>
        <w:tabs>
          <w:tab w:val="num" w:pos="25"/>
        </w:tabs>
        <w:ind w:left="25" w:hanging="360"/>
      </w:pPr>
      <w:rPr>
        <w:rFonts w:ascii="Courier New" w:hAnsi="Courier New" w:cs="Courier New" w:hint="default"/>
      </w:rPr>
    </w:lvl>
    <w:lvl w:ilvl="2" w:tplc="04050005" w:tentative="1">
      <w:start w:val="1"/>
      <w:numFmt w:val="bullet"/>
      <w:lvlText w:val=""/>
      <w:lvlJc w:val="left"/>
      <w:pPr>
        <w:tabs>
          <w:tab w:val="num" w:pos="745"/>
        </w:tabs>
        <w:ind w:left="745" w:hanging="360"/>
      </w:pPr>
      <w:rPr>
        <w:rFonts w:ascii="Wingdings" w:hAnsi="Wingdings" w:hint="default"/>
      </w:rPr>
    </w:lvl>
    <w:lvl w:ilvl="3" w:tplc="04050001" w:tentative="1">
      <w:start w:val="1"/>
      <w:numFmt w:val="bullet"/>
      <w:lvlText w:val=""/>
      <w:lvlJc w:val="left"/>
      <w:pPr>
        <w:tabs>
          <w:tab w:val="num" w:pos="1465"/>
        </w:tabs>
        <w:ind w:left="1465" w:hanging="360"/>
      </w:pPr>
      <w:rPr>
        <w:rFonts w:ascii="Symbol" w:hAnsi="Symbol" w:hint="default"/>
      </w:rPr>
    </w:lvl>
    <w:lvl w:ilvl="4" w:tplc="04050003" w:tentative="1">
      <w:start w:val="1"/>
      <w:numFmt w:val="bullet"/>
      <w:lvlText w:val="o"/>
      <w:lvlJc w:val="left"/>
      <w:pPr>
        <w:tabs>
          <w:tab w:val="num" w:pos="2185"/>
        </w:tabs>
        <w:ind w:left="2185" w:hanging="360"/>
      </w:pPr>
      <w:rPr>
        <w:rFonts w:ascii="Courier New" w:hAnsi="Courier New" w:cs="Courier New" w:hint="default"/>
      </w:rPr>
    </w:lvl>
    <w:lvl w:ilvl="5" w:tplc="04050005" w:tentative="1">
      <w:start w:val="1"/>
      <w:numFmt w:val="bullet"/>
      <w:lvlText w:val=""/>
      <w:lvlJc w:val="left"/>
      <w:pPr>
        <w:tabs>
          <w:tab w:val="num" w:pos="2905"/>
        </w:tabs>
        <w:ind w:left="2905" w:hanging="360"/>
      </w:pPr>
      <w:rPr>
        <w:rFonts w:ascii="Wingdings" w:hAnsi="Wingdings" w:hint="default"/>
      </w:rPr>
    </w:lvl>
    <w:lvl w:ilvl="6" w:tplc="04050001" w:tentative="1">
      <w:start w:val="1"/>
      <w:numFmt w:val="bullet"/>
      <w:lvlText w:val=""/>
      <w:lvlJc w:val="left"/>
      <w:pPr>
        <w:tabs>
          <w:tab w:val="num" w:pos="3625"/>
        </w:tabs>
        <w:ind w:left="3625" w:hanging="360"/>
      </w:pPr>
      <w:rPr>
        <w:rFonts w:ascii="Symbol" w:hAnsi="Symbol" w:hint="default"/>
      </w:rPr>
    </w:lvl>
    <w:lvl w:ilvl="7" w:tplc="04050003" w:tentative="1">
      <w:start w:val="1"/>
      <w:numFmt w:val="bullet"/>
      <w:lvlText w:val="o"/>
      <w:lvlJc w:val="left"/>
      <w:pPr>
        <w:tabs>
          <w:tab w:val="num" w:pos="4345"/>
        </w:tabs>
        <w:ind w:left="4345" w:hanging="360"/>
      </w:pPr>
      <w:rPr>
        <w:rFonts w:ascii="Courier New" w:hAnsi="Courier New" w:cs="Courier New" w:hint="default"/>
      </w:rPr>
    </w:lvl>
    <w:lvl w:ilvl="8" w:tplc="04050005" w:tentative="1">
      <w:start w:val="1"/>
      <w:numFmt w:val="bullet"/>
      <w:lvlText w:val=""/>
      <w:lvlJc w:val="left"/>
      <w:pPr>
        <w:tabs>
          <w:tab w:val="num" w:pos="5065"/>
        </w:tabs>
        <w:ind w:left="5065" w:hanging="360"/>
      </w:pPr>
      <w:rPr>
        <w:rFonts w:ascii="Wingdings" w:hAnsi="Wingdings" w:hint="default"/>
      </w:rPr>
    </w:lvl>
  </w:abstractNum>
  <w:abstractNum w:abstractNumId="12" w15:restartNumberingAfterBreak="0">
    <w:nsid w:val="3F864268"/>
    <w:multiLevelType w:val="hybridMultilevel"/>
    <w:tmpl w:val="532403A4"/>
    <w:lvl w:ilvl="0" w:tplc="D84448A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AC5906"/>
    <w:multiLevelType w:val="hybridMultilevel"/>
    <w:tmpl w:val="9264AAB6"/>
    <w:lvl w:ilvl="0" w:tplc="70D621B6">
      <w:start w:val="6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1152CF"/>
    <w:multiLevelType w:val="hybridMultilevel"/>
    <w:tmpl w:val="26D89C86"/>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8803FC"/>
    <w:multiLevelType w:val="hybridMultilevel"/>
    <w:tmpl w:val="039CE242"/>
    <w:lvl w:ilvl="0" w:tplc="8C028BEC">
      <w:numFmt w:val="bullet"/>
      <w:lvlText w:val="-"/>
      <w:lvlJc w:val="left"/>
      <w:pPr>
        <w:ind w:left="106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701CD9"/>
    <w:multiLevelType w:val="hybridMultilevel"/>
    <w:tmpl w:val="2564F694"/>
    <w:lvl w:ilvl="0" w:tplc="04050017">
      <w:start w:val="1"/>
      <w:numFmt w:val="lowerLetter"/>
      <w:lvlText w:val="%1)"/>
      <w:lvlJc w:val="left"/>
      <w:pPr>
        <w:ind w:left="643" w:hanging="360"/>
      </w:pPr>
      <w:rPr>
        <w:rFonts w:hint="default"/>
        <w:b w:val="0"/>
        <w:i w:val="0"/>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7" w15:restartNumberingAfterBreak="0">
    <w:nsid w:val="646D0320"/>
    <w:multiLevelType w:val="multilevel"/>
    <w:tmpl w:val="4DB20A88"/>
    <w:lvl w:ilvl="0">
      <w:numFmt w:val="bullet"/>
      <w:lvlText w:val="-"/>
      <w:lvlJc w:val="left"/>
      <w:pPr>
        <w:tabs>
          <w:tab w:val="num" w:pos="2484"/>
        </w:tabs>
        <w:ind w:left="2484" w:hanging="360"/>
      </w:pPr>
      <w:rPr>
        <w:rFonts w:ascii="Times New Roman" w:eastAsia="Times New Roman" w:hAnsi="Times New Roman" w:cs="Times New Roman" w:hint="default"/>
      </w:rPr>
    </w:lvl>
    <w:lvl w:ilvl="1">
      <w:start w:val="1"/>
      <w:numFmt w:val="bullet"/>
      <w:lvlText w:val="o"/>
      <w:lvlJc w:val="left"/>
      <w:pPr>
        <w:tabs>
          <w:tab w:val="num" w:pos="3204"/>
        </w:tabs>
        <w:ind w:left="3204" w:hanging="360"/>
      </w:pPr>
      <w:rPr>
        <w:rFonts w:ascii="Courier New" w:hAnsi="Courier New" w:cs="Courier New" w:hint="default"/>
      </w:rPr>
    </w:lvl>
    <w:lvl w:ilvl="2">
      <w:start w:val="1"/>
      <w:numFmt w:val="bullet"/>
      <w:lvlText w:val=""/>
      <w:lvlJc w:val="left"/>
      <w:pPr>
        <w:tabs>
          <w:tab w:val="num" w:pos="3924"/>
        </w:tabs>
        <w:ind w:left="3924" w:hanging="360"/>
      </w:pPr>
      <w:rPr>
        <w:rFonts w:ascii="Wingdings" w:hAnsi="Wingdings" w:hint="default"/>
      </w:rPr>
    </w:lvl>
    <w:lvl w:ilvl="3">
      <w:start w:val="1"/>
      <w:numFmt w:val="bullet"/>
      <w:lvlText w:val=""/>
      <w:lvlJc w:val="left"/>
      <w:pPr>
        <w:tabs>
          <w:tab w:val="num" w:pos="4644"/>
        </w:tabs>
        <w:ind w:left="4644" w:hanging="360"/>
      </w:pPr>
      <w:rPr>
        <w:rFonts w:ascii="Symbol" w:hAnsi="Symbol" w:hint="default"/>
      </w:rPr>
    </w:lvl>
    <w:lvl w:ilvl="4">
      <w:start w:val="1"/>
      <w:numFmt w:val="bullet"/>
      <w:lvlText w:val="o"/>
      <w:lvlJc w:val="left"/>
      <w:pPr>
        <w:tabs>
          <w:tab w:val="num" w:pos="5364"/>
        </w:tabs>
        <w:ind w:left="5364" w:hanging="360"/>
      </w:pPr>
      <w:rPr>
        <w:rFonts w:ascii="Courier New" w:hAnsi="Courier New" w:cs="Courier New" w:hint="default"/>
      </w:rPr>
    </w:lvl>
    <w:lvl w:ilvl="5">
      <w:start w:val="1"/>
      <w:numFmt w:val="bullet"/>
      <w:lvlText w:val=""/>
      <w:lvlJc w:val="left"/>
      <w:pPr>
        <w:tabs>
          <w:tab w:val="num" w:pos="6084"/>
        </w:tabs>
        <w:ind w:left="6084" w:hanging="360"/>
      </w:pPr>
      <w:rPr>
        <w:rFonts w:ascii="Wingdings" w:hAnsi="Wingdings" w:hint="default"/>
      </w:rPr>
    </w:lvl>
    <w:lvl w:ilvl="6">
      <w:start w:val="1"/>
      <w:numFmt w:val="bullet"/>
      <w:lvlText w:val=""/>
      <w:lvlJc w:val="left"/>
      <w:pPr>
        <w:tabs>
          <w:tab w:val="num" w:pos="6804"/>
        </w:tabs>
        <w:ind w:left="6804" w:hanging="360"/>
      </w:pPr>
      <w:rPr>
        <w:rFonts w:ascii="Symbol" w:hAnsi="Symbol" w:hint="default"/>
      </w:rPr>
    </w:lvl>
    <w:lvl w:ilvl="7">
      <w:start w:val="1"/>
      <w:numFmt w:val="bullet"/>
      <w:lvlText w:val="o"/>
      <w:lvlJc w:val="left"/>
      <w:pPr>
        <w:tabs>
          <w:tab w:val="num" w:pos="7524"/>
        </w:tabs>
        <w:ind w:left="7524" w:hanging="360"/>
      </w:pPr>
      <w:rPr>
        <w:rFonts w:ascii="Courier New" w:hAnsi="Courier New" w:cs="Courier New" w:hint="default"/>
      </w:rPr>
    </w:lvl>
    <w:lvl w:ilvl="8">
      <w:start w:val="1"/>
      <w:numFmt w:val="bullet"/>
      <w:lvlText w:val=""/>
      <w:lvlJc w:val="left"/>
      <w:pPr>
        <w:tabs>
          <w:tab w:val="num" w:pos="8244"/>
        </w:tabs>
        <w:ind w:left="8244" w:hanging="360"/>
      </w:pPr>
      <w:rPr>
        <w:rFonts w:ascii="Wingdings" w:hAnsi="Wingdings" w:hint="default"/>
      </w:rPr>
    </w:lvl>
  </w:abstractNum>
  <w:abstractNum w:abstractNumId="18" w15:restartNumberingAfterBreak="0">
    <w:nsid w:val="69D30B84"/>
    <w:multiLevelType w:val="multilevel"/>
    <w:tmpl w:val="47B4319E"/>
    <w:lvl w:ilvl="0">
      <w:numFmt w:val="bullet"/>
      <w:lvlText w:val="-"/>
      <w:lvlJc w:val="left"/>
      <w:pPr>
        <w:ind w:left="1060" w:hanging="360"/>
      </w:pPr>
      <w:rPr>
        <w:rFonts w:ascii="Garamond" w:eastAsia="Times New Roman" w:hAnsi="Garamond" w:cs="Times New Roman"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9" w15:restartNumberingAfterBreak="0">
    <w:nsid w:val="69EC4F89"/>
    <w:multiLevelType w:val="hybridMultilevel"/>
    <w:tmpl w:val="65BA28C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A132C3C"/>
    <w:multiLevelType w:val="hybridMultilevel"/>
    <w:tmpl w:val="E7228C42"/>
    <w:lvl w:ilvl="0" w:tplc="8C028BEC">
      <w:numFmt w:val="bullet"/>
      <w:lvlText w:val="-"/>
      <w:lvlJc w:val="left"/>
      <w:pPr>
        <w:ind w:left="1060" w:hanging="360"/>
      </w:pPr>
      <w:rPr>
        <w:rFonts w:ascii="Garamond" w:eastAsia="Times New Roman" w:hAnsi="Garamond" w:cs="Times New Roman" w:hint="default"/>
      </w:rPr>
    </w:lvl>
    <w:lvl w:ilvl="1" w:tplc="8C028BEC">
      <w:numFmt w:val="bullet"/>
      <w:lvlText w:val="-"/>
      <w:lvlJc w:val="left"/>
      <w:pPr>
        <w:ind w:left="1780" w:hanging="360"/>
      </w:pPr>
      <w:rPr>
        <w:rFonts w:ascii="Garamond" w:eastAsia="Times New Roman" w:hAnsi="Garamond" w:cs="Times New Roman"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1" w15:restartNumberingAfterBreak="0">
    <w:nsid w:val="6E3E1062"/>
    <w:multiLevelType w:val="hybridMultilevel"/>
    <w:tmpl w:val="CA8C0156"/>
    <w:lvl w:ilvl="0" w:tplc="086A1026">
      <w:start w:val="1"/>
      <w:numFmt w:val="lowerLetter"/>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E8710DE"/>
    <w:multiLevelType w:val="hybridMultilevel"/>
    <w:tmpl w:val="A5088D00"/>
    <w:lvl w:ilvl="0" w:tplc="086A1026">
      <w:start w:val="1"/>
      <w:numFmt w:val="lowerLetter"/>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6363CBB"/>
    <w:multiLevelType w:val="hybridMultilevel"/>
    <w:tmpl w:val="A15A981C"/>
    <w:lvl w:ilvl="0" w:tplc="04050011">
      <w:start w:val="1"/>
      <w:numFmt w:val="decimal"/>
      <w:lvlText w:val="%1)"/>
      <w:lvlJc w:val="left"/>
      <w:pPr>
        <w:tabs>
          <w:tab w:val="num" w:pos="720"/>
        </w:tabs>
        <w:ind w:left="720" w:hanging="360"/>
      </w:pPr>
      <w:rPr>
        <w:rFonts w:hint="default"/>
      </w:rPr>
    </w:lvl>
    <w:lvl w:ilvl="1" w:tplc="DD7A30A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7C803C3"/>
    <w:multiLevelType w:val="hybridMultilevel"/>
    <w:tmpl w:val="F13409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A17D4A"/>
    <w:multiLevelType w:val="hybridMultilevel"/>
    <w:tmpl w:val="CB5076CE"/>
    <w:lvl w:ilvl="0" w:tplc="33105DC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2C6A97"/>
    <w:multiLevelType w:val="hybridMultilevel"/>
    <w:tmpl w:val="6A70E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F3017D"/>
    <w:multiLevelType w:val="hybridMultilevel"/>
    <w:tmpl w:val="94EE02D8"/>
    <w:lvl w:ilvl="0" w:tplc="496E7366">
      <w:start w:val="7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5049F5"/>
    <w:multiLevelType w:val="hybridMultilevel"/>
    <w:tmpl w:val="88128EBE"/>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F105533"/>
    <w:multiLevelType w:val="hybridMultilevel"/>
    <w:tmpl w:val="7BE2F0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8"/>
  </w:num>
  <w:num w:numId="4">
    <w:abstractNumId w:val="29"/>
  </w:num>
  <w:num w:numId="5">
    <w:abstractNumId w:val="12"/>
  </w:num>
  <w:num w:numId="6">
    <w:abstractNumId w:val="0"/>
  </w:num>
  <w:num w:numId="7">
    <w:abstractNumId w:val="17"/>
  </w:num>
  <w:num w:numId="8">
    <w:abstractNumId w:val="5"/>
  </w:num>
  <w:num w:numId="9">
    <w:abstractNumId w:val="22"/>
  </w:num>
  <w:num w:numId="10">
    <w:abstractNumId w:val="23"/>
  </w:num>
  <w:num w:numId="11">
    <w:abstractNumId w:val="10"/>
  </w:num>
  <w:num w:numId="12">
    <w:abstractNumId w:val="14"/>
  </w:num>
  <w:num w:numId="13">
    <w:abstractNumId w:val="24"/>
  </w:num>
  <w:num w:numId="14">
    <w:abstractNumId w:val="3"/>
  </w:num>
  <w:num w:numId="15">
    <w:abstractNumId w:val="25"/>
  </w:num>
  <w:num w:numId="16">
    <w:abstractNumId w:val="4"/>
  </w:num>
  <w:num w:numId="17">
    <w:abstractNumId w:val="11"/>
  </w:num>
  <w:num w:numId="18">
    <w:abstractNumId w:val="7"/>
  </w:num>
  <w:num w:numId="19">
    <w:abstractNumId w:val="1"/>
  </w:num>
  <w:num w:numId="20">
    <w:abstractNumId w:val="19"/>
  </w:num>
  <w:num w:numId="21">
    <w:abstractNumId w:val="13"/>
  </w:num>
  <w:num w:numId="22">
    <w:abstractNumId w:val="21"/>
  </w:num>
  <w:num w:numId="23">
    <w:abstractNumId w:val="27"/>
  </w:num>
  <w:num w:numId="24">
    <w:abstractNumId w:val="2"/>
  </w:num>
  <w:num w:numId="25">
    <w:abstractNumId w:val="26"/>
  </w:num>
  <w:num w:numId="26">
    <w:abstractNumId w:val="20"/>
  </w:num>
  <w:num w:numId="27">
    <w:abstractNumId w:val="18"/>
  </w:num>
  <w:num w:numId="28">
    <w:abstractNumId w:val="15"/>
  </w:num>
  <w:num w:numId="29">
    <w:abstractNumId w:val="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A07"/>
    <w:rsid w:val="00002DB3"/>
    <w:rsid w:val="00003707"/>
    <w:rsid w:val="00003A22"/>
    <w:rsid w:val="00004704"/>
    <w:rsid w:val="00004C1C"/>
    <w:rsid w:val="00004C33"/>
    <w:rsid w:val="00005BBC"/>
    <w:rsid w:val="00005F3E"/>
    <w:rsid w:val="0000649D"/>
    <w:rsid w:val="000077CB"/>
    <w:rsid w:val="000078BF"/>
    <w:rsid w:val="00007D75"/>
    <w:rsid w:val="000104CB"/>
    <w:rsid w:val="00011523"/>
    <w:rsid w:val="000125FA"/>
    <w:rsid w:val="00015C91"/>
    <w:rsid w:val="00015D33"/>
    <w:rsid w:val="000174B2"/>
    <w:rsid w:val="0002090A"/>
    <w:rsid w:val="00021460"/>
    <w:rsid w:val="00022A44"/>
    <w:rsid w:val="00022BF7"/>
    <w:rsid w:val="00024440"/>
    <w:rsid w:val="00025362"/>
    <w:rsid w:val="00025A1C"/>
    <w:rsid w:val="000276B1"/>
    <w:rsid w:val="0002772E"/>
    <w:rsid w:val="00031A55"/>
    <w:rsid w:val="0003206B"/>
    <w:rsid w:val="000325C7"/>
    <w:rsid w:val="000361D8"/>
    <w:rsid w:val="00036AB5"/>
    <w:rsid w:val="00037B1F"/>
    <w:rsid w:val="00040233"/>
    <w:rsid w:val="00040E8E"/>
    <w:rsid w:val="000416A7"/>
    <w:rsid w:val="00041ECB"/>
    <w:rsid w:val="000426F7"/>
    <w:rsid w:val="00043FF6"/>
    <w:rsid w:val="00045F47"/>
    <w:rsid w:val="00050FA6"/>
    <w:rsid w:val="000523B1"/>
    <w:rsid w:val="000526DA"/>
    <w:rsid w:val="00052A82"/>
    <w:rsid w:val="0005511A"/>
    <w:rsid w:val="00062C5E"/>
    <w:rsid w:val="00064F91"/>
    <w:rsid w:val="00065962"/>
    <w:rsid w:val="000665E0"/>
    <w:rsid w:val="00067D8D"/>
    <w:rsid w:val="00070C5B"/>
    <w:rsid w:val="00070F2F"/>
    <w:rsid w:val="000720AD"/>
    <w:rsid w:val="00073118"/>
    <w:rsid w:val="00074ADC"/>
    <w:rsid w:val="00074B44"/>
    <w:rsid w:val="000758DB"/>
    <w:rsid w:val="00075CFF"/>
    <w:rsid w:val="0007771A"/>
    <w:rsid w:val="00081467"/>
    <w:rsid w:val="00081F7A"/>
    <w:rsid w:val="000823A6"/>
    <w:rsid w:val="00082DD4"/>
    <w:rsid w:val="000830F7"/>
    <w:rsid w:val="00083DBD"/>
    <w:rsid w:val="00084C11"/>
    <w:rsid w:val="00085D4A"/>
    <w:rsid w:val="00086B4F"/>
    <w:rsid w:val="00091030"/>
    <w:rsid w:val="000915C6"/>
    <w:rsid w:val="000916AD"/>
    <w:rsid w:val="0009208C"/>
    <w:rsid w:val="00092B85"/>
    <w:rsid w:val="000935D4"/>
    <w:rsid w:val="000949AC"/>
    <w:rsid w:val="000977CE"/>
    <w:rsid w:val="000A1D09"/>
    <w:rsid w:val="000A4AA5"/>
    <w:rsid w:val="000B1792"/>
    <w:rsid w:val="000B1FBF"/>
    <w:rsid w:val="000B4F73"/>
    <w:rsid w:val="000B592F"/>
    <w:rsid w:val="000B5FA5"/>
    <w:rsid w:val="000B6FCE"/>
    <w:rsid w:val="000B7AF9"/>
    <w:rsid w:val="000C0E7D"/>
    <w:rsid w:val="000C2154"/>
    <w:rsid w:val="000C4149"/>
    <w:rsid w:val="000C5071"/>
    <w:rsid w:val="000C5108"/>
    <w:rsid w:val="000C5664"/>
    <w:rsid w:val="000C5D1D"/>
    <w:rsid w:val="000C636D"/>
    <w:rsid w:val="000D05E2"/>
    <w:rsid w:val="000D3449"/>
    <w:rsid w:val="000D623E"/>
    <w:rsid w:val="000D638E"/>
    <w:rsid w:val="000D67A4"/>
    <w:rsid w:val="000E144A"/>
    <w:rsid w:val="000E1655"/>
    <w:rsid w:val="000E3824"/>
    <w:rsid w:val="000E3892"/>
    <w:rsid w:val="000E3B68"/>
    <w:rsid w:val="000E5BFF"/>
    <w:rsid w:val="000E5E14"/>
    <w:rsid w:val="000E7FC0"/>
    <w:rsid w:val="000F0133"/>
    <w:rsid w:val="000F02A7"/>
    <w:rsid w:val="000F02BC"/>
    <w:rsid w:val="000F0B22"/>
    <w:rsid w:val="000F14E8"/>
    <w:rsid w:val="000F1EC1"/>
    <w:rsid w:val="000F21F3"/>
    <w:rsid w:val="000F2C6F"/>
    <w:rsid w:val="000F32BF"/>
    <w:rsid w:val="000F39E2"/>
    <w:rsid w:val="000F3E47"/>
    <w:rsid w:val="000F478F"/>
    <w:rsid w:val="000F587D"/>
    <w:rsid w:val="000F7EAC"/>
    <w:rsid w:val="001006E6"/>
    <w:rsid w:val="001010A1"/>
    <w:rsid w:val="001019D7"/>
    <w:rsid w:val="00102582"/>
    <w:rsid w:val="00102738"/>
    <w:rsid w:val="00102847"/>
    <w:rsid w:val="0010332D"/>
    <w:rsid w:val="001036C4"/>
    <w:rsid w:val="00103CAD"/>
    <w:rsid w:val="00105D80"/>
    <w:rsid w:val="00110B13"/>
    <w:rsid w:val="0011104C"/>
    <w:rsid w:val="001133EC"/>
    <w:rsid w:val="00113F47"/>
    <w:rsid w:val="00114587"/>
    <w:rsid w:val="00115BCE"/>
    <w:rsid w:val="00116B3A"/>
    <w:rsid w:val="00117B59"/>
    <w:rsid w:val="00120C30"/>
    <w:rsid w:val="00122C41"/>
    <w:rsid w:val="001242EF"/>
    <w:rsid w:val="00124ED9"/>
    <w:rsid w:val="0012532D"/>
    <w:rsid w:val="001254C9"/>
    <w:rsid w:val="0012649B"/>
    <w:rsid w:val="00126B06"/>
    <w:rsid w:val="00127583"/>
    <w:rsid w:val="00127B49"/>
    <w:rsid w:val="00130019"/>
    <w:rsid w:val="00131765"/>
    <w:rsid w:val="00133331"/>
    <w:rsid w:val="00134010"/>
    <w:rsid w:val="00137472"/>
    <w:rsid w:val="001415B9"/>
    <w:rsid w:val="00141C48"/>
    <w:rsid w:val="00144559"/>
    <w:rsid w:val="00144C6A"/>
    <w:rsid w:val="00145714"/>
    <w:rsid w:val="00145D44"/>
    <w:rsid w:val="00145ED5"/>
    <w:rsid w:val="00150C71"/>
    <w:rsid w:val="001531F0"/>
    <w:rsid w:val="001533FD"/>
    <w:rsid w:val="00156511"/>
    <w:rsid w:val="00156B32"/>
    <w:rsid w:val="00162D3A"/>
    <w:rsid w:val="001645C3"/>
    <w:rsid w:val="001663BC"/>
    <w:rsid w:val="00167C2B"/>
    <w:rsid w:val="0017152F"/>
    <w:rsid w:val="0017485A"/>
    <w:rsid w:val="0017522F"/>
    <w:rsid w:val="00176EF7"/>
    <w:rsid w:val="00177B76"/>
    <w:rsid w:val="001808C1"/>
    <w:rsid w:val="0018386F"/>
    <w:rsid w:val="0018479E"/>
    <w:rsid w:val="0018770F"/>
    <w:rsid w:val="00191B03"/>
    <w:rsid w:val="00197771"/>
    <w:rsid w:val="001A0199"/>
    <w:rsid w:val="001A0319"/>
    <w:rsid w:val="001A0C9E"/>
    <w:rsid w:val="001A1D67"/>
    <w:rsid w:val="001A4F48"/>
    <w:rsid w:val="001A5372"/>
    <w:rsid w:val="001A5FBA"/>
    <w:rsid w:val="001A5FF5"/>
    <w:rsid w:val="001A63A3"/>
    <w:rsid w:val="001A706E"/>
    <w:rsid w:val="001A73A7"/>
    <w:rsid w:val="001B0964"/>
    <w:rsid w:val="001B1B78"/>
    <w:rsid w:val="001B2409"/>
    <w:rsid w:val="001B24C1"/>
    <w:rsid w:val="001B499A"/>
    <w:rsid w:val="001B6D28"/>
    <w:rsid w:val="001C0B80"/>
    <w:rsid w:val="001C0FFB"/>
    <w:rsid w:val="001C1427"/>
    <w:rsid w:val="001C68F1"/>
    <w:rsid w:val="001C6944"/>
    <w:rsid w:val="001C7FFE"/>
    <w:rsid w:val="001D07B6"/>
    <w:rsid w:val="001D0BFF"/>
    <w:rsid w:val="001D273F"/>
    <w:rsid w:val="001D3DCC"/>
    <w:rsid w:val="001D50BB"/>
    <w:rsid w:val="001D582D"/>
    <w:rsid w:val="001D5A7F"/>
    <w:rsid w:val="001D7067"/>
    <w:rsid w:val="001D7806"/>
    <w:rsid w:val="001D7C9F"/>
    <w:rsid w:val="001E11C2"/>
    <w:rsid w:val="001E3919"/>
    <w:rsid w:val="001E3E68"/>
    <w:rsid w:val="001E59F3"/>
    <w:rsid w:val="001E6715"/>
    <w:rsid w:val="001F0093"/>
    <w:rsid w:val="001F115A"/>
    <w:rsid w:val="001F348F"/>
    <w:rsid w:val="001F64B1"/>
    <w:rsid w:val="00201644"/>
    <w:rsid w:val="00203519"/>
    <w:rsid w:val="0020401B"/>
    <w:rsid w:val="00205304"/>
    <w:rsid w:val="0020684F"/>
    <w:rsid w:val="00206DE2"/>
    <w:rsid w:val="00207AA6"/>
    <w:rsid w:val="00207D75"/>
    <w:rsid w:val="00207E94"/>
    <w:rsid w:val="00213877"/>
    <w:rsid w:val="00214DF3"/>
    <w:rsid w:val="00215909"/>
    <w:rsid w:val="00215C6D"/>
    <w:rsid w:val="002165D3"/>
    <w:rsid w:val="0021737B"/>
    <w:rsid w:val="00220DAC"/>
    <w:rsid w:val="002213B7"/>
    <w:rsid w:val="00222CD5"/>
    <w:rsid w:val="00223103"/>
    <w:rsid w:val="00223175"/>
    <w:rsid w:val="002234BE"/>
    <w:rsid w:val="002252F1"/>
    <w:rsid w:val="002253F0"/>
    <w:rsid w:val="00225ED1"/>
    <w:rsid w:val="00226594"/>
    <w:rsid w:val="002272DE"/>
    <w:rsid w:val="00232667"/>
    <w:rsid w:val="002328D8"/>
    <w:rsid w:val="002369E3"/>
    <w:rsid w:val="00241368"/>
    <w:rsid w:val="00242ABD"/>
    <w:rsid w:val="00245AF3"/>
    <w:rsid w:val="00245BBA"/>
    <w:rsid w:val="00246C6F"/>
    <w:rsid w:val="0024767D"/>
    <w:rsid w:val="002478E8"/>
    <w:rsid w:val="00250F77"/>
    <w:rsid w:val="0025202C"/>
    <w:rsid w:val="002524C2"/>
    <w:rsid w:val="0025303B"/>
    <w:rsid w:val="00253763"/>
    <w:rsid w:val="0025424F"/>
    <w:rsid w:val="00256424"/>
    <w:rsid w:val="00262988"/>
    <w:rsid w:val="00264376"/>
    <w:rsid w:val="00264DF9"/>
    <w:rsid w:val="0026632C"/>
    <w:rsid w:val="0027541C"/>
    <w:rsid w:val="00276507"/>
    <w:rsid w:val="002768C0"/>
    <w:rsid w:val="00277FDB"/>
    <w:rsid w:val="00280AC4"/>
    <w:rsid w:val="00281343"/>
    <w:rsid w:val="002817F7"/>
    <w:rsid w:val="0028650B"/>
    <w:rsid w:val="00286FB7"/>
    <w:rsid w:val="00291B41"/>
    <w:rsid w:val="00291F90"/>
    <w:rsid w:val="00292AC7"/>
    <w:rsid w:val="00296642"/>
    <w:rsid w:val="002970A2"/>
    <w:rsid w:val="002A0334"/>
    <w:rsid w:val="002A3B11"/>
    <w:rsid w:val="002A4946"/>
    <w:rsid w:val="002A616C"/>
    <w:rsid w:val="002A66F6"/>
    <w:rsid w:val="002A6A0F"/>
    <w:rsid w:val="002B1782"/>
    <w:rsid w:val="002B2162"/>
    <w:rsid w:val="002B618C"/>
    <w:rsid w:val="002B6A21"/>
    <w:rsid w:val="002C09B7"/>
    <w:rsid w:val="002C0B22"/>
    <w:rsid w:val="002C23BB"/>
    <w:rsid w:val="002C271F"/>
    <w:rsid w:val="002C41C3"/>
    <w:rsid w:val="002C66FA"/>
    <w:rsid w:val="002C7974"/>
    <w:rsid w:val="002D1D1E"/>
    <w:rsid w:val="002D40AE"/>
    <w:rsid w:val="002D5DEE"/>
    <w:rsid w:val="002D7040"/>
    <w:rsid w:val="002E3D2E"/>
    <w:rsid w:val="002E3E83"/>
    <w:rsid w:val="002E4B4F"/>
    <w:rsid w:val="002E4EF2"/>
    <w:rsid w:val="002E594D"/>
    <w:rsid w:val="002E755F"/>
    <w:rsid w:val="002E77D4"/>
    <w:rsid w:val="002F0F93"/>
    <w:rsid w:val="002F1A36"/>
    <w:rsid w:val="002F2E3B"/>
    <w:rsid w:val="002F36BB"/>
    <w:rsid w:val="002F3DAF"/>
    <w:rsid w:val="00300765"/>
    <w:rsid w:val="00301948"/>
    <w:rsid w:val="0030288A"/>
    <w:rsid w:val="00302B18"/>
    <w:rsid w:val="0030552C"/>
    <w:rsid w:val="00307806"/>
    <w:rsid w:val="00310C51"/>
    <w:rsid w:val="003114B8"/>
    <w:rsid w:val="003125A4"/>
    <w:rsid w:val="003130FF"/>
    <w:rsid w:val="0031505F"/>
    <w:rsid w:val="00321656"/>
    <w:rsid w:val="003231F9"/>
    <w:rsid w:val="00323EBD"/>
    <w:rsid w:val="003262F3"/>
    <w:rsid w:val="00327667"/>
    <w:rsid w:val="003310DE"/>
    <w:rsid w:val="003314F1"/>
    <w:rsid w:val="00331965"/>
    <w:rsid w:val="00332F6F"/>
    <w:rsid w:val="0033454D"/>
    <w:rsid w:val="0033633C"/>
    <w:rsid w:val="00336C1D"/>
    <w:rsid w:val="00337FAD"/>
    <w:rsid w:val="003417EB"/>
    <w:rsid w:val="00342737"/>
    <w:rsid w:val="003442B4"/>
    <w:rsid w:val="00346165"/>
    <w:rsid w:val="00346B40"/>
    <w:rsid w:val="003471C2"/>
    <w:rsid w:val="00347CDA"/>
    <w:rsid w:val="00347CF7"/>
    <w:rsid w:val="00350EE0"/>
    <w:rsid w:val="0035190A"/>
    <w:rsid w:val="00352EF7"/>
    <w:rsid w:val="00354916"/>
    <w:rsid w:val="00354C9D"/>
    <w:rsid w:val="003557A8"/>
    <w:rsid w:val="00355FBF"/>
    <w:rsid w:val="00356077"/>
    <w:rsid w:val="003579EF"/>
    <w:rsid w:val="00357E7B"/>
    <w:rsid w:val="00362285"/>
    <w:rsid w:val="0036254A"/>
    <w:rsid w:val="00362939"/>
    <w:rsid w:val="00363B96"/>
    <w:rsid w:val="003664CB"/>
    <w:rsid w:val="00366B63"/>
    <w:rsid w:val="00374653"/>
    <w:rsid w:val="003810A1"/>
    <w:rsid w:val="00381977"/>
    <w:rsid w:val="00382624"/>
    <w:rsid w:val="003840B5"/>
    <w:rsid w:val="00384624"/>
    <w:rsid w:val="00386485"/>
    <w:rsid w:val="0039083B"/>
    <w:rsid w:val="003919D2"/>
    <w:rsid w:val="0039369C"/>
    <w:rsid w:val="00394900"/>
    <w:rsid w:val="00394A62"/>
    <w:rsid w:val="00394D81"/>
    <w:rsid w:val="00396A85"/>
    <w:rsid w:val="00396F9D"/>
    <w:rsid w:val="00397CDA"/>
    <w:rsid w:val="003A0C96"/>
    <w:rsid w:val="003A1F8C"/>
    <w:rsid w:val="003A2F4E"/>
    <w:rsid w:val="003A46BD"/>
    <w:rsid w:val="003A57DA"/>
    <w:rsid w:val="003A6BEC"/>
    <w:rsid w:val="003A6F1C"/>
    <w:rsid w:val="003A747C"/>
    <w:rsid w:val="003B02FF"/>
    <w:rsid w:val="003B3777"/>
    <w:rsid w:val="003B4CC7"/>
    <w:rsid w:val="003B564C"/>
    <w:rsid w:val="003B60EE"/>
    <w:rsid w:val="003C06A8"/>
    <w:rsid w:val="003C33AA"/>
    <w:rsid w:val="003C352E"/>
    <w:rsid w:val="003C4031"/>
    <w:rsid w:val="003C4135"/>
    <w:rsid w:val="003C464C"/>
    <w:rsid w:val="003C4839"/>
    <w:rsid w:val="003C4BAD"/>
    <w:rsid w:val="003C5216"/>
    <w:rsid w:val="003C5B78"/>
    <w:rsid w:val="003C67C7"/>
    <w:rsid w:val="003C7927"/>
    <w:rsid w:val="003D18DE"/>
    <w:rsid w:val="003D1F52"/>
    <w:rsid w:val="003D3B53"/>
    <w:rsid w:val="003D5192"/>
    <w:rsid w:val="003D711F"/>
    <w:rsid w:val="003D7CE8"/>
    <w:rsid w:val="003E1C78"/>
    <w:rsid w:val="003E24D7"/>
    <w:rsid w:val="003E52D6"/>
    <w:rsid w:val="003E544F"/>
    <w:rsid w:val="003E6AB0"/>
    <w:rsid w:val="003F03FD"/>
    <w:rsid w:val="003F1AD7"/>
    <w:rsid w:val="003F2127"/>
    <w:rsid w:val="003F2DB0"/>
    <w:rsid w:val="003F38C8"/>
    <w:rsid w:val="003F4BBB"/>
    <w:rsid w:val="003F53F4"/>
    <w:rsid w:val="003F607B"/>
    <w:rsid w:val="003F6B81"/>
    <w:rsid w:val="003F7B9B"/>
    <w:rsid w:val="004007E9"/>
    <w:rsid w:val="00400B66"/>
    <w:rsid w:val="00401EB0"/>
    <w:rsid w:val="00405E77"/>
    <w:rsid w:val="00406E55"/>
    <w:rsid w:val="004076F6"/>
    <w:rsid w:val="004120EB"/>
    <w:rsid w:val="00414925"/>
    <w:rsid w:val="0041784A"/>
    <w:rsid w:val="00417CEB"/>
    <w:rsid w:val="00421380"/>
    <w:rsid w:val="00421B68"/>
    <w:rsid w:val="00421DD4"/>
    <w:rsid w:val="00423BB2"/>
    <w:rsid w:val="004251F9"/>
    <w:rsid w:val="00425752"/>
    <w:rsid w:val="004265F5"/>
    <w:rsid w:val="004300D4"/>
    <w:rsid w:val="004322B9"/>
    <w:rsid w:val="00441282"/>
    <w:rsid w:val="0044165B"/>
    <w:rsid w:val="0044391A"/>
    <w:rsid w:val="004455D8"/>
    <w:rsid w:val="00450B18"/>
    <w:rsid w:val="004534F3"/>
    <w:rsid w:val="00454378"/>
    <w:rsid w:val="00454B01"/>
    <w:rsid w:val="00454E78"/>
    <w:rsid w:val="0045556B"/>
    <w:rsid w:val="00455794"/>
    <w:rsid w:val="004562E4"/>
    <w:rsid w:val="00456552"/>
    <w:rsid w:val="00456A83"/>
    <w:rsid w:val="00456F65"/>
    <w:rsid w:val="00457F57"/>
    <w:rsid w:val="004604B5"/>
    <w:rsid w:val="00460BA4"/>
    <w:rsid w:val="004614CE"/>
    <w:rsid w:val="0046232C"/>
    <w:rsid w:val="00465E7C"/>
    <w:rsid w:val="00467D83"/>
    <w:rsid w:val="00471B41"/>
    <w:rsid w:val="00473189"/>
    <w:rsid w:val="00474355"/>
    <w:rsid w:val="0047766F"/>
    <w:rsid w:val="004806FE"/>
    <w:rsid w:val="0048230D"/>
    <w:rsid w:val="004849FB"/>
    <w:rsid w:val="004854C8"/>
    <w:rsid w:val="00485FEF"/>
    <w:rsid w:val="00486879"/>
    <w:rsid w:val="00486F3C"/>
    <w:rsid w:val="0048790F"/>
    <w:rsid w:val="00487C4E"/>
    <w:rsid w:val="00490562"/>
    <w:rsid w:val="00490568"/>
    <w:rsid w:val="004909E8"/>
    <w:rsid w:val="00490ECE"/>
    <w:rsid w:val="004915A7"/>
    <w:rsid w:val="0049210F"/>
    <w:rsid w:val="00492689"/>
    <w:rsid w:val="00495203"/>
    <w:rsid w:val="004A14D7"/>
    <w:rsid w:val="004A2727"/>
    <w:rsid w:val="004A422F"/>
    <w:rsid w:val="004A47D8"/>
    <w:rsid w:val="004A484B"/>
    <w:rsid w:val="004A56AE"/>
    <w:rsid w:val="004A5B13"/>
    <w:rsid w:val="004A653A"/>
    <w:rsid w:val="004A7B4D"/>
    <w:rsid w:val="004B0B74"/>
    <w:rsid w:val="004B4102"/>
    <w:rsid w:val="004B5758"/>
    <w:rsid w:val="004B7403"/>
    <w:rsid w:val="004B7A60"/>
    <w:rsid w:val="004C0D07"/>
    <w:rsid w:val="004C0F33"/>
    <w:rsid w:val="004C0FEC"/>
    <w:rsid w:val="004C1E0A"/>
    <w:rsid w:val="004C2184"/>
    <w:rsid w:val="004C51A4"/>
    <w:rsid w:val="004C5232"/>
    <w:rsid w:val="004C69F9"/>
    <w:rsid w:val="004D08A2"/>
    <w:rsid w:val="004D0DCC"/>
    <w:rsid w:val="004D14FE"/>
    <w:rsid w:val="004D1790"/>
    <w:rsid w:val="004D4084"/>
    <w:rsid w:val="004D54C3"/>
    <w:rsid w:val="004D67C1"/>
    <w:rsid w:val="004D68C2"/>
    <w:rsid w:val="004E1741"/>
    <w:rsid w:val="004E3E4E"/>
    <w:rsid w:val="004E53D9"/>
    <w:rsid w:val="004E7752"/>
    <w:rsid w:val="004F06DA"/>
    <w:rsid w:val="004F0C2C"/>
    <w:rsid w:val="004F0E52"/>
    <w:rsid w:val="004F0E6C"/>
    <w:rsid w:val="004F2FD7"/>
    <w:rsid w:val="004F33F1"/>
    <w:rsid w:val="004F5D66"/>
    <w:rsid w:val="004F609D"/>
    <w:rsid w:val="004F75A4"/>
    <w:rsid w:val="004F791A"/>
    <w:rsid w:val="00501DA3"/>
    <w:rsid w:val="00502A58"/>
    <w:rsid w:val="005039C9"/>
    <w:rsid w:val="00505220"/>
    <w:rsid w:val="00506858"/>
    <w:rsid w:val="0050701A"/>
    <w:rsid w:val="00507079"/>
    <w:rsid w:val="005113F1"/>
    <w:rsid w:val="00512F57"/>
    <w:rsid w:val="00512F93"/>
    <w:rsid w:val="00515066"/>
    <w:rsid w:val="00517EBF"/>
    <w:rsid w:val="00520C01"/>
    <w:rsid w:val="005232AE"/>
    <w:rsid w:val="00525160"/>
    <w:rsid w:val="00527D51"/>
    <w:rsid w:val="005301B1"/>
    <w:rsid w:val="00530C91"/>
    <w:rsid w:val="0053117F"/>
    <w:rsid w:val="0053139D"/>
    <w:rsid w:val="00531651"/>
    <w:rsid w:val="00535343"/>
    <w:rsid w:val="00536E74"/>
    <w:rsid w:val="00537DA0"/>
    <w:rsid w:val="00537E09"/>
    <w:rsid w:val="0054062C"/>
    <w:rsid w:val="00542454"/>
    <w:rsid w:val="00544B45"/>
    <w:rsid w:val="00545CA0"/>
    <w:rsid w:val="00546172"/>
    <w:rsid w:val="00546D3A"/>
    <w:rsid w:val="00546F84"/>
    <w:rsid w:val="00550182"/>
    <w:rsid w:val="0055108A"/>
    <w:rsid w:val="00551D9A"/>
    <w:rsid w:val="00551FB3"/>
    <w:rsid w:val="005523C5"/>
    <w:rsid w:val="00552F6B"/>
    <w:rsid w:val="00553FC0"/>
    <w:rsid w:val="0055567B"/>
    <w:rsid w:val="00556CC4"/>
    <w:rsid w:val="00560F45"/>
    <w:rsid w:val="0056218B"/>
    <w:rsid w:val="005626E3"/>
    <w:rsid w:val="00564B38"/>
    <w:rsid w:val="00567C01"/>
    <w:rsid w:val="00571679"/>
    <w:rsid w:val="00571CFE"/>
    <w:rsid w:val="0057291D"/>
    <w:rsid w:val="0057531B"/>
    <w:rsid w:val="005753A8"/>
    <w:rsid w:val="005800A6"/>
    <w:rsid w:val="00580608"/>
    <w:rsid w:val="005810DF"/>
    <w:rsid w:val="00583F5D"/>
    <w:rsid w:val="00584198"/>
    <w:rsid w:val="00584334"/>
    <w:rsid w:val="00584857"/>
    <w:rsid w:val="00585068"/>
    <w:rsid w:val="0058561E"/>
    <w:rsid w:val="005858B7"/>
    <w:rsid w:val="005906F7"/>
    <w:rsid w:val="00591335"/>
    <w:rsid w:val="005933B3"/>
    <w:rsid w:val="00593891"/>
    <w:rsid w:val="0059471B"/>
    <w:rsid w:val="005947BC"/>
    <w:rsid w:val="005965B3"/>
    <w:rsid w:val="00597917"/>
    <w:rsid w:val="005A1AD1"/>
    <w:rsid w:val="005A26B4"/>
    <w:rsid w:val="005A45A1"/>
    <w:rsid w:val="005A7752"/>
    <w:rsid w:val="005A779C"/>
    <w:rsid w:val="005B1DA1"/>
    <w:rsid w:val="005B2766"/>
    <w:rsid w:val="005C05A8"/>
    <w:rsid w:val="005C1A8C"/>
    <w:rsid w:val="005C2963"/>
    <w:rsid w:val="005C34B8"/>
    <w:rsid w:val="005C56F8"/>
    <w:rsid w:val="005C5A45"/>
    <w:rsid w:val="005C6059"/>
    <w:rsid w:val="005C6110"/>
    <w:rsid w:val="005C6973"/>
    <w:rsid w:val="005C728F"/>
    <w:rsid w:val="005D0381"/>
    <w:rsid w:val="005D063E"/>
    <w:rsid w:val="005D15B9"/>
    <w:rsid w:val="005D28CC"/>
    <w:rsid w:val="005D3461"/>
    <w:rsid w:val="005D34BD"/>
    <w:rsid w:val="005D4291"/>
    <w:rsid w:val="005D49C2"/>
    <w:rsid w:val="005D6FF6"/>
    <w:rsid w:val="005D775D"/>
    <w:rsid w:val="005D79BB"/>
    <w:rsid w:val="005E331B"/>
    <w:rsid w:val="005E4B03"/>
    <w:rsid w:val="005E7BF7"/>
    <w:rsid w:val="005F031C"/>
    <w:rsid w:val="005F0744"/>
    <w:rsid w:val="005F1931"/>
    <w:rsid w:val="005F2591"/>
    <w:rsid w:val="005F404C"/>
    <w:rsid w:val="005F4C52"/>
    <w:rsid w:val="005F5C6D"/>
    <w:rsid w:val="005F60EE"/>
    <w:rsid w:val="005F65C2"/>
    <w:rsid w:val="00600C09"/>
    <w:rsid w:val="006018DB"/>
    <w:rsid w:val="00603D78"/>
    <w:rsid w:val="00605344"/>
    <w:rsid w:val="006057E1"/>
    <w:rsid w:val="006063C6"/>
    <w:rsid w:val="006069F9"/>
    <w:rsid w:val="006117BE"/>
    <w:rsid w:val="00616558"/>
    <w:rsid w:val="006212E1"/>
    <w:rsid w:val="00622EA5"/>
    <w:rsid w:val="00623A9A"/>
    <w:rsid w:val="00624404"/>
    <w:rsid w:val="00625DB2"/>
    <w:rsid w:val="00626193"/>
    <w:rsid w:val="00627266"/>
    <w:rsid w:val="0063178A"/>
    <w:rsid w:val="00632237"/>
    <w:rsid w:val="00632884"/>
    <w:rsid w:val="00634F3A"/>
    <w:rsid w:val="00636D02"/>
    <w:rsid w:val="006374D1"/>
    <w:rsid w:val="00640543"/>
    <w:rsid w:val="006406C7"/>
    <w:rsid w:val="00642013"/>
    <w:rsid w:val="00642A78"/>
    <w:rsid w:val="0064415D"/>
    <w:rsid w:val="00645A0A"/>
    <w:rsid w:val="00646539"/>
    <w:rsid w:val="006466BE"/>
    <w:rsid w:val="006501F5"/>
    <w:rsid w:val="00651B8E"/>
    <w:rsid w:val="0065329A"/>
    <w:rsid w:val="00653D2C"/>
    <w:rsid w:val="0065643D"/>
    <w:rsid w:val="00665012"/>
    <w:rsid w:val="00666BC2"/>
    <w:rsid w:val="00667B62"/>
    <w:rsid w:val="006701B8"/>
    <w:rsid w:val="00670BA9"/>
    <w:rsid w:val="00672F9A"/>
    <w:rsid w:val="0067331F"/>
    <w:rsid w:val="00673432"/>
    <w:rsid w:val="00676E40"/>
    <w:rsid w:val="00676EFF"/>
    <w:rsid w:val="00677BCF"/>
    <w:rsid w:val="0068035E"/>
    <w:rsid w:val="00681945"/>
    <w:rsid w:val="0068377C"/>
    <w:rsid w:val="006842AD"/>
    <w:rsid w:val="006849E6"/>
    <w:rsid w:val="00685072"/>
    <w:rsid w:val="0068744B"/>
    <w:rsid w:val="0069152B"/>
    <w:rsid w:val="00692C48"/>
    <w:rsid w:val="00694A3B"/>
    <w:rsid w:val="006951E9"/>
    <w:rsid w:val="006A0DF6"/>
    <w:rsid w:val="006A2BF5"/>
    <w:rsid w:val="006A3C17"/>
    <w:rsid w:val="006A485B"/>
    <w:rsid w:val="006A6858"/>
    <w:rsid w:val="006A7110"/>
    <w:rsid w:val="006B0767"/>
    <w:rsid w:val="006B1533"/>
    <w:rsid w:val="006B5841"/>
    <w:rsid w:val="006B6811"/>
    <w:rsid w:val="006B7618"/>
    <w:rsid w:val="006C0434"/>
    <w:rsid w:val="006C2915"/>
    <w:rsid w:val="006C4BF7"/>
    <w:rsid w:val="006C752E"/>
    <w:rsid w:val="006D0510"/>
    <w:rsid w:val="006D184A"/>
    <w:rsid w:val="006D3B22"/>
    <w:rsid w:val="006D4A11"/>
    <w:rsid w:val="006D51BB"/>
    <w:rsid w:val="006E5BE1"/>
    <w:rsid w:val="006E6D30"/>
    <w:rsid w:val="006E71CD"/>
    <w:rsid w:val="006F00D9"/>
    <w:rsid w:val="006F01EC"/>
    <w:rsid w:val="006F1C14"/>
    <w:rsid w:val="006F3931"/>
    <w:rsid w:val="006F5C1E"/>
    <w:rsid w:val="006F65C7"/>
    <w:rsid w:val="006F7071"/>
    <w:rsid w:val="006F7D4E"/>
    <w:rsid w:val="00700097"/>
    <w:rsid w:val="0070068B"/>
    <w:rsid w:val="007008D3"/>
    <w:rsid w:val="007041FB"/>
    <w:rsid w:val="00704280"/>
    <w:rsid w:val="007046B2"/>
    <w:rsid w:val="0070504E"/>
    <w:rsid w:val="00706912"/>
    <w:rsid w:val="0070699A"/>
    <w:rsid w:val="00710C02"/>
    <w:rsid w:val="00713914"/>
    <w:rsid w:val="00715148"/>
    <w:rsid w:val="00715581"/>
    <w:rsid w:val="00715F8B"/>
    <w:rsid w:val="0071626A"/>
    <w:rsid w:val="00716286"/>
    <w:rsid w:val="00720929"/>
    <w:rsid w:val="00720B57"/>
    <w:rsid w:val="0072125B"/>
    <w:rsid w:val="00721991"/>
    <w:rsid w:val="00722AEE"/>
    <w:rsid w:val="007236C6"/>
    <w:rsid w:val="00723CD6"/>
    <w:rsid w:val="00723F41"/>
    <w:rsid w:val="00725241"/>
    <w:rsid w:val="00731838"/>
    <w:rsid w:val="007339D2"/>
    <w:rsid w:val="00733DDC"/>
    <w:rsid w:val="007379F1"/>
    <w:rsid w:val="00741357"/>
    <w:rsid w:val="00742253"/>
    <w:rsid w:val="00742336"/>
    <w:rsid w:val="00743178"/>
    <w:rsid w:val="007466C8"/>
    <w:rsid w:val="007471B9"/>
    <w:rsid w:val="0075037A"/>
    <w:rsid w:val="00750A0C"/>
    <w:rsid w:val="007517A2"/>
    <w:rsid w:val="00760974"/>
    <w:rsid w:val="00760DDF"/>
    <w:rsid w:val="00761311"/>
    <w:rsid w:val="007636A1"/>
    <w:rsid w:val="0076492F"/>
    <w:rsid w:val="00765CA6"/>
    <w:rsid w:val="00766787"/>
    <w:rsid w:val="00767448"/>
    <w:rsid w:val="007679B1"/>
    <w:rsid w:val="00767CB1"/>
    <w:rsid w:val="00767D9D"/>
    <w:rsid w:val="00767F71"/>
    <w:rsid w:val="00767FEF"/>
    <w:rsid w:val="00770C37"/>
    <w:rsid w:val="00771203"/>
    <w:rsid w:val="00771F35"/>
    <w:rsid w:val="00772C5F"/>
    <w:rsid w:val="00774618"/>
    <w:rsid w:val="007754B0"/>
    <w:rsid w:val="007763B5"/>
    <w:rsid w:val="00777EA5"/>
    <w:rsid w:val="00781393"/>
    <w:rsid w:val="00781638"/>
    <w:rsid w:val="00782F0E"/>
    <w:rsid w:val="00782FC9"/>
    <w:rsid w:val="007846D1"/>
    <w:rsid w:val="007863FC"/>
    <w:rsid w:val="0078688B"/>
    <w:rsid w:val="007875A3"/>
    <w:rsid w:val="0078793B"/>
    <w:rsid w:val="00791ADA"/>
    <w:rsid w:val="00793010"/>
    <w:rsid w:val="007934DD"/>
    <w:rsid w:val="00795DE4"/>
    <w:rsid w:val="00796736"/>
    <w:rsid w:val="00796E15"/>
    <w:rsid w:val="00797C66"/>
    <w:rsid w:val="007A2283"/>
    <w:rsid w:val="007A261A"/>
    <w:rsid w:val="007A3841"/>
    <w:rsid w:val="007A701C"/>
    <w:rsid w:val="007B050B"/>
    <w:rsid w:val="007B18A1"/>
    <w:rsid w:val="007B1DB2"/>
    <w:rsid w:val="007B22D0"/>
    <w:rsid w:val="007B3640"/>
    <w:rsid w:val="007B44B5"/>
    <w:rsid w:val="007B46FA"/>
    <w:rsid w:val="007B5BD1"/>
    <w:rsid w:val="007B60FB"/>
    <w:rsid w:val="007B797C"/>
    <w:rsid w:val="007C159D"/>
    <w:rsid w:val="007C225D"/>
    <w:rsid w:val="007C52A3"/>
    <w:rsid w:val="007C552C"/>
    <w:rsid w:val="007C775D"/>
    <w:rsid w:val="007D029E"/>
    <w:rsid w:val="007D383E"/>
    <w:rsid w:val="007D3E6C"/>
    <w:rsid w:val="007D4D20"/>
    <w:rsid w:val="007D509B"/>
    <w:rsid w:val="007D7233"/>
    <w:rsid w:val="007D7327"/>
    <w:rsid w:val="007D7814"/>
    <w:rsid w:val="007E14A5"/>
    <w:rsid w:val="007E1BF5"/>
    <w:rsid w:val="007E2432"/>
    <w:rsid w:val="007E2EAA"/>
    <w:rsid w:val="007E48B3"/>
    <w:rsid w:val="007E514E"/>
    <w:rsid w:val="007E5C6F"/>
    <w:rsid w:val="007E6705"/>
    <w:rsid w:val="007E7B36"/>
    <w:rsid w:val="007F0217"/>
    <w:rsid w:val="007F07A1"/>
    <w:rsid w:val="007F2376"/>
    <w:rsid w:val="007F411E"/>
    <w:rsid w:val="007F4289"/>
    <w:rsid w:val="007F4B68"/>
    <w:rsid w:val="007F514B"/>
    <w:rsid w:val="007F5B00"/>
    <w:rsid w:val="007F6AAA"/>
    <w:rsid w:val="007F7258"/>
    <w:rsid w:val="007F734F"/>
    <w:rsid w:val="008011D7"/>
    <w:rsid w:val="00803694"/>
    <w:rsid w:val="00805DEF"/>
    <w:rsid w:val="00810556"/>
    <w:rsid w:val="00812E6C"/>
    <w:rsid w:val="0081424F"/>
    <w:rsid w:val="008154AA"/>
    <w:rsid w:val="00815FD2"/>
    <w:rsid w:val="00816F7B"/>
    <w:rsid w:val="00816FDD"/>
    <w:rsid w:val="00817519"/>
    <w:rsid w:val="008201B6"/>
    <w:rsid w:val="00820D62"/>
    <w:rsid w:val="00821928"/>
    <w:rsid w:val="00823042"/>
    <w:rsid w:val="0082380F"/>
    <w:rsid w:val="00824222"/>
    <w:rsid w:val="008247BF"/>
    <w:rsid w:val="00826DAC"/>
    <w:rsid w:val="00827C76"/>
    <w:rsid w:val="0083115F"/>
    <w:rsid w:val="00832833"/>
    <w:rsid w:val="00833126"/>
    <w:rsid w:val="008335FB"/>
    <w:rsid w:val="0083378A"/>
    <w:rsid w:val="00834060"/>
    <w:rsid w:val="00836217"/>
    <w:rsid w:val="00836C89"/>
    <w:rsid w:val="00836CF7"/>
    <w:rsid w:val="00841AF6"/>
    <w:rsid w:val="00842776"/>
    <w:rsid w:val="00843C20"/>
    <w:rsid w:val="00845AEE"/>
    <w:rsid w:val="00846632"/>
    <w:rsid w:val="00847634"/>
    <w:rsid w:val="008523A9"/>
    <w:rsid w:val="0085325D"/>
    <w:rsid w:val="008550C7"/>
    <w:rsid w:val="00856117"/>
    <w:rsid w:val="00856BB1"/>
    <w:rsid w:val="008575C8"/>
    <w:rsid w:val="00857B7A"/>
    <w:rsid w:val="00857DDF"/>
    <w:rsid w:val="00863521"/>
    <w:rsid w:val="00864DE4"/>
    <w:rsid w:val="00867DB8"/>
    <w:rsid w:val="00871024"/>
    <w:rsid w:val="0087356A"/>
    <w:rsid w:val="0087386B"/>
    <w:rsid w:val="00876290"/>
    <w:rsid w:val="00876B6A"/>
    <w:rsid w:val="008803E7"/>
    <w:rsid w:val="008807B1"/>
    <w:rsid w:val="0088262F"/>
    <w:rsid w:val="008847EF"/>
    <w:rsid w:val="00884EA1"/>
    <w:rsid w:val="00886D7F"/>
    <w:rsid w:val="008901C3"/>
    <w:rsid w:val="008909F2"/>
    <w:rsid w:val="00891074"/>
    <w:rsid w:val="0089421A"/>
    <w:rsid w:val="00894CE5"/>
    <w:rsid w:val="00894F83"/>
    <w:rsid w:val="00895C00"/>
    <w:rsid w:val="008961EA"/>
    <w:rsid w:val="008974B7"/>
    <w:rsid w:val="008A3B35"/>
    <w:rsid w:val="008A3ED8"/>
    <w:rsid w:val="008A47BF"/>
    <w:rsid w:val="008A6A94"/>
    <w:rsid w:val="008A7B5B"/>
    <w:rsid w:val="008B06E6"/>
    <w:rsid w:val="008B06FB"/>
    <w:rsid w:val="008B548A"/>
    <w:rsid w:val="008C0C75"/>
    <w:rsid w:val="008C1107"/>
    <w:rsid w:val="008C1B3E"/>
    <w:rsid w:val="008C20C1"/>
    <w:rsid w:val="008C3CA4"/>
    <w:rsid w:val="008C4FA6"/>
    <w:rsid w:val="008C6EAF"/>
    <w:rsid w:val="008C7252"/>
    <w:rsid w:val="008D0A85"/>
    <w:rsid w:val="008D232D"/>
    <w:rsid w:val="008D3E8F"/>
    <w:rsid w:val="008D539D"/>
    <w:rsid w:val="008D5568"/>
    <w:rsid w:val="008D5C83"/>
    <w:rsid w:val="008D78A3"/>
    <w:rsid w:val="008E034C"/>
    <w:rsid w:val="008E16CE"/>
    <w:rsid w:val="008E1EE9"/>
    <w:rsid w:val="008E20F9"/>
    <w:rsid w:val="008E2170"/>
    <w:rsid w:val="008E3062"/>
    <w:rsid w:val="008E5409"/>
    <w:rsid w:val="008E619D"/>
    <w:rsid w:val="008E7976"/>
    <w:rsid w:val="008F06C3"/>
    <w:rsid w:val="008F1927"/>
    <w:rsid w:val="008F19F9"/>
    <w:rsid w:val="008F251A"/>
    <w:rsid w:val="008F5B8C"/>
    <w:rsid w:val="008F6ACB"/>
    <w:rsid w:val="008F75AB"/>
    <w:rsid w:val="00902CCB"/>
    <w:rsid w:val="00903BE2"/>
    <w:rsid w:val="00905B0B"/>
    <w:rsid w:val="009115B6"/>
    <w:rsid w:val="00911904"/>
    <w:rsid w:val="0091509A"/>
    <w:rsid w:val="00915DD4"/>
    <w:rsid w:val="009162AA"/>
    <w:rsid w:val="0092056A"/>
    <w:rsid w:val="00920608"/>
    <w:rsid w:val="00920BB3"/>
    <w:rsid w:val="0092165A"/>
    <w:rsid w:val="0092440E"/>
    <w:rsid w:val="00924F7C"/>
    <w:rsid w:val="00925042"/>
    <w:rsid w:val="00925EB2"/>
    <w:rsid w:val="009260F0"/>
    <w:rsid w:val="00927867"/>
    <w:rsid w:val="00931CCF"/>
    <w:rsid w:val="00932215"/>
    <w:rsid w:val="0093557F"/>
    <w:rsid w:val="00935982"/>
    <w:rsid w:val="00935D4E"/>
    <w:rsid w:val="009364B8"/>
    <w:rsid w:val="00936A4B"/>
    <w:rsid w:val="00940133"/>
    <w:rsid w:val="00942454"/>
    <w:rsid w:val="0094390C"/>
    <w:rsid w:val="0094638E"/>
    <w:rsid w:val="00946A65"/>
    <w:rsid w:val="009474BB"/>
    <w:rsid w:val="0095148E"/>
    <w:rsid w:val="0095485B"/>
    <w:rsid w:val="00955522"/>
    <w:rsid w:val="00957AD8"/>
    <w:rsid w:val="009600CF"/>
    <w:rsid w:val="00960742"/>
    <w:rsid w:val="009610BD"/>
    <w:rsid w:val="00961F8C"/>
    <w:rsid w:val="00962DA3"/>
    <w:rsid w:val="00964CE1"/>
    <w:rsid w:val="00964E23"/>
    <w:rsid w:val="00964EF2"/>
    <w:rsid w:val="00966E9B"/>
    <w:rsid w:val="00967146"/>
    <w:rsid w:val="00972747"/>
    <w:rsid w:val="0097343C"/>
    <w:rsid w:val="00973668"/>
    <w:rsid w:val="00973941"/>
    <w:rsid w:val="00974392"/>
    <w:rsid w:val="00976C52"/>
    <w:rsid w:val="009837D2"/>
    <w:rsid w:val="00983DC8"/>
    <w:rsid w:val="00984148"/>
    <w:rsid w:val="0098526E"/>
    <w:rsid w:val="00985A95"/>
    <w:rsid w:val="00986004"/>
    <w:rsid w:val="00990957"/>
    <w:rsid w:val="00991038"/>
    <w:rsid w:val="00995160"/>
    <w:rsid w:val="009A0CAB"/>
    <w:rsid w:val="009A11C7"/>
    <w:rsid w:val="009A1E8E"/>
    <w:rsid w:val="009A3250"/>
    <w:rsid w:val="009A4438"/>
    <w:rsid w:val="009A7D9E"/>
    <w:rsid w:val="009B0E64"/>
    <w:rsid w:val="009B66F7"/>
    <w:rsid w:val="009B67E9"/>
    <w:rsid w:val="009C39B5"/>
    <w:rsid w:val="009C4CC5"/>
    <w:rsid w:val="009C6464"/>
    <w:rsid w:val="009C7A4C"/>
    <w:rsid w:val="009D0EA1"/>
    <w:rsid w:val="009D1DD6"/>
    <w:rsid w:val="009D1E1F"/>
    <w:rsid w:val="009D2ED5"/>
    <w:rsid w:val="009D4B33"/>
    <w:rsid w:val="009D51FE"/>
    <w:rsid w:val="009D5B7E"/>
    <w:rsid w:val="009D64F6"/>
    <w:rsid w:val="009D6A0D"/>
    <w:rsid w:val="009E31B5"/>
    <w:rsid w:val="009E5211"/>
    <w:rsid w:val="009E704E"/>
    <w:rsid w:val="009E77FE"/>
    <w:rsid w:val="009F067F"/>
    <w:rsid w:val="009F32F0"/>
    <w:rsid w:val="009F3F4F"/>
    <w:rsid w:val="009F4183"/>
    <w:rsid w:val="009F4B05"/>
    <w:rsid w:val="009F7BB1"/>
    <w:rsid w:val="009F7EFA"/>
    <w:rsid w:val="00A01139"/>
    <w:rsid w:val="00A01E72"/>
    <w:rsid w:val="00A029C6"/>
    <w:rsid w:val="00A02FE1"/>
    <w:rsid w:val="00A03177"/>
    <w:rsid w:val="00A03667"/>
    <w:rsid w:val="00A04AD1"/>
    <w:rsid w:val="00A04C2E"/>
    <w:rsid w:val="00A05680"/>
    <w:rsid w:val="00A05BA5"/>
    <w:rsid w:val="00A1108E"/>
    <w:rsid w:val="00A110DE"/>
    <w:rsid w:val="00A12686"/>
    <w:rsid w:val="00A12B2D"/>
    <w:rsid w:val="00A140E4"/>
    <w:rsid w:val="00A14B3E"/>
    <w:rsid w:val="00A151DB"/>
    <w:rsid w:val="00A155EE"/>
    <w:rsid w:val="00A15A6A"/>
    <w:rsid w:val="00A162EB"/>
    <w:rsid w:val="00A23739"/>
    <w:rsid w:val="00A240B0"/>
    <w:rsid w:val="00A24F9A"/>
    <w:rsid w:val="00A25472"/>
    <w:rsid w:val="00A25709"/>
    <w:rsid w:val="00A26099"/>
    <w:rsid w:val="00A2788E"/>
    <w:rsid w:val="00A30362"/>
    <w:rsid w:val="00A303D4"/>
    <w:rsid w:val="00A307E5"/>
    <w:rsid w:val="00A3099E"/>
    <w:rsid w:val="00A31ED2"/>
    <w:rsid w:val="00A3207F"/>
    <w:rsid w:val="00A339B4"/>
    <w:rsid w:val="00A33B69"/>
    <w:rsid w:val="00A344EC"/>
    <w:rsid w:val="00A35E0C"/>
    <w:rsid w:val="00A36D6B"/>
    <w:rsid w:val="00A371A9"/>
    <w:rsid w:val="00A40BC0"/>
    <w:rsid w:val="00A41B41"/>
    <w:rsid w:val="00A41F7D"/>
    <w:rsid w:val="00A45284"/>
    <w:rsid w:val="00A460C7"/>
    <w:rsid w:val="00A4618D"/>
    <w:rsid w:val="00A47C8F"/>
    <w:rsid w:val="00A51093"/>
    <w:rsid w:val="00A5759C"/>
    <w:rsid w:val="00A60C87"/>
    <w:rsid w:val="00A6249A"/>
    <w:rsid w:val="00A6281A"/>
    <w:rsid w:val="00A662E8"/>
    <w:rsid w:val="00A66E06"/>
    <w:rsid w:val="00A7129C"/>
    <w:rsid w:val="00A73720"/>
    <w:rsid w:val="00A74636"/>
    <w:rsid w:val="00A750C8"/>
    <w:rsid w:val="00A75A3E"/>
    <w:rsid w:val="00A771C0"/>
    <w:rsid w:val="00A772B6"/>
    <w:rsid w:val="00A77AC7"/>
    <w:rsid w:val="00A82081"/>
    <w:rsid w:val="00A84130"/>
    <w:rsid w:val="00A84503"/>
    <w:rsid w:val="00A85133"/>
    <w:rsid w:val="00A85215"/>
    <w:rsid w:val="00A8549E"/>
    <w:rsid w:val="00A859DB"/>
    <w:rsid w:val="00A85D40"/>
    <w:rsid w:val="00A86099"/>
    <w:rsid w:val="00A860CA"/>
    <w:rsid w:val="00A862B1"/>
    <w:rsid w:val="00A877FD"/>
    <w:rsid w:val="00A87A83"/>
    <w:rsid w:val="00A87C6D"/>
    <w:rsid w:val="00A91D2B"/>
    <w:rsid w:val="00A92D82"/>
    <w:rsid w:val="00A93F79"/>
    <w:rsid w:val="00A96B72"/>
    <w:rsid w:val="00A97013"/>
    <w:rsid w:val="00A97308"/>
    <w:rsid w:val="00A97792"/>
    <w:rsid w:val="00A97B36"/>
    <w:rsid w:val="00AA0422"/>
    <w:rsid w:val="00AA35CC"/>
    <w:rsid w:val="00AB23FD"/>
    <w:rsid w:val="00AB2DE3"/>
    <w:rsid w:val="00AB3234"/>
    <w:rsid w:val="00AB336E"/>
    <w:rsid w:val="00AB3C2C"/>
    <w:rsid w:val="00AB3C90"/>
    <w:rsid w:val="00AB49C7"/>
    <w:rsid w:val="00AB4CB2"/>
    <w:rsid w:val="00AB5164"/>
    <w:rsid w:val="00AB5712"/>
    <w:rsid w:val="00AB5EB3"/>
    <w:rsid w:val="00AB663E"/>
    <w:rsid w:val="00AB71DE"/>
    <w:rsid w:val="00AC01AA"/>
    <w:rsid w:val="00AC0C8A"/>
    <w:rsid w:val="00AC0F21"/>
    <w:rsid w:val="00AC70E2"/>
    <w:rsid w:val="00AD0B18"/>
    <w:rsid w:val="00AD32B7"/>
    <w:rsid w:val="00AD36A4"/>
    <w:rsid w:val="00AD3962"/>
    <w:rsid w:val="00AD4237"/>
    <w:rsid w:val="00AD7896"/>
    <w:rsid w:val="00AE02FA"/>
    <w:rsid w:val="00AE0DDD"/>
    <w:rsid w:val="00AE1BE3"/>
    <w:rsid w:val="00AE2418"/>
    <w:rsid w:val="00AE35DE"/>
    <w:rsid w:val="00AE63CA"/>
    <w:rsid w:val="00AE7837"/>
    <w:rsid w:val="00AF1B3E"/>
    <w:rsid w:val="00AF3C49"/>
    <w:rsid w:val="00AF3F13"/>
    <w:rsid w:val="00AF5A2A"/>
    <w:rsid w:val="00AF72BA"/>
    <w:rsid w:val="00AF7BC1"/>
    <w:rsid w:val="00B009AD"/>
    <w:rsid w:val="00B00D3B"/>
    <w:rsid w:val="00B01C65"/>
    <w:rsid w:val="00B0435E"/>
    <w:rsid w:val="00B052ED"/>
    <w:rsid w:val="00B0791B"/>
    <w:rsid w:val="00B079BB"/>
    <w:rsid w:val="00B107AA"/>
    <w:rsid w:val="00B11F45"/>
    <w:rsid w:val="00B12281"/>
    <w:rsid w:val="00B1497A"/>
    <w:rsid w:val="00B1596A"/>
    <w:rsid w:val="00B20E67"/>
    <w:rsid w:val="00B22235"/>
    <w:rsid w:val="00B23470"/>
    <w:rsid w:val="00B26258"/>
    <w:rsid w:val="00B265A6"/>
    <w:rsid w:val="00B26776"/>
    <w:rsid w:val="00B26B4F"/>
    <w:rsid w:val="00B27024"/>
    <w:rsid w:val="00B32181"/>
    <w:rsid w:val="00B32458"/>
    <w:rsid w:val="00B3312E"/>
    <w:rsid w:val="00B337FD"/>
    <w:rsid w:val="00B33F22"/>
    <w:rsid w:val="00B34A92"/>
    <w:rsid w:val="00B37169"/>
    <w:rsid w:val="00B40A58"/>
    <w:rsid w:val="00B40FD3"/>
    <w:rsid w:val="00B42084"/>
    <w:rsid w:val="00B43B1A"/>
    <w:rsid w:val="00B45249"/>
    <w:rsid w:val="00B5089B"/>
    <w:rsid w:val="00B50A16"/>
    <w:rsid w:val="00B5239D"/>
    <w:rsid w:val="00B55FAC"/>
    <w:rsid w:val="00B57CEA"/>
    <w:rsid w:val="00B6022B"/>
    <w:rsid w:val="00B62F00"/>
    <w:rsid w:val="00B64838"/>
    <w:rsid w:val="00B65AEF"/>
    <w:rsid w:val="00B663B0"/>
    <w:rsid w:val="00B67519"/>
    <w:rsid w:val="00B70781"/>
    <w:rsid w:val="00B71E85"/>
    <w:rsid w:val="00B72E5B"/>
    <w:rsid w:val="00B73BB0"/>
    <w:rsid w:val="00B73F39"/>
    <w:rsid w:val="00B73F6F"/>
    <w:rsid w:val="00B74267"/>
    <w:rsid w:val="00B756E6"/>
    <w:rsid w:val="00B803A9"/>
    <w:rsid w:val="00B81E1F"/>
    <w:rsid w:val="00B81F6F"/>
    <w:rsid w:val="00B827B3"/>
    <w:rsid w:val="00B83589"/>
    <w:rsid w:val="00B84513"/>
    <w:rsid w:val="00B912C0"/>
    <w:rsid w:val="00B91FCE"/>
    <w:rsid w:val="00B92258"/>
    <w:rsid w:val="00B93582"/>
    <w:rsid w:val="00B9378A"/>
    <w:rsid w:val="00B93F6A"/>
    <w:rsid w:val="00B94720"/>
    <w:rsid w:val="00B9543D"/>
    <w:rsid w:val="00B95D51"/>
    <w:rsid w:val="00B96DEC"/>
    <w:rsid w:val="00B97A6C"/>
    <w:rsid w:val="00BA075E"/>
    <w:rsid w:val="00BA0885"/>
    <w:rsid w:val="00BA12D4"/>
    <w:rsid w:val="00BA14C7"/>
    <w:rsid w:val="00BA1BDD"/>
    <w:rsid w:val="00BA26EB"/>
    <w:rsid w:val="00BA308E"/>
    <w:rsid w:val="00BA312C"/>
    <w:rsid w:val="00BA3A04"/>
    <w:rsid w:val="00BA5543"/>
    <w:rsid w:val="00BA5EAC"/>
    <w:rsid w:val="00BA5F85"/>
    <w:rsid w:val="00BA5FCC"/>
    <w:rsid w:val="00BA620B"/>
    <w:rsid w:val="00BB15CC"/>
    <w:rsid w:val="00BB2404"/>
    <w:rsid w:val="00BB252C"/>
    <w:rsid w:val="00BB2F30"/>
    <w:rsid w:val="00BB4146"/>
    <w:rsid w:val="00BB569E"/>
    <w:rsid w:val="00BB5D8C"/>
    <w:rsid w:val="00BB6AED"/>
    <w:rsid w:val="00BC0A0D"/>
    <w:rsid w:val="00BC1649"/>
    <w:rsid w:val="00BC1971"/>
    <w:rsid w:val="00BC1D14"/>
    <w:rsid w:val="00BC1E94"/>
    <w:rsid w:val="00BC2653"/>
    <w:rsid w:val="00BC3C6A"/>
    <w:rsid w:val="00BC5D4B"/>
    <w:rsid w:val="00BC6101"/>
    <w:rsid w:val="00BC610F"/>
    <w:rsid w:val="00BC67CE"/>
    <w:rsid w:val="00BC7EAE"/>
    <w:rsid w:val="00BD0ADD"/>
    <w:rsid w:val="00BD0F07"/>
    <w:rsid w:val="00BD1400"/>
    <w:rsid w:val="00BD1932"/>
    <w:rsid w:val="00BD1E77"/>
    <w:rsid w:val="00BD29E0"/>
    <w:rsid w:val="00BD326B"/>
    <w:rsid w:val="00BD3480"/>
    <w:rsid w:val="00BD37DD"/>
    <w:rsid w:val="00BD3CE4"/>
    <w:rsid w:val="00BD40CA"/>
    <w:rsid w:val="00BD4B9D"/>
    <w:rsid w:val="00BD5264"/>
    <w:rsid w:val="00BE0693"/>
    <w:rsid w:val="00BE0D34"/>
    <w:rsid w:val="00BE0FF8"/>
    <w:rsid w:val="00BE3DC8"/>
    <w:rsid w:val="00BE46B7"/>
    <w:rsid w:val="00BE4D8D"/>
    <w:rsid w:val="00BE534A"/>
    <w:rsid w:val="00BE53C4"/>
    <w:rsid w:val="00BE7BF3"/>
    <w:rsid w:val="00BF014A"/>
    <w:rsid w:val="00BF0436"/>
    <w:rsid w:val="00BF0458"/>
    <w:rsid w:val="00BF1799"/>
    <w:rsid w:val="00BF1958"/>
    <w:rsid w:val="00BF2FA5"/>
    <w:rsid w:val="00BF30CD"/>
    <w:rsid w:val="00BF47BF"/>
    <w:rsid w:val="00BF4824"/>
    <w:rsid w:val="00BF5A65"/>
    <w:rsid w:val="00BF71EB"/>
    <w:rsid w:val="00C01CD6"/>
    <w:rsid w:val="00C038E3"/>
    <w:rsid w:val="00C03FBB"/>
    <w:rsid w:val="00C05D8C"/>
    <w:rsid w:val="00C0771E"/>
    <w:rsid w:val="00C07D09"/>
    <w:rsid w:val="00C07EF8"/>
    <w:rsid w:val="00C07F24"/>
    <w:rsid w:val="00C11FBD"/>
    <w:rsid w:val="00C125F6"/>
    <w:rsid w:val="00C15A33"/>
    <w:rsid w:val="00C15D10"/>
    <w:rsid w:val="00C22AC8"/>
    <w:rsid w:val="00C22C61"/>
    <w:rsid w:val="00C2338F"/>
    <w:rsid w:val="00C2362D"/>
    <w:rsid w:val="00C24141"/>
    <w:rsid w:val="00C243FD"/>
    <w:rsid w:val="00C26191"/>
    <w:rsid w:val="00C265C6"/>
    <w:rsid w:val="00C268DD"/>
    <w:rsid w:val="00C27B41"/>
    <w:rsid w:val="00C338E3"/>
    <w:rsid w:val="00C34109"/>
    <w:rsid w:val="00C34341"/>
    <w:rsid w:val="00C3445A"/>
    <w:rsid w:val="00C35746"/>
    <w:rsid w:val="00C367AD"/>
    <w:rsid w:val="00C40E11"/>
    <w:rsid w:val="00C410D2"/>
    <w:rsid w:val="00C41C95"/>
    <w:rsid w:val="00C42D4F"/>
    <w:rsid w:val="00C42EEA"/>
    <w:rsid w:val="00C43B78"/>
    <w:rsid w:val="00C44B1C"/>
    <w:rsid w:val="00C44E5C"/>
    <w:rsid w:val="00C46E32"/>
    <w:rsid w:val="00C50C9F"/>
    <w:rsid w:val="00C52366"/>
    <w:rsid w:val="00C53D87"/>
    <w:rsid w:val="00C56E2E"/>
    <w:rsid w:val="00C574FD"/>
    <w:rsid w:val="00C57C27"/>
    <w:rsid w:val="00C60367"/>
    <w:rsid w:val="00C6107B"/>
    <w:rsid w:val="00C6223E"/>
    <w:rsid w:val="00C66017"/>
    <w:rsid w:val="00C6603F"/>
    <w:rsid w:val="00C666C6"/>
    <w:rsid w:val="00C676A1"/>
    <w:rsid w:val="00C67BFB"/>
    <w:rsid w:val="00C708B6"/>
    <w:rsid w:val="00C72232"/>
    <w:rsid w:val="00C7591F"/>
    <w:rsid w:val="00C8108C"/>
    <w:rsid w:val="00C84178"/>
    <w:rsid w:val="00C86A6F"/>
    <w:rsid w:val="00C870FB"/>
    <w:rsid w:val="00C919F0"/>
    <w:rsid w:val="00C95127"/>
    <w:rsid w:val="00C9538B"/>
    <w:rsid w:val="00C9649D"/>
    <w:rsid w:val="00C9728F"/>
    <w:rsid w:val="00C97A1A"/>
    <w:rsid w:val="00CA15D2"/>
    <w:rsid w:val="00CA175E"/>
    <w:rsid w:val="00CA44F2"/>
    <w:rsid w:val="00CA56B8"/>
    <w:rsid w:val="00CA6ABA"/>
    <w:rsid w:val="00CA73A1"/>
    <w:rsid w:val="00CA7D88"/>
    <w:rsid w:val="00CB1451"/>
    <w:rsid w:val="00CB18E1"/>
    <w:rsid w:val="00CB1F91"/>
    <w:rsid w:val="00CB49A6"/>
    <w:rsid w:val="00CB4A23"/>
    <w:rsid w:val="00CB4CD2"/>
    <w:rsid w:val="00CB62D6"/>
    <w:rsid w:val="00CB68B2"/>
    <w:rsid w:val="00CC08A7"/>
    <w:rsid w:val="00CC4097"/>
    <w:rsid w:val="00CC4CEF"/>
    <w:rsid w:val="00CC5236"/>
    <w:rsid w:val="00CC6DE3"/>
    <w:rsid w:val="00CC7BD0"/>
    <w:rsid w:val="00CC7C91"/>
    <w:rsid w:val="00CD03FE"/>
    <w:rsid w:val="00CD07EE"/>
    <w:rsid w:val="00CD1475"/>
    <w:rsid w:val="00CD25DC"/>
    <w:rsid w:val="00CD3497"/>
    <w:rsid w:val="00CD3AFA"/>
    <w:rsid w:val="00CD3C8B"/>
    <w:rsid w:val="00CD4239"/>
    <w:rsid w:val="00CD4877"/>
    <w:rsid w:val="00CD70D7"/>
    <w:rsid w:val="00CE1AA8"/>
    <w:rsid w:val="00CE29A4"/>
    <w:rsid w:val="00CE5FD4"/>
    <w:rsid w:val="00CE768D"/>
    <w:rsid w:val="00CF0B83"/>
    <w:rsid w:val="00CF2465"/>
    <w:rsid w:val="00CF25BD"/>
    <w:rsid w:val="00CF27C0"/>
    <w:rsid w:val="00CF29AD"/>
    <w:rsid w:val="00CF3A30"/>
    <w:rsid w:val="00CF6F77"/>
    <w:rsid w:val="00D01940"/>
    <w:rsid w:val="00D02626"/>
    <w:rsid w:val="00D05750"/>
    <w:rsid w:val="00D05FA3"/>
    <w:rsid w:val="00D07568"/>
    <w:rsid w:val="00D113D9"/>
    <w:rsid w:val="00D117C3"/>
    <w:rsid w:val="00D11877"/>
    <w:rsid w:val="00D12B94"/>
    <w:rsid w:val="00D16202"/>
    <w:rsid w:val="00D2125E"/>
    <w:rsid w:val="00D2240D"/>
    <w:rsid w:val="00D22F76"/>
    <w:rsid w:val="00D24577"/>
    <w:rsid w:val="00D24E10"/>
    <w:rsid w:val="00D25902"/>
    <w:rsid w:val="00D268BF"/>
    <w:rsid w:val="00D274FA"/>
    <w:rsid w:val="00D27AA7"/>
    <w:rsid w:val="00D30602"/>
    <w:rsid w:val="00D306FC"/>
    <w:rsid w:val="00D31ECB"/>
    <w:rsid w:val="00D32ABD"/>
    <w:rsid w:val="00D3306C"/>
    <w:rsid w:val="00D34096"/>
    <w:rsid w:val="00D3589C"/>
    <w:rsid w:val="00D35965"/>
    <w:rsid w:val="00D362A6"/>
    <w:rsid w:val="00D36ED3"/>
    <w:rsid w:val="00D40D42"/>
    <w:rsid w:val="00D4237A"/>
    <w:rsid w:val="00D42762"/>
    <w:rsid w:val="00D4570D"/>
    <w:rsid w:val="00D46DFA"/>
    <w:rsid w:val="00D52040"/>
    <w:rsid w:val="00D52743"/>
    <w:rsid w:val="00D53A7F"/>
    <w:rsid w:val="00D53B0E"/>
    <w:rsid w:val="00D54334"/>
    <w:rsid w:val="00D57D26"/>
    <w:rsid w:val="00D57D8C"/>
    <w:rsid w:val="00D60735"/>
    <w:rsid w:val="00D61883"/>
    <w:rsid w:val="00D63AFA"/>
    <w:rsid w:val="00D63BBA"/>
    <w:rsid w:val="00D66AA7"/>
    <w:rsid w:val="00D7184D"/>
    <w:rsid w:val="00D71928"/>
    <w:rsid w:val="00D73D8D"/>
    <w:rsid w:val="00D74B44"/>
    <w:rsid w:val="00D75491"/>
    <w:rsid w:val="00D769B6"/>
    <w:rsid w:val="00D8098A"/>
    <w:rsid w:val="00D80C4D"/>
    <w:rsid w:val="00D83AF2"/>
    <w:rsid w:val="00D8530F"/>
    <w:rsid w:val="00D8676A"/>
    <w:rsid w:val="00D87493"/>
    <w:rsid w:val="00D87578"/>
    <w:rsid w:val="00D9056A"/>
    <w:rsid w:val="00D91EF8"/>
    <w:rsid w:val="00D9278B"/>
    <w:rsid w:val="00D94C4D"/>
    <w:rsid w:val="00D96CBD"/>
    <w:rsid w:val="00D97143"/>
    <w:rsid w:val="00D97310"/>
    <w:rsid w:val="00DA077A"/>
    <w:rsid w:val="00DA07B5"/>
    <w:rsid w:val="00DA0A50"/>
    <w:rsid w:val="00DA0AAC"/>
    <w:rsid w:val="00DA23DC"/>
    <w:rsid w:val="00DA316D"/>
    <w:rsid w:val="00DA478E"/>
    <w:rsid w:val="00DA5795"/>
    <w:rsid w:val="00DA7F1F"/>
    <w:rsid w:val="00DB0A0E"/>
    <w:rsid w:val="00DB0F20"/>
    <w:rsid w:val="00DB2DA8"/>
    <w:rsid w:val="00DB6672"/>
    <w:rsid w:val="00DB6AD2"/>
    <w:rsid w:val="00DB73AA"/>
    <w:rsid w:val="00DB7558"/>
    <w:rsid w:val="00DC5A27"/>
    <w:rsid w:val="00DC5F0C"/>
    <w:rsid w:val="00DC62F7"/>
    <w:rsid w:val="00DD09A1"/>
    <w:rsid w:val="00DD1A4B"/>
    <w:rsid w:val="00DD3D21"/>
    <w:rsid w:val="00DD3E1C"/>
    <w:rsid w:val="00DD4248"/>
    <w:rsid w:val="00DD6C65"/>
    <w:rsid w:val="00DE0C53"/>
    <w:rsid w:val="00DE1C28"/>
    <w:rsid w:val="00DE2587"/>
    <w:rsid w:val="00DE3365"/>
    <w:rsid w:val="00DE46EF"/>
    <w:rsid w:val="00DE4A25"/>
    <w:rsid w:val="00DE601A"/>
    <w:rsid w:val="00DE605A"/>
    <w:rsid w:val="00DE6654"/>
    <w:rsid w:val="00DE79EE"/>
    <w:rsid w:val="00DE7D82"/>
    <w:rsid w:val="00DF19B3"/>
    <w:rsid w:val="00DF4ED2"/>
    <w:rsid w:val="00DF56BF"/>
    <w:rsid w:val="00DF570C"/>
    <w:rsid w:val="00DF63B0"/>
    <w:rsid w:val="00DF6B77"/>
    <w:rsid w:val="00DF6F28"/>
    <w:rsid w:val="00DF7F03"/>
    <w:rsid w:val="00E00BA1"/>
    <w:rsid w:val="00E014F5"/>
    <w:rsid w:val="00E02844"/>
    <w:rsid w:val="00E02E8F"/>
    <w:rsid w:val="00E032B0"/>
    <w:rsid w:val="00E048E6"/>
    <w:rsid w:val="00E04FF8"/>
    <w:rsid w:val="00E05C05"/>
    <w:rsid w:val="00E112FB"/>
    <w:rsid w:val="00E11D21"/>
    <w:rsid w:val="00E13629"/>
    <w:rsid w:val="00E14B18"/>
    <w:rsid w:val="00E15EC1"/>
    <w:rsid w:val="00E16F31"/>
    <w:rsid w:val="00E22552"/>
    <w:rsid w:val="00E230DF"/>
    <w:rsid w:val="00E2403F"/>
    <w:rsid w:val="00E26188"/>
    <w:rsid w:val="00E323C7"/>
    <w:rsid w:val="00E32C25"/>
    <w:rsid w:val="00E33721"/>
    <w:rsid w:val="00E33FCB"/>
    <w:rsid w:val="00E33FCF"/>
    <w:rsid w:val="00E3546D"/>
    <w:rsid w:val="00E35B27"/>
    <w:rsid w:val="00E36BEF"/>
    <w:rsid w:val="00E37D7B"/>
    <w:rsid w:val="00E40396"/>
    <w:rsid w:val="00E41F07"/>
    <w:rsid w:val="00E429FB"/>
    <w:rsid w:val="00E42B9A"/>
    <w:rsid w:val="00E4497E"/>
    <w:rsid w:val="00E476ED"/>
    <w:rsid w:val="00E51DF9"/>
    <w:rsid w:val="00E51FCE"/>
    <w:rsid w:val="00E521B3"/>
    <w:rsid w:val="00E524FE"/>
    <w:rsid w:val="00E54D83"/>
    <w:rsid w:val="00E55039"/>
    <w:rsid w:val="00E614FE"/>
    <w:rsid w:val="00E61F77"/>
    <w:rsid w:val="00E6237F"/>
    <w:rsid w:val="00E62FAA"/>
    <w:rsid w:val="00E63E63"/>
    <w:rsid w:val="00E64025"/>
    <w:rsid w:val="00E64CB1"/>
    <w:rsid w:val="00E657CB"/>
    <w:rsid w:val="00E661B3"/>
    <w:rsid w:val="00E662AA"/>
    <w:rsid w:val="00E717DC"/>
    <w:rsid w:val="00E72C63"/>
    <w:rsid w:val="00E748DF"/>
    <w:rsid w:val="00E74D68"/>
    <w:rsid w:val="00E74DF0"/>
    <w:rsid w:val="00E75048"/>
    <w:rsid w:val="00E772FE"/>
    <w:rsid w:val="00E8064E"/>
    <w:rsid w:val="00E828BC"/>
    <w:rsid w:val="00E83EBB"/>
    <w:rsid w:val="00E8490A"/>
    <w:rsid w:val="00E85EB0"/>
    <w:rsid w:val="00E90835"/>
    <w:rsid w:val="00E92083"/>
    <w:rsid w:val="00E9247F"/>
    <w:rsid w:val="00E9286A"/>
    <w:rsid w:val="00E92CE1"/>
    <w:rsid w:val="00E94D2B"/>
    <w:rsid w:val="00E97CDF"/>
    <w:rsid w:val="00EA15D9"/>
    <w:rsid w:val="00EA1856"/>
    <w:rsid w:val="00EA18F4"/>
    <w:rsid w:val="00EA2001"/>
    <w:rsid w:val="00EA2E6B"/>
    <w:rsid w:val="00EA3BEA"/>
    <w:rsid w:val="00EA3FB1"/>
    <w:rsid w:val="00EA4195"/>
    <w:rsid w:val="00EA4981"/>
    <w:rsid w:val="00EA6206"/>
    <w:rsid w:val="00EA6707"/>
    <w:rsid w:val="00EA67E6"/>
    <w:rsid w:val="00EB1F36"/>
    <w:rsid w:val="00EB1F8F"/>
    <w:rsid w:val="00EB48E3"/>
    <w:rsid w:val="00EB4AFC"/>
    <w:rsid w:val="00EB5423"/>
    <w:rsid w:val="00EB547E"/>
    <w:rsid w:val="00EB594D"/>
    <w:rsid w:val="00EB7100"/>
    <w:rsid w:val="00EB7259"/>
    <w:rsid w:val="00EB77DA"/>
    <w:rsid w:val="00EB7D7B"/>
    <w:rsid w:val="00EC00CC"/>
    <w:rsid w:val="00EC3E20"/>
    <w:rsid w:val="00EC548E"/>
    <w:rsid w:val="00EC566E"/>
    <w:rsid w:val="00EC6ADD"/>
    <w:rsid w:val="00EC6BA9"/>
    <w:rsid w:val="00EC7C43"/>
    <w:rsid w:val="00ED000A"/>
    <w:rsid w:val="00ED04EB"/>
    <w:rsid w:val="00ED0E12"/>
    <w:rsid w:val="00ED18E8"/>
    <w:rsid w:val="00ED204E"/>
    <w:rsid w:val="00ED5689"/>
    <w:rsid w:val="00ED56EB"/>
    <w:rsid w:val="00EE31A3"/>
    <w:rsid w:val="00EE3B09"/>
    <w:rsid w:val="00EE4A46"/>
    <w:rsid w:val="00EE64B9"/>
    <w:rsid w:val="00EE65A0"/>
    <w:rsid w:val="00EF0A3A"/>
    <w:rsid w:val="00EF103B"/>
    <w:rsid w:val="00EF321E"/>
    <w:rsid w:val="00EF404C"/>
    <w:rsid w:val="00EF5A48"/>
    <w:rsid w:val="00EF5E65"/>
    <w:rsid w:val="00EF6456"/>
    <w:rsid w:val="00EF6A9E"/>
    <w:rsid w:val="00EF6F91"/>
    <w:rsid w:val="00F00AB1"/>
    <w:rsid w:val="00F0172E"/>
    <w:rsid w:val="00F01D6B"/>
    <w:rsid w:val="00F0266A"/>
    <w:rsid w:val="00F03B03"/>
    <w:rsid w:val="00F03E6E"/>
    <w:rsid w:val="00F04F40"/>
    <w:rsid w:val="00F05399"/>
    <w:rsid w:val="00F05565"/>
    <w:rsid w:val="00F06ED4"/>
    <w:rsid w:val="00F06FA9"/>
    <w:rsid w:val="00F11E46"/>
    <w:rsid w:val="00F154CA"/>
    <w:rsid w:val="00F17741"/>
    <w:rsid w:val="00F20A95"/>
    <w:rsid w:val="00F21E47"/>
    <w:rsid w:val="00F2303A"/>
    <w:rsid w:val="00F24AD5"/>
    <w:rsid w:val="00F2643E"/>
    <w:rsid w:val="00F27339"/>
    <w:rsid w:val="00F30FBE"/>
    <w:rsid w:val="00F321AC"/>
    <w:rsid w:val="00F321F1"/>
    <w:rsid w:val="00F33D7D"/>
    <w:rsid w:val="00F346D5"/>
    <w:rsid w:val="00F348C9"/>
    <w:rsid w:val="00F35033"/>
    <w:rsid w:val="00F35464"/>
    <w:rsid w:val="00F35497"/>
    <w:rsid w:val="00F3599A"/>
    <w:rsid w:val="00F364F4"/>
    <w:rsid w:val="00F37660"/>
    <w:rsid w:val="00F40D62"/>
    <w:rsid w:val="00F43290"/>
    <w:rsid w:val="00F4370A"/>
    <w:rsid w:val="00F43ACF"/>
    <w:rsid w:val="00F43CFF"/>
    <w:rsid w:val="00F44B3D"/>
    <w:rsid w:val="00F4571D"/>
    <w:rsid w:val="00F4605C"/>
    <w:rsid w:val="00F51475"/>
    <w:rsid w:val="00F52127"/>
    <w:rsid w:val="00F5269E"/>
    <w:rsid w:val="00F52A07"/>
    <w:rsid w:val="00F5653A"/>
    <w:rsid w:val="00F625F6"/>
    <w:rsid w:val="00F63E7B"/>
    <w:rsid w:val="00F70774"/>
    <w:rsid w:val="00F70B79"/>
    <w:rsid w:val="00F73488"/>
    <w:rsid w:val="00F75C5A"/>
    <w:rsid w:val="00F800BB"/>
    <w:rsid w:val="00F82814"/>
    <w:rsid w:val="00F8311D"/>
    <w:rsid w:val="00F83B81"/>
    <w:rsid w:val="00F8432A"/>
    <w:rsid w:val="00F85ADA"/>
    <w:rsid w:val="00F90093"/>
    <w:rsid w:val="00F90AAD"/>
    <w:rsid w:val="00F91138"/>
    <w:rsid w:val="00F95832"/>
    <w:rsid w:val="00F9590D"/>
    <w:rsid w:val="00F965F6"/>
    <w:rsid w:val="00F96B66"/>
    <w:rsid w:val="00F96D9A"/>
    <w:rsid w:val="00FA03B6"/>
    <w:rsid w:val="00FA112A"/>
    <w:rsid w:val="00FA49B3"/>
    <w:rsid w:val="00FA4DDB"/>
    <w:rsid w:val="00FB0602"/>
    <w:rsid w:val="00FB11C5"/>
    <w:rsid w:val="00FB2A81"/>
    <w:rsid w:val="00FB4198"/>
    <w:rsid w:val="00FB506D"/>
    <w:rsid w:val="00FB5C20"/>
    <w:rsid w:val="00FB7023"/>
    <w:rsid w:val="00FB72CC"/>
    <w:rsid w:val="00FC108E"/>
    <w:rsid w:val="00FC3614"/>
    <w:rsid w:val="00FC68AA"/>
    <w:rsid w:val="00FC68FE"/>
    <w:rsid w:val="00FC7130"/>
    <w:rsid w:val="00FD19EE"/>
    <w:rsid w:val="00FD3D2A"/>
    <w:rsid w:val="00FD3F47"/>
    <w:rsid w:val="00FD7CD1"/>
    <w:rsid w:val="00FE0E92"/>
    <w:rsid w:val="00FE1660"/>
    <w:rsid w:val="00FE565F"/>
    <w:rsid w:val="00FE5677"/>
    <w:rsid w:val="00FE5C10"/>
    <w:rsid w:val="00FE7C19"/>
    <w:rsid w:val="00FF161B"/>
    <w:rsid w:val="00FF1730"/>
    <w:rsid w:val="00FF261E"/>
    <w:rsid w:val="00FF4929"/>
    <w:rsid w:val="00FF5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4A674"/>
  <w15:docId w15:val="{8B5B5125-08D2-43AE-8378-0F6DF760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476ED"/>
    <w:rPr>
      <w:rFonts w:ascii="Garamond" w:hAnsi="Garamond"/>
      <w:sz w:val="24"/>
      <w:szCs w:val="24"/>
    </w:rPr>
  </w:style>
  <w:style w:type="paragraph" w:styleId="Nadpis1">
    <w:name w:val="heading 1"/>
    <w:basedOn w:val="Normln"/>
    <w:next w:val="Normln"/>
    <w:link w:val="Nadpis1Char"/>
    <w:qFormat/>
    <w:rsid w:val="00E476ED"/>
    <w:pPr>
      <w:keepNext/>
      <w:spacing w:before="240" w:after="60"/>
      <w:jc w:val="center"/>
      <w:outlineLvl w:val="0"/>
    </w:pPr>
    <w:rPr>
      <w:rFonts w:ascii="Century Gothic" w:hAnsi="Century Gothic"/>
      <w:b/>
      <w:bCs/>
      <w:kern w:val="32"/>
      <w:sz w:val="40"/>
      <w:szCs w:val="4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F52A07"/>
    <w:rPr>
      <w:color w:val="0000FF"/>
      <w:u w:val="single"/>
    </w:rPr>
  </w:style>
  <w:style w:type="paragraph" w:styleId="Zhlav">
    <w:name w:val="header"/>
    <w:basedOn w:val="Normln"/>
    <w:rsid w:val="008B548A"/>
    <w:pPr>
      <w:tabs>
        <w:tab w:val="center" w:pos="4536"/>
        <w:tab w:val="right" w:pos="9072"/>
      </w:tabs>
    </w:pPr>
  </w:style>
  <w:style w:type="paragraph" w:styleId="Zpat">
    <w:name w:val="footer"/>
    <w:basedOn w:val="Normln"/>
    <w:rsid w:val="008B548A"/>
    <w:pPr>
      <w:tabs>
        <w:tab w:val="center" w:pos="4536"/>
        <w:tab w:val="right" w:pos="9072"/>
      </w:tabs>
    </w:pPr>
  </w:style>
  <w:style w:type="paragraph" w:styleId="Rozloendokumentu">
    <w:name w:val="Document Map"/>
    <w:basedOn w:val="Normln"/>
    <w:semiHidden/>
    <w:rsid w:val="004D68C2"/>
    <w:pPr>
      <w:shd w:val="clear" w:color="auto" w:fill="000080"/>
    </w:pPr>
    <w:rPr>
      <w:rFonts w:ascii="Tahoma" w:hAnsi="Tahoma" w:cs="Tahoma"/>
      <w:sz w:val="20"/>
      <w:szCs w:val="20"/>
    </w:rPr>
  </w:style>
  <w:style w:type="character" w:styleId="Siln">
    <w:name w:val="Strong"/>
    <w:uiPriority w:val="22"/>
    <w:qFormat/>
    <w:rsid w:val="002E3E83"/>
    <w:rPr>
      <w:b/>
      <w:bCs/>
    </w:rPr>
  </w:style>
  <w:style w:type="paragraph" w:customStyle="1" w:styleId="article-perex">
    <w:name w:val="article-perex"/>
    <w:basedOn w:val="Normln"/>
    <w:rsid w:val="008154AA"/>
    <w:pPr>
      <w:spacing w:before="100" w:beforeAutospacing="1" w:after="100" w:afterAutospacing="1"/>
    </w:pPr>
  </w:style>
  <w:style w:type="paragraph" w:styleId="Normlnweb">
    <w:name w:val="Normal (Web)"/>
    <w:basedOn w:val="Normln"/>
    <w:rsid w:val="008154AA"/>
    <w:pPr>
      <w:spacing w:before="100" w:beforeAutospacing="1" w:after="100" w:afterAutospacing="1"/>
    </w:pPr>
  </w:style>
  <w:style w:type="paragraph" w:styleId="Obsah1">
    <w:name w:val="toc 1"/>
    <w:basedOn w:val="Normln"/>
    <w:next w:val="Normln"/>
    <w:autoRedefine/>
    <w:uiPriority w:val="39"/>
    <w:rsid w:val="00D8098A"/>
    <w:pPr>
      <w:spacing w:before="120"/>
    </w:pPr>
    <w:rPr>
      <w:b/>
      <w:bCs/>
      <w:i/>
      <w:iCs/>
    </w:rPr>
  </w:style>
  <w:style w:type="paragraph" w:styleId="Obsah2">
    <w:name w:val="toc 2"/>
    <w:basedOn w:val="Normln"/>
    <w:next w:val="Normln"/>
    <w:autoRedefine/>
    <w:semiHidden/>
    <w:rsid w:val="00760974"/>
    <w:pPr>
      <w:spacing w:before="120"/>
      <w:ind w:left="240"/>
    </w:pPr>
    <w:rPr>
      <w:b/>
      <w:bCs/>
      <w:sz w:val="22"/>
      <w:szCs w:val="22"/>
    </w:rPr>
  </w:style>
  <w:style w:type="paragraph" w:styleId="Obsah3">
    <w:name w:val="toc 3"/>
    <w:basedOn w:val="Normln"/>
    <w:next w:val="Normln"/>
    <w:autoRedefine/>
    <w:semiHidden/>
    <w:rsid w:val="00760974"/>
    <w:pPr>
      <w:ind w:left="480"/>
    </w:pPr>
    <w:rPr>
      <w:sz w:val="20"/>
      <w:szCs w:val="20"/>
    </w:rPr>
  </w:style>
  <w:style w:type="paragraph" w:styleId="Obsah4">
    <w:name w:val="toc 4"/>
    <w:basedOn w:val="Normln"/>
    <w:next w:val="Normln"/>
    <w:autoRedefine/>
    <w:semiHidden/>
    <w:rsid w:val="00760974"/>
    <w:pPr>
      <w:ind w:left="720"/>
    </w:pPr>
    <w:rPr>
      <w:sz w:val="20"/>
      <w:szCs w:val="20"/>
    </w:rPr>
  </w:style>
  <w:style w:type="paragraph" w:styleId="Obsah5">
    <w:name w:val="toc 5"/>
    <w:basedOn w:val="Normln"/>
    <w:next w:val="Normln"/>
    <w:autoRedefine/>
    <w:semiHidden/>
    <w:rsid w:val="00760974"/>
    <w:pPr>
      <w:ind w:left="960"/>
    </w:pPr>
    <w:rPr>
      <w:sz w:val="20"/>
      <w:szCs w:val="20"/>
    </w:rPr>
  </w:style>
  <w:style w:type="paragraph" w:styleId="Obsah6">
    <w:name w:val="toc 6"/>
    <w:basedOn w:val="Normln"/>
    <w:next w:val="Normln"/>
    <w:autoRedefine/>
    <w:semiHidden/>
    <w:rsid w:val="00760974"/>
    <w:pPr>
      <w:ind w:left="1200"/>
    </w:pPr>
    <w:rPr>
      <w:sz w:val="20"/>
      <w:szCs w:val="20"/>
    </w:rPr>
  </w:style>
  <w:style w:type="paragraph" w:styleId="Obsah7">
    <w:name w:val="toc 7"/>
    <w:basedOn w:val="Normln"/>
    <w:next w:val="Normln"/>
    <w:autoRedefine/>
    <w:semiHidden/>
    <w:rsid w:val="00760974"/>
    <w:pPr>
      <w:ind w:left="1440"/>
    </w:pPr>
    <w:rPr>
      <w:sz w:val="20"/>
      <w:szCs w:val="20"/>
    </w:rPr>
  </w:style>
  <w:style w:type="paragraph" w:styleId="Obsah8">
    <w:name w:val="toc 8"/>
    <w:basedOn w:val="Normln"/>
    <w:next w:val="Normln"/>
    <w:autoRedefine/>
    <w:semiHidden/>
    <w:rsid w:val="00760974"/>
    <w:pPr>
      <w:ind w:left="1680"/>
    </w:pPr>
    <w:rPr>
      <w:sz w:val="20"/>
      <w:szCs w:val="20"/>
    </w:rPr>
  </w:style>
  <w:style w:type="paragraph" w:styleId="Obsah9">
    <w:name w:val="toc 9"/>
    <w:basedOn w:val="Normln"/>
    <w:next w:val="Normln"/>
    <w:autoRedefine/>
    <w:semiHidden/>
    <w:rsid w:val="00760974"/>
    <w:pPr>
      <w:ind w:left="1920"/>
    </w:pPr>
    <w:rPr>
      <w:sz w:val="20"/>
      <w:szCs w:val="20"/>
    </w:rPr>
  </w:style>
  <w:style w:type="character" w:customStyle="1" w:styleId="Nadpis1Char">
    <w:name w:val="Nadpis 1 Char"/>
    <w:link w:val="Nadpis1"/>
    <w:rsid w:val="00E476ED"/>
    <w:rPr>
      <w:rFonts w:ascii="Century Gothic" w:hAnsi="Century Gothic"/>
      <w:b/>
      <w:bCs/>
      <w:kern w:val="32"/>
      <w:sz w:val="40"/>
      <w:szCs w:val="40"/>
      <w:u w:val="single"/>
    </w:rPr>
  </w:style>
  <w:style w:type="character" w:styleId="slostrnky">
    <w:name w:val="page number"/>
    <w:basedOn w:val="Standardnpsmoodstavce"/>
    <w:rsid w:val="00E51DF9"/>
  </w:style>
  <w:style w:type="paragraph" w:customStyle="1" w:styleId="Zkladntext31">
    <w:name w:val="Základní text 31"/>
    <w:basedOn w:val="Normln"/>
    <w:rsid w:val="00864DE4"/>
    <w:pPr>
      <w:overflowPunct w:val="0"/>
      <w:autoSpaceDE w:val="0"/>
      <w:autoSpaceDN w:val="0"/>
      <w:adjustRightInd w:val="0"/>
      <w:spacing w:before="120" w:line="240" w:lineRule="atLeast"/>
      <w:jc w:val="both"/>
      <w:textAlignment w:val="baseline"/>
    </w:pPr>
    <w:rPr>
      <w:szCs w:val="20"/>
    </w:rPr>
  </w:style>
  <w:style w:type="paragraph" w:styleId="Prosttext">
    <w:name w:val="Plain Text"/>
    <w:basedOn w:val="Normln"/>
    <w:rsid w:val="00A73720"/>
    <w:pPr>
      <w:spacing w:before="100" w:beforeAutospacing="1" w:after="100" w:afterAutospacing="1"/>
    </w:pPr>
  </w:style>
  <w:style w:type="paragraph" w:styleId="Textbubliny">
    <w:name w:val="Balloon Text"/>
    <w:basedOn w:val="Normln"/>
    <w:link w:val="TextbublinyChar"/>
    <w:rsid w:val="00CD4877"/>
    <w:rPr>
      <w:rFonts w:ascii="Tahoma" w:hAnsi="Tahoma" w:cs="Tahoma"/>
      <w:sz w:val="16"/>
      <w:szCs w:val="16"/>
    </w:rPr>
  </w:style>
  <w:style w:type="character" w:customStyle="1" w:styleId="TextbublinyChar">
    <w:name w:val="Text bubliny Char"/>
    <w:link w:val="Textbubliny"/>
    <w:rsid w:val="00CD4877"/>
    <w:rPr>
      <w:rFonts w:ascii="Tahoma" w:hAnsi="Tahoma" w:cs="Tahoma"/>
      <w:sz w:val="16"/>
      <w:szCs w:val="16"/>
    </w:rPr>
  </w:style>
  <w:style w:type="character" w:styleId="Zdraznn">
    <w:name w:val="Emphasis"/>
    <w:uiPriority w:val="20"/>
    <w:qFormat/>
    <w:rsid w:val="007A701C"/>
    <w:rPr>
      <w:i/>
      <w:iCs/>
    </w:rPr>
  </w:style>
  <w:style w:type="paragraph" w:styleId="Nzev">
    <w:name w:val="Title"/>
    <w:basedOn w:val="Normln"/>
    <w:next w:val="Normln"/>
    <w:link w:val="NzevChar"/>
    <w:qFormat/>
    <w:rsid w:val="00CD70D7"/>
    <w:pPr>
      <w:jc w:val="center"/>
    </w:pPr>
    <w:rPr>
      <w:rFonts w:ascii="Century Gothic" w:hAnsi="Century Gothic"/>
      <w:b/>
      <w:color w:val="1F497D" w:themeColor="text2"/>
      <w:sz w:val="72"/>
      <w:szCs w:val="72"/>
    </w:rPr>
  </w:style>
  <w:style w:type="character" w:customStyle="1" w:styleId="NzevChar">
    <w:name w:val="Název Char"/>
    <w:basedOn w:val="Standardnpsmoodstavce"/>
    <w:link w:val="Nzev"/>
    <w:rsid w:val="00CD70D7"/>
    <w:rPr>
      <w:rFonts w:ascii="Century Gothic" w:hAnsi="Century Gothic"/>
      <w:b/>
      <w:color w:val="1F497D" w:themeColor="text2"/>
      <w:sz w:val="72"/>
      <w:szCs w:val="72"/>
    </w:rPr>
  </w:style>
  <w:style w:type="paragraph" w:styleId="Podnadpis">
    <w:name w:val="Subtitle"/>
    <w:basedOn w:val="Normln"/>
    <w:next w:val="Normln"/>
    <w:link w:val="PodnadpisChar"/>
    <w:qFormat/>
    <w:rsid w:val="00CD70D7"/>
    <w:pPr>
      <w:jc w:val="center"/>
    </w:pPr>
    <w:rPr>
      <w:rFonts w:ascii="Century Gothic" w:hAnsi="Century Gothic"/>
      <w:b/>
      <w:color w:val="1F497D" w:themeColor="text2"/>
      <w:sz w:val="40"/>
      <w:szCs w:val="40"/>
    </w:rPr>
  </w:style>
  <w:style w:type="character" w:customStyle="1" w:styleId="PodnadpisChar">
    <w:name w:val="Podnadpis Char"/>
    <w:basedOn w:val="Standardnpsmoodstavce"/>
    <w:link w:val="Podnadpis"/>
    <w:rsid w:val="00CD70D7"/>
    <w:rPr>
      <w:rFonts w:ascii="Century Gothic" w:hAnsi="Century Gothic"/>
      <w:b/>
      <w:color w:val="1F497D" w:themeColor="text2"/>
      <w:sz w:val="40"/>
      <w:szCs w:val="40"/>
    </w:rPr>
  </w:style>
  <w:style w:type="paragraph" w:styleId="Odstavecseseznamem">
    <w:name w:val="List Paragraph"/>
    <w:basedOn w:val="Normln"/>
    <w:uiPriority w:val="34"/>
    <w:qFormat/>
    <w:rsid w:val="001D5A7F"/>
    <w:pPr>
      <w:ind w:left="720"/>
      <w:contextualSpacing/>
    </w:pPr>
  </w:style>
  <w:style w:type="table" w:styleId="Mkatabulky">
    <w:name w:val="Table Grid"/>
    <w:basedOn w:val="Normlntabulka"/>
    <w:uiPriority w:val="39"/>
    <w:rsid w:val="00F56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placeedit">
    <w:name w:val="inplaceedit"/>
    <w:basedOn w:val="Standardnpsmoodstavce"/>
    <w:rsid w:val="00126B06"/>
  </w:style>
  <w:style w:type="paragraph" w:customStyle="1" w:styleId="Default">
    <w:name w:val="Default"/>
    <w:rsid w:val="00733DD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1497A"/>
    <w:rPr>
      <w:color w:val="605E5C"/>
      <w:shd w:val="clear" w:color="auto" w:fill="E1DFDD"/>
    </w:rPr>
  </w:style>
  <w:style w:type="character" w:customStyle="1" w:styleId="datalabel">
    <w:name w:val="datalabel"/>
    <w:basedOn w:val="Standardnpsmoodstavce"/>
    <w:rsid w:val="00067D8D"/>
  </w:style>
  <w:style w:type="paragraph" w:customStyle="1" w:styleId="-wm-msonormal">
    <w:name w:val="-wm-msonormal"/>
    <w:basedOn w:val="Normln"/>
    <w:rsid w:val="001B0964"/>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783">
      <w:bodyDiv w:val="1"/>
      <w:marLeft w:val="0"/>
      <w:marRight w:val="0"/>
      <w:marTop w:val="0"/>
      <w:marBottom w:val="0"/>
      <w:divBdr>
        <w:top w:val="none" w:sz="0" w:space="0" w:color="auto"/>
        <w:left w:val="none" w:sz="0" w:space="0" w:color="auto"/>
        <w:bottom w:val="none" w:sz="0" w:space="0" w:color="auto"/>
        <w:right w:val="none" w:sz="0" w:space="0" w:color="auto"/>
      </w:divBdr>
    </w:div>
    <w:div w:id="28653308">
      <w:bodyDiv w:val="1"/>
      <w:marLeft w:val="0"/>
      <w:marRight w:val="0"/>
      <w:marTop w:val="0"/>
      <w:marBottom w:val="0"/>
      <w:divBdr>
        <w:top w:val="none" w:sz="0" w:space="0" w:color="auto"/>
        <w:left w:val="none" w:sz="0" w:space="0" w:color="auto"/>
        <w:bottom w:val="none" w:sz="0" w:space="0" w:color="auto"/>
        <w:right w:val="none" w:sz="0" w:space="0" w:color="auto"/>
      </w:divBdr>
    </w:div>
    <w:div w:id="30959021">
      <w:bodyDiv w:val="1"/>
      <w:marLeft w:val="0"/>
      <w:marRight w:val="0"/>
      <w:marTop w:val="0"/>
      <w:marBottom w:val="0"/>
      <w:divBdr>
        <w:top w:val="none" w:sz="0" w:space="0" w:color="auto"/>
        <w:left w:val="none" w:sz="0" w:space="0" w:color="auto"/>
        <w:bottom w:val="none" w:sz="0" w:space="0" w:color="auto"/>
        <w:right w:val="none" w:sz="0" w:space="0" w:color="auto"/>
      </w:divBdr>
    </w:div>
    <w:div w:id="36510270">
      <w:bodyDiv w:val="1"/>
      <w:marLeft w:val="0"/>
      <w:marRight w:val="0"/>
      <w:marTop w:val="0"/>
      <w:marBottom w:val="0"/>
      <w:divBdr>
        <w:top w:val="none" w:sz="0" w:space="0" w:color="auto"/>
        <w:left w:val="none" w:sz="0" w:space="0" w:color="auto"/>
        <w:bottom w:val="none" w:sz="0" w:space="0" w:color="auto"/>
        <w:right w:val="none" w:sz="0" w:space="0" w:color="auto"/>
      </w:divBdr>
    </w:div>
    <w:div w:id="42606276">
      <w:bodyDiv w:val="1"/>
      <w:marLeft w:val="0"/>
      <w:marRight w:val="0"/>
      <w:marTop w:val="0"/>
      <w:marBottom w:val="0"/>
      <w:divBdr>
        <w:top w:val="none" w:sz="0" w:space="0" w:color="auto"/>
        <w:left w:val="none" w:sz="0" w:space="0" w:color="auto"/>
        <w:bottom w:val="none" w:sz="0" w:space="0" w:color="auto"/>
        <w:right w:val="none" w:sz="0" w:space="0" w:color="auto"/>
      </w:divBdr>
    </w:div>
    <w:div w:id="65884540">
      <w:bodyDiv w:val="1"/>
      <w:marLeft w:val="0"/>
      <w:marRight w:val="0"/>
      <w:marTop w:val="0"/>
      <w:marBottom w:val="0"/>
      <w:divBdr>
        <w:top w:val="none" w:sz="0" w:space="0" w:color="auto"/>
        <w:left w:val="none" w:sz="0" w:space="0" w:color="auto"/>
        <w:bottom w:val="none" w:sz="0" w:space="0" w:color="auto"/>
        <w:right w:val="none" w:sz="0" w:space="0" w:color="auto"/>
      </w:divBdr>
    </w:div>
    <w:div w:id="76099201">
      <w:bodyDiv w:val="1"/>
      <w:marLeft w:val="0"/>
      <w:marRight w:val="0"/>
      <w:marTop w:val="0"/>
      <w:marBottom w:val="0"/>
      <w:divBdr>
        <w:top w:val="none" w:sz="0" w:space="0" w:color="auto"/>
        <w:left w:val="none" w:sz="0" w:space="0" w:color="auto"/>
        <w:bottom w:val="none" w:sz="0" w:space="0" w:color="auto"/>
        <w:right w:val="none" w:sz="0" w:space="0" w:color="auto"/>
      </w:divBdr>
    </w:div>
    <w:div w:id="102187104">
      <w:bodyDiv w:val="1"/>
      <w:marLeft w:val="0"/>
      <w:marRight w:val="0"/>
      <w:marTop w:val="0"/>
      <w:marBottom w:val="0"/>
      <w:divBdr>
        <w:top w:val="none" w:sz="0" w:space="0" w:color="auto"/>
        <w:left w:val="none" w:sz="0" w:space="0" w:color="auto"/>
        <w:bottom w:val="none" w:sz="0" w:space="0" w:color="auto"/>
        <w:right w:val="none" w:sz="0" w:space="0" w:color="auto"/>
      </w:divBdr>
    </w:div>
    <w:div w:id="115296455">
      <w:bodyDiv w:val="1"/>
      <w:marLeft w:val="0"/>
      <w:marRight w:val="0"/>
      <w:marTop w:val="0"/>
      <w:marBottom w:val="0"/>
      <w:divBdr>
        <w:top w:val="none" w:sz="0" w:space="0" w:color="auto"/>
        <w:left w:val="none" w:sz="0" w:space="0" w:color="auto"/>
        <w:bottom w:val="none" w:sz="0" w:space="0" w:color="auto"/>
        <w:right w:val="none" w:sz="0" w:space="0" w:color="auto"/>
      </w:divBdr>
    </w:div>
    <w:div w:id="128327831">
      <w:bodyDiv w:val="1"/>
      <w:marLeft w:val="0"/>
      <w:marRight w:val="0"/>
      <w:marTop w:val="0"/>
      <w:marBottom w:val="0"/>
      <w:divBdr>
        <w:top w:val="none" w:sz="0" w:space="0" w:color="auto"/>
        <w:left w:val="none" w:sz="0" w:space="0" w:color="auto"/>
        <w:bottom w:val="none" w:sz="0" w:space="0" w:color="auto"/>
        <w:right w:val="none" w:sz="0" w:space="0" w:color="auto"/>
      </w:divBdr>
    </w:div>
    <w:div w:id="134027346">
      <w:bodyDiv w:val="1"/>
      <w:marLeft w:val="0"/>
      <w:marRight w:val="0"/>
      <w:marTop w:val="0"/>
      <w:marBottom w:val="0"/>
      <w:divBdr>
        <w:top w:val="none" w:sz="0" w:space="0" w:color="auto"/>
        <w:left w:val="none" w:sz="0" w:space="0" w:color="auto"/>
        <w:bottom w:val="none" w:sz="0" w:space="0" w:color="auto"/>
        <w:right w:val="none" w:sz="0" w:space="0" w:color="auto"/>
      </w:divBdr>
    </w:div>
    <w:div w:id="139270652">
      <w:bodyDiv w:val="1"/>
      <w:marLeft w:val="0"/>
      <w:marRight w:val="0"/>
      <w:marTop w:val="0"/>
      <w:marBottom w:val="0"/>
      <w:divBdr>
        <w:top w:val="none" w:sz="0" w:space="0" w:color="auto"/>
        <w:left w:val="none" w:sz="0" w:space="0" w:color="auto"/>
        <w:bottom w:val="none" w:sz="0" w:space="0" w:color="auto"/>
        <w:right w:val="none" w:sz="0" w:space="0" w:color="auto"/>
      </w:divBdr>
    </w:div>
    <w:div w:id="172719819">
      <w:bodyDiv w:val="1"/>
      <w:marLeft w:val="0"/>
      <w:marRight w:val="0"/>
      <w:marTop w:val="0"/>
      <w:marBottom w:val="0"/>
      <w:divBdr>
        <w:top w:val="none" w:sz="0" w:space="0" w:color="auto"/>
        <w:left w:val="none" w:sz="0" w:space="0" w:color="auto"/>
        <w:bottom w:val="none" w:sz="0" w:space="0" w:color="auto"/>
        <w:right w:val="none" w:sz="0" w:space="0" w:color="auto"/>
      </w:divBdr>
    </w:div>
    <w:div w:id="183638353">
      <w:bodyDiv w:val="1"/>
      <w:marLeft w:val="0"/>
      <w:marRight w:val="0"/>
      <w:marTop w:val="0"/>
      <w:marBottom w:val="0"/>
      <w:divBdr>
        <w:top w:val="none" w:sz="0" w:space="0" w:color="auto"/>
        <w:left w:val="none" w:sz="0" w:space="0" w:color="auto"/>
        <w:bottom w:val="none" w:sz="0" w:space="0" w:color="auto"/>
        <w:right w:val="none" w:sz="0" w:space="0" w:color="auto"/>
      </w:divBdr>
    </w:div>
    <w:div w:id="191578335">
      <w:bodyDiv w:val="1"/>
      <w:marLeft w:val="0"/>
      <w:marRight w:val="0"/>
      <w:marTop w:val="0"/>
      <w:marBottom w:val="0"/>
      <w:divBdr>
        <w:top w:val="none" w:sz="0" w:space="0" w:color="auto"/>
        <w:left w:val="none" w:sz="0" w:space="0" w:color="auto"/>
        <w:bottom w:val="none" w:sz="0" w:space="0" w:color="auto"/>
        <w:right w:val="none" w:sz="0" w:space="0" w:color="auto"/>
      </w:divBdr>
      <w:divsChild>
        <w:div w:id="1625649267">
          <w:marLeft w:val="0"/>
          <w:marRight w:val="0"/>
          <w:marTop w:val="0"/>
          <w:marBottom w:val="0"/>
          <w:divBdr>
            <w:top w:val="none" w:sz="0" w:space="0" w:color="auto"/>
            <w:left w:val="none" w:sz="0" w:space="0" w:color="auto"/>
            <w:bottom w:val="none" w:sz="0" w:space="0" w:color="auto"/>
            <w:right w:val="none" w:sz="0" w:space="0" w:color="auto"/>
          </w:divBdr>
          <w:divsChild>
            <w:div w:id="8676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20056">
      <w:bodyDiv w:val="1"/>
      <w:marLeft w:val="0"/>
      <w:marRight w:val="0"/>
      <w:marTop w:val="0"/>
      <w:marBottom w:val="0"/>
      <w:divBdr>
        <w:top w:val="none" w:sz="0" w:space="0" w:color="auto"/>
        <w:left w:val="none" w:sz="0" w:space="0" w:color="auto"/>
        <w:bottom w:val="none" w:sz="0" w:space="0" w:color="auto"/>
        <w:right w:val="none" w:sz="0" w:space="0" w:color="auto"/>
      </w:divBdr>
    </w:div>
    <w:div w:id="277373352">
      <w:bodyDiv w:val="1"/>
      <w:marLeft w:val="0"/>
      <w:marRight w:val="0"/>
      <w:marTop w:val="0"/>
      <w:marBottom w:val="0"/>
      <w:divBdr>
        <w:top w:val="none" w:sz="0" w:space="0" w:color="auto"/>
        <w:left w:val="none" w:sz="0" w:space="0" w:color="auto"/>
        <w:bottom w:val="none" w:sz="0" w:space="0" w:color="auto"/>
        <w:right w:val="none" w:sz="0" w:space="0" w:color="auto"/>
      </w:divBdr>
    </w:div>
    <w:div w:id="318465676">
      <w:bodyDiv w:val="1"/>
      <w:marLeft w:val="0"/>
      <w:marRight w:val="0"/>
      <w:marTop w:val="0"/>
      <w:marBottom w:val="0"/>
      <w:divBdr>
        <w:top w:val="none" w:sz="0" w:space="0" w:color="auto"/>
        <w:left w:val="none" w:sz="0" w:space="0" w:color="auto"/>
        <w:bottom w:val="none" w:sz="0" w:space="0" w:color="auto"/>
        <w:right w:val="none" w:sz="0" w:space="0" w:color="auto"/>
      </w:divBdr>
    </w:div>
    <w:div w:id="323558472">
      <w:bodyDiv w:val="1"/>
      <w:marLeft w:val="0"/>
      <w:marRight w:val="0"/>
      <w:marTop w:val="0"/>
      <w:marBottom w:val="0"/>
      <w:divBdr>
        <w:top w:val="none" w:sz="0" w:space="0" w:color="auto"/>
        <w:left w:val="none" w:sz="0" w:space="0" w:color="auto"/>
        <w:bottom w:val="none" w:sz="0" w:space="0" w:color="auto"/>
        <w:right w:val="none" w:sz="0" w:space="0" w:color="auto"/>
      </w:divBdr>
    </w:div>
    <w:div w:id="337734024">
      <w:bodyDiv w:val="1"/>
      <w:marLeft w:val="0"/>
      <w:marRight w:val="0"/>
      <w:marTop w:val="0"/>
      <w:marBottom w:val="0"/>
      <w:divBdr>
        <w:top w:val="none" w:sz="0" w:space="0" w:color="auto"/>
        <w:left w:val="none" w:sz="0" w:space="0" w:color="auto"/>
        <w:bottom w:val="none" w:sz="0" w:space="0" w:color="auto"/>
        <w:right w:val="none" w:sz="0" w:space="0" w:color="auto"/>
      </w:divBdr>
    </w:div>
    <w:div w:id="386495467">
      <w:bodyDiv w:val="1"/>
      <w:marLeft w:val="0"/>
      <w:marRight w:val="0"/>
      <w:marTop w:val="0"/>
      <w:marBottom w:val="0"/>
      <w:divBdr>
        <w:top w:val="none" w:sz="0" w:space="0" w:color="auto"/>
        <w:left w:val="none" w:sz="0" w:space="0" w:color="auto"/>
        <w:bottom w:val="none" w:sz="0" w:space="0" w:color="auto"/>
        <w:right w:val="none" w:sz="0" w:space="0" w:color="auto"/>
      </w:divBdr>
    </w:div>
    <w:div w:id="400753852">
      <w:bodyDiv w:val="1"/>
      <w:marLeft w:val="0"/>
      <w:marRight w:val="0"/>
      <w:marTop w:val="0"/>
      <w:marBottom w:val="0"/>
      <w:divBdr>
        <w:top w:val="none" w:sz="0" w:space="0" w:color="auto"/>
        <w:left w:val="none" w:sz="0" w:space="0" w:color="auto"/>
        <w:bottom w:val="none" w:sz="0" w:space="0" w:color="auto"/>
        <w:right w:val="none" w:sz="0" w:space="0" w:color="auto"/>
      </w:divBdr>
    </w:div>
    <w:div w:id="434905891">
      <w:bodyDiv w:val="1"/>
      <w:marLeft w:val="0"/>
      <w:marRight w:val="0"/>
      <w:marTop w:val="0"/>
      <w:marBottom w:val="0"/>
      <w:divBdr>
        <w:top w:val="none" w:sz="0" w:space="0" w:color="auto"/>
        <w:left w:val="none" w:sz="0" w:space="0" w:color="auto"/>
        <w:bottom w:val="none" w:sz="0" w:space="0" w:color="auto"/>
        <w:right w:val="none" w:sz="0" w:space="0" w:color="auto"/>
      </w:divBdr>
    </w:div>
    <w:div w:id="469900610">
      <w:bodyDiv w:val="1"/>
      <w:marLeft w:val="0"/>
      <w:marRight w:val="0"/>
      <w:marTop w:val="0"/>
      <w:marBottom w:val="0"/>
      <w:divBdr>
        <w:top w:val="none" w:sz="0" w:space="0" w:color="auto"/>
        <w:left w:val="none" w:sz="0" w:space="0" w:color="auto"/>
        <w:bottom w:val="none" w:sz="0" w:space="0" w:color="auto"/>
        <w:right w:val="none" w:sz="0" w:space="0" w:color="auto"/>
      </w:divBdr>
    </w:div>
    <w:div w:id="579557316">
      <w:bodyDiv w:val="1"/>
      <w:marLeft w:val="0"/>
      <w:marRight w:val="0"/>
      <w:marTop w:val="0"/>
      <w:marBottom w:val="0"/>
      <w:divBdr>
        <w:top w:val="none" w:sz="0" w:space="0" w:color="auto"/>
        <w:left w:val="none" w:sz="0" w:space="0" w:color="auto"/>
        <w:bottom w:val="none" w:sz="0" w:space="0" w:color="auto"/>
        <w:right w:val="none" w:sz="0" w:space="0" w:color="auto"/>
      </w:divBdr>
    </w:div>
    <w:div w:id="596062164">
      <w:bodyDiv w:val="1"/>
      <w:marLeft w:val="0"/>
      <w:marRight w:val="0"/>
      <w:marTop w:val="0"/>
      <w:marBottom w:val="0"/>
      <w:divBdr>
        <w:top w:val="none" w:sz="0" w:space="0" w:color="auto"/>
        <w:left w:val="none" w:sz="0" w:space="0" w:color="auto"/>
        <w:bottom w:val="none" w:sz="0" w:space="0" w:color="auto"/>
        <w:right w:val="none" w:sz="0" w:space="0" w:color="auto"/>
      </w:divBdr>
    </w:div>
    <w:div w:id="601110232">
      <w:bodyDiv w:val="1"/>
      <w:marLeft w:val="0"/>
      <w:marRight w:val="0"/>
      <w:marTop w:val="0"/>
      <w:marBottom w:val="0"/>
      <w:divBdr>
        <w:top w:val="none" w:sz="0" w:space="0" w:color="auto"/>
        <w:left w:val="none" w:sz="0" w:space="0" w:color="auto"/>
        <w:bottom w:val="none" w:sz="0" w:space="0" w:color="auto"/>
        <w:right w:val="none" w:sz="0" w:space="0" w:color="auto"/>
      </w:divBdr>
    </w:div>
    <w:div w:id="605041833">
      <w:bodyDiv w:val="1"/>
      <w:marLeft w:val="0"/>
      <w:marRight w:val="0"/>
      <w:marTop w:val="0"/>
      <w:marBottom w:val="0"/>
      <w:divBdr>
        <w:top w:val="none" w:sz="0" w:space="0" w:color="auto"/>
        <w:left w:val="none" w:sz="0" w:space="0" w:color="auto"/>
        <w:bottom w:val="none" w:sz="0" w:space="0" w:color="auto"/>
        <w:right w:val="none" w:sz="0" w:space="0" w:color="auto"/>
      </w:divBdr>
    </w:div>
    <w:div w:id="618101499">
      <w:bodyDiv w:val="1"/>
      <w:marLeft w:val="0"/>
      <w:marRight w:val="0"/>
      <w:marTop w:val="0"/>
      <w:marBottom w:val="0"/>
      <w:divBdr>
        <w:top w:val="none" w:sz="0" w:space="0" w:color="auto"/>
        <w:left w:val="none" w:sz="0" w:space="0" w:color="auto"/>
        <w:bottom w:val="none" w:sz="0" w:space="0" w:color="auto"/>
        <w:right w:val="none" w:sz="0" w:space="0" w:color="auto"/>
      </w:divBdr>
    </w:div>
    <w:div w:id="626199369">
      <w:bodyDiv w:val="1"/>
      <w:marLeft w:val="0"/>
      <w:marRight w:val="0"/>
      <w:marTop w:val="0"/>
      <w:marBottom w:val="0"/>
      <w:divBdr>
        <w:top w:val="none" w:sz="0" w:space="0" w:color="auto"/>
        <w:left w:val="none" w:sz="0" w:space="0" w:color="auto"/>
        <w:bottom w:val="none" w:sz="0" w:space="0" w:color="auto"/>
        <w:right w:val="none" w:sz="0" w:space="0" w:color="auto"/>
      </w:divBdr>
    </w:div>
    <w:div w:id="637417537">
      <w:bodyDiv w:val="1"/>
      <w:marLeft w:val="0"/>
      <w:marRight w:val="0"/>
      <w:marTop w:val="0"/>
      <w:marBottom w:val="0"/>
      <w:divBdr>
        <w:top w:val="none" w:sz="0" w:space="0" w:color="auto"/>
        <w:left w:val="none" w:sz="0" w:space="0" w:color="auto"/>
        <w:bottom w:val="none" w:sz="0" w:space="0" w:color="auto"/>
        <w:right w:val="none" w:sz="0" w:space="0" w:color="auto"/>
      </w:divBdr>
    </w:div>
    <w:div w:id="645277912">
      <w:bodyDiv w:val="1"/>
      <w:marLeft w:val="0"/>
      <w:marRight w:val="0"/>
      <w:marTop w:val="0"/>
      <w:marBottom w:val="0"/>
      <w:divBdr>
        <w:top w:val="none" w:sz="0" w:space="0" w:color="auto"/>
        <w:left w:val="none" w:sz="0" w:space="0" w:color="auto"/>
        <w:bottom w:val="none" w:sz="0" w:space="0" w:color="auto"/>
        <w:right w:val="none" w:sz="0" w:space="0" w:color="auto"/>
      </w:divBdr>
    </w:div>
    <w:div w:id="647326247">
      <w:bodyDiv w:val="1"/>
      <w:marLeft w:val="0"/>
      <w:marRight w:val="0"/>
      <w:marTop w:val="0"/>
      <w:marBottom w:val="0"/>
      <w:divBdr>
        <w:top w:val="none" w:sz="0" w:space="0" w:color="auto"/>
        <w:left w:val="none" w:sz="0" w:space="0" w:color="auto"/>
        <w:bottom w:val="none" w:sz="0" w:space="0" w:color="auto"/>
        <w:right w:val="none" w:sz="0" w:space="0" w:color="auto"/>
      </w:divBdr>
    </w:div>
    <w:div w:id="693045168">
      <w:bodyDiv w:val="1"/>
      <w:marLeft w:val="0"/>
      <w:marRight w:val="0"/>
      <w:marTop w:val="0"/>
      <w:marBottom w:val="0"/>
      <w:divBdr>
        <w:top w:val="none" w:sz="0" w:space="0" w:color="auto"/>
        <w:left w:val="none" w:sz="0" w:space="0" w:color="auto"/>
        <w:bottom w:val="none" w:sz="0" w:space="0" w:color="auto"/>
        <w:right w:val="none" w:sz="0" w:space="0" w:color="auto"/>
      </w:divBdr>
    </w:div>
    <w:div w:id="762728577">
      <w:bodyDiv w:val="1"/>
      <w:marLeft w:val="0"/>
      <w:marRight w:val="0"/>
      <w:marTop w:val="0"/>
      <w:marBottom w:val="0"/>
      <w:divBdr>
        <w:top w:val="none" w:sz="0" w:space="0" w:color="auto"/>
        <w:left w:val="none" w:sz="0" w:space="0" w:color="auto"/>
        <w:bottom w:val="none" w:sz="0" w:space="0" w:color="auto"/>
        <w:right w:val="none" w:sz="0" w:space="0" w:color="auto"/>
      </w:divBdr>
    </w:div>
    <w:div w:id="763691140">
      <w:bodyDiv w:val="1"/>
      <w:marLeft w:val="0"/>
      <w:marRight w:val="0"/>
      <w:marTop w:val="0"/>
      <w:marBottom w:val="0"/>
      <w:divBdr>
        <w:top w:val="none" w:sz="0" w:space="0" w:color="auto"/>
        <w:left w:val="none" w:sz="0" w:space="0" w:color="auto"/>
        <w:bottom w:val="none" w:sz="0" w:space="0" w:color="auto"/>
        <w:right w:val="none" w:sz="0" w:space="0" w:color="auto"/>
      </w:divBdr>
    </w:div>
    <w:div w:id="790587288">
      <w:bodyDiv w:val="1"/>
      <w:marLeft w:val="0"/>
      <w:marRight w:val="0"/>
      <w:marTop w:val="0"/>
      <w:marBottom w:val="0"/>
      <w:divBdr>
        <w:top w:val="none" w:sz="0" w:space="0" w:color="auto"/>
        <w:left w:val="none" w:sz="0" w:space="0" w:color="auto"/>
        <w:bottom w:val="none" w:sz="0" w:space="0" w:color="auto"/>
        <w:right w:val="none" w:sz="0" w:space="0" w:color="auto"/>
      </w:divBdr>
    </w:div>
    <w:div w:id="802624694">
      <w:bodyDiv w:val="1"/>
      <w:marLeft w:val="0"/>
      <w:marRight w:val="0"/>
      <w:marTop w:val="0"/>
      <w:marBottom w:val="0"/>
      <w:divBdr>
        <w:top w:val="none" w:sz="0" w:space="0" w:color="auto"/>
        <w:left w:val="none" w:sz="0" w:space="0" w:color="auto"/>
        <w:bottom w:val="none" w:sz="0" w:space="0" w:color="auto"/>
        <w:right w:val="none" w:sz="0" w:space="0" w:color="auto"/>
      </w:divBdr>
    </w:div>
    <w:div w:id="810295444">
      <w:bodyDiv w:val="1"/>
      <w:marLeft w:val="0"/>
      <w:marRight w:val="0"/>
      <w:marTop w:val="0"/>
      <w:marBottom w:val="0"/>
      <w:divBdr>
        <w:top w:val="none" w:sz="0" w:space="0" w:color="auto"/>
        <w:left w:val="none" w:sz="0" w:space="0" w:color="auto"/>
        <w:bottom w:val="none" w:sz="0" w:space="0" w:color="auto"/>
        <w:right w:val="none" w:sz="0" w:space="0" w:color="auto"/>
      </w:divBdr>
    </w:div>
    <w:div w:id="823353419">
      <w:bodyDiv w:val="1"/>
      <w:marLeft w:val="0"/>
      <w:marRight w:val="0"/>
      <w:marTop w:val="0"/>
      <w:marBottom w:val="0"/>
      <w:divBdr>
        <w:top w:val="none" w:sz="0" w:space="0" w:color="auto"/>
        <w:left w:val="none" w:sz="0" w:space="0" w:color="auto"/>
        <w:bottom w:val="none" w:sz="0" w:space="0" w:color="auto"/>
        <w:right w:val="none" w:sz="0" w:space="0" w:color="auto"/>
      </w:divBdr>
    </w:div>
    <w:div w:id="834804743">
      <w:bodyDiv w:val="1"/>
      <w:marLeft w:val="0"/>
      <w:marRight w:val="0"/>
      <w:marTop w:val="0"/>
      <w:marBottom w:val="0"/>
      <w:divBdr>
        <w:top w:val="none" w:sz="0" w:space="0" w:color="auto"/>
        <w:left w:val="none" w:sz="0" w:space="0" w:color="auto"/>
        <w:bottom w:val="none" w:sz="0" w:space="0" w:color="auto"/>
        <w:right w:val="none" w:sz="0" w:space="0" w:color="auto"/>
      </w:divBdr>
    </w:div>
    <w:div w:id="885096369">
      <w:bodyDiv w:val="1"/>
      <w:marLeft w:val="0"/>
      <w:marRight w:val="0"/>
      <w:marTop w:val="0"/>
      <w:marBottom w:val="0"/>
      <w:divBdr>
        <w:top w:val="none" w:sz="0" w:space="0" w:color="auto"/>
        <w:left w:val="none" w:sz="0" w:space="0" w:color="auto"/>
        <w:bottom w:val="none" w:sz="0" w:space="0" w:color="auto"/>
        <w:right w:val="none" w:sz="0" w:space="0" w:color="auto"/>
      </w:divBdr>
    </w:div>
    <w:div w:id="886182811">
      <w:bodyDiv w:val="1"/>
      <w:marLeft w:val="0"/>
      <w:marRight w:val="0"/>
      <w:marTop w:val="0"/>
      <w:marBottom w:val="0"/>
      <w:divBdr>
        <w:top w:val="none" w:sz="0" w:space="0" w:color="auto"/>
        <w:left w:val="none" w:sz="0" w:space="0" w:color="auto"/>
        <w:bottom w:val="none" w:sz="0" w:space="0" w:color="auto"/>
        <w:right w:val="none" w:sz="0" w:space="0" w:color="auto"/>
      </w:divBdr>
    </w:div>
    <w:div w:id="906722647">
      <w:bodyDiv w:val="1"/>
      <w:marLeft w:val="0"/>
      <w:marRight w:val="0"/>
      <w:marTop w:val="0"/>
      <w:marBottom w:val="0"/>
      <w:divBdr>
        <w:top w:val="none" w:sz="0" w:space="0" w:color="auto"/>
        <w:left w:val="none" w:sz="0" w:space="0" w:color="auto"/>
        <w:bottom w:val="none" w:sz="0" w:space="0" w:color="auto"/>
        <w:right w:val="none" w:sz="0" w:space="0" w:color="auto"/>
      </w:divBdr>
    </w:div>
    <w:div w:id="908878767">
      <w:bodyDiv w:val="1"/>
      <w:marLeft w:val="0"/>
      <w:marRight w:val="0"/>
      <w:marTop w:val="0"/>
      <w:marBottom w:val="0"/>
      <w:divBdr>
        <w:top w:val="none" w:sz="0" w:space="0" w:color="auto"/>
        <w:left w:val="none" w:sz="0" w:space="0" w:color="auto"/>
        <w:bottom w:val="none" w:sz="0" w:space="0" w:color="auto"/>
        <w:right w:val="none" w:sz="0" w:space="0" w:color="auto"/>
      </w:divBdr>
    </w:div>
    <w:div w:id="921064067">
      <w:bodyDiv w:val="1"/>
      <w:marLeft w:val="0"/>
      <w:marRight w:val="0"/>
      <w:marTop w:val="0"/>
      <w:marBottom w:val="0"/>
      <w:divBdr>
        <w:top w:val="none" w:sz="0" w:space="0" w:color="auto"/>
        <w:left w:val="none" w:sz="0" w:space="0" w:color="auto"/>
        <w:bottom w:val="none" w:sz="0" w:space="0" w:color="auto"/>
        <w:right w:val="none" w:sz="0" w:space="0" w:color="auto"/>
      </w:divBdr>
    </w:div>
    <w:div w:id="923880617">
      <w:bodyDiv w:val="1"/>
      <w:marLeft w:val="0"/>
      <w:marRight w:val="0"/>
      <w:marTop w:val="0"/>
      <w:marBottom w:val="0"/>
      <w:divBdr>
        <w:top w:val="none" w:sz="0" w:space="0" w:color="auto"/>
        <w:left w:val="none" w:sz="0" w:space="0" w:color="auto"/>
        <w:bottom w:val="none" w:sz="0" w:space="0" w:color="auto"/>
        <w:right w:val="none" w:sz="0" w:space="0" w:color="auto"/>
      </w:divBdr>
    </w:div>
    <w:div w:id="925187606">
      <w:bodyDiv w:val="1"/>
      <w:marLeft w:val="0"/>
      <w:marRight w:val="0"/>
      <w:marTop w:val="0"/>
      <w:marBottom w:val="0"/>
      <w:divBdr>
        <w:top w:val="none" w:sz="0" w:space="0" w:color="auto"/>
        <w:left w:val="none" w:sz="0" w:space="0" w:color="auto"/>
        <w:bottom w:val="none" w:sz="0" w:space="0" w:color="auto"/>
        <w:right w:val="none" w:sz="0" w:space="0" w:color="auto"/>
      </w:divBdr>
    </w:div>
    <w:div w:id="935091816">
      <w:bodyDiv w:val="1"/>
      <w:marLeft w:val="0"/>
      <w:marRight w:val="0"/>
      <w:marTop w:val="0"/>
      <w:marBottom w:val="0"/>
      <w:divBdr>
        <w:top w:val="none" w:sz="0" w:space="0" w:color="auto"/>
        <w:left w:val="none" w:sz="0" w:space="0" w:color="auto"/>
        <w:bottom w:val="none" w:sz="0" w:space="0" w:color="auto"/>
        <w:right w:val="none" w:sz="0" w:space="0" w:color="auto"/>
      </w:divBdr>
    </w:div>
    <w:div w:id="947854099">
      <w:bodyDiv w:val="1"/>
      <w:marLeft w:val="0"/>
      <w:marRight w:val="0"/>
      <w:marTop w:val="0"/>
      <w:marBottom w:val="0"/>
      <w:divBdr>
        <w:top w:val="none" w:sz="0" w:space="0" w:color="auto"/>
        <w:left w:val="none" w:sz="0" w:space="0" w:color="auto"/>
        <w:bottom w:val="none" w:sz="0" w:space="0" w:color="auto"/>
        <w:right w:val="none" w:sz="0" w:space="0" w:color="auto"/>
      </w:divBdr>
    </w:div>
    <w:div w:id="948196961">
      <w:bodyDiv w:val="1"/>
      <w:marLeft w:val="0"/>
      <w:marRight w:val="0"/>
      <w:marTop w:val="0"/>
      <w:marBottom w:val="0"/>
      <w:divBdr>
        <w:top w:val="none" w:sz="0" w:space="0" w:color="auto"/>
        <w:left w:val="none" w:sz="0" w:space="0" w:color="auto"/>
        <w:bottom w:val="none" w:sz="0" w:space="0" w:color="auto"/>
        <w:right w:val="none" w:sz="0" w:space="0" w:color="auto"/>
      </w:divBdr>
    </w:div>
    <w:div w:id="962928801">
      <w:bodyDiv w:val="1"/>
      <w:marLeft w:val="0"/>
      <w:marRight w:val="0"/>
      <w:marTop w:val="0"/>
      <w:marBottom w:val="0"/>
      <w:divBdr>
        <w:top w:val="none" w:sz="0" w:space="0" w:color="auto"/>
        <w:left w:val="none" w:sz="0" w:space="0" w:color="auto"/>
        <w:bottom w:val="none" w:sz="0" w:space="0" w:color="auto"/>
        <w:right w:val="none" w:sz="0" w:space="0" w:color="auto"/>
      </w:divBdr>
    </w:div>
    <w:div w:id="965506837">
      <w:bodyDiv w:val="1"/>
      <w:marLeft w:val="0"/>
      <w:marRight w:val="0"/>
      <w:marTop w:val="0"/>
      <w:marBottom w:val="0"/>
      <w:divBdr>
        <w:top w:val="none" w:sz="0" w:space="0" w:color="auto"/>
        <w:left w:val="none" w:sz="0" w:space="0" w:color="auto"/>
        <w:bottom w:val="none" w:sz="0" w:space="0" w:color="auto"/>
        <w:right w:val="none" w:sz="0" w:space="0" w:color="auto"/>
      </w:divBdr>
    </w:div>
    <w:div w:id="977996839">
      <w:bodyDiv w:val="1"/>
      <w:marLeft w:val="0"/>
      <w:marRight w:val="0"/>
      <w:marTop w:val="0"/>
      <w:marBottom w:val="0"/>
      <w:divBdr>
        <w:top w:val="none" w:sz="0" w:space="0" w:color="auto"/>
        <w:left w:val="none" w:sz="0" w:space="0" w:color="auto"/>
        <w:bottom w:val="none" w:sz="0" w:space="0" w:color="auto"/>
        <w:right w:val="none" w:sz="0" w:space="0" w:color="auto"/>
      </w:divBdr>
    </w:div>
    <w:div w:id="980498478">
      <w:bodyDiv w:val="1"/>
      <w:marLeft w:val="0"/>
      <w:marRight w:val="0"/>
      <w:marTop w:val="0"/>
      <w:marBottom w:val="0"/>
      <w:divBdr>
        <w:top w:val="none" w:sz="0" w:space="0" w:color="auto"/>
        <w:left w:val="none" w:sz="0" w:space="0" w:color="auto"/>
        <w:bottom w:val="none" w:sz="0" w:space="0" w:color="auto"/>
        <w:right w:val="none" w:sz="0" w:space="0" w:color="auto"/>
      </w:divBdr>
    </w:div>
    <w:div w:id="986202523">
      <w:bodyDiv w:val="1"/>
      <w:marLeft w:val="0"/>
      <w:marRight w:val="0"/>
      <w:marTop w:val="0"/>
      <w:marBottom w:val="0"/>
      <w:divBdr>
        <w:top w:val="none" w:sz="0" w:space="0" w:color="auto"/>
        <w:left w:val="none" w:sz="0" w:space="0" w:color="auto"/>
        <w:bottom w:val="none" w:sz="0" w:space="0" w:color="auto"/>
        <w:right w:val="none" w:sz="0" w:space="0" w:color="auto"/>
      </w:divBdr>
    </w:div>
    <w:div w:id="1009212640">
      <w:bodyDiv w:val="1"/>
      <w:marLeft w:val="0"/>
      <w:marRight w:val="0"/>
      <w:marTop w:val="0"/>
      <w:marBottom w:val="0"/>
      <w:divBdr>
        <w:top w:val="none" w:sz="0" w:space="0" w:color="auto"/>
        <w:left w:val="none" w:sz="0" w:space="0" w:color="auto"/>
        <w:bottom w:val="none" w:sz="0" w:space="0" w:color="auto"/>
        <w:right w:val="none" w:sz="0" w:space="0" w:color="auto"/>
      </w:divBdr>
    </w:div>
    <w:div w:id="1010331061">
      <w:bodyDiv w:val="1"/>
      <w:marLeft w:val="0"/>
      <w:marRight w:val="0"/>
      <w:marTop w:val="0"/>
      <w:marBottom w:val="0"/>
      <w:divBdr>
        <w:top w:val="none" w:sz="0" w:space="0" w:color="auto"/>
        <w:left w:val="none" w:sz="0" w:space="0" w:color="auto"/>
        <w:bottom w:val="none" w:sz="0" w:space="0" w:color="auto"/>
        <w:right w:val="none" w:sz="0" w:space="0" w:color="auto"/>
      </w:divBdr>
    </w:div>
    <w:div w:id="1025211307">
      <w:bodyDiv w:val="1"/>
      <w:marLeft w:val="0"/>
      <w:marRight w:val="0"/>
      <w:marTop w:val="0"/>
      <w:marBottom w:val="0"/>
      <w:divBdr>
        <w:top w:val="none" w:sz="0" w:space="0" w:color="auto"/>
        <w:left w:val="none" w:sz="0" w:space="0" w:color="auto"/>
        <w:bottom w:val="none" w:sz="0" w:space="0" w:color="auto"/>
        <w:right w:val="none" w:sz="0" w:space="0" w:color="auto"/>
      </w:divBdr>
    </w:div>
    <w:div w:id="1029990809">
      <w:bodyDiv w:val="1"/>
      <w:marLeft w:val="0"/>
      <w:marRight w:val="0"/>
      <w:marTop w:val="0"/>
      <w:marBottom w:val="0"/>
      <w:divBdr>
        <w:top w:val="none" w:sz="0" w:space="0" w:color="auto"/>
        <w:left w:val="none" w:sz="0" w:space="0" w:color="auto"/>
        <w:bottom w:val="none" w:sz="0" w:space="0" w:color="auto"/>
        <w:right w:val="none" w:sz="0" w:space="0" w:color="auto"/>
      </w:divBdr>
    </w:div>
    <w:div w:id="1064644615">
      <w:bodyDiv w:val="1"/>
      <w:marLeft w:val="0"/>
      <w:marRight w:val="0"/>
      <w:marTop w:val="0"/>
      <w:marBottom w:val="0"/>
      <w:divBdr>
        <w:top w:val="none" w:sz="0" w:space="0" w:color="auto"/>
        <w:left w:val="none" w:sz="0" w:space="0" w:color="auto"/>
        <w:bottom w:val="none" w:sz="0" w:space="0" w:color="auto"/>
        <w:right w:val="none" w:sz="0" w:space="0" w:color="auto"/>
      </w:divBdr>
    </w:div>
    <w:div w:id="1086725577">
      <w:bodyDiv w:val="1"/>
      <w:marLeft w:val="0"/>
      <w:marRight w:val="0"/>
      <w:marTop w:val="0"/>
      <w:marBottom w:val="0"/>
      <w:divBdr>
        <w:top w:val="none" w:sz="0" w:space="0" w:color="auto"/>
        <w:left w:val="none" w:sz="0" w:space="0" w:color="auto"/>
        <w:bottom w:val="none" w:sz="0" w:space="0" w:color="auto"/>
        <w:right w:val="none" w:sz="0" w:space="0" w:color="auto"/>
      </w:divBdr>
    </w:div>
    <w:div w:id="1097170839">
      <w:bodyDiv w:val="1"/>
      <w:marLeft w:val="0"/>
      <w:marRight w:val="0"/>
      <w:marTop w:val="0"/>
      <w:marBottom w:val="0"/>
      <w:divBdr>
        <w:top w:val="none" w:sz="0" w:space="0" w:color="auto"/>
        <w:left w:val="none" w:sz="0" w:space="0" w:color="auto"/>
        <w:bottom w:val="none" w:sz="0" w:space="0" w:color="auto"/>
        <w:right w:val="none" w:sz="0" w:space="0" w:color="auto"/>
      </w:divBdr>
    </w:div>
    <w:div w:id="1111896312">
      <w:bodyDiv w:val="1"/>
      <w:marLeft w:val="0"/>
      <w:marRight w:val="0"/>
      <w:marTop w:val="0"/>
      <w:marBottom w:val="0"/>
      <w:divBdr>
        <w:top w:val="none" w:sz="0" w:space="0" w:color="auto"/>
        <w:left w:val="none" w:sz="0" w:space="0" w:color="auto"/>
        <w:bottom w:val="none" w:sz="0" w:space="0" w:color="auto"/>
        <w:right w:val="none" w:sz="0" w:space="0" w:color="auto"/>
      </w:divBdr>
    </w:div>
    <w:div w:id="1146556832">
      <w:bodyDiv w:val="1"/>
      <w:marLeft w:val="0"/>
      <w:marRight w:val="0"/>
      <w:marTop w:val="0"/>
      <w:marBottom w:val="0"/>
      <w:divBdr>
        <w:top w:val="none" w:sz="0" w:space="0" w:color="auto"/>
        <w:left w:val="none" w:sz="0" w:space="0" w:color="auto"/>
        <w:bottom w:val="none" w:sz="0" w:space="0" w:color="auto"/>
        <w:right w:val="none" w:sz="0" w:space="0" w:color="auto"/>
      </w:divBdr>
    </w:div>
    <w:div w:id="1177766604">
      <w:bodyDiv w:val="1"/>
      <w:marLeft w:val="0"/>
      <w:marRight w:val="0"/>
      <w:marTop w:val="0"/>
      <w:marBottom w:val="0"/>
      <w:divBdr>
        <w:top w:val="none" w:sz="0" w:space="0" w:color="auto"/>
        <w:left w:val="none" w:sz="0" w:space="0" w:color="auto"/>
        <w:bottom w:val="none" w:sz="0" w:space="0" w:color="auto"/>
        <w:right w:val="none" w:sz="0" w:space="0" w:color="auto"/>
      </w:divBdr>
    </w:div>
    <w:div w:id="1196305697">
      <w:bodyDiv w:val="1"/>
      <w:marLeft w:val="0"/>
      <w:marRight w:val="0"/>
      <w:marTop w:val="0"/>
      <w:marBottom w:val="0"/>
      <w:divBdr>
        <w:top w:val="none" w:sz="0" w:space="0" w:color="auto"/>
        <w:left w:val="none" w:sz="0" w:space="0" w:color="auto"/>
        <w:bottom w:val="none" w:sz="0" w:space="0" w:color="auto"/>
        <w:right w:val="none" w:sz="0" w:space="0" w:color="auto"/>
      </w:divBdr>
    </w:div>
    <w:div w:id="1211383961">
      <w:bodyDiv w:val="1"/>
      <w:marLeft w:val="0"/>
      <w:marRight w:val="0"/>
      <w:marTop w:val="0"/>
      <w:marBottom w:val="0"/>
      <w:divBdr>
        <w:top w:val="none" w:sz="0" w:space="0" w:color="auto"/>
        <w:left w:val="none" w:sz="0" w:space="0" w:color="auto"/>
        <w:bottom w:val="none" w:sz="0" w:space="0" w:color="auto"/>
        <w:right w:val="none" w:sz="0" w:space="0" w:color="auto"/>
      </w:divBdr>
    </w:div>
    <w:div w:id="1212961832">
      <w:bodyDiv w:val="1"/>
      <w:marLeft w:val="0"/>
      <w:marRight w:val="0"/>
      <w:marTop w:val="0"/>
      <w:marBottom w:val="0"/>
      <w:divBdr>
        <w:top w:val="none" w:sz="0" w:space="0" w:color="auto"/>
        <w:left w:val="none" w:sz="0" w:space="0" w:color="auto"/>
        <w:bottom w:val="none" w:sz="0" w:space="0" w:color="auto"/>
        <w:right w:val="none" w:sz="0" w:space="0" w:color="auto"/>
      </w:divBdr>
    </w:div>
    <w:div w:id="1239053779">
      <w:bodyDiv w:val="1"/>
      <w:marLeft w:val="0"/>
      <w:marRight w:val="0"/>
      <w:marTop w:val="0"/>
      <w:marBottom w:val="0"/>
      <w:divBdr>
        <w:top w:val="none" w:sz="0" w:space="0" w:color="auto"/>
        <w:left w:val="none" w:sz="0" w:space="0" w:color="auto"/>
        <w:bottom w:val="none" w:sz="0" w:space="0" w:color="auto"/>
        <w:right w:val="none" w:sz="0" w:space="0" w:color="auto"/>
      </w:divBdr>
    </w:div>
    <w:div w:id="1240598302">
      <w:bodyDiv w:val="1"/>
      <w:marLeft w:val="0"/>
      <w:marRight w:val="0"/>
      <w:marTop w:val="0"/>
      <w:marBottom w:val="0"/>
      <w:divBdr>
        <w:top w:val="none" w:sz="0" w:space="0" w:color="auto"/>
        <w:left w:val="none" w:sz="0" w:space="0" w:color="auto"/>
        <w:bottom w:val="none" w:sz="0" w:space="0" w:color="auto"/>
        <w:right w:val="none" w:sz="0" w:space="0" w:color="auto"/>
      </w:divBdr>
    </w:div>
    <w:div w:id="1251739876">
      <w:bodyDiv w:val="1"/>
      <w:marLeft w:val="0"/>
      <w:marRight w:val="0"/>
      <w:marTop w:val="0"/>
      <w:marBottom w:val="0"/>
      <w:divBdr>
        <w:top w:val="none" w:sz="0" w:space="0" w:color="auto"/>
        <w:left w:val="none" w:sz="0" w:space="0" w:color="auto"/>
        <w:bottom w:val="none" w:sz="0" w:space="0" w:color="auto"/>
        <w:right w:val="none" w:sz="0" w:space="0" w:color="auto"/>
      </w:divBdr>
    </w:div>
    <w:div w:id="1297175454">
      <w:bodyDiv w:val="1"/>
      <w:marLeft w:val="0"/>
      <w:marRight w:val="0"/>
      <w:marTop w:val="0"/>
      <w:marBottom w:val="0"/>
      <w:divBdr>
        <w:top w:val="none" w:sz="0" w:space="0" w:color="auto"/>
        <w:left w:val="none" w:sz="0" w:space="0" w:color="auto"/>
        <w:bottom w:val="none" w:sz="0" w:space="0" w:color="auto"/>
        <w:right w:val="none" w:sz="0" w:space="0" w:color="auto"/>
      </w:divBdr>
    </w:div>
    <w:div w:id="1343430166">
      <w:bodyDiv w:val="1"/>
      <w:marLeft w:val="0"/>
      <w:marRight w:val="0"/>
      <w:marTop w:val="0"/>
      <w:marBottom w:val="0"/>
      <w:divBdr>
        <w:top w:val="none" w:sz="0" w:space="0" w:color="auto"/>
        <w:left w:val="none" w:sz="0" w:space="0" w:color="auto"/>
        <w:bottom w:val="none" w:sz="0" w:space="0" w:color="auto"/>
        <w:right w:val="none" w:sz="0" w:space="0" w:color="auto"/>
      </w:divBdr>
    </w:div>
    <w:div w:id="1447508980">
      <w:bodyDiv w:val="1"/>
      <w:marLeft w:val="0"/>
      <w:marRight w:val="0"/>
      <w:marTop w:val="0"/>
      <w:marBottom w:val="0"/>
      <w:divBdr>
        <w:top w:val="none" w:sz="0" w:space="0" w:color="auto"/>
        <w:left w:val="none" w:sz="0" w:space="0" w:color="auto"/>
        <w:bottom w:val="none" w:sz="0" w:space="0" w:color="auto"/>
        <w:right w:val="none" w:sz="0" w:space="0" w:color="auto"/>
      </w:divBdr>
    </w:div>
    <w:div w:id="1487476104">
      <w:bodyDiv w:val="1"/>
      <w:marLeft w:val="0"/>
      <w:marRight w:val="0"/>
      <w:marTop w:val="0"/>
      <w:marBottom w:val="0"/>
      <w:divBdr>
        <w:top w:val="none" w:sz="0" w:space="0" w:color="auto"/>
        <w:left w:val="none" w:sz="0" w:space="0" w:color="auto"/>
        <w:bottom w:val="none" w:sz="0" w:space="0" w:color="auto"/>
        <w:right w:val="none" w:sz="0" w:space="0" w:color="auto"/>
      </w:divBdr>
    </w:div>
    <w:div w:id="1492257052">
      <w:bodyDiv w:val="1"/>
      <w:marLeft w:val="0"/>
      <w:marRight w:val="0"/>
      <w:marTop w:val="0"/>
      <w:marBottom w:val="0"/>
      <w:divBdr>
        <w:top w:val="none" w:sz="0" w:space="0" w:color="auto"/>
        <w:left w:val="none" w:sz="0" w:space="0" w:color="auto"/>
        <w:bottom w:val="none" w:sz="0" w:space="0" w:color="auto"/>
        <w:right w:val="none" w:sz="0" w:space="0" w:color="auto"/>
      </w:divBdr>
    </w:div>
    <w:div w:id="1495561608">
      <w:bodyDiv w:val="1"/>
      <w:marLeft w:val="0"/>
      <w:marRight w:val="0"/>
      <w:marTop w:val="0"/>
      <w:marBottom w:val="0"/>
      <w:divBdr>
        <w:top w:val="none" w:sz="0" w:space="0" w:color="auto"/>
        <w:left w:val="none" w:sz="0" w:space="0" w:color="auto"/>
        <w:bottom w:val="none" w:sz="0" w:space="0" w:color="auto"/>
        <w:right w:val="none" w:sz="0" w:space="0" w:color="auto"/>
      </w:divBdr>
    </w:div>
    <w:div w:id="1519388120">
      <w:bodyDiv w:val="1"/>
      <w:marLeft w:val="0"/>
      <w:marRight w:val="0"/>
      <w:marTop w:val="0"/>
      <w:marBottom w:val="0"/>
      <w:divBdr>
        <w:top w:val="none" w:sz="0" w:space="0" w:color="auto"/>
        <w:left w:val="none" w:sz="0" w:space="0" w:color="auto"/>
        <w:bottom w:val="none" w:sz="0" w:space="0" w:color="auto"/>
        <w:right w:val="none" w:sz="0" w:space="0" w:color="auto"/>
      </w:divBdr>
    </w:div>
    <w:div w:id="1522402785">
      <w:bodyDiv w:val="1"/>
      <w:marLeft w:val="0"/>
      <w:marRight w:val="0"/>
      <w:marTop w:val="0"/>
      <w:marBottom w:val="0"/>
      <w:divBdr>
        <w:top w:val="none" w:sz="0" w:space="0" w:color="auto"/>
        <w:left w:val="none" w:sz="0" w:space="0" w:color="auto"/>
        <w:bottom w:val="none" w:sz="0" w:space="0" w:color="auto"/>
        <w:right w:val="none" w:sz="0" w:space="0" w:color="auto"/>
      </w:divBdr>
    </w:div>
    <w:div w:id="1585262109">
      <w:bodyDiv w:val="1"/>
      <w:marLeft w:val="0"/>
      <w:marRight w:val="0"/>
      <w:marTop w:val="0"/>
      <w:marBottom w:val="0"/>
      <w:divBdr>
        <w:top w:val="none" w:sz="0" w:space="0" w:color="auto"/>
        <w:left w:val="none" w:sz="0" w:space="0" w:color="auto"/>
        <w:bottom w:val="none" w:sz="0" w:space="0" w:color="auto"/>
        <w:right w:val="none" w:sz="0" w:space="0" w:color="auto"/>
      </w:divBdr>
    </w:div>
    <w:div w:id="1587420224">
      <w:bodyDiv w:val="1"/>
      <w:marLeft w:val="0"/>
      <w:marRight w:val="0"/>
      <w:marTop w:val="0"/>
      <w:marBottom w:val="0"/>
      <w:divBdr>
        <w:top w:val="none" w:sz="0" w:space="0" w:color="auto"/>
        <w:left w:val="none" w:sz="0" w:space="0" w:color="auto"/>
        <w:bottom w:val="none" w:sz="0" w:space="0" w:color="auto"/>
        <w:right w:val="none" w:sz="0" w:space="0" w:color="auto"/>
      </w:divBdr>
    </w:div>
    <w:div w:id="1594508627">
      <w:bodyDiv w:val="1"/>
      <w:marLeft w:val="0"/>
      <w:marRight w:val="0"/>
      <w:marTop w:val="0"/>
      <w:marBottom w:val="0"/>
      <w:divBdr>
        <w:top w:val="none" w:sz="0" w:space="0" w:color="auto"/>
        <w:left w:val="none" w:sz="0" w:space="0" w:color="auto"/>
        <w:bottom w:val="none" w:sz="0" w:space="0" w:color="auto"/>
        <w:right w:val="none" w:sz="0" w:space="0" w:color="auto"/>
      </w:divBdr>
    </w:div>
    <w:div w:id="1595091181">
      <w:bodyDiv w:val="1"/>
      <w:marLeft w:val="0"/>
      <w:marRight w:val="0"/>
      <w:marTop w:val="0"/>
      <w:marBottom w:val="0"/>
      <w:divBdr>
        <w:top w:val="none" w:sz="0" w:space="0" w:color="auto"/>
        <w:left w:val="none" w:sz="0" w:space="0" w:color="auto"/>
        <w:bottom w:val="none" w:sz="0" w:space="0" w:color="auto"/>
        <w:right w:val="none" w:sz="0" w:space="0" w:color="auto"/>
      </w:divBdr>
    </w:div>
    <w:div w:id="1596547512">
      <w:bodyDiv w:val="1"/>
      <w:marLeft w:val="0"/>
      <w:marRight w:val="0"/>
      <w:marTop w:val="0"/>
      <w:marBottom w:val="0"/>
      <w:divBdr>
        <w:top w:val="none" w:sz="0" w:space="0" w:color="auto"/>
        <w:left w:val="none" w:sz="0" w:space="0" w:color="auto"/>
        <w:bottom w:val="none" w:sz="0" w:space="0" w:color="auto"/>
        <w:right w:val="none" w:sz="0" w:space="0" w:color="auto"/>
      </w:divBdr>
    </w:div>
    <w:div w:id="1598058316">
      <w:bodyDiv w:val="1"/>
      <w:marLeft w:val="0"/>
      <w:marRight w:val="0"/>
      <w:marTop w:val="0"/>
      <w:marBottom w:val="0"/>
      <w:divBdr>
        <w:top w:val="none" w:sz="0" w:space="0" w:color="auto"/>
        <w:left w:val="none" w:sz="0" w:space="0" w:color="auto"/>
        <w:bottom w:val="none" w:sz="0" w:space="0" w:color="auto"/>
        <w:right w:val="none" w:sz="0" w:space="0" w:color="auto"/>
      </w:divBdr>
    </w:div>
    <w:div w:id="1603759540">
      <w:bodyDiv w:val="1"/>
      <w:marLeft w:val="0"/>
      <w:marRight w:val="0"/>
      <w:marTop w:val="0"/>
      <w:marBottom w:val="0"/>
      <w:divBdr>
        <w:top w:val="none" w:sz="0" w:space="0" w:color="auto"/>
        <w:left w:val="none" w:sz="0" w:space="0" w:color="auto"/>
        <w:bottom w:val="none" w:sz="0" w:space="0" w:color="auto"/>
        <w:right w:val="none" w:sz="0" w:space="0" w:color="auto"/>
      </w:divBdr>
    </w:div>
    <w:div w:id="1618294987">
      <w:bodyDiv w:val="1"/>
      <w:marLeft w:val="0"/>
      <w:marRight w:val="0"/>
      <w:marTop w:val="0"/>
      <w:marBottom w:val="0"/>
      <w:divBdr>
        <w:top w:val="none" w:sz="0" w:space="0" w:color="auto"/>
        <w:left w:val="none" w:sz="0" w:space="0" w:color="auto"/>
        <w:bottom w:val="none" w:sz="0" w:space="0" w:color="auto"/>
        <w:right w:val="none" w:sz="0" w:space="0" w:color="auto"/>
      </w:divBdr>
    </w:div>
    <w:div w:id="1622178664">
      <w:bodyDiv w:val="1"/>
      <w:marLeft w:val="0"/>
      <w:marRight w:val="0"/>
      <w:marTop w:val="0"/>
      <w:marBottom w:val="0"/>
      <w:divBdr>
        <w:top w:val="none" w:sz="0" w:space="0" w:color="auto"/>
        <w:left w:val="none" w:sz="0" w:space="0" w:color="auto"/>
        <w:bottom w:val="none" w:sz="0" w:space="0" w:color="auto"/>
        <w:right w:val="none" w:sz="0" w:space="0" w:color="auto"/>
      </w:divBdr>
    </w:div>
    <w:div w:id="1645158197">
      <w:bodyDiv w:val="1"/>
      <w:marLeft w:val="0"/>
      <w:marRight w:val="0"/>
      <w:marTop w:val="0"/>
      <w:marBottom w:val="0"/>
      <w:divBdr>
        <w:top w:val="none" w:sz="0" w:space="0" w:color="auto"/>
        <w:left w:val="none" w:sz="0" w:space="0" w:color="auto"/>
        <w:bottom w:val="none" w:sz="0" w:space="0" w:color="auto"/>
        <w:right w:val="none" w:sz="0" w:space="0" w:color="auto"/>
      </w:divBdr>
    </w:div>
    <w:div w:id="1655600325">
      <w:bodyDiv w:val="1"/>
      <w:marLeft w:val="0"/>
      <w:marRight w:val="0"/>
      <w:marTop w:val="0"/>
      <w:marBottom w:val="0"/>
      <w:divBdr>
        <w:top w:val="none" w:sz="0" w:space="0" w:color="auto"/>
        <w:left w:val="none" w:sz="0" w:space="0" w:color="auto"/>
        <w:bottom w:val="none" w:sz="0" w:space="0" w:color="auto"/>
        <w:right w:val="none" w:sz="0" w:space="0" w:color="auto"/>
      </w:divBdr>
    </w:div>
    <w:div w:id="1696037432">
      <w:bodyDiv w:val="1"/>
      <w:marLeft w:val="0"/>
      <w:marRight w:val="0"/>
      <w:marTop w:val="0"/>
      <w:marBottom w:val="0"/>
      <w:divBdr>
        <w:top w:val="none" w:sz="0" w:space="0" w:color="auto"/>
        <w:left w:val="none" w:sz="0" w:space="0" w:color="auto"/>
        <w:bottom w:val="none" w:sz="0" w:space="0" w:color="auto"/>
        <w:right w:val="none" w:sz="0" w:space="0" w:color="auto"/>
      </w:divBdr>
    </w:div>
    <w:div w:id="1700427128">
      <w:bodyDiv w:val="1"/>
      <w:marLeft w:val="0"/>
      <w:marRight w:val="0"/>
      <w:marTop w:val="0"/>
      <w:marBottom w:val="0"/>
      <w:divBdr>
        <w:top w:val="none" w:sz="0" w:space="0" w:color="auto"/>
        <w:left w:val="none" w:sz="0" w:space="0" w:color="auto"/>
        <w:bottom w:val="none" w:sz="0" w:space="0" w:color="auto"/>
        <w:right w:val="none" w:sz="0" w:space="0" w:color="auto"/>
      </w:divBdr>
    </w:div>
    <w:div w:id="1765109012">
      <w:bodyDiv w:val="1"/>
      <w:marLeft w:val="0"/>
      <w:marRight w:val="0"/>
      <w:marTop w:val="0"/>
      <w:marBottom w:val="0"/>
      <w:divBdr>
        <w:top w:val="none" w:sz="0" w:space="0" w:color="auto"/>
        <w:left w:val="none" w:sz="0" w:space="0" w:color="auto"/>
        <w:bottom w:val="none" w:sz="0" w:space="0" w:color="auto"/>
        <w:right w:val="none" w:sz="0" w:space="0" w:color="auto"/>
      </w:divBdr>
    </w:div>
    <w:div w:id="1774741181">
      <w:bodyDiv w:val="1"/>
      <w:marLeft w:val="0"/>
      <w:marRight w:val="0"/>
      <w:marTop w:val="0"/>
      <w:marBottom w:val="0"/>
      <w:divBdr>
        <w:top w:val="none" w:sz="0" w:space="0" w:color="auto"/>
        <w:left w:val="none" w:sz="0" w:space="0" w:color="auto"/>
        <w:bottom w:val="none" w:sz="0" w:space="0" w:color="auto"/>
        <w:right w:val="none" w:sz="0" w:space="0" w:color="auto"/>
      </w:divBdr>
    </w:div>
    <w:div w:id="1778014019">
      <w:bodyDiv w:val="1"/>
      <w:marLeft w:val="0"/>
      <w:marRight w:val="0"/>
      <w:marTop w:val="0"/>
      <w:marBottom w:val="0"/>
      <w:divBdr>
        <w:top w:val="none" w:sz="0" w:space="0" w:color="auto"/>
        <w:left w:val="none" w:sz="0" w:space="0" w:color="auto"/>
        <w:bottom w:val="none" w:sz="0" w:space="0" w:color="auto"/>
        <w:right w:val="none" w:sz="0" w:space="0" w:color="auto"/>
      </w:divBdr>
    </w:div>
    <w:div w:id="1779065423">
      <w:bodyDiv w:val="1"/>
      <w:marLeft w:val="0"/>
      <w:marRight w:val="0"/>
      <w:marTop w:val="0"/>
      <w:marBottom w:val="0"/>
      <w:divBdr>
        <w:top w:val="none" w:sz="0" w:space="0" w:color="auto"/>
        <w:left w:val="none" w:sz="0" w:space="0" w:color="auto"/>
        <w:bottom w:val="none" w:sz="0" w:space="0" w:color="auto"/>
        <w:right w:val="none" w:sz="0" w:space="0" w:color="auto"/>
      </w:divBdr>
      <w:divsChild>
        <w:div w:id="1338074485">
          <w:marLeft w:val="0"/>
          <w:marRight w:val="0"/>
          <w:marTop w:val="0"/>
          <w:marBottom w:val="0"/>
          <w:divBdr>
            <w:top w:val="none" w:sz="0" w:space="0" w:color="auto"/>
            <w:left w:val="none" w:sz="0" w:space="0" w:color="auto"/>
            <w:bottom w:val="none" w:sz="0" w:space="0" w:color="auto"/>
            <w:right w:val="none" w:sz="0" w:space="0" w:color="auto"/>
          </w:divBdr>
          <w:divsChild>
            <w:div w:id="147286629">
              <w:marLeft w:val="0"/>
              <w:marRight w:val="0"/>
              <w:marTop w:val="0"/>
              <w:marBottom w:val="0"/>
              <w:divBdr>
                <w:top w:val="none" w:sz="0" w:space="0" w:color="auto"/>
                <w:left w:val="none" w:sz="0" w:space="0" w:color="auto"/>
                <w:bottom w:val="none" w:sz="0" w:space="0" w:color="auto"/>
                <w:right w:val="none" w:sz="0" w:space="0" w:color="auto"/>
              </w:divBdr>
              <w:divsChild>
                <w:div w:id="2119520699">
                  <w:marLeft w:val="0"/>
                  <w:marRight w:val="0"/>
                  <w:marTop w:val="0"/>
                  <w:marBottom w:val="0"/>
                  <w:divBdr>
                    <w:top w:val="none" w:sz="0" w:space="0" w:color="auto"/>
                    <w:left w:val="none" w:sz="0" w:space="0" w:color="auto"/>
                    <w:bottom w:val="none" w:sz="0" w:space="0" w:color="auto"/>
                    <w:right w:val="none" w:sz="0" w:space="0" w:color="auto"/>
                  </w:divBdr>
                  <w:divsChild>
                    <w:div w:id="1582252844">
                      <w:marLeft w:val="0"/>
                      <w:marRight w:val="0"/>
                      <w:marTop w:val="0"/>
                      <w:marBottom w:val="0"/>
                      <w:divBdr>
                        <w:top w:val="none" w:sz="0" w:space="0" w:color="auto"/>
                        <w:left w:val="none" w:sz="0" w:space="0" w:color="auto"/>
                        <w:bottom w:val="none" w:sz="0" w:space="0" w:color="auto"/>
                        <w:right w:val="none" w:sz="0" w:space="0" w:color="auto"/>
                      </w:divBdr>
                      <w:divsChild>
                        <w:div w:id="1985499598">
                          <w:marLeft w:val="2281"/>
                          <w:marRight w:val="2281"/>
                          <w:marTop w:val="0"/>
                          <w:marBottom w:val="0"/>
                          <w:divBdr>
                            <w:top w:val="none" w:sz="0" w:space="0" w:color="auto"/>
                            <w:left w:val="none" w:sz="0" w:space="0" w:color="auto"/>
                            <w:bottom w:val="none" w:sz="0" w:space="0" w:color="auto"/>
                            <w:right w:val="none" w:sz="0" w:space="0" w:color="auto"/>
                          </w:divBdr>
                          <w:divsChild>
                            <w:div w:id="1193306212">
                              <w:marLeft w:val="0"/>
                              <w:marRight w:val="0"/>
                              <w:marTop w:val="0"/>
                              <w:marBottom w:val="0"/>
                              <w:divBdr>
                                <w:top w:val="none" w:sz="0" w:space="0" w:color="auto"/>
                                <w:left w:val="none" w:sz="0" w:space="0" w:color="auto"/>
                                <w:bottom w:val="none" w:sz="0" w:space="0" w:color="auto"/>
                                <w:right w:val="none" w:sz="0" w:space="0" w:color="auto"/>
                              </w:divBdr>
                              <w:divsChild>
                                <w:div w:id="774440045">
                                  <w:marLeft w:val="0"/>
                                  <w:marRight w:val="0"/>
                                  <w:marTop w:val="0"/>
                                  <w:marBottom w:val="0"/>
                                  <w:divBdr>
                                    <w:top w:val="none" w:sz="0" w:space="0" w:color="auto"/>
                                    <w:left w:val="none" w:sz="0" w:space="0" w:color="auto"/>
                                    <w:bottom w:val="none" w:sz="0" w:space="0" w:color="auto"/>
                                    <w:right w:val="none" w:sz="0" w:space="0" w:color="auto"/>
                                  </w:divBdr>
                                  <w:divsChild>
                                    <w:div w:id="896357056">
                                      <w:marLeft w:val="0"/>
                                      <w:marRight w:val="0"/>
                                      <w:marTop w:val="0"/>
                                      <w:marBottom w:val="143"/>
                                      <w:divBdr>
                                        <w:top w:val="none" w:sz="0" w:space="7" w:color="auto"/>
                                        <w:left w:val="single" w:sz="6" w:space="7" w:color="AAAAAA"/>
                                        <w:bottom w:val="single" w:sz="6" w:space="21" w:color="AAAAAA"/>
                                        <w:right w:val="single" w:sz="6" w:space="7" w:color="AAAAAA"/>
                                      </w:divBdr>
                                      <w:divsChild>
                                        <w:div w:id="19044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072654">
      <w:bodyDiv w:val="1"/>
      <w:marLeft w:val="0"/>
      <w:marRight w:val="0"/>
      <w:marTop w:val="0"/>
      <w:marBottom w:val="0"/>
      <w:divBdr>
        <w:top w:val="none" w:sz="0" w:space="0" w:color="auto"/>
        <w:left w:val="none" w:sz="0" w:space="0" w:color="auto"/>
        <w:bottom w:val="none" w:sz="0" w:space="0" w:color="auto"/>
        <w:right w:val="none" w:sz="0" w:space="0" w:color="auto"/>
      </w:divBdr>
    </w:div>
    <w:div w:id="1854341869">
      <w:bodyDiv w:val="1"/>
      <w:marLeft w:val="0"/>
      <w:marRight w:val="0"/>
      <w:marTop w:val="0"/>
      <w:marBottom w:val="0"/>
      <w:divBdr>
        <w:top w:val="none" w:sz="0" w:space="0" w:color="auto"/>
        <w:left w:val="none" w:sz="0" w:space="0" w:color="auto"/>
        <w:bottom w:val="none" w:sz="0" w:space="0" w:color="auto"/>
        <w:right w:val="none" w:sz="0" w:space="0" w:color="auto"/>
      </w:divBdr>
    </w:div>
    <w:div w:id="1861969885">
      <w:bodyDiv w:val="1"/>
      <w:marLeft w:val="0"/>
      <w:marRight w:val="0"/>
      <w:marTop w:val="0"/>
      <w:marBottom w:val="0"/>
      <w:divBdr>
        <w:top w:val="none" w:sz="0" w:space="0" w:color="auto"/>
        <w:left w:val="none" w:sz="0" w:space="0" w:color="auto"/>
        <w:bottom w:val="none" w:sz="0" w:space="0" w:color="auto"/>
        <w:right w:val="none" w:sz="0" w:space="0" w:color="auto"/>
      </w:divBdr>
    </w:div>
    <w:div w:id="1872300323">
      <w:bodyDiv w:val="1"/>
      <w:marLeft w:val="0"/>
      <w:marRight w:val="0"/>
      <w:marTop w:val="0"/>
      <w:marBottom w:val="0"/>
      <w:divBdr>
        <w:top w:val="none" w:sz="0" w:space="0" w:color="auto"/>
        <w:left w:val="none" w:sz="0" w:space="0" w:color="auto"/>
        <w:bottom w:val="none" w:sz="0" w:space="0" w:color="auto"/>
        <w:right w:val="none" w:sz="0" w:space="0" w:color="auto"/>
      </w:divBdr>
    </w:div>
    <w:div w:id="1899045952">
      <w:bodyDiv w:val="1"/>
      <w:marLeft w:val="0"/>
      <w:marRight w:val="0"/>
      <w:marTop w:val="0"/>
      <w:marBottom w:val="0"/>
      <w:divBdr>
        <w:top w:val="none" w:sz="0" w:space="0" w:color="auto"/>
        <w:left w:val="none" w:sz="0" w:space="0" w:color="auto"/>
        <w:bottom w:val="none" w:sz="0" w:space="0" w:color="auto"/>
        <w:right w:val="none" w:sz="0" w:space="0" w:color="auto"/>
      </w:divBdr>
    </w:div>
    <w:div w:id="1941333138">
      <w:bodyDiv w:val="1"/>
      <w:marLeft w:val="0"/>
      <w:marRight w:val="0"/>
      <w:marTop w:val="0"/>
      <w:marBottom w:val="0"/>
      <w:divBdr>
        <w:top w:val="none" w:sz="0" w:space="0" w:color="auto"/>
        <w:left w:val="none" w:sz="0" w:space="0" w:color="auto"/>
        <w:bottom w:val="none" w:sz="0" w:space="0" w:color="auto"/>
        <w:right w:val="none" w:sz="0" w:space="0" w:color="auto"/>
      </w:divBdr>
    </w:div>
    <w:div w:id="1952711835">
      <w:bodyDiv w:val="1"/>
      <w:marLeft w:val="0"/>
      <w:marRight w:val="0"/>
      <w:marTop w:val="0"/>
      <w:marBottom w:val="0"/>
      <w:divBdr>
        <w:top w:val="none" w:sz="0" w:space="0" w:color="auto"/>
        <w:left w:val="none" w:sz="0" w:space="0" w:color="auto"/>
        <w:bottom w:val="none" w:sz="0" w:space="0" w:color="auto"/>
        <w:right w:val="none" w:sz="0" w:space="0" w:color="auto"/>
      </w:divBdr>
    </w:div>
    <w:div w:id="2005015085">
      <w:bodyDiv w:val="1"/>
      <w:marLeft w:val="0"/>
      <w:marRight w:val="0"/>
      <w:marTop w:val="0"/>
      <w:marBottom w:val="0"/>
      <w:divBdr>
        <w:top w:val="none" w:sz="0" w:space="0" w:color="auto"/>
        <w:left w:val="none" w:sz="0" w:space="0" w:color="auto"/>
        <w:bottom w:val="none" w:sz="0" w:space="0" w:color="auto"/>
        <w:right w:val="none" w:sz="0" w:space="0" w:color="auto"/>
      </w:divBdr>
    </w:div>
    <w:div w:id="2020622569">
      <w:bodyDiv w:val="1"/>
      <w:marLeft w:val="0"/>
      <w:marRight w:val="0"/>
      <w:marTop w:val="0"/>
      <w:marBottom w:val="0"/>
      <w:divBdr>
        <w:top w:val="none" w:sz="0" w:space="0" w:color="auto"/>
        <w:left w:val="none" w:sz="0" w:space="0" w:color="auto"/>
        <w:bottom w:val="none" w:sz="0" w:space="0" w:color="auto"/>
        <w:right w:val="none" w:sz="0" w:space="0" w:color="auto"/>
      </w:divBdr>
    </w:div>
    <w:div w:id="2028631273">
      <w:bodyDiv w:val="1"/>
      <w:marLeft w:val="0"/>
      <w:marRight w:val="0"/>
      <w:marTop w:val="0"/>
      <w:marBottom w:val="0"/>
      <w:divBdr>
        <w:top w:val="none" w:sz="0" w:space="0" w:color="auto"/>
        <w:left w:val="none" w:sz="0" w:space="0" w:color="auto"/>
        <w:bottom w:val="none" w:sz="0" w:space="0" w:color="auto"/>
        <w:right w:val="none" w:sz="0" w:space="0" w:color="auto"/>
      </w:divBdr>
    </w:div>
    <w:div w:id="2055737705">
      <w:bodyDiv w:val="1"/>
      <w:marLeft w:val="0"/>
      <w:marRight w:val="0"/>
      <w:marTop w:val="0"/>
      <w:marBottom w:val="0"/>
      <w:divBdr>
        <w:top w:val="none" w:sz="0" w:space="0" w:color="auto"/>
        <w:left w:val="none" w:sz="0" w:space="0" w:color="auto"/>
        <w:bottom w:val="none" w:sz="0" w:space="0" w:color="auto"/>
        <w:right w:val="none" w:sz="0" w:space="0" w:color="auto"/>
      </w:divBdr>
    </w:div>
    <w:div w:id="2089421513">
      <w:bodyDiv w:val="1"/>
      <w:marLeft w:val="0"/>
      <w:marRight w:val="0"/>
      <w:marTop w:val="0"/>
      <w:marBottom w:val="0"/>
      <w:divBdr>
        <w:top w:val="none" w:sz="0" w:space="0" w:color="auto"/>
        <w:left w:val="none" w:sz="0" w:space="0" w:color="auto"/>
        <w:bottom w:val="none" w:sz="0" w:space="0" w:color="auto"/>
        <w:right w:val="none" w:sz="0" w:space="0" w:color="auto"/>
      </w:divBdr>
    </w:div>
    <w:div w:id="2104256709">
      <w:bodyDiv w:val="1"/>
      <w:marLeft w:val="0"/>
      <w:marRight w:val="0"/>
      <w:marTop w:val="0"/>
      <w:marBottom w:val="0"/>
      <w:divBdr>
        <w:top w:val="none" w:sz="0" w:space="0" w:color="auto"/>
        <w:left w:val="none" w:sz="0" w:space="0" w:color="auto"/>
        <w:bottom w:val="none" w:sz="0" w:space="0" w:color="auto"/>
        <w:right w:val="none" w:sz="0" w:space="0" w:color="auto"/>
      </w:divBdr>
    </w:div>
    <w:div w:id="2118015237">
      <w:bodyDiv w:val="1"/>
      <w:marLeft w:val="0"/>
      <w:marRight w:val="0"/>
      <w:marTop w:val="0"/>
      <w:marBottom w:val="0"/>
      <w:divBdr>
        <w:top w:val="none" w:sz="0" w:space="0" w:color="auto"/>
        <w:left w:val="none" w:sz="0" w:space="0" w:color="auto"/>
        <w:bottom w:val="none" w:sz="0" w:space="0" w:color="auto"/>
        <w:right w:val="none" w:sz="0" w:space="0" w:color="auto"/>
      </w:divBdr>
    </w:div>
    <w:div w:id="2119828919">
      <w:bodyDiv w:val="1"/>
      <w:marLeft w:val="0"/>
      <w:marRight w:val="0"/>
      <w:marTop w:val="0"/>
      <w:marBottom w:val="0"/>
      <w:divBdr>
        <w:top w:val="none" w:sz="0" w:space="0" w:color="auto"/>
        <w:left w:val="none" w:sz="0" w:space="0" w:color="auto"/>
        <w:bottom w:val="none" w:sz="0" w:space="0" w:color="auto"/>
        <w:right w:val="none" w:sz="0" w:space="0" w:color="auto"/>
      </w:divBdr>
    </w:div>
    <w:div w:id="2137288453">
      <w:bodyDiv w:val="1"/>
      <w:marLeft w:val="0"/>
      <w:marRight w:val="0"/>
      <w:marTop w:val="0"/>
      <w:marBottom w:val="0"/>
      <w:divBdr>
        <w:top w:val="none" w:sz="0" w:space="0" w:color="auto"/>
        <w:left w:val="none" w:sz="0" w:space="0" w:color="auto"/>
        <w:bottom w:val="none" w:sz="0" w:space="0" w:color="auto"/>
        <w:right w:val="none" w:sz="0" w:space="0" w:color="auto"/>
      </w:divBdr>
    </w:div>
    <w:div w:id="21448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skkho@zskkh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zskkh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1C3CB-0602-4A68-AE9C-411AE383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11886</Words>
  <Characters>70129</Characters>
  <Application>Microsoft Office Word</Application>
  <DocSecurity>0</DocSecurity>
  <Lines>584</Lines>
  <Paragraphs>163</Paragraphs>
  <ScaleCrop>false</ScaleCrop>
  <HeadingPairs>
    <vt:vector size="4" baseType="variant">
      <vt:variant>
        <vt:lpstr>Název</vt:lpstr>
      </vt:variant>
      <vt:variant>
        <vt:i4>1</vt:i4>
      </vt:variant>
      <vt:variant>
        <vt:lpstr>Nadpisy</vt:lpstr>
      </vt:variant>
      <vt:variant>
        <vt:i4>19</vt:i4>
      </vt:variant>
    </vt:vector>
  </HeadingPairs>
  <TitlesOfParts>
    <vt:vector size="20" baseType="lpstr">
      <vt:lpstr>VÝROČNÍ ZPRÁVA</vt:lpstr>
      <vt:lpstr>Organizační struktura</vt:lpstr>
      <vt:lpstr>Charakteristika školy</vt:lpstr>
      <vt:lpstr>Přehled počtu žáků ve třídách k 31. 3. 2020</vt:lpstr>
      <vt:lpstr>Přehled oborů vzdělávání</vt:lpstr>
      <vt:lpstr/>
      <vt:lpstr>Učební plán pro školní rok 2019/2020</vt:lpstr>
      <vt:lpstr>Přehled pracovníků školy</vt:lpstr>
      <vt:lpstr>Údaje o zápisu a následném přijetí do školy</vt:lpstr>
      <vt:lpstr>Údaje o výsledcích vzdělávání žáků</vt:lpstr>
      <vt:lpstr>Projekty a granty</vt:lpstr>
      <vt:lpstr>Prevence sociálně patologických jevů na prvním a druhém stupni ZŠ</vt:lpstr>
      <vt:lpstr>Práce výchovných poradců</vt:lpstr>
      <vt:lpstr>Údaje o dalším vzdělávání pedagogických pracovníků (DVPP)</vt:lpstr>
      <vt:lpstr>Údaje o aktivitách a prezentaci školy na veřejnosti</vt:lpstr>
      <vt:lpstr>Hodnocení činnosti školy v r. 2019/2020</vt:lpstr>
      <vt:lpstr>Údaje o výsledcích inspekční činnosti provedené Českou školní inspekcí a dalšími</vt:lpstr>
      <vt:lpstr>Hospodaření školy ve školním roce 2019/2020</vt:lpstr>
      <vt:lpstr>Hospodaření ŠD k 31. 8. 2020</vt:lpstr>
      <vt:lpstr>Hospodaření školy k 31. 8. 2020 </vt:lpstr>
    </vt:vector>
  </TitlesOfParts>
  <Company>ZŠ Karla Klíče</Company>
  <LinksUpToDate>false</LinksUpToDate>
  <CharactersWithSpaces>81852</CharactersWithSpaces>
  <SharedDoc>false</SharedDoc>
  <HLinks>
    <vt:vector size="120" baseType="variant">
      <vt:variant>
        <vt:i4>13435085</vt:i4>
      </vt:variant>
      <vt:variant>
        <vt:i4>117</vt:i4>
      </vt:variant>
      <vt:variant>
        <vt:i4>0</vt:i4>
      </vt:variant>
      <vt:variant>
        <vt:i4>5</vt:i4>
      </vt:variant>
      <vt:variant>
        <vt:lpwstr>http://www.stránkách/</vt:lpwstr>
      </vt:variant>
      <vt:variant>
        <vt:lpwstr/>
      </vt:variant>
      <vt:variant>
        <vt:i4>393245</vt:i4>
      </vt:variant>
      <vt:variant>
        <vt:i4>108</vt:i4>
      </vt:variant>
      <vt:variant>
        <vt:i4>0</vt:i4>
      </vt:variant>
      <vt:variant>
        <vt:i4>5</vt:i4>
      </vt:variant>
      <vt:variant>
        <vt:lpwstr>http://zskkho.cz/</vt:lpwstr>
      </vt:variant>
      <vt:variant>
        <vt:lpwstr/>
      </vt:variant>
      <vt:variant>
        <vt:i4>6160507</vt:i4>
      </vt:variant>
      <vt:variant>
        <vt:i4>105</vt:i4>
      </vt:variant>
      <vt:variant>
        <vt:i4>0</vt:i4>
      </vt:variant>
      <vt:variant>
        <vt:i4>5</vt:i4>
      </vt:variant>
      <vt:variant>
        <vt:lpwstr>mailto:zskkho@seznam.cz</vt:lpwstr>
      </vt:variant>
      <vt:variant>
        <vt:lpwstr/>
      </vt:variant>
      <vt:variant>
        <vt:i4>1310771</vt:i4>
      </vt:variant>
      <vt:variant>
        <vt:i4>98</vt:i4>
      </vt:variant>
      <vt:variant>
        <vt:i4>0</vt:i4>
      </vt:variant>
      <vt:variant>
        <vt:i4>5</vt:i4>
      </vt:variant>
      <vt:variant>
        <vt:lpwstr/>
      </vt:variant>
      <vt:variant>
        <vt:lpwstr>_Toc370366614</vt:lpwstr>
      </vt:variant>
      <vt:variant>
        <vt:i4>1310771</vt:i4>
      </vt:variant>
      <vt:variant>
        <vt:i4>92</vt:i4>
      </vt:variant>
      <vt:variant>
        <vt:i4>0</vt:i4>
      </vt:variant>
      <vt:variant>
        <vt:i4>5</vt:i4>
      </vt:variant>
      <vt:variant>
        <vt:lpwstr/>
      </vt:variant>
      <vt:variant>
        <vt:lpwstr>_Toc370366613</vt:lpwstr>
      </vt:variant>
      <vt:variant>
        <vt:i4>1310771</vt:i4>
      </vt:variant>
      <vt:variant>
        <vt:i4>86</vt:i4>
      </vt:variant>
      <vt:variant>
        <vt:i4>0</vt:i4>
      </vt:variant>
      <vt:variant>
        <vt:i4>5</vt:i4>
      </vt:variant>
      <vt:variant>
        <vt:lpwstr/>
      </vt:variant>
      <vt:variant>
        <vt:lpwstr>_Toc370366612</vt:lpwstr>
      </vt:variant>
      <vt:variant>
        <vt:i4>1310771</vt:i4>
      </vt:variant>
      <vt:variant>
        <vt:i4>80</vt:i4>
      </vt:variant>
      <vt:variant>
        <vt:i4>0</vt:i4>
      </vt:variant>
      <vt:variant>
        <vt:i4>5</vt:i4>
      </vt:variant>
      <vt:variant>
        <vt:lpwstr/>
      </vt:variant>
      <vt:variant>
        <vt:lpwstr>_Toc370366611</vt:lpwstr>
      </vt:variant>
      <vt:variant>
        <vt:i4>1310771</vt:i4>
      </vt:variant>
      <vt:variant>
        <vt:i4>74</vt:i4>
      </vt:variant>
      <vt:variant>
        <vt:i4>0</vt:i4>
      </vt:variant>
      <vt:variant>
        <vt:i4>5</vt:i4>
      </vt:variant>
      <vt:variant>
        <vt:lpwstr/>
      </vt:variant>
      <vt:variant>
        <vt:lpwstr>_Toc370366610</vt:lpwstr>
      </vt:variant>
      <vt:variant>
        <vt:i4>1376307</vt:i4>
      </vt:variant>
      <vt:variant>
        <vt:i4>68</vt:i4>
      </vt:variant>
      <vt:variant>
        <vt:i4>0</vt:i4>
      </vt:variant>
      <vt:variant>
        <vt:i4>5</vt:i4>
      </vt:variant>
      <vt:variant>
        <vt:lpwstr/>
      </vt:variant>
      <vt:variant>
        <vt:lpwstr>_Toc370366609</vt:lpwstr>
      </vt:variant>
      <vt:variant>
        <vt:i4>1376307</vt:i4>
      </vt:variant>
      <vt:variant>
        <vt:i4>62</vt:i4>
      </vt:variant>
      <vt:variant>
        <vt:i4>0</vt:i4>
      </vt:variant>
      <vt:variant>
        <vt:i4>5</vt:i4>
      </vt:variant>
      <vt:variant>
        <vt:lpwstr/>
      </vt:variant>
      <vt:variant>
        <vt:lpwstr>_Toc370366608</vt:lpwstr>
      </vt:variant>
      <vt:variant>
        <vt:i4>1376307</vt:i4>
      </vt:variant>
      <vt:variant>
        <vt:i4>56</vt:i4>
      </vt:variant>
      <vt:variant>
        <vt:i4>0</vt:i4>
      </vt:variant>
      <vt:variant>
        <vt:i4>5</vt:i4>
      </vt:variant>
      <vt:variant>
        <vt:lpwstr/>
      </vt:variant>
      <vt:variant>
        <vt:lpwstr>_Toc370366607</vt:lpwstr>
      </vt:variant>
      <vt:variant>
        <vt:i4>1376307</vt:i4>
      </vt:variant>
      <vt:variant>
        <vt:i4>50</vt:i4>
      </vt:variant>
      <vt:variant>
        <vt:i4>0</vt:i4>
      </vt:variant>
      <vt:variant>
        <vt:i4>5</vt:i4>
      </vt:variant>
      <vt:variant>
        <vt:lpwstr/>
      </vt:variant>
      <vt:variant>
        <vt:lpwstr>_Toc370366606</vt:lpwstr>
      </vt:variant>
      <vt:variant>
        <vt:i4>1376307</vt:i4>
      </vt:variant>
      <vt:variant>
        <vt:i4>44</vt:i4>
      </vt:variant>
      <vt:variant>
        <vt:i4>0</vt:i4>
      </vt:variant>
      <vt:variant>
        <vt:i4>5</vt:i4>
      </vt:variant>
      <vt:variant>
        <vt:lpwstr/>
      </vt:variant>
      <vt:variant>
        <vt:lpwstr>_Toc370366605</vt:lpwstr>
      </vt:variant>
      <vt:variant>
        <vt:i4>1376307</vt:i4>
      </vt:variant>
      <vt:variant>
        <vt:i4>38</vt:i4>
      </vt:variant>
      <vt:variant>
        <vt:i4>0</vt:i4>
      </vt:variant>
      <vt:variant>
        <vt:i4>5</vt:i4>
      </vt:variant>
      <vt:variant>
        <vt:lpwstr/>
      </vt:variant>
      <vt:variant>
        <vt:lpwstr>_Toc370366604</vt:lpwstr>
      </vt:variant>
      <vt:variant>
        <vt:i4>1376307</vt:i4>
      </vt:variant>
      <vt:variant>
        <vt:i4>32</vt:i4>
      </vt:variant>
      <vt:variant>
        <vt:i4>0</vt:i4>
      </vt:variant>
      <vt:variant>
        <vt:i4>5</vt:i4>
      </vt:variant>
      <vt:variant>
        <vt:lpwstr/>
      </vt:variant>
      <vt:variant>
        <vt:lpwstr>_Toc370366603</vt:lpwstr>
      </vt:variant>
      <vt:variant>
        <vt:i4>1376307</vt:i4>
      </vt:variant>
      <vt:variant>
        <vt:i4>26</vt:i4>
      </vt:variant>
      <vt:variant>
        <vt:i4>0</vt:i4>
      </vt:variant>
      <vt:variant>
        <vt:i4>5</vt:i4>
      </vt:variant>
      <vt:variant>
        <vt:lpwstr/>
      </vt:variant>
      <vt:variant>
        <vt:lpwstr>_Toc370366602</vt:lpwstr>
      </vt:variant>
      <vt:variant>
        <vt:i4>1376307</vt:i4>
      </vt:variant>
      <vt:variant>
        <vt:i4>20</vt:i4>
      </vt:variant>
      <vt:variant>
        <vt:i4>0</vt:i4>
      </vt:variant>
      <vt:variant>
        <vt:i4>5</vt:i4>
      </vt:variant>
      <vt:variant>
        <vt:lpwstr/>
      </vt:variant>
      <vt:variant>
        <vt:lpwstr>_Toc370366601</vt:lpwstr>
      </vt:variant>
      <vt:variant>
        <vt:i4>1376307</vt:i4>
      </vt:variant>
      <vt:variant>
        <vt:i4>14</vt:i4>
      </vt:variant>
      <vt:variant>
        <vt:i4>0</vt:i4>
      </vt:variant>
      <vt:variant>
        <vt:i4>5</vt:i4>
      </vt:variant>
      <vt:variant>
        <vt:lpwstr/>
      </vt:variant>
      <vt:variant>
        <vt:lpwstr>_Toc370366600</vt:lpwstr>
      </vt:variant>
      <vt:variant>
        <vt:i4>1835056</vt:i4>
      </vt:variant>
      <vt:variant>
        <vt:i4>8</vt:i4>
      </vt:variant>
      <vt:variant>
        <vt:i4>0</vt:i4>
      </vt:variant>
      <vt:variant>
        <vt:i4>5</vt:i4>
      </vt:variant>
      <vt:variant>
        <vt:lpwstr/>
      </vt:variant>
      <vt:variant>
        <vt:lpwstr>_Toc370366599</vt:lpwstr>
      </vt:variant>
      <vt:variant>
        <vt:i4>1835056</vt:i4>
      </vt:variant>
      <vt:variant>
        <vt:i4>2</vt:i4>
      </vt:variant>
      <vt:variant>
        <vt:i4>0</vt:i4>
      </vt:variant>
      <vt:variant>
        <vt:i4>5</vt:i4>
      </vt:variant>
      <vt:variant>
        <vt:lpwstr/>
      </vt:variant>
      <vt:variant>
        <vt:lpwstr>_Toc370366598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dc:title>
  <dc:creator>sogelj@zskkho.cz</dc:creator>
  <cp:lastModifiedBy>Sogel Jaroslav</cp:lastModifiedBy>
  <cp:revision>4</cp:revision>
  <cp:lastPrinted>2013-10-24T05:30:00Z</cp:lastPrinted>
  <dcterms:created xsi:type="dcterms:W3CDTF">2020-09-21T08:48:00Z</dcterms:created>
  <dcterms:modified xsi:type="dcterms:W3CDTF">2020-12-10T09:38:00Z</dcterms:modified>
</cp:coreProperties>
</file>