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84" w:rsidRDefault="005E2C2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</w:rPr>
      </w:pPr>
      <w:r>
        <w:rPr>
          <w:b/>
          <w:color w:val="000000"/>
          <w:sz w:val="32"/>
          <w:szCs w:val="32"/>
        </w:rPr>
        <w:t xml:space="preserve">  V</w:t>
      </w:r>
      <w:r w:rsidR="004748C2">
        <w:rPr>
          <w:b/>
          <w:color w:val="000000"/>
          <w:sz w:val="32"/>
          <w:szCs w:val="32"/>
        </w:rPr>
        <w:t>ýroční zpráva za školní rok 2021-2022</w:t>
      </w:r>
    </w:p>
    <w:p w:rsidR="002F39CC" w:rsidRDefault="002F39C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2F39CC">
        <w:rPr>
          <w:rFonts w:ascii="Arial" w:hAnsi="Arial"/>
          <w:bCs/>
          <w:noProof/>
          <w:sz w:val="22"/>
          <w:szCs w:val="24"/>
        </w:rPr>
        <w:drawing>
          <wp:inline distT="0" distB="0" distL="0" distR="0" wp14:anchorId="12653BAB" wp14:editId="50AEBA81">
            <wp:extent cx="5760720" cy="929397"/>
            <wp:effectExtent l="0" t="0" r="0" b="4445"/>
            <wp:docPr id="1" name="Obrázek 1" descr="C:\Users\reditel\Desktop\Vizuální styl\Nové od 2021\To nej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itel\Desktop\Vizuální styl\Nové od 2021\To nejlepš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1. Základní údaje o </w:t>
      </w:r>
      <w:r w:rsidR="00ED49E3">
        <w:rPr>
          <w:b/>
          <w:i/>
          <w:color w:val="000000"/>
          <w:sz w:val="24"/>
          <w:szCs w:val="24"/>
        </w:rPr>
        <w:t xml:space="preserve">základní </w:t>
      </w:r>
      <w:r>
        <w:rPr>
          <w:b/>
          <w:i/>
          <w:color w:val="000000"/>
          <w:sz w:val="24"/>
          <w:szCs w:val="24"/>
        </w:rPr>
        <w:t>škole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1.1 Škola</w:t>
      </w:r>
    </w:p>
    <w:tbl>
      <w:tblPr>
        <w:tblStyle w:val="afff4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název školy</w:t>
            </w:r>
          </w:p>
        </w:tc>
        <w:tc>
          <w:tcPr>
            <w:tcW w:w="4606" w:type="dxa"/>
          </w:tcPr>
          <w:p w:rsidR="00411EE8" w:rsidRDefault="005E2C2A" w:rsidP="00CA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Základní škola</w:t>
            </w:r>
            <w:r w:rsidR="00CA3474">
              <w:rPr>
                <w:color w:val="000000"/>
                <w:sz w:val="24"/>
                <w:szCs w:val="24"/>
              </w:rPr>
              <w:t xml:space="preserve"> a mateřská škola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72084" w:rsidRDefault="005E2C2A" w:rsidP="00CA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A. Komenského</w:t>
            </w:r>
            <w:r w:rsidR="00CA34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Brandýs nad Orlicí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adresa školy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Žerotínova 29, 561 12 Brandýs nad Orlicí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příspěvková organizace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75015439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IZO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102642621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identifikátor školy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650045912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vedení školy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ředitel: Mgr. Miloslav Dušek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zástupce ředitele: Mgr. Iva Krajová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kontakt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tel.: 465544218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zsbrandys@ttnet.cz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www: zsbrandysno.cz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1.2 Zřizovatel</w:t>
      </w:r>
    </w:p>
    <w:tbl>
      <w:tblPr>
        <w:tblStyle w:val="afff5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název zřizovatele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Město Brandýs nad Orlicí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adresa zřizovatele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Komenského náměstí, 561 12 Brandýs nad Orlicí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kontakt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tel.: 465544211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starosta@mesto-brandys.cz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1.3 Součásti školy</w:t>
      </w:r>
    </w:p>
    <w:tbl>
      <w:tblPr>
        <w:tblStyle w:val="afff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Základní škola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kapacita 320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Školní družina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kapacita 75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Školní jídelna ZŠ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kapacita 350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1.4 Základní údaje o součástech školy</w:t>
      </w:r>
    </w:p>
    <w:tbl>
      <w:tblPr>
        <w:tblStyle w:val="afff7"/>
        <w:tblW w:w="7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1596"/>
        <w:gridCol w:w="1842"/>
        <w:gridCol w:w="1843"/>
      </w:tblGrid>
      <w:tr w:rsidR="006E4257" w:rsidTr="006E4257"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Součást školy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Počet tříd/ oddělení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Počet dětí/ žáků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Počet dětí/žáků na třídu</w:t>
            </w:r>
          </w:p>
        </w:tc>
      </w:tr>
      <w:tr w:rsidR="006E4257" w:rsidTr="006E4257"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stupeň ZŠ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1A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1A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6E4257" w:rsidTr="006E4257"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stupeň ZŠ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1A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1A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22,25</w:t>
            </w:r>
          </w:p>
        </w:tc>
      </w:tr>
      <w:tr w:rsidR="006E4257" w:rsidTr="006E4257"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Školní družina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257" w:rsidRDefault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4257" w:rsidRDefault="006E42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4257" w:rsidRDefault="006E42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4257" w:rsidRDefault="006E42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4257" w:rsidRDefault="006E42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1.5 Materiálně-technické podmínky školy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8"/>
        <w:tblW w:w="92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Učebny, herny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učeben, 2 herny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Odborné pracovny, knihovna, multimediální učebna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odborných pracoven, 1 knihovna, 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multimediální pracovny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Odpočinkový areál, hřiště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před školou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Sportovní zařízení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velký a malý sál tělocvičny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Dílny 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funkční a vybavené pracovními nástroji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Žákovský nábytek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 lavic a stolů + 246 židlí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Vybavení učebními pomůckami, hračkami, sportovním nářadím apod.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Materiální vybavení je na velmi slušné úrovni. Postupně dovybavujeme.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Vybavení žáků učebnicemi a učebními texty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 w:rsidP="00CA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Průběžně kupujeme nové učebnice.  Postupně doplňujeme stávající učebnicové řady podle počtu žáků ve třídách. 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Vybavení kabinetů, laboratoří a učeben pomůckami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Vybavení odborných učeben je na dobré úrovni, postupně dokupujeme moderní techniku (dataprojektory, NTB, …). 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Vybavení školy audiovizuální a výpočetní technikou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0121" w:rsidRDefault="00040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server (W11)</w:t>
            </w:r>
          </w:p>
          <w:p w:rsidR="00D72084" w:rsidRDefault="00040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5E2C2A">
              <w:rPr>
                <w:color w:val="000000"/>
                <w:sz w:val="24"/>
                <w:szCs w:val="24"/>
              </w:rPr>
              <w:t xml:space="preserve"> počítačů - počítačová učebna</w:t>
            </w:r>
          </w:p>
          <w:p w:rsidR="00D72084" w:rsidRDefault="00CA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</w:t>
            </w:r>
            <w:r w:rsidR="005E2C2A">
              <w:rPr>
                <w:color w:val="000000"/>
                <w:sz w:val="24"/>
                <w:szCs w:val="24"/>
              </w:rPr>
              <w:t xml:space="preserve"> počítače - odborné učebny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 počítačů - kabinety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040121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notebooků </w:t>
            </w:r>
            <w:r w:rsidR="00CA3474">
              <w:rPr>
                <w:color w:val="000000"/>
                <w:sz w:val="24"/>
                <w:szCs w:val="24"/>
              </w:rPr>
              <w:t>pro žáky</w:t>
            </w:r>
          </w:p>
          <w:p w:rsidR="00CA3474" w:rsidRDefault="00CA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13 notebooků pro učitele</w:t>
            </w:r>
          </w:p>
          <w:p w:rsidR="00D72084" w:rsidRDefault="00040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40</w:t>
            </w:r>
            <w:r w:rsidR="005E2C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2C2A">
              <w:rPr>
                <w:color w:val="000000"/>
                <w:sz w:val="24"/>
                <w:szCs w:val="24"/>
              </w:rPr>
              <w:t>tabletů</w:t>
            </w:r>
            <w:proofErr w:type="spellEnd"/>
            <w:r w:rsidR="005E2C2A">
              <w:rPr>
                <w:color w:val="000000"/>
                <w:sz w:val="24"/>
                <w:szCs w:val="24"/>
              </w:rPr>
              <w:t xml:space="preserve"> 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6 tiskáren</w:t>
            </w:r>
          </w:p>
          <w:p w:rsidR="00D72084" w:rsidRDefault="005E2C2A" w:rsidP="00CA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CA347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kopírky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Investiční rozvoj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 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Vybavení školní jídelny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40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  <w:tr w:rsidR="00D72084">
        <w:tc>
          <w:tcPr>
            <w:tcW w:w="9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CA3474" w:rsidRDefault="005E2C2A" w:rsidP="00CA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Komentář: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A3474">
              <w:rPr>
                <w:color w:val="000000"/>
                <w:sz w:val="24"/>
                <w:szCs w:val="24"/>
              </w:rPr>
              <w:t>Došlo k</w:t>
            </w:r>
            <w:r w:rsidR="00040121">
              <w:rPr>
                <w:color w:val="000000"/>
                <w:sz w:val="24"/>
                <w:szCs w:val="24"/>
              </w:rPr>
              <w:t xml:space="preserve"> dokončení </w:t>
            </w:r>
            <w:r w:rsidR="00CA3474">
              <w:rPr>
                <w:color w:val="000000"/>
                <w:sz w:val="24"/>
                <w:szCs w:val="24"/>
              </w:rPr>
              <w:t>úprav</w:t>
            </w:r>
            <w:r w:rsidR="00040121">
              <w:rPr>
                <w:color w:val="000000"/>
                <w:sz w:val="24"/>
                <w:szCs w:val="24"/>
              </w:rPr>
              <w:t>y</w:t>
            </w:r>
            <w:r w:rsidR="00CA3474">
              <w:rPr>
                <w:color w:val="000000"/>
                <w:sz w:val="24"/>
                <w:szCs w:val="24"/>
              </w:rPr>
              <w:t xml:space="preserve"> prost</w:t>
            </w:r>
            <w:r w:rsidR="00040121">
              <w:rPr>
                <w:color w:val="000000"/>
                <w:sz w:val="24"/>
                <w:szCs w:val="24"/>
              </w:rPr>
              <w:t xml:space="preserve">oru u zadního vchodu přístavby a </w:t>
            </w:r>
            <w:r w:rsidR="00CA3474">
              <w:rPr>
                <w:color w:val="000000"/>
                <w:sz w:val="24"/>
                <w:szCs w:val="24"/>
              </w:rPr>
              <w:t>venkovní učebn</w:t>
            </w:r>
            <w:r w:rsidR="00040121">
              <w:rPr>
                <w:color w:val="000000"/>
                <w:sz w:val="24"/>
                <w:szCs w:val="24"/>
              </w:rPr>
              <w:t>y</w:t>
            </w:r>
            <w:r w:rsidR="00CA3474">
              <w:rPr>
                <w:color w:val="000000"/>
                <w:sz w:val="24"/>
                <w:szCs w:val="24"/>
              </w:rPr>
              <w:t xml:space="preserve">. </w:t>
            </w:r>
            <w:r w:rsidR="00040121">
              <w:rPr>
                <w:color w:val="000000"/>
                <w:sz w:val="24"/>
                <w:szCs w:val="24"/>
              </w:rPr>
              <w:t>Do všech místností byly instalovány led trubice místo zářivkových. Na chodbách byla umístěna světla s automatickým vypínáním. V některých třídách byly vyměněny koberce. Také jsme začali budovat historickou učebnu.</w:t>
            </w:r>
          </w:p>
          <w:p w:rsidR="00D72084" w:rsidRDefault="00D72084" w:rsidP="00040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1.6 Údaje o školské radě</w:t>
      </w:r>
    </w:p>
    <w:tbl>
      <w:tblPr>
        <w:tblStyle w:val="afff9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 zřízení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29. 8. 2005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Počet členů školské rady 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Kontakt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Rostislav Černý, 465544218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06BA" w:rsidRDefault="001A06B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1A06BA" w:rsidRDefault="001A06B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1.7 Údaje o občanském sdružení při škole</w:t>
      </w:r>
    </w:p>
    <w:tbl>
      <w:tblPr>
        <w:tblStyle w:val="afffa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Registrace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Zaměření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Kontakt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</w:tbl>
    <w:p w:rsidR="002476DD" w:rsidRDefault="002476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2. Přehled oborů základního vzdělávání a vzdělávací programy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2.1 Přehled oborů základního vzdělávání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b"/>
        <w:tblW w:w="928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1440"/>
        <w:gridCol w:w="1440"/>
        <w:gridCol w:w="1980"/>
      </w:tblGrid>
      <w:tr w:rsidR="00D72084">
        <w:tc>
          <w:tcPr>
            <w:tcW w:w="1548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Kód</w:t>
            </w:r>
          </w:p>
        </w:tc>
        <w:tc>
          <w:tcPr>
            <w:tcW w:w="28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Obor vzdělání</w:t>
            </w:r>
          </w:p>
        </w:tc>
        <w:tc>
          <w:tcPr>
            <w:tcW w:w="1440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Poznámky</w:t>
            </w:r>
          </w:p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Zařazené třídy</w:t>
            </w:r>
          </w:p>
        </w:tc>
      </w:tr>
      <w:tr w:rsidR="00D72084">
        <w:tc>
          <w:tcPr>
            <w:tcW w:w="1548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79-01-C/01</w:t>
            </w:r>
          </w:p>
        </w:tc>
        <w:tc>
          <w:tcPr>
            <w:tcW w:w="28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Základní škola</w:t>
            </w:r>
          </w:p>
        </w:tc>
        <w:tc>
          <w:tcPr>
            <w:tcW w:w="1440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RVP</w:t>
            </w:r>
          </w:p>
        </w:tc>
        <w:tc>
          <w:tcPr>
            <w:tcW w:w="1980" w:type="dxa"/>
          </w:tcPr>
          <w:p w:rsidR="00D72084" w:rsidRDefault="006E4257" w:rsidP="006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I. -</w:t>
            </w:r>
            <w:r w:rsidR="005E2C2A">
              <w:rPr>
                <w:color w:val="000000"/>
                <w:sz w:val="24"/>
                <w:szCs w:val="24"/>
              </w:rPr>
              <w:t xml:space="preserve"> IX.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2.2 Vzdělávací programy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c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36"/>
      </w:tblGrid>
      <w:tr w:rsidR="00D72084">
        <w:tc>
          <w:tcPr>
            <w:tcW w:w="237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Vzdělávací program</w:t>
            </w:r>
          </w:p>
        </w:tc>
        <w:tc>
          <w:tcPr>
            <w:tcW w:w="6836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37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ŠKOLNÍ VZDĚLÁVACÍ PROGRAM (viz Rámcový vzdělávací program pro základní vzdělávání, </w:t>
            </w:r>
            <w:proofErr w:type="gramStart"/>
            <w:r>
              <w:rPr>
                <w:color w:val="000000"/>
                <w:sz w:val="24"/>
                <w:szCs w:val="24"/>
              </w:rPr>
              <w:t>č.j.</w:t>
            </w:r>
            <w:proofErr w:type="gramEnd"/>
            <w:r>
              <w:rPr>
                <w:color w:val="000000"/>
                <w:sz w:val="24"/>
                <w:szCs w:val="24"/>
              </w:rPr>
              <w:t> 31504/2004-22)</w:t>
            </w:r>
          </w:p>
        </w:tc>
        <w:tc>
          <w:tcPr>
            <w:tcW w:w="683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1. - 5. ročník - </w:t>
            </w:r>
            <w:r>
              <w:rPr>
                <w:color w:val="000000"/>
                <w:sz w:val="24"/>
                <w:szCs w:val="24"/>
              </w:rPr>
              <w:t xml:space="preserve">Školní vzdělávací program pro základní     vzdělávání, Dílna lidskosti, </w:t>
            </w:r>
            <w:proofErr w:type="gramStart"/>
            <w:r>
              <w:rPr>
                <w:color w:val="000000"/>
                <w:sz w:val="24"/>
                <w:szCs w:val="24"/>
              </w:rPr>
              <w:t>č.j.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: 106/2016/ŠVP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sz w:val="24"/>
                <w:szCs w:val="24"/>
              </w:rPr>
              <w:t xml:space="preserve">6. – 9. r. ročník - </w:t>
            </w:r>
            <w:r>
              <w:rPr>
                <w:color w:val="000000"/>
                <w:sz w:val="24"/>
                <w:szCs w:val="24"/>
              </w:rPr>
              <w:t xml:space="preserve">Školní vzdělávací program pro základní     vzdělávání, Dílna lidskosti, </w:t>
            </w:r>
            <w:proofErr w:type="gramStart"/>
            <w:r>
              <w:rPr>
                <w:color w:val="000000"/>
                <w:sz w:val="24"/>
                <w:szCs w:val="24"/>
              </w:rPr>
              <w:t>č.j.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: 106/2016/ŠVP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 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 Přehled pracovníků školy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3.1 Základní údaje o pracovnících školy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d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Počet pracovníků celkem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Počet učitelů ZŠ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Počet vychovatelů ŠD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Počet správních zaměstnanců ZŠ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Počet správních zaměstnanců ŠJ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Počet asistentů pedagoga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3.2 Údaje o pedagogických pracovnících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e"/>
        <w:tblW w:w="88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23"/>
        <w:gridCol w:w="1080"/>
        <w:gridCol w:w="1386"/>
        <w:gridCol w:w="1133"/>
        <w:gridCol w:w="1955"/>
      </w:tblGrid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Pedagogičtí pracovníci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Funkce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Úvazek.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Roků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 praxe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Stupeň vzdělání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Aprobace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1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19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1.- 5. r.</w:t>
            </w:r>
            <w:proofErr w:type="gramEnd"/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27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1.- 5. r.</w:t>
            </w:r>
            <w:proofErr w:type="gramEnd"/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19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1.- 5. r.</w:t>
            </w:r>
            <w:proofErr w:type="gramEnd"/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822733" w:rsidP="0082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nad</w:t>
            </w:r>
            <w:r w:rsidR="005E2C2A">
              <w:rPr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1.- 5. r.</w:t>
            </w:r>
            <w:proofErr w:type="gramEnd"/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82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 - M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82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19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Čj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Ov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82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6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Čj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D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19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Ch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CA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 - </w:t>
            </w:r>
            <w:proofErr w:type="spellStart"/>
            <w:r>
              <w:rPr>
                <w:color w:val="000000"/>
                <w:sz w:val="24"/>
                <w:szCs w:val="24"/>
              </w:rPr>
              <w:t>Hv</w:t>
            </w:r>
            <w:proofErr w:type="spellEnd"/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82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19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Ov - </w:t>
            </w:r>
            <w:proofErr w:type="spellStart"/>
            <w:r>
              <w:rPr>
                <w:color w:val="000000"/>
                <w:sz w:val="24"/>
                <w:szCs w:val="24"/>
              </w:rPr>
              <w:t>Nj</w:t>
            </w:r>
            <w:proofErr w:type="spellEnd"/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62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6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27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6201D7" w:rsidP="0062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Aj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asist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62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82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19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asistentka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vychovatelka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6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19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vychovatelka ŠD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vychovatelka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nad 32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vychovatelka ŠD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zást</w:t>
            </w:r>
            <w:proofErr w:type="spellEnd"/>
            <w:r>
              <w:rPr>
                <w:color w:val="000000"/>
                <w:sz w:val="24"/>
                <w:szCs w:val="24"/>
              </w:rPr>
              <w:t>. ředitele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27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color w:val="000000"/>
                <w:sz w:val="24"/>
                <w:szCs w:val="24"/>
              </w:rPr>
              <w:t>- 5.r.</w:t>
            </w:r>
            <w:proofErr w:type="gramEnd"/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ředitel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nad 32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color w:val="000000"/>
                <w:sz w:val="24"/>
                <w:szCs w:val="24"/>
              </w:rPr>
              <w:t>- 5.r.</w:t>
            </w:r>
            <w:proofErr w:type="gramEnd"/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asist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620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12</w:t>
            </w:r>
            <w:r w:rsidR="008471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asistentka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asist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82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nad 32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asistentka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asist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822733" w:rsidP="0082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nad</w:t>
            </w:r>
            <w:r w:rsidR="005E2C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="005E2C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asistentka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asist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asistentka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asist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asistentka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2084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asist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6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19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SŠ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asistentka </w:t>
            </w:r>
            <w:proofErr w:type="spellStart"/>
            <w:r>
              <w:rPr>
                <w:color w:val="000000"/>
                <w:sz w:val="24"/>
                <w:szCs w:val="24"/>
              </w:rPr>
              <w:t>pedag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3.3 Odborná kvalifikace pedagogických pracovníků a aprobovanost ve výuce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"/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2700"/>
        <w:gridCol w:w="2412"/>
      </w:tblGrid>
      <w:tr w:rsidR="00D72084" w:rsidTr="00301614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Odborná kvalifikace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Aprobovanost ve výuce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%</w:t>
            </w:r>
          </w:p>
        </w:tc>
      </w:tr>
      <w:tr w:rsidR="00D72084" w:rsidTr="00301614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Učitelé 1. stupně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Učitelé 1. stupně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40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D72084" w:rsidTr="00301614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Učitelé 2. stupně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Učitelé 2. stupně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D72084" w:rsidTr="00301614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Vychovatelky ŠD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Vychovatelky ŠD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72084" w:rsidTr="00301614">
        <w:tc>
          <w:tcPr>
            <w:tcW w:w="88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Komentář:</w:t>
            </w:r>
            <w:r>
              <w:rPr>
                <w:color w:val="000000"/>
                <w:sz w:val="24"/>
                <w:szCs w:val="24"/>
              </w:rPr>
              <w:t xml:space="preserve"> Aprobovanost je vzhledem k velikosti školy na dobré úrovni.</w:t>
            </w:r>
          </w:p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3.4 Pedagogičtí pracovníci podle věkové skladby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0"/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714"/>
        <w:gridCol w:w="713"/>
        <w:gridCol w:w="714"/>
        <w:gridCol w:w="704"/>
      </w:tblGrid>
      <w:tr w:rsidR="00D72084" w:rsidTr="00301614">
        <w:trPr>
          <w:trHeight w:val="737"/>
        </w:trPr>
        <w:tc>
          <w:tcPr>
            <w:tcW w:w="14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Do 34 let</w:t>
            </w:r>
          </w:p>
        </w:tc>
        <w:tc>
          <w:tcPr>
            <w:tcW w:w="1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35 – 45 let</w:t>
            </w:r>
          </w:p>
        </w:tc>
        <w:tc>
          <w:tcPr>
            <w:tcW w:w="14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46 – 55 let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nad 55 let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do důchodového věku</w:t>
            </w:r>
          </w:p>
        </w:tc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 důchodovém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věku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</w:t>
            </w:r>
          </w:p>
        </w:tc>
      </w:tr>
      <w:tr w:rsidR="00D72084" w:rsidTr="00301614">
        <w:trPr>
          <w:trHeight w:val="368"/>
        </w:trPr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muži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ženy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muži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ženy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muži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ženy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muži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ženy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muži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ženy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muži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ženy</w:t>
            </w:r>
          </w:p>
        </w:tc>
      </w:tr>
      <w:tr w:rsidR="00D72084" w:rsidTr="00301614">
        <w:trPr>
          <w:trHeight w:val="367"/>
        </w:trPr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225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225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4C6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225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012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225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4C6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72084" w:rsidTr="00301614">
        <w:trPr>
          <w:trHeight w:val="367"/>
        </w:trPr>
        <w:tc>
          <w:tcPr>
            <w:tcW w:w="896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Komentář:</w:t>
            </w:r>
            <w:r>
              <w:rPr>
                <w:color w:val="000000"/>
                <w:sz w:val="24"/>
                <w:szCs w:val="24"/>
              </w:rPr>
              <w:t xml:space="preserve">  Průměrný věk je 47 let.</w:t>
            </w:r>
          </w:p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3.5 Údaje o nepedagogických pracovnících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1"/>
        <w:tblW w:w="84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693"/>
        <w:gridCol w:w="1225"/>
        <w:gridCol w:w="2124"/>
      </w:tblGrid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Ostatní pracovníci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Funkce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Úvazek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Stupeň vzdělání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vedoucí školní jídelny ZŠ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vedoucí kuchařka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kuchařka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pomocná kuchařka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hospodářka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VŠ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školník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uklízečka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4C6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</w:t>
            </w:r>
            <w:r w:rsidR="005E2C2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uklízečka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uklízeč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</w:t>
            </w:r>
          </w:p>
        </w:tc>
      </w:tr>
      <w:tr w:rsidR="00D72084">
        <w:trPr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asistent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4C6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SŠ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4. Zápis k povinné školní docházce a přijímání žáků do středních škol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4.1 Zápis k povinné školní docházce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2"/>
        <w:tblW w:w="8782" w:type="dxa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60"/>
        <w:gridCol w:w="2360"/>
        <w:gridCol w:w="2282"/>
      </w:tblGrid>
      <w:tr w:rsidR="00D72084"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prvních tříd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dětí přijatých do prvních tříd</w:t>
            </w:r>
          </w:p>
        </w:tc>
        <w:tc>
          <w:tcPr>
            <w:tcW w:w="23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z toho počet dětí starších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6ti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let (nástup po odkladu)</w:t>
            </w:r>
          </w:p>
        </w:tc>
        <w:tc>
          <w:tcPr>
            <w:tcW w:w="22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 w:rsidP="000A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odkladů pro  školní rok 202</w:t>
            </w:r>
            <w:r w:rsidR="000A43B1"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i/>
                <w:color w:val="000000"/>
                <w:sz w:val="24"/>
                <w:szCs w:val="24"/>
              </w:rPr>
              <w:t>-202</w:t>
            </w:r>
            <w:r w:rsidR="000A43B1">
              <w:rPr>
                <w:i/>
                <w:color w:val="000000"/>
                <w:sz w:val="24"/>
                <w:szCs w:val="24"/>
              </w:rPr>
              <w:t>3</w:t>
            </w:r>
          </w:p>
        </w:tc>
      </w:tr>
      <w:tr w:rsidR="00D72084"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AA4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4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033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2084">
        <w:tc>
          <w:tcPr>
            <w:tcW w:w="878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Komentář:</w:t>
            </w:r>
            <w:r>
              <w:rPr>
                <w:color w:val="000000"/>
                <w:sz w:val="24"/>
                <w:szCs w:val="24"/>
              </w:rPr>
              <w:t xml:space="preserve"> Zápis proběhl za pomoci patronů z 8. ročníku.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4.2 Výsledky přijímacího řízení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na víceletá gymnázia přijato: </w:t>
      </w:r>
    </w:p>
    <w:tbl>
      <w:tblPr>
        <w:tblStyle w:val="affff3"/>
        <w:tblW w:w="921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D72084">
        <w:trPr>
          <w:trHeight w:val="593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z pátého ročníku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ze sedmého ročníku</w:t>
            </w:r>
          </w:p>
        </w:tc>
      </w:tr>
      <w:tr w:rsidR="00D72084"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gymnázia zřizovaná krajem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4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4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2084"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soukromá gymnázia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2084"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církevní gymnázia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na SŠ zřizované krajem a církevní SŠ, které jsou ukončeny maturitní zkouškou, </w:t>
      </w:r>
      <w:r w:rsidR="00F21187">
        <w:rPr>
          <w:color w:val="000000"/>
          <w:sz w:val="24"/>
          <w:szCs w:val="24"/>
        </w:rPr>
        <w:t xml:space="preserve">na </w:t>
      </w:r>
      <w:proofErr w:type="gramStart"/>
      <w:r w:rsidR="00F21187">
        <w:rPr>
          <w:color w:val="000000"/>
          <w:sz w:val="24"/>
          <w:szCs w:val="24"/>
        </w:rPr>
        <w:t>SOU</w:t>
      </w:r>
      <w:proofErr w:type="gramEnd"/>
      <w:r w:rsidR="00F211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 devát</w:t>
      </w:r>
      <w:r w:rsidR="00973F00">
        <w:rPr>
          <w:color w:val="000000"/>
          <w:sz w:val="24"/>
          <w:szCs w:val="24"/>
        </w:rPr>
        <w:t>ých </w:t>
      </w:r>
      <w:r>
        <w:rPr>
          <w:color w:val="000000"/>
          <w:sz w:val="24"/>
          <w:szCs w:val="24"/>
        </w:rPr>
        <w:t xml:space="preserve">ročníků přijato: </w:t>
      </w:r>
    </w:p>
    <w:tbl>
      <w:tblPr>
        <w:tblStyle w:val="affff4"/>
        <w:tblW w:w="91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134"/>
      </w:tblGrid>
      <w:tr w:rsidR="00D72084">
        <w:trPr>
          <w:trHeight w:val="925"/>
        </w:trPr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gymnázia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obchodní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akademie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zdravotní školy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průmyslové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školy</w:t>
            </w:r>
          </w:p>
        </w:tc>
        <w:tc>
          <w:tcPr>
            <w:tcW w:w="1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ostatní střední školy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střední odborné učiliště 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72084" w:rsidRPr="00CA2413">
        <w:trPr>
          <w:trHeight w:val="304"/>
        </w:trPr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A6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A6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A6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A6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A6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F21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F21187" w:rsidP="00C47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D72084" w:rsidRPr="00CA2413" w:rsidRDefault="00D7208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72084" w:rsidRPr="00CA2413" w:rsidRDefault="005E2C2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A2413">
        <w:rPr>
          <w:sz w:val="24"/>
          <w:szCs w:val="24"/>
        </w:rPr>
        <w:t>c) na soukromé školy přijato:</w:t>
      </w:r>
    </w:p>
    <w:tbl>
      <w:tblPr>
        <w:tblStyle w:val="affff5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204"/>
      </w:tblGrid>
      <w:tr w:rsidR="00D72084" w:rsidRPr="00CA2413"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gymnázia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obchodní</w:t>
            </w:r>
          </w:p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akademie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zdravotní školy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průmyslové</w:t>
            </w:r>
          </w:p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školy</w:t>
            </w:r>
          </w:p>
        </w:tc>
        <w:tc>
          <w:tcPr>
            <w:tcW w:w="1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ostatní střední školy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 xml:space="preserve">střední odborné učiliště </w:t>
            </w:r>
          </w:p>
        </w:tc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celkem</w:t>
            </w:r>
          </w:p>
        </w:tc>
      </w:tr>
      <w:tr w:rsidR="00D72084" w:rsidRPr="00CA2413">
        <w:trPr>
          <w:trHeight w:val="245"/>
        </w:trPr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A2413">
              <w:rPr>
                <w:sz w:val="24"/>
                <w:szCs w:val="24"/>
              </w:rPr>
              <w:t> 0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A2413">
              <w:rPr>
                <w:sz w:val="24"/>
                <w:szCs w:val="24"/>
              </w:rPr>
              <w:t> 0</w:t>
            </w:r>
          </w:p>
        </w:tc>
        <w:tc>
          <w:tcPr>
            <w:tcW w:w="1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A6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A2413">
              <w:rPr>
                <w:sz w:val="24"/>
                <w:szCs w:val="24"/>
              </w:rPr>
              <w:t> 0</w:t>
            </w:r>
          </w:p>
        </w:tc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A6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      2</w:t>
            </w: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d) do učebních oborů (krajských i soukromých škol) ukončených závěrečnou zkouškou 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6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z devátých ročníků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z nižších ročníků</w:t>
            </w:r>
          </w:p>
        </w:tc>
      </w:tr>
      <w:tr w:rsidR="00D72084" w:rsidRPr="00CA241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F21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084" w:rsidRPr="00CA2413" w:rsidRDefault="005E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72084" w:rsidRPr="00CA2413" w:rsidRDefault="00D7208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72084" w:rsidRPr="00CA2413" w:rsidRDefault="005E2C2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A2413">
        <w:rPr>
          <w:sz w:val="24"/>
          <w:szCs w:val="24"/>
        </w:rPr>
        <w:t>e) počet žáků, kteří ukončili povinnou školní docházku</w:t>
      </w:r>
    </w:p>
    <w:tbl>
      <w:tblPr>
        <w:tblStyle w:val="affff7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 w:rsidRPr="00CA2413">
        <w:tc>
          <w:tcPr>
            <w:tcW w:w="9212" w:type="dxa"/>
            <w:gridSpan w:val="2"/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Počet žáků, kteří ukončili povinnou školní docházku a odešli ze školy</w:t>
            </w:r>
          </w:p>
        </w:tc>
      </w:tr>
      <w:tr w:rsidR="00D72084" w:rsidRPr="00CA2413">
        <w:tc>
          <w:tcPr>
            <w:tcW w:w="4606" w:type="dxa"/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v devátém ročníku</w:t>
            </w:r>
            <w:r w:rsidR="00F21187">
              <w:rPr>
                <w:i/>
                <w:sz w:val="24"/>
                <w:szCs w:val="24"/>
              </w:rPr>
              <w:t xml:space="preserve"> 18</w:t>
            </w:r>
          </w:p>
        </w:tc>
        <w:tc>
          <w:tcPr>
            <w:tcW w:w="4606" w:type="dxa"/>
          </w:tcPr>
          <w:p w:rsidR="00D72084" w:rsidRPr="00CA241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A2413">
              <w:rPr>
                <w:i/>
                <w:sz w:val="24"/>
                <w:szCs w:val="24"/>
              </w:rPr>
              <w:t>v nižším ročníku 1</w:t>
            </w:r>
          </w:p>
        </w:tc>
      </w:tr>
    </w:tbl>
    <w:p w:rsidR="00F21187" w:rsidRDefault="00F21187" w:rsidP="00A91255">
      <w:pPr>
        <w:rPr>
          <w:b/>
          <w:i/>
          <w:sz w:val="24"/>
          <w:szCs w:val="24"/>
        </w:rPr>
      </w:pPr>
    </w:p>
    <w:p w:rsidR="001F59B1" w:rsidRDefault="001F59B1" w:rsidP="00A91255">
      <w:pPr>
        <w:rPr>
          <w:b/>
          <w:i/>
          <w:sz w:val="24"/>
          <w:szCs w:val="24"/>
        </w:rPr>
      </w:pPr>
    </w:p>
    <w:p w:rsidR="00A91255" w:rsidRDefault="00A91255" w:rsidP="00A91255">
      <w:p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5. Údaje o výsledcích vzdělávání žáků</w:t>
      </w: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5.1 Přehled o výsledcích vzdělávání žáků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Přehled o prospěchu</w:t>
      </w: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stupeň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tbl>
      <w:tblPr>
        <w:tblStyle w:val="affff8"/>
        <w:tblW w:w="69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884"/>
        <w:gridCol w:w="1260"/>
        <w:gridCol w:w="1825"/>
        <w:gridCol w:w="1597"/>
      </w:tblGrid>
      <w:tr w:rsidR="00D72084" w:rsidTr="00902772">
        <w:tc>
          <w:tcPr>
            <w:tcW w:w="134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Třída</w:t>
            </w:r>
          </w:p>
        </w:tc>
        <w:tc>
          <w:tcPr>
            <w:tcW w:w="88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žáků</w:t>
            </w:r>
          </w:p>
        </w:tc>
        <w:tc>
          <w:tcPr>
            <w:tcW w:w="126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Prospělo</w:t>
            </w:r>
          </w:p>
        </w:tc>
        <w:tc>
          <w:tcPr>
            <w:tcW w:w="1825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Prospělo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 vyznamenáním</w:t>
            </w:r>
          </w:p>
        </w:tc>
        <w:tc>
          <w:tcPr>
            <w:tcW w:w="159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Neprospělo</w:t>
            </w:r>
          </w:p>
        </w:tc>
      </w:tr>
      <w:tr w:rsidR="00D72084" w:rsidTr="00902772">
        <w:trPr>
          <w:trHeight w:val="270"/>
        </w:trPr>
        <w:tc>
          <w:tcPr>
            <w:tcW w:w="134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I.</w:t>
            </w:r>
          </w:p>
        </w:tc>
        <w:tc>
          <w:tcPr>
            <w:tcW w:w="884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5" w:type="dxa"/>
          </w:tcPr>
          <w:p w:rsidR="00D72084" w:rsidRPr="00902772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02772">
              <w:rPr>
                <w:sz w:val="24"/>
                <w:szCs w:val="24"/>
              </w:rPr>
              <w:t>16</w:t>
            </w:r>
          </w:p>
        </w:tc>
        <w:tc>
          <w:tcPr>
            <w:tcW w:w="1597" w:type="dxa"/>
          </w:tcPr>
          <w:p w:rsidR="00D72084" w:rsidRPr="00902772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02772">
              <w:rPr>
                <w:sz w:val="24"/>
                <w:szCs w:val="24"/>
              </w:rPr>
              <w:t>0</w:t>
            </w:r>
          </w:p>
        </w:tc>
      </w:tr>
      <w:tr w:rsidR="00D72084" w:rsidTr="00902772">
        <w:tc>
          <w:tcPr>
            <w:tcW w:w="134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II.</w:t>
            </w:r>
          </w:p>
        </w:tc>
        <w:tc>
          <w:tcPr>
            <w:tcW w:w="884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7" w:type="dxa"/>
          </w:tcPr>
          <w:p w:rsidR="00D72084" w:rsidRPr="00902772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02772">
              <w:rPr>
                <w:sz w:val="24"/>
                <w:szCs w:val="24"/>
              </w:rPr>
              <w:t>0</w:t>
            </w:r>
          </w:p>
        </w:tc>
      </w:tr>
      <w:tr w:rsidR="00D72084" w:rsidTr="00902772">
        <w:tc>
          <w:tcPr>
            <w:tcW w:w="134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884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7" w:type="dxa"/>
          </w:tcPr>
          <w:p w:rsidR="00D72084" w:rsidRPr="00902772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02772">
              <w:rPr>
                <w:sz w:val="24"/>
                <w:szCs w:val="24"/>
              </w:rPr>
              <w:t>0</w:t>
            </w:r>
          </w:p>
        </w:tc>
      </w:tr>
      <w:tr w:rsidR="00D72084" w:rsidTr="00902772">
        <w:trPr>
          <w:trHeight w:val="350"/>
        </w:trPr>
        <w:tc>
          <w:tcPr>
            <w:tcW w:w="134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IV.</w:t>
            </w:r>
          </w:p>
        </w:tc>
        <w:tc>
          <w:tcPr>
            <w:tcW w:w="884" w:type="dxa"/>
          </w:tcPr>
          <w:p w:rsidR="00D72084" w:rsidRPr="00902772" w:rsidRDefault="009A42EF" w:rsidP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D72084" w:rsidRPr="00902772" w:rsidRDefault="009A42EF" w:rsidP="00902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7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2084" w:rsidTr="00902772">
        <w:tc>
          <w:tcPr>
            <w:tcW w:w="134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V.</w:t>
            </w:r>
          </w:p>
        </w:tc>
        <w:tc>
          <w:tcPr>
            <w:tcW w:w="884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7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084" w:rsidTr="00902772">
        <w:tc>
          <w:tcPr>
            <w:tcW w:w="134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884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60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5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97" w:type="dxa"/>
          </w:tcPr>
          <w:p w:rsidR="00D72084" w:rsidRPr="00902772" w:rsidRDefault="009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stupeň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9"/>
        <w:tblW w:w="69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17"/>
        <w:gridCol w:w="1275"/>
        <w:gridCol w:w="1843"/>
        <w:gridCol w:w="1597"/>
      </w:tblGrid>
      <w:tr w:rsidR="00D72084" w:rsidTr="00902772">
        <w:tc>
          <w:tcPr>
            <w:tcW w:w="12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Třída</w:t>
            </w:r>
          </w:p>
        </w:tc>
        <w:tc>
          <w:tcPr>
            <w:tcW w:w="91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žáků</w:t>
            </w:r>
          </w:p>
        </w:tc>
        <w:tc>
          <w:tcPr>
            <w:tcW w:w="1275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Prospělo</w:t>
            </w:r>
          </w:p>
        </w:tc>
        <w:tc>
          <w:tcPr>
            <w:tcW w:w="1843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Prospělo 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 vyznamenáním</w:t>
            </w:r>
          </w:p>
        </w:tc>
        <w:tc>
          <w:tcPr>
            <w:tcW w:w="159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Neprospělo</w:t>
            </w:r>
          </w:p>
        </w:tc>
      </w:tr>
      <w:tr w:rsidR="00D72084" w:rsidTr="00902772">
        <w:tc>
          <w:tcPr>
            <w:tcW w:w="12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VI.</w:t>
            </w:r>
          </w:p>
        </w:tc>
        <w:tc>
          <w:tcPr>
            <w:tcW w:w="917" w:type="dxa"/>
          </w:tcPr>
          <w:p w:rsidR="00D72084" w:rsidRPr="00902772" w:rsidRDefault="00EE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D72084" w:rsidRPr="00902772" w:rsidRDefault="00EE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72084" w:rsidRPr="00902772" w:rsidRDefault="00EE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7" w:type="dxa"/>
          </w:tcPr>
          <w:p w:rsidR="00D72084" w:rsidRDefault="00EE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2084" w:rsidTr="00902772">
        <w:tc>
          <w:tcPr>
            <w:tcW w:w="12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917" w:type="dxa"/>
          </w:tcPr>
          <w:p w:rsidR="00D72084" w:rsidRPr="00902772" w:rsidRDefault="00EE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D72084" w:rsidRPr="00902772" w:rsidRDefault="00EE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72084" w:rsidRPr="00902772" w:rsidRDefault="00EE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7" w:type="dxa"/>
          </w:tcPr>
          <w:p w:rsidR="00D72084" w:rsidRDefault="00EE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25A2">
              <w:rPr>
                <w:sz w:val="24"/>
                <w:szCs w:val="24"/>
              </w:rPr>
              <w:t xml:space="preserve"> </w:t>
            </w:r>
          </w:p>
        </w:tc>
      </w:tr>
      <w:tr w:rsidR="00D72084" w:rsidTr="00902772">
        <w:tc>
          <w:tcPr>
            <w:tcW w:w="12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VIII.</w:t>
            </w:r>
          </w:p>
        </w:tc>
        <w:tc>
          <w:tcPr>
            <w:tcW w:w="917" w:type="dxa"/>
          </w:tcPr>
          <w:p w:rsidR="00D72084" w:rsidRPr="00902772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2084" w:rsidRPr="00902772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72084" w:rsidRPr="00902772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D72084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084" w:rsidTr="00902772">
        <w:tc>
          <w:tcPr>
            <w:tcW w:w="12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IX.</w:t>
            </w:r>
          </w:p>
        </w:tc>
        <w:tc>
          <w:tcPr>
            <w:tcW w:w="917" w:type="dxa"/>
          </w:tcPr>
          <w:p w:rsidR="00D72084" w:rsidRPr="00902772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D72084" w:rsidRPr="00902772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72084" w:rsidRPr="00902772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084" w:rsidTr="00902772">
        <w:tc>
          <w:tcPr>
            <w:tcW w:w="12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917" w:type="dxa"/>
          </w:tcPr>
          <w:p w:rsidR="00D72084" w:rsidRPr="00902772" w:rsidRDefault="000A25A2" w:rsidP="00902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D72084" w:rsidRPr="00902772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72084" w:rsidRPr="00902772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97" w:type="dxa"/>
          </w:tcPr>
          <w:p w:rsidR="00D72084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Celkový přehled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a"/>
        <w:tblW w:w="56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154"/>
        <w:gridCol w:w="1980"/>
        <w:gridCol w:w="1440"/>
      </w:tblGrid>
      <w:tr w:rsidR="00D72084">
        <w:tc>
          <w:tcPr>
            <w:tcW w:w="1076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žáků</w:t>
            </w:r>
          </w:p>
        </w:tc>
        <w:tc>
          <w:tcPr>
            <w:tcW w:w="19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Prospělo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s vyznamenáním</w:t>
            </w:r>
          </w:p>
        </w:tc>
        <w:tc>
          <w:tcPr>
            <w:tcW w:w="144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Neprospělo</w:t>
            </w:r>
          </w:p>
        </w:tc>
      </w:tr>
      <w:tr w:rsidR="00D72084">
        <w:tc>
          <w:tcPr>
            <w:tcW w:w="107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 stupeň</w:t>
            </w:r>
          </w:p>
        </w:tc>
        <w:tc>
          <w:tcPr>
            <w:tcW w:w="1154" w:type="dxa"/>
          </w:tcPr>
          <w:p w:rsidR="00D72084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0" w:type="dxa"/>
          </w:tcPr>
          <w:p w:rsidR="00D7208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0" w:type="dxa"/>
          </w:tcPr>
          <w:p w:rsidR="00D7208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72084">
        <w:tc>
          <w:tcPr>
            <w:tcW w:w="107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1154" w:type="dxa"/>
          </w:tcPr>
          <w:p w:rsidR="00D72084" w:rsidRDefault="000A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0" w:type="dxa"/>
          </w:tcPr>
          <w:p w:rsidR="00D7208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D7208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72084">
        <w:tc>
          <w:tcPr>
            <w:tcW w:w="107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154" w:type="dxa"/>
          </w:tcPr>
          <w:p w:rsidR="00D7208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980" w:type="dxa"/>
          </w:tcPr>
          <w:p w:rsidR="00D7208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40" w:type="dxa"/>
          </w:tcPr>
          <w:p w:rsidR="00D7208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b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72084">
        <w:tc>
          <w:tcPr>
            <w:tcW w:w="9212" w:type="dxa"/>
          </w:tcPr>
          <w:p w:rsidR="00D72084" w:rsidRDefault="0082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</w:t>
            </w:r>
            <w:r w:rsidR="005E2C2A">
              <w:rPr>
                <w:b/>
                <w:color w:val="000000"/>
                <w:sz w:val="24"/>
                <w:szCs w:val="24"/>
              </w:rPr>
              <w:t xml:space="preserve">omentář: </w:t>
            </w:r>
            <w:r w:rsidR="005E2C2A">
              <w:rPr>
                <w:color w:val="000000"/>
                <w:sz w:val="24"/>
                <w:szCs w:val="24"/>
              </w:rPr>
              <w:t>Na 1. stupni velký počet žáků s vyznamenáním.</w:t>
            </w:r>
          </w:p>
        </w:tc>
      </w:tr>
    </w:tbl>
    <w:p w:rsidR="00833B11" w:rsidRDefault="00833B11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72084" w:rsidRDefault="005E2C2A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Přehled o chování</w:t>
      </w: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stupeň      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c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992"/>
        <w:gridCol w:w="1134"/>
        <w:gridCol w:w="1134"/>
        <w:gridCol w:w="992"/>
        <w:gridCol w:w="992"/>
        <w:gridCol w:w="993"/>
        <w:gridCol w:w="993"/>
        <w:gridCol w:w="993"/>
      </w:tblGrid>
      <w:tr w:rsidR="00D72084"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Třída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žáků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Pochvaly TU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Pochvaly ŘŠ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NTU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Důtky TU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Důtky ŘŠ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3. stupeň</w:t>
            </w:r>
          </w:p>
        </w:tc>
      </w:tr>
      <w:tr w:rsidR="00D72084"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30161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</w:tr>
      <w:tr w:rsidR="00D72084"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II.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30161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084"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30161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</w:tr>
      <w:tr w:rsidR="00D72084">
        <w:trPr>
          <w:trHeight w:val="270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IV.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39CC" w:rsidRPr="0030161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5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2084"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30161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2084"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301614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5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5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5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8574A3" w:rsidRDefault="00883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stupeň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d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965"/>
        <w:gridCol w:w="1167"/>
        <w:gridCol w:w="1167"/>
        <w:gridCol w:w="955"/>
        <w:gridCol w:w="979"/>
        <w:gridCol w:w="979"/>
        <w:gridCol w:w="990"/>
        <w:gridCol w:w="990"/>
      </w:tblGrid>
      <w:tr w:rsidR="00D72084">
        <w:tc>
          <w:tcPr>
            <w:tcW w:w="10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Třída</w:t>
            </w:r>
          </w:p>
        </w:tc>
        <w:tc>
          <w:tcPr>
            <w:tcW w:w="965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žáků</w:t>
            </w:r>
          </w:p>
        </w:tc>
        <w:tc>
          <w:tcPr>
            <w:tcW w:w="116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Pochvala TU</w:t>
            </w:r>
          </w:p>
        </w:tc>
        <w:tc>
          <w:tcPr>
            <w:tcW w:w="116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Pochvala ŘŠ</w:t>
            </w:r>
          </w:p>
        </w:tc>
        <w:tc>
          <w:tcPr>
            <w:tcW w:w="955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NTU</w:t>
            </w:r>
          </w:p>
        </w:tc>
        <w:tc>
          <w:tcPr>
            <w:tcW w:w="97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Důtka TU</w:t>
            </w:r>
          </w:p>
        </w:tc>
        <w:tc>
          <w:tcPr>
            <w:tcW w:w="97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Důtka ŘŠ</w:t>
            </w:r>
          </w:p>
        </w:tc>
        <w:tc>
          <w:tcPr>
            <w:tcW w:w="99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99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3. stupeň</w:t>
            </w:r>
          </w:p>
        </w:tc>
      </w:tr>
      <w:tr w:rsidR="00D72084">
        <w:tc>
          <w:tcPr>
            <w:tcW w:w="10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VI.</w:t>
            </w:r>
          </w:p>
        </w:tc>
        <w:tc>
          <w:tcPr>
            <w:tcW w:w="965" w:type="dxa"/>
          </w:tcPr>
          <w:p w:rsidR="00D72084" w:rsidRPr="00142821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67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D72084" w:rsidRPr="008574A3" w:rsidRDefault="0085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2084">
        <w:tc>
          <w:tcPr>
            <w:tcW w:w="10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965" w:type="dxa"/>
          </w:tcPr>
          <w:p w:rsidR="00D72084" w:rsidRPr="00142821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67" w:type="dxa"/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72084" w:rsidRPr="008574A3" w:rsidRDefault="0085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2084">
        <w:trPr>
          <w:trHeight w:val="270"/>
        </w:trPr>
        <w:tc>
          <w:tcPr>
            <w:tcW w:w="10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VIII.</w:t>
            </w:r>
          </w:p>
        </w:tc>
        <w:tc>
          <w:tcPr>
            <w:tcW w:w="965" w:type="dxa"/>
          </w:tcPr>
          <w:p w:rsidR="00D72084" w:rsidRPr="00142821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2084">
        <w:tc>
          <w:tcPr>
            <w:tcW w:w="10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IX.</w:t>
            </w:r>
          </w:p>
        </w:tc>
        <w:tc>
          <w:tcPr>
            <w:tcW w:w="965" w:type="dxa"/>
          </w:tcPr>
          <w:p w:rsidR="00D72084" w:rsidRPr="00142821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67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72084" w:rsidRPr="008574A3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</w:tr>
      <w:tr w:rsidR="00D72084">
        <w:tc>
          <w:tcPr>
            <w:tcW w:w="10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965" w:type="dxa"/>
          </w:tcPr>
          <w:p w:rsidR="00D72084" w:rsidRPr="00142821" w:rsidRDefault="0097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67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7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D72084" w:rsidRPr="008574A3" w:rsidRDefault="0085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74A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72084" w:rsidRPr="008574A3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1F59B1" w:rsidRDefault="001F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Celkový přehled: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e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015"/>
        <w:gridCol w:w="1047"/>
        <w:gridCol w:w="1047"/>
        <w:gridCol w:w="1014"/>
        <w:gridCol w:w="1017"/>
        <w:gridCol w:w="1017"/>
        <w:gridCol w:w="1018"/>
        <w:gridCol w:w="1018"/>
      </w:tblGrid>
      <w:tr w:rsidR="00D72084">
        <w:tc>
          <w:tcPr>
            <w:tcW w:w="1019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žáků</w:t>
            </w:r>
          </w:p>
        </w:tc>
        <w:tc>
          <w:tcPr>
            <w:tcW w:w="1047" w:type="dxa"/>
          </w:tcPr>
          <w:p w:rsidR="00D72084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Pochval</w:t>
            </w:r>
            <w:r w:rsidR="005E2C2A">
              <w:rPr>
                <w:i/>
                <w:color w:val="000000"/>
                <w:sz w:val="24"/>
                <w:szCs w:val="24"/>
              </w:rPr>
              <w:t>a TU</w:t>
            </w:r>
          </w:p>
        </w:tc>
        <w:tc>
          <w:tcPr>
            <w:tcW w:w="104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Pochvala ŘŠ</w:t>
            </w:r>
          </w:p>
        </w:tc>
        <w:tc>
          <w:tcPr>
            <w:tcW w:w="101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NTU</w:t>
            </w:r>
          </w:p>
        </w:tc>
        <w:tc>
          <w:tcPr>
            <w:tcW w:w="101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Důtka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TU</w:t>
            </w:r>
          </w:p>
        </w:tc>
        <w:tc>
          <w:tcPr>
            <w:tcW w:w="101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Důtka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ŘŠ</w:t>
            </w:r>
          </w:p>
        </w:tc>
        <w:tc>
          <w:tcPr>
            <w:tcW w:w="1018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1018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3. stupeň</w:t>
            </w:r>
          </w:p>
        </w:tc>
      </w:tr>
      <w:tr w:rsidR="00D72084">
        <w:tc>
          <w:tcPr>
            <w:tcW w:w="101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 stupeň</w:t>
            </w:r>
          </w:p>
        </w:tc>
        <w:tc>
          <w:tcPr>
            <w:tcW w:w="1015" w:type="dxa"/>
          </w:tcPr>
          <w:p w:rsidR="00D72084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2084">
        <w:tc>
          <w:tcPr>
            <w:tcW w:w="101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1015" w:type="dxa"/>
          </w:tcPr>
          <w:p w:rsidR="00D72084" w:rsidRDefault="00697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47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D72084" w:rsidRDefault="007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2084">
        <w:tc>
          <w:tcPr>
            <w:tcW w:w="101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015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47" w:type="dxa"/>
          </w:tcPr>
          <w:p w:rsidR="00D72084" w:rsidRDefault="00B15EFA" w:rsidP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D72084" w:rsidRDefault="007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D72084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72084">
        <w:tc>
          <w:tcPr>
            <w:tcW w:w="9212" w:type="dxa"/>
          </w:tcPr>
          <w:p w:rsidR="0072184A" w:rsidRDefault="0072184A" w:rsidP="00B4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72084" w:rsidRDefault="005E2C2A" w:rsidP="00B4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Komentář: </w:t>
            </w:r>
            <w:r>
              <w:rPr>
                <w:color w:val="000000"/>
                <w:sz w:val="24"/>
                <w:szCs w:val="24"/>
              </w:rPr>
              <w:t xml:space="preserve">Pochvaly žáků na 1. stupni jsou průběžně </w:t>
            </w:r>
            <w:r w:rsidR="00B15EFA">
              <w:rPr>
                <w:color w:val="000000"/>
                <w:sz w:val="24"/>
                <w:szCs w:val="24"/>
              </w:rPr>
              <w:t xml:space="preserve">udělovány do </w:t>
            </w:r>
            <w:r w:rsidR="00B46B97">
              <w:rPr>
                <w:color w:val="000000"/>
                <w:sz w:val="24"/>
                <w:szCs w:val="24"/>
              </w:rPr>
              <w:t xml:space="preserve">elektronické žákovské </w:t>
            </w:r>
            <w:r w:rsidR="001F59B1">
              <w:rPr>
                <w:color w:val="000000"/>
                <w:sz w:val="24"/>
                <w:szCs w:val="24"/>
              </w:rPr>
              <w:t xml:space="preserve">knížky </w:t>
            </w:r>
            <w:r w:rsidR="00B46B97">
              <w:rPr>
                <w:color w:val="000000"/>
                <w:sz w:val="24"/>
                <w:szCs w:val="24"/>
              </w:rPr>
              <w:t xml:space="preserve">nebo </w:t>
            </w:r>
            <w:proofErr w:type="spellStart"/>
            <w:r w:rsidR="00B46B97">
              <w:rPr>
                <w:color w:val="000000"/>
                <w:sz w:val="24"/>
                <w:szCs w:val="24"/>
              </w:rPr>
              <w:t>důvěrníčků</w:t>
            </w:r>
            <w:proofErr w:type="spellEnd"/>
            <w:r w:rsidR="00B46B97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5.2 Údaje o zameškaných hodinách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0"/>
        <w:tblW w:w="8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648"/>
        <w:gridCol w:w="1620"/>
        <w:gridCol w:w="1661"/>
        <w:gridCol w:w="1692"/>
      </w:tblGrid>
      <w:tr w:rsidR="00D72084" w:rsidTr="003B6CD4">
        <w:trPr>
          <w:trHeight w:val="794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omluvených hodin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omluvených hodin na žáka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neomluvených hodin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neomluvených hodin na žáka</w:t>
            </w:r>
          </w:p>
        </w:tc>
      </w:tr>
      <w:tr w:rsidR="00D72084" w:rsidTr="003B6CD4">
        <w:trPr>
          <w:trHeight w:val="794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 stupeň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1496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2017</w:t>
            </w:r>
          </w:p>
          <w:p w:rsidR="00D72084" w:rsidRPr="00411EE8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11EE8">
              <w:rPr>
                <w:sz w:val="24"/>
                <w:szCs w:val="24"/>
              </w:rPr>
              <w:t xml:space="preserve">III. </w:t>
            </w:r>
            <w:r w:rsidR="00B15EFA">
              <w:rPr>
                <w:sz w:val="24"/>
                <w:szCs w:val="24"/>
              </w:rPr>
              <w:t>1242</w:t>
            </w:r>
          </w:p>
          <w:p w:rsidR="00D72084" w:rsidRPr="00411EE8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11EE8">
              <w:rPr>
                <w:sz w:val="24"/>
                <w:szCs w:val="24"/>
              </w:rPr>
              <w:t xml:space="preserve">IV. </w:t>
            </w:r>
            <w:r w:rsidR="00B15EFA">
              <w:rPr>
                <w:sz w:val="24"/>
                <w:szCs w:val="24"/>
              </w:rPr>
              <w:t>2554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1546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93,5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112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82,8</w:t>
            </w:r>
          </w:p>
          <w:p w:rsidR="00D72084" w:rsidRPr="00411EE8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11EE8">
              <w:rPr>
                <w:sz w:val="24"/>
                <w:szCs w:val="24"/>
              </w:rPr>
              <w:t xml:space="preserve">IV. </w:t>
            </w:r>
            <w:r w:rsidR="00B15EFA">
              <w:rPr>
                <w:sz w:val="24"/>
                <w:szCs w:val="24"/>
              </w:rPr>
              <w:t>106,4</w:t>
            </w:r>
            <w:r w:rsidR="00112753">
              <w:rPr>
                <w:sz w:val="24"/>
                <w:szCs w:val="24"/>
              </w:rPr>
              <w:t>2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90,94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411EE8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11EE8">
              <w:rPr>
                <w:sz w:val="24"/>
                <w:szCs w:val="24"/>
              </w:rPr>
              <w:t>0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72084" w:rsidRPr="00411EE8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11EE8">
              <w:rPr>
                <w:sz w:val="24"/>
                <w:szCs w:val="24"/>
              </w:rPr>
              <w:t>0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411EE8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11EE8">
              <w:rPr>
                <w:sz w:val="24"/>
                <w:szCs w:val="24"/>
              </w:rPr>
              <w:t>0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72084" w:rsidRPr="00411EE8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11EE8">
              <w:rPr>
                <w:sz w:val="24"/>
                <w:szCs w:val="24"/>
              </w:rPr>
              <w:t>0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6,71</w:t>
            </w:r>
          </w:p>
        </w:tc>
      </w:tr>
      <w:tr w:rsidR="00D72084" w:rsidTr="003B6CD4">
        <w:trPr>
          <w:trHeight w:val="794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 1. stupeň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8855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411EE8" w:rsidRDefault="001F42AE" w:rsidP="00F00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00B24">
              <w:rPr>
                <w:sz w:val="24"/>
                <w:szCs w:val="24"/>
              </w:rPr>
              <w:t>8,38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411EE8" w:rsidRDefault="00B1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411EE8" w:rsidRDefault="00F00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D72084" w:rsidTr="003B6CD4">
        <w:trPr>
          <w:trHeight w:val="794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EF23BB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23BB">
              <w:rPr>
                <w:sz w:val="24"/>
                <w:szCs w:val="24"/>
              </w:rPr>
              <w:t xml:space="preserve">VI. </w:t>
            </w:r>
            <w:r w:rsidR="001F42AE">
              <w:rPr>
                <w:sz w:val="24"/>
                <w:szCs w:val="24"/>
              </w:rPr>
              <w:t>3068</w:t>
            </w:r>
          </w:p>
          <w:p w:rsidR="00D72084" w:rsidRPr="00EF23BB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23BB">
              <w:rPr>
                <w:sz w:val="24"/>
                <w:szCs w:val="24"/>
              </w:rPr>
              <w:t xml:space="preserve">VII. </w:t>
            </w:r>
            <w:r w:rsidR="001F42AE">
              <w:rPr>
                <w:sz w:val="24"/>
                <w:szCs w:val="24"/>
              </w:rPr>
              <w:t>3294</w:t>
            </w:r>
          </w:p>
          <w:p w:rsidR="00D72084" w:rsidRPr="00EF23BB" w:rsidRDefault="001F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</w:t>
            </w:r>
            <w:r w:rsidR="00A239DD">
              <w:rPr>
                <w:sz w:val="24"/>
                <w:szCs w:val="24"/>
              </w:rPr>
              <w:t xml:space="preserve"> 1403</w:t>
            </w:r>
          </w:p>
          <w:p w:rsidR="00D72084" w:rsidRPr="00EF23BB" w:rsidRDefault="001F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 2905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EF23BB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23BB">
              <w:rPr>
                <w:sz w:val="24"/>
                <w:szCs w:val="24"/>
              </w:rPr>
              <w:t xml:space="preserve">VI. </w:t>
            </w:r>
            <w:r w:rsidR="001F42AE">
              <w:rPr>
                <w:sz w:val="24"/>
                <w:szCs w:val="24"/>
              </w:rPr>
              <w:t>127,83</w:t>
            </w:r>
          </w:p>
          <w:p w:rsidR="00D72084" w:rsidRPr="00EF23BB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23BB">
              <w:rPr>
                <w:sz w:val="24"/>
                <w:szCs w:val="24"/>
              </w:rPr>
              <w:t xml:space="preserve">VII. </w:t>
            </w:r>
            <w:r w:rsidR="00A239DD">
              <w:rPr>
                <w:sz w:val="24"/>
                <w:szCs w:val="24"/>
              </w:rPr>
              <w:t>122</w:t>
            </w:r>
          </w:p>
          <w:p w:rsidR="00D72084" w:rsidRPr="00EF23BB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23BB">
              <w:rPr>
                <w:sz w:val="24"/>
                <w:szCs w:val="24"/>
              </w:rPr>
              <w:t xml:space="preserve">VIII. </w:t>
            </w:r>
            <w:r w:rsidR="00A239DD">
              <w:rPr>
                <w:sz w:val="24"/>
                <w:szCs w:val="24"/>
              </w:rPr>
              <w:t>77,94</w:t>
            </w:r>
          </w:p>
          <w:p w:rsidR="00D72084" w:rsidRPr="00EF23BB" w:rsidRDefault="00EF23BB" w:rsidP="001F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23BB">
              <w:rPr>
                <w:sz w:val="24"/>
                <w:szCs w:val="24"/>
              </w:rPr>
              <w:t xml:space="preserve">IX. </w:t>
            </w:r>
            <w:r w:rsidR="00A239DD">
              <w:rPr>
                <w:sz w:val="24"/>
                <w:szCs w:val="24"/>
              </w:rPr>
              <w:t>161,3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EF23BB" w:rsidRDefault="001F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  <w:p w:rsidR="00D72084" w:rsidRPr="00EF23BB" w:rsidRDefault="001F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  <w:p w:rsidR="00D72084" w:rsidRPr="00EF23BB" w:rsidRDefault="001F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  <w:p w:rsidR="00D72084" w:rsidRPr="00EF23BB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23BB">
              <w:rPr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EF23BB" w:rsidRDefault="001F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</w:t>
            </w:r>
          </w:p>
          <w:p w:rsidR="00D72084" w:rsidRPr="00EF23BB" w:rsidRDefault="00A2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23,67</w:t>
            </w:r>
          </w:p>
          <w:p w:rsidR="00D72084" w:rsidRPr="00EF23BB" w:rsidRDefault="001F4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  <w:p w:rsidR="00D72084" w:rsidRPr="00EF23BB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23BB">
              <w:rPr>
                <w:sz w:val="24"/>
                <w:szCs w:val="24"/>
              </w:rPr>
              <w:t>0</w:t>
            </w:r>
          </w:p>
        </w:tc>
      </w:tr>
      <w:tr w:rsidR="00D72084" w:rsidTr="003B6CD4">
        <w:trPr>
          <w:trHeight w:val="794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 2. stupeň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A2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A2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119,89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A2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A7C83" w:rsidP="00AA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D72084" w:rsidTr="003B6CD4">
        <w:trPr>
          <w:trHeight w:val="794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F00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19525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F00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F00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F00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6,67</w:t>
            </w: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5.3 Žáci se speciálními vzdělávacími potřebami a mimořádně nadaní žáci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1"/>
        <w:tblW w:w="68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1396"/>
        <w:gridCol w:w="2374"/>
      </w:tblGrid>
      <w:tr w:rsidR="00D72084">
        <w:tc>
          <w:tcPr>
            <w:tcW w:w="306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speciální vzdělávací potřeby</w:t>
            </w:r>
          </w:p>
        </w:tc>
        <w:tc>
          <w:tcPr>
            <w:tcW w:w="139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žáků</w:t>
            </w:r>
          </w:p>
        </w:tc>
        <w:tc>
          <w:tcPr>
            <w:tcW w:w="237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individuální vzdělávací plán</w:t>
            </w:r>
          </w:p>
        </w:tc>
      </w:tr>
      <w:tr w:rsidR="00D72084">
        <w:tc>
          <w:tcPr>
            <w:tcW w:w="306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podpůrná opatření - stupeň  1</w:t>
            </w:r>
          </w:p>
        </w:tc>
        <w:tc>
          <w:tcPr>
            <w:tcW w:w="1396" w:type="dxa"/>
          </w:tcPr>
          <w:p w:rsidR="00D72084" w:rsidRDefault="0092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2084">
        <w:tc>
          <w:tcPr>
            <w:tcW w:w="306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podpůrná opatření - stupeň  2</w:t>
            </w:r>
          </w:p>
        </w:tc>
        <w:tc>
          <w:tcPr>
            <w:tcW w:w="1396" w:type="dxa"/>
          </w:tcPr>
          <w:p w:rsidR="00D72084" w:rsidRDefault="0092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4" w:type="dxa"/>
          </w:tcPr>
          <w:p w:rsidR="00D72084" w:rsidRDefault="0092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72084">
        <w:tc>
          <w:tcPr>
            <w:tcW w:w="306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podpůrná opatření - stupeň  3</w:t>
            </w:r>
          </w:p>
        </w:tc>
        <w:tc>
          <w:tcPr>
            <w:tcW w:w="1396" w:type="dxa"/>
          </w:tcPr>
          <w:p w:rsidR="00D72084" w:rsidRDefault="0092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D72084" w:rsidRDefault="003B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2084">
        <w:tc>
          <w:tcPr>
            <w:tcW w:w="306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396" w:type="dxa"/>
          </w:tcPr>
          <w:p w:rsidR="00D72084" w:rsidRDefault="0092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374" w:type="dxa"/>
          </w:tcPr>
          <w:p w:rsidR="00D72084" w:rsidRDefault="0092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05"/>
      </w:tblGrid>
      <w:tr w:rsidR="001F59B1" w:rsidTr="001F59B1">
        <w:tc>
          <w:tcPr>
            <w:tcW w:w="7905" w:type="dxa"/>
          </w:tcPr>
          <w:p w:rsidR="001F59B1" w:rsidRDefault="001F59B1" w:rsidP="00EC296A">
            <w:pPr>
              <w:rPr>
                <w:color w:val="000000"/>
                <w:sz w:val="24"/>
                <w:szCs w:val="24"/>
              </w:rPr>
            </w:pPr>
            <w:r w:rsidRPr="001F59B1">
              <w:rPr>
                <w:b/>
                <w:color w:val="000000"/>
                <w:sz w:val="24"/>
                <w:szCs w:val="24"/>
              </w:rPr>
              <w:t>Komentář:</w:t>
            </w:r>
            <w:r>
              <w:rPr>
                <w:color w:val="000000"/>
                <w:sz w:val="24"/>
                <w:szCs w:val="24"/>
              </w:rPr>
              <w:t xml:space="preserve"> V 1., 2., 3., 4., 5., 6. a 7. ročníku pracovaly asistentky pedagoga. Údaje v tabulce jsou k rozhodnému datu 30. 6. 2022. 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5.4 Výchovně-vzdělávací proces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5.4.1 Výchovně vzdělávací koncepce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ff3"/>
        <w:tblW w:w="7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9"/>
      </w:tblGrid>
      <w:tr w:rsidR="00D72084">
        <w:tc>
          <w:tcPr>
            <w:tcW w:w="7929" w:type="dxa"/>
          </w:tcPr>
          <w:p w:rsidR="00D72084" w:rsidRDefault="001F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5E2C2A">
              <w:rPr>
                <w:color w:val="000000"/>
                <w:sz w:val="24"/>
                <w:szCs w:val="24"/>
              </w:rPr>
              <w:t xml:space="preserve">Hlavní rysy koncepční práce školy vycházely přímo z uvedených učebních plánů. Naší prioritou je klást důraz na osobnost dítěte, respektovat dětství jako plnohodnotné období života. Výchovu a vzdělání chceme směřovat k praktickým činnostem, vést žáky k odpovědnosti za svá rozhodnutí, směrovat žáky k zdravému životnímu stylu, utvářet správné postoje k problémům rasismu, xenofobie a intolerance, neustále zapojovat nové metody a formy práce se zaměřením na globální výchovu, naučit žáky učit se, využívat týmové práce, osvojovat si klíčové kompetence. </w:t>
            </w:r>
          </w:p>
          <w:p w:rsidR="00D72084" w:rsidRDefault="005E2C2A" w:rsidP="00EC2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Zaměřujeme se i na projektové vyučování, v rámci kterého proběhly celoškolní a třídní projekty</w:t>
            </w:r>
            <w:r w:rsidR="00B46B9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Každoročně testujeme znalosti žáků v 5. a 9. ročníku v rámci společné evaluace s partnerskými školami (Dolní Dobrouč, Rokytnice v Orlických horách, Výprachtice) - letos bohužel nemohlo proběhnout, je přeloženo na další školní rok. </w:t>
            </w:r>
            <w:r w:rsidR="00B46B97">
              <w:rPr>
                <w:color w:val="000000"/>
                <w:sz w:val="24"/>
                <w:szCs w:val="24"/>
              </w:rPr>
              <w:t>Úzce spolupracujeme s</w:t>
            </w:r>
            <w:r>
              <w:rPr>
                <w:color w:val="000000"/>
                <w:sz w:val="24"/>
                <w:szCs w:val="24"/>
              </w:rPr>
              <w:t xml:space="preserve"> PPP Ústí nad Orlicí. PPP Ústí nad Orlicí </w:t>
            </w:r>
            <w:r w:rsidR="00EC296A">
              <w:rPr>
                <w:color w:val="000000"/>
                <w:sz w:val="24"/>
                <w:szCs w:val="24"/>
              </w:rPr>
              <w:t>nám také pomáhá</w:t>
            </w:r>
            <w:r>
              <w:rPr>
                <w:color w:val="000000"/>
                <w:sz w:val="24"/>
                <w:szCs w:val="24"/>
              </w:rPr>
              <w:t xml:space="preserve"> při tvorbě individuálních vzdělávacích plánů. 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5.4.2 Hospitační činnost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pracovník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hospitací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Ředitel školy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Zástupce ředitele školy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C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Ostatní pracovníci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E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D7208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C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D72084">
        <w:tc>
          <w:tcPr>
            <w:tcW w:w="9212" w:type="dxa"/>
            <w:gridSpan w:val="2"/>
            <w:tcBorders>
              <w:top w:val="single" w:sz="12" w:space="0" w:color="000000"/>
            </w:tcBorders>
          </w:tcPr>
          <w:p w:rsidR="00D72084" w:rsidRDefault="005E2C2A" w:rsidP="00B4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Komentář: </w:t>
            </w:r>
            <w:r>
              <w:rPr>
                <w:color w:val="000000"/>
                <w:sz w:val="24"/>
                <w:szCs w:val="24"/>
              </w:rPr>
              <w:t xml:space="preserve">V letošním školním roce došlo </w:t>
            </w:r>
            <w:r w:rsidR="00B46B97">
              <w:rPr>
                <w:color w:val="000000"/>
                <w:sz w:val="24"/>
                <w:szCs w:val="24"/>
              </w:rPr>
              <w:t>k častějším</w:t>
            </w:r>
            <w:r>
              <w:rPr>
                <w:color w:val="000000"/>
                <w:sz w:val="24"/>
                <w:szCs w:val="24"/>
              </w:rPr>
              <w:t> vzájemným hospitacím mezi učitelkami.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 hospitovaných hodinách převládala příjemná pracovní atmosféra</w:t>
            </w:r>
            <w:r w:rsidR="00DE724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Vzájemná komunikace žáků a učitelů probíhala přátelským způsobem. Vyučovací cíle byly žákům vždy oznámeny, výběr výukových metod byl efektivně plánován. </w:t>
            </w:r>
            <w:r w:rsidR="00B46B97">
              <w:rPr>
                <w:color w:val="000000"/>
                <w:sz w:val="24"/>
                <w:szCs w:val="24"/>
              </w:rPr>
              <w:t>V březnu 2022 proběhla komplexní inspekce. Hodnocení úrovně výchovně vzdělávacího procesu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46B97">
              <w:rPr>
                <w:color w:val="000000"/>
                <w:sz w:val="24"/>
                <w:szCs w:val="24"/>
              </w:rPr>
              <w:t xml:space="preserve">je </w:t>
            </w:r>
            <w:r w:rsidR="000D2BF8">
              <w:rPr>
                <w:color w:val="000000"/>
                <w:sz w:val="24"/>
                <w:szCs w:val="24"/>
              </w:rPr>
              <w:t xml:space="preserve">uvedeno ve zprávě ČŚI. </w:t>
            </w: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:rsidR="00EC296A" w:rsidRDefault="00EC296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6.  Další vzdělávání pedagogických pracovníků</w:t>
      </w:r>
    </w:p>
    <w:p w:rsidR="00D72084" w:rsidRDefault="00D72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6.1 Studium ke splnění kvalifikačních předpokladů</w:t>
      </w:r>
    </w:p>
    <w:p w:rsidR="00D72084" w:rsidRDefault="00D72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5"/>
        <w:tblW w:w="918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D72084">
        <w:trPr>
          <w:trHeight w:val="315"/>
        </w:trPr>
        <w:tc>
          <w:tcPr>
            <w:tcW w:w="4320" w:type="dxa"/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Druh studia</w:t>
            </w:r>
          </w:p>
        </w:tc>
        <w:tc>
          <w:tcPr>
            <w:tcW w:w="4860" w:type="dxa"/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Pracovník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 Studium v oblasti pedagogických věd</w:t>
            </w:r>
          </w:p>
        </w:tc>
        <w:tc>
          <w:tcPr>
            <w:tcW w:w="4860" w:type="dxa"/>
          </w:tcPr>
          <w:p w:rsidR="00D72084" w:rsidRDefault="00897A29" w:rsidP="0072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Vondrová - státní zkouška (</w:t>
            </w:r>
            <w:proofErr w:type="spellStart"/>
            <w:r>
              <w:rPr>
                <w:color w:val="000000"/>
                <w:sz w:val="24"/>
                <w:szCs w:val="24"/>
              </w:rPr>
              <w:t>Čj</w:t>
            </w:r>
            <w:proofErr w:type="spellEnd"/>
            <w:r>
              <w:rPr>
                <w:color w:val="000000"/>
                <w:sz w:val="24"/>
                <w:szCs w:val="24"/>
              </w:rPr>
              <w:t>, M, Ped</w:t>
            </w:r>
            <w:r w:rsidR="0072184A">
              <w:rPr>
                <w:color w:val="000000"/>
                <w:sz w:val="24"/>
                <w:szCs w:val="24"/>
              </w:rPr>
              <w:t xml:space="preserve">agogika + </w:t>
            </w:r>
            <w:r>
              <w:rPr>
                <w:color w:val="000000"/>
                <w:sz w:val="24"/>
                <w:szCs w:val="24"/>
              </w:rPr>
              <w:t>psych</w:t>
            </w:r>
            <w:r w:rsidR="0072184A">
              <w:rPr>
                <w:color w:val="000000"/>
                <w:sz w:val="24"/>
                <w:szCs w:val="24"/>
              </w:rPr>
              <w:t>ologie</w:t>
            </w:r>
            <w:r>
              <w:rPr>
                <w:color w:val="000000"/>
                <w:sz w:val="24"/>
                <w:szCs w:val="24"/>
              </w:rPr>
              <w:t>,</w:t>
            </w:r>
            <w:r w:rsidR="0072184A">
              <w:rPr>
                <w:color w:val="000000"/>
                <w:sz w:val="24"/>
                <w:szCs w:val="24"/>
              </w:rPr>
              <w:t xml:space="preserve"> Speciální</w:t>
            </w:r>
            <w:r>
              <w:rPr>
                <w:color w:val="000000"/>
                <w:sz w:val="24"/>
                <w:szCs w:val="24"/>
              </w:rPr>
              <w:t xml:space="preserve"> ped</w:t>
            </w:r>
            <w:r w:rsidR="0072184A">
              <w:rPr>
                <w:color w:val="000000"/>
                <w:sz w:val="24"/>
                <w:szCs w:val="24"/>
              </w:rPr>
              <w:t>agogika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 Studium pedagogiky</w:t>
            </w:r>
          </w:p>
        </w:tc>
        <w:tc>
          <w:tcPr>
            <w:tcW w:w="486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 Studium pro asistenta pedagoga</w:t>
            </w:r>
          </w:p>
        </w:tc>
        <w:tc>
          <w:tcPr>
            <w:tcW w:w="486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d) Studium pro ředitele škol</w:t>
            </w:r>
          </w:p>
        </w:tc>
        <w:tc>
          <w:tcPr>
            <w:tcW w:w="486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e) Studium k rozšíření odborné kvalifikace</w:t>
            </w:r>
          </w:p>
        </w:tc>
        <w:tc>
          <w:tcPr>
            <w:tcW w:w="486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</w:tbl>
    <w:p w:rsidR="00D72084" w:rsidRDefault="00D72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6.2 Studium, školení ke splnění dalších profesních předpokladů </w:t>
      </w:r>
    </w:p>
    <w:p w:rsidR="00D72084" w:rsidRDefault="00D72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6"/>
        <w:tblW w:w="918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D72084">
        <w:trPr>
          <w:trHeight w:val="315"/>
        </w:trPr>
        <w:tc>
          <w:tcPr>
            <w:tcW w:w="4320" w:type="dxa"/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Druh studia, školení</w:t>
            </w:r>
          </w:p>
        </w:tc>
        <w:tc>
          <w:tcPr>
            <w:tcW w:w="4860" w:type="dxa"/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Zaměření, pracovník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 Školení pro vedoucí pedagogické pracovníky</w:t>
            </w:r>
          </w:p>
        </w:tc>
        <w:tc>
          <w:tcPr>
            <w:tcW w:w="4860" w:type="dxa"/>
          </w:tcPr>
          <w:p w:rsidR="00D72084" w:rsidRDefault="00897A29" w:rsidP="007D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Porada ředitelů </w:t>
            </w:r>
            <w:r w:rsidR="007D4FD4">
              <w:rPr>
                <w:color w:val="000000"/>
                <w:sz w:val="24"/>
                <w:szCs w:val="24"/>
              </w:rPr>
              <w:t>(</w:t>
            </w:r>
            <w:r w:rsidR="00DE7246">
              <w:rPr>
                <w:color w:val="000000"/>
                <w:sz w:val="24"/>
                <w:szCs w:val="24"/>
              </w:rPr>
              <w:t>Dušek</w:t>
            </w:r>
            <w:r w:rsidR="007D4FD4">
              <w:rPr>
                <w:color w:val="000000"/>
                <w:sz w:val="24"/>
                <w:szCs w:val="24"/>
              </w:rPr>
              <w:t>)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 Školení pro výchovné poradce</w:t>
            </w:r>
          </w:p>
        </w:tc>
        <w:tc>
          <w:tcPr>
            <w:tcW w:w="4860" w:type="dxa"/>
          </w:tcPr>
          <w:p w:rsidR="00D72084" w:rsidRDefault="00D84097" w:rsidP="00D8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Pravidelná setkání výchovných poradců 1 x měsíčně </w:t>
            </w:r>
            <w:r w:rsidR="007D4FD4">
              <w:rPr>
                <w:color w:val="000000"/>
                <w:sz w:val="24"/>
                <w:szCs w:val="24"/>
              </w:rPr>
              <w:t>(</w:t>
            </w:r>
            <w:r w:rsidR="005E2C2A">
              <w:rPr>
                <w:color w:val="000000"/>
                <w:sz w:val="24"/>
                <w:szCs w:val="24"/>
              </w:rPr>
              <w:t>Krajová</w:t>
            </w:r>
            <w:r w:rsidR="007D4FD4">
              <w:rPr>
                <w:color w:val="000000"/>
                <w:sz w:val="24"/>
                <w:szCs w:val="24"/>
              </w:rPr>
              <w:t>)</w:t>
            </w:r>
          </w:p>
          <w:p w:rsidR="00D84097" w:rsidRDefault="00D84097" w:rsidP="00D8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Burza škol (Nádeníková)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 Školení v oblasti informačních a komunikačních technologií</w:t>
            </w:r>
          </w:p>
        </w:tc>
        <w:tc>
          <w:tcPr>
            <w:tcW w:w="4860" w:type="dxa"/>
          </w:tcPr>
          <w:p w:rsidR="00D72084" w:rsidRDefault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d) Specializovaná činnost -</w:t>
            </w:r>
            <w:r w:rsidR="005E2C2A">
              <w:rPr>
                <w:color w:val="000000"/>
                <w:sz w:val="24"/>
                <w:szCs w:val="24"/>
              </w:rPr>
              <w:t xml:space="preserve"> tvorba a následná koordinace školních vzdělávacích programů</w:t>
            </w:r>
          </w:p>
        </w:tc>
        <w:tc>
          <w:tcPr>
            <w:tcW w:w="486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  <w:tr w:rsidR="00D72084">
        <w:trPr>
          <w:trHeight w:val="315"/>
        </w:trPr>
        <w:tc>
          <w:tcPr>
            <w:tcW w:w="432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e) Prevence sociálně patologických jevů</w:t>
            </w:r>
          </w:p>
        </w:tc>
        <w:tc>
          <w:tcPr>
            <w:tcW w:w="486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Školení metodiků prevence </w:t>
            </w:r>
            <w:r w:rsidR="00D84097">
              <w:rPr>
                <w:color w:val="000000"/>
                <w:sz w:val="24"/>
                <w:szCs w:val="24"/>
              </w:rPr>
              <w:t xml:space="preserve"> - Běleč (Křístková) Konference Bezpečné klima ve školách Pardubického kraje </w:t>
            </w:r>
            <w:r w:rsidR="007D4FD4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Křístková</w:t>
            </w:r>
            <w:r w:rsidR="007D4FD4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D72084" w:rsidRDefault="00D72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12887" w:rsidRDefault="00712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6.3 Studium, školení k prohlubování odborné kvalifikace</w:t>
      </w:r>
    </w:p>
    <w:p w:rsidR="00D72084" w:rsidRDefault="00D72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7"/>
        <w:tblW w:w="910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1799"/>
        <w:gridCol w:w="4677"/>
      </w:tblGrid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Předmět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kurzů</w:t>
            </w:r>
          </w:p>
        </w:tc>
        <w:tc>
          <w:tcPr>
            <w:tcW w:w="4677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Zaměření kurzů</w:t>
            </w: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Pedagogika a psychologie</w:t>
            </w:r>
          </w:p>
        </w:tc>
        <w:tc>
          <w:tcPr>
            <w:tcW w:w="1799" w:type="dxa"/>
          </w:tcPr>
          <w:p w:rsidR="00D72084" w:rsidRDefault="007D4FD4" w:rsidP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77926" w:rsidRDefault="00977926" w:rsidP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4426A" w:rsidRDefault="007D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na zlobivé dítě (Štěpánová)</w:t>
            </w:r>
          </w:p>
          <w:p w:rsidR="00977926" w:rsidRPr="0084426A" w:rsidRDefault="00977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si šetřit čas (Ondráčková)</w:t>
            </w: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Sociálně patologické jevy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Pr="0084426A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Školní jídelna</w:t>
            </w:r>
          </w:p>
        </w:tc>
        <w:tc>
          <w:tcPr>
            <w:tcW w:w="1799" w:type="dxa"/>
          </w:tcPr>
          <w:p w:rsidR="00D72084" w:rsidRDefault="000C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Pr="0084426A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Informační a komunikační technologie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Pr="0084426A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99" w:type="dxa"/>
          </w:tcPr>
          <w:p w:rsidR="00D72084" w:rsidRDefault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7A29" w:rsidRDefault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sz w:val="24"/>
                <w:szCs w:val="24"/>
              </w:rPr>
            </w:pPr>
          </w:p>
          <w:p w:rsidR="00897A29" w:rsidRDefault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72084" w:rsidRDefault="00897A29" w:rsidP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+ hodnocení žáků z UA (Krajová, Matějková)</w:t>
            </w:r>
          </w:p>
          <w:p w:rsidR="00897A29" w:rsidRPr="0084426A" w:rsidRDefault="00897A29" w:rsidP="0072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Taktik - el</w:t>
            </w:r>
            <w:r w:rsidR="0072184A">
              <w:rPr>
                <w:sz w:val="24"/>
                <w:szCs w:val="24"/>
              </w:rPr>
              <w:t>ektronické</w:t>
            </w:r>
            <w:r>
              <w:rPr>
                <w:sz w:val="24"/>
                <w:szCs w:val="24"/>
              </w:rPr>
              <w:t xml:space="preserve"> učebnice</w:t>
            </w:r>
            <w:r w:rsidR="007D4FD4">
              <w:rPr>
                <w:sz w:val="24"/>
                <w:szCs w:val="24"/>
              </w:rPr>
              <w:t xml:space="preserve"> (Bienová)</w:t>
            </w: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Cizí jazyk</w:t>
            </w:r>
          </w:p>
        </w:tc>
        <w:tc>
          <w:tcPr>
            <w:tcW w:w="1799" w:type="dxa"/>
          </w:tcPr>
          <w:p w:rsidR="00D72084" w:rsidRDefault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897A29" w:rsidRDefault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72084" w:rsidRDefault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ICT v</w:t>
            </w:r>
            <w:r w:rsidR="007D4FD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Aj</w:t>
            </w:r>
            <w:r w:rsidR="007D4FD4">
              <w:rPr>
                <w:sz w:val="24"/>
                <w:szCs w:val="24"/>
              </w:rPr>
              <w:t xml:space="preserve"> (Vondrová)</w:t>
            </w:r>
          </w:p>
          <w:p w:rsidR="00897A29" w:rsidRPr="0084426A" w:rsidRDefault="00897A29" w:rsidP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Wocabe</w:t>
            </w:r>
            <w:proofErr w:type="spellEnd"/>
            <w:r>
              <w:rPr>
                <w:sz w:val="24"/>
                <w:szCs w:val="24"/>
              </w:rPr>
              <w:t xml:space="preserve"> - výuka Aj na 1. st.</w:t>
            </w:r>
            <w:r w:rsidR="007D4FD4">
              <w:rPr>
                <w:sz w:val="24"/>
                <w:szCs w:val="24"/>
              </w:rPr>
              <w:t xml:space="preserve"> (Vondrová)</w:t>
            </w: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1799" w:type="dxa"/>
          </w:tcPr>
          <w:p w:rsidR="00D72084" w:rsidRDefault="007D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72184A" w:rsidRDefault="0072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  <w:p w:rsidR="00977926" w:rsidRDefault="00977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72084" w:rsidRDefault="0072184A" w:rsidP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Taktik - elektronické </w:t>
            </w:r>
            <w:r w:rsidR="00897A29">
              <w:rPr>
                <w:sz w:val="24"/>
                <w:szCs w:val="24"/>
              </w:rPr>
              <w:t>učebnice</w:t>
            </w:r>
            <w:r w:rsidR="007D4FD4">
              <w:rPr>
                <w:sz w:val="24"/>
                <w:szCs w:val="24"/>
              </w:rPr>
              <w:t xml:space="preserve"> (Matějková, Vondrová)</w:t>
            </w:r>
          </w:p>
          <w:p w:rsidR="007D4FD4" w:rsidRPr="0084426A" w:rsidRDefault="007D4FD4" w:rsidP="007D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Didak</w:t>
            </w:r>
            <w:r w:rsidR="0072184A">
              <w:rPr>
                <w:sz w:val="24"/>
                <w:szCs w:val="24"/>
              </w:rPr>
              <w:t xml:space="preserve">tické hry a objevování ve vyučování </w:t>
            </w:r>
            <w:r>
              <w:rPr>
                <w:sz w:val="24"/>
                <w:szCs w:val="24"/>
              </w:rPr>
              <w:t>matematiky</w:t>
            </w:r>
            <w:r w:rsidR="00977926">
              <w:rPr>
                <w:sz w:val="24"/>
                <w:szCs w:val="24"/>
              </w:rPr>
              <w:t xml:space="preserve"> (Ondráčková)</w:t>
            </w: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Prvouka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Pr="0084426A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Přírodověda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Vlastivěda</w:t>
            </w:r>
          </w:p>
        </w:tc>
        <w:tc>
          <w:tcPr>
            <w:tcW w:w="1799" w:type="dxa"/>
          </w:tcPr>
          <w:p w:rsidR="00D72084" w:rsidRDefault="0084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Chemie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Fyzika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Přírodopis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Zeměpis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Dějepis</w:t>
            </w:r>
          </w:p>
        </w:tc>
        <w:tc>
          <w:tcPr>
            <w:tcW w:w="1799" w:type="dxa"/>
          </w:tcPr>
          <w:p w:rsidR="00D72084" w:rsidRDefault="0072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D84097" w:rsidRDefault="00977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Muzejní činnost, historické prameny (Náglová</w:t>
            </w:r>
            <w:r w:rsidR="000C7F6B">
              <w:rPr>
                <w:sz w:val="24"/>
                <w:szCs w:val="24"/>
              </w:rPr>
              <w:t>, Dvořáková</w:t>
            </w:r>
            <w:r>
              <w:rPr>
                <w:sz w:val="24"/>
                <w:szCs w:val="24"/>
              </w:rPr>
              <w:t>)</w:t>
            </w:r>
          </w:p>
          <w:p w:rsidR="00DF5B51" w:rsidRDefault="00D84097" w:rsidP="00D8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Zámek Pardubice - </w:t>
            </w:r>
            <w:r w:rsidR="00DF5B51">
              <w:rPr>
                <w:sz w:val="24"/>
                <w:szCs w:val="24"/>
              </w:rPr>
              <w:t>nabídka programů (Náglová, Dvořáková)</w:t>
            </w:r>
          </w:p>
          <w:p w:rsidR="00D84097" w:rsidRDefault="00D84097" w:rsidP="00D8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Vzájemně se učit historickou gramotnost (Náglová)</w:t>
            </w: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Občanská výchova</w:t>
            </w:r>
          </w:p>
        </w:tc>
        <w:tc>
          <w:tcPr>
            <w:tcW w:w="1799" w:type="dxa"/>
          </w:tcPr>
          <w:p w:rsidR="00D72084" w:rsidRDefault="0084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Rodinná výchova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Hudební výchova</w:t>
            </w:r>
          </w:p>
        </w:tc>
        <w:tc>
          <w:tcPr>
            <w:tcW w:w="1799" w:type="dxa"/>
          </w:tcPr>
          <w:p w:rsidR="00D72084" w:rsidRDefault="007D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72084" w:rsidRDefault="0089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Hravá hudební výchova</w:t>
            </w:r>
            <w:r w:rsidR="007D4FD4">
              <w:rPr>
                <w:color w:val="000000"/>
                <w:sz w:val="24"/>
                <w:szCs w:val="24"/>
              </w:rPr>
              <w:t xml:space="preserve"> (Bienová)</w:t>
            </w: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Výtvarná výchova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Praktické činnosti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D72084">
        <w:tc>
          <w:tcPr>
            <w:tcW w:w="262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Tělesná výchova</w:t>
            </w:r>
          </w:p>
        </w:tc>
        <w:tc>
          <w:tcPr>
            <w:tcW w:w="1799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</w:tbl>
    <w:p w:rsidR="00D72084" w:rsidRDefault="00D72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6.4 Samostudium</w:t>
      </w:r>
    </w:p>
    <w:p w:rsidR="00D72084" w:rsidRDefault="00D72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8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2027"/>
        <w:gridCol w:w="4308"/>
      </w:tblGrid>
      <w:tr w:rsidR="00D72084"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Prázdniny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dnů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Samostudium</w:t>
            </w:r>
          </w:p>
        </w:tc>
      </w:tr>
      <w:tr w:rsidR="00D72084"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Podzimní prázdniny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72084"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Vánoční prázdniny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72084"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Pololetní prázdniny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2084"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Jarní prázdniny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72084"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Velikonoční prázdniny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72084"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5E5ED7" w:rsidRDefault="005E5ED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977926" w:rsidRDefault="0097792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977926" w:rsidRDefault="0097792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2184A" w:rsidRDefault="0072184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2184A" w:rsidRDefault="0072184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2184A" w:rsidRDefault="0072184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2184A" w:rsidRDefault="0072184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2184A" w:rsidRDefault="0072184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2184A" w:rsidRDefault="0072184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2184A" w:rsidRDefault="0072184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7. Údaje o aktivitách a prezentaci školy na veřejnosti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7.1 Údaje o významných mimoškolních aktivitách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9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D72084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Spolupráce školy a dalších subjektů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Spolupráce s mateřskou školou:</w:t>
            </w:r>
          </w:p>
          <w:p w:rsidR="00D72084" w:rsidRDefault="005E2C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výměna prvňáčků s předškoláky</w:t>
            </w:r>
          </w:p>
          <w:p w:rsidR="00D72084" w:rsidRDefault="005E2C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předvánoční setkání s předškoláky (8. roč.)</w:t>
            </w:r>
          </w:p>
          <w:p w:rsidR="00D72084" w:rsidRDefault="005E2C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Setkání s budoucími prvňáčky ve škole </w:t>
            </w:r>
          </w:p>
          <w:p w:rsidR="00D72084" w:rsidRDefault="005E2C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(8. roč.)</w:t>
            </w:r>
          </w:p>
          <w:p w:rsidR="000C7F6B" w:rsidRDefault="000C7F6B" w:rsidP="000C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Spolupráce se ZŠ Cerekvice - výlet s přespáním v Brandýse </w:t>
            </w:r>
            <w:r w:rsidR="0072184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3. roč.</w:t>
            </w:r>
            <w:r w:rsidR="0072184A">
              <w:rPr>
                <w:sz w:val="24"/>
                <w:szCs w:val="24"/>
              </w:rPr>
              <w:t>)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Spolupráce se </w:t>
            </w:r>
            <w:proofErr w:type="gramStart"/>
            <w:r>
              <w:rPr>
                <w:color w:val="000000"/>
                <w:sz w:val="24"/>
                <w:szCs w:val="24"/>
              </w:rPr>
              <w:t>SŠ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-    </w:t>
            </w:r>
            <w:proofErr w:type="spellStart"/>
            <w:r>
              <w:rPr>
                <w:sz w:val="24"/>
                <w:szCs w:val="24"/>
              </w:rPr>
              <w:t>Technohrátky</w:t>
            </w:r>
            <w:proofErr w:type="spellEnd"/>
            <w:r>
              <w:rPr>
                <w:sz w:val="24"/>
                <w:szCs w:val="24"/>
              </w:rPr>
              <w:t xml:space="preserve"> (ISŠT Vysoké Mýto)</w:t>
            </w:r>
          </w:p>
          <w:p w:rsidR="00D72084" w:rsidRDefault="00EC2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E2C2A" w:rsidRPr="00A12DAF">
              <w:rPr>
                <w:sz w:val="24"/>
                <w:szCs w:val="24"/>
              </w:rPr>
              <w:t>ávštěva z Úřadu práce</w:t>
            </w:r>
            <w:r>
              <w:rPr>
                <w:sz w:val="24"/>
                <w:szCs w:val="24"/>
              </w:rPr>
              <w:t xml:space="preserve"> ÚO</w:t>
            </w:r>
          </w:p>
          <w:p w:rsidR="00D84097" w:rsidRDefault="00D8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Ministerstva obrany  - Příprava občanů k obraně státu</w:t>
            </w:r>
            <w:r w:rsidR="004D3EEA">
              <w:rPr>
                <w:sz w:val="24"/>
                <w:szCs w:val="24"/>
              </w:rPr>
              <w:t xml:space="preserve"> </w:t>
            </w:r>
          </w:p>
          <w:p w:rsidR="00712887" w:rsidRDefault="0071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AMAVET - účast na soutěžích</w:t>
            </w:r>
          </w:p>
          <w:p w:rsidR="000D2BF8" w:rsidRDefault="000D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PPP ÚO - IVP, podpůrná opatření, školení metodiků prevence a výchovných poradců</w:t>
            </w:r>
          </w:p>
        </w:tc>
      </w:tr>
      <w:tr w:rsidR="00D72084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Projekty</w:t>
            </w:r>
            <w:r w:rsidR="00D84097">
              <w:rPr>
                <w:color w:val="000000"/>
                <w:sz w:val="24"/>
                <w:szCs w:val="24"/>
              </w:rPr>
              <w:t>, exkurze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84A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Ovoce a zelenina do škol, </w:t>
            </w:r>
            <w:r w:rsidR="0072184A">
              <w:rPr>
                <w:color w:val="000000"/>
                <w:sz w:val="24"/>
                <w:szCs w:val="24"/>
              </w:rPr>
              <w:t xml:space="preserve">Mléko do škol </w:t>
            </w:r>
          </w:p>
          <w:p w:rsidR="00712887" w:rsidRDefault="0071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Šablony III.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Plavání</w:t>
            </w:r>
            <w:r w:rsidR="000C7F6B">
              <w:rPr>
                <w:color w:val="000000"/>
                <w:sz w:val="24"/>
                <w:szCs w:val="24"/>
              </w:rPr>
              <w:t xml:space="preserve"> </w:t>
            </w:r>
            <w:r w:rsidR="00DF5B51">
              <w:rPr>
                <w:color w:val="000000"/>
                <w:sz w:val="24"/>
                <w:szCs w:val="24"/>
              </w:rPr>
              <w:t>(</w:t>
            </w:r>
            <w:r w:rsidR="000C7F6B">
              <w:rPr>
                <w:color w:val="000000"/>
                <w:sz w:val="24"/>
                <w:szCs w:val="24"/>
              </w:rPr>
              <w:t>3. a 4. roč.</w:t>
            </w:r>
            <w:r w:rsidR="00DF5B51">
              <w:rPr>
                <w:color w:val="000000"/>
                <w:sz w:val="24"/>
                <w:szCs w:val="24"/>
              </w:rPr>
              <w:t>)</w:t>
            </w:r>
          </w:p>
          <w:p w:rsidR="00712887" w:rsidRDefault="0071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Lesní skřítci - projekt (1. a 9. roč.)</w:t>
            </w:r>
          </w:p>
          <w:p w:rsidR="00712887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Pasování na čtenáře</w:t>
            </w:r>
            <w:r w:rsidR="00712887">
              <w:rPr>
                <w:color w:val="000000"/>
                <w:sz w:val="24"/>
                <w:szCs w:val="24"/>
              </w:rPr>
              <w:t xml:space="preserve"> (1. a 9. roč.)</w:t>
            </w:r>
          </w:p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Mikuláš a čerti (1. a 9. roč.)</w:t>
            </w:r>
          </w:p>
          <w:p w:rsidR="00A041DC" w:rsidRDefault="0071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Pravěký rituál (v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Hv</w:t>
            </w:r>
            <w:proofErr w:type="spellEnd"/>
            <w:r>
              <w:rPr>
                <w:color w:val="000000"/>
                <w:sz w:val="24"/>
                <w:szCs w:val="24"/>
              </w:rPr>
              <w:t>) (7.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- 9. roč.)</w:t>
            </w:r>
          </w:p>
          <w:p w:rsidR="007B2199" w:rsidRDefault="007B2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Příběhy našich sousedů</w:t>
            </w:r>
            <w:r w:rsidR="00DF5B51">
              <w:rPr>
                <w:color w:val="000000"/>
                <w:sz w:val="24"/>
                <w:szCs w:val="24"/>
              </w:rPr>
              <w:t xml:space="preserve"> (6. - 9. roč.)</w:t>
            </w:r>
          </w:p>
          <w:p w:rsidR="007B2199" w:rsidRDefault="007B2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Dějepis +</w:t>
            </w:r>
            <w:r w:rsidR="00DF5B51">
              <w:rPr>
                <w:color w:val="000000"/>
                <w:sz w:val="24"/>
                <w:szCs w:val="24"/>
              </w:rPr>
              <w:t xml:space="preserve"> (9. roč.)</w:t>
            </w:r>
          </w:p>
          <w:p w:rsidR="00A041DC" w:rsidRDefault="00A0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Halloweenské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pondělí - projekt v Aj (5. - 9. roč.)</w:t>
            </w:r>
          </w:p>
          <w:p w:rsidR="00A041DC" w:rsidRDefault="00A0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Vánoční den - projekt v Aj (5. - 9. roč.)</w:t>
            </w:r>
          </w:p>
          <w:p w:rsidR="00A041DC" w:rsidRDefault="00A0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Velikonoce - projekt v Aj (5. - 9. roč.)</w:t>
            </w:r>
          </w:p>
          <w:p w:rsidR="000C7F6B" w:rsidRDefault="000C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Dny sv. Václava, </w:t>
            </w:r>
            <w:proofErr w:type="spellStart"/>
            <w:r>
              <w:rPr>
                <w:color w:val="000000"/>
                <w:sz w:val="24"/>
                <w:szCs w:val="24"/>
              </w:rPr>
              <w:t>Postcrossing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Masopust, Dušičkový den, Dramatizace </w:t>
            </w:r>
            <w:proofErr w:type="spellStart"/>
            <w:r>
              <w:rPr>
                <w:color w:val="000000"/>
                <w:sz w:val="24"/>
                <w:szCs w:val="24"/>
              </w:rPr>
              <w:t>komix</w:t>
            </w:r>
            <w:r w:rsidR="0072184A">
              <w:rPr>
                <w:color w:val="000000"/>
                <w:sz w:val="24"/>
                <w:szCs w:val="24"/>
              </w:rPr>
              <w:t>u</w:t>
            </w:r>
            <w:proofErr w:type="spellEnd"/>
            <w:r w:rsidR="0072184A">
              <w:rPr>
                <w:color w:val="000000"/>
                <w:sz w:val="24"/>
                <w:szCs w:val="24"/>
              </w:rPr>
              <w:t xml:space="preserve"> - Labyrint světa a ráj srdce (</w:t>
            </w:r>
            <w:r w:rsidR="00D84097">
              <w:rPr>
                <w:color w:val="000000"/>
                <w:sz w:val="24"/>
                <w:szCs w:val="24"/>
              </w:rPr>
              <w:t>3. roč.</w:t>
            </w:r>
            <w:r w:rsidR="0072184A">
              <w:rPr>
                <w:color w:val="000000"/>
                <w:sz w:val="24"/>
                <w:szCs w:val="24"/>
              </w:rPr>
              <w:t>)</w:t>
            </w:r>
          </w:p>
          <w:p w:rsidR="00D84097" w:rsidRDefault="0071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exkurze do Prahy </w:t>
            </w:r>
            <w:r w:rsidR="0072184A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4. roč. a</w:t>
            </w:r>
            <w:r w:rsidR="00D84097">
              <w:rPr>
                <w:color w:val="000000"/>
                <w:sz w:val="24"/>
                <w:szCs w:val="24"/>
              </w:rPr>
              <w:t xml:space="preserve"> 5. roč.</w:t>
            </w:r>
            <w:r w:rsidR="0072184A">
              <w:rPr>
                <w:color w:val="000000"/>
                <w:sz w:val="24"/>
                <w:szCs w:val="24"/>
              </w:rPr>
              <w:t>)</w:t>
            </w:r>
          </w:p>
          <w:p w:rsidR="007B2199" w:rsidRDefault="007B2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exkurze do Regionálního muzea ve Vysokém Mýtě</w:t>
            </w:r>
            <w:r w:rsidR="0072184A">
              <w:rPr>
                <w:color w:val="000000"/>
                <w:sz w:val="24"/>
                <w:szCs w:val="24"/>
              </w:rPr>
              <w:t xml:space="preserve"> (</w:t>
            </w:r>
            <w:r w:rsidR="00712887">
              <w:rPr>
                <w:color w:val="000000"/>
                <w:sz w:val="24"/>
                <w:szCs w:val="24"/>
              </w:rPr>
              <w:t>7. roč.</w:t>
            </w:r>
            <w:r w:rsidR="0072184A">
              <w:rPr>
                <w:color w:val="000000"/>
                <w:sz w:val="24"/>
                <w:szCs w:val="24"/>
              </w:rPr>
              <w:t>)</w:t>
            </w:r>
          </w:p>
          <w:p w:rsidR="00D84097" w:rsidRDefault="00D84097" w:rsidP="0072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návštěva dopravního hřiště </w:t>
            </w:r>
            <w:r w:rsidR="0072184A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4. roč.</w:t>
            </w:r>
            <w:r w:rsidR="0072184A">
              <w:rPr>
                <w:color w:val="000000"/>
                <w:sz w:val="24"/>
                <w:szCs w:val="24"/>
              </w:rPr>
              <w:t>)</w:t>
            </w:r>
          </w:p>
        </w:tc>
      </w:tr>
      <w:tr w:rsidR="00D72084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Významné akce školy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 w:rsidP="000C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pořádání celostátní soutěže Komenský a my</w:t>
            </w:r>
            <w:r w:rsidR="000C7F6B">
              <w:rPr>
                <w:color w:val="000000"/>
                <w:sz w:val="24"/>
                <w:szCs w:val="24"/>
              </w:rPr>
              <w:t>, Běh údolím J. A. Komenského, Amosův Brandýs</w:t>
            </w:r>
          </w:p>
        </w:tc>
      </w:tr>
      <w:tr w:rsidR="00D72084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Spolupráce s rodiči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 w:rsidP="000C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společná schůze rodičů, pravidelné konzultace, informace o prospěchu a chování žáků</w:t>
            </w:r>
            <w:r w:rsidR="000C7F6B">
              <w:rPr>
                <w:color w:val="000000"/>
                <w:sz w:val="24"/>
                <w:szCs w:val="24"/>
              </w:rPr>
              <w:t>, program lesní pedagogiky (p. Šejblová)</w:t>
            </w:r>
            <w:r w:rsidR="0072184A">
              <w:rPr>
                <w:color w:val="000000"/>
                <w:sz w:val="24"/>
                <w:szCs w:val="24"/>
              </w:rPr>
              <w:t>, vystoupení dětského pěveckého</w:t>
            </w:r>
            <w:r w:rsidR="00712887">
              <w:rPr>
                <w:color w:val="000000"/>
                <w:sz w:val="24"/>
                <w:szCs w:val="24"/>
              </w:rPr>
              <w:t xml:space="preserve"> sboru (1. - 3. roč.) pro rodiče, rozloučení s rodiči žáků 9. roč.</w:t>
            </w:r>
          </w:p>
        </w:tc>
      </w:tr>
      <w:tr w:rsidR="00D72084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Akce k prevenci sociálně patologických jevů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7CF" w:rsidRPr="0072184A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Příběhy bezpráví, </w:t>
            </w:r>
            <w:r w:rsidR="000C7F6B">
              <w:rPr>
                <w:color w:val="000000"/>
                <w:sz w:val="24"/>
                <w:szCs w:val="24"/>
              </w:rPr>
              <w:t>Jeden svět</w:t>
            </w:r>
            <w:r w:rsidR="0072184A">
              <w:rPr>
                <w:color w:val="000000"/>
                <w:sz w:val="24"/>
                <w:szCs w:val="24"/>
              </w:rPr>
              <w:t xml:space="preserve"> (4. a</w:t>
            </w:r>
            <w:r w:rsidR="00D84097">
              <w:rPr>
                <w:color w:val="000000"/>
                <w:sz w:val="24"/>
                <w:szCs w:val="24"/>
              </w:rPr>
              <w:t xml:space="preserve"> 5. roč., 6. a 7. roč.</w:t>
            </w:r>
            <w:r w:rsidR="0072184A">
              <w:rPr>
                <w:color w:val="000000"/>
                <w:sz w:val="24"/>
                <w:szCs w:val="24"/>
              </w:rPr>
              <w:t>)</w:t>
            </w:r>
            <w:r w:rsidR="000C7F6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návštěva </w:t>
            </w:r>
            <w:r w:rsidR="005E5ED7">
              <w:rPr>
                <w:color w:val="000000"/>
                <w:sz w:val="24"/>
                <w:szCs w:val="24"/>
              </w:rPr>
              <w:t>Ú</w:t>
            </w:r>
            <w:r>
              <w:rPr>
                <w:color w:val="000000"/>
                <w:sz w:val="24"/>
                <w:szCs w:val="24"/>
              </w:rPr>
              <w:t>řadu práce Ústí nad Orlicí</w:t>
            </w:r>
          </w:p>
        </w:tc>
      </w:tr>
      <w:tr w:rsidR="00D72084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Akce k environmentální výchově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A12DAF" w:rsidRDefault="005E2C2A" w:rsidP="000C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  <w:r w:rsidRPr="00A12DAF">
              <w:rPr>
                <w:sz w:val="24"/>
                <w:szCs w:val="24"/>
              </w:rPr>
              <w:t>účast v soutěžích s Ekologickou tématiko</w:t>
            </w:r>
            <w:r w:rsidR="000C7F6B">
              <w:rPr>
                <w:sz w:val="24"/>
                <w:szCs w:val="24"/>
              </w:rPr>
              <w:t>u, třídní programy ke Dni Země</w:t>
            </w:r>
            <w:r w:rsidR="00D84097">
              <w:rPr>
                <w:sz w:val="24"/>
                <w:szCs w:val="24"/>
              </w:rPr>
              <w:t xml:space="preserve">, projektový týden ke Dni </w:t>
            </w:r>
            <w:r w:rsidR="00D84097">
              <w:rPr>
                <w:sz w:val="24"/>
                <w:szCs w:val="24"/>
              </w:rPr>
              <w:lastRenderedPageBreak/>
              <w:t xml:space="preserve">Země, </w:t>
            </w:r>
            <w:proofErr w:type="spellStart"/>
            <w:r w:rsidR="00D84097">
              <w:rPr>
                <w:sz w:val="24"/>
                <w:szCs w:val="24"/>
              </w:rPr>
              <w:t>Uliďme</w:t>
            </w:r>
            <w:proofErr w:type="spellEnd"/>
            <w:r w:rsidR="00D84097">
              <w:rPr>
                <w:sz w:val="24"/>
                <w:szCs w:val="24"/>
              </w:rPr>
              <w:t xml:space="preserve"> Česko, program v Ekocentru Paleta</w:t>
            </w:r>
            <w:r w:rsidR="00A041DC">
              <w:rPr>
                <w:sz w:val="24"/>
                <w:szCs w:val="24"/>
              </w:rPr>
              <w:t>, úklid v okolí školy</w:t>
            </w:r>
          </w:p>
        </w:tc>
      </w:tr>
      <w:tr w:rsidR="00D72084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Vzdělávací akce školy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A12DAF" w:rsidRDefault="005E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Čteme s </w:t>
            </w:r>
            <w:proofErr w:type="gramStart"/>
            <w:r>
              <w:rPr>
                <w:sz w:val="24"/>
                <w:szCs w:val="24"/>
              </w:rPr>
              <w:t xml:space="preserve">rodiči </w:t>
            </w:r>
            <w:r w:rsidR="005E2C2A" w:rsidRPr="00A12DAF">
              <w:rPr>
                <w:sz w:val="24"/>
                <w:szCs w:val="24"/>
              </w:rPr>
              <w:t>(1.- 4. roč.</w:t>
            </w:r>
            <w:proofErr w:type="gramEnd"/>
            <w:r w:rsidR="005E2C2A" w:rsidRPr="00A12DAF">
              <w:rPr>
                <w:sz w:val="24"/>
                <w:szCs w:val="24"/>
              </w:rPr>
              <w:t>) - projekt od vydavatelství manželů Vavříkových)</w:t>
            </w:r>
          </w:p>
          <w:p w:rsidR="00D72084" w:rsidRPr="00A12DAF" w:rsidRDefault="005E2C2A" w:rsidP="000C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12DAF">
              <w:rPr>
                <w:sz w:val="24"/>
                <w:szCs w:val="24"/>
              </w:rPr>
              <w:t>Cyklozávod</w:t>
            </w:r>
            <w:proofErr w:type="spellEnd"/>
            <w:r w:rsidRPr="00A12DAF">
              <w:rPr>
                <w:sz w:val="24"/>
                <w:szCs w:val="24"/>
              </w:rPr>
              <w:t xml:space="preserve"> (1. - 9.  roč. - vybraní žáci)</w:t>
            </w:r>
            <w:r w:rsidR="00A12DAF" w:rsidRPr="00A12DAF">
              <w:rPr>
                <w:sz w:val="24"/>
                <w:szCs w:val="24"/>
              </w:rPr>
              <w:t xml:space="preserve"> 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D72084" w:rsidRDefault="005E2C2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7.2 Účast žáků školy v soutěžích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1559"/>
        <w:gridCol w:w="1948"/>
        <w:gridCol w:w="1067"/>
        <w:gridCol w:w="1449"/>
      </w:tblGrid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Název soutěže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D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Ś</w:t>
            </w:r>
            <w:r w:rsidR="005E2C2A">
              <w:rPr>
                <w:color w:val="000000"/>
                <w:sz w:val="24"/>
                <w:szCs w:val="24"/>
              </w:rPr>
              <w:t>kolní</w:t>
            </w:r>
            <w:proofErr w:type="spellEnd"/>
            <w:r w:rsidR="005E2C2A">
              <w:rPr>
                <w:color w:val="000000"/>
                <w:sz w:val="24"/>
                <w:szCs w:val="24"/>
              </w:rPr>
              <w:t xml:space="preserve"> kolo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Okresní kolo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Krajské kolo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Celostátní kolo</w:t>
            </w: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 ve florbalu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Technohrátky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Běh údolím J. A. Komenského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231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231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Logická olympiáda</w:t>
            </w:r>
            <w:r w:rsidR="005E2C2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A12DAF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Dějepisná olympiáda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Pr="00E0159F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0159F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Chemická olympiáda</w:t>
            </w:r>
            <w:r w:rsidR="00A041DC">
              <w:rPr>
                <w:color w:val="741B47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Komenský a my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A0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Matematický Klokan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Hledáme nejlepšího mladého chemika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41B47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Finanční gramotnost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Matematická olympiáda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BRLOH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4D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AMAVET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D2BF8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F8" w:rsidRDefault="000D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Cyklozávod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F8" w:rsidRDefault="000D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F8" w:rsidRDefault="000D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F8" w:rsidRDefault="000D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F8" w:rsidRDefault="000D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0159F" w:rsidTr="00A12DAF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59F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Dny florbalu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59F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59F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59F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59F" w:rsidRDefault="00E0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7.3 Umístění žáků v soutěžích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b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260"/>
        <w:gridCol w:w="3562"/>
      </w:tblGrid>
      <w:tr w:rsidR="00D72084">
        <w:tc>
          <w:tcPr>
            <w:tcW w:w="4390" w:type="dxa"/>
          </w:tcPr>
          <w:p w:rsidR="00D72084" w:rsidRDefault="005E2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Název soutěže</w:t>
            </w:r>
          </w:p>
        </w:tc>
        <w:tc>
          <w:tcPr>
            <w:tcW w:w="126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Počet žáků</w:t>
            </w:r>
          </w:p>
        </w:tc>
        <w:tc>
          <w:tcPr>
            <w:tcW w:w="3562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Umístění</w:t>
            </w:r>
          </w:p>
        </w:tc>
      </w:tr>
      <w:tr w:rsidR="00D72084">
        <w:tc>
          <w:tcPr>
            <w:tcW w:w="4390" w:type="dxa"/>
          </w:tcPr>
          <w:p w:rsidR="00D72084" w:rsidRPr="00807EF4" w:rsidRDefault="0047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ve florbalu</w:t>
            </w:r>
          </w:p>
        </w:tc>
        <w:tc>
          <w:tcPr>
            <w:tcW w:w="1260" w:type="dxa"/>
          </w:tcPr>
          <w:p w:rsidR="00D72084" w:rsidRPr="00807EF4" w:rsidRDefault="0047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62" w:type="dxa"/>
          </w:tcPr>
          <w:p w:rsidR="00D72084" w:rsidRDefault="00B4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místo dívky 4. + 5. </w:t>
            </w:r>
            <w:proofErr w:type="spellStart"/>
            <w:r>
              <w:rPr>
                <w:sz w:val="24"/>
                <w:szCs w:val="24"/>
              </w:rPr>
              <w:t>roč</w:t>
            </w:r>
            <w:proofErr w:type="spellEnd"/>
          </w:p>
          <w:p w:rsidR="00B46B97" w:rsidRPr="00807EF4" w:rsidRDefault="00B4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místo chlapci 4. + 5. roč.</w:t>
            </w:r>
          </w:p>
        </w:tc>
      </w:tr>
      <w:tr w:rsidR="00D72084">
        <w:tc>
          <w:tcPr>
            <w:tcW w:w="4390" w:type="dxa"/>
          </w:tcPr>
          <w:p w:rsidR="00D72084" w:rsidRPr="00807EF4" w:rsidRDefault="0047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AMAVET</w:t>
            </w:r>
          </w:p>
        </w:tc>
        <w:tc>
          <w:tcPr>
            <w:tcW w:w="1260" w:type="dxa"/>
          </w:tcPr>
          <w:p w:rsidR="00D72084" w:rsidRPr="00807EF4" w:rsidRDefault="0047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:rsidR="00D72084" w:rsidRPr="00807EF4" w:rsidRDefault="0047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tříčlenný tým - postup do krajského kola, vybrán na studijní stáž do Francie</w:t>
            </w:r>
          </w:p>
        </w:tc>
      </w:tr>
      <w:tr w:rsidR="00D72084">
        <w:tc>
          <w:tcPr>
            <w:tcW w:w="4390" w:type="dxa"/>
          </w:tcPr>
          <w:p w:rsidR="00D72084" w:rsidRPr="00807EF4" w:rsidRDefault="0047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BRLOH</w:t>
            </w:r>
          </w:p>
        </w:tc>
        <w:tc>
          <w:tcPr>
            <w:tcW w:w="1260" w:type="dxa"/>
          </w:tcPr>
          <w:p w:rsidR="00D72084" w:rsidRPr="00807EF4" w:rsidRDefault="0047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62" w:type="dxa"/>
          </w:tcPr>
          <w:p w:rsidR="00D72084" w:rsidRPr="00807EF4" w:rsidRDefault="0047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 místo v ČR mezi ZŠ</w:t>
            </w:r>
          </w:p>
        </w:tc>
      </w:tr>
      <w:tr w:rsidR="00D72084">
        <w:tc>
          <w:tcPr>
            <w:tcW w:w="4390" w:type="dxa"/>
          </w:tcPr>
          <w:p w:rsidR="00D72084" w:rsidRPr="00807EF4" w:rsidRDefault="005E2C2A" w:rsidP="0006274A">
            <w:pPr>
              <w:rPr>
                <w:sz w:val="24"/>
                <w:szCs w:val="24"/>
              </w:rPr>
            </w:pPr>
            <w:r w:rsidRPr="00807EF4">
              <w:rPr>
                <w:sz w:val="24"/>
                <w:szCs w:val="24"/>
              </w:rPr>
              <w:t>Hled</w:t>
            </w:r>
            <w:r w:rsidR="0006274A">
              <w:rPr>
                <w:sz w:val="24"/>
                <w:szCs w:val="24"/>
              </w:rPr>
              <w:t xml:space="preserve">áme nejlepšího mladého chemika </w:t>
            </w:r>
            <w:r w:rsidRPr="00807E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D72084" w:rsidRPr="00807EF4" w:rsidRDefault="0006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62" w:type="dxa"/>
          </w:tcPr>
          <w:p w:rsidR="00D72084" w:rsidRPr="00807EF4" w:rsidRDefault="00476CCB" w:rsidP="0047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třikrát postup do krajského </w:t>
            </w:r>
            <w:r w:rsidR="0006274A">
              <w:rPr>
                <w:sz w:val="24"/>
                <w:szCs w:val="24"/>
              </w:rPr>
              <w:t>kola, 16. místo v regionál</w:t>
            </w:r>
            <w:r>
              <w:rPr>
                <w:sz w:val="24"/>
                <w:szCs w:val="24"/>
              </w:rPr>
              <w:t>ním finále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  <w:tab w:val="left" w:pos="7655"/>
        </w:tabs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8. Údaje o výsledcích inspekční činnosti provedené Českou školní inspekcí, veřejnosprávní kontroly a jiných kontrol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 inspekční zprávy (uloženy u ředitele školy; jsou přístupné na internetu a ve vestibulu školy)</w:t>
      </w:r>
    </w:p>
    <w:tbl>
      <w:tblPr>
        <w:tblStyle w:val="afffffc"/>
        <w:tblW w:w="9632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3070"/>
        <w:gridCol w:w="1930"/>
        <w:gridCol w:w="236"/>
        <w:gridCol w:w="2871"/>
        <w:gridCol w:w="1525"/>
      </w:tblGrid>
      <w:tr w:rsidR="00D72084">
        <w:trPr>
          <w:trHeight w:val="342"/>
        </w:trPr>
        <w:tc>
          <w:tcPr>
            <w:tcW w:w="9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296A" w:rsidRDefault="00EC296A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</w:p>
          <w:p w:rsidR="00D72084" w:rsidRDefault="005E2C2A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9. Základní údaje o hospodaření školy </w:t>
            </w:r>
            <w:r w:rsidR="000B1690">
              <w:rPr>
                <w:b/>
                <w:i/>
                <w:color w:val="000000"/>
                <w:sz w:val="24"/>
                <w:szCs w:val="24"/>
              </w:rPr>
              <w:t xml:space="preserve">(ZŠ + MŠ) - </w:t>
            </w:r>
            <w:r>
              <w:rPr>
                <w:b/>
                <w:i/>
                <w:color w:val="000000"/>
                <w:sz w:val="24"/>
                <w:szCs w:val="24"/>
              </w:rPr>
              <w:t>údaje js</w:t>
            </w:r>
            <w:r w:rsidR="00807EF4">
              <w:rPr>
                <w:b/>
                <w:i/>
                <w:color w:val="000000"/>
                <w:sz w:val="24"/>
                <w:szCs w:val="24"/>
              </w:rPr>
              <w:t>ou uvedeny za kalendářní rok 202</w:t>
            </w:r>
            <w:r w:rsidR="000B1690"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br/>
              <w:t xml:space="preserve">      - vyhodnocení vybraných ukazatelů rozpočtu</w:t>
            </w:r>
          </w:p>
        </w:tc>
      </w:tr>
      <w:tr w:rsidR="00D72084">
        <w:trPr>
          <w:trHeight w:val="370"/>
        </w:trPr>
        <w:tc>
          <w:tcPr>
            <w:tcW w:w="9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72084" w:rsidRDefault="00D7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D72084">
        <w:trPr>
          <w:trHeight w:val="315"/>
        </w:trPr>
        <w:tc>
          <w:tcPr>
            <w:tcW w:w="963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2084" w:rsidTr="005E5ED7">
        <w:trPr>
          <w:trHeight w:val="60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Běžný rozpočet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Kč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Kapitálový rozpočet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Výnosy celkem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0B1690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26 003 039,30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Investiční fond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Kč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tom: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 w:rsidP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Stav IF 1. 1. 20</w:t>
            </w:r>
            <w:r w:rsidR="00197F8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197F86" w:rsidP="0019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407 114,60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příspěvek od </w:t>
            </w:r>
            <w:proofErr w:type="spellStart"/>
            <w:r>
              <w:rPr>
                <w:color w:val="000000"/>
                <w:sz w:val="24"/>
                <w:szCs w:val="24"/>
              </w:rPr>
              <w:t>zřiz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</w:t>
            </w:r>
            <w:r w:rsidR="00F74BD1">
              <w:rPr>
                <w:color w:val="000000"/>
                <w:sz w:val="24"/>
                <w:szCs w:val="24"/>
              </w:rPr>
              <w:t>00 000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Tvorba: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dotace kraje 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19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197F8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536</w:t>
            </w:r>
            <w:r w:rsidR="00197F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996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příděl z odpisů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19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403 855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ostatní příspěvky (649)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126 124,80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inv.dotace</w:t>
            </w:r>
            <w:proofErr w:type="spellEnd"/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zapojení fondů (648)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33 000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příděl z RF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výnosy a tržby z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vl.č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B1690">
              <w:rPr>
                <w:color w:val="000000"/>
                <w:sz w:val="24"/>
                <w:szCs w:val="24"/>
              </w:rPr>
              <w:t> 374 194,00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 prodeje DHM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 tom: výnosy VHČ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ost.zdr</w:t>
            </w:r>
            <w:proofErr w:type="spellEnd"/>
            <w:r>
              <w:rPr>
                <w:color w:val="000000"/>
                <w:sz w:val="24"/>
                <w:szCs w:val="24"/>
              </w:rPr>
              <w:t>.-dary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stravné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F74BD1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</w:t>
            </w:r>
            <w:r w:rsidR="000B1690">
              <w:rPr>
                <w:i/>
                <w:color w:val="000000"/>
                <w:sz w:val="24"/>
                <w:szCs w:val="24"/>
              </w:rPr>
              <w:t>96 553</w:t>
            </w:r>
            <w:r w:rsidR="005E2C2A">
              <w:rPr>
                <w:i/>
                <w:color w:val="000000"/>
                <w:sz w:val="24"/>
                <w:szCs w:val="24"/>
              </w:rPr>
              <w:t>,</w:t>
            </w:r>
            <w:r>
              <w:rPr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Zdroje fondu celkem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197F86" w:rsidP="0019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810 969,60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nájemné 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95 325</w:t>
            </w:r>
            <w:r w:rsidR="005E2C2A">
              <w:rPr>
                <w:i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Čerpání: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Náklady celkem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0B1690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25 998 951,57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pořízení dl. majetku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19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59 60</w:t>
            </w:r>
            <w:r w:rsidR="00F74BD1">
              <w:rPr>
                <w:color w:val="000000"/>
                <w:sz w:val="24"/>
                <w:szCs w:val="24"/>
              </w:rPr>
              <w:t>0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tom: opravy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322 543,21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opravy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197F86" w:rsidP="0019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platy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14 854 471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odvod do </w:t>
            </w:r>
            <w:proofErr w:type="spellStart"/>
            <w:r>
              <w:rPr>
                <w:color w:val="000000"/>
                <w:sz w:val="24"/>
                <w:szCs w:val="24"/>
              </w:rPr>
              <w:t>rozp</w:t>
            </w:r>
            <w:proofErr w:type="spellEnd"/>
            <w:r>
              <w:rPr>
                <w:color w:val="000000"/>
                <w:sz w:val="24"/>
                <w:szCs w:val="24"/>
              </w:rPr>
              <w:t>. m.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OON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467 087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Použití fondu celkem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19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56 900</w:t>
            </w:r>
            <w:r w:rsidR="005E2C2A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odpisy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595 671</w:t>
            </w:r>
            <w:r w:rsidR="005E2C2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Hospodářský výsledek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0B1690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4 087,73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 w:rsidP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Stav IF k 31. 12. 20</w:t>
            </w:r>
            <w:r w:rsidR="00197F86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197F86" w:rsidP="0019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754 069,60</w:t>
            </w:r>
          </w:p>
        </w:tc>
      </w:tr>
      <w:tr w:rsidR="00D72084" w:rsidTr="005E5ED7">
        <w:trPr>
          <w:trHeight w:val="308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2084" w:rsidTr="005E5ED7">
        <w:trPr>
          <w:trHeight w:val="60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Rezervní fond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Kč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Fond odměn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Kč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stav 1. 1. 20</w:t>
            </w:r>
            <w:r w:rsidR="00F74BD1">
              <w:rPr>
                <w:color w:val="000000"/>
                <w:sz w:val="24"/>
                <w:szCs w:val="24"/>
              </w:rPr>
              <w:t>2</w:t>
            </w:r>
            <w:r w:rsidR="000B1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69 439,77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19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Stav k 1. 1. 2021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Příděl ze ZHV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9 212,59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Příděl ze ZHV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Ost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color w:val="000000"/>
                <w:sz w:val="24"/>
                <w:szCs w:val="24"/>
              </w:rPr>
              <w:t>zdroje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fondu (dary)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Zdroje celkem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0B1690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78 652,36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Zdroje celkem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Použití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Použití: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provoz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color w:val="000000"/>
                <w:sz w:val="24"/>
                <w:szCs w:val="24"/>
              </w:rPr>
              <w:t>nákl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.(dary)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odměny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převod do IF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 krytí </w:t>
            </w:r>
            <w:proofErr w:type="spellStart"/>
            <w:r>
              <w:rPr>
                <w:color w:val="000000"/>
                <w:sz w:val="24"/>
                <w:szCs w:val="24"/>
              </w:rPr>
              <w:t>překr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112C9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mezd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ost.použ</w:t>
            </w:r>
            <w:proofErr w:type="spellEnd"/>
            <w:r>
              <w:rPr>
                <w:color w:val="000000"/>
                <w:sz w:val="24"/>
                <w:szCs w:val="24"/>
              </w:rPr>
              <w:t>. (krytí ztráty)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72084" w:rsidTr="005E5ED7">
        <w:trPr>
          <w:trHeight w:val="36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Použití RF celkem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Použití FO celkem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72084" w:rsidTr="005E5ED7">
        <w:trPr>
          <w:trHeight w:val="27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72084" w:rsidTr="005E5ED7">
        <w:trPr>
          <w:trHeight w:val="458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Stav RF 31. 12. 20</w:t>
            </w:r>
            <w:r w:rsidR="00F74BD1">
              <w:rPr>
                <w:b/>
                <w:color w:val="000000"/>
                <w:sz w:val="24"/>
                <w:szCs w:val="24"/>
              </w:rPr>
              <w:t>2</w:t>
            </w:r>
            <w:r w:rsidR="000B169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0B1690" w:rsidP="000B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78 652,36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D7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 w:rsidP="00F7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Stav FO k 31. 12. 20</w:t>
            </w:r>
            <w:r w:rsidR="00197F86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10. Prevence rizik a školní úrazy</w:t>
      </w:r>
    </w:p>
    <w:p w:rsidR="00993A83" w:rsidRDefault="00993A8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10.1 Počet úrazů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d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záznamů v knize úrazů</w:t>
            </w:r>
          </w:p>
        </w:tc>
        <w:tc>
          <w:tcPr>
            <w:tcW w:w="4606" w:type="dxa"/>
          </w:tcPr>
          <w:p w:rsidR="00D72084" w:rsidRDefault="0014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odeslaných záznamů o úrazech</w:t>
            </w:r>
          </w:p>
        </w:tc>
        <w:tc>
          <w:tcPr>
            <w:tcW w:w="4606" w:type="dxa"/>
          </w:tcPr>
          <w:p w:rsidR="00D72084" w:rsidRDefault="0014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993A83" w:rsidRDefault="00993A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10.2 Vyhodnocení úrazů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e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Místo úrazu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úrazů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hodinách tělesné výchovy</w:t>
            </w:r>
          </w:p>
        </w:tc>
        <w:tc>
          <w:tcPr>
            <w:tcW w:w="4606" w:type="dxa"/>
          </w:tcPr>
          <w:p w:rsidR="00D72084" w:rsidRDefault="0014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ostatních vyučovacích předmětech</w:t>
            </w:r>
          </w:p>
        </w:tc>
        <w:tc>
          <w:tcPr>
            <w:tcW w:w="4606" w:type="dxa"/>
          </w:tcPr>
          <w:p w:rsidR="00D72084" w:rsidRDefault="0014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Výlety a exkurze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Lyžařské kurzy</w:t>
            </w:r>
          </w:p>
        </w:tc>
        <w:tc>
          <w:tcPr>
            <w:tcW w:w="4606" w:type="dxa"/>
          </w:tcPr>
          <w:p w:rsidR="00D72084" w:rsidRDefault="0014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Výuka plavání</w:t>
            </w:r>
          </w:p>
        </w:tc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Přestávky ve škole</w:t>
            </w:r>
          </w:p>
        </w:tc>
        <w:tc>
          <w:tcPr>
            <w:tcW w:w="4606" w:type="dxa"/>
          </w:tcPr>
          <w:p w:rsidR="00D72084" w:rsidRDefault="0014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D72084">
        <w:tc>
          <w:tcPr>
            <w:tcW w:w="4606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Školní družina a kroužky</w:t>
            </w:r>
          </w:p>
        </w:tc>
        <w:tc>
          <w:tcPr>
            <w:tcW w:w="4606" w:type="dxa"/>
          </w:tcPr>
          <w:p w:rsidR="00D72084" w:rsidRDefault="0014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10.3 Prevence rizik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f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72084">
        <w:tc>
          <w:tcPr>
            <w:tcW w:w="9212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Prohloubení preventivních rizik, které škola přijala</w:t>
            </w:r>
          </w:p>
        </w:tc>
      </w:tr>
      <w:tr w:rsidR="00D72084">
        <w:tc>
          <w:tcPr>
            <w:tcW w:w="9212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Důrazné poučení žáků o bezpečném chování, poskytování správné „záchrany“ při cvičení, zvýšený dohled a dozor o přestávkách.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f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72084">
        <w:tc>
          <w:tcPr>
            <w:tcW w:w="9212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Komentář: </w:t>
            </w:r>
            <w:r>
              <w:rPr>
                <w:color w:val="000000"/>
                <w:sz w:val="24"/>
                <w:szCs w:val="24"/>
              </w:rPr>
              <w:t>V případě úrazu probíhá opětovné upozornění na možnost vzniku úrazu a jeho následky.</w:t>
            </w:r>
          </w:p>
        </w:tc>
      </w:tr>
    </w:tbl>
    <w:p w:rsidR="00807EF4" w:rsidRDefault="00807EF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6917CF" w:rsidRDefault="006917C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6917CF" w:rsidRDefault="006917C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6917CF" w:rsidRDefault="006917C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6917CF" w:rsidRDefault="006917C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11. Vyřizování stížností, oznámení podnětů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11.1 Stížnosti proti rozhodnutím ředitele školy podle správního řádu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f1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1980"/>
        <w:gridCol w:w="2084"/>
      </w:tblGrid>
      <w:tr w:rsidR="00D72084">
        <w:tc>
          <w:tcPr>
            <w:tcW w:w="9212" w:type="dxa"/>
            <w:gridSpan w:val="4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Stížnosti proti rozhodnutím ředitele školy podle zákona č. 500/2004 Sb., správní řád</w:t>
            </w:r>
          </w:p>
        </w:tc>
      </w:tr>
      <w:tr w:rsidR="00D72084">
        <w:tc>
          <w:tcPr>
            <w:tcW w:w="1368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 podání</w:t>
            </w:r>
          </w:p>
        </w:tc>
        <w:tc>
          <w:tcPr>
            <w:tcW w:w="37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Obsah stížnosti</w:t>
            </w:r>
          </w:p>
        </w:tc>
        <w:tc>
          <w:tcPr>
            <w:tcW w:w="19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Stěžovatel</w:t>
            </w:r>
          </w:p>
        </w:tc>
        <w:tc>
          <w:tcPr>
            <w:tcW w:w="208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Stížnost vyřídil</w:t>
            </w:r>
          </w:p>
        </w:tc>
      </w:tr>
      <w:tr w:rsidR="00D72084">
        <w:tc>
          <w:tcPr>
            <w:tcW w:w="1368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  <w:tc>
          <w:tcPr>
            <w:tcW w:w="37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  <w:tc>
          <w:tcPr>
            <w:tcW w:w="19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  <w:tc>
          <w:tcPr>
            <w:tcW w:w="208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</w:tbl>
    <w:p w:rsidR="00807EF4" w:rsidRDefault="00807EF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993A83" w:rsidRDefault="00993A8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11.2 Stížnosti proti podmínkám, průběhu a výsledkům vzdělávání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f2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1980"/>
        <w:gridCol w:w="2084"/>
      </w:tblGrid>
      <w:tr w:rsidR="00D72084">
        <w:tc>
          <w:tcPr>
            <w:tcW w:w="1368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 podání</w:t>
            </w:r>
          </w:p>
        </w:tc>
        <w:tc>
          <w:tcPr>
            <w:tcW w:w="37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Obsah stížnosti</w:t>
            </w:r>
          </w:p>
        </w:tc>
        <w:tc>
          <w:tcPr>
            <w:tcW w:w="19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Stěžovatel</w:t>
            </w:r>
          </w:p>
        </w:tc>
        <w:tc>
          <w:tcPr>
            <w:tcW w:w="208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Stížnost vyřídil</w:t>
            </w:r>
          </w:p>
        </w:tc>
      </w:tr>
      <w:tr w:rsidR="00D72084">
        <w:tc>
          <w:tcPr>
            <w:tcW w:w="1368" w:type="dxa"/>
          </w:tcPr>
          <w:p w:rsidR="00D72084" w:rsidRDefault="004D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  <w:tc>
          <w:tcPr>
            <w:tcW w:w="3780" w:type="dxa"/>
          </w:tcPr>
          <w:p w:rsidR="00D72084" w:rsidRDefault="004D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  <w:tc>
          <w:tcPr>
            <w:tcW w:w="1980" w:type="dxa"/>
          </w:tcPr>
          <w:p w:rsidR="00D72084" w:rsidRDefault="004D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  <w:tc>
          <w:tcPr>
            <w:tcW w:w="2084" w:type="dxa"/>
          </w:tcPr>
          <w:p w:rsidR="00D72084" w:rsidRDefault="004D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</w:tbl>
    <w:p w:rsidR="00246CE0" w:rsidRDefault="00246CE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</w:p>
    <w:p w:rsidR="00246CE0" w:rsidRDefault="00246CE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11.3 Stížnosti v oblasti pracovněprávních vztahů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fff3"/>
        <w:tblW w:w="921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1980"/>
        <w:gridCol w:w="2084"/>
      </w:tblGrid>
      <w:tr w:rsidR="00D72084">
        <w:tc>
          <w:tcPr>
            <w:tcW w:w="1368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 podání</w:t>
            </w:r>
          </w:p>
        </w:tc>
        <w:tc>
          <w:tcPr>
            <w:tcW w:w="37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Obsah stížnosti</w:t>
            </w:r>
          </w:p>
        </w:tc>
        <w:tc>
          <w:tcPr>
            <w:tcW w:w="19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Stěžovatel</w:t>
            </w:r>
          </w:p>
        </w:tc>
        <w:tc>
          <w:tcPr>
            <w:tcW w:w="208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Stížnost vyřídil</w:t>
            </w:r>
          </w:p>
        </w:tc>
      </w:tr>
      <w:tr w:rsidR="00D72084">
        <w:tc>
          <w:tcPr>
            <w:tcW w:w="1368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  <w:tc>
          <w:tcPr>
            <w:tcW w:w="37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  <w:tc>
          <w:tcPr>
            <w:tcW w:w="1980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  <w:tc>
          <w:tcPr>
            <w:tcW w:w="2084" w:type="dxa"/>
          </w:tcPr>
          <w:p w:rsidR="00D72084" w:rsidRDefault="005E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</w:tbl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fff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72084">
        <w:tc>
          <w:tcPr>
            <w:tcW w:w="9212" w:type="dxa"/>
          </w:tcPr>
          <w:p w:rsidR="00D72084" w:rsidRDefault="005E2C2A" w:rsidP="0069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Komentář: </w:t>
            </w:r>
            <w:r w:rsidR="000B1690" w:rsidRPr="000B1690">
              <w:rPr>
                <w:color w:val="000000"/>
                <w:sz w:val="24"/>
                <w:szCs w:val="24"/>
              </w:rPr>
              <w:t>ne</w:t>
            </w:r>
          </w:p>
        </w:tc>
      </w:tr>
    </w:tbl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:rsidR="002476DD" w:rsidRDefault="002476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12. Prevence rizikového chování</w:t>
      </w: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12.1 Prevence rizikového chování</w:t>
      </w:r>
    </w:p>
    <w:p w:rsidR="00D72084" w:rsidRPr="002476DD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476DD" w:rsidRPr="002476DD" w:rsidTr="002476DD">
        <w:tc>
          <w:tcPr>
            <w:tcW w:w="4606" w:type="dxa"/>
            <w:tcBorders>
              <w:bottom w:val="single" w:sz="4" w:space="0" w:color="auto"/>
            </w:tcBorders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komentář</w:t>
            </w:r>
          </w:p>
        </w:tc>
      </w:tr>
      <w:tr w:rsidR="002476DD" w:rsidRPr="002476DD" w:rsidTr="002476DD"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b/>
                <w:sz w:val="24"/>
                <w:szCs w:val="24"/>
              </w:rPr>
            </w:pPr>
            <w:r w:rsidRPr="002476DD">
              <w:rPr>
                <w:b/>
                <w:sz w:val="24"/>
                <w:szCs w:val="24"/>
              </w:rPr>
              <w:t>Vzdělávání</w:t>
            </w:r>
          </w:p>
        </w:tc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</w:p>
        </w:tc>
      </w:tr>
      <w:tr w:rsidR="002476DD" w:rsidRPr="002476DD" w:rsidTr="002476DD"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Školní metodik prevence</w:t>
            </w:r>
          </w:p>
        </w:tc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2476DD">
              <w:rPr>
                <w:color w:val="000000"/>
                <w:sz w:val="24"/>
                <w:szCs w:val="24"/>
              </w:rPr>
              <w:t>polupracuje s výchovnou poradkyní, TU a ostatními pedagogy, s vedením školy, dále s okresním metodikem prevence, s pracovníky PPP, s dalšími institucemi a organizacemi zabýv</w:t>
            </w:r>
            <w:r>
              <w:rPr>
                <w:color w:val="000000"/>
                <w:sz w:val="24"/>
                <w:szCs w:val="24"/>
              </w:rPr>
              <w:t>ajícími se danou problematikou.</w:t>
            </w:r>
          </w:p>
        </w:tc>
      </w:tr>
      <w:tr w:rsidR="002476DD" w:rsidRPr="002476DD" w:rsidTr="002476DD">
        <w:tc>
          <w:tcPr>
            <w:tcW w:w="4606" w:type="dxa"/>
            <w:tcBorders>
              <w:bottom w:val="single" w:sz="4" w:space="0" w:color="auto"/>
            </w:tcBorders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Pedagogičtí pracovníci školy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476DD" w:rsidRPr="002476DD" w:rsidRDefault="002476DD" w:rsidP="002476DD">
            <w:pPr>
              <w:autoSpaceDE w:val="0"/>
              <w:rPr>
                <w:rFonts w:eastAsia="TimesNewRomanPSMT"/>
                <w:color w:val="000000"/>
                <w:sz w:val="24"/>
                <w:szCs w:val="24"/>
              </w:rPr>
            </w:pPr>
            <w:r w:rsidRPr="002476DD">
              <w:rPr>
                <w:rFonts w:eastAsia="TimesNewRomanPSMT"/>
                <w:color w:val="000000"/>
                <w:sz w:val="24"/>
                <w:szCs w:val="24"/>
              </w:rPr>
              <w:t>Věnují se v rámci výuky rozvoji kompetencí žáků v oblasti sociálních dovedností, učí podle principů a metod  ŠVP školy. Na pedagogických ra</w:t>
            </w:r>
            <w:r>
              <w:rPr>
                <w:rFonts w:eastAsia="TimesNewRomanPSMT"/>
                <w:color w:val="000000"/>
                <w:sz w:val="24"/>
                <w:szCs w:val="24"/>
              </w:rPr>
              <w:t xml:space="preserve">dách vzájemně hodnotí uplynulé </w:t>
            </w:r>
            <w:r w:rsidRPr="002476DD">
              <w:rPr>
                <w:rFonts w:eastAsia="TimesNewRomanPSMT"/>
                <w:color w:val="000000"/>
                <w:sz w:val="24"/>
                <w:szCs w:val="24"/>
              </w:rPr>
              <w:t>období,</w:t>
            </w:r>
            <w:r>
              <w:rPr>
                <w:rFonts w:eastAsia="TimesNewRomanPSMT"/>
                <w:color w:val="000000"/>
                <w:sz w:val="24"/>
                <w:szCs w:val="24"/>
              </w:rPr>
              <w:t xml:space="preserve"> konzultují případné problémy, </w:t>
            </w:r>
            <w:r w:rsidRPr="002476DD">
              <w:rPr>
                <w:rFonts w:eastAsia="TimesNewRomanPSMT"/>
                <w:color w:val="000000"/>
                <w:sz w:val="24"/>
                <w:szCs w:val="24"/>
              </w:rPr>
              <w:t xml:space="preserve">navrhují opatření. </w:t>
            </w:r>
          </w:p>
        </w:tc>
      </w:tr>
      <w:tr w:rsidR="002476DD" w:rsidRPr="002476DD" w:rsidTr="002476DD"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b/>
                <w:sz w:val="24"/>
                <w:szCs w:val="24"/>
              </w:rPr>
            </w:pPr>
            <w:r w:rsidRPr="002476DD">
              <w:rPr>
                <w:b/>
                <w:sz w:val="24"/>
                <w:szCs w:val="24"/>
              </w:rPr>
              <w:t>Školní vzdělávací program</w:t>
            </w:r>
          </w:p>
        </w:tc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Etika a právní výchova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2476DD">
              <w:rPr>
                <w:sz w:val="24"/>
                <w:szCs w:val="24"/>
              </w:rPr>
              <w:t xml:space="preserve"> rámci výuky předmětů výchova ke zdraví a výchova k</w:t>
            </w:r>
            <w:r>
              <w:rPr>
                <w:sz w:val="24"/>
                <w:szCs w:val="24"/>
              </w:rPr>
              <w:t> </w:t>
            </w:r>
            <w:r w:rsidRPr="002476DD">
              <w:rPr>
                <w:sz w:val="24"/>
                <w:szCs w:val="24"/>
              </w:rPr>
              <w:t>občanství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Výchova ke zdravému životnímu stylu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2476DD">
              <w:rPr>
                <w:sz w:val="24"/>
                <w:szCs w:val="24"/>
              </w:rPr>
              <w:t xml:space="preserve"> rámci výuky předmětů výchova ke zdraví, výchova k občanství, přírodověda, přírodopis, prvouka, dramatická výchova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Preventivní výchova ve výuce jednotlivých předmětů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2476DD">
              <w:rPr>
                <w:sz w:val="24"/>
                <w:szCs w:val="24"/>
              </w:rPr>
              <w:t>ýchova ke zdraví, výchova k občanství, tělesná výchova, dramatická výchova, český jazyk, prvouka, přírodověda, přírodopis, chemie, vlastivěda</w:t>
            </w:r>
          </w:p>
        </w:tc>
      </w:tr>
      <w:tr w:rsidR="002476DD" w:rsidRPr="002476DD" w:rsidTr="002476DD">
        <w:tc>
          <w:tcPr>
            <w:tcW w:w="4606" w:type="dxa"/>
            <w:tcBorders>
              <w:bottom w:val="single" w:sz="4" w:space="0" w:color="auto"/>
            </w:tcBorders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Formy a metody působení na žáky, které se zaměřují na osobnostní rozvoj a sociální chování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a</w:t>
            </w:r>
            <w:r w:rsidRPr="002476DD">
              <w:rPr>
                <w:rFonts w:eastAsia="TimesNewRomanPS-BoldMT"/>
                <w:sz w:val="24"/>
                <w:szCs w:val="24"/>
              </w:rPr>
              <w:t xml:space="preserve">ktivní sociální učení, </w:t>
            </w:r>
            <w:r w:rsidRPr="002476DD">
              <w:rPr>
                <w:sz w:val="24"/>
                <w:szCs w:val="24"/>
              </w:rPr>
              <w:t>výklad (informace), individuální přístup k žákům, samostatná práce</w:t>
            </w:r>
            <w:r>
              <w:rPr>
                <w:sz w:val="24"/>
                <w:szCs w:val="24"/>
              </w:rPr>
              <w:t xml:space="preserve"> </w:t>
            </w:r>
            <w:r w:rsidRPr="002476DD">
              <w:rPr>
                <w:sz w:val="24"/>
                <w:szCs w:val="24"/>
              </w:rPr>
              <w:t>(výtvarné, slohové, referáty…), přednášky, besedy, dramatická výchova, sociální hry, hraní rolí, obhajo</w:t>
            </w:r>
            <w:r>
              <w:rPr>
                <w:sz w:val="24"/>
                <w:szCs w:val="24"/>
              </w:rPr>
              <w:t>ba názorů, skupinová práce</w:t>
            </w:r>
          </w:p>
        </w:tc>
      </w:tr>
      <w:tr w:rsidR="002476DD" w:rsidRPr="002476DD" w:rsidTr="002476DD"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b/>
                <w:sz w:val="24"/>
                <w:szCs w:val="24"/>
              </w:rPr>
            </w:pPr>
            <w:r w:rsidRPr="002476DD">
              <w:rPr>
                <w:b/>
                <w:sz w:val="24"/>
                <w:szCs w:val="24"/>
              </w:rPr>
              <w:t>Organizace prevence</w:t>
            </w:r>
          </w:p>
        </w:tc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Minimální preventivní program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color w:val="000000"/>
                <w:sz w:val="24"/>
                <w:szCs w:val="24"/>
              </w:rPr>
              <w:t>Zaměřen na výchovu žáků ke zdravému životnímu stylu, na osvojení pozitivního sociálního chování a rozvoji osobnosti, na získávání dovedností a návyků v oblasti komunikace, tolerance, důvěry, vzájemné úcty a sebeúcty, vytváření bezpečného prostředí a dobrých vztahů s rodiči.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lastRenderedPageBreak/>
              <w:t>Využití volného času žáků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476DD">
              <w:rPr>
                <w:sz w:val="24"/>
                <w:szCs w:val="24"/>
              </w:rPr>
              <w:t>estrá nabídka kroužků (karate, fotbal, florbal, tělovýchovný, sborový zpěv, …)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Průběžné sledování podmínek a situace ve škole z hlediska rizik výskytu rizikového chování</w:t>
            </w:r>
          </w:p>
        </w:tc>
        <w:tc>
          <w:tcPr>
            <w:tcW w:w="4606" w:type="dxa"/>
          </w:tcPr>
          <w:p w:rsidR="002476DD" w:rsidRPr="002476DD" w:rsidRDefault="00112C9B" w:rsidP="0024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probíhá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Uplatňování forem a metod umožňující včasné zachycení ohrožených dětí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476DD">
              <w:rPr>
                <w:sz w:val="24"/>
                <w:szCs w:val="24"/>
              </w:rPr>
              <w:t>ozhovory, konzultace, individuální přístup k žákům, vytváření přátelských vztahů se žáky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Poradenská služba školního metodika prevence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476DD">
              <w:rPr>
                <w:sz w:val="24"/>
                <w:szCs w:val="24"/>
              </w:rPr>
              <w:t>ohovor, individuální konzultace a besedy se žáky, pohovory s třídními učiteli, vedením školy a dalšími účastníky výchovně – vzdělávacího procesu.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Poradenská služba výchovného poradce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pravidelné konzultační hodiny výchovných poradců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Zajištění poradenských služeb speciálních pracovišť a preventivních zařízení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 xml:space="preserve">PPP Ústí nad Orlicí, </w:t>
            </w:r>
            <w:proofErr w:type="spellStart"/>
            <w:r w:rsidRPr="002476DD">
              <w:rPr>
                <w:sz w:val="24"/>
                <w:szCs w:val="24"/>
              </w:rPr>
              <w:t>Mimoza</w:t>
            </w:r>
            <w:proofErr w:type="spellEnd"/>
            <w:r w:rsidRPr="002476DD">
              <w:rPr>
                <w:sz w:val="24"/>
                <w:szCs w:val="24"/>
              </w:rPr>
              <w:t xml:space="preserve"> Ústí nad Orlicí,</w:t>
            </w:r>
          </w:p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OSPOD Ústí nad Orlicí, Policie ČR, Pyramida Rybitví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Vybavení školy odbornými a metodickými materiály a dalšími pomůckami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2476DD">
              <w:rPr>
                <w:sz w:val="24"/>
                <w:szCs w:val="24"/>
              </w:rPr>
              <w:t>nihy, DVD, brožury, plakáty, videa, …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Školní řád (obsahuje zákaz nošení, držení, distribuci a zneužívání návykových látek v areálu školy a odpovídající sankce)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Žáci jsou seznámeni s obsahem školního řádu</w:t>
            </w:r>
            <w:r>
              <w:rPr>
                <w:sz w:val="24"/>
                <w:szCs w:val="24"/>
              </w:rPr>
              <w:t>.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Akce školy pro žáky k prevenci rizikového chování</w:t>
            </w:r>
          </w:p>
        </w:tc>
        <w:tc>
          <w:tcPr>
            <w:tcW w:w="4606" w:type="dxa"/>
          </w:tcPr>
          <w:p w:rsidR="002476DD" w:rsidRPr="002476DD" w:rsidRDefault="002476DD" w:rsidP="00EC296A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 xml:space="preserve">Příběhy bezpráví, Jeden svět, návštěva Úřadu práce Ústí nad Orlicí, soutěž Komenský a my, </w:t>
            </w:r>
            <w:r w:rsidR="00EC296A">
              <w:rPr>
                <w:sz w:val="24"/>
                <w:szCs w:val="24"/>
              </w:rPr>
              <w:t xml:space="preserve">Český červený kříž, </w:t>
            </w:r>
            <w:r w:rsidRPr="002476DD">
              <w:rPr>
                <w:sz w:val="24"/>
                <w:szCs w:val="24"/>
              </w:rPr>
              <w:t>PPP Ústí nad Orlicí</w:t>
            </w:r>
          </w:p>
        </w:tc>
      </w:tr>
    </w:tbl>
    <w:p w:rsidR="002476DD" w:rsidRPr="002476DD" w:rsidRDefault="002476DD" w:rsidP="002476DD">
      <w:pPr>
        <w:rPr>
          <w:sz w:val="24"/>
          <w:szCs w:val="24"/>
        </w:rPr>
      </w:pPr>
    </w:p>
    <w:p w:rsidR="002476DD" w:rsidRPr="002476DD" w:rsidRDefault="002476DD" w:rsidP="002476DD">
      <w:pPr>
        <w:rPr>
          <w:b/>
          <w:sz w:val="24"/>
          <w:szCs w:val="24"/>
        </w:rPr>
      </w:pPr>
      <w:r w:rsidRPr="002476DD">
        <w:rPr>
          <w:b/>
          <w:sz w:val="24"/>
          <w:szCs w:val="24"/>
        </w:rPr>
        <w:t>12.2 Počet výskytu rizikového chování, které škola řešila</w:t>
      </w:r>
    </w:p>
    <w:p w:rsidR="002476DD" w:rsidRPr="002476DD" w:rsidRDefault="002476DD" w:rsidP="002476D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476DD" w:rsidRPr="002476DD" w:rsidTr="002476DD"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b/>
                <w:sz w:val="24"/>
                <w:szCs w:val="24"/>
              </w:rPr>
            </w:pPr>
            <w:r w:rsidRPr="002476DD">
              <w:rPr>
                <w:b/>
                <w:sz w:val="24"/>
                <w:szCs w:val="24"/>
              </w:rPr>
              <w:t>rizikové chování</w:t>
            </w:r>
          </w:p>
        </w:tc>
        <w:tc>
          <w:tcPr>
            <w:tcW w:w="4606" w:type="dxa"/>
            <w:shd w:val="clear" w:color="auto" w:fill="auto"/>
          </w:tcPr>
          <w:p w:rsidR="002476DD" w:rsidRPr="002476DD" w:rsidRDefault="002476DD" w:rsidP="002476DD">
            <w:pPr>
              <w:rPr>
                <w:b/>
                <w:sz w:val="24"/>
                <w:szCs w:val="24"/>
              </w:rPr>
            </w:pPr>
            <w:r w:rsidRPr="002476DD">
              <w:rPr>
                <w:b/>
                <w:sz w:val="24"/>
                <w:szCs w:val="24"/>
              </w:rPr>
              <w:t>počet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Drogová závislost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1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Alkohol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1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Kouření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Kriminalita a delikvence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Virtuální drogy (počítač, televize, video)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Patologické hráčství (</w:t>
            </w:r>
            <w:proofErr w:type="spellStart"/>
            <w:r w:rsidRPr="002476DD">
              <w:rPr>
                <w:sz w:val="24"/>
                <w:szCs w:val="24"/>
              </w:rPr>
              <w:t>gambling</w:t>
            </w:r>
            <w:proofErr w:type="spellEnd"/>
            <w:r w:rsidRPr="002476DD"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Záškoláctví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5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Šikanování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Vandalismus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Násilné chování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1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Xenofobie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Rasismus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1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Zneužití kyberprostoru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0</w:t>
            </w:r>
          </w:p>
        </w:tc>
      </w:tr>
      <w:tr w:rsidR="002476DD" w:rsidRPr="002476DD" w:rsidTr="002476DD"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Zastrašování, vyhrožování</w:t>
            </w:r>
          </w:p>
        </w:tc>
        <w:tc>
          <w:tcPr>
            <w:tcW w:w="4606" w:type="dxa"/>
          </w:tcPr>
          <w:p w:rsidR="002476DD" w:rsidRPr="002476DD" w:rsidRDefault="002476DD" w:rsidP="002476DD">
            <w:pPr>
              <w:rPr>
                <w:sz w:val="24"/>
                <w:szCs w:val="24"/>
              </w:rPr>
            </w:pPr>
            <w:r w:rsidRPr="002476DD">
              <w:rPr>
                <w:sz w:val="24"/>
                <w:szCs w:val="24"/>
              </w:rPr>
              <w:t>2</w:t>
            </w:r>
          </w:p>
        </w:tc>
      </w:tr>
    </w:tbl>
    <w:p w:rsidR="002476DD" w:rsidRPr="002476DD" w:rsidRDefault="002476DD" w:rsidP="002476DD">
      <w:pPr>
        <w:rPr>
          <w:sz w:val="24"/>
          <w:szCs w:val="24"/>
        </w:rPr>
      </w:pPr>
    </w:p>
    <w:p w:rsidR="00B215CF" w:rsidRPr="00B215CF" w:rsidRDefault="00B215CF" w:rsidP="00B215CF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215CF" w:rsidRPr="00B215CF" w:rsidTr="00510E4A">
        <w:tc>
          <w:tcPr>
            <w:tcW w:w="9212" w:type="dxa"/>
            <w:shd w:val="clear" w:color="auto" w:fill="auto"/>
          </w:tcPr>
          <w:p w:rsidR="00993A83" w:rsidRDefault="00B215CF" w:rsidP="00993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15CF">
              <w:rPr>
                <w:b/>
                <w:sz w:val="24"/>
                <w:szCs w:val="24"/>
              </w:rPr>
              <w:t>Komentář ředitele školy:</w:t>
            </w:r>
            <w:r w:rsidR="00993A83">
              <w:rPr>
                <w:color w:val="000000"/>
                <w:sz w:val="24"/>
                <w:szCs w:val="24"/>
              </w:rPr>
              <w:t xml:space="preserve"> Případy byly řešeny za účasti rodičů, se sociálním kurátorem a </w:t>
            </w:r>
            <w:r w:rsidR="000B1690">
              <w:rPr>
                <w:color w:val="000000"/>
                <w:sz w:val="24"/>
                <w:szCs w:val="24"/>
              </w:rPr>
              <w:t xml:space="preserve">OSPOD Holice, Vysoké Mýto a </w:t>
            </w:r>
            <w:r w:rsidR="00993A83">
              <w:rPr>
                <w:color w:val="000000"/>
                <w:sz w:val="24"/>
                <w:szCs w:val="24"/>
              </w:rPr>
              <w:t>Ústí nad Orlicí. Projednáno v Pedagogické radě. Došlo ke kázeňskému potrestání viníků.</w:t>
            </w:r>
          </w:p>
          <w:p w:rsidR="00B215CF" w:rsidRPr="00B215CF" w:rsidRDefault="00B215CF" w:rsidP="00822733">
            <w:pPr>
              <w:rPr>
                <w:b/>
                <w:sz w:val="24"/>
                <w:szCs w:val="24"/>
              </w:rPr>
            </w:pPr>
          </w:p>
        </w:tc>
      </w:tr>
    </w:tbl>
    <w:p w:rsidR="00D72084" w:rsidRDefault="005E2C2A" w:rsidP="00993A83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13. Spolupráce s odborovou organizací</w:t>
      </w:r>
    </w:p>
    <w:p w:rsidR="000D2BF8" w:rsidRDefault="000D2BF8" w:rsidP="00993A83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</w:t>
      </w:r>
    </w:p>
    <w:p w:rsidR="000D2BF8" w:rsidRPr="000D2BF8" w:rsidRDefault="000D2BF8" w:rsidP="00993A83">
      <w:pPr>
        <w:rPr>
          <w:color w:val="000000"/>
          <w:sz w:val="24"/>
          <w:szCs w:val="24"/>
        </w:rPr>
      </w:pPr>
      <w:r w:rsidRPr="000D2BF8">
        <w:rPr>
          <w:color w:val="000000"/>
          <w:sz w:val="24"/>
          <w:szCs w:val="24"/>
        </w:rPr>
        <w:t>V tomto roce nebyla parafována kolektivní smlouva vzhledem k malému počtu aktivních členů organizace.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333333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333333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333333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333333"/>
          <w:sz w:val="24"/>
          <w:szCs w:val="24"/>
        </w:rPr>
      </w:pP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0D2B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Brandýs nad Orlicí 12</w:t>
      </w:r>
      <w:r w:rsidR="005E2C2A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</w:t>
      </w:r>
      <w:r w:rsidR="005E2C2A">
        <w:rPr>
          <w:b/>
          <w:color w:val="000000"/>
          <w:sz w:val="24"/>
          <w:szCs w:val="24"/>
        </w:rPr>
        <w:t>. 202</w:t>
      </w:r>
      <w:r>
        <w:rPr>
          <w:b/>
          <w:color w:val="000000"/>
          <w:sz w:val="24"/>
          <w:szCs w:val="24"/>
        </w:rPr>
        <w:t>2</w:t>
      </w:r>
      <w:r w:rsidR="005E2C2A">
        <w:rPr>
          <w:b/>
          <w:color w:val="000000"/>
          <w:sz w:val="24"/>
          <w:szCs w:val="24"/>
        </w:rPr>
        <w:t xml:space="preserve">                                  Mgr. Miloslav Dušek, ředitel školy</w:t>
      </w:r>
    </w:p>
    <w:p w:rsidR="00D72084" w:rsidRDefault="00D7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D72084" w:rsidRDefault="005E2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Rostislav Černý, předseda ŠR</w:t>
      </w:r>
    </w:p>
    <w:sectPr w:rsidR="00D7208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C48"/>
    <w:multiLevelType w:val="multilevel"/>
    <w:tmpl w:val="C4A0B9C6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E040D7C"/>
    <w:multiLevelType w:val="multilevel"/>
    <w:tmpl w:val="DF7E7CB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72084"/>
    <w:rsid w:val="000331BF"/>
    <w:rsid w:val="00040121"/>
    <w:rsid w:val="0006274A"/>
    <w:rsid w:val="000A25A2"/>
    <w:rsid w:val="000A43B1"/>
    <w:rsid w:val="000A7C83"/>
    <w:rsid w:val="000B1690"/>
    <w:rsid w:val="000C7F6B"/>
    <w:rsid w:val="000D2BF8"/>
    <w:rsid w:val="000E1DC0"/>
    <w:rsid w:val="00112753"/>
    <w:rsid w:val="00112C9B"/>
    <w:rsid w:val="00117566"/>
    <w:rsid w:val="001406C7"/>
    <w:rsid w:val="00141D00"/>
    <w:rsid w:val="00142821"/>
    <w:rsid w:val="00197F86"/>
    <w:rsid w:val="001A06BA"/>
    <w:rsid w:val="001A26C3"/>
    <w:rsid w:val="001F42AE"/>
    <w:rsid w:val="001F59B1"/>
    <w:rsid w:val="001F5FAE"/>
    <w:rsid w:val="0022529F"/>
    <w:rsid w:val="0023127F"/>
    <w:rsid w:val="00246CE0"/>
    <w:rsid w:val="002476DD"/>
    <w:rsid w:val="002F39CC"/>
    <w:rsid w:val="00301614"/>
    <w:rsid w:val="003B6CD4"/>
    <w:rsid w:val="0040124F"/>
    <w:rsid w:val="00411EE8"/>
    <w:rsid w:val="004748C2"/>
    <w:rsid w:val="00476CCB"/>
    <w:rsid w:val="004A5FB0"/>
    <w:rsid w:val="004C686F"/>
    <w:rsid w:val="004D3EEA"/>
    <w:rsid w:val="004D4FB5"/>
    <w:rsid w:val="00510E4A"/>
    <w:rsid w:val="00523A9D"/>
    <w:rsid w:val="005E2C2A"/>
    <w:rsid w:val="005E5ED7"/>
    <w:rsid w:val="006201D7"/>
    <w:rsid w:val="0063016F"/>
    <w:rsid w:val="006917CF"/>
    <w:rsid w:val="0069704A"/>
    <w:rsid w:val="006E4257"/>
    <w:rsid w:val="00712887"/>
    <w:rsid w:val="0072184A"/>
    <w:rsid w:val="007B2199"/>
    <w:rsid w:val="007D4FD4"/>
    <w:rsid w:val="007D5F98"/>
    <w:rsid w:val="00807EF4"/>
    <w:rsid w:val="00822733"/>
    <w:rsid w:val="00833B11"/>
    <w:rsid w:val="0084426A"/>
    <w:rsid w:val="008471AF"/>
    <w:rsid w:val="008574A3"/>
    <w:rsid w:val="00860025"/>
    <w:rsid w:val="00883840"/>
    <w:rsid w:val="00897A29"/>
    <w:rsid w:val="00902772"/>
    <w:rsid w:val="00920621"/>
    <w:rsid w:val="00973F00"/>
    <w:rsid w:val="00977926"/>
    <w:rsid w:val="00993A83"/>
    <w:rsid w:val="009A42EF"/>
    <w:rsid w:val="009F1124"/>
    <w:rsid w:val="009F419F"/>
    <w:rsid w:val="00A041DC"/>
    <w:rsid w:val="00A12DAF"/>
    <w:rsid w:val="00A239DD"/>
    <w:rsid w:val="00A64CA3"/>
    <w:rsid w:val="00A91255"/>
    <w:rsid w:val="00A942D6"/>
    <w:rsid w:val="00AA4CD2"/>
    <w:rsid w:val="00AA5AE6"/>
    <w:rsid w:val="00B15EFA"/>
    <w:rsid w:val="00B215CF"/>
    <w:rsid w:val="00B46B97"/>
    <w:rsid w:val="00C01508"/>
    <w:rsid w:val="00C47527"/>
    <w:rsid w:val="00CA2413"/>
    <w:rsid w:val="00CA3474"/>
    <w:rsid w:val="00D64FB8"/>
    <w:rsid w:val="00D72084"/>
    <w:rsid w:val="00D84097"/>
    <w:rsid w:val="00DE7246"/>
    <w:rsid w:val="00DF5B51"/>
    <w:rsid w:val="00E0159F"/>
    <w:rsid w:val="00EC296A"/>
    <w:rsid w:val="00ED49E3"/>
    <w:rsid w:val="00EE5E7E"/>
    <w:rsid w:val="00EF23BB"/>
    <w:rsid w:val="00F00B24"/>
    <w:rsid w:val="00F21187"/>
    <w:rsid w:val="00F74BD1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D2"/>
    <w:rPr>
      <w:rFonts w:ascii="Tahoma" w:hAnsi="Tahoma" w:cs="Tahoma"/>
      <w:sz w:val="16"/>
      <w:szCs w:val="16"/>
    </w:r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F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D2"/>
    <w:rPr>
      <w:rFonts w:ascii="Tahoma" w:hAnsi="Tahoma" w:cs="Tahoma"/>
      <w:sz w:val="16"/>
      <w:szCs w:val="16"/>
    </w:r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F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/PqSP9kpQp04fVUy8HDiBF/eqQ==">AMUW2mUJ3fKXBj2f42exYSHeKxi88Ae21Aa4jkOhuiKJ0gLeHlrHIhzwrvHj5jbMvZXTN7oUjUxlxZ2UY92P47maMP5IN/10alGr1mAKGKfVQkChcgYuBgPNs6Kun3t1qgYKTaGvhrCt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E37CD8-3437-4C62-9C6A-D196E59C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17</Pages>
  <Words>3272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Uživatel systému Windows</cp:lastModifiedBy>
  <cp:revision>28</cp:revision>
  <cp:lastPrinted>2022-10-12T07:50:00Z</cp:lastPrinted>
  <dcterms:created xsi:type="dcterms:W3CDTF">2022-10-05T09:36:00Z</dcterms:created>
  <dcterms:modified xsi:type="dcterms:W3CDTF">2022-10-13T08:57:00Z</dcterms:modified>
</cp:coreProperties>
</file>