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EA6" w:rsidRDefault="00EB3EA6">
      <w:pPr>
        <w:pStyle w:val="Zkladntext3"/>
      </w:pPr>
      <w:r>
        <w:rPr>
          <w:sz w:val="28"/>
        </w:rPr>
        <w:t>Střední průmyslová škola polytechnická – Centrum odborné přípravy</w:t>
      </w:r>
      <w:r>
        <w:t xml:space="preserve"> Zlín</w:t>
      </w:r>
    </w:p>
    <w:p w:rsidR="00EB3EA6" w:rsidRDefault="00EB3EA6">
      <w:pPr>
        <w:jc w:val="center"/>
        <w:rPr>
          <w:b/>
          <w:snapToGrid w:val="0"/>
        </w:rPr>
      </w:pPr>
    </w:p>
    <w:p w:rsidR="00EB3EA6" w:rsidRDefault="00EB3EA6">
      <w:pPr>
        <w:jc w:val="center"/>
        <w:rPr>
          <w:b/>
          <w:snapToGrid w:val="0"/>
        </w:rPr>
      </w:pPr>
    </w:p>
    <w:p w:rsidR="00EB3EA6" w:rsidRDefault="00EB3EA6">
      <w:pPr>
        <w:jc w:val="center"/>
        <w:rPr>
          <w:b/>
          <w:snapToGrid w:val="0"/>
          <w:sz w:val="52"/>
        </w:rPr>
      </w:pPr>
    </w:p>
    <w:p w:rsidR="00EB3EA6" w:rsidRDefault="00EB3EA6">
      <w:pPr>
        <w:jc w:val="center"/>
        <w:rPr>
          <w:b/>
          <w:snapToGrid w:val="0"/>
          <w:sz w:val="52"/>
        </w:rPr>
      </w:pPr>
    </w:p>
    <w:p w:rsidR="00EB3EA6" w:rsidRDefault="00EB3EA6">
      <w:pPr>
        <w:jc w:val="center"/>
        <w:rPr>
          <w:b/>
          <w:snapToGrid w:val="0"/>
          <w:sz w:val="52"/>
        </w:rPr>
      </w:pPr>
    </w:p>
    <w:p w:rsidR="00EB3EA6" w:rsidRDefault="00EB3EA6">
      <w:pPr>
        <w:jc w:val="center"/>
        <w:rPr>
          <w:b/>
          <w:snapToGrid w:val="0"/>
          <w:sz w:val="52"/>
        </w:rPr>
      </w:pPr>
    </w:p>
    <w:p w:rsidR="00EB3EA6" w:rsidRDefault="00EB3EA6">
      <w:pPr>
        <w:jc w:val="center"/>
        <w:rPr>
          <w:b/>
          <w:snapToGrid w:val="0"/>
          <w:sz w:val="52"/>
        </w:rPr>
      </w:pPr>
    </w:p>
    <w:p w:rsidR="00EB3EA6" w:rsidRDefault="00EB3EA6">
      <w:pPr>
        <w:jc w:val="center"/>
        <w:rPr>
          <w:b/>
          <w:snapToGrid w:val="0"/>
          <w:sz w:val="52"/>
        </w:rPr>
      </w:pPr>
    </w:p>
    <w:p w:rsidR="00EB3EA6" w:rsidRDefault="00EB3EA6">
      <w:pPr>
        <w:jc w:val="center"/>
        <w:rPr>
          <w:b/>
          <w:snapToGrid w:val="0"/>
          <w:sz w:val="52"/>
        </w:rPr>
      </w:pPr>
    </w:p>
    <w:p w:rsidR="00EB3EA6" w:rsidRDefault="00EB3EA6">
      <w:pPr>
        <w:jc w:val="center"/>
        <w:rPr>
          <w:b/>
          <w:snapToGrid w:val="0"/>
          <w:sz w:val="52"/>
        </w:rPr>
      </w:pPr>
    </w:p>
    <w:p w:rsidR="00EB3EA6" w:rsidRDefault="00EB3EA6">
      <w:pPr>
        <w:jc w:val="center"/>
        <w:rPr>
          <w:b/>
          <w:snapToGrid w:val="0"/>
          <w:sz w:val="52"/>
        </w:rPr>
      </w:pPr>
      <w:r>
        <w:rPr>
          <w:b/>
          <w:snapToGrid w:val="0"/>
          <w:sz w:val="52"/>
        </w:rPr>
        <w:t>V Ý R O Č N Í   Z P R Á V A</w:t>
      </w:r>
    </w:p>
    <w:p w:rsidR="00EB3EA6" w:rsidRDefault="00EB3EA6">
      <w:pPr>
        <w:rPr>
          <w:snapToGrid w:val="0"/>
        </w:rPr>
      </w:pPr>
      <w:r>
        <w:rPr>
          <w:snapToGrid w:val="0"/>
        </w:rPr>
        <w:t xml:space="preserve">  </w:t>
      </w:r>
    </w:p>
    <w:p w:rsidR="00EB3EA6" w:rsidRDefault="00EB3EA6">
      <w:pPr>
        <w:rPr>
          <w:snapToGrid w:val="0"/>
        </w:rPr>
      </w:pPr>
    </w:p>
    <w:p w:rsidR="00EB3EA6" w:rsidRDefault="00EB3EA6">
      <w:pPr>
        <w:jc w:val="center"/>
        <w:rPr>
          <w:snapToGrid w:val="0"/>
          <w:sz w:val="32"/>
        </w:rPr>
      </w:pPr>
      <w:r>
        <w:rPr>
          <w:snapToGrid w:val="0"/>
          <w:sz w:val="32"/>
        </w:rPr>
        <w:t xml:space="preserve">o činnosti školy ve školním roce </w:t>
      </w:r>
      <w:r w:rsidR="0054210B">
        <w:rPr>
          <w:snapToGrid w:val="0"/>
          <w:sz w:val="32"/>
        </w:rPr>
        <w:t>201</w:t>
      </w:r>
      <w:r w:rsidR="00A51DF1">
        <w:rPr>
          <w:snapToGrid w:val="0"/>
          <w:sz w:val="32"/>
        </w:rPr>
        <w:t>7</w:t>
      </w:r>
      <w:r>
        <w:rPr>
          <w:snapToGrid w:val="0"/>
          <w:sz w:val="32"/>
        </w:rPr>
        <w:t xml:space="preserve">  -  </w:t>
      </w:r>
      <w:r w:rsidR="0054210B">
        <w:rPr>
          <w:snapToGrid w:val="0"/>
          <w:sz w:val="32"/>
        </w:rPr>
        <w:t>201</w:t>
      </w:r>
      <w:r w:rsidR="00A51DF1">
        <w:rPr>
          <w:snapToGrid w:val="0"/>
          <w:sz w:val="32"/>
        </w:rPr>
        <w:t>8</w:t>
      </w:r>
    </w:p>
    <w:p w:rsidR="00EB3EA6" w:rsidRDefault="00EB3EA6"/>
    <w:p w:rsidR="00EB3EA6" w:rsidRPr="001908AD" w:rsidRDefault="00EB3EA6" w:rsidP="00695A08">
      <w:pPr>
        <w:rPr>
          <w:b/>
          <w:smallCaps/>
          <w:sz w:val="28"/>
          <w:szCs w:val="28"/>
        </w:rPr>
      </w:pPr>
      <w:r>
        <w:rPr>
          <w:b/>
          <w:smallCaps/>
          <w:sz w:val="24"/>
        </w:rPr>
        <w:br w:type="page"/>
      </w:r>
      <w:r w:rsidRPr="001908AD">
        <w:rPr>
          <w:b/>
          <w:smallCaps/>
          <w:sz w:val="28"/>
          <w:szCs w:val="28"/>
        </w:rPr>
        <w:lastRenderedPageBreak/>
        <w:t>OBSAH</w:t>
      </w:r>
    </w:p>
    <w:p w:rsidR="00EB3EA6" w:rsidRPr="001908AD" w:rsidRDefault="00EB3EA6" w:rsidP="00695A08">
      <w:pPr>
        <w:rPr>
          <w:b/>
          <w:smallCaps/>
          <w:sz w:val="24"/>
        </w:rPr>
      </w:pPr>
    </w:p>
    <w:p w:rsidR="00EB3EA6" w:rsidRPr="001908AD" w:rsidRDefault="00EB3EA6" w:rsidP="0051305C">
      <w:pPr>
        <w:numPr>
          <w:ilvl w:val="0"/>
          <w:numId w:val="4"/>
        </w:numPr>
        <w:spacing w:after="240"/>
        <w:ind w:left="714" w:hanging="357"/>
        <w:rPr>
          <w:b/>
          <w:sz w:val="28"/>
          <w:szCs w:val="28"/>
        </w:rPr>
      </w:pPr>
      <w:r w:rsidRPr="001908AD">
        <w:rPr>
          <w:b/>
          <w:sz w:val="28"/>
          <w:szCs w:val="28"/>
        </w:rPr>
        <w:t>CHARAKTERISTIKA ŠKOLY</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přehled oborů vzdělání</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rámcový popis personálního zabezpečení činnosti školy</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údaje o přijímacím řízení</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ÚDAJE O VÝSLEDCÍCH VZDĚLÁVÁNÍ A VÝCHOVNÉHO působení</w:t>
      </w:r>
    </w:p>
    <w:p w:rsidR="00EB3EA6" w:rsidRPr="001908AD" w:rsidRDefault="00EB3EA6" w:rsidP="00E05A9B">
      <w:pPr>
        <w:numPr>
          <w:ilvl w:val="0"/>
          <w:numId w:val="4"/>
        </w:numPr>
        <w:spacing w:after="240"/>
        <w:rPr>
          <w:b/>
          <w:caps/>
          <w:sz w:val="28"/>
          <w:szCs w:val="28"/>
        </w:rPr>
      </w:pPr>
      <w:r w:rsidRPr="001908AD">
        <w:rPr>
          <w:b/>
          <w:caps/>
          <w:sz w:val="28"/>
          <w:szCs w:val="28"/>
        </w:rPr>
        <w:t xml:space="preserve">Prevence </w:t>
      </w:r>
      <w:r w:rsidR="004C67A2">
        <w:rPr>
          <w:b/>
          <w:caps/>
          <w:sz w:val="28"/>
          <w:szCs w:val="28"/>
        </w:rPr>
        <w:t>RIZIKOVÉHO CHOVÁNÍ</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další vzdělávání pedagogických pracovníků</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aktivity a prezentace školy na veřejnosti</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výsledky inspekční činnosti provedené Českou školní inspekcí</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základní údaje o hospodaření školy</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zapojení školy do rozvojových a mezinárodních programů</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zapojení školy do dalšího vzdělávání v rámci celoživotního učení</w:t>
      </w:r>
    </w:p>
    <w:p w:rsidR="00EB3EA6" w:rsidRPr="001908AD" w:rsidRDefault="00EB3EA6" w:rsidP="0051305C">
      <w:pPr>
        <w:numPr>
          <w:ilvl w:val="0"/>
          <w:numId w:val="4"/>
        </w:numPr>
        <w:spacing w:after="240"/>
        <w:ind w:left="714" w:hanging="357"/>
        <w:rPr>
          <w:b/>
          <w:caps/>
          <w:sz w:val="28"/>
          <w:szCs w:val="28"/>
        </w:rPr>
      </w:pPr>
      <w:r w:rsidRPr="001908AD">
        <w:rPr>
          <w:b/>
          <w:caps/>
          <w:sz w:val="28"/>
          <w:szCs w:val="28"/>
        </w:rPr>
        <w:t>předložené a školou realizované projekty financované z cizích zdrojů</w:t>
      </w:r>
    </w:p>
    <w:p w:rsidR="00EB3EA6" w:rsidRPr="00873CBE" w:rsidRDefault="00EB3EA6" w:rsidP="0051305C">
      <w:pPr>
        <w:numPr>
          <w:ilvl w:val="0"/>
          <w:numId w:val="4"/>
        </w:numPr>
        <w:spacing w:after="240"/>
        <w:ind w:left="714" w:hanging="357"/>
        <w:rPr>
          <w:b/>
          <w:sz w:val="28"/>
          <w:szCs w:val="28"/>
        </w:rPr>
      </w:pPr>
      <w:r w:rsidRPr="001908AD">
        <w:rPr>
          <w:b/>
          <w:caps/>
          <w:sz w:val="28"/>
          <w:szCs w:val="28"/>
        </w:rPr>
        <w:t>SpoluprácE s odborovými organizacemi, organizacemi zaměstnavatelů a dalšími partnery</w:t>
      </w:r>
    </w:p>
    <w:p w:rsidR="00873CBE" w:rsidRPr="001908AD" w:rsidRDefault="00873CBE" w:rsidP="0051305C">
      <w:pPr>
        <w:numPr>
          <w:ilvl w:val="0"/>
          <w:numId w:val="4"/>
        </w:numPr>
        <w:spacing w:after="240"/>
        <w:ind w:left="714" w:hanging="357"/>
        <w:rPr>
          <w:b/>
          <w:sz w:val="28"/>
          <w:szCs w:val="28"/>
        </w:rPr>
      </w:pPr>
      <w:r>
        <w:rPr>
          <w:b/>
          <w:caps/>
          <w:sz w:val="28"/>
          <w:szCs w:val="28"/>
        </w:rPr>
        <w:t>PŘÍLOHY</w:t>
      </w:r>
    </w:p>
    <w:p w:rsidR="00EB3EA6" w:rsidRDefault="00EB3EA6" w:rsidP="004C67A2">
      <w:pPr>
        <w:autoSpaceDE w:val="0"/>
        <w:autoSpaceDN w:val="0"/>
        <w:adjustRightInd w:val="0"/>
        <w:spacing w:before="120" w:after="120"/>
        <w:jc w:val="both"/>
        <w:rPr>
          <w:sz w:val="24"/>
        </w:rPr>
      </w:pPr>
      <w:r w:rsidRPr="001908AD">
        <w:rPr>
          <w:b/>
          <w:sz w:val="28"/>
          <w:szCs w:val="28"/>
          <w:u w:val="single"/>
        </w:rPr>
        <w:br w:type="page"/>
      </w:r>
      <w:r w:rsidRPr="000832BA">
        <w:rPr>
          <w:sz w:val="24"/>
        </w:rPr>
        <w:lastRenderedPageBreak/>
        <w:t>Výroční zpráv</w:t>
      </w:r>
      <w:r>
        <w:rPr>
          <w:sz w:val="24"/>
        </w:rPr>
        <w:t>a</w:t>
      </w:r>
      <w:r w:rsidRPr="000832BA">
        <w:rPr>
          <w:sz w:val="24"/>
        </w:rPr>
        <w:t xml:space="preserve"> o činnosti Střední průmyslové školy </w:t>
      </w:r>
      <w:r>
        <w:rPr>
          <w:sz w:val="24"/>
        </w:rPr>
        <w:t xml:space="preserve">polygrafické - Centru odborné přípravy </w:t>
      </w:r>
      <w:r w:rsidRPr="000832BA">
        <w:rPr>
          <w:sz w:val="24"/>
        </w:rPr>
        <w:t>Zlín za</w:t>
      </w:r>
      <w:r>
        <w:rPr>
          <w:sz w:val="24"/>
        </w:rPr>
        <w:t xml:space="preserve"> </w:t>
      </w:r>
      <w:r w:rsidRPr="000832BA">
        <w:rPr>
          <w:sz w:val="24"/>
        </w:rPr>
        <w:t xml:space="preserve">školní rok </w:t>
      </w:r>
      <w:r w:rsidR="00C46FCE">
        <w:rPr>
          <w:sz w:val="24"/>
        </w:rPr>
        <w:t>2017/2018</w:t>
      </w:r>
      <w:r w:rsidRPr="000832BA">
        <w:rPr>
          <w:sz w:val="24"/>
        </w:rPr>
        <w:t xml:space="preserve"> j</w:t>
      </w:r>
      <w:r>
        <w:rPr>
          <w:sz w:val="24"/>
        </w:rPr>
        <w:t>e</w:t>
      </w:r>
      <w:r w:rsidR="00236FE3">
        <w:rPr>
          <w:sz w:val="24"/>
        </w:rPr>
        <w:t xml:space="preserve"> zpracována v </w:t>
      </w:r>
      <w:r>
        <w:rPr>
          <w:sz w:val="24"/>
        </w:rPr>
        <w:t xml:space="preserve">souladu </w:t>
      </w:r>
      <w:r w:rsidR="00236FE3">
        <w:rPr>
          <w:sz w:val="24"/>
        </w:rPr>
        <w:t xml:space="preserve">např. </w:t>
      </w:r>
      <w:r>
        <w:rPr>
          <w:sz w:val="24"/>
        </w:rPr>
        <w:t>s</w:t>
      </w:r>
      <w:r w:rsidR="00236FE3">
        <w:rPr>
          <w:sz w:val="24"/>
        </w:rPr>
        <w:t xml:space="preserve"> §§ 10, 11 </w:t>
      </w:r>
      <w:r w:rsidRPr="000832BA">
        <w:rPr>
          <w:sz w:val="24"/>
        </w:rPr>
        <w:t>zákon</w:t>
      </w:r>
      <w:r w:rsidR="00236FE3">
        <w:rPr>
          <w:sz w:val="24"/>
        </w:rPr>
        <w:t>a</w:t>
      </w:r>
      <w:r w:rsidRPr="000832BA">
        <w:rPr>
          <w:sz w:val="24"/>
        </w:rPr>
        <w:t xml:space="preserve"> </w:t>
      </w:r>
      <w:r w:rsidR="00584321">
        <w:rPr>
          <w:sz w:val="24"/>
        </w:rPr>
        <w:t xml:space="preserve">č. </w:t>
      </w:r>
      <w:r w:rsidRPr="000832BA">
        <w:rPr>
          <w:sz w:val="24"/>
        </w:rPr>
        <w:t xml:space="preserve">561/2004 </w:t>
      </w:r>
      <w:proofErr w:type="spellStart"/>
      <w:r w:rsidRPr="000832BA">
        <w:rPr>
          <w:sz w:val="24"/>
        </w:rPr>
        <w:t>Sb</w:t>
      </w:r>
      <w:proofErr w:type="spellEnd"/>
      <w:r w:rsidRPr="000832BA">
        <w:rPr>
          <w:sz w:val="24"/>
        </w:rPr>
        <w:t xml:space="preserve">, </w:t>
      </w:r>
      <w:r w:rsidR="00236FE3">
        <w:rPr>
          <w:sz w:val="24"/>
        </w:rPr>
        <w:t xml:space="preserve">o předškolním, základním, středním, vyšším odborném a jiném vzdělávání </w:t>
      </w:r>
      <w:r>
        <w:rPr>
          <w:sz w:val="24"/>
        </w:rPr>
        <w:t>(š</w:t>
      </w:r>
      <w:r w:rsidRPr="000832BA">
        <w:rPr>
          <w:sz w:val="24"/>
        </w:rPr>
        <w:t>kolský zákon</w:t>
      </w:r>
      <w:r>
        <w:rPr>
          <w:sz w:val="24"/>
        </w:rPr>
        <w:t>)</w:t>
      </w:r>
      <w:r w:rsidRPr="000832BA">
        <w:rPr>
          <w:sz w:val="24"/>
        </w:rPr>
        <w:t xml:space="preserve"> ve znění</w:t>
      </w:r>
      <w:r w:rsidR="00236FE3">
        <w:rPr>
          <w:sz w:val="24"/>
        </w:rPr>
        <w:t xml:space="preserve"> </w:t>
      </w:r>
      <w:r w:rsidRPr="000832BA">
        <w:rPr>
          <w:sz w:val="24"/>
        </w:rPr>
        <w:t xml:space="preserve">pozdějších předpisů a vyhláškou </w:t>
      </w:r>
      <w:r w:rsidR="00584321">
        <w:rPr>
          <w:sz w:val="24"/>
        </w:rPr>
        <w:t>č. 15/2005</w:t>
      </w:r>
      <w:r w:rsidRPr="000832BA">
        <w:rPr>
          <w:sz w:val="24"/>
        </w:rPr>
        <w:t xml:space="preserve"> Sb., kterou se stanoví náležitosti</w:t>
      </w:r>
      <w:r>
        <w:rPr>
          <w:sz w:val="24"/>
        </w:rPr>
        <w:t xml:space="preserve"> </w:t>
      </w:r>
      <w:r w:rsidRPr="000832BA">
        <w:rPr>
          <w:sz w:val="24"/>
        </w:rPr>
        <w:t>dlouhodobých záměrů, výročních zpráv a vlastního hodnocení školy</w:t>
      </w:r>
      <w:r w:rsidR="00584321">
        <w:rPr>
          <w:sz w:val="24"/>
        </w:rPr>
        <w:t>,</w:t>
      </w:r>
      <w:r w:rsidRPr="000832BA">
        <w:rPr>
          <w:sz w:val="24"/>
        </w:rPr>
        <w:t xml:space="preserve"> v platném znění</w:t>
      </w:r>
      <w:r>
        <w:rPr>
          <w:sz w:val="24"/>
        </w:rPr>
        <w:t>.</w:t>
      </w:r>
      <w:r w:rsidR="00E05A9B">
        <w:rPr>
          <w:sz w:val="24"/>
        </w:rPr>
        <w:t xml:space="preserve"> </w:t>
      </w:r>
    </w:p>
    <w:p w:rsidR="004C67A2" w:rsidRDefault="004C67A2" w:rsidP="00236FE3">
      <w:pPr>
        <w:autoSpaceDE w:val="0"/>
        <w:autoSpaceDN w:val="0"/>
        <w:adjustRightInd w:val="0"/>
        <w:jc w:val="both"/>
        <w:rPr>
          <w:sz w:val="24"/>
        </w:rPr>
      </w:pPr>
      <w:r w:rsidRPr="004C67A2">
        <w:rPr>
          <w:sz w:val="24"/>
        </w:rPr>
        <w:t>Uváděné tabulkové údaje jsou použity ze statistických zjišťování Ústavu pro informace ve vzdělávání (je uvedeno u jednotlivých tabulek</w:t>
      </w:r>
      <w:r>
        <w:rPr>
          <w:sz w:val="24"/>
        </w:rPr>
        <w:t xml:space="preserve"> „- zdroj: statistiky UIV“</w:t>
      </w:r>
      <w:r w:rsidRPr="004C67A2">
        <w:rPr>
          <w:sz w:val="24"/>
        </w:rPr>
        <w:t>) a vlastních statistických zjišťování školy.</w:t>
      </w:r>
    </w:p>
    <w:p w:rsidR="00EB3EA6" w:rsidRDefault="00EB3EA6" w:rsidP="00A9180D">
      <w:pPr>
        <w:rPr>
          <w:sz w:val="24"/>
        </w:rPr>
      </w:pPr>
    </w:p>
    <w:p w:rsidR="00EB3EA6" w:rsidRDefault="00EB3EA6" w:rsidP="00A9180D">
      <w:pPr>
        <w:rPr>
          <w:sz w:val="24"/>
        </w:rPr>
      </w:pPr>
    </w:p>
    <w:p w:rsidR="00EB3EA6" w:rsidRPr="001908AD" w:rsidRDefault="00EB3EA6" w:rsidP="00A9180D">
      <w:pPr>
        <w:rPr>
          <w:b/>
          <w:smallCaps/>
          <w:color w:val="3366FF"/>
          <w:sz w:val="24"/>
        </w:rPr>
      </w:pPr>
      <w:r w:rsidRPr="001908AD">
        <w:rPr>
          <w:b/>
          <w:smallCaps/>
          <w:color w:val="3366FF"/>
          <w:sz w:val="24"/>
        </w:rPr>
        <w:t>1. CHARAKTERISTIKA ŠKOLY</w:t>
      </w:r>
    </w:p>
    <w:p w:rsidR="00EB3EA6" w:rsidRPr="001908AD" w:rsidRDefault="00EB3EA6">
      <w:pPr>
        <w:jc w:val="center"/>
        <w:rPr>
          <w:smallCaps/>
          <w:sz w:val="24"/>
        </w:rPr>
      </w:pPr>
    </w:p>
    <w:p w:rsidR="00EB3EA6" w:rsidRPr="001908AD" w:rsidRDefault="00EB3EA6">
      <w:pPr>
        <w:rPr>
          <w:smallCaps/>
          <w:sz w:val="24"/>
        </w:rPr>
      </w:pPr>
    </w:p>
    <w:p w:rsidR="00EB3EA6" w:rsidRPr="001908AD" w:rsidRDefault="00EB3EA6">
      <w:pPr>
        <w:ind w:right="-569"/>
        <w:rPr>
          <w:sz w:val="24"/>
        </w:rPr>
      </w:pPr>
      <w:r w:rsidRPr="001908AD">
        <w:rPr>
          <w:smallCaps/>
          <w:sz w:val="24"/>
        </w:rPr>
        <w:t>●</w:t>
      </w:r>
      <w:r w:rsidRPr="001908AD">
        <w:rPr>
          <w:smallCaps/>
          <w:sz w:val="24"/>
        </w:rPr>
        <w:tab/>
      </w:r>
      <w:r w:rsidRPr="001908AD">
        <w:rPr>
          <w:b/>
          <w:i/>
          <w:smallCaps/>
          <w:sz w:val="24"/>
        </w:rPr>
        <w:t>N</w:t>
      </w:r>
      <w:r w:rsidRPr="001908AD">
        <w:rPr>
          <w:b/>
          <w:i/>
          <w:sz w:val="24"/>
        </w:rPr>
        <w:t>ázev školy</w:t>
      </w:r>
      <w:r w:rsidRPr="001908AD">
        <w:rPr>
          <w:b/>
          <w:sz w:val="24"/>
        </w:rPr>
        <w:t>:</w:t>
      </w:r>
      <w:r w:rsidRPr="001908AD">
        <w:rPr>
          <w:sz w:val="24"/>
        </w:rPr>
        <w:t xml:space="preserve">    Střední průmyslová škola polytechnická – Centrum odborné přípravy Zlín</w:t>
      </w:r>
    </w:p>
    <w:p w:rsidR="00EB3EA6" w:rsidRPr="001908AD" w:rsidRDefault="00EB3EA6">
      <w:pPr>
        <w:ind w:right="-569"/>
        <w:rPr>
          <w:sz w:val="24"/>
        </w:rPr>
      </w:pPr>
      <w:r w:rsidRPr="001908AD">
        <w:rPr>
          <w:sz w:val="24"/>
        </w:rPr>
        <w:tab/>
      </w:r>
      <w:r w:rsidRPr="001908AD">
        <w:rPr>
          <w:sz w:val="24"/>
        </w:rPr>
        <w:tab/>
        <w:t xml:space="preserve">            </w:t>
      </w:r>
    </w:p>
    <w:p w:rsidR="00EB3EA6" w:rsidRPr="001908AD" w:rsidRDefault="00EB3EA6" w:rsidP="00775D55">
      <w:pPr>
        <w:ind w:left="705"/>
        <w:rPr>
          <w:sz w:val="24"/>
        </w:rPr>
      </w:pPr>
      <w:r w:rsidRPr="001908AD">
        <w:rPr>
          <w:b/>
          <w:i/>
          <w:sz w:val="24"/>
        </w:rPr>
        <w:t>Adresa školy</w:t>
      </w:r>
      <w:r w:rsidRPr="001908AD">
        <w:rPr>
          <w:b/>
          <w:sz w:val="24"/>
        </w:rPr>
        <w:t>:</w:t>
      </w:r>
      <w:r w:rsidRPr="001908AD">
        <w:rPr>
          <w:sz w:val="24"/>
        </w:rPr>
        <w:tab/>
        <w:t xml:space="preserve"> Nad Ovčírnou </w:t>
      </w:r>
      <w:r w:rsidR="00695597">
        <w:rPr>
          <w:sz w:val="24"/>
        </w:rPr>
        <w:t xml:space="preserve">IV </w:t>
      </w:r>
      <w:r w:rsidRPr="001908AD">
        <w:rPr>
          <w:sz w:val="24"/>
        </w:rPr>
        <w:t>2528, 760 01 Zlín</w:t>
      </w:r>
      <w:r w:rsidR="00775D55">
        <w:rPr>
          <w:sz w:val="24"/>
        </w:rPr>
        <w:t xml:space="preserve"> – změna adresy dodatkem ZL č. 7 ze dne 25. 6. 2018</w:t>
      </w:r>
    </w:p>
    <w:p w:rsidR="00EB3EA6" w:rsidRPr="001908AD" w:rsidRDefault="00EB3EA6">
      <w:pPr>
        <w:rPr>
          <w:sz w:val="24"/>
        </w:rPr>
      </w:pPr>
      <w:r w:rsidRPr="001908AD">
        <w:rPr>
          <w:sz w:val="24"/>
        </w:rPr>
        <w:tab/>
      </w:r>
    </w:p>
    <w:p w:rsidR="00EB3EA6" w:rsidRPr="001908AD" w:rsidRDefault="00EB3EA6">
      <w:pPr>
        <w:rPr>
          <w:sz w:val="24"/>
        </w:rPr>
      </w:pPr>
      <w:r w:rsidRPr="001908AD">
        <w:rPr>
          <w:sz w:val="24"/>
        </w:rPr>
        <w:tab/>
      </w:r>
      <w:r w:rsidRPr="001908AD">
        <w:rPr>
          <w:b/>
          <w:i/>
          <w:sz w:val="24"/>
        </w:rPr>
        <w:t>Odloučená pracoviště</w:t>
      </w:r>
      <w:r w:rsidRPr="001908AD">
        <w:rPr>
          <w:b/>
          <w:sz w:val="24"/>
        </w:rPr>
        <w:t>:</w:t>
      </w:r>
      <w:r w:rsidRPr="001908AD">
        <w:rPr>
          <w:sz w:val="24"/>
        </w:rPr>
        <w:tab/>
      </w:r>
      <w:proofErr w:type="spellStart"/>
      <w:r w:rsidRPr="001908AD">
        <w:rPr>
          <w:sz w:val="24"/>
        </w:rPr>
        <w:t>Růmy</w:t>
      </w:r>
      <w:proofErr w:type="spellEnd"/>
      <w:r w:rsidRPr="001908AD">
        <w:rPr>
          <w:sz w:val="24"/>
        </w:rPr>
        <w:t xml:space="preserve"> č. p. 596, Zlín (odborný výcvik – strojaři)</w:t>
      </w:r>
    </w:p>
    <w:p w:rsidR="00EB3EA6" w:rsidRPr="001908AD" w:rsidRDefault="00EB3EA6">
      <w:pPr>
        <w:rPr>
          <w:sz w:val="24"/>
        </w:rPr>
      </w:pPr>
      <w:r w:rsidRPr="001908AD">
        <w:rPr>
          <w:sz w:val="24"/>
        </w:rPr>
        <w:tab/>
      </w:r>
      <w:r w:rsidRPr="001908AD">
        <w:rPr>
          <w:sz w:val="24"/>
        </w:rPr>
        <w:tab/>
      </w:r>
      <w:r w:rsidRPr="001908AD">
        <w:rPr>
          <w:sz w:val="24"/>
        </w:rPr>
        <w:tab/>
      </w:r>
      <w:r w:rsidRPr="001908AD">
        <w:rPr>
          <w:sz w:val="24"/>
        </w:rPr>
        <w:tab/>
      </w:r>
      <w:r w:rsidRPr="001908AD">
        <w:rPr>
          <w:sz w:val="24"/>
        </w:rPr>
        <w:tab/>
      </w:r>
      <w:proofErr w:type="spellStart"/>
      <w:r w:rsidRPr="001908AD">
        <w:rPr>
          <w:sz w:val="24"/>
        </w:rPr>
        <w:t>Růmy</w:t>
      </w:r>
      <w:proofErr w:type="spellEnd"/>
      <w:r w:rsidRPr="001908AD">
        <w:rPr>
          <w:sz w:val="24"/>
        </w:rPr>
        <w:t xml:space="preserve"> č. p. 1548, Zlín (odborný výcvik – polygrafie)</w:t>
      </w:r>
    </w:p>
    <w:p w:rsidR="00EB3EA6" w:rsidRPr="001908AD" w:rsidRDefault="00EB3EA6">
      <w:pPr>
        <w:rPr>
          <w:sz w:val="24"/>
        </w:rPr>
      </w:pPr>
      <w:r w:rsidRPr="001908AD">
        <w:rPr>
          <w:sz w:val="24"/>
        </w:rPr>
        <w:tab/>
      </w:r>
      <w:r w:rsidRPr="001908AD">
        <w:rPr>
          <w:sz w:val="24"/>
        </w:rPr>
        <w:tab/>
      </w:r>
      <w:r w:rsidRPr="001908AD">
        <w:rPr>
          <w:sz w:val="24"/>
        </w:rPr>
        <w:tab/>
      </w:r>
      <w:r w:rsidRPr="001908AD">
        <w:rPr>
          <w:sz w:val="24"/>
        </w:rPr>
        <w:tab/>
      </w:r>
      <w:r w:rsidRPr="001908AD">
        <w:rPr>
          <w:sz w:val="24"/>
        </w:rPr>
        <w:tab/>
        <w:t>Nám. T. G. Masaryka č. p. 2700, Zlín (domov mládeže 1</w:t>
      </w:r>
    </w:p>
    <w:p w:rsidR="00EB3EA6" w:rsidRPr="001908AD" w:rsidRDefault="00EB3EA6">
      <w:pPr>
        <w:rPr>
          <w:sz w:val="24"/>
        </w:rPr>
      </w:pPr>
      <w:r w:rsidRPr="001908AD">
        <w:rPr>
          <w:sz w:val="24"/>
        </w:rPr>
        <w:tab/>
      </w:r>
      <w:r w:rsidRPr="001908AD">
        <w:rPr>
          <w:sz w:val="24"/>
        </w:rPr>
        <w:tab/>
      </w:r>
      <w:r w:rsidRPr="001908AD">
        <w:rPr>
          <w:sz w:val="24"/>
        </w:rPr>
        <w:tab/>
      </w:r>
      <w:r w:rsidRPr="001908AD">
        <w:rPr>
          <w:sz w:val="24"/>
        </w:rPr>
        <w:tab/>
      </w:r>
      <w:r w:rsidRPr="001908AD">
        <w:rPr>
          <w:sz w:val="24"/>
        </w:rPr>
        <w:tab/>
      </w:r>
      <w:r w:rsidRPr="001908AD">
        <w:rPr>
          <w:sz w:val="24"/>
        </w:rPr>
        <w:tab/>
      </w:r>
      <w:r w:rsidRPr="001908AD">
        <w:rPr>
          <w:sz w:val="24"/>
        </w:rPr>
        <w:tab/>
      </w:r>
      <w:r w:rsidRPr="001908AD">
        <w:rPr>
          <w:sz w:val="24"/>
        </w:rPr>
        <w:tab/>
      </w:r>
      <w:r w:rsidRPr="001908AD">
        <w:rPr>
          <w:sz w:val="24"/>
        </w:rPr>
        <w:tab/>
      </w:r>
      <w:r w:rsidRPr="001908AD">
        <w:rPr>
          <w:sz w:val="24"/>
        </w:rPr>
        <w:tab/>
        <w:t xml:space="preserve">   a školní jídelna)</w:t>
      </w:r>
    </w:p>
    <w:p w:rsidR="005E7C3A" w:rsidRDefault="00EB3EA6" w:rsidP="0014450A">
      <w:pPr>
        <w:ind w:left="3540"/>
        <w:rPr>
          <w:sz w:val="24"/>
        </w:rPr>
      </w:pPr>
      <w:proofErr w:type="spellStart"/>
      <w:r w:rsidRPr="001908AD">
        <w:rPr>
          <w:sz w:val="24"/>
        </w:rPr>
        <w:t>Růmy</w:t>
      </w:r>
      <w:proofErr w:type="spellEnd"/>
      <w:r w:rsidRPr="001908AD">
        <w:rPr>
          <w:sz w:val="24"/>
        </w:rPr>
        <w:t xml:space="preserve"> č. p. 4050, Zlín (domov mláde</w:t>
      </w:r>
      <w:r w:rsidRPr="0014450A">
        <w:rPr>
          <w:sz w:val="24"/>
        </w:rPr>
        <w:t>že 2</w:t>
      </w:r>
      <w:r w:rsidR="005E7C3A" w:rsidRPr="0014450A">
        <w:rPr>
          <w:sz w:val="24"/>
        </w:rPr>
        <w:t xml:space="preserve"> + odborný výcvik strojaři – programování CNC</w:t>
      </w:r>
      <w:r w:rsidR="00915946" w:rsidRPr="0045663F">
        <w:rPr>
          <w:sz w:val="24"/>
        </w:rPr>
        <w:t>, zpracovatelské dílny</w:t>
      </w:r>
      <w:r w:rsidR="005E7C3A" w:rsidRPr="0045663F">
        <w:rPr>
          <w:sz w:val="24"/>
        </w:rPr>
        <w:t>)</w:t>
      </w:r>
    </w:p>
    <w:p w:rsidR="00AC66E8" w:rsidRPr="001908AD" w:rsidRDefault="00AC66E8" w:rsidP="0014450A">
      <w:pPr>
        <w:ind w:left="3540"/>
        <w:rPr>
          <w:sz w:val="24"/>
        </w:rPr>
      </w:pPr>
      <w:r>
        <w:rPr>
          <w:sz w:val="24"/>
        </w:rPr>
        <w:t xml:space="preserve">71. budova areálu Svit, prostory firmy ZPS FN, </w:t>
      </w:r>
      <w:r w:rsidRPr="001908AD">
        <w:rPr>
          <w:sz w:val="24"/>
        </w:rPr>
        <w:t>(odborný výcvik – strojaři)</w:t>
      </w:r>
    </w:p>
    <w:p w:rsidR="00EB3EA6" w:rsidRPr="001908AD" w:rsidRDefault="00EB3EA6">
      <w:pPr>
        <w:rPr>
          <w:sz w:val="24"/>
        </w:rPr>
      </w:pPr>
    </w:p>
    <w:p w:rsidR="00EB3EA6" w:rsidRPr="001908AD" w:rsidRDefault="00EB3EA6">
      <w:pPr>
        <w:rPr>
          <w:sz w:val="24"/>
        </w:rPr>
      </w:pPr>
      <w:r w:rsidRPr="001908AD">
        <w:rPr>
          <w:sz w:val="24"/>
        </w:rPr>
        <w:t>●</w:t>
      </w:r>
      <w:r w:rsidRPr="001908AD">
        <w:rPr>
          <w:sz w:val="24"/>
        </w:rPr>
        <w:tab/>
      </w:r>
      <w:r w:rsidRPr="001908AD">
        <w:rPr>
          <w:b/>
          <w:i/>
          <w:sz w:val="24"/>
        </w:rPr>
        <w:t>Zřizovate</w:t>
      </w:r>
      <w:r w:rsidRPr="001908AD">
        <w:rPr>
          <w:b/>
          <w:sz w:val="24"/>
        </w:rPr>
        <w:t>l:</w:t>
      </w:r>
      <w:r w:rsidRPr="001908AD">
        <w:rPr>
          <w:sz w:val="24"/>
        </w:rPr>
        <w:tab/>
        <w:t xml:space="preserve">          </w:t>
      </w:r>
      <w:r w:rsidRPr="001908AD">
        <w:rPr>
          <w:sz w:val="24"/>
        </w:rPr>
        <w:tab/>
      </w:r>
      <w:r w:rsidRPr="001908AD">
        <w:rPr>
          <w:sz w:val="24"/>
        </w:rPr>
        <w:tab/>
        <w:t>Zlínský kraj</w:t>
      </w:r>
    </w:p>
    <w:p w:rsidR="00EB3EA6" w:rsidRPr="001908AD" w:rsidRDefault="00EB3EA6">
      <w:pPr>
        <w:rPr>
          <w:sz w:val="24"/>
        </w:rPr>
      </w:pPr>
      <w:r w:rsidRPr="001908AD">
        <w:rPr>
          <w:sz w:val="24"/>
        </w:rPr>
        <w:tab/>
      </w:r>
      <w:r w:rsidRPr="001908AD">
        <w:rPr>
          <w:b/>
          <w:i/>
          <w:sz w:val="24"/>
        </w:rPr>
        <w:t>Adresa zřizovatele</w:t>
      </w:r>
      <w:r w:rsidRPr="001908AD">
        <w:rPr>
          <w:b/>
          <w:sz w:val="24"/>
        </w:rPr>
        <w:t>:</w:t>
      </w:r>
      <w:r w:rsidRPr="001908AD">
        <w:rPr>
          <w:sz w:val="24"/>
        </w:rPr>
        <w:t xml:space="preserve">   </w:t>
      </w:r>
      <w:r w:rsidRPr="001908AD">
        <w:rPr>
          <w:sz w:val="24"/>
        </w:rPr>
        <w:tab/>
      </w:r>
      <w:r w:rsidRPr="001908AD">
        <w:rPr>
          <w:sz w:val="24"/>
        </w:rPr>
        <w:tab/>
        <w:t>Třída T. Bati 21, 61 90 Zlín</w:t>
      </w:r>
      <w:r w:rsidRPr="001908AD">
        <w:rPr>
          <w:sz w:val="24"/>
        </w:rPr>
        <w:tab/>
      </w:r>
    </w:p>
    <w:p w:rsidR="00EB3EA6" w:rsidRPr="001908AD" w:rsidRDefault="00EB3EA6">
      <w:pPr>
        <w:rPr>
          <w:sz w:val="24"/>
        </w:rPr>
      </w:pPr>
    </w:p>
    <w:p w:rsidR="00EB3EA6" w:rsidRPr="001908AD" w:rsidRDefault="00EB3EA6">
      <w:pPr>
        <w:ind w:right="-711"/>
        <w:rPr>
          <w:sz w:val="24"/>
        </w:rPr>
      </w:pPr>
      <w:r w:rsidRPr="001908AD">
        <w:rPr>
          <w:sz w:val="24"/>
        </w:rPr>
        <w:t>●</w:t>
      </w:r>
      <w:r w:rsidRPr="001908AD">
        <w:rPr>
          <w:sz w:val="24"/>
        </w:rPr>
        <w:tab/>
      </w:r>
      <w:r w:rsidRPr="001908AD">
        <w:rPr>
          <w:b/>
          <w:i/>
          <w:sz w:val="24"/>
        </w:rPr>
        <w:t>Ředitel školy</w:t>
      </w:r>
      <w:r w:rsidRPr="001908AD">
        <w:rPr>
          <w:b/>
          <w:sz w:val="24"/>
        </w:rPr>
        <w:t>:</w:t>
      </w:r>
      <w:r w:rsidRPr="001908AD">
        <w:rPr>
          <w:sz w:val="24"/>
        </w:rPr>
        <w:tab/>
        <w:t xml:space="preserve">            </w:t>
      </w:r>
      <w:r w:rsidRPr="001908AD">
        <w:rPr>
          <w:sz w:val="24"/>
        </w:rPr>
        <w:tab/>
        <w:t xml:space="preserve">    </w:t>
      </w:r>
      <w:r w:rsidR="00DD0F6F">
        <w:rPr>
          <w:sz w:val="24"/>
        </w:rPr>
        <w:t>Ing. Jiří Charvát</w:t>
      </w:r>
    </w:p>
    <w:p w:rsidR="00EB3EA6" w:rsidRPr="009B4948" w:rsidRDefault="00EB3EA6" w:rsidP="00584321">
      <w:pPr>
        <w:rPr>
          <w:sz w:val="24"/>
        </w:rPr>
      </w:pPr>
      <w:r w:rsidRPr="001908AD">
        <w:rPr>
          <w:sz w:val="24"/>
        </w:rPr>
        <w:tab/>
        <w:t>Z</w:t>
      </w:r>
      <w:r w:rsidRPr="001908AD">
        <w:rPr>
          <w:b/>
          <w:i/>
          <w:sz w:val="24"/>
        </w:rPr>
        <w:t>ástupce statutárního orgánu</w:t>
      </w:r>
      <w:r w:rsidRPr="001908AD">
        <w:rPr>
          <w:b/>
          <w:sz w:val="24"/>
        </w:rPr>
        <w:t>:</w:t>
      </w:r>
      <w:r w:rsidRPr="001908AD">
        <w:rPr>
          <w:sz w:val="24"/>
        </w:rPr>
        <w:t xml:space="preserve"> </w:t>
      </w:r>
      <w:r w:rsidR="00584321" w:rsidRPr="009B4948">
        <w:rPr>
          <w:sz w:val="24"/>
        </w:rPr>
        <w:t xml:space="preserve">Mgr. Miroslav Gajdošík </w:t>
      </w:r>
    </w:p>
    <w:p w:rsidR="00EB3EA6" w:rsidRPr="001908AD" w:rsidRDefault="00EB3EA6">
      <w:pPr>
        <w:rPr>
          <w:sz w:val="24"/>
        </w:rPr>
      </w:pPr>
      <w:r w:rsidRPr="009B4948">
        <w:rPr>
          <w:sz w:val="24"/>
        </w:rPr>
        <w:tab/>
      </w:r>
      <w:r w:rsidRPr="009B4948">
        <w:rPr>
          <w:sz w:val="24"/>
        </w:rPr>
        <w:tab/>
      </w:r>
      <w:r w:rsidRPr="009B4948">
        <w:rPr>
          <w:sz w:val="24"/>
        </w:rPr>
        <w:tab/>
      </w:r>
      <w:r w:rsidRPr="009B4948">
        <w:rPr>
          <w:sz w:val="24"/>
        </w:rPr>
        <w:tab/>
      </w:r>
      <w:r w:rsidRPr="009B4948">
        <w:rPr>
          <w:sz w:val="24"/>
        </w:rPr>
        <w:tab/>
        <w:t xml:space="preserve">    </w:t>
      </w:r>
    </w:p>
    <w:p w:rsidR="00EB3EA6" w:rsidRPr="001908AD" w:rsidRDefault="00EB3EA6">
      <w:pPr>
        <w:rPr>
          <w:b/>
          <w:sz w:val="24"/>
        </w:rPr>
      </w:pPr>
      <w:r w:rsidRPr="001908AD">
        <w:rPr>
          <w:sz w:val="24"/>
        </w:rPr>
        <w:t>●</w:t>
      </w:r>
      <w:r w:rsidRPr="001908AD">
        <w:rPr>
          <w:sz w:val="24"/>
        </w:rPr>
        <w:tab/>
      </w:r>
      <w:r w:rsidRPr="001908AD">
        <w:rPr>
          <w:b/>
          <w:i/>
          <w:sz w:val="24"/>
        </w:rPr>
        <w:t>Kontakt na zařízení</w:t>
      </w:r>
      <w:r w:rsidRPr="001908AD">
        <w:rPr>
          <w:b/>
          <w:sz w:val="24"/>
        </w:rPr>
        <w:t>:</w:t>
      </w:r>
    </w:p>
    <w:p w:rsidR="00EB3EA6" w:rsidRPr="001908AD" w:rsidRDefault="00EB3EA6">
      <w:pPr>
        <w:rPr>
          <w:sz w:val="24"/>
        </w:rPr>
      </w:pPr>
      <w:r w:rsidRPr="001908AD">
        <w:rPr>
          <w:sz w:val="24"/>
        </w:rPr>
        <w:tab/>
        <w:t>Telefon:</w:t>
      </w:r>
      <w:r w:rsidRPr="001908AD">
        <w:rPr>
          <w:sz w:val="24"/>
        </w:rPr>
        <w:tab/>
        <w:t>577 573 100</w:t>
      </w:r>
    </w:p>
    <w:p w:rsidR="000B1360" w:rsidRPr="000B1360" w:rsidRDefault="00EB3EA6">
      <w:pPr>
        <w:rPr>
          <w:color w:val="0000FF"/>
          <w:sz w:val="24"/>
          <w:u w:val="single"/>
        </w:rPr>
      </w:pPr>
      <w:r w:rsidRPr="001908AD">
        <w:rPr>
          <w:sz w:val="24"/>
        </w:rPr>
        <w:tab/>
        <w:t>web:</w:t>
      </w:r>
      <w:r w:rsidRPr="001908AD">
        <w:rPr>
          <w:sz w:val="24"/>
        </w:rPr>
        <w:tab/>
      </w:r>
      <w:r w:rsidRPr="001908AD">
        <w:rPr>
          <w:sz w:val="24"/>
        </w:rPr>
        <w:tab/>
      </w:r>
      <w:hyperlink r:id="rId8" w:history="1">
        <w:r w:rsidR="00EC5D5F" w:rsidRPr="002F1629">
          <w:rPr>
            <w:rStyle w:val="Hypertextovodkaz"/>
            <w:sz w:val="24"/>
          </w:rPr>
          <w:t>www.spspzlin.cz</w:t>
        </w:r>
      </w:hyperlink>
      <w:r w:rsidR="00EC5D5F">
        <w:rPr>
          <w:sz w:val="24"/>
        </w:rPr>
        <w:t xml:space="preserve">, </w:t>
      </w:r>
      <w:r w:rsidRPr="001908AD">
        <w:rPr>
          <w:sz w:val="24"/>
        </w:rPr>
        <w:tab/>
        <w:t>e-mail:</w:t>
      </w:r>
      <w:r w:rsidRPr="001908AD">
        <w:rPr>
          <w:sz w:val="24"/>
        </w:rPr>
        <w:tab/>
      </w:r>
      <w:r w:rsidRPr="001908AD">
        <w:rPr>
          <w:sz w:val="24"/>
        </w:rPr>
        <w:tab/>
      </w:r>
      <w:hyperlink r:id="rId9" w:history="1">
        <w:r w:rsidR="00D12AAE" w:rsidRPr="00535422">
          <w:rPr>
            <w:rStyle w:val="Hypertextovodkaz"/>
            <w:sz w:val="24"/>
          </w:rPr>
          <w:t>spsp@spspzlin.cz</w:t>
        </w:r>
      </w:hyperlink>
    </w:p>
    <w:p w:rsidR="00D12AAE" w:rsidRDefault="00D12AAE" w:rsidP="00D12AAE">
      <w:pPr>
        <w:rPr>
          <w:sz w:val="24"/>
        </w:rPr>
      </w:pPr>
      <w:r>
        <w:rPr>
          <w:sz w:val="24"/>
        </w:rPr>
        <w:tab/>
      </w:r>
      <w:proofErr w:type="gramStart"/>
      <w:r w:rsidRPr="00D12AAE">
        <w:rPr>
          <w:sz w:val="24"/>
        </w:rPr>
        <w:t xml:space="preserve">IZO : </w:t>
      </w:r>
      <w:r>
        <w:rPr>
          <w:sz w:val="24"/>
        </w:rPr>
        <w:tab/>
      </w:r>
      <w:r>
        <w:rPr>
          <w:sz w:val="24"/>
        </w:rPr>
        <w:tab/>
      </w:r>
      <w:r w:rsidRPr="00D12AAE">
        <w:rPr>
          <w:sz w:val="24"/>
        </w:rPr>
        <w:t>108 040</w:t>
      </w:r>
      <w:r w:rsidR="000B1360">
        <w:rPr>
          <w:sz w:val="24"/>
        </w:rPr>
        <w:t> </w:t>
      </w:r>
      <w:r w:rsidRPr="00D12AAE">
        <w:rPr>
          <w:sz w:val="24"/>
        </w:rPr>
        <w:t>909</w:t>
      </w:r>
      <w:proofErr w:type="gramEnd"/>
    </w:p>
    <w:p w:rsidR="000B1360" w:rsidRPr="00D12AAE" w:rsidRDefault="000B1360" w:rsidP="00D12AAE">
      <w:pPr>
        <w:rPr>
          <w:sz w:val="24"/>
        </w:rPr>
      </w:pPr>
      <w:r>
        <w:rPr>
          <w:sz w:val="24"/>
        </w:rPr>
        <w:tab/>
        <w:t>IČ :</w:t>
      </w:r>
      <w:r>
        <w:rPr>
          <w:sz w:val="24"/>
        </w:rPr>
        <w:tab/>
      </w:r>
      <w:r>
        <w:rPr>
          <w:sz w:val="24"/>
        </w:rPr>
        <w:tab/>
        <w:t>144 50 500</w:t>
      </w:r>
    </w:p>
    <w:p w:rsidR="00D12AAE" w:rsidRDefault="00D12AAE" w:rsidP="00D12AAE">
      <w:pPr>
        <w:ind w:firstLine="708"/>
        <w:rPr>
          <w:sz w:val="24"/>
        </w:rPr>
      </w:pPr>
      <w:r w:rsidRPr="00D12AAE">
        <w:rPr>
          <w:sz w:val="24"/>
        </w:rPr>
        <w:t xml:space="preserve">REDIZO: </w:t>
      </w:r>
      <w:r>
        <w:rPr>
          <w:sz w:val="24"/>
        </w:rPr>
        <w:tab/>
      </w:r>
      <w:r w:rsidRPr="00D12AAE">
        <w:rPr>
          <w:sz w:val="24"/>
        </w:rPr>
        <w:t>600</w:t>
      </w:r>
      <w:r>
        <w:rPr>
          <w:sz w:val="24"/>
        </w:rPr>
        <w:t> </w:t>
      </w:r>
      <w:r w:rsidRPr="00D12AAE">
        <w:rPr>
          <w:sz w:val="24"/>
        </w:rPr>
        <w:t>171</w:t>
      </w:r>
      <w:r>
        <w:rPr>
          <w:sz w:val="24"/>
        </w:rPr>
        <w:t xml:space="preserve"> </w:t>
      </w:r>
      <w:r w:rsidRPr="00D12AAE">
        <w:rPr>
          <w:sz w:val="24"/>
        </w:rPr>
        <w:t>051</w:t>
      </w:r>
    </w:p>
    <w:p w:rsidR="00D12AAE" w:rsidRPr="00D12AAE" w:rsidRDefault="00D12AAE" w:rsidP="00D12AAE">
      <w:pPr>
        <w:rPr>
          <w:sz w:val="24"/>
        </w:rPr>
      </w:pPr>
      <w:r>
        <w:rPr>
          <w:sz w:val="24"/>
        </w:rPr>
        <w:tab/>
      </w:r>
      <w:r>
        <w:rPr>
          <w:sz w:val="24"/>
        </w:rPr>
        <w:tab/>
      </w:r>
      <w:r>
        <w:rPr>
          <w:sz w:val="24"/>
        </w:rPr>
        <w:tab/>
      </w:r>
    </w:p>
    <w:p w:rsidR="00EB3EA6" w:rsidRPr="001908AD" w:rsidRDefault="00EB3EA6">
      <w:pPr>
        <w:rPr>
          <w:sz w:val="24"/>
        </w:rPr>
      </w:pPr>
      <w:r w:rsidRPr="001908AD">
        <w:rPr>
          <w:sz w:val="24"/>
        </w:rPr>
        <w:tab/>
        <w:t>pracovník pro informace:</w:t>
      </w:r>
      <w:r w:rsidRPr="001908AD">
        <w:rPr>
          <w:sz w:val="24"/>
        </w:rPr>
        <w:tab/>
      </w:r>
      <w:r w:rsidRPr="009B4948">
        <w:rPr>
          <w:sz w:val="24"/>
        </w:rPr>
        <w:t>Mgr. Miroslav Gajdošík</w:t>
      </w:r>
      <w:r>
        <w:rPr>
          <w:sz w:val="24"/>
        </w:rPr>
        <w:t>, miroslav.gajdosik@spspzlin.cz</w:t>
      </w:r>
    </w:p>
    <w:p w:rsidR="00EB3EA6" w:rsidRPr="001908AD" w:rsidRDefault="00EB3EA6">
      <w:pPr>
        <w:rPr>
          <w:sz w:val="24"/>
        </w:rPr>
      </w:pPr>
    </w:p>
    <w:p w:rsidR="00EB3EA6" w:rsidRPr="001908AD" w:rsidRDefault="00EB3EA6">
      <w:pPr>
        <w:rPr>
          <w:sz w:val="24"/>
        </w:rPr>
      </w:pPr>
      <w:r w:rsidRPr="001908AD">
        <w:rPr>
          <w:sz w:val="24"/>
        </w:rPr>
        <w:t>●</w:t>
      </w:r>
      <w:r w:rsidRPr="001908AD">
        <w:rPr>
          <w:sz w:val="24"/>
        </w:rPr>
        <w:tab/>
      </w:r>
      <w:r w:rsidRPr="001908AD">
        <w:rPr>
          <w:b/>
          <w:i/>
          <w:sz w:val="24"/>
        </w:rPr>
        <w:t>Datum zřízení školy</w:t>
      </w:r>
      <w:r w:rsidRPr="001908AD">
        <w:rPr>
          <w:b/>
          <w:sz w:val="24"/>
        </w:rPr>
        <w:t>:</w:t>
      </w:r>
      <w:r w:rsidRPr="001908AD">
        <w:rPr>
          <w:sz w:val="24"/>
        </w:rPr>
        <w:tab/>
        <w:t xml:space="preserve">        1. 1. 1991</w:t>
      </w:r>
    </w:p>
    <w:p w:rsidR="00EB3EA6" w:rsidRPr="001908AD" w:rsidRDefault="00EB3EA6">
      <w:pPr>
        <w:rPr>
          <w:sz w:val="24"/>
        </w:rPr>
      </w:pPr>
      <w:r w:rsidRPr="001908AD">
        <w:rPr>
          <w:sz w:val="24"/>
        </w:rPr>
        <w:tab/>
      </w:r>
      <w:r w:rsidRPr="001908AD">
        <w:rPr>
          <w:b/>
          <w:i/>
          <w:sz w:val="24"/>
        </w:rPr>
        <w:t>Datum zařazení do sítě</w:t>
      </w:r>
      <w:r w:rsidRPr="001908AD">
        <w:rPr>
          <w:b/>
          <w:sz w:val="24"/>
        </w:rPr>
        <w:t>:</w:t>
      </w:r>
      <w:r w:rsidRPr="001908AD">
        <w:rPr>
          <w:sz w:val="24"/>
        </w:rPr>
        <w:t xml:space="preserve">    1. 9. 1996</w:t>
      </w:r>
    </w:p>
    <w:p w:rsidR="00EB3EA6" w:rsidRPr="001908AD" w:rsidRDefault="00EB3EA6">
      <w:pPr>
        <w:rPr>
          <w:sz w:val="24"/>
        </w:rPr>
      </w:pPr>
    </w:p>
    <w:p w:rsidR="00EB3EA6" w:rsidRPr="001908AD" w:rsidRDefault="00EB3EA6">
      <w:pPr>
        <w:rPr>
          <w:sz w:val="24"/>
        </w:rPr>
      </w:pPr>
      <w:r w:rsidRPr="001908AD">
        <w:rPr>
          <w:sz w:val="24"/>
        </w:rPr>
        <w:t>●</w:t>
      </w:r>
      <w:r w:rsidRPr="001908AD">
        <w:rPr>
          <w:sz w:val="24"/>
        </w:rPr>
        <w:tab/>
        <w:t xml:space="preserve">Součásti školy podle Rozhodnutí o zařazení do sítě a jejich kapacity: </w:t>
      </w:r>
    </w:p>
    <w:p w:rsidR="00EB3EA6" w:rsidRPr="001908AD" w:rsidRDefault="00EB3EA6">
      <w:pPr>
        <w:rPr>
          <w:sz w:val="24"/>
        </w:rPr>
      </w:pPr>
      <w:r w:rsidRPr="001908AD">
        <w:rPr>
          <w:sz w:val="24"/>
        </w:rPr>
        <w:tab/>
        <w:t xml:space="preserve">Střední škola </w:t>
      </w:r>
      <w:r w:rsidRPr="001908AD">
        <w:rPr>
          <w:sz w:val="24"/>
        </w:rPr>
        <w:tab/>
      </w:r>
      <w:r w:rsidRPr="001908AD">
        <w:rPr>
          <w:sz w:val="24"/>
        </w:rPr>
        <w:tab/>
      </w:r>
      <w:r w:rsidRPr="001908AD">
        <w:rPr>
          <w:sz w:val="24"/>
        </w:rPr>
        <w:tab/>
      </w:r>
      <w:r w:rsidRPr="001908AD">
        <w:rPr>
          <w:sz w:val="24"/>
        </w:rPr>
        <w:tab/>
      </w:r>
      <w:r w:rsidRPr="001908AD">
        <w:rPr>
          <w:sz w:val="24"/>
        </w:rPr>
        <w:tab/>
        <w:t>1 110 žáků</w:t>
      </w:r>
    </w:p>
    <w:p w:rsidR="00EB3EA6" w:rsidRPr="001908AD" w:rsidRDefault="00EB3EA6">
      <w:pPr>
        <w:rPr>
          <w:sz w:val="24"/>
        </w:rPr>
      </w:pPr>
      <w:r w:rsidRPr="001908AD">
        <w:rPr>
          <w:sz w:val="24"/>
        </w:rPr>
        <w:tab/>
        <w:t>Domov mládeže</w:t>
      </w:r>
      <w:r w:rsidRPr="001908AD">
        <w:rPr>
          <w:sz w:val="24"/>
        </w:rPr>
        <w:tab/>
      </w:r>
      <w:r w:rsidRPr="001908AD">
        <w:rPr>
          <w:sz w:val="24"/>
        </w:rPr>
        <w:tab/>
      </w:r>
      <w:r w:rsidRPr="001908AD">
        <w:rPr>
          <w:sz w:val="24"/>
        </w:rPr>
        <w:tab/>
      </w:r>
      <w:r w:rsidRPr="001908AD">
        <w:rPr>
          <w:sz w:val="24"/>
        </w:rPr>
        <w:tab/>
        <w:t xml:space="preserve">   450 lůžek</w:t>
      </w:r>
    </w:p>
    <w:p w:rsidR="00EB3EA6" w:rsidRDefault="00EB3EA6" w:rsidP="000B1360">
      <w:pPr>
        <w:rPr>
          <w:sz w:val="24"/>
        </w:rPr>
      </w:pPr>
      <w:r w:rsidRPr="001908AD">
        <w:rPr>
          <w:sz w:val="24"/>
        </w:rPr>
        <w:tab/>
        <w:t>Školní jídelna</w:t>
      </w:r>
      <w:r w:rsidRPr="001908AD">
        <w:rPr>
          <w:sz w:val="24"/>
        </w:rPr>
        <w:tab/>
      </w:r>
      <w:r w:rsidRPr="001908AD">
        <w:rPr>
          <w:sz w:val="24"/>
        </w:rPr>
        <w:tab/>
      </w:r>
      <w:r w:rsidRPr="001908AD">
        <w:rPr>
          <w:sz w:val="24"/>
        </w:rPr>
        <w:tab/>
      </w:r>
      <w:r w:rsidRPr="001908AD">
        <w:rPr>
          <w:sz w:val="24"/>
        </w:rPr>
        <w:tab/>
      </w:r>
      <w:r w:rsidRPr="001908AD">
        <w:rPr>
          <w:sz w:val="24"/>
        </w:rPr>
        <w:tab/>
        <w:t>1 050 strávníků</w:t>
      </w:r>
    </w:p>
    <w:p w:rsidR="003550DE" w:rsidRDefault="003550DE" w:rsidP="000B1360">
      <w:pPr>
        <w:rPr>
          <w:sz w:val="24"/>
        </w:rPr>
      </w:pPr>
      <w:r>
        <w:rPr>
          <w:sz w:val="24"/>
        </w:rPr>
        <w:lastRenderedPageBreak/>
        <w:br/>
      </w:r>
    </w:p>
    <w:p w:rsidR="003550DE" w:rsidRPr="00A9180D" w:rsidRDefault="003550DE" w:rsidP="003550DE">
      <w:pPr>
        <w:pStyle w:val="Odstavecseseznamem"/>
        <w:numPr>
          <w:ilvl w:val="0"/>
          <w:numId w:val="3"/>
        </w:numPr>
        <w:ind w:hanging="720"/>
        <w:rPr>
          <w:sz w:val="24"/>
        </w:rPr>
      </w:pPr>
      <w:r w:rsidRPr="00A9180D">
        <w:rPr>
          <w:b/>
          <w:i/>
          <w:sz w:val="24"/>
        </w:rPr>
        <w:t>Hlavní předmět činnosti:</w:t>
      </w:r>
      <w:r w:rsidRPr="00A9180D">
        <w:rPr>
          <w:sz w:val="24"/>
        </w:rPr>
        <w:t xml:space="preserve"> </w:t>
      </w:r>
      <w:r>
        <w:rPr>
          <w:sz w:val="24"/>
        </w:rPr>
        <w:tab/>
      </w:r>
      <w:r w:rsidRPr="00A9180D">
        <w:rPr>
          <w:sz w:val="24"/>
        </w:rPr>
        <w:t xml:space="preserve">Poskytování vzdělávání a výchovy, zajištění ubytování </w:t>
      </w:r>
    </w:p>
    <w:p w:rsidR="003550DE" w:rsidRPr="00AD401D" w:rsidRDefault="003550DE" w:rsidP="003550DE">
      <w:pPr>
        <w:jc w:val="both"/>
        <w:rPr>
          <w:sz w:val="24"/>
        </w:rPr>
      </w:pPr>
      <w:r w:rsidRPr="00AD401D">
        <w:rPr>
          <w:sz w:val="24"/>
        </w:rPr>
        <w:tab/>
        <w:t xml:space="preserve">                                           </w:t>
      </w:r>
      <w:r>
        <w:rPr>
          <w:sz w:val="24"/>
        </w:rPr>
        <w:tab/>
      </w:r>
      <w:r w:rsidRPr="00AD401D">
        <w:rPr>
          <w:sz w:val="24"/>
        </w:rPr>
        <w:t>a stravování.</w:t>
      </w:r>
    </w:p>
    <w:p w:rsidR="003550DE" w:rsidRPr="00AD401D" w:rsidRDefault="003550DE" w:rsidP="003550DE">
      <w:pPr>
        <w:jc w:val="both"/>
        <w:rPr>
          <w:sz w:val="24"/>
        </w:rPr>
      </w:pPr>
    </w:p>
    <w:p w:rsidR="003550DE" w:rsidRPr="00AD401D" w:rsidRDefault="003550DE" w:rsidP="003550DE">
      <w:pPr>
        <w:ind w:left="3540" w:hanging="2835"/>
        <w:jc w:val="both"/>
        <w:rPr>
          <w:sz w:val="24"/>
        </w:rPr>
      </w:pPr>
      <w:r w:rsidRPr="00AD401D">
        <w:rPr>
          <w:sz w:val="24"/>
        </w:rPr>
        <w:t>Doplňková činnost:</w:t>
      </w:r>
      <w:r w:rsidRPr="00AD401D">
        <w:rPr>
          <w:sz w:val="24"/>
        </w:rPr>
        <w:tab/>
        <w:t xml:space="preserve">a) </w:t>
      </w:r>
      <w:r>
        <w:rPr>
          <w:sz w:val="24"/>
        </w:rPr>
        <w:t>Výroba, obchod a služby neuvedené v přílohách 1 až 3 živnostenského zákona</w:t>
      </w:r>
    </w:p>
    <w:p w:rsidR="003550DE" w:rsidRPr="00AD401D" w:rsidRDefault="003550DE" w:rsidP="003550DE">
      <w:pPr>
        <w:jc w:val="both"/>
        <w:rPr>
          <w:sz w:val="24"/>
        </w:rPr>
      </w:pPr>
      <w:r w:rsidRPr="00AD401D">
        <w:rPr>
          <w:sz w:val="24"/>
        </w:rPr>
        <w:tab/>
      </w:r>
      <w:r w:rsidRPr="00AD401D">
        <w:rPr>
          <w:sz w:val="24"/>
        </w:rPr>
        <w:tab/>
      </w:r>
      <w:r w:rsidRPr="00AD401D">
        <w:rPr>
          <w:sz w:val="24"/>
        </w:rPr>
        <w:tab/>
      </w:r>
      <w:r w:rsidRPr="00AD401D">
        <w:rPr>
          <w:sz w:val="24"/>
        </w:rPr>
        <w:tab/>
      </w:r>
      <w:r>
        <w:rPr>
          <w:sz w:val="24"/>
        </w:rPr>
        <w:tab/>
      </w:r>
      <w:r w:rsidRPr="00AD401D">
        <w:rPr>
          <w:sz w:val="24"/>
        </w:rPr>
        <w:t xml:space="preserve">b) </w:t>
      </w:r>
      <w:r>
        <w:rPr>
          <w:sz w:val="24"/>
        </w:rPr>
        <w:t>Hostinská činnost</w:t>
      </w:r>
    </w:p>
    <w:p w:rsidR="003550DE" w:rsidRPr="00AD401D" w:rsidRDefault="003550DE" w:rsidP="003550DE">
      <w:pPr>
        <w:jc w:val="both"/>
        <w:rPr>
          <w:sz w:val="24"/>
        </w:rPr>
      </w:pPr>
      <w:r w:rsidRPr="00AD401D">
        <w:rPr>
          <w:sz w:val="24"/>
        </w:rPr>
        <w:tab/>
      </w:r>
      <w:r w:rsidRPr="00AD401D">
        <w:rPr>
          <w:sz w:val="24"/>
        </w:rPr>
        <w:tab/>
      </w:r>
      <w:r w:rsidRPr="00AD401D">
        <w:rPr>
          <w:sz w:val="24"/>
        </w:rPr>
        <w:tab/>
      </w:r>
      <w:r w:rsidRPr="00AD401D">
        <w:rPr>
          <w:sz w:val="24"/>
        </w:rPr>
        <w:tab/>
      </w:r>
      <w:r>
        <w:rPr>
          <w:sz w:val="24"/>
        </w:rPr>
        <w:tab/>
        <w:t>c</w:t>
      </w:r>
      <w:r w:rsidRPr="00AD401D">
        <w:rPr>
          <w:sz w:val="24"/>
        </w:rPr>
        <w:t xml:space="preserve">) </w:t>
      </w:r>
      <w:proofErr w:type="spellStart"/>
      <w:r>
        <w:rPr>
          <w:sz w:val="24"/>
        </w:rPr>
        <w:t>Obráběčství</w:t>
      </w:r>
      <w:proofErr w:type="spellEnd"/>
    </w:p>
    <w:p w:rsidR="003550DE" w:rsidRPr="00AD401D" w:rsidRDefault="003550DE" w:rsidP="003550DE">
      <w:pPr>
        <w:jc w:val="both"/>
        <w:rPr>
          <w:sz w:val="24"/>
        </w:rPr>
      </w:pPr>
      <w:r w:rsidRPr="00AD401D">
        <w:rPr>
          <w:sz w:val="24"/>
        </w:rPr>
        <w:tab/>
      </w:r>
      <w:r w:rsidRPr="00AD401D">
        <w:rPr>
          <w:sz w:val="24"/>
        </w:rPr>
        <w:tab/>
      </w:r>
      <w:r w:rsidRPr="00AD401D">
        <w:rPr>
          <w:sz w:val="24"/>
        </w:rPr>
        <w:tab/>
      </w:r>
      <w:r w:rsidRPr="00AD401D">
        <w:rPr>
          <w:sz w:val="24"/>
        </w:rPr>
        <w:tab/>
      </w:r>
      <w:r>
        <w:rPr>
          <w:sz w:val="24"/>
        </w:rPr>
        <w:tab/>
        <w:t>d</w:t>
      </w:r>
      <w:r w:rsidRPr="00AD401D">
        <w:rPr>
          <w:sz w:val="24"/>
        </w:rPr>
        <w:t xml:space="preserve">) </w:t>
      </w:r>
      <w:r>
        <w:rPr>
          <w:sz w:val="24"/>
        </w:rPr>
        <w:t>Z</w:t>
      </w:r>
      <w:r w:rsidRPr="00AD401D">
        <w:rPr>
          <w:sz w:val="24"/>
        </w:rPr>
        <w:t>ámečnictví</w:t>
      </w:r>
      <w:r>
        <w:rPr>
          <w:sz w:val="24"/>
        </w:rPr>
        <w:t>, nástrojařství</w:t>
      </w:r>
    </w:p>
    <w:p w:rsidR="003550DE" w:rsidRDefault="003550DE" w:rsidP="003550DE">
      <w:pPr>
        <w:jc w:val="both"/>
        <w:rPr>
          <w:sz w:val="24"/>
        </w:rPr>
      </w:pPr>
      <w:r w:rsidRPr="00AD401D">
        <w:rPr>
          <w:sz w:val="24"/>
        </w:rPr>
        <w:tab/>
      </w:r>
      <w:r w:rsidRPr="00AD401D">
        <w:rPr>
          <w:sz w:val="24"/>
        </w:rPr>
        <w:tab/>
      </w:r>
      <w:r w:rsidRPr="00AD401D">
        <w:rPr>
          <w:sz w:val="24"/>
        </w:rPr>
        <w:tab/>
      </w:r>
      <w:r w:rsidRPr="00AD401D">
        <w:rPr>
          <w:sz w:val="24"/>
        </w:rPr>
        <w:tab/>
      </w:r>
      <w:r w:rsidRPr="00AD401D">
        <w:rPr>
          <w:sz w:val="24"/>
        </w:rPr>
        <w:tab/>
      </w:r>
    </w:p>
    <w:p w:rsidR="003550DE" w:rsidRDefault="003550DE" w:rsidP="003550DE">
      <w:pPr>
        <w:jc w:val="both"/>
        <w:rPr>
          <w:sz w:val="24"/>
        </w:rPr>
      </w:pPr>
      <w:r>
        <w:rPr>
          <w:sz w:val="24"/>
        </w:rPr>
        <w:t>Hlavní předmět činnosti a doplňková činnost je zakotvena ve Zřizovací listině Střední průmyslové školy polytechnické – Centru odborné přípravy Zlín a jejích číslovaných dodatcích.</w:t>
      </w:r>
    </w:p>
    <w:p w:rsidR="003550DE" w:rsidRDefault="003550DE" w:rsidP="003550DE">
      <w:pPr>
        <w:jc w:val="both"/>
        <w:rPr>
          <w:sz w:val="24"/>
        </w:rPr>
      </w:pPr>
    </w:p>
    <w:p w:rsidR="003550DE" w:rsidRDefault="003550DE" w:rsidP="003550DE">
      <w:pPr>
        <w:numPr>
          <w:ilvl w:val="0"/>
          <w:numId w:val="3"/>
        </w:numPr>
        <w:ind w:hanging="720"/>
        <w:jc w:val="both"/>
        <w:rPr>
          <w:sz w:val="24"/>
        </w:rPr>
      </w:pPr>
      <w:r w:rsidRPr="001908AD">
        <w:rPr>
          <w:sz w:val="24"/>
        </w:rPr>
        <w:t xml:space="preserve">Střední průmyslová škola polytechnická – Centrum odborné přípravy Zlín </w:t>
      </w:r>
      <w:r>
        <w:rPr>
          <w:sz w:val="24"/>
        </w:rPr>
        <w:t xml:space="preserve">zabezpečuje vzdělávání a výchovu </w:t>
      </w:r>
      <w:r w:rsidRPr="001908AD">
        <w:rPr>
          <w:sz w:val="24"/>
        </w:rPr>
        <w:t xml:space="preserve">ve tříletých a čtyřletých studijních oborech </w:t>
      </w:r>
      <w:r>
        <w:rPr>
          <w:sz w:val="24"/>
        </w:rPr>
        <w:t>zaměření:</w:t>
      </w:r>
    </w:p>
    <w:p w:rsidR="003550DE" w:rsidRDefault="003550DE" w:rsidP="003550DE">
      <w:pPr>
        <w:ind w:left="720"/>
        <w:jc w:val="both"/>
        <w:rPr>
          <w:sz w:val="24"/>
        </w:rPr>
      </w:pPr>
      <w:r w:rsidRPr="009E270A">
        <w:rPr>
          <w:sz w:val="24"/>
        </w:rPr>
        <w:t>23 - Strojírenství a strojírenská výroba</w:t>
      </w:r>
    </w:p>
    <w:p w:rsidR="003550DE" w:rsidRDefault="003550DE" w:rsidP="003550DE">
      <w:pPr>
        <w:ind w:left="720"/>
        <w:jc w:val="both"/>
        <w:rPr>
          <w:sz w:val="24"/>
        </w:rPr>
      </w:pPr>
      <w:r w:rsidRPr="00CA6EA9">
        <w:rPr>
          <w:sz w:val="24"/>
        </w:rPr>
        <w:t>26 - Elektrotechnika, telekomunikační a výpočetní technika</w:t>
      </w:r>
    </w:p>
    <w:p w:rsidR="003550DE" w:rsidRPr="002155D9" w:rsidRDefault="003550DE" w:rsidP="003550DE">
      <w:pPr>
        <w:ind w:left="720"/>
        <w:jc w:val="both"/>
        <w:rPr>
          <w:sz w:val="24"/>
        </w:rPr>
      </w:pPr>
      <w:r w:rsidRPr="002155D9">
        <w:rPr>
          <w:sz w:val="24"/>
        </w:rPr>
        <w:t>32 - Kožedělná a obuvnická výroba a zpracování plastů</w:t>
      </w:r>
    </w:p>
    <w:p w:rsidR="003550DE" w:rsidRDefault="003550DE" w:rsidP="003550DE">
      <w:pPr>
        <w:ind w:left="720"/>
        <w:jc w:val="both"/>
        <w:rPr>
          <w:sz w:val="24"/>
        </w:rPr>
      </w:pPr>
      <w:r w:rsidRPr="00CA6EA9">
        <w:rPr>
          <w:sz w:val="24"/>
        </w:rPr>
        <w:t>63 - Ekonomika a administrativa</w:t>
      </w:r>
    </w:p>
    <w:p w:rsidR="003550DE" w:rsidRDefault="003550DE" w:rsidP="003550DE">
      <w:pPr>
        <w:ind w:left="720"/>
        <w:jc w:val="both"/>
        <w:rPr>
          <w:sz w:val="24"/>
        </w:rPr>
      </w:pPr>
      <w:r w:rsidRPr="00CA6EA9">
        <w:rPr>
          <w:sz w:val="24"/>
        </w:rPr>
        <w:t>34 - Polygrafie, zpracování papíru, filmu a fotografie</w:t>
      </w:r>
    </w:p>
    <w:p w:rsidR="003550DE" w:rsidRPr="005C5FCC" w:rsidRDefault="003550DE" w:rsidP="003550DE">
      <w:pPr>
        <w:ind w:left="720"/>
        <w:jc w:val="both"/>
        <w:rPr>
          <w:sz w:val="16"/>
          <w:szCs w:val="16"/>
        </w:rPr>
      </w:pPr>
    </w:p>
    <w:p w:rsidR="003550DE" w:rsidRDefault="003550DE" w:rsidP="003550DE">
      <w:pPr>
        <w:ind w:left="720"/>
        <w:jc w:val="both"/>
        <w:rPr>
          <w:sz w:val="24"/>
        </w:rPr>
      </w:pPr>
      <w:r>
        <w:rPr>
          <w:sz w:val="24"/>
        </w:rPr>
        <w:t>Škola úzce s</w:t>
      </w:r>
      <w:r w:rsidRPr="001908AD">
        <w:rPr>
          <w:sz w:val="24"/>
        </w:rPr>
        <w:t xml:space="preserve">polupracuje </w:t>
      </w:r>
      <w:r>
        <w:rPr>
          <w:sz w:val="24"/>
        </w:rPr>
        <w:t xml:space="preserve">s významnými firmami Zlínska jako </w:t>
      </w:r>
      <w:r w:rsidRPr="001908AD">
        <w:rPr>
          <w:sz w:val="24"/>
        </w:rPr>
        <w:t>se sociálními partnery</w:t>
      </w:r>
      <w:r>
        <w:rPr>
          <w:sz w:val="24"/>
        </w:rPr>
        <w:t>,</w:t>
      </w:r>
      <w:r w:rsidRPr="001908AD">
        <w:rPr>
          <w:sz w:val="24"/>
        </w:rPr>
        <w:t xml:space="preserve"> se snahou pružně reagovat na potřeby trhu práce</w:t>
      </w:r>
      <w:r>
        <w:rPr>
          <w:sz w:val="24"/>
        </w:rPr>
        <w:t xml:space="preserve"> (kapitola 14</w:t>
      </w:r>
      <w:r w:rsidRPr="001908AD">
        <w:rPr>
          <w:sz w:val="24"/>
        </w:rPr>
        <w:t>.</w:t>
      </w:r>
      <w:r>
        <w:rPr>
          <w:sz w:val="24"/>
        </w:rPr>
        <w:t xml:space="preserve"> této výroční zprávy).</w:t>
      </w:r>
    </w:p>
    <w:p w:rsidR="003550DE" w:rsidRDefault="003550DE" w:rsidP="003550DE">
      <w:pPr>
        <w:jc w:val="both"/>
        <w:rPr>
          <w:sz w:val="24"/>
        </w:rPr>
      </w:pPr>
    </w:p>
    <w:p w:rsidR="00EB3EA6" w:rsidRPr="00AF0F0E" w:rsidRDefault="00EB3EA6" w:rsidP="00AF0F0E">
      <w:pPr>
        <w:ind w:left="709" w:hanging="709"/>
        <w:jc w:val="both"/>
        <w:rPr>
          <w:sz w:val="24"/>
        </w:rPr>
      </w:pPr>
      <w:r w:rsidRPr="001908AD">
        <w:rPr>
          <w:sz w:val="24"/>
        </w:rPr>
        <w:t>●</w:t>
      </w:r>
      <w:r w:rsidRPr="001908AD">
        <w:rPr>
          <w:sz w:val="24"/>
        </w:rPr>
        <w:tab/>
      </w:r>
      <w:r w:rsidRPr="00AF0F0E">
        <w:rPr>
          <w:sz w:val="24"/>
        </w:rPr>
        <w:t xml:space="preserve">Školská rada byla zřízena ke dni 1. 1. 2006. </w:t>
      </w:r>
      <w:r w:rsidR="00FD4A13" w:rsidRPr="00AF0F0E">
        <w:rPr>
          <w:sz w:val="24"/>
        </w:rPr>
        <w:t>Novela</w:t>
      </w:r>
      <w:r w:rsidR="005B7F5F" w:rsidRPr="00AF0F0E">
        <w:rPr>
          <w:sz w:val="24"/>
        </w:rPr>
        <w:t xml:space="preserve"> školského zákona </w:t>
      </w:r>
      <w:r w:rsidR="00FD4A13" w:rsidRPr="00AF0F0E">
        <w:rPr>
          <w:sz w:val="24"/>
        </w:rPr>
        <w:t>č. 472/2011 Sb.,</w:t>
      </w:r>
      <w:r w:rsidR="006369FF" w:rsidRPr="00AF0F0E">
        <w:rPr>
          <w:sz w:val="24"/>
        </w:rPr>
        <w:t xml:space="preserve"> </w:t>
      </w:r>
      <w:r w:rsidR="005B7F5F" w:rsidRPr="00AF0F0E">
        <w:rPr>
          <w:sz w:val="24"/>
        </w:rPr>
        <w:t>si vynutila doplňovací volby do školské rady</w:t>
      </w:r>
      <w:r w:rsidR="00D12AAE">
        <w:rPr>
          <w:sz w:val="24"/>
        </w:rPr>
        <w:t xml:space="preserve"> v roce 2012</w:t>
      </w:r>
      <w:r w:rsidR="005B7F5F" w:rsidRPr="00AF0F0E">
        <w:rPr>
          <w:sz w:val="24"/>
        </w:rPr>
        <w:t xml:space="preserve">. </w:t>
      </w:r>
      <w:r w:rsidR="00D12AAE">
        <w:rPr>
          <w:sz w:val="24"/>
        </w:rPr>
        <w:t xml:space="preserve">Pro nové volební období </w:t>
      </w:r>
      <w:r w:rsidR="00335863">
        <w:rPr>
          <w:sz w:val="24"/>
        </w:rPr>
        <w:t>od 1. 1. 2018</w:t>
      </w:r>
      <w:r w:rsidR="00D12AAE">
        <w:rPr>
          <w:sz w:val="24"/>
        </w:rPr>
        <w:t xml:space="preserve"> proběhly v</w:t>
      </w:r>
      <w:r w:rsidR="00D12AAE" w:rsidRPr="00D12AAE">
        <w:rPr>
          <w:sz w:val="24"/>
        </w:rPr>
        <w:t>e Střední průmyslové škol</w:t>
      </w:r>
      <w:r w:rsidR="00D12AAE">
        <w:rPr>
          <w:sz w:val="24"/>
        </w:rPr>
        <w:t>e</w:t>
      </w:r>
      <w:r w:rsidR="00D12AAE" w:rsidRPr="00D12AAE">
        <w:rPr>
          <w:sz w:val="24"/>
        </w:rPr>
        <w:t xml:space="preserve"> polytechnické – Centru odborné přípravy Zlín v termínu 2</w:t>
      </w:r>
      <w:r w:rsidR="00A9619C">
        <w:rPr>
          <w:sz w:val="24"/>
        </w:rPr>
        <w:t>8</w:t>
      </w:r>
      <w:r w:rsidR="00D12AAE" w:rsidRPr="00D12AAE">
        <w:rPr>
          <w:sz w:val="24"/>
        </w:rPr>
        <w:t>. 11. 201</w:t>
      </w:r>
      <w:r w:rsidR="00A9619C">
        <w:rPr>
          <w:sz w:val="24"/>
        </w:rPr>
        <w:t>7</w:t>
      </w:r>
      <w:r w:rsidR="00D12AAE" w:rsidRPr="00D12AAE">
        <w:rPr>
          <w:sz w:val="24"/>
        </w:rPr>
        <w:t xml:space="preserve"> </w:t>
      </w:r>
      <w:r w:rsidR="00D12AAE">
        <w:rPr>
          <w:sz w:val="24"/>
        </w:rPr>
        <w:t xml:space="preserve">nové </w:t>
      </w:r>
      <w:r w:rsidR="00D12AAE" w:rsidRPr="00D12AAE">
        <w:rPr>
          <w:sz w:val="24"/>
        </w:rPr>
        <w:t>volby do školské rady školy</w:t>
      </w:r>
      <w:r w:rsidR="00223931" w:rsidRPr="00AF0F0E">
        <w:rPr>
          <w:sz w:val="24"/>
        </w:rPr>
        <w:t>.</w:t>
      </w:r>
      <w:r w:rsidR="005B7F5F" w:rsidRPr="00AF0F0E">
        <w:rPr>
          <w:sz w:val="24"/>
        </w:rPr>
        <w:t xml:space="preserve"> </w:t>
      </w:r>
      <w:r w:rsidR="00D12AAE">
        <w:rPr>
          <w:sz w:val="24"/>
        </w:rPr>
        <w:t>Školská rada má toto složení:</w:t>
      </w:r>
    </w:p>
    <w:p w:rsidR="006369FF" w:rsidRPr="006369FF" w:rsidRDefault="006369FF" w:rsidP="005B7F5F">
      <w:pPr>
        <w:ind w:left="709" w:hanging="709"/>
        <w:rPr>
          <w:sz w:val="24"/>
        </w:rPr>
      </w:pPr>
    </w:p>
    <w:p w:rsidR="00EB3EA6" w:rsidRPr="006369FF" w:rsidRDefault="00EB3EA6" w:rsidP="00D12AAE">
      <w:pPr>
        <w:ind w:left="2124" w:hanging="1419"/>
        <w:rPr>
          <w:sz w:val="24"/>
        </w:rPr>
      </w:pPr>
      <w:r w:rsidRPr="006369FF">
        <w:rPr>
          <w:b/>
          <w:i/>
          <w:sz w:val="24"/>
        </w:rPr>
        <w:t>Členové:</w:t>
      </w:r>
      <w:r w:rsidRPr="006369FF">
        <w:rPr>
          <w:sz w:val="24"/>
        </w:rPr>
        <w:t xml:space="preserve"> </w:t>
      </w:r>
      <w:r w:rsidR="00D12AAE">
        <w:rPr>
          <w:sz w:val="24"/>
        </w:rPr>
        <w:t xml:space="preserve">- </w:t>
      </w:r>
      <w:r w:rsidR="00D12AAE">
        <w:rPr>
          <w:sz w:val="24"/>
        </w:rPr>
        <w:tab/>
        <w:t xml:space="preserve">zástupce zřizovatele: </w:t>
      </w:r>
      <w:r w:rsidR="00D12AAE" w:rsidRPr="00D12AAE">
        <w:rPr>
          <w:sz w:val="24"/>
        </w:rPr>
        <w:t xml:space="preserve">MUDr. Miroslav Adámek, jmenován </w:t>
      </w:r>
      <w:r w:rsidR="00D12AAE">
        <w:rPr>
          <w:sz w:val="24"/>
        </w:rPr>
        <w:t>RZK</w:t>
      </w:r>
      <w:r w:rsidR="00D12AAE" w:rsidRPr="00D12AAE">
        <w:rPr>
          <w:sz w:val="24"/>
        </w:rPr>
        <w:t xml:space="preserve"> dne </w:t>
      </w:r>
      <w:r w:rsidR="00D12AAE">
        <w:rPr>
          <w:sz w:val="24"/>
        </w:rPr>
        <w:br/>
      </w:r>
      <w:r w:rsidR="00D12AAE" w:rsidRPr="00D12AAE">
        <w:rPr>
          <w:sz w:val="24"/>
        </w:rPr>
        <w:t>1</w:t>
      </w:r>
      <w:r w:rsidR="00335863">
        <w:rPr>
          <w:sz w:val="24"/>
        </w:rPr>
        <w:t>1</w:t>
      </w:r>
      <w:r w:rsidR="00D12AAE" w:rsidRPr="00D12AAE">
        <w:rPr>
          <w:sz w:val="24"/>
        </w:rPr>
        <w:t>. 12. 201</w:t>
      </w:r>
      <w:r w:rsidR="00335863">
        <w:rPr>
          <w:sz w:val="24"/>
        </w:rPr>
        <w:t>7</w:t>
      </w:r>
    </w:p>
    <w:p w:rsidR="00EB3EA6" w:rsidRPr="006369FF" w:rsidRDefault="00D12AAE" w:rsidP="00D12AAE">
      <w:pPr>
        <w:ind w:left="2124" w:hanging="519"/>
        <w:rPr>
          <w:sz w:val="24"/>
        </w:rPr>
      </w:pPr>
      <w:r>
        <w:rPr>
          <w:sz w:val="24"/>
        </w:rPr>
        <w:t xml:space="preserve">- </w:t>
      </w:r>
      <w:r>
        <w:rPr>
          <w:sz w:val="24"/>
        </w:rPr>
        <w:tab/>
      </w:r>
      <w:r w:rsidRPr="00D12AAE">
        <w:rPr>
          <w:sz w:val="24"/>
        </w:rPr>
        <w:t xml:space="preserve">zástupce žáků a zletilých žáků: pan </w:t>
      </w:r>
      <w:r w:rsidR="00A9619C">
        <w:rPr>
          <w:sz w:val="24"/>
        </w:rPr>
        <w:t xml:space="preserve">Ing. Jiří </w:t>
      </w:r>
      <w:proofErr w:type="spellStart"/>
      <w:r w:rsidR="00A9619C">
        <w:rPr>
          <w:sz w:val="24"/>
        </w:rPr>
        <w:t>Přívara</w:t>
      </w:r>
      <w:proofErr w:type="spellEnd"/>
      <w:r w:rsidRPr="00D12AAE">
        <w:rPr>
          <w:sz w:val="24"/>
        </w:rPr>
        <w:t>, zvolen zákonnými zástupci žáků a zletilými žáky</w:t>
      </w:r>
      <w:r w:rsidR="00A9619C">
        <w:rPr>
          <w:sz w:val="24"/>
        </w:rPr>
        <w:t xml:space="preserve"> dne 28. 11. 2017</w:t>
      </w:r>
      <w:r w:rsidRPr="00D12AAE">
        <w:rPr>
          <w:sz w:val="24"/>
        </w:rPr>
        <w:t>;</w:t>
      </w:r>
      <w:r w:rsidR="00EB3EA6" w:rsidRPr="006369FF">
        <w:rPr>
          <w:sz w:val="24"/>
        </w:rPr>
        <w:tab/>
      </w:r>
    </w:p>
    <w:p w:rsidR="00EB3EA6" w:rsidRPr="006369FF" w:rsidRDefault="00D12AAE" w:rsidP="00D12AAE">
      <w:pPr>
        <w:ind w:left="2124" w:hanging="534"/>
        <w:rPr>
          <w:sz w:val="24"/>
        </w:rPr>
      </w:pPr>
      <w:r w:rsidRPr="00D12AAE">
        <w:rPr>
          <w:sz w:val="24"/>
        </w:rPr>
        <w:t>-</w:t>
      </w:r>
      <w:r w:rsidRPr="00D12AAE">
        <w:rPr>
          <w:sz w:val="24"/>
        </w:rPr>
        <w:tab/>
        <w:t>zástupce pedagogických pracovníků:  Mgr. Veleba Vlastimil, zvolen pedagogickými pracovníky školy</w:t>
      </w:r>
      <w:r w:rsidR="00335863">
        <w:rPr>
          <w:sz w:val="24"/>
        </w:rPr>
        <w:t xml:space="preserve"> dne 28. 11. 2017</w:t>
      </w:r>
      <w:r w:rsidRPr="00D12AAE">
        <w:rPr>
          <w:sz w:val="24"/>
        </w:rPr>
        <w:t>;</w:t>
      </w:r>
      <w:r w:rsidR="00EB3EA6" w:rsidRPr="006369FF">
        <w:rPr>
          <w:sz w:val="24"/>
        </w:rPr>
        <w:t xml:space="preserve"> (předseda ŠR)</w:t>
      </w:r>
    </w:p>
    <w:p w:rsidR="00EB3EA6" w:rsidRPr="005C5FCC" w:rsidRDefault="00EB3EA6">
      <w:pPr>
        <w:rPr>
          <w:color w:val="FF0000"/>
          <w:sz w:val="16"/>
          <w:szCs w:val="16"/>
        </w:rPr>
      </w:pPr>
    </w:p>
    <w:p w:rsidR="00672266" w:rsidRDefault="00672266" w:rsidP="00672266">
      <w:pPr>
        <w:numPr>
          <w:ilvl w:val="0"/>
          <w:numId w:val="3"/>
        </w:numPr>
        <w:ind w:hanging="720"/>
        <w:jc w:val="both"/>
        <w:rPr>
          <w:sz w:val="24"/>
        </w:rPr>
      </w:pPr>
      <w:r>
        <w:rPr>
          <w:sz w:val="24"/>
        </w:rPr>
        <w:t>Dne 25. 5. 2017 byla podepsána Smlouva o partnerství mezi Univerzitou Tomáše Bati ve Zlíně, fakultou technologickou</w:t>
      </w:r>
      <w:r w:rsidR="00AC6BDF">
        <w:rPr>
          <w:sz w:val="24"/>
        </w:rPr>
        <w:t xml:space="preserve"> a Střední průmyslovou školou polytechnickou – Centrem odborné přípravy Zlín. </w:t>
      </w:r>
    </w:p>
    <w:p w:rsidR="00AC6BDF" w:rsidRDefault="00AC6BDF" w:rsidP="00AC6BDF">
      <w:pPr>
        <w:ind w:left="720"/>
        <w:jc w:val="both"/>
        <w:rPr>
          <w:sz w:val="24"/>
        </w:rPr>
      </w:pPr>
      <w:r>
        <w:rPr>
          <w:sz w:val="24"/>
        </w:rPr>
        <w:t>Cíle a okruhy spolupráce mezi FT UTB a SPŠP – COP Zlín jsou vymezeny v bodech:</w:t>
      </w:r>
    </w:p>
    <w:p w:rsidR="00AC6BDF" w:rsidRDefault="00AC6BDF" w:rsidP="00AC6BDF">
      <w:pPr>
        <w:pStyle w:val="Odstavecseseznamem"/>
        <w:numPr>
          <w:ilvl w:val="0"/>
          <w:numId w:val="23"/>
        </w:numPr>
        <w:jc w:val="both"/>
        <w:rPr>
          <w:sz w:val="24"/>
        </w:rPr>
      </w:pPr>
      <w:r>
        <w:rPr>
          <w:sz w:val="24"/>
        </w:rPr>
        <w:t>podpora zájmu žáků školy o technické obory</w:t>
      </w:r>
    </w:p>
    <w:p w:rsidR="00AC6BDF" w:rsidRDefault="00AC6BDF" w:rsidP="00AC6BDF">
      <w:pPr>
        <w:pStyle w:val="Odstavecseseznamem"/>
        <w:numPr>
          <w:ilvl w:val="0"/>
          <w:numId w:val="23"/>
        </w:numPr>
        <w:jc w:val="both"/>
        <w:rPr>
          <w:sz w:val="24"/>
        </w:rPr>
      </w:pPr>
      <w:r>
        <w:rPr>
          <w:sz w:val="24"/>
        </w:rPr>
        <w:t>vyhledávání a práce s talentovanými žáky v rámci středoškolské odborné činnosti a organizace odborných soutěží</w:t>
      </w:r>
    </w:p>
    <w:p w:rsidR="00AC6BDF" w:rsidRDefault="00AC6BDF" w:rsidP="00AC6BDF">
      <w:pPr>
        <w:pStyle w:val="Odstavecseseznamem"/>
        <w:numPr>
          <w:ilvl w:val="0"/>
          <w:numId w:val="23"/>
        </w:numPr>
        <w:jc w:val="both"/>
        <w:rPr>
          <w:sz w:val="24"/>
        </w:rPr>
      </w:pPr>
      <w:r>
        <w:rPr>
          <w:sz w:val="24"/>
        </w:rPr>
        <w:t xml:space="preserve">práce na přípravě a realizaci společných projektů </w:t>
      </w:r>
    </w:p>
    <w:p w:rsidR="00AC6BDF" w:rsidRDefault="00AC6BDF" w:rsidP="00AC6BDF">
      <w:pPr>
        <w:pStyle w:val="Odstavecseseznamem"/>
        <w:numPr>
          <w:ilvl w:val="0"/>
          <w:numId w:val="23"/>
        </w:numPr>
        <w:jc w:val="both"/>
        <w:rPr>
          <w:sz w:val="24"/>
        </w:rPr>
      </w:pPr>
      <w:r>
        <w:rPr>
          <w:sz w:val="24"/>
        </w:rPr>
        <w:t xml:space="preserve">podpora DVPP – nabídka odborných konzultací </w:t>
      </w:r>
      <w:r w:rsidR="003B03EB">
        <w:rPr>
          <w:sz w:val="24"/>
        </w:rPr>
        <w:t>učitelům školy</w:t>
      </w:r>
    </w:p>
    <w:p w:rsidR="0098658C" w:rsidRDefault="003B03EB" w:rsidP="00335863">
      <w:pPr>
        <w:ind w:left="709"/>
        <w:jc w:val="both"/>
        <w:rPr>
          <w:sz w:val="24"/>
        </w:rPr>
      </w:pPr>
      <w:r>
        <w:rPr>
          <w:sz w:val="24"/>
        </w:rPr>
        <w:t xml:space="preserve">Spolupráce </w:t>
      </w:r>
      <w:r w:rsidR="00A9619C">
        <w:rPr>
          <w:sz w:val="24"/>
        </w:rPr>
        <w:t>byla</w:t>
      </w:r>
      <w:r>
        <w:rPr>
          <w:sz w:val="24"/>
        </w:rPr>
        <w:t xml:space="preserve"> realizována </w:t>
      </w:r>
      <w:r w:rsidR="00A9619C">
        <w:rPr>
          <w:sz w:val="24"/>
        </w:rPr>
        <w:t>i ve školním roce 2017/2018</w:t>
      </w:r>
      <w:r w:rsidR="003550DE">
        <w:rPr>
          <w:sz w:val="24"/>
        </w:rPr>
        <w:t xml:space="preserve"> formou nabídky přednášek pro žáky školy – témata přednášek ale nekorespondují s odborným zaměřením naší školy</w:t>
      </w:r>
      <w:r>
        <w:rPr>
          <w:sz w:val="24"/>
        </w:rPr>
        <w:t>.</w:t>
      </w:r>
      <w:r w:rsidR="003550DE">
        <w:rPr>
          <w:sz w:val="24"/>
        </w:rPr>
        <w:t xml:space="preserve"> Funkční je spolupráce při praktické výuce našich žáků – obory související </w:t>
      </w:r>
      <w:r w:rsidR="003550DE">
        <w:rPr>
          <w:sz w:val="24"/>
        </w:rPr>
        <w:lastRenderedPageBreak/>
        <w:t>s plastikářskou technologií – žáci několikrát navštívili v rámci odborných praxí odborná pracoviště fakulty technologické UTB.</w:t>
      </w:r>
    </w:p>
    <w:p w:rsidR="00CD77DC" w:rsidRDefault="00CD77DC" w:rsidP="0007636F">
      <w:pPr>
        <w:rPr>
          <w:sz w:val="24"/>
        </w:rPr>
      </w:pPr>
    </w:p>
    <w:p w:rsidR="0007636F" w:rsidRDefault="0007636F" w:rsidP="0007636F">
      <w:pPr>
        <w:rPr>
          <w:sz w:val="24"/>
        </w:rPr>
      </w:pPr>
      <w:r>
        <w:rPr>
          <w:sz w:val="24"/>
        </w:rPr>
        <w:t>D</w:t>
      </w:r>
      <w:r w:rsidRPr="001908AD">
        <w:rPr>
          <w:sz w:val="24"/>
        </w:rPr>
        <w:t xml:space="preserve">le </w:t>
      </w:r>
      <w:r>
        <w:rPr>
          <w:sz w:val="24"/>
        </w:rPr>
        <w:t xml:space="preserve">platného </w:t>
      </w:r>
      <w:r w:rsidRPr="001908AD">
        <w:rPr>
          <w:sz w:val="24"/>
        </w:rPr>
        <w:t>Rozhodnutí o zařazení do sítě škol, škola sdružuje</w:t>
      </w:r>
      <w:r>
        <w:rPr>
          <w:sz w:val="24"/>
        </w:rPr>
        <w:t>:</w:t>
      </w:r>
      <w:r w:rsidRPr="001908AD">
        <w:rPr>
          <w:sz w:val="24"/>
        </w:rPr>
        <w:t xml:space="preserve"> </w:t>
      </w:r>
    </w:p>
    <w:p w:rsidR="0007636F" w:rsidRPr="00421E9F" w:rsidRDefault="0007636F" w:rsidP="0007636F">
      <w:r w:rsidRPr="00421E9F">
        <w:t xml:space="preserve">(údaje k 30. 9. </w:t>
      </w:r>
      <w:r w:rsidR="0054210B">
        <w:t>201</w:t>
      </w:r>
      <w:r w:rsidR="00D2579B">
        <w:t>7</w:t>
      </w:r>
      <w:r w:rsidRPr="00421E9F">
        <w:t xml:space="preserve">, </w:t>
      </w:r>
      <w:r w:rsidR="00A1190D" w:rsidRPr="00421E9F">
        <w:t xml:space="preserve">31. 10. </w:t>
      </w:r>
      <w:r w:rsidR="0054210B">
        <w:t>201</w:t>
      </w:r>
      <w:r w:rsidR="00D2579B">
        <w:t>7</w:t>
      </w:r>
      <w:r w:rsidR="00A1190D" w:rsidRPr="00421E9F">
        <w:t xml:space="preserve"> výkaz M8/15, R13-01, Z19-01</w:t>
      </w:r>
      <w:r w:rsidRPr="00421E9F">
        <w:t>) - zdroj: statistiky UIV</w:t>
      </w:r>
    </w:p>
    <w:p w:rsidR="0007636F" w:rsidRPr="0036563D" w:rsidRDefault="0007636F" w:rsidP="0007636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134"/>
        <w:gridCol w:w="1276"/>
        <w:gridCol w:w="1559"/>
        <w:gridCol w:w="2903"/>
      </w:tblGrid>
      <w:tr w:rsidR="001D5B41" w:rsidRPr="001908AD" w:rsidTr="000A103F">
        <w:tc>
          <w:tcPr>
            <w:tcW w:w="2338" w:type="dxa"/>
          </w:tcPr>
          <w:p w:rsidR="001D5B41" w:rsidRPr="001908AD" w:rsidRDefault="001D5B41" w:rsidP="001E4126">
            <w:pPr>
              <w:pStyle w:val="Nadpis1"/>
            </w:pPr>
            <w:r w:rsidRPr="001908AD">
              <w:t>Typ</w:t>
            </w:r>
          </w:p>
          <w:p w:rsidR="001D5B41" w:rsidRPr="001908AD" w:rsidRDefault="001D5B41" w:rsidP="001E4126">
            <w:pPr>
              <w:jc w:val="center"/>
              <w:rPr>
                <w:sz w:val="24"/>
              </w:rPr>
            </w:pPr>
            <w:r w:rsidRPr="001908AD">
              <w:rPr>
                <w:sz w:val="24"/>
              </w:rPr>
              <w:t>školy</w:t>
            </w:r>
          </w:p>
        </w:tc>
        <w:tc>
          <w:tcPr>
            <w:tcW w:w="1134" w:type="dxa"/>
          </w:tcPr>
          <w:p w:rsidR="001D5B41" w:rsidRPr="001908AD" w:rsidRDefault="001D5B41" w:rsidP="001E4126">
            <w:pPr>
              <w:pStyle w:val="Nadpis1"/>
            </w:pPr>
            <w:r w:rsidRPr="001908AD">
              <w:t>Počet tříd</w:t>
            </w:r>
          </w:p>
        </w:tc>
        <w:tc>
          <w:tcPr>
            <w:tcW w:w="1276" w:type="dxa"/>
          </w:tcPr>
          <w:p w:rsidR="001D5B41" w:rsidRPr="001908AD" w:rsidRDefault="001D5B41" w:rsidP="001E4126">
            <w:pPr>
              <w:pStyle w:val="Nadpis1"/>
            </w:pPr>
            <w:r w:rsidRPr="001908AD">
              <w:t>Počet žáků</w:t>
            </w:r>
          </w:p>
          <w:p w:rsidR="001D5B41" w:rsidRPr="001908AD" w:rsidRDefault="001D5B41" w:rsidP="001E4126"/>
        </w:tc>
        <w:tc>
          <w:tcPr>
            <w:tcW w:w="1559" w:type="dxa"/>
          </w:tcPr>
          <w:p w:rsidR="001D5B41" w:rsidRPr="001908AD" w:rsidRDefault="001D5B41" w:rsidP="001E4126">
            <w:pPr>
              <w:pStyle w:val="Nadpis1"/>
            </w:pPr>
            <w:r w:rsidRPr="001908AD">
              <w:t>Počet žáků</w:t>
            </w:r>
          </w:p>
          <w:p w:rsidR="001D5B41" w:rsidRPr="00A6200C" w:rsidRDefault="001D5B41" w:rsidP="001E4126">
            <w:pPr>
              <w:jc w:val="center"/>
              <w:rPr>
                <w:sz w:val="24"/>
                <w:szCs w:val="24"/>
              </w:rPr>
            </w:pPr>
            <w:r w:rsidRPr="00A6200C">
              <w:rPr>
                <w:sz w:val="24"/>
                <w:szCs w:val="24"/>
              </w:rPr>
              <w:t xml:space="preserve">na třídu </w:t>
            </w:r>
          </w:p>
          <w:p w:rsidR="001D5B41" w:rsidRPr="001908AD" w:rsidRDefault="001D5B41" w:rsidP="001E4126">
            <w:pPr>
              <w:jc w:val="center"/>
            </w:pPr>
          </w:p>
        </w:tc>
        <w:tc>
          <w:tcPr>
            <w:tcW w:w="2903" w:type="dxa"/>
          </w:tcPr>
          <w:p w:rsidR="001D5B41" w:rsidRPr="001908AD" w:rsidRDefault="001D5B41" w:rsidP="001E4126">
            <w:pPr>
              <w:pStyle w:val="Zkladntext"/>
            </w:pPr>
            <w:r w:rsidRPr="001908AD">
              <w:t xml:space="preserve">Přepočtený počet </w:t>
            </w:r>
          </w:p>
          <w:p w:rsidR="001D5B41" w:rsidRPr="001908AD" w:rsidRDefault="001D5B41" w:rsidP="001E4126">
            <w:pPr>
              <w:jc w:val="center"/>
              <w:rPr>
                <w:sz w:val="24"/>
              </w:rPr>
            </w:pPr>
            <w:r>
              <w:rPr>
                <w:sz w:val="24"/>
              </w:rPr>
              <w:t xml:space="preserve">všech </w:t>
            </w:r>
            <w:r w:rsidRPr="001908AD">
              <w:rPr>
                <w:sz w:val="24"/>
              </w:rPr>
              <w:t>pedagogických</w:t>
            </w:r>
          </w:p>
          <w:p w:rsidR="001D5B41" w:rsidRPr="001908AD" w:rsidRDefault="001D5B41" w:rsidP="001E4126">
            <w:pPr>
              <w:jc w:val="center"/>
              <w:rPr>
                <w:sz w:val="24"/>
              </w:rPr>
            </w:pPr>
            <w:r w:rsidRPr="001908AD">
              <w:rPr>
                <w:sz w:val="24"/>
              </w:rPr>
              <w:t>pracovníků</w:t>
            </w:r>
            <w:r w:rsidR="000A103F">
              <w:rPr>
                <w:sz w:val="24"/>
              </w:rPr>
              <w:t xml:space="preserve"> </w:t>
            </w:r>
            <w:r w:rsidR="000A103F" w:rsidRPr="000A103F">
              <w:t>(R13-01)</w:t>
            </w:r>
          </w:p>
        </w:tc>
      </w:tr>
      <w:tr w:rsidR="001D5B41" w:rsidRPr="001908AD" w:rsidTr="000A103F">
        <w:tc>
          <w:tcPr>
            <w:tcW w:w="2338" w:type="dxa"/>
          </w:tcPr>
          <w:p w:rsidR="001D5B41" w:rsidRPr="001908AD" w:rsidRDefault="001D5B41" w:rsidP="001E4126">
            <w:pPr>
              <w:rPr>
                <w:sz w:val="24"/>
              </w:rPr>
            </w:pPr>
            <w:r>
              <w:rPr>
                <w:sz w:val="24"/>
              </w:rPr>
              <w:t>Střední škola</w:t>
            </w:r>
            <w:r w:rsidR="000A103F">
              <w:rPr>
                <w:sz w:val="24"/>
              </w:rPr>
              <w:t xml:space="preserve"> (</w:t>
            </w:r>
            <w:r w:rsidR="000A103F" w:rsidRPr="00421E9F">
              <w:t>M8/15</w:t>
            </w:r>
            <w:r w:rsidR="000A103F">
              <w:t>)</w:t>
            </w:r>
          </w:p>
        </w:tc>
        <w:tc>
          <w:tcPr>
            <w:tcW w:w="1134" w:type="dxa"/>
          </w:tcPr>
          <w:p w:rsidR="001D5B41" w:rsidRPr="00A07BC3" w:rsidRDefault="00E0238C" w:rsidP="00114A4D">
            <w:pPr>
              <w:jc w:val="center"/>
              <w:rPr>
                <w:sz w:val="24"/>
              </w:rPr>
            </w:pPr>
            <w:r>
              <w:rPr>
                <w:sz w:val="24"/>
              </w:rPr>
              <w:t>3</w:t>
            </w:r>
            <w:r w:rsidR="00114A4D">
              <w:rPr>
                <w:sz w:val="24"/>
              </w:rPr>
              <w:t>2</w:t>
            </w:r>
          </w:p>
        </w:tc>
        <w:tc>
          <w:tcPr>
            <w:tcW w:w="1276" w:type="dxa"/>
          </w:tcPr>
          <w:p w:rsidR="001D5B41" w:rsidRPr="00A07BC3" w:rsidRDefault="00114A4D" w:rsidP="00560C63">
            <w:pPr>
              <w:jc w:val="center"/>
              <w:rPr>
                <w:sz w:val="24"/>
              </w:rPr>
            </w:pPr>
            <w:r>
              <w:rPr>
                <w:sz w:val="24"/>
              </w:rPr>
              <w:t>82</w:t>
            </w:r>
            <w:r w:rsidR="00E0238C">
              <w:rPr>
                <w:sz w:val="24"/>
              </w:rPr>
              <w:t>2</w:t>
            </w:r>
          </w:p>
        </w:tc>
        <w:tc>
          <w:tcPr>
            <w:tcW w:w="1559" w:type="dxa"/>
          </w:tcPr>
          <w:p w:rsidR="001D5B41" w:rsidRPr="006D74EC" w:rsidRDefault="00E0238C" w:rsidP="00114A4D">
            <w:pPr>
              <w:jc w:val="center"/>
              <w:rPr>
                <w:sz w:val="24"/>
                <w:highlight w:val="yellow"/>
              </w:rPr>
            </w:pPr>
            <w:r>
              <w:rPr>
                <w:sz w:val="24"/>
              </w:rPr>
              <w:t>25</w:t>
            </w:r>
            <w:r w:rsidR="00560C63">
              <w:rPr>
                <w:sz w:val="24"/>
              </w:rPr>
              <w:t>,</w:t>
            </w:r>
            <w:r w:rsidR="00114A4D">
              <w:rPr>
                <w:sz w:val="24"/>
              </w:rPr>
              <w:t>69</w:t>
            </w:r>
          </w:p>
        </w:tc>
        <w:tc>
          <w:tcPr>
            <w:tcW w:w="2903" w:type="dxa"/>
          </w:tcPr>
          <w:p w:rsidR="001D5B41" w:rsidRPr="00A6200C" w:rsidRDefault="000A103F" w:rsidP="00114A4D">
            <w:pPr>
              <w:jc w:val="center"/>
              <w:rPr>
                <w:sz w:val="24"/>
              </w:rPr>
            </w:pPr>
            <w:r>
              <w:rPr>
                <w:sz w:val="24"/>
              </w:rPr>
              <w:t>7</w:t>
            </w:r>
            <w:r w:rsidR="00114A4D">
              <w:rPr>
                <w:sz w:val="24"/>
              </w:rPr>
              <w:t>7</w:t>
            </w:r>
            <w:r>
              <w:rPr>
                <w:sz w:val="24"/>
              </w:rPr>
              <w:t>,7</w:t>
            </w:r>
          </w:p>
        </w:tc>
      </w:tr>
    </w:tbl>
    <w:p w:rsidR="00D47980" w:rsidRDefault="00D47980" w:rsidP="0007636F">
      <w:pPr>
        <w:rPr>
          <w:sz w:val="24"/>
        </w:rPr>
      </w:pPr>
    </w:p>
    <w:p w:rsidR="00114A4D" w:rsidRDefault="00114A4D" w:rsidP="00114A4D">
      <w:pPr>
        <w:rPr>
          <w:sz w:val="24"/>
        </w:rPr>
      </w:pPr>
      <w:r>
        <w:rPr>
          <w:sz w:val="24"/>
        </w:rPr>
        <w:t>Počet žáků oproti předcházejícímu školnímu roku se zvýšil o 70 žáků, počet tříd se navýšil o dvě třídy. Přírůstek počtu žáků se projevil i v přepočteném počtu žáků na třídu – nárůst o 0,63 žáka. Trend nárůstu počtu žáků je komentován níže.</w:t>
      </w:r>
    </w:p>
    <w:p w:rsidR="00114A4D" w:rsidRPr="002D1EED" w:rsidRDefault="00114A4D" w:rsidP="00114A4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1772"/>
        <w:gridCol w:w="1912"/>
        <w:gridCol w:w="1842"/>
        <w:gridCol w:w="1842"/>
      </w:tblGrid>
      <w:tr w:rsidR="00114A4D" w:rsidRPr="001908AD" w:rsidTr="00767D18">
        <w:tc>
          <w:tcPr>
            <w:tcW w:w="1842" w:type="dxa"/>
          </w:tcPr>
          <w:p w:rsidR="00114A4D" w:rsidRPr="001908AD" w:rsidRDefault="00114A4D" w:rsidP="00767D18">
            <w:pPr>
              <w:pStyle w:val="Nadpis1"/>
            </w:pPr>
            <w:r w:rsidRPr="001908AD">
              <w:t>Typ</w:t>
            </w:r>
          </w:p>
          <w:p w:rsidR="00114A4D" w:rsidRPr="001908AD" w:rsidRDefault="00114A4D" w:rsidP="00767D18">
            <w:pPr>
              <w:jc w:val="center"/>
              <w:rPr>
                <w:sz w:val="24"/>
              </w:rPr>
            </w:pPr>
            <w:r w:rsidRPr="001908AD">
              <w:rPr>
                <w:sz w:val="24"/>
              </w:rPr>
              <w:t>školského zařízení</w:t>
            </w:r>
          </w:p>
        </w:tc>
        <w:tc>
          <w:tcPr>
            <w:tcW w:w="1772" w:type="dxa"/>
          </w:tcPr>
          <w:p w:rsidR="00114A4D" w:rsidRPr="001908AD" w:rsidRDefault="00114A4D" w:rsidP="00767D18">
            <w:pPr>
              <w:pStyle w:val="Nadpis1"/>
            </w:pPr>
            <w:r w:rsidRPr="001908AD">
              <w:t>Počet</w:t>
            </w:r>
          </w:p>
          <w:p w:rsidR="00114A4D" w:rsidRPr="001908AD" w:rsidRDefault="00114A4D" w:rsidP="00767D18">
            <w:pPr>
              <w:jc w:val="center"/>
              <w:rPr>
                <w:sz w:val="24"/>
              </w:rPr>
            </w:pPr>
            <w:r w:rsidRPr="001908AD">
              <w:rPr>
                <w:sz w:val="24"/>
              </w:rPr>
              <w:t>skupin</w:t>
            </w:r>
          </w:p>
        </w:tc>
        <w:tc>
          <w:tcPr>
            <w:tcW w:w="1912" w:type="dxa"/>
          </w:tcPr>
          <w:p w:rsidR="00114A4D" w:rsidRPr="001908AD" w:rsidRDefault="00114A4D" w:rsidP="00767D18">
            <w:pPr>
              <w:pStyle w:val="Nadpis1"/>
            </w:pPr>
            <w:r w:rsidRPr="001908AD">
              <w:t>Počet jednotek</w:t>
            </w:r>
          </w:p>
          <w:p w:rsidR="00114A4D" w:rsidRPr="001908AD" w:rsidRDefault="00114A4D" w:rsidP="00D2579B">
            <w:pPr>
              <w:jc w:val="center"/>
              <w:rPr>
                <w:sz w:val="24"/>
              </w:rPr>
            </w:pPr>
            <w:r w:rsidRPr="001908AD">
              <w:rPr>
                <w:sz w:val="24"/>
              </w:rPr>
              <w:t>k </w:t>
            </w:r>
            <w:r>
              <w:rPr>
                <w:sz w:val="24"/>
              </w:rPr>
              <w:t>31</w:t>
            </w:r>
            <w:r w:rsidRPr="001908AD">
              <w:rPr>
                <w:sz w:val="24"/>
              </w:rPr>
              <w:t xml:space="preserve">. </w:t>
            </w:r>
            <w:r>
              <w:rPr>
                <w:sz w:val="24"/>
              </w:rPr>
              <w:t>10</w:t>
            </w:r>
            <w:r w:rsidRPr="001908AD">
              <w:rPr>
                <w:sz w:val="24"/>
              </w:rPr>
              <w:t xml:space="preserve">. </w:t>
            </w:r>
            <w:r>
              <w:rPr>
                <w:sz w:val="24"/>
              </w:rPr>
              <w:t>201</w:t>
            </w:r>
            <w:r w:rsidR="00D2579B">
              <w:rPr>
                <w:sz w:val="24"/>
              </w:rPr>
              <w:t>7</w:t>
            </w:r>
          </w:p>
        </w:tc>
        <w:tc>
          <w:tcPr>
            <w:tcW w:w="1842" w:type="dxa"/>
          </w:tcPr>
          <w:p w:rsidR="00114A4D" w:rsidRPr="001908AD" w:rsidRDefault="00114A4D" w:rsidP="00767D18">
            <w:pPr>
              <w:pStyle w:val="Nadpis1"/>
            </w:pPr>
            <w:r w:rsidRPr="001908AD">
              <w:t>Přepočtený počet</w:t>
            </w:r>
          </w:p>
          <w:p w:rsidR="00114A4D" w:rsidRPr="001908AD" w:rsidRDefault="00114A4D" w:rsidP="00767D18">
            <w:pPr>
              <w:jc w:val="center"/>
              <w:rPr>
                <w:sz w:val="24"/>
              </w:rPr>
            </w:pPr>
            <w:r w:rsidRPr="001908AD">
              <w:rPr>
                <w:sz w:val="24"/>
              </w:rPr>
              <w:t>pracovníků</w:t>
            </w:r>
          </w:p>
        </w:tc>
        <w:tc>
          <w:tcPr>
            <w:tcW w:w="1842" w:type="dxa"/>
          </w:tcPr>
          <w:p w:rsidR="00114A4D" w:rsidRPr="001908AD" w:rsidRDefault="00114A4D" w:rsidP="00767D18">
            <w:pPr>
              <w:pStyle w:val="Nadpis1"/>
            </w:pPr>
            <w:r w:rsidRPr="001908AD">
              <w:t>Počet žáků na</w:t>
            </w:r>
            <w:r>
              <w:t xml:space="preserve"> </w:t>
            </w:r>
            <w:r w:rsidRPr="001908AD">
              <w:t>přepočtené</w:t>
            </w:r>
          </w:p>
          <w:p w:rsidR="00114A4D" w:rsidRPr="001908AD" w:rsidRDefault="00114A4D" w:rsidP="00767D18">
            <w:pPr>
              <w:jc w:val="center"/>
              <w:rPr>
                <w:sz w:val="24"/>
              </w:rPr>
            </w:pPr>
            <w:r w:rsidRPr="001908AD">
              <w:rPr>
                <w:sz w:val="24"/>
              </w:rPr>
              <w:t>pracovníky</w:t>
            </w:r>
          </w:p>
        </w:tc>
      </w:tr>
      <w:tr w:rsidR="00114A4D" w:rsidRPr="001908AD" w:rsidTr="00767D18">
        <w:tc>
          <w:tcPr>
            <w:tcW w:w="1842" w:type="dxa"/>
          </w:tcPr>
          <w:p w:rsidR="00114A4D" w:rsidRPr="001908AD" w:rsidRDefault="00114A4D" w:rsidP="00767D18">
            <w:pPr>
              <w:rPr>
                <w:sz w:val="24"/>
              </w:rPr>
            </w:pPr>
            <w:r w:rsidRPr="001908AD">
              <w:rPr>
                <w:sz w:val="24"/>
              </w:rPr>
              <w:t>Domov mládeže</w:t>
            </w:r>
            <w:r>
              <w:rPr>
                <w:sz w:val="24"/>
              </w:rPr>
              <w:t>*</w:t>
            </w:r>
          </w:p>
        </w:tc>
        <w:tc>
          <w:tcPr>
            <w:tcW w:w="1772" w:type="dxa"/>
          </w:tcPr>
          <w:p w:rsidR="00114A4D" w:rsidRPr="006D74EC" w:rsidRDefault="00114A4D" w:rsidP="00767D18">
            <w:pPr>
              <w:jc w:val="center"/>
              <w:rPr>
                <w:sz w:val="24"/>
                <w:highlight w:val="yellow"/>
              </w:rPr>
            </w:pPr>
            <w:r w:rsidRPr="00A07BC3">
              <w:rPr>
                <w:sz w:val="24"/>
              </w:rPr>
              <w:t>1</w:t>
            </w:r>
            <w:r>
              <w:rPr>
                <w:sz w:val="24"/>
              </w:rPr>
              <w:t>1</w:t>
            </w:r>
          </w:p>
        </w:tc>
        <w:tc>
          <w:tcPr>
            <w:tcW w:w="1912" w:type="dxa"/>
          </w:tcPr>
          <w:p w:rsidR="00114A4D" w:rsidRPr="006D74EC" w:rsidRDefault="00114A4D" w:rsidP="00854001">
            <w:pPr>
              <w:jc w:val="center"/>
              <w:rPr>
                <w:sz w:val="24"/>
                <w:highlight w:val="yellow"/>
              </w:rPr>
            </w:pPr>
            <w:r>
              <w:rPr>
                <w:sz w:val="24"/>
              </w:rPr>
              <w:t>2</w:t>
            </w:r>
            <w:r w:rsidR="00854001">
              <w:rPr>
                <w:sz w:val="24"/>
              </w:rPr>
              <w:t>77</w:t>
            </w:r>
          </w:p>
        </w:tc>
        <w:tc>
          <w:tcPr>
            <w:tcW w:w="1842" w:type="dxa"/>
          </w:tcPr>
          <w:p w:rsidR="00114A4D" w:rsidRPr="006D74EC" w:rsidRDefault="00114A4D" w:rsidP="00854001">
            <w:pPr>
              <w:jc w:val="center"/>
              <w:rPr>
                <w:sz w:val="24"/>
                <w:highlight w:val="yellow"/>
              </w:rPr>
            </w:pPr>
            <w:r>
              <w:rPr>
                <w:sz w:val="24"/>
              </w:rPr>
              <w:t>1</w:t>
            </w:r>
            <w:r w:rsidR="00854001">
              <w:rPr>
                <w:sz w:val="24"/>
              </w:rPr>
              <w:t>2</w:t>
            </w:r>
          </w:p>
        </w:tc>
        <w:tc>
          <w:tcPr>
            <w:tcW w:w="1842" w:type="dxa"/>
          </w:tcPr>
          <w:p w:rsidR="00114A4D" w:rsidRPr="006D74EC" w:rsidRDefault="00114A4D" w:rsidP="00767D18">
            <w:pPr>
              <w:jc w:val="center"/>
              <w:rPr>
                <w:sz w:val="24"/>
                <w:highlight w:val="yellow"/>
              </w:rPr>
            </w:pPr>
            <w:r>
              <w:rPr>
                <w:sz w:val="24"/>
              </w:rPr>
              <w:t>24,00</w:t>
            </w:r>
          </w:p>
        </w:tc>
      </w:tr>
      <w:tr w:rsidR="00114A4D" w:rsidRPr="001908AD" w:rsidTr="00767D18">
        <w:tc>
          <w:tcPr>
            <w:tcW w:w="1842" w:type="dxa"/>
          </w:tcPr>
          <w:p w:rsidR="00114A4D" w:rsidRPr="001908AD" w:rsidRDefault="00114A4D" w:rsidP="00767D18">
            <w:pPr>
              <w:rPr>
                <w:sz w:val="24"/>
              </w:rPr>
            </w:pPr>
            <w:r w:rsidRPr="001908AD">
              <w:rPr>
                <w:sz w:val="24"/>
              </w:rPr>
              <w:t>Školní jídelna</w:t>
            </w:r>
          </w:p>
        </w:tc>
        <w:tc>
          <w:tcPr>
            <w:tcW w:w="1772" w:type="dxa"/>
          </w:tcPr>
          <w:p w:rsidR="00114A4D" w:rsidRPr="006D74EC" w:rsidRDefault="00114A4D" w:rsidP="00767D18">
            <w:pPr>
              <w:jc w:val="center"/>
              <w:rPr>
                <w:sz w:val="24"/>
                <w:highlight w:val="yellow"/>
              </w:rPr>
            </w:pPr>
            <w:r w:rsidRPr="0002169B">
              <w:rPr>
                <w:sz w:val="24"/>
              </w:rPr>
              <w:t>x</w:t>
            </w:r>
          </w:p>
        </w:tc>
        <w:tc>
          <w:tcPr>
            <w:tcW w:w="1912" w:type="dxa"/>
          </w:tcPr>
          <w:p w:rsidR="00114A4D" w:rsidRPr="006D74EC" w:rsidRDefault="00114A4D" w:rsidP="00854001">
            <w:pPr>
              <w:jc w:val="center"/>
              <w:rPr>
                <w:sz w:val="24"/>
                <w:highlight w:val="yellow"/>
              </w:rPr>
            </w:pPr>
            <w:r w:rsidRPr="0002169B">
              <w:rPr>
                <w:sz w:val="24"/>
              </w:rPr>
              <w:t>1</w:t>
            </w:r>
            <w:r>
              <w:rPr>
                <w:sz w:val="24"/>
              </w:rPr>
              <w:t> 04</w:t>
            </w:r>
            <w:r w:rsidR="00854001">
              <w:rPr>
                <w:sz w:val="24"/>
              </w:rPr>
              <w:t>4</w:t>
            </w:r>
            <w:r>
              <w:rPr>
                <w:sz w:val="24"/>
              </w:rPr>
              <w:t xml:space="preserve"> </w:t>
            </w:r>
          </w:p>
        </w:tc>
        <w:tc>
          <w:tcPr>
            <w:tcW w:w="1842" w:type="dxa"/>
          </w:tcPr>
          <w:p w:rsidR="00114A4D" w:rsidRPr="006D74EC" w:rsidRDefault="00114A4D" w:rsidP="00767D18">
            <w:pPr>
              <w:jc w:val="center"/>
              <w:rPr>
                <w:sz w:val="24"/>
                <w:highlight w:val="yellow"/>
              </w:rPr>
            </w:pPr>
            <w:r w:rsidRPr="0002169B">
              <w:rPr>
                <w:sz w:val="24"/>
              </w:rPr>
              <w:t>1</w:t>
            </w:r>
            <w:r>
              <w:rPr>
                <w:sz w:val="24"/>
              </w:rPr>
              <w:t>4</w:t>
            </w:r>
          </w:p>
        </w:tc>
        <w:tc>
          <w:tcPr>
            <w:tcW w:w="1842" w:type="dxa"/>
          </w:tcPr>
          <w:p w:rsidR="00114A4D" w:rsidRPr="006D74EC" w:rsidRDefault="00114A4D" w:rsidP="00767D18">
            <w:pPr>
              <w:jc w:val="center"/>
              <w:rPr>
                <w:sz w:val="24"/>
                <w:highlight w:val="yellow"/>
              </w:rPr>
            </w:pPr>
            <w:r w:rsidRPr="0007636F">
              <w:rPr>
                <w:sz w:val="24"/>
              </w:rPr>
              <w:t>x</w:t>
            </w:r>
          </w:p>
        </w:tc>
      </w:tr>
    </w:tbl>
    <w:p w:rsidR="00114A4D" w:rsidRPr="00421E9F" w:rsidRDefault="00114A4D" w:rsidP="00114A4D">
      <w:r w:rsidRPr="00421E9F">
        <w:t>* u DM nejsou zařazeni provozní pracovníci, pouze vychovatelé</w:t>
      </w:r>
    </w:p>
    <w:p w:rsidR="00114A4D" w:rsidRDefault="00114A4D" w:rsidP="0007636F">
      <w:pPr>
        <w:rPr>
          <w:sz w:val="24"/>
        </w:rPr>
      </w:pPr>
    </w:p>
    <w:p w:rsidR="00114A4D" w:rsidRPr="00114A4D" w:rsidRDefault="00114A4D" w:rsidP="0007636F">
      <w:pPr>
        <w:rPr>
          <w:sz w:val="24"/>
          <w:u w:val="single"/>
        </w:rPr>
      </w:pPr>
      <w:r w:rsidRPr="00114A4D">
        <w:rPr>
          <w:sz w:val="24"/>
          <w:u w:val="single"/>
        </w:rPr>
        <w:t>Vývoj počtu žáků školy</w:t>
      </w:r>
    </w:p>
    <w:p w:rsidR="00114A4D" w:rsidRDefault="00114A4D" w:rsidP="0007636F">
      <w:pPr>
        <w:rPr>
          <w:sz w:val="24"/>
        </w:rPr>
      </w:pPr>
    </w:p>
    <w:p w:rsidR="00D47980" w:rsidRDefault="00D47980" w:rsidP="0007636F">
      <w:pPr>
        <w:rPr>
          <w:sz w:val="24"/>
        </w:rPr>
      </w:pPr>
      <w:r>
        <w:rPr>
          <w:sz w:val="24"/>
        </w:rPr>
        <w:t>Vývoj počtu žáků napříč obory ve sledovaném pětiletém období</w:t>
      </w:r>
    </w:p>
    <w:p w:rsidR="00D47980" w:rsidRDefault="00D47980" w:rsidP="0007636F">
      <w:pPr>
        <w:rPr>
          <w:sz w:val="24"/>
        </w:rPr>
      </w:pPr>
      <w:r>
        <w:rPr>
          <w:sz w:val="24"/>
        </w:rPr>
        <w:t xml:space="preserve"> </w:t>
      </w:r>
      <w:r w:rsidRPr="00421E9F">
        <w:t xml:space="preserve">(údaje k 30. 9. </w:t>
      </w:r>
      <w:r>
        <w:t>školního roku</w:t>
      </w:r>
      <w:r w:rsidRPr="00421E9F">
        <w:t>, výkaz M8/15) - zdroj: statistiky UIV</w:t>
      </w:r>
    </w:p>
    <w:tbl>
      <w:tblPr>
        <w:tblStyle w:val="Mkatabulky"/>
        <w:tblW w:w="0" w:type="auto"/>
        <w:tblLook w:val="04A0" w:firstRow="1" w:lastRow="0" w:firstColumn="1" w:lastColumn="0" w:noHBand="0" w:noVBand="1"/>
      </w:tblPr>
      <w:tblGrid>
        <w:gridCol w:w="2276"/>
        <w:gridCol w:w="2262"/>
        <w:gridCol w:w="2262"/>
        <w:gridCol w:w="2262"/>
      </w:tblGrid>
      <w:tr w:rsidR="00D47980" w:rsidTr="00D47980">
        <w:tc>
          <w:tcPr>
            <w:tcW w:w="2303" w:type="dxa"/>
          </w:tcPr>
          <w:p w:rsidR="00D47980" w:rsidRDefault="00D47980" w:rsidP="00D47980">
            <w:pPr>
              <w:jc w:val="center"/>
              <w:rPr>
                <w:sz w:val="24"/>
              </w:rPr>
            </w:pPr>
            <w:r>
              <w:rPr>
                <w:sz w:val="24"/>
              </w:rPr>
              <w:t>Školní rok</w:t>
            </w:r>
          </w:p>
        </w:tc>
        <w:tc>
          <w:tcPr>
            <w:tcW w:w="2303" w:type="dxa"/>
          </w:tcPr>
          <w:p w:rsidR="00D47980" w:rsidRDefault="00D47980" w:rsidP="00D47980">
            <w:pPr>
              <w:jc w:val="center"/>
              <w:rPr>
                <w:sz w:val="24"/>
              </w:rPr>
            </w:pPr>
            <w:r>
              <w:rPr>
                <w:sz w:val="24"/>
              </w:rPr>
              <w:t>Počet tříd</w:t>
            </w:r>
          </w:p>
        </w:tc>
        <w:tc>
          <w:tcPr>
            <w:tcW w:w="2303" w:type="dxa"/>
          </w:tcPr>
          <w:p w:rsidR="00D47980" w:rsidRDefault="00D47980" w:rsidP="00D47980">
            <w:pPr>
              <w:jc w:val="center"/>
              <w:rPr>
                <w:sz w:val="24"/>
              </w:rPr>
            </w:pPr>
            <w:r>
              <w:rPr>
                <w:sz w:val="24"/>
              </w:rPr>
              <w:t>Počet žáků</w:t>
            </w:r>
          </w:p>
        </w:tc>
        <w:tc>
          <w:tcPr>
            <w:tcW w:w="2303" w:type="dxa"/>
          </w:tcPr>
          <w:p w:rsidR="00D47980" w:rsidRDefault="00D47980" w:rsidP="00D47980">
            <w:pPr>
              <w:jc w:val="center"/>
              <w:rPr>
                <w:sz w:val="24"/>
              </w:rPr>
            </w:pPr>
            <w:r>
              <w:rPr>
                <w:sz w:val="24"/>
              </w:rPr>
              <w:t>Počet žáků na třídu</w:t>
            </w:r>
          </w:p>
        </w:tc>
      </w:tr>
      <w:tr w:rsidR="00D47980" w:rsidTr="00D47980">
        <w:tc>
          <w:tcPr>
            <w:tcW w:w="2303" w:type="dxa"/>
          </w:tcPr>
          <w:p w:rsidR="00D47980" w:rsidRDefault="00D47980" w:rsidP="00D47980">
            <w:pPr>
              <w:jc w:val="center"/>
              <w:rPr>
                <w:sz w:val="24"/>
              </w:rPr>
            </w:pPr>
            <w:r>
              <w:rPr>
                <w:sz w:val="24"/>
              </w:rPr>
              <w:t>2013/2014</w:t>
            </w:r>
          </w:p>
        </w:tc>
        <w:tc>
          <w:tcPr>
            <w:tcW w:w="2303" w:type="dxa"/>
          </w:tcPr>
          <w:p w:rsidR="00D47980" w:rsidRDefault="00D47980" w:rsidP="00D47980">
            <w:pPr>
              <w:jc w:val="center"/>
              <w:rPr>
                <w:sz w:val="24"/>
              </w:rPr>
            </w:pPr>
            <w:r>
              <w:rPr>
                <w:sz w:val="24"/>
              </w:rPr>
              <w:t>27</w:t>
            </w:r>
          </w:p>
        </w:tc>
        <w:tc>
          <w:tcPr>
            <w:tcW w:w="2303" w:type="dxa"/>
          </w:tcPr>
          <w:p w:rsidR="00D47980" w:rsidRDefault="00D47980" w:rsidP="00D47980">
            <w:pPr>
              <w:jc w:val="center"/>
              <w:rPr>
                <w:sz w:val="24"/>
              </w:rPr>
            </w:pPr>
            <w:r>
              <w:rPr>
                <w:sz w:val="24"/>
              </w:rPr>
              <w:t>561</w:t>
            </w:r>
          </w:p>
        </w:tc>
        <w:tc>
          <w:tcPr>
            <w:tcW w:w="2303" w:type="dxa"/>
          </w:tcPr>
          <w:p w:rsidR="00D47980" w:rsidRDefault="00114A4D" w:rsidP="00D47980">
            <w:pPr>
              <w:jc w:val="center"/>
              <w:rPr>
                <w:sz w:val="24"/>
              </w:rPr>
            </w:pPr>
            <w:r>
              <w:rPr>
                <w:sz w:val="24"/>
              </w:rPr>
              <w:t>20,78</w:t>
            </w:r>
          </w:p>
        </w:tc>
      </w:tr>
      <w:tr w:rsidR="00D47980" w:rsidTr="00D47980">
        <w:tc>
          <w:tcPr>
            <w:tcW w:w="2303" w:type="dxa"/>
          </w:tcPr>
          <w:p w:rsidR="00D47980" w:rsidRDefault="00D47980" w:rsidP="00D47980">
            <w:pPr>
              <w:jc w:val="center"/>
              <w:rPr>
                <w:sz w:val="24"/>
              </w:rPr>
            </w:pPr>
            <w:r>
              <w:rPr>
                <w:sz w:val="24"/>
              </w:rPr>
              <w:t>2014/2015</w:t>
            </w:r>
          </w:p>
        </w:tc>
        <w:tc>
          <w:tcPr>
            <w:tcW w:w="2303" w:type="dxa"/>
          </w:tcPr>
          <w:p w:rsidR="00D47980" w:rsidRDefault="00D47980" w:rsidP="00D47980">
            <w:pPr>
              <w:jc w:val="center"/>
              <w:rPr>
                <w:sz w:val="24"/>
              </w:rPr>
            </w:pPr>
            <w:r>
              <w:rPr>
                <w:sz w:val="24"/>
              </w:rPr>
              <w:t>27</w:t>
            </w:r>
          </w:p>
        </w:tc>
        <w:tc>
          <w:tcPr>
            <w:tcW w:w="2303" w:type="dxa"/>
          </w:tcPr>
          <w:p w:rsidR="00D47980" w:rsidRDefault="00D47980" w:rsidP="00D47980">
            <w:pPr>
              <w:jc w:val="center"/>
              <w:rPr>
                <w:sz w:val="24"/>
              </w:rPr>
            </w:pPr>
            <w:r>
              <w:rPr>
                <w:sz w:val="24"/>
              </w:rPr>
              <w:t>595</w:t>
            </w:r>
          </w:p>
        </w:tc>
        <w:tc>
          <w:tcPr>
            <w:tcW w:w="2303" w:type="dxa"/>
          </w:tcPr>
          <w:p w:rsidR="00D47980" w:rsidRDefault="00114A4D" w:rsidP="00D47980">
            <w:pPr>
              <w:jc w:val="center"/>
              <w:rPr>
                <w:sz w:val="24"/>
              </w:rPr>
            </w:pPr>
            <w:r>
              <w:rPr>
                <w:sz w:val="24"/>
              </w:rPr>
              <w:t>22,04</w:t>
            </w:r>
          </w:p>
        </w:tc>
      </w:tr>
      <w:tr w:rsidR="00D47980" w:rsidTr="00D47980">
        <w:tc>
          <w:tcPr>
            <w:tcW w:w="2303" w:type="dxa"/>
          </w:tcPr>
          <w:p w:rsidR="00D47980" w:rsidRDefault="00D47980" w:rsidP="00D47980">
            <w:pPr>
              <w:jc w:val="center"/>
              <w:rPr>
                <w:sz w:val="24"/>
              </w:rPr>
            </w:pPr>
            <w:r>
              <w:rPr>
                <w:sz w:val="24"/>
              </w:rPr>
              <w:t>2015/2016</w:t>
            </w:r>
          </w:p>
        </w:tc>
        <w:tc>
          <w:tcPr>
            <w:tcW w:w="2303" w:type="dxa"/>
          </w:tcPr>
          <w:p w:rsidR="00D47980" w:rsidRDefault="00D47980" w:rsidP="00D47980">
            <w:pPr>
              <w:jc w:val="center"/>
              <w:rPr>
                <w:sz w:val="24"/>
              </w:rPr>
            </w:pPr>
            <w:r>
              <w:rPr>
                <w:sz w:val="24"/>
              </w:rPr>
              <w:t>29</w:t>
            </w:r>
          </w:p>
        </w:tc>
        <w:tc>
          <w:tcPr>
            <w:tcW w:w="2303" w:type="dxa"/>
          </w:tcPr>
          <w:p w:rsidR="00D47980" w:rsidRDefault="00114A4D" w:rsidP="00D47980">
            <w:pPr>
              <w:jc w:val="center"/>
              <w:rPr>
                <w:sz w:val="24"/>
              </w:rPr>
            </w:pPr>
            <w:r>
              <w:rPr>
                <w:sz w:val="24"/>
              </w:rPr>
              <w:t>6</w:t>
            </w:r>
            <w:r w:rsidR="00D47980">
              <w:rPr>
                <w:sz w:val="24"/>
              </w:rPr>
              <w:t>80</w:t>
            </w:r>
          </w:p>
        </w:tc>
        <w:tc>
          <w:tcPr>
            <w:tcW w:w="2303" w:type="dxa"/>
          </w:tcPr>
          <w:p w:rsidR="00D47980" w:rsidRDefault="00114A4D" w:rsidP="00D47980">
            <w:pPr>
              <w:jc w:val="center"/>
              <w:rPr>
                <w:sz w:val="24"/>
              </w:rPr>
            </w:pPr>
            <w:r>
              <w:rPr>
                <w:sz w:val="24"/>
              </w:rPr>
              <w:t>23,45</w:t>
            </w:r>
          </w:p>
        </w:tc>
      </w:tr>
      <w:tr w:rsidR="00D47980" w:rsidTr="00D47980">
        <w:tc>
          <w:tcPr>
            <w:tcW w:w="2303" w:type="dxa"/>
          </w:tcPr>
          <w:p w:rsidR="00D47980" w:rsidRDefault="00D47980" w:rsidP="00D47980">
            <w:pPr>
              <w:jc w:val="center"/>
              <w:rPr>
                <w:sz w:val="24"/>
              </w:rPr>
            </w:pPr>
            <w:r>
              <w:rPr>
                <w:sz w:val="24"/>
              </w:rPr>
              <w:t>2016/2017</w:t>
            </w:r>
          </w:p>
        </w:tc>
        <w:tc>
          <w:tcPr>
            <w:tcW w:w="2303" w:type="dxa"/>
          </w:tcPr>
          <w:p w:rsidR="00D47980" w:rsidRDefault="00D47980" w:rsidP="00D47980">
            <w:pPr>
              <w:jc w:val="center"/>
              <w:rPr>
                <w:sz w:val="24"/>
              </w:rPr>
            </w:pPr>
            <w:r>
              <w:rPr>
                <w:sz w:val="24"/>
              </w:rPr>
              <w:t>30</w:t>
            </w:r>
          </w:p>
        </w:tc>
        <w:tc>
          <w:tcPr>
            <w:tcW w:w="2303" w:type="dxa"/>
          </w:tcPr>
          <w:p w:rsidR="00D47980" w:rsidRDefault="00D47980" w:rsidP="00D47980">
            <w:pPr>
              <w:jc w:val="center"/>
              <w:rPr>
                <w:sz w:val="24"/>
              </w:rPr>
            </w:pPr>
            <w:r>
              <w:rPr>
                <w:sz w:val="24"/>
              </w:rPr>
              <w:t>752</w:t>
            </w:r>
          </w:p>
        </w:tc>
        <w:tc>
          <w:tcPr>
            <w:tcW w:w="2303" w:type="dxa"/>
          </w:tcPr>
          <w:p w:rsidR="00D47980" w:rsidRDefault="00D47980" w:rsidP="00D47980">
            <w:pPr>
              <w:jc w:val="center"/>
              <w:rPr>
                <w:sz w:val="24"/>
              </w:rPr>
            </w:pPr>
            <w:r>
              <w:rPr>
                <w:sz w:val="24"/>
              </w:rPr>
              <w:t>25,06</w:t>
            </w:r>
          </w:p>
        </w:tc>
      </w:tr>
      <w:tr w:rsidR="00D47980" w:rsidTr="00D47980">
        <w:tc>
          <w:tcPr>
            <w:tcW w:w="2303" w:type="dxa"/>
          </w:tcPr>
          <w:p w:rsidR="00D47980" w:rsidRDefault="00D47980" w:rsidP="00D47980">
            <w:pPr>
              <w:jc w:val="center"/>
              <w:rPr>
                <w:sz w:val="24"/>
              </w:rPr>
            </w:pPr>
            <w:r>
              <w:rPr>
                <w:sz w:val="24"/>
              </w:rPr>
              <w:t>2017/2018</w:t>
            </w:r>
          </w:p>
        </w:tc>
        <w:tc>
          <w:tcPr>
            <w:tcW w:w="2303" w:type="dxa"/>
          </w:tcPr>
          <w:p w:rsidR="00D47980" w:rsidRDefault="00D47980" w:rsidP="00114A4D">
            <w:pPr>
              <w:jc w:val="center"/>
              <w:rPr>
                <w:sz w:val="24"/>
              </w:rPr>
            </w:pPr>
            <w:r>
              <w:rPr>
                <w:sz w:val="24"/>
              </w:rPr>
              <w:t>3</w:t>
            </w:r>
            <w:r w:rsidR="00114A4D">
              <w:rPr>
                <w:sz w:val="24"/>
              </w:rPr>
              <w:t>2</w:t>
            </w:r>
          </w:p>
        </w:tc>
        <w:tc>
          <w:tcPr>
            <w:tcW w:w="2303" w:type="dxa"/>
          </w:tcPr>
          <w:p w:rsidR="00D47980" w:rsidRDefault="00D47980" w:rsidP="00D47980">
            <w:pPr>
              <w:jc w:val="center"/>
              <w:rPr>
                <w:sz w:val="24"/>
              </w:rPr>
            </w:pPr>
            <w:r>
              <w:rPr>
                <w:sz w:val="24"/>
              </w:rPr>
              <w:t>822</w:t>
            </w:r>
          </w:p>
        </w:tc>
        <w:tc>
          <w:tcPr>
            <w:tcW w:w="2303" w:type="dxa"/>
          </w:tcPr>
          <w:p w:rsidR="00D47980" w:rsidRDefault="00D47980" w:rsidP="00D47980">
            <w:pPr>
              <w:jc w:val="center"/>
              <w:rPr>
                <w:sz w:val="24"/>
              </w:rPr>
            </w:pPr>
            <w:r>
              <w:rPr>
                <w:sz w:val="24"/>
              </w:rPr>
              <w:t>25,69</w:t>
            </w:r>
          </w:p>
        </w:tc>
      </w:tr>
    </w:tbl>
    <w:p w:rsidR="00D47980" w:rsidRDefault="00D47980" w:rsidP="0007636F">
      <w:pPr>
        <w:rPr>
          <w:sz w:val="24"/>
        </w:rPr>
      </w:pPr>
    </w:p>
    <w:p w:rsidR="00D47980" w:rsidRDefault="00D47980" w:rsidP="0007636F">
      <w:pPr>
        <w:rPr>
          <w:sz w:val="24"/>
        </w:rPr>
      </w:pPr>
    </w:p>
    <w:p w:rsidR="00D47980" w:rsidRDefault="00D47980" w:rsidP="0007636F">
      <w:pPr>
        <w:rPr>
          <w:sz w:val="24"/>
        </w:rPr>
      </w:pPr>
      <w:r>
        <w:rPr>
          <w:noProof/>
        </w:rPr>
        <w:drawing>
          <wp:inline distT="0" distB="0" distL="0" distR="0" wp14:anchorId="4AF5E778" wp14:editId="48A8F2B4">
            <wp:extent cx="5748793" cy="2743200"/>
            <wp:effectExtent l="0" t="0" r="4445"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7980" w:rsidRDefault="00D47980" w:rsidP="0007636F">
      <w:pPr>
        <w:rPr>
          <w:sz w:val="24"/>
        </w:rPr>
      </w:pPr>
    </w:p>
    <w:p w:rsidR="00114A4D" w:rsidRDefault="00767D18" w:rsidP="0093597A">
      <w:pPr>
        <w:jc w:val="both"/>
        <w:rPr>
          <w:sz w:val="24"/>
          <w:szCs w:val="24"/>
        </w:rPr>
      </w:pPr>
      <w:r w:rsidRPr="00767D18">
        <w:rPr>
          <w:sz w:val="24"/>
          <w:szCs w:val="24"/>
        </w:rPr>
        <w:lastRenderedPageBreak/>
        <w:t>Ve sledovaném období se počet žáků školy zvýšil</w:t>
      </w:r>
      <w:r>
        <w:rPr>
          <w:sz w:val="24"/>
          <w:szCs w:val="24"/>
        </w:rPr>
        <w:t xml:space="preserve"> o 261 žáků, to je 46,52% počátečního stavu. Počet tříd se přitom zvýšil o 5. Při teoretickém stavu naplnění nových tříd na 30 žáků, by nárůst odpovídal 150 žákům. Je zřejmé, že nárůst počtu žáků s</w:t>
      </w:r>
      <w:r w:rsidR="001037FD">
        <w:rPr>
          <w:sz w:val="24"/>
          <w:szCs w:val="24"/>
        </w:rPr>
        <w:t xml:space="preserve">e projevuje v naplněnosti tříd na současných 25,69 žáků na třídu (nárůst o 4,91 žáka/třída), což se projevuje na ekonomickém zefektivnění výuky. </w:t>
      </w:r>
      <w:r w:rsidR="0093597A">
        <w:rPr>
          <w:sz w:val="24"/>
          <w:szCs w:val="24"/>
        </w:rPr>
        <w:t xml:space="preserve">Průměrný počet žáků na třídu je výrazně vyšší, než je republikový průměr pro střední školy (22,28 žáků/třída – zdroj: Statistická ročenka školství – MŠMT ČR pro školní rok 2017/2018). </w:t>
      </w:r>
      <w:r w:rsidR="001037FD">
        <w:rPr>
          <w:sz w:val="24"/>
          <w:szCs w:val="24"/>
        </w:rPr>
        <w:t>Předpokládáme, že další nárůst počtu žáků a navyšování počtu tříd nebude možný z kapacitních důvodů – propustnost školy přes praktickou výuku.</w:t>
      </w:r>
    </w:p>
    <w:p w:rsidR="00114A4D" w:rsidRPr="00421E9F" w:rsidRDefault="00114A4D"/>
    <w:p w:rsidR="00EB3EA6" w:rsidRDefault="00EB3EA6">
      <w:pPr>
        <w:pStyle w:val="Nadpis3"/>
        <w:pBdr>
          <w:top w:val="none" w:sz="0" w:space="0" w:color="auto"/>
          <w:left w:val="none" w:sz="0" w:space="0" w:color="auto"/>
          <w:bottom w:val="none" w:sz="0" w:space="0" w:color="auto"/>
          <w:right w:val="none" w:sz="0" w:space="0" w:color="auto"/>
        </w:pBdr>
        <w:jc w:val="left"/>
        <w:rPr>
          <w:b/>
          <w:color w:val="3366FF"/>
        </w:rPr>
      </w:pPr>
      <w:r w:rsidRPr="001908AD">
        <w:rPr>
          <w:b/>
          <w:color w:val="3366FF"/>
        </w:rPr>
        <w:t>2. PŘEHLED OBORŮ VZDĚLÁNÍ</w:t>
      </w:r>
    </w:p>
    <w:p w:rsidR="00F671BA" w:rsidRPr="00212662" w:rsidRDefault="00F671BA" w:rsidP="00F671B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3544"/>
        <w:gridCol w:w="992"/>
        <w:gridCol w:w="1276"/>
        <w:gridCol w:w="2090"/>
      </w:tblGrid>
      <w:tr w:rsidR="00EB3EA6" w:rsidRPr="001908AD" w:rsidTr="00F15D7C">
        <w:tc>
          <w:tcPr>
            <w:tcW w:w="1384" w:type="dxa"/>
          </w:tcPr>
          <w:p w:rsidR="00EB3EA6" w:rsidRPr="00F671BA" w:rsidRDefault="00EB3EA6" w:rsidP="001A5669">
            <w:pPr>
              <w:autoSpaceDE w:val="0"/>
              <w:autoSpaceDN w:val="0"/>
              <w:adjustRightInd w:val="0"/>
              <w:rPr>
                <w:b/>
                <w:sz w:val="24"/>
                <w:szCs w:val="24"/>
              </w:rPr>
            </w:pPr>
            <w:r w:rsidRPr="00F671BA">
              <w:rPr>
                <w:b/>
                <w:sz w:val="24"/>
                <w:szCs w:val="24"/>
              </w:rPr>
              <w:t xml:space="preserve">Kód oboru </w:t>
            </w:r>
          </w:p>
        </w:tc>
        <w:tc>
          <w:tcPr>
            <w:tcW w:w="3544" w:type="dxa"/>
          </w:tcPr>
          <w:p w:rsidR="00EB3EA6" w:rsidRPr="00F15D7C" w:rsidRDefault="00EB3EA6" w:rsidP="00470F2B">
            <w:pPr>
              <w:rPr>
                <w:sz w:val="24"/>
                <w:szCs w:val="24"/>
              </w:rPr>
            </w:pPr>
            <w:r w:rsidRPr="00F15D7C">
              <w:rPr>
                <w:sz w:val="24"/>
                <w:szCs w:val="24"/>
              </w:rPr>
              <w:t>Název oboru</w:t>
            </w:r>
          </w:p>
        </w:tc>
        <w:tc>
          <w:tcPr>
            <w:tcW w:w="992" w:type="dxa"/>
          </w:tcPr>
          <w:p w:rsidR="00EB3EA6" w:rsidRPr="00F15D7C" w:rsidRDefault="00D20E4E" w:rsidP="00470F2B">
            <w:pPr>
              <w:rPr>
                <w:sz w:val="24"/>
                <w:szCs w:val="24"/>
              </w:rPr>
            </w:pPr>
            <w:r>
              <w:rPr>
                <w:sz w:val="24"/>
                <w:szCs w:val="24"/>
              </w:rPr>
              <w:t>Tříd</w:t>
            </w:r>
          </w:p>
        </w:tc>
        <w:tc>
          <w:tcPr>
            <w:tcW w:w="1276" w:type="dxa"/>
          </w:tcPr>
          <w:p w:rsidR="00EB3EA6" w:rsidRPr="00F15D7C" w:rsidRDefault="00D20E4E" w:rsidP="00470F2B">
            <w:pPr>
              <w:rPr>
                <w:sz w:val="24"/>
                <w:szCs w:val="24"/>
              </w:rPr>
            </w:pPr>
            <w:r>
              <w:rPr>
                <w:sz w:val="24"/>
                <w:szCs w:val="24"/>
              </w:rPr>
              <w:t>Počet žáků</w:t>
            </w:r>
          </w:p>
        </w:tc>
        <w:tc>
          <w:tcPr>
            <w:tcW w:w="2090" w:type="dxa"/>
          </w:tcPr>
          <w:p w:rsidR="00EB3EA6" w:rsidRPr="00F15D7C" w:rsidRDefault="00EB3EA6" w:rsidP="00470F2B">
            <w:pPr>
              <w:rPr>
                <w:sz w:val="24"/>
                <w:szCs w:val="24"/>
              </w:rPr>
            </w:pPr>
            <w:r w:rsidRPr="00F15D7C">
              <w:rPr>
                <w:sz w:val="24"/>
                <w:szCs w:val="24"/>
              </w:rPr>
              <w:t>Poznámka</w:t>
            </w:r>
          </w:p>
        </w:tc>
      </w:tr>
      <w:tr w:rsidR="00EB3EA6" w:rsidRPr="001908AD" w:rsidTr="00F15D7C">
        <w:tc>
          <w:tcPr>
            <w:tcW w:w="1384" w:type="dxa"/>
            <w:vAlign w:val="bottom"/>
          </w:tcPr>
          <w:p w:rsidR="00EB3EA6" w:rsidRPr="00F671BA" w:rsidRDefault="00EB3EA6" w:rsidP="00EF54E5">
            <w:pPr>
              <w:rPr>
                <w:b/>
                <w:sz w:val="24"/>
                <w:szCs w:val="24"/>
              </w:rPr>
            </w:pPr>
            <w:r w:rsidRPr="00F671BA">
              <w:rPr>
                <w:b/>
                <w:sz w:val="24"/>
                <w:szCs w:val="24"/>
              </w:rPr>
              <w:t xml:space="preserve">3241M01 </w:t>
            </w:r>
          </w:p>
        </w:tc>
        <w:tc>
          <w:tcPr>
            <w:tcW w:w="3544" w:type="dxa"/>
            <w:vAlign w:val="bottom"/>
          </w:tcPr>
          <w:p w:rsidR="00EB3EA6" w:rsidRPr="00F15D7C" w:rsidRDefault="00EB3EA6" w:rsidP="00EF54E5">
            <w:pPr>
              <w:rPr>
                <w:sz w:val="24"/>
                <w:szCs w:val="24"/>
              </w:rPr>
            </w:pPr>
            <w:r w:rsidRPr="00F15D7C">
              <w:rPr>
                <w:sz w:val="24"/>
                <w:szCs w:val="24"/>
              </w:rPr>
              <w:t xml:space="preserve">Zpracování usní, plastů a pryže                                                 </w:t>
            </w:r>
          </w:p>
        </w:tc>
        <w:tc>
          <w:tcPr>
            <w:tcW w:w="992" w:type="dxa"/>
            <w:vAlign w:val="bottom"/>
          </w:tcPr>
          <w:p w:rsidR="00EB3EA6" w:rsidRPr="00D3619B" w:rsidRDefault="001E23F4" w:rsidP="00F30F71">
            <w:pPr>
              <w:jc w:val="center"/>
              <w:rPr>
                <w:sz w:val="24"/>
                <w:szCs w:val="24"/>
              </w:rPr>
            </w:pPr>
            <w:r>
              <w:rPr>
                <w:sz w:val="24"/>
                <w:szCs w:val="24"/>
              </w:rPr>
              <w:t>1,</w:t>
            </w:r>
            <w:r w:rsidR="00F30F71">
              <w:rPr>
                <w:sz w:val="24"/>
                <w:szCs w:val="24"/>
              </w:rPr>
              <w:t>77</w:t>
            </w:r>
          </w:p>
        </w:tc>
        <w:tc>
          <w:tcPr>
            <w:tcW w:w="1276" w:type="dxa"/>
            <w:vAlign w:val="bottom"/>
          </w:tcPr>
          <w:p w:rsidR="00EB3EA6" w:rsidRPr="00D3619B" w:rsidRDefault="00132B16" w:rsidP="00F30F71">
            <w:pPr>
              <w:jc w:val="center"/>
              <w:rPr>
                <w:sz w:val="24"/>
                <w:szCs w:val="24"/>
              </w:rPr>
            </w:pPr>
            <w:r>
              <w:rPr>
                <w:sz w:val="24"/>
                <w:szCs w:val="24"/>
              </w:rPr>
              <w:t>4</w:t>
            </w:r>
            <w:r w:rsidR="00F30F71">
              <w:rPr>
                <w:sz w:val="24"/>
                <w:szCs w:val="24"/>
              </w:rPr>
              <w:t>0</w:t>
            </w:r>
          </w:p>
        </w:tc>
        <w:tc>
          <w:tcPr>
            <w:tcW w:w="2090" w:type="dxa"/>
          </w:tcPr>
          <w:p w:rsidR="00EB3EA6" w:rsidRPr="00F15D7C" w:rsidRDefault="00EB3EA6" w:rsidP="00470F2B">
            <w:pPr>
              <w:rPr>
                <w:sz w:val="24"/>
                <w:szCs w:val="24"/>
              </w:rPr>
            </w:pPr>
            <w:r w:rsidRPr="00F15D7C">
              <w:rPr>
                <w:sz w:val="24"/>
                <w:szCs w:val="24"/>
              </w:rPr>
              <w:t>Obor dle RVP</w:t>
            </w:r>
          </w:p>
        </w:tc>
      </w:tr>
      <w:tr w:rsidR="00EB3EA6" w:rsidRPr="001908AD" w:rsidTr="00F15D7C">
        <w:tc>
          <w:tcPr>
            <w:tcW w:w="1384" w:type="dxa"/>
            <w:vAlign w:val="bottom"/>
          </w:tcPr>
          <w:p w:rsidR="00EB3EA6" w:rsidRPr="00F671BA" w:rsidRDefault="00EB3EA6" w:rsidP="00EF54E5">
            <w:pPr>
              <w:rPr>
                <w:b/>
                <w:sz w:val="24"/>
                <w:szCs w:val="24"/>
              </w:rPr>
            </w:pPr>
            <w:r w:rsidRPr="00F671BA">
              <w:rPr>
                <w:b/>
                <w:sz w:val="24"/>
                <w:szCs w:val="24"/>
              </w:rPr>
              <w:t xml:space="preserve">6341M01 </w:t>
            </w:r>
          </w:p>
        </w:tc>
        <w:tc>
          <w:tcPr>
            <w:tcW w:w="3544" w:type="dxa"/>
            <w:vAlign w:val="bottom"/>
          </w:tcPr>
          <w:p w:rsidR="00EB3EA6" w:rsidRPr="00F15D7C" w:rsidRDefault="00EB3EA6" w:rsidP="00EF54E5">
            <w:pPr>
              <w:rPr>
                <w:sz w:val="24"/>
                <w:szCs w:val="24"/>
              </w:rPr>
            </w:pPr>
            <w:r w:rsidRPr="00F15D7C">
              <w:rPr>
                <w:sz w:val="24"/>
                <w:szCs w:val="24"/>
              </w:rPr>
              <w:t xml:space="preserve">Ekonomika a podnikání                                                           </w:t>
            </w:r>
          </w:p>
        </w:tc>
        <w:tc>
          <w:tcPr>
            <w:tcW w:w="992" w:type="dxa"/>
            <w:vAlign w:val="bottom"/>
          </w:tcPr>
          <w:p w:rsidR="00EB3EA6" w:rsidRPr="00D3619B" w:rsidRDefault="001E23F4" w:rsidP="00F30F71">
            <w:pPr>
              <w:jc w:val="center"/>
              <w:rPr>
                <w:sz w:val="24"/>
                <w:szCs w:val="24"/>
              </w:rPr>
            </w:pPr>
            <w:r>
              <w:rPr>
                <w:sz w:val="24"/>
                <w:szCs w:val="24"/>
              </w:rPr>
              <w:t>2,</w:t>
            </w:r>
            <w:r w:rsidR="00F30F71">
              <w:rPr>
                <w:sz w:val="24"/>
                <w:szCs w:val="24"/>
              </w:rPr>
              <w:t>23</w:t>
            </w:r>
          </w:p>
        </w:tc>
        <w:tc>
          <w:tcPr>
            <w:tcW w:w="1276" w:type="dxa"/>
            <w:vAlign w:val="bottom"/>
          </w:tcPr>
          <w:p w:rsidR="00EB3EA6" w:rsidRPr="00D3619B" w:rsidRDefault="00F30F71" w:rsidP="00487460">
            <w:pPr>
              <w:jc w:val="center"/>
              <w:rPr>
                <w:sz w:val="24"/>
                <w:szCs w:val="24"/>
              </w:rPr>
            </w:pPr>
            <w:r>
              <w:rPr>
                <w:sz w:val="24"/>
                <w:szCs w:val="24"/>
              </w:rPr>
              <w:t>52</w:t>
            </w:r>
          </w:p>
        </w:tc>
        <w:tc>
          <w:tcPr>
            <w:tcW w:w="2090" w:type="dxa"/>
          </w:tcPr>
          <w:p w:rsidR="00EB3EA6" w:rsidRPr="00F15D7C" w:rsidRDefault="00EB3EA6" w:rsidP="00470F2B">
            <w:pPr>
              <w:rPr>
                <w:sz w:val="24"/>
                <w:szCs w:val="24"/>
              </w:rPr>
            </w:pPr>
            <w:r w:rsidRPr="00F15D7C">
              <w:rPr>
                <w:sz w:val="24"/>
                <w:szCs w:val="24"/>
              </w:rPr>
              <w:t>Obor dle RVP</w:t>
            </w:r>
          </w:p>
        </w:tc>
      </w:tr>
      <w:tr w:rsidR="00487460" w:rsidRPr="001908AD" w:rsidTr="00F15D7C">
        <w:tc>
          <w:tcPr>
            <w:tcW w:w="1384" w:type="dxa"/>
            <w:vAlign w:val="bottom"/>
          </w:tcPr>
          <w:p w:rsidR="00487460" w:rsidRPr="00F671BA" w:rsidRDefault="00487460" w:rsidP="0086053E">
            <w:pPr>
              <w:rPr>
                <w:b/>
                <w:sz w:val="24"/>
                <w:szCs w:val="24"/>
              </w:rPr>
            </w:pPr>
            <w:r w:rsidRPr="00F671BA">
              <w:rPr>
                <w:b/>
                <w:sz w:val="24"/>
                <w:szCs w:val="24"/>
              </w:rPr>
              <w:t>2345L01</w:t>
            </w:r>
          </w:p>
        </w:tc>
        <w:tc>
          <w:tcPr>
            <w:tcW w:w="3544" w:type="dxa"/>
            <w:vAlign w:val="bottom"/>
          </w:tcPr>
          <w:p w:rsidR="00487460" w:rsidRPr="00F15D7C" w:rsidRDefault="00487460" w:rsidP="0086053E">
            <w:pPr>
              <w:rPr>
                <w:sz w:val="24"/>
                <w:szCs w:val="24"/>
              </w:rPr>
            </w:pPr>
            <w:r w:rsidRPr="00F15D7C">
              <w:rPr>
                <w:sz w:val="24"/>
                <w:szCs w:val="24"/>
              </w:rPr>
              <w:t xml:space="preserve">Mechanik seřizovač                                                              </w:t>
            </w:r>
          </w:p>
        </w:tc>
        <w:tc>
          <w:tcPr>
            <w:tcW w:w="992" w:type="dxa"/>
            <w:vAlign w:val="bottom"/>
          </w:tcPr>
          <w:p w:rsidR="00487460" w:rsidRPr="00D3619B" w:rsidRDefault="00F30F71" w:rsidP="00FA17CF">
            <w:pPr>
              <w:jc w:val="center"/>
              <w:rPr>
                <w:sz w:val="24"/>
                <w:szCs w:val="24"/>
              </w:rPr>
            </w:pPr>
            <w:r>
              <w:rPr>
                <w:sz w:val="24"/>
                <w:szCs w:val="24"/>
              </w:rPr>
              <w:t>8</w:t>
            </w:r>
          </w:p>
        </w:tc>
        <w:tc>
          <w:tcPr>
            <w:tcW w:w="1276" w:type="dxa"/>
            <w:vAlign w:val="bottom"/>
          </w:tcPr>
          <w:p w:rsidR="00487460" w:rsidRPr="00D3619B" w:rsidRDefault="00F30F71" w:rsidP="00FA17CF">
            <w:pPr>
              <w:jc w:val="center"/>
              <w:rPr>
                <w:sz w:val="24"/>
                <w:szCs w:val="24"/>
              </w:rPr>
            </w:pPr>
            <w:r>
              <w:rPr>
                <w:sz w:val="24"/>
                <w:szCs w:val="24"/>
              </w:rPr>
              <w:t>232</w:t>
            </w:r>
          </w:p>
        </w:tc>
        <w:tc>
          <w:tcPr>
            <w:tcW w:w="2090" w:type="dxa"/>
          </w:tcPr>
          <w:p w:rsidR="00487460" w:rsidRPr="00F15D7C" w:rsidRDefault="00487460" w:rsidP="0086053E">
            <w:pPr>
              <w:rPr>
                <w:sz w:val="24"/>
                <w:szCs w:val="24"/>
              </w:rPr>
            </w:pPr>
            <w:r w:rsidRPr="00D20E4E">
              <w:rPr>
                <w:sz w:val="24"/>
                <w:szCs w:val="24"/>
              </w:rPr>
              <w:t>Obor dle RVP</w:t>
            </w:r>
          </w:p>
        </w:tc>
      </w:tr>
      <w:tr w:rsidR="00487460" w:rsidRPr="001908AD" w:rsidTr="00F15D7C">
        <w:tc>
          <w:tcPr>
            <w:tcW w:w="1384" w:type="dxa"/>
            <w:vAlign w:val="bottom"/>
          </w:tcPr>
          <w:p w:rsidR="00487460" w:rsidRPr="00F671BA" w:rsidRDefault="00487460" w:rsidP="00EF54E5">
            <w:pPr>
              <w:rPr>
                <w:b/>
                <w:sz w:val="24"/>
                <w:szCs w:val="24"/>
              </w:rPr>
            </w:pPr>
            <w:r w:rsidRPr="00F671BA">
              <w:rPr>
                <w:b/>
                <w:sz w:val="24"/>
                <w:szCs w:val="24"/>
              </w:rPr>
              <w:t xml:space="preserve">2641L01 </w:t>
            </w:r>
          </w:p>
        </w:tc>
        <w:tc>
          <w:tcPr>
            <w:tcW w:w="3544" w:type="dxa"/>
            <w:vAlign w:val="bottom"/>
          </w:tcPr>
          <w:p w:rsidR="00487460" w:rsidRPr="00F15D7C" w:rsidRDefault="00487460" w:rsidP="00EF54E5">
            <w:pPr>
              <w:rPr>
                <w:sz w:val="24"/>
                <w:szCs w:val="24"/>
              </w:rPr>
            </w:pPr>
            <w:r w:rsidRPr="00F15D7C">
              <w:rPr>
                <w:sz w:val="24"/>
                <w:szCs w:val="24"/>
              </w:rPr>
              <w:t xml:space="preserve">Mechanik elektrotechnik                                                         </w:t>
            </w:r>
          </w:p>
        </w:tc>
        <w:tc>
          <w:tcPr>
            <w:tcW w:w="992" w:type="dxa"/>
            <w:vAlign w:val="bottom"/>
          </w:tcPr>
          <w:p w:rsidR="00487460" w:rsidRPr="00D3619B" w:rsidRDefault="00F30F71" w:rsidP="00FA17CF">
            <w:pPr>
              <w:jc w:val="center"/>
              <w:rPr>
                <w:sz w:val="24"/>
                <w:szCs w:val="24"/>
              </w:rPr>
            </w:pPr>
            <w:r>
              <w:rPr>
                <w:sz w:val="24"/>
                <w:szCs w:val="24"/>
              </w:rPr>
              <w:t>4</w:t>
            </w:r>
          </w:p>
        </w:tc>
        <w:tc>
          <w:tcPr>
            <w:tcW w:w="1276" w:type="dxa"/>
            <w:vAlign w:val="bottom"/>
          </w:tcPr>
          <w:p w:rsidR="00487460" w:rsidRPr="00D3619B" w:rsidRDefault="00F30F71" w:rsidP="001F1F79">
            <w:pPr>
              <w:jc w:val="center"/>
              <w:rPr>
                <w:sz w:val="24"/>
                <w:szCs w:val="24"/>
              </w:rPr>
            </w:pPr>
            <w:r>
              <w:rPr>
                <w:sz w:val="24"/>
                <w:szCs w:val="24"/>
              </w:rPr>
              <w:t>108</w:t>
            </w:r>
          </w:p>
        </w:tc>
        <w:tc>
          <w:tcPr>
            <w:tcW w:w="2090" w:type="dxa"/>
          </w:tcPr>
          <w:p w:rsidR="00487460" w:rsidRPr="00F15D7C" w:rsidRDefault="00487460" w:rsidP="00470F2B">
            <w:pPr>
              <w:rPr>
                <w:sz w:val="24"/>
                <w:szCs w:val="24"/>
              </w:rPr>
            </w:pPr>
            <w:r w:rsidRPr="00F15D7C">
              <w:rPr>
                <w:sz w:val="24"/>
                <w:szCs w:val="24"/>
              </w:rPr>
              <w:t>Obor dle RVP</w:t>
            </w:r>
          </w:p>
        </w:tc>
      </w:tr>
      <w:tr w:rsidR="00487460" w:rsidRPr="001908AD" w:rsidTr="00F15D7C">
        <w:tc>
          <w:tcPr>
            <w:tcW w:w="1384" w:type="dxa"/>
            <w:vAlign w:val="bottom"/>
          </w:tcPr>
          <w:p w:rsidR="00487460" w:rsidRPr="00F671BA" w:rsidRDefault="00487460" w:rsidP="00EF54E5">
            <w:pPr>
              <w:rPr>
                <w:b/>
                <w:sz w:val="24"/>
                <w:szCs w:val="24"/>
              </w:rPr>
            </w:pPr>
            <w:r w:rsidRPr="00F671BA">
              <w:rPr>
                <w:b/>
                <w:sz w:val="24"/>
                <w:szCs w:val="24"/>
              </w:rPr>
              <w:t xml:space="preserve">3453L01 </w:t>
            </w:r>
          </w:p>
        </w:tc>
        <w:tc>
          <w:tcPr>
            <w:tcW w:w="3544" w:type="dxa"/>
            <w:vAlign w:val="bottom"/>
          </w:tcPr>
          <w:p w:rsidR="00487460" w:rsidRPr="00F15D7C" w:rsidRDefault="00487460" w:rsidP="00EF54E5">
            <w:pPr>
              <w:rPr>
                <w:sz w:val="24"/>
                <w:szCs w:val="24"/>
              </w:rPr>
            </w:pPr>
            <w:r w:rsidRPr="00F15D7C">
              <w:rPr>
                <w:sz w:val="24"/>
                <w:szCs w:val="24"/>
              </w:rPr>
              <w:t xml:space="preserve">Reprodukční grafik pro média                                                    </w:t>
            </w:r>
          </w:p>
        </w:tc>
        <w:tc>
          <w:tcPr>
            <w:tcW w:w="992" w:type="dxa"/>
            <w:vAlign w:val="bottom"/>
          </w:tcPr>
          <w:p w:rsidR="00487460" w:rsidRPr="00D3619B" w:rsidRDefault="00B17D34" w:rsidP="00487460">
            <w:pPr>
              <w:jc w:val="center"/>
              <w:rPr>
                <w:sz w:val="24"/>
                <w:szCs w:val="24"/>
              </w:rPr>
            </w:pPr>
            <w:r>
              <w:rPr>
                <w:sz w:val="24"/>
                <w:szCs w:val="24"/>
              </w:rPr>
              <w:t>4</w:t>
            </w:r>
          </w:p>
        </w:tc>
        <w:tc>
          <w:tcPr>
            <w:tcW w:w="1276" w:type="dxa"/>
            <w:vAlign w:val="bottom"/>
          </w:tcPr>
          <w:p w:rsidR="00487460" w:rsidRPr="00D3619B" w:rsidRDefault="00F30F71" w:rsidP="001E23F4">
            <w:pPr>
              <w:jc w:val="center"/>
              <w:rPr>
                <w:sz w:val="24"/>
                <w:szCs w:val="24"/>
              </w:rPr>
            </w:pPr>
            <w:r>
              <w:rPr>
                <w:sz w:val="24"/>
                <w:szCs w:val="24"/>
              </w:rPr>
              <w:t>111</w:t>
            </w:r>
          </w:p>
        </w:tc>
        <w:tc>
          <w:tcPr>
            <w:tcW w:w="2090" w:type="dxa"/>
          </w:tcPr>
          <w:p w:rsidR="00487460" w:rsidRPr="00F15D7C" w:rsidRDefault="00487460" w:rsidP="00470F2B">
            <w:pPr>
              <w:rPr>
                <w:sz w:val="24"/>
                <w:szCs w:val="24"/>
              </w:rPr>
            </w:pPr>
            <w:r w:rsidRPr="00F15D7C">
              <w:rPr>
                <w:sz w:val="24"/>
                <w:szCs w:val="24"/>
              </w:rPr>
              <w:t>Obor dle RVP</w:t>
            </w:r>
          </w:p>
        </w:tc>
      </w:tr>
      <w:tr w:rsidR="00487460" w:rsidRPr="001908AD" w:rsidTr="005B7F5F">
        <w:tc>
          <w:tcPr>
            <w:tcW w:w="1384" w:type="dxa"/>
            <w:vAlign w:val="bottom"/>
          </w:tcPr>
          <w:p w:rsidR="00487460" w:rsidRPr="00F671BA" w:rsidRDefault="00487460" w:rsidP="00EF54E5">
            <w:pPr>
              <w:rPr>
                <w:b/>
                <w:sz w:val="24"/>
                <w:szCs w:val="24"/>
              </w:rPr>
            </w:pPr>
            <w:r w:rsidRPr="00F671BA">
              <w:rPr>
                <w:b/>
                <w:sz w:val="24"/>
                <w:szCs w:val="24"/>
              </w:rPr>
              <w:t xml:space="preserve">2351H01 </w:t>
            </w:r>
          </w:p>
        </w:tc>
        <w:tc>
          <w:tcPr>
            <w:tcW w:w="3544" w:type="dxa"/>
            <w:vAlign w:val="bottom"/>
          </w:tcPr>
          <w:p w:rsidR="00487460" w:rsidRPr="00F15D7C" w:rsidRDefault="00487460" w:rsidP="00EF54E5">
            <w:pPr>
              <w:rPr>
                <w:sz w:val="24"/>
                <w:szCs w:val="24"/>
              </w:rPr>
            </w:pPr>
            <w:r w:rsidRPr="00F15D7C">
              <w:rPr>
                <w:sz w:val="24"/>
                <w:szCs w:val="24"/>
              </w:rPr>
              <w:t xml:space="preserve">Strojní mechanik                                                                </w:t>
            </w:r>
          </w:p>
        </w:tc>
        <w:tc>
          <w:tcPr>
            <w:tcW w:w="992" w:type="dxa"/>
            <w:vAlign w:val="center"/>
          </w:tcPr>
          <w:p w:rsidR="00487460" w:rsidRPr="00D3619B" w:rsidRDefault="00421E9F" w:rsidP="005B7F5F">
            <w:pPr>
              <w:jc w:val="center"/>
              <w:rPr>
                <w:sz w:val="24"/>
                <w:szCs w:val="24"/>
              </w:rPr>
            </w:pPr>
            <w:r>
              <w:rPr>
                <w:sz w:val="24"/>
                <w:szCs w:val="24"/>
              </w:rPr>
              <w:t>3</w:t>
            </w:r>
          </w:p>
        </w:tc>
        <w:tc>
          <w:tcPr>
            <w:tcW w:w="1276" w:type="dxa"/>
            <w:vAlign w:val="bottom"/>
          </w:tcPr>
          <w:p w:rsidR="00487460" w:rsidRPr="00D3619B" w:rsidRDefault="00F30F71" w:rsidP="00FA17CF">
            <w:pPr>
              <w:jc w:val="center"/>
              <w:rPr>
                <w:sz w:val="24"/>
                <w:szCs w:val="24"/>
              </w:rPr>
            </w:pPr>
            <w:r>
              <w:rPr>
                <w:sz w:val="24"/>
                <w:szCs w:val="24"/>
              </w:rPr>
              <w:t>7</w:t>
            </w:r>
            <w:r w:rsidR="00FA17CF">
              <w:rPr>
                <w:sz w:val="24"/>
                <w:szCs w:val="24"/>
              </w:rPr>
              <w:t>1</w:t>
            </w:r>
          </w:p>
        </w:tc>
        <w:tc>
          <w:tcPr>
            <w:tcW w:w="2090" w:type="dxa"/>
          </w:tcPr>
          <w:p w:rsidR="00487460" w:rsidRPr="00F15D7C" w:rsidRDefault="00487460" w:rsidP="00470F2B">
            <w:pPr>
              <w:rPr>
                <w:sz w:val="24"/>
                <w:szCs w:val="24"/>
              </w:rPr>
            </w:pPr>
            <w:r w:rsidRPr="00F15D7C">
              <w:rPr>
                <w:sz w:val="24"/>
                <w:szCs w:val="24"/>
              </w:rPr>
              <w:t>Obor dle RVP</w:t>
            </w:r>
          </w:p>
        </w:tc>
      </w:tr>
      <w:tr w:rsidR="00487460" w:rsidRPr="001908AD" w:rsidTr="00F15D7C">
        <w:tc>
          <w:tcPr>
            <w:tcW w:w="1384" w:type="dxa"/>
            <w:vAlign w:val="bottom"/>
          </w:tcPr>
          <w:p w:rsidR="00487460" w:rsidRPr="00F671BA" w:rsidRDefault="00487460" w:rsidP="00EF54E5">
            <w:pPr>
              <w:rPr>
                <w:b/>
                <w:sz w:val="24"/>
                <w:szCs w:val="24"/>
              </w:rPr>
            </w:pPr>
            <w:r w:rsidRPr="00F671BA">
              <w:rPr>
                <w:b/>
                <w:sz w:val="24"/>
                <w:szCs w:val="24"/>
              </w:rPr>
              <w:t xml:space="preserve">2356H01 </w:t>
            </w:r>
          </w:p>
        </w:tc>
        <w:tc>
          <w:tcPr>
            <w:tcW w:w="3544" w:type="dxa"/>
            <w:vAlign w:val="bottom"/>
          </w:tcPr>
          <w:p w:rsidR="00487460" w:rsidRPr="00F15D7C" w:rsidRDefault="00487460" w:rsidP="00EF54E5">
            <w:pPr>
              <w:rPr>
                <w:sz w:val="24"/>
                <w:szCs w:val="24"/>
              </w:rPr>
            </w:pPr>
            <w:r w:rsidRPr="00F15D7C">
              <w:rPr>
                <w:sz w:val="24"/>
                <w:szCs w:val="24"/>
              </w:rPr>
              <w:t xml:space="preserve">Obráběč kovů                                                                    </w:t>
            </w:r>
          </w:p>
        </w:tc>
        <w:tc>
          <w:tcPr>
            <w:tcW w:w="992" w:type="dxa"/>
            <w:vAlign w:val="bottom"/>
          </w:tcPr>
          <w:p w:rsidR="00487460" w:rsidRPr="00D3619B" w:rsidRDefault="00421E9F" w:rsidP="00487460">
            <w:pPr>
              <w:jc w:val="center"/>
              <w:rPr>
                <w:sz w:val="24"/>
                <w:szCs w:val="24"/>
              </w:rPr>
            </w:pPr>
            <w:r>
              <w:rPr>
                <w:sz w:val="24"/>
                <w:szCs w:val="24"/>
              </w:rPr>
              <w:t>3</w:t>
            </w:r>
          </w:p>
        </w:tc>
        <w:tc>
          <w:tcPr>
            <w:tcW w:w="1276" w:type="dxa"/>
            <w:vAlign w:val="bottom"/>
          </w:tcPr>
          <w:p w:rsidR="00487460" w:rsidRPr="00D3619B" w:rsidRDefault="001E23F4" w:rsidP="00F30F71">
            <w:pPr>
              <w:jc w:val="center"/>
              <w:rPr>
                <w:sz w:val="24"/>
                <w:szCs w:val="24"/>
              </w:rPr>
            </w:pPr>
            <w:r>
              <w:rPr>
                <w:sz w:val="24"/>
                <w:szCs w:val="24"/>
              </w:rPr>
              <w:t>8</w:t>
            </w:r>
            <w:r w:rsidR="00F30F71">
              <w:rPr>
                <w:sz w:val="24"/>
                <w:szCs w:val="24"/>
              </w:rPr>
              <w:t>4</w:t>
            </w:r>
          </w:p>
        </w:tc>
        <w:tc>
          <w:tcPr>
            <w:tcW w:w="2090" w:type="dxa"/>
          </w:tcPr>
          <w:p w:rsidR="00487460" w:rsidRPr="00F15D7C" w:rsidRDefault="00487460" w:rsidP="00470F2B">
            <w:pPr>
              <w:rPr>
                <w:sz w:val="24"/>
                <w:szCs w:val="24"/>
              </w:rPr>
            </w:pPr>
            <w:r w:rsidRPr="00F15D7C">
              <w:rPr>
                <w:sz w:val="24"/>
                <w:szCs w:val="24"/>
              </w:rPr>
              <w:t>Obor dle RVP</w:t>
            </w:r>
          </w:p>
        </w:tc>
      </w:tr>
      <w:tr w:rsidR="00487460" w:rsidRPr="001908AD" w:rsidTr="00F15D7C">
        <w:tc>
          <w:tcPr>
            <w:tcW w:w="1384" w:type="dxa"/>
            <w:vAlign w:val="bottom"/>
          </w:tcPr>
          <w:p w:rsidR="00487460" w:rsidRPr="00F671BA" w:rsidRDefault="00487460" w:rsidP="0086053E">
            <w:pPr>
              <w:rPr>
                <w:b/>
                <w:sz w:val="24"/>
                <w:szCs w:val="24"/>
              </w:rPr>
            </w:pPr>
            <w:r w:rsidRPr="00F671BA">
              <w:rPr>
                <w:b/>
                <w:sz w:val="24"/>
                <w:szCs w:val="24"/>
              </w:rPr>
              <w:t xml:space="preserve">3452H01 </w:t>
            </w:r>
          </w:p>
        </w:tc>
        <w:tc>
          <w:tcPr>
            <w:tcW w:w="3544" w:type="dxa"/>
            <w:vAlign w:val="bottom"/>
          </w:tcPr>
          <w:p w:rsidR="00487460" w:rsidRPr="00F15D7C" w:rsidRDefault="00487460" w:rsidP="0086053E">
            <w:pPr>
              <w:rPr>
                <w:sz w:val="24"/>
                <w:szCs w:val="24"/>
              </w:rPr>
            </w:pPr>
            <w:r w:rsidRPr="00F15D7C">
              <w:rPr>
                <w:sz w:val="24"/>
                <w:szCs w:val="24"/>
              </w:rPr>
              <w:t xml:space="preserve">Tiskař na polygrafických strojích                                               </w:t>
            </w:r>
          </w:p>
        </w:tc>
        <w:tc>
          <w:tcPr>
            <w:tcW w:w="992" w:type="dxa"/>
            <w:vAlign w:val="bottom"/>
          </w:tcPr>
          <w:p w:rsidR="00487460" w:rsidRPr="00D3619B" w:rsidRDefault="00F30F71" w:rsidP="001E23F4">
            <w:pPr>
              <w:jc w:val="center"/>
              <w:rPr>
                <w:sz w:val="24"/>
                <w:szCs w:val="24"/>
              </w:rPr>
            </w:pPr>
            <w:r>
              <w:rPr>
                <w:sz w:val="24"/>
                <w:szCs w:val="24"/>
              </w:rPr>
              <w:t>2,1</w:t>
            </w:r>
          </w:p>
        </w:tc>
        <w:tc>
          <w:tcPr>
            <w:tcW w:w="1276" w:type="dxa"/>
            <w:vAlign w:val="bottom"/>
          </w:tcPr>
          <w:p w:rsidR="00487460" w:rsidRPr="00D3619B" w:rsidRDefault="001E23F4" w:rsidP="00F30F71">
            <w:pPr>
              <w:jc w:val="center"/>
              <w:rPr>
                <w:sz w:val="24"/>
                <w:szCs w:val="24"/>
              </w:rPr>
            </w:pPr>
            <w:r>
              <w:rPr>
                <w:sz w:val="24"/>
                <w:szCs w:val="24"/>
              </w:rPr>
              <w:t>3</w:t>
            </w:r>
            <w:r w:rsidR="00F30F71">
              <w:rPr>
                <w:sz w:val="24"/>
                <w:szCs w:val="24"/>
              </w:rPr>
              <w:t>5</w:t>
            </w:r>
          </w:p>
        </w:tc>
        <w:tc>
          <w:tcPr>
            <w:tcW w:w="2090" w:type="dxa"/>
          </w:tcPr>
          <w:p w:rsidR="00487460" w:rsidRPr="00F15D7C" w:rsidRDefault="00487460" w:rsidP="0086053E">
            <w:pPr>
              <w:rPr>
                <w:sz w:val="24"/>
                <w:szCs w:val="24"/>
              </w:rPr>
            </w:pPr>
            <w:r w:rsidRPr="00F15D7C">
              <w:rPr>
                <w:sz w:val="24"/>
                <w:szCs w:val="24"/>
              </w:rPr>
              <w:t>Obor dle RVP</w:t>
            </w:r>
          </w:p>
        </w:tc>
      </w:tr>
      <w:tr w:rsidR="00487460" w:rsidRPr="001908AD" w:rsidTr="00F15D7C">
        <w:tc>
          <w:tcPr>
            <w:tcW w:w="1384" w:type="dxa"/>
            <w:vAlign w:val="bottom"/>
          </w:tcPr>
          <w:p w:rsidR="00487460" w:rsidRPr="00F671BA" w:rsidRDefault="00487460" w:rsidP="0086053E">
            <w:pPr>
              <w:rPr>
                <w:b/>
                <w:sz w:val="24"/>
                <w:szCs w:val="24"/>
              </w:rPr>
            </w:pPr>
            <w:r w:rsidRPr="00F671BA">
              <w:rPr>
                <w:b/>
                <w:sz w:val="24"/>
                <w:szCs w:val="24"/>
              </w:rPr>
              <w:t xml:space="preserve">3457H01 </w:t>
            </w:r>
          </w:p>
        </w:tc>
        <w:tc>
          <w:tcPr>
            <w:tcW w:w="3544" w:type="dxa"/>
            <w:vAlign w:val="bottom"/>
          </w:tcPr>
          <w:p w:rsidR="00487460" w:rsidRPr="00F15D7C" w:rsidRDefault="00487460" w:rsidP="0086053E">
            <w:pPr>
              <w:rPr>
                <w:sz w:val="24"/>
                <w:szCs w:val="24"/>
              </w:rPr>
            </w:pPr>
            <w:r w:rsidRPr="00F15D7C">
              <w:rPr>
                <w:sz w:val="24"/>
                <w:szCs w:val="24"/>
              </w:rPr>
              <w:t xml:space="preserve">Knihař                                                                          </w:t>
            </w:r>
          </w:p>
        </w:tc>
        <w:tc>
          <w:tcPr>
            <w:tcW w:w="992" w:type="dxa"/>
            <w:vAlign w:val="bottom"/>
          </w:tcPr>
          <w:p w:rsidR="00487460" w:rsidRPr="00D3619B" w:rsidRDefault="001F1F79" w:rsidP="00F30F71">
            <w:pPr>
              <w:jc w:val="center"/>
              <w:rPr>
                <w:sz w:val="24"/>
                <w:szCs w:val="24"/>
              </w:rPr>
            </w:pPr>
            <w:r>
              <w:rPr>
                <w:sz w:val="24"/>
                <w:szCs w:val="24"/>
              </w:rPr>
              <w:t>0,</w:t>
            </w:r>
            <w:r w:rsidR="00F30F71">
              <w:rPr>
                <w:sz w:val="24"/>
                <w:szCs w:val="24"/>
              </w:rPr>
              <w:t>9</w:t>
            </w:r>
          </w:p>
        </w:tc>
        <w:tc>
          <w:tcPr>
            <w:tcW w:w="1276" w:type="dxa"/>
            <w:vAlign w:val="bottom"/>
          </w:tcPr>
          <w:p w:rsidR="00487460" w:rsidRPr="00D3619B" w:rsidRDefault="001E23F4" w:rsidP="00F30F71">
            <w:pPr>
              <w:jc w:val="center"/>
              <w:rPr>
                <w:sz w:val="24"/>
                <w:szCs w:val="24"/>
              </w:rPr>
            </w:pPr>
            <w:r>
              <w:rPr>
                <w:sz w:val="24"/>
                <w:szCs w:val="24"/>
              </w:rPr>
              <w:t>1</w:t>
            </w:r>
            <w:r w:rsidR="00F30F71">
              <w:rPr>
                <w:sz w:val="24"/>
                <w:szCs w:val="24"/>
              </w:rPr>
              <w:t>7</w:t>
            </w:r>
          </w:p>
        </w:tc>
        <w:tc>
          <w:tcPr>
            <w:tcW w:w="2090" w:type="dxa"/>
          </w:tcPr>
          <w:p w:rsidR="00487460" w:rsidRPr="00F15D7C" w:rsidRDefault="00487460" w:rsidP="0086053E">
            <w:pPr>
              <w:rPr>
                <w:sz w:val="24"/>
                <w:szCs w:val="24"/>
              </w:rPr>
            </w:pPr>
            <w:r w:rsidRPr="00F15D7C">
              <w:rPr>
                <w:sz w:val="24"/>
                <w:szCs w:val="24"/>
              </w:rPr>
              <w:t>Obor dle RVP</w:t>
            </w:r>
          </w:p>
        </w:tc>
      </w:tr>
      <w:tr w:rsidR="00487460" w:rsidRPr="001908AD" w:rsidTr="00F15D7C">
        <w:tc>
          <w:tcPr>
            <w:tcW w:w="1384" w:type="dxa"/>
            <w:vAlign w:val="bottom"/>
          </w:tcPr>
          <w:p w:rsidR="00487460" w:rsidRPr="00F671BA" w:rsidRDefault="00487460" w:rsidP="0086053E">
            <w:pPr>
              <w:rPr>
                <w:b/>
                <w:sz w:val="24"/>
                <w:szCs w:val="24"/>
              </w:rPr>
            </w:pPr>
            <w:r w:rsidRPr="00F671BA">
              <w:rPr>
                <w:b/>
                <w:sz w:val="24"/>
                <w:szCs w:val="24"/>
              </w:rPr>
              <w:t xml:space="preserve">2651H02 </w:t>
            </w:r>
          </w:p>
        </w:tc>
        <w:tc>
          <w:tcPr>
            <w:tcW w:w="3544" w:type="dxa"/>
            <w:vAlign w:val="bottom"/>
          </w:tcPr>
          <w:p w:rsidR="00487460" w:rsidRPr="00F15D7C" w:rsidRDefault="00487460" w:rsidP="0086053E">
            <w:pPr>
              <w:rPr>
                <w:sz w:val="24"/>
                <w:szCs w:val="24"/>
              </w:rPr>
            </w:pPr>
            <w:r w:rsidRPr="00F15D7C">
              <w:rPr>
                <w:sz w:val="24"/>
                <w:szCs w:val="24"/>
              </w:rPr>
              <w:t xml:space="preserve">Elektrikář - silnoproud                                                         </w:t>
            </w:r>
          </w:p>
        </w:tc>
        <w:tc>
          <w:tcPr>
            <w:tcW w:w="992" w:type="dxa"/>
            <w:vAlign w:val="bottom"/>
          </w:tcPr>
          <w:p w:rsidR="00487460" w:rsidRPr="00D3619B" w:rsidRDefault="00F30F71" w:rsidP="001F1F79">
            <w:pPr>
              <w:jc w:val="center"/>
              <w:rPr>
                <w:sz w:val="24"/>
                <w:szCs w:val="24"/>
              </w:rPr>
            </w:pPr>
            <w:r>
              <w:rPr>
                <w:sz w:val="24"/>
                <w:szCs w:val="24"/>
              </w:rPr>
              <w:t>3</w:t>
            </w:r>
          </w:p>
        </w:tc>
        <w:tc>
          <w:tcPr>
            <w:tcW w:w="1276" w:type="dxa"/>
            <w:vAlign w:val="bottom"/>
          </w:tcPr>
          <w:p w:rsidR="00487460" w:rsidRPr="00D3619B" w:rsidRDefault="00F30F71" w:rsidP="00487460">
            <w:pPr>
              <w:jc w:val="center"/>
              <w:rPr>
                <w:sz w:val="24"/>
                <w:szCs w:val="24"/>
              </w:rPr>
            </w:pPr>
            <w:r>
              <w:rPr>
                <w:sz w:val="24"/>
                <w:szCs w:val="24"/>
              </w:rPr>
              <w:t>72</w:t>
            </w:r>
          </w:p>
        </w:tc>
        <w:tc>
          <w:tcPr>
            <w:tcW w:w="2090" w:type="dxa"/>
          </w:tcPr>
          <w:p w:rsidR="00487460" w:rsidRPr="00F15D7C" w:rsidRDefault="00487460" w:rsidP="0086053E">
            <w:pPr>
              <w:rPr>
                <w:sz w:val="24"/>
                <w:szCs w:val="24"/>
              </w:rPr>
            </w:pPr>
            <w:r w:rsidRPr="00F15D7C">
              <w:rPr>
                <w:sz w:val="24"/>
                <w:szCs w:val="24"/>
              </w:rPr>
              <w:t>Obor dle RVP</w:t>
            </w:r>
          </w:p>
        </w:tc>
      </w:tr>
      <w:tr w:rsidR="00487460" w:rsidRPr="00D213E1" w:rsidTr="0086053E">
        <w:tc>
          <w:tcPr>
            <w:tcW w:w="4928" w:type="dxa"/>
            <w:gridSpan w:val="2"/>
            <w:vAlign w:val="bottom"/>
          </w:tcPr>
          <w:p w:rsidR="00487460" w:rsidRPr="00D213E1" w:rsidRDefault="00487460" w:rsidP="00EF54E5">
            <w:pPr>
              <w:rPr>
                <w:b/>
                <w:sz w:val="24"/>
                <w:szCs w:val="24"/>
              </w:rPr>
            </w:pPr>
            <w:r w:rsidRPr="00D213E1">
              <w:rPr>
                <w:b/>
                <w:sz w:val="24"/>
                <w:szCs w:val="24"/>
              </w:rPr>
              <w:t>CELKEM</w:t>
            </w:r>
          </w:p>
        </w:tc>
        <w:tc>
          <w:tcPr>
            <w:tcW w:w="992" w:type="dxa"/>
            <w:vAlign w:val="bottom"/>
          </w:tcPr>
          <w:p w:rsidR="00487460" w:rsidRPr="00D213E1" w:rsidRDefault="00F30F71" w:rsidP="00A1190D">
            <w:pPr>
              <w:jc w:val="center"/>
              <w:rPr>
                <w:sz w:val="24"/>
                <w:szCs w:val="24"/>
              </w:rPr>
            </w:pPr>
            <w:r>
              <w:rPr>
                <w:sz w:val="24"/>
                <w:szCs w:val="24"/>
              </w:rPr>
              <w:t>32</w:t>
            </w:r>
          </w:p>
        </w:tc>
        <w:tc>
          <w:tcPr>
            <w:tcW w:w="1276" w:type="dxa"/>
            <w:vAlign w:val="bottom"/>
          </w:tcPr>
          <w:p w:rsidR="00487460" w:rsidRPr="00D213E1" w:rsidRDefault="00F30F71" w:rsidP="003454A2">
            <w:pPr>
              <w:jc w:val="center"/>
              <w:rPr>
                <w:sz w:val="24"/>
                <w:szCs w:val="24"/>
              </w:rPr>
            </w:pPr>
            <w:r>
              <w:rPr>
                <w:sz w:val="24"/>
                <w:szCs w:val="24"/>
              </w:rPr>
              <w:t>822</w:t>
            </w:r>
          </w:p>
        </w:tc>
        <w:tc>
          <w:tcPr>
            <w:tcW w:w="2090" w:type="dxa"/>
          </w:tcPr>
          <w:p w:rsidR="00487460" w:rsidRPr="00D213E1" w:rsidRDefault="00487460" w:rsidP="00470F2B">
            <w:pPr>
              <w:rPr>
                <w:sz w:val="24"/>
                <w:szCs w:val="24"/>
              </w:rPr>
            </w:pPr>
          </w:p>
        </w:tc>
      </w:tr>
    </w:tbl>
    <w:p w:rsidR="00EB3EA6" w:rsidRPr="00D213E1" w:rsidRDefault="00EB3EA6" w:rsidP="00470F2B">
      <w:r w:rsidRPr="00D213E1">
        <w:t>(statistiky UIV</w:t>
      </w:r>
      <w:r w:rsidR="00527104">
        <w:t xml:space="preserve"> k 30. 9. 2016</w:t>
      </w:r>
      <w:r w:rsidRPr="00D213E1">
        <w:t>)</w:t>
      </w:r>
    </w:p>
    <w:p w:rsidR="00EB3EA6" w:rsidRPr="00D213E1" w:rsidRDefault="00EB3EA6">
      <w:pPr>
        <w:jc w:val="both"/>
        <w:rPr>
          <w:sz w:val="16"/>
          <w:szCs w:val="16"/>
        </w:rPr>
      </w:pPr>
    </w:p>
    <w:p w:rsidR="00765F5D" w:rsidRDefault="00765F5D" w:rsidP="00765F5D">
      <w:pPr>
        <w:jc w:val="both"/>
        <w:rPr>
          <w:sz w:val="24"/>
          <w:szCs w:val="24"/>
        </w:rPr>
      </w:pPr>
      <w:proofErr w:type="gramStart"/>
      <w:r>
        <w:rPr>
          <w:sz w:val="24"/>
          <w:szCs w:val="24"/>
        </w:rPr>
        <w:t>Ke</w:t>
      </w:r>
      <w:proofErr w:type="gramEnd"/>
      <w:r>
        <w:rPr>
          <w:sz w:val="24"/>
          <w:szCs w:val="24"/>
        </w:rPr>
        <w:t xml:space="preserve"> zefektivnění výuky přispívá výrazné snížení počtu víceoborových tříd u oborů, ve školním roce 2016/2017 se učilo 7 oborů ve víceoborových třídách napříč všemi ročníky studia, ve školním roce počet oborů ve víceoborových třídách poklesl na 4.</w:t>
      </w:r>
    </w:p>
    <w:p w:rsidR="00765F5D" w:rsidRPr="00767D18" w:rsidRDefault="00765F5D" w:rsidP="00765F5D">
      <w:pPr>
        <w:jc w:val="both"/>
        <w:rPr>
          <w:sz w:val="24"/>
          <w:szCs w:val="24"/>
        </w:rPr>
      </w:pPr>
    </w:p>
    <w:p w:rsidR="00EB3EA6" w:rsidRDefault="00EB3EA6" w:rsidP="000204C4">
      <w:pPr>
        <w:jc w:val="both"/>
        <w:rPr>
          <w:sz w:val="24"/>
        </w:rPr>
      </w:pPr>
      <w:r w:rsidRPr="00D213E1">
        <w:rPr>
          <w:sz w:val="24"/>
        </w:rPr>
        <w:t xml:space="preserve">Oborová nabídka školy se nemění, </w:t>
      </w:r>
      <w:r w:rsidR="003454A2">
        <w:rPr>
          <w:sz w:val="24"/>
        </w:rPr>
        <w:t xml:space="preserve">všechny </w:t>
      </w:r>
      <w:r w:rsidRPr="00D213E1">
        <w:rPr>
          <w:sz w:val="24"/>
        </w:rPr>
        <w:t xml:space="preserve">obory jsou </w:t>
      </w:r>
      <w:r w:rsidR="003454A2">
        <w:rPr>
          <w:sz w:val="24"/>
        </w:rPr>
        <w:t>vyučovány</w:t>
      </w:r>
      <w:r w:rsidRPr="00D213E1">
        <w:rPr>
          <w:sz w:val="24"/>
        </w:rPr>
        <w:t xml:space="preserve"> dle RVP</w:t>
      </w:r>
      <w:r w:rsidRPr="0014450A">
        <w:rPr>
          <w:sz w:val="24"/>
        </w:rPr>
        <w:t xml:space="preserve">, dochází k redukci oborových zaměření (u oboru Zpracování usní, plastů a pryže </w:t>
      </w:r>
      <w:r w:rsidR="00132B16">
        <w:rPr>
          <w:sz w:val="24"/>
        </w:rPr>
        <w:t xml:space="preserve">docházelo k postupnému </w:t>
      </w:r>
      <w:r w:rsidRPr="0014450A">
        <w:rPr>
          <w:sz w:val="24"/>
        </w:rPr>
        <w:t>snížen</w:t>
      </w:r>
      <w:r w:rsidR="00132B16">
        <w:rPr>
          <w:sz w:val="24"/>
        </w:rPr>
        <w:t>í</w:t>
      </w:r>
      <w:r w:rsidRPr="0014450A">
        <w:rPr>
          <w:sz w:val="24"/>
        </w:rPr>
        <w:t xml:space="preserve"> zaměření ze tří </w:t>
      </w:r>
      <w:r w:rsidR="001E23F4">
        <w:rPr>
          <w:sz w:val="24"/>
        </w:rPr>
        <w:t>na současné</w:t>
      </w:r>
      <w:r w:rsidR="00132B16">
        <w:rPr>
          <w:sz w:val="24"/>
        </w:rPr>
        <w:t xml:space="preserve"> jedno</w:t>
      </w:r>
      <w:r w:rsidR="001E23F4">
        <w:rPr>
          <w:sz w:val="24"/>
        </w:rPr>
        <w:t xml:space="preserve"> zaměření</w:t>
      </w:r>
      <w:r w:rsidRPr="0014450A">
        <w:rPr>
          <w:sz w:val="24"/>
        </w:rPr>
        <w:t xml:space="preserve"> </w:t>
      </w:r>
      <w:r w:rsidR="00132B16">
        <w:rPr>
          <w:sz w:val="24"/>
        </w:rPr>
        <w:t>–</w:t>
      </w:r>
      <w:r w:rsidRPr="0014450A">
        <w:rPr>
          <w:sz w:val="24"/>
        </w:rPr>
        <w:t xml:space="preserve"> </w:t>
      </w:r>
      <w:r w:rsidR="00132B16">
        <w:rPr>
          <w:sz w:val="24"/>
        </w:rPr>
        <w:t>„</w:t>
      </w:r>
      <w:r w:rsidR="00132B16" w:rsidRPr="00132B16">
        <w:rPr>
          <w:sz w:val="24"/>
        </w:rPr>
        <w:t>D</w:t>
      </w:r>
      <w:r w:rsidRPr="00132B16">
        <w:rPr>
          <w:sz w:val="24"/>
        </w:rPr>
        <w:t xml:space="preserve">esign </w:t>
      </w:r>
      <w:r w:rsidR="00132B16" w:rsidRPr="00132B16">
        <w:rPr>
          <w:sz w:val="24"/>
        </w:rPr>
        <w:t xml:space="preserve">a zpracování </w:t>
      </w:r>
      <w:r w:rsidRPr="00132B16">
        <w:rPr>
          <w:sz w:val="24"/>
        </w:rPr>
        <w:t>spotřebních výrobků</w:t>
      </w:r>
      <w:r w:rsidR="00132B16">
        <w:rPr>
          <w:sz w:val="24"/>
        </w:rPr>
        <w:t>“</w:t>
      </w:r>
      <w:r w:rsidR="001F1F79" w:rsidRPr="0014450A">
        <w:rPr>
          <w:sz w:val="24"/>
        </w:rPr>
        <w:t xml:space="preserve">, </w:t>
      </w:r>
      <w:r w:rsidR="00132B16">
        <w:rPr>
          <w:sz w:val="24"/>
        </w:rPr>
        <w:t>od školního roku</w:t>
      </w:r>
      <w:r w:rsidR="003454A2" w:rsidRPr="0014450A">
        <w:rPr>
          <w:sz w:val="24"/>
        </w:rPr>
        <w:t xml:space="preserve"> </w:t>
      </w:r>
      <w:r w:rsidR="0054210B">
        <w:rPr>
          <w:sz w:val="24"/>
        </w:rPr>
        <w:t>201</w:t>
      </w:r>
      <w:r w:rsidR="001E23F4">
        <w:rPr>
          <w:sz w:val="24"/>
        </w:rPr>
        <w:t>5</w:t>
      </w:r>
      <w:r w:rsidR="003454A2" w:rsidRPr="0014450A">
        <w:rPr>
          <w:sz w:val="24"/>
        </w:rPr>
        <w:t>/</w:t>
      </w:r>
      <w:r w:rsidR="0054210B">
        <w:rPr>
          <w:sz w:val="24"/>
        </w:rPr>
        <w:t>201</w:t>
      </w:r>
      <w:r w:rsidR="001E23F4">
        <w:rPr>
          <w:sz w:val="24"/>
        </w:rPr>
        <w:t>6</w:t>
      </w:r>
      <w:r w:rsidRPr="0014450A">
        <w:rPr>
          <w:sz w:val="24"/>
        </w:rPr>
        <w:t>).</w:t>
      </w:r>
    </w:p>
    <w:p w:rsidR="00132B16" w:rsidRDefault="00132B16" w:rsidP="000204C4">
      <w:pPr>
        <w:jc w:val="both"/>
        <w:rPr>
          <w:sz w:val="24"/>
        </w:rPr>
      </w:pPr>
      <w:r>
        <w:rPr>
          <w:sz w:val="24"/>
        </w:rPr>
        <w:t xml:space="preserve">U oboru Mechanik seřizovač je </w:t>
      </w:r>
      <w:r w:rsidR="00FA17CF">
        <w:rPr>
          <w:sz w:val="24"/>
        </w:rPr>
        <w:t>od školního roku</w:t>
      </w:r>
      <w:r w:rsidR="00FA17CF" w:rsidRPr="0014450A">
        <w:rPr>
          <w:sz w:val="24"/>
        </w:rPr>
        <w:t xml:space="preserve"> </w:t>
      </w:r>
      <w:r w:rsidR="00FA17CF">
        <w:rPr>
          <w:sz w:val="24"/>
        </w:rPr>
        <w:t>2015</w:t>
      </w:r>
      <w:r w:rsidR="00FA17CF" w:rsidRPr="0014450A">
        <w:rPr>
          <w:sz w:val="24"/>
        </w:rPr>
        <w:t>/</w:t>
      </w:r>
      <w:r w:rsidR="00FA17CF">
        <w:rPr>
          <w:sz w:val="24"/>
        </w:rPr>
        <w:t xml:space="preserve">2016 </w:t>
      </w:r>
      <w:r>
        <w:rPr>
          <w:sz w:val="24"/>
        </w:rPr>
        <w:t>vedle tradičního zaměření „</w:t>
      </w:r>
      <w:r w:rsidRPr="00132B16">
        <w:rPr>
          <w:sz w:val="24"/>
        </w:rPr>
        <w:t>Programování CNC strojů</w:t>
      </w:r>
      <w:r>
        <w:rPr>
          <w:sz w:val="24"/>
        </w:rPr>
        <w:t xml:space="preserve">“ zařazeno zaměření nové </w:t>
      </w:r>
      <w:r w:rsidR="0036563D">
        <w:rPr>
          <w:sz w:val="24"/>
        </w:rPr>
        <w:t>–</w:t>
      </w:r>
      <w:r>
        <w:rPr>
          <w:sz w:val="24"/>
        </w:rPr>
        <w:t xml:space="preserve"> </w:t>
      </w:r>
      <w:r w:rsidR="0036563D">
        <w:rPr>
          <w:sz w:val="24"/>
        </w:rPr>
        <w:t>„</w:t>
      </w:r>
      <w:r w:rsidRPr="00132B16">
        <w:rPr>
          <w:sz w:val="24"/>
        </w:rPr>
        <w:t>Technolog plastikářské výroby</w:t>
      </w:r>
      <w:r w:rsidR="0036563D">
        <w:rPr>
          <w:sz w:val="24"/>
        </w:rPr>
        <w:t>“. Studijní program se v praktické výuce liši</w:t>
      </w:r>
      <w:r w:rsidR="00FA17CF">
        <w:rPr>
          <w:sz w:val="24"/>
        </w:rPr>
        <w:t>l</w:t>
      </w:r>
      <w:r w:rsidR="0036563D">
        <w:rPr>
          <w:sz w:val="24"/>
        </w:rPr>
        <w:t xml:space="preserve"> od 2. ročníku, v teoretické výuce jsou studijní programy stejné pro 1. a 2. ročník, v odborných předmětech se při shodné hodinové dotaci liší náplň odborných předmětů</w:t>
      </w:r>
      <w:r w:rsidR="00765F5D">
        <w:rPr>
          <w:sz w:val="24"/>
        </w:rPr>
        <w:t xml:space="preserve"> od 3. ročníku</w:t>
      </w:r>
      <w:r w:rsidR="0036563D">
        <w:rPr>
          <w:sz w:val="24"/>
        </w:rPr>
        <w:t>. Škola tak vychází vstříc požadavkům plastikářských firem na odborně vzdělané techniky v plastikářském průmyslu.</w:t>
      </w:r>
      <w:r w:rsidR="009C71DC" w:rsidRPr="009C71DC">
        <w:rPr>
          <w:sz w:val="24"/>
        </w:rPr>
        <w:t xml:space="preserve"> </w:t>
      </w:r>
    </w:p>
    <w:p w:rsidR="0036563D" w:rsidRPr="0036563D" w:rsidRDefault="0036563D" w:rsidP="000204C4">
      <w:pPr>
        <w:jc w:val="both"/>
        <w:rPr>
          <w:sz w:val="16"/>
          <w:szCs w:val="16"/>
        </w:rPr>
      </w:pPr>
    </w:p>
    <w:p w:rsidR="0036563D" w:rsidRPr="00D213E1" w:rsidRDefault="0036563D" w:rsidP="000204C4">
      <w:pPr>
        <w:jc w:val="both"/>
        <w:rPr>
          <w:sz w:val="24"/>
        </w:rPr>
      </w:pPr>
      <w:r>
        <w:rPr>
          <w:sz w:val="24"/>
        </w:rPr>
        <w:t xml:space="preserve">Nové zaměření počínaje 1. ročníkem </w:t>
      </w:r>
      <w:r w:rsidR="009C71DC">
        <w:rPr>
          <w:sz w:val="24"/>
        </w:rPr>
        <w:t xml:space="preserve">ve školním roce 2015/2016 </w:t>
      </w:r>
      <w:r w:rsidR="00FA17CF">
        <w:rPr>
          <w:sz w:val="24"/>
        </w:rPr>
        <w:t>m</w:t>
      </w:r>
      <w:r w:rsidR="00765F5D">
        <w:rPr>
          <w:sz w:val="24"/>
        </w:rPr>
        <w:t>á</w:t>
      </w:r>
      <w:r>
        <w:rPr>
          <w:sz w:val="24"/>
        </w:rPr>
        <w:t xml:space="preserve"> rovněž obor Ekonomika a podnikání. Novou filozofií oboru je hlubší ekonomické vzdělávání s </w:t>
      </w:r>
      <w:r w:rsidRPr="0036563D">
        <w:rPr>
          <w:sz w:val="24"/>
        </w:rPr>
        <w:t>uplatn</w:t>
      </w:r>
      <w:r>
        <w:rPr>
          <w:sz w:val="24"/>
        </w:rPr>
        <w:t>ěním</w:t>
      </w:r>
      <w:r w:rsidRPr="0036563D">
        <w:rPr>
          <w:sz w:val="24"/>
        </w:rPr>
        <w:t xml:space="preserve"> na trhu práce především jako ekonom, finanční referent, referent marketingu, asistent, sekretářka, obchodní zástupce, pracovník ve státní správě, bankovní a pojišťovací pracovník a v dalších ekonomicko-administrativních funkcích a pozicích, a to zejména ve výrobní a obchodní činnosti firem.</w:t>
      </w:r>
      <w:r>
        <w:rPr>
          <w:sz w:val="24"/>
        </w:rPr>
        <w:t xml:space="preserve"> Strojírenská výuka byla nahrazena ekonomickými předměty, návaznost na průmyslové firmy zajišťuje předmět Regionální výroba</w:t>
      </w:r>
      <w:r w:rsidR="00FA17CF">
        <w:rPr>
          <w:sz w:val="24"/>
        </w:rPr>
        <w:t xml:space="preserve"> v 1. a 2. ročníku studia</w:t>
      </w:r>
      <w:r>
        <w:rPr>
          <w:sz w:val="24"/>
        </w:rPr>
        <w:t>.</w:t>
      </w:r>
    </w:p>
    <w:p w:rsidR="00EB3EA6" w:rsidRPr="00212662" w:rsidRDefault="00EB3EA6">
      <w:pPr>
        <w:rPr>
          <w:b/>
          <w:sz w:val="8"/>
          <w:szCs w:val="8"/>
          <w:u w:val="single"/>
        </w:rPr>
      </w:pPr>
    </w:p>
    <w:p w:rsidR="005C5FCC" w:rsidRDefault="00866017" w:rsidP="0051305C">
      <w:pPr>
        <w:numPr>
          <w:ilvl w:val="0"/>
          <w:numId w:val="2"/>
        </w:numPr>
        <w:tabs>
          <w:tab w:val="clear" w:pos="720"/>
        </w:tabs>
        <w:ind w:left="709" w:hanging="709"/>
        <w:jc w:val="both"/>
        <w:rPr>
          <w:sz w:val="24"/>
          <w:szCs w:val="24"/>
        </w:rPr>
      </w:pPr>
      <w:r w:rsidRPr="00D213E1">
        <w:rPr>
          <w:sz w:val="24"/>
          <w:szCs w:val="24"/>
        </w:rPr>
        <w:t xml:space="preserve">V maturitních oborech Mechanik seřizovač, Mechanik elektrotechnik a Reprodukční grafik pro média mohou žáci po 3. ročníku studia získat i výuční list v příbuzném oboru v rámci pokusného ověřování organizace a průběhu modelu vzdělávání umožňujícího dosažení středního vzdělání s výučním listem a středního vzdělání </w:t>
      </w:r>
      <w:r w:rsidR="00265CA4" w:rsidRPr="00D213E1">
        <w:rPr>
          <w:sz w:val="24"/>
          <w:szCs w:val="24"/>
        </w:rPr>
        <w:br/>
      </w:r>
      <w:r w:rsidRPr="00D213E1">
        <w:rPr>
          <w:sz w:val="24"/>
          <w:szCs w:val="24"/>
        </w:rPr>
        <w:lastRenderedPageBreak/>
        <w:t>s maturitní zkouškou podle vybraných rámcových vzdělávacích programů oborů středního vzdělání kategorie stupně dosaženého vzdělání L a H (č.</w:t>
      </w:r>
      <w:r w:rsidR="003075DD" w:rsidRPr="00D213E1">
        <w:rPr>
          <w:sz w:val="24"/>
          <w:szCs w:val="24"/>
        </w:rPr>
        <w:t xml:space="preserve"> </w:t>
      </w:r>
      <w:r w:rsidRPr="00D213E1">
        <w:rPr>
          <w:sz w:val="24"/>
          <w:szCs w:val="24"/>
        </w:rPr>
        <w:t>j.: MSMT-18477/2012-23 ze dne 4. června 2012).</w:t>
      </w:r>
      <w:r w:rsidR="001D2654" w:rsidRPr="00D213E1">
        <w:rPr>
          <w:sz w:val="24"/>
          <w:szCs w:val="24"/>
        </w:rPr>
        <w:t xml:space="preserve"> Ve školním roce </w:t>
      </w:r>
      <w:r w:rsidR="00C46FCE">
        <w:rPr>
          <w:sz w:val="24"/>
          <w:szCs w:val="24"/>
        </w:rPr>
        <w:t>2017/2018</w:t>
      </w:r>
      <w:r w:rsidR="001D2654" w:rsidRPr="00D213E1">
        <w:rPr>
          <w:sz w:val="24"/>
          <w:szCs w:val="24"/>
        </w:rPr>
        <w:t xml:space="preserve"> se závěrečné zkoušky dle modelu L+H uskutečnily </w:t>
      </w:r>
      <w:r w:rsidR="00765F5D">
        <w:rPr>
          <w:sz w:val="24"/>
          <w:szCs w:val="24"/>
        </w:rPr>
        <w:t>počtvrté</w:t>
      </w:r>
      <w:r w:rsidR="001D2654" w:rsidRPr="00D213E1">
        <w:rPr>
          <w:sz w:val="24"/>
          <w:szCs w:val="24"/>
        </w:rPr>
        <w:t>. Obava, že po zisku výučního listu již žáci ztratí motivaci k dalšímu studiu v maturitním vzdělání, se nenaplnila</w:t>
      </w:r>
      <w:r w:rsidR="00765F5D">
        <w:rPr>
          <w:sz w:val="24"/>
          <w:szCs w:val="24"/>
        </w:rPr>
        <w:t>, odchod žáků je minimální</w:t>
      </w:r>
      <w:r w:rsidR="001D2654" w:rsidRPr="00D213E1">
        <w:rPr>
          <w:sz w:val="24"/>
          <w:szCs w:val="24"/>
        </w:rPr>
        <w:t xml:space="preserve">. </w:t>
      </w:r>
      <w:r w:rsidR="003454A2">
        <w:rPr>
          <w:sz w:val="24"/>
          <w:szCs w:val="24"/>
        </w:rPr>
        <w:t>Závěrečné zkoušky probíhají ve schématu jednotné závěrečné zkoušky</w:t>
      </w:r>
      <w:r w:rsidR="00765F5D">
        <w:rPr>
          <w:sz w:val="24"/>
          <w:szCs w:val="24"/>
        </w:rPr>
        <w:t xml:space="preserve"> v samostatném termínu po závěrečných zkouškách oborů ukončených výučním listem</w:t>
      </w:r>
      <w:r w:rsidR="003454A2">
        <w:rPr>
          <w:sz w:val="24"/>
          <w:szCs w:val="24"/>
        </w:rPr>
        <w:t>.</w:t>
      </w:r>
      <w:r w:rsidR="00765F5D">
        <w:rPr>
          <w:sz w:val="24"/>
          <w:szCs w:val="24"/>
        </w:rPr>
        <w:t xml:space="preserve"> </w:t>
      </w:r>
    </w:p>
    <w:p w:rsidR="002D1EED" w:rsidRPr="00D213E1" w:rsidRDefault="002D1EED" w:rsidP="002D1EED">
      <w:pPr>
        <w:ind w:left="709"/>
        <w:jc w:val="both"/>
        <w:rPr>
          <w:sz w:val="24"/>
          <w:szCs w:val="24"/>
        </w:rPr>
      </w:pPr>
    </w:p>
    <w:p w:rsidR="00EB3EA6" w:rsidRPr="006123A4" w:rsidRDefault="00EB3EA6" w:rsidP="00584779">
      <w:pPr>
        <w:numPr>
          <w:ilvl w:val="0"/>
          <w:numId w:val="2"/>
        </w:numPr>
        <w:ind w:hanging="720"/>
        <w:jc w:val="both"/>
        <w:rPr>
          <w:sz w:val="24"/>
        </w:rPr>
      </w:pPr>
      <w:r w:rsidRPr="006123A4">
        <w:rPr>
          <w:sz w:val="24"/>
        </w:rPr>
        <w:t xml:space="preserve">Obory </w:t>
      </w:r>
      <w:r w:rsidR="00E80170" w:rsidRPr="006123A4">
        <w:rPr>
          <w:sz w:val="24"/>
        </w:rPr>
        <w:t>23-51-H/01S</w:t>
      </w:r>
      <w:r w:rsidRPr="006123A4">
        <w:rPr>
          <w:sz w:val="24"/>
        </w:rPr>
        <w:t xml:space="preserve">trojní mechanik a </w:t>
      </w:r>
      <w:r w:rsidR="00E80170" w:rsidRPr="006123A4">
        <w:rPr>
          <w:sz w:val="24"/>
        </w:rPr>
        <w:t>23-56-H/01 O</w:t>
      </w:r>
      <w:r w:rsidRPr="006123A4">
        <w:rPr>
          <w:sz w:val="24"/>
        </w:rPr>
        <w:t>bráběč kovů jsou zařazeny do „Programu podpory řemesel Zlínského kraje“.</w:t>
      </w:r>
      <w:r w:rsidR="00F24CFC" w:rsidRPr="006123A4">
        <w:rPr>
          <w:sz w:val="24"/>
          <w:szCs w:val="24"/>
        </w:rPr>
        <w:t xml:space="preserve"> Žákům podporovaných oborů bylo vyplaceno </w:t>
      </w:r>
      <w:r w:rsidR="006123A4" w:rsidRPr="006123A4">
        <w:rPr>
          <w:color w:val="000000"/>
          <w:sz w:val="24"/>
          <w:szCs w:val="24"/>
        </w:rPr>
        <w:t>501 700</w:t>
      </w:r>
      <w:r w:rsidR="00F24CFC" w:rsidRPr="006123A4">
        <w:rPr>
          <w:sz w:val="24"/>
          <w:szCs w:val="24"/>
        </w:rPr>
        <w:t>,-.</w:t>
      </w:r>
    </w:p>
    <w:p w:rsidR="002D1EED" w:rsidRPr="00212662" w:rsidRDefault="002D1EED" w:rsidP="002D1EED">
      <w:pPr>
        <w:ind w:left="720"/>
        <w:jc w:val="both"/>
        <w:rPr>
          <w:sz w:val="24"/>
        </w:rPr>
      </w:pPr>
    </w:p>
    <w:p w:rsidR="00EB3EA6" w:rsidRPr="003A16EB" w:rsidRDefault="00EB3EA6" w:rsidP="00265CA4">
      <w:pPr>
        <w:ind w:left="709" w:hanging="709"/>
        <w:jc w:val="both"/>
        <w:rPr>
          <w:sz w:val="24"/>
        </w:rPr>
      </w:pPr>
      <w:r w:rsidRPr="00D213E1">
        <w:rPr>
          <w:sz w:val="24"/>
        </w:rPr>
        <w:t>●</w:t>
      </w:r>
      <w:r w:rsidRPr="00D213E1">
        <w:rPr>
          <w:sz w:val="24"/>
        </w:rPr>
        <w:tab/>
      </w:r>
      <w:r w:rsidRPr="003A16EB">
        <w:rPr>
          <w:sz w:val="24"/>
        </w:rPr>
        <w:t>Způsob zabezpečení odborné praxe, resp</w:t>
      </w:r>
      <w:r w:rsidR="00DB031A" w:rsidRPr="003A16EB">
        <w:rPr>
          <w:sz w:val="24"/>
        </w:rPr>
        <w:t>ektive</w:t>
      </w:r>
      <w:r w:rsidRPr="003A16EB">
        <w:rPr>
          <w:sz w:val="24"/>
        </w:rPr>
        <w:t xml:space="preserve"> odborného výcviku, přehled pracovišť:</w:t>
      </w:r>
    </w:p>
    <w:p w:rsidR="00DB031A" w:rsidRPr="003A16EB" w:rsidRDefault="00DB031A" w:rsidP="00265CA4">
      <w:pPr>
        <w:ind w:left="709" w:hanging="709"/>
        <w:jc w:val="both"/>
        <w:rPr>
          <w:sz w:val="24"/>
        </w:rPr>
      </w:pPr>
    </w:p>
    <w:p w:rsidR="00EB3EA6" w:rsidRPr="003A16EB" w:rsidRDefault="00EB3EA6" w:rsidP="000204C4">
      <w:pPr>
        <w:numPr>
          <w:ilvl w:val="0"/>
          <w:numId w:val="1"/>
        </w:numPr>
        <w:rPr>
          <w:sz w:val="24"/>
        </w:rPr>
      </w:pPr>
      <w:r w:rsidRPr="003A16EB">
        <w:rPr>
          <w:sz w:val="24"/>
        </w:rPr>
        <w:t xml:space="preserve">vlastní pracoviště: </w:t>
      </w:r>
      <w:r w:rsidRPr="003A16EB">
        <w:rPr>
          <w:sz w:val="24"/>
        </w:rPr>
        <w:tab/>
      </w:r>
      <w:r w:rsidRPr="003A16EB">
        <w:rPr>
          <w:sz w:val="24"/>
        </w:rPr>
        <w:tab/>
        <w:t>počet dílen</w:t>
      </w:r>
      <w:r w:rsidRPr="003A16EB">
        <w:rPr>
          <w:sz w:val="24"/>
        </w:rPr>
        <w:tab/>
      </w:r>
      <w:r w:rsidRPr="003A16EB">
        <w:rPr>
          <w:sz w:val="24"/>
        </w:rPr>
        <w:tab/>
        <w:t>kapacita žáků</w:t>
      </w:r>
    </w:p>
    <w:p w:rsidR="00EB3EA6" w:rsidRPr="003A16EB" w:rsidRDefault="00EB3EA6" w:rsidP="000204C4">
      <w:pPr>
        <w:ind w:firstLine="705"/>
        <w:rPr>
          <w:sz w:val="24"/>
        </w:rPr>
      </w:pPr>
      <w:r w:rsidRPr="003A16EB">
        <w:rPr>
          <w:sz w:val="24"/>
        </w:rPr>
        <w:t xml:space="preserve">     strojírenské obory</w:t>
      </w:r>
      <w:r w:rsidRPr="003A16EB">
        <w:rPr>
          <w:sz w:val="24"/>
        </w:rPr>
        <w:tab/>
      </w:r>
      <w:r w:rsidRPr="003A16EB">
        <w:rPr>
          <w:sz w:val="24"/>
        </w:rPr>
        <w:tab/>
      </w:r>
      <w:r w:rsidRPr="003A16EB">
        <w:rPr>
          <w:sz w:val="24"/>
        </w:rPr>
        <w:tab/>
      </w:r>
      <w:r w:rsidR="00934C8A" w:rsidRPr="003A16EB">
        <w:rPr>
          <w:sz w:val="24"/>
        </w:rPr>
        <w:t>9</w:t>
      </w:r>
      <w:r w:rsidRPr="003A16EB">
        <w:rPr>
          <w:sz w:val="24"/>
        </w:rPr>
        <w:tab/>
      </w:r>
      <w:r w:rsidRPr="003A16EB">
        <w:rPr>
          <w:sz w:val="24"/>
        </w:rPr>
        <w:tab/>
      </w:r>
      <w:r w:rsidRPr="003A16EB">
        <w:rPr>
          <w:sz w:val="24"/>
        </w:rPr>
        <w:tab/>
      </w:r>
      <w:r w:rsidR="00934C8A" w:rsidRPr="003A16EB">
        <w:rPr>
          <w:sz w:val="24"/>
        </w:rPr>
        <w:t>100</w:t>
      </w:r>
    </w:p>
    <w:p w:rsidR="00EB3EA6" w:rsidRPr="003A16EB" w:rsidRDefault="00EB3EA6" w:rsidP="000204C4">
      <w:pPr>
        <w:ind w:firstLine="705"/>
        <w:rPr>
          <w:sz w:val="24"/>
        </w:rPr>
      </w:pPr>
      <w:r w:rsidRPr="003A16EB">
        <w:rPr>
          <w:sz w:val="24"/>
        </w:rPr>
        <w:t xml:space="preserve">     polygrafie</w:t>
      </w:r>
      <w:r w:rsidRPr="003A16EB">
        <w:rPr>
          <w:sz w:val="24"/>
        </w:rPr>
        <w:tab/>
      </w:r>
      <w:r w:rsidRPr="003A16EB">
        <w:rPr>
          <w:sz w:val="24"/>
        </w:rPr>
        <w:tab/>
      </w:r>
      <w:r w:rsidRPr="003A16EB">
        <w:rPr>
          <w:sz w:val="24"/>
        </w:rPr>
        <w:tab/>
      </w:r>
      <w:r w:rsidRPr="003A16EB">
        <w:rPr>
          <w:sz w:val="24"/>
        </w:rPr>
        <w:tab/>
        <w:t>6</w:t>
      </w:r>
      <w:r w:rsidRPr="003A16EB">
        <w:rPr>
          <w:sz w:val="24"/>
        </w:rPr>
        <w:tab/>
      </w:r>
      <w:r w:rsidRPr="003A16EB">
        <w:rPr>
          <w:sz w:val="24"/>
        </w:rPr>
        <w:tab/>
      </w:r>
      <w:r w:rsidRPr="003A16EB">
        <w:rPr>
          <w:sz w:val="24"/>
        </w:rPr>
        <w:tab/>
      </w:r>
      <w:r w:rsidR="00381792" w:rsidRPr="003A16EB">
        <w:rPr>
          <w:sz w:val="24"/>
        </w:rPr>
        <w:t>4</w:t>
      </w:r>
      <w:r w:rsidR="003A16EB" w:rsidRPr="003A16EB">
        <w:rPr>
          <w:sz w:val="24"/>
        </w:rPr>
        <w:t>6</w:t>
      </w:r>
    </w:p>
    <w:p w:rsidR="00EB3EA6" w:rsidRPr="003A16EB" w:rsidRDefault="00EB3EA6" w:rsidP="000204C4">
      <w:pPr>
        <w:ind w:firstLine="705"/>
        <w:rPr>
          <w:sz w:val="24"/>
        </w:rPr>
      </w:pPr>
      <w:r w:rsidRPr="003A16EB">
        <w:rPr>
          <w:sz w:val="24"/>
        </w:rPr>
        <w:t xml:space="preserve">     elektro</w:t>
      </w:r>
      <w:r w:rsidRPr="003A16EB">
        <w:rPr>
          <w:sz w:val="24"/>
        </w:rPr>
        <w:tab/>
      </w:r>
      <w:r w:rsidRPr="003A16EB">
        <w:rPr>
          <w:sz w:val="24"/>
        </w:rPr>
        <w:tab/>
      </w:r>
      <w:r w:rsidRPr="003A16EB">
        <w:rPr>
          <w:sz w:val="24"/>
        </w:rPr>
        <w:tab/>
      </w:r>
      <w:r w:rsidRPr="003A16EB">
        <w:rPr>
          <w:sz w:val="24"/>
        </w:rPr>
        <w:tab/>
      </w:r>
      <w:r w:rsidR="00381792" w:rsidRPr="003A16EB">
        <w:rPr>
          <w:sz w:val="24"/>
        </w:rPr>
        <w:t>6</w:t>
      </w:r>
      <w:r w:rsidRPr="003A16EB">
        <w:rPr>
          <w:sz w:val="24"/>
        </w:rPr>
        <w:tab/>
      </w:r>
      <w:r w:rsidRPr="003A16EB">
        <w:rPr>
          <w:sz w:val="24"/>
        </w:rPr>
        <w:tab/>
      </w:r>
      <w:r w:rsidRPr="003A16EB">
        <w:rPr>
          <w:sz w:val="24"/>
        </w:rPr>
        <w:tab/>
      </w:r>
      <w:r w:rsidR="00381792" w:rsidRPr="003A16EB">
        <w:rPr>
          <w:sz w:val="24"/>
        </w:rPr>
        <w:t>72</w:t>
      </w:r>
    </w:p>
    <w:p w:rsidR="00EB3EA6" w:rsidRPr="003A16EB" w:rsidRDefault="00EB3EA6" w:rsidP="000204C4">
      <w:pPr>
        <w:ind w:firstLine="705"/>
        <w:rPr>
          <w:sz w:val="24"/>
        </w:rPr>
      </w:pPr>
      <w:r w:rsidRPr="003A16EB">
        <w:rPr>
          <w:sz w:val="24"/>
        </w:rPr>
        <w:tab/>
        <w:t xml:space="preserve">     zpracování plastů, pryže a usní</w:t>
      </w:r>
      <w:r w:rsidRPr="003A16EB">
        <w:rPr>
          <w:sz w:val="24"/>
        </w:rPr>
        <w:tab/>
        <w:t>2</w:t>
      </w:r>
      <w:r w:rsidRPr="003A16EB">
        <w:rPr>
          <w:sz w:val="24"/>
        </w:rPr>
        <w:tab/>
      </w:r>
      <w:r w:rsidRPr="003A16EB">
        <w:rPr>
          <w:sz w:val="24"/>
        </w:rPr>
        <w:tab/>
      </w:r>
      <w:r w:rsidRPr="003A16EB">
        <w:rPr>
          <w:sz w:val="24"/>
        </w:rPr>
        <w:tab/>
        <w:t>20</w:t>
      </w:r>
    </w:p>
    <w:p w:rsidR="00EB3EA6" w:rsidRPr="003A16EB" w:rsidRDefault="00EB3EA6" w:rsidP="00866017">
      <w:pPr>
        <w:rPr>
          <w:sz w:val="16"/>
          <w:szCs w:val="16"/>
        </w:rPr>
      </w:pPr>
    </w:p>
    <w:p w:rsidR="00EB3EA6" w:rsidRPr="003A16EB" w:rsidRDefault="00EB3EA6" w:rsidP="000204C4">
      <w:pPr>
        <w:numPr>
          <w:ilvl w:val="0"/>
          <w:numId w:val="1"/>
        </w:numPr>
        <w:rPr>
          <w:sz w:val="24"/>
        </w:rPr>
      </w:pPr>
      <w:r w:rsidRPr="003A16EB">
        <w:rPr>
          <w:sz w:val="24"/>
        </w:rPr>
        <w:t>smluvní pracoviště soukromých firem:</w:t>
      </w:r>
    </w:p>
    <w:p w:rsidR="00EB3EA6" w:rsidRPr="003A16EB" w:rsidRDefault="00EB3EA6" w:rsidP="000204C4">
      <w:pPr>
        <w:ind w:left="1065"/>
        <w:rPr>
          <w:sz w:val="24"/>
        </w:rPr>
      </w:pPr>
      <w:r w:rsidRPr="003A16EB">
        <w:rPr>
          <w:sz w:val="24"/>
        </w:rPr>
        <w:t>obor</w:t>
      </w:r>
      <w:r w:rsidRPr="003A16EB">
        <w:rPr>
          <w:sz w:val="24"/>
        </w:rPr>
        <w:tab/>
      </w:r>
      <w:r w:rsidRPr="003A16EB">
        <w:rPr>
          <w:sz w:val="24"/>
        </w:rPr>
        <w:tab/>
      </w:r>
      <w:r w:rsidRPr="003A16EB">
        <w:rPr>
          <w:sz w:val="24"/>
        </w:rPr>
        <w:tab/>
      </w:r>
      <w:r w:rsidRPr="003A16EB">
        <w:rPr>
          <w:sz w:val="24"/>
        </w:rPr>
        <w:tab/>
        <w:t>smluvní firmy</w:t>
      </w:r>
      <w:r w:rsidRPr="003A16EB">
        <w:rPr>
          <w:sz w:val="24"/>
        </w:rPr>
        <w:tab/>
      </w:r>
      <w:r w:rsidRPr="003A16EB">
        <w:rPr>
          <w:sz w:val="24"/>
        </w:rPr>
        <w:tab/>
      </w:r>
    </w:p>
    <w:p w:rsidR="00EB3EA6" w:rsidRPr="003A16EB" w:rsidRDefault="00EB3EA6" w:rsidP="000204C4">
      <w:pPr>
        <w:ind w:left="708" w:firstLine="357"/>
        <w:rPr>
          <w:sz w:val="24"/>
        </w:rPr>
      </w:pPr>
      <w:r w:rsidRPr="003A16EB">
        <w:rPr>
          <w:sz w:val="24"/>
        </w:rPr>
        <w:t>strojírenství</w:t>
      </w:r>
      <w:r w:rsidRPr="003A16EB">
        <w:rPr>
          <w:sz w:val="24"/>
        </w:rPr>
        <w:tab/>
      </w:r>
      <w:r w:rsidRPr="003A16EB">
        <w:rPr>
          <w:sz w:val="24"/>
        </w:rPr>
        <w:tab/>
      </w:r>
      <w:r w:rsidRPr="003A16EB">
        <w:rPr>
          <w:sz w:val="24"/>
        </w:rPr>
        <w:tab/>
      </w:r>
      <w:r w:rsidR="00934C8A" w:rsidRPr="003A16EB">
        <w:rPr>
          <w:sz w:val="24"/>
        </w:rPr>
        <w:t>3</w:t>
      </w:r>
      <w:r w:rsidR="003A16EB" w:rsidRPr="003A16EB">
        <w:rPr>
          <w:sz w:val="24"/>
        </w:rPr>
        <w:t>5</w:t>
      </w:r>
      <w:r w:rsidRPr="003A16EB">
        <w:rPr>
          <w:sz w:val="24"/>
        </w:rPr>
        <w:tab/>
      </w:r>
      <w:r w:rsidRPr="003A16EB">
        <w:rPr>
          <w:sz w:val="24"/>
        </w:rPr>
        <w:tab/>
      </w:r>
      <w:r w:rsidRPr="003A16EB">
        <w:rPr>
          <w:sz w:val="24"/>
        </w:rPr>
        <w:tab/>
      </w:r>
    </w:p>
    <w:p w:rsidR="00EB3EA6" w:rsidRPr="003A16EB" w:rsidRDefault="00EB3EA6" w:rsidP="000204C4">
      <w:pPr>
        <w:ind w:left="708" w:firstLine="357"/>
        <w:rPr>
          <w:sz w:val="24"/>
        </w:rPr>
      </w:pPr>
      <w:r w:rsidRPr="003A16EB">
        <w:rPr>
          <w:sz w:val="24"/>
        </w:rPr>
        <w:t>elektro</w:t>
      </w:r>
      <w:r w:rsidRPr="003A16EB">
        <w:rPr>
          <w:sz w:val="24"/>
        </w:rPr>
        <w:tab/>
      </w:r>
      <w:r w:rsidRPr="003A16EB">
        <w:rPr>
          <w:sz w:val="24"/>
        </w:rPr>
        <w:tab/>
      </w:r>
      <w:r w:rsidRPr="003A16EB">
        <w:rPr>
          <w:sz w:val="24"/>
        </w:rPr>
        <w:tab/>
      </w:r>
      <w:r w:rsidRPr="003A16EB">
        <w:rPr>
          <w:sz w:val="24"/>
        </w:rPr>
        <w:tab/>
      </w:r>
      <w:r w:rsidR="003A16EB" w:rsidRPr="003A16EB">
        <w:rPr>
          <w:sz w:val="24"/>
        </w:rPr>
        <w:t>23</w:t>
      </w:r>
      <w:r w:rsidRPr="003A16EB">
        <w:rPr>
          <w:sz w:val="24"/>
        </w:rPr>
        <w:tab/>
      </w:r>
      <w:r w:rsidRPr="003A16EB">
        <w:rPr>
          <w:sz w:val="24"/>
        </w:rPr>
        <w:tab/>
      </w:r>
      <w:r w:rsidRPr="003A16EB">
        <w:rPr>
          <w:sz w:val="24"/>
        </w:rPr>
        <w:tab/>
      </w:r>
    </w:p>
    <w:p w:rsidR="003A16EB" w:rsidRDefault="00381792" w:rsidP="000204C4">
      <w:pPr>
        <w:ind w:left="708" w:firstLine="357"/>
        <w:rPr>
          <w:sz w:val="24"/>
        </w:rPr>
      </w:pPr>
      <w:r w:rsidRPr="003A16EB">
        <w:rPr>
          <w:sz w:val="24"/>
        </w:rPr>
        <w:t>polygrafie</w:t>
      </w:r>
      <w:r w:rsidRPr="003A16EB">
        <w:rPr>
          <w:sz w:val="24"/>
        </w:rPr>
        <w:tab/>
      </w:r>
      <w:r w:rsidRPr="003A16EB">
        <w:rPr>
          <w:sz w:val="24"/>
        </w:rPr>
        <w:tab/>
      </w:r>
      <w:r w:rsidRPr="003A16EB">
        <w:rPr>
          <w:sz w:val="24"/>
        </w:rPr>
        <w:tab/>
      </w:r>
      <w:r w:rsidRPr="003A16EB">
        <w:rPr>
          <w:sz w:val="24"/>
        </w:rPr>
        <w:tab/>
        <w:t xml:space="preserve">  </w:t>
      </w:r>
      <w:r w:rsidR="003A16EB" w:rsidRPr="003A16EB">
        <w:rPr>
          <w:sz w:val="24"/>
        </w:rPr>
        <w:t>9</w:t>
      </w:r>
    </w:p>
    <w:p w:rsidR="0098658C" w:rsidRDefault="00381792" w:rsidP="000204C4">
      <w:pPr>
        <w:ind w:left="708" w:firstLine="357"/>
        <w:rPr>
          <w:sz w:val="24"/>
        </w:rPr>
      </w:pPr>
      <w:r w:rsidRPr="00934C8A">
        <w:rPr>
          <w:sz w:val="24"/>
        </w:rPr>
        <w:tab/>
      </w:r>
      <w:r w:rsidRPr="00934C8A">
        <w:rPr>
          <w:sz w:val="24"/>
        </w:rPr>
        <w:tab/>
      </w:r>
      <w:r w:rsidRPr="00934C8A">
        <w:rPr>
          <w:sz w:val="24"/>
        </w:rPr>
        <w:tab/>
      </w:r>
      <w:r w:rsidR="0098658C">
        <w:rPr>
          <w:sz w:val="24"/>
        </w:rPr>
        <w:br/>
      </w:r>
    </w:p>
    <w:p w:rsidR="00560C63" w:rsidRDefault="003A16EB" w:rsidP="0098658C">
      <w:pPr>
        <w:rPr>
          <w:sz w:val="24"/>
        </w:rPr>
      </w:pPr>
      <w:r>
        <w:rPr>
          <w:sz w:val="24"/>
        </w:rPr>
        <w:t xml:space="preserve">Počet smluvních firem, které </w:t>
      </w:r>
      <w:proofErr w:type="gramStart"/>
      <w:r>
        <w:rPr>
          <w:sz w:val="24"/>
        </w:rPr>
        <w:t>spolupracují</w:t>
      </w:r>
      <w:proofErr w:type="gramEnd"/>
      <w:r>
        <w:rPr>
          <w:sz w:val="24"/>
        </w:rPr>
        <w:t xml:space="preserve"> na odborném výcviku našich žáků se meziročně </w:t>
      </w:r>
      <w:proofErr w:type="gramStart"/>
      <w:r>
        <w:rPr>
          <w:sz w:val="24"/>
        </w:rPr>
        <w:t>zvýšil</w:t>
      </w:r>
      <w:proofErr w:type="gramEnd"/>
      <w:r>
        <w:rPr>
          <w:sz w:val="24"/>
        </w:rPr>
        <w:t xml:space="preserve"> o 26 firem, trend umísťování žáků na smluvní pracoviště je správný, zájem firem je vyšší, než počty žáků které škola může do odborného výcviku ve firmách umístit.</w:t>
      </w:r>
    </w:p>
    <w:p w:rsidR="00505849" w:rsidRPr="000B1120" w:rsidRDefault="00505849" w:rsidP="0098658C">
      <w:pPr>
        <w:rPr>
          <w:sz w:val="24"/>
        </w:rPr>
      </w:pPr>
    </w:p>
    <w:p w:rsidR="00EB3EA6" w:rsidRPr="001908AD" w:rsidRDefault="00EB3EA6">
      <w:pPr>
        <w:pStyle w:val="Nadpis1"/>
        <w:jc w:val="left"/>
        <w:rPr>
          <w:b/>
          <w:color w:val="3366FF"/>
        </w:rPr>
      </w:pPr>
      <w:r w:rsidRPr="004E376B">
        <w:rPr>
          <w:b/>
          <w:color w:val="3366FF"/>
          <w:sz w:val="28"/>
          <w:szCs w:val="28"/>
        </w:rPr>
        <w:t>3</w:t>
      </w:r>
      <w:r w:rsidRPr="00315334">
        <w:rPr>
          <w:b/>
          <w:color w:val="3366FF"/>
        </w:rPr>
        <w:t xml:space="preserve">. </w:t>
      </w:r>
      <w:r w:rsidRPr="00315334">
        <w:rPr>
          <w:b/>
          <w:caps/>
          <w:color w:val="4F81BD"/>
          <w:sz w:val="28"/>
          <w:szCs w:val="28"/>
        </w:rPr>
        <w:t>rámcový popis personálního zabezpečení činnosti školy</w:t>
      </w:r>
    </w:p>
    <w:p w:rsidR="00EB3EA6" w:rsidRPr="004A77F7" w:rsidRDefault="00EB3EA6">
      <w:pPr>
        <w:jc w:val="center"/>
        <w:rPr>
          <w:sz w:val="10"/>
          <w:szCs w:val="10"/>
        </w:rPr>
      </w:pPr>
    </w:p>
    <w:p w:rsidR="00EB3EA6" w:rsidRPr="001908AD" w:rsidRDefault="00503F1F">
      <w:pPr>
        <w:rPr>
          <w:sz w:val="24"/>
        </w:rPr>
      </w:pPr>
      <w:r>
        <w:rPr>
          <w:sz w:val="24"/>
        </w:rPr>
        <w:t>P</w:t>
      </w:r>
      <w:r w:rsidR="00EB3EA6" w:rsidRPr="001908AD">
        <w:rPr>
          <w:sz w:val="24"/>
        </w:rPr>
        <w:t xml:space="preserve">racovníci </w:t>
      </w:r>
      <w:r>
        <w:rPr>
          <w:sz w:val="24"/>
        </w:rPr>
        <w:t xml:space="preserve">školy </w:t>
      </w:r>
      <w:r w:rsidR="00EB3EA6" w:rsidRPr="001908AD">
        <w:rPr>
          <w:sz w:val="24"/>
        </w:rPr>
        <w:t xml:space="preserve">ve školním roce </w:t>
      </w:r>
      <w:r w:rsidR="00C46FCE">
        <w:rPr>
          <w:sz w:val="24"/>
        </w:rPr>
        <w:t>2017/2018</w:t>
      </w:r>
    </w:p>
    <w:p w:rsidR="00EB3EA6" w:rsidRPr="001908AD" w:rsidRDefault="00EB3EA6">
      <w:pPr>
        <w:rPr>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402"/>
      </w:tblGrid>
      <w:tr w:rsidR="00EB3EA6" w:rsidRPr="001908AD" w:rsidTr="0018507F">
        <w:tc>
          <w:tcPr>
            <w:tcW w:w="2764" w:type="dxa"/>
            <w:tcBorders>
              <w:bottom w:val="nil"/>
            </w:tcBorders>
          </w:tcPr>
          <w:p w:rsidR="00EB3EA6" w:rsidRPr="001908AD" w:rsidRDefault="00EB3EA6">
            <w:pPr>
              <w:rPr>
                <w:sz w:val="24"/>
              </w:rPr>
            </w:pPr>
          </w:p>
        </w:tc>
        <w:tc>
          <w:tcPr>
            <w:tcW w:w="6520" w:type="dxa"/>
            <w:gridSpan w:val="2"/>
          </w:tcPr>
          <w:p w:rsidR="00EB3EA6" w:rsidRPr="001908AD" w:rsidRDefault="00EB3EA6" w:rsidP="00775D55">
            <w:pPr>
              <w:jc w:val="center"/>
              <w:rPr>
                <w:sz w:val="24"/>
              </w:rPr>
            </w:pPr>
            <w:r w:rsidRPr="001908AD">
              <w:rPr>
                <w:sz w:val="24"/>
              </w:rPr>
              <w:t xml:space="preserve">k datu </w:t>
            </w:r>
            <w:r w:rsidR="00503F1F">
              <w:rPr>
                <w:sz w:val="24"/>
              </w:rPr>
              <w:t>31</w:t>
            </w:r>
            <w:r w:rsidRPr="001908AD">
              <w:rPr>
                <w:sz w:val="24"/>
              </w:rPr>
              <w:t xml:space="preserve">. </w:t>
            </w:r>
            <w:r w:rsidR="00503F1F">
              <w:rPr>
                <w:sz w:val="24"/>
              </w:rPr>
              <w:t>12</w:t>
            </w:r>
            <w:r w:rsidRPr="001908AD">
              <w:rPr>
                <w:sz w:val="24"/>
              </w:rPr>
              <w:t xml:space="preserve">. </w:t>
            </w:r>
            <w:r w:rsidR="0054210B">
              <w:rPr>
                <w:sz w:val="24"/>
              </w:rPr>
              <w:t>201</w:t>
            </w:r>
            <w:r w:rsidR="00775D55">
              <w:rPr>
                <w:sz w:val="24"/>
              </w:rPr>
              <w:t>7</w:t>
            </w:r>
          </w:p>
        </w:tc>
      </w:tr>
      <w:tr w:rsidR="00EB3EA6" w:rsidRPr="001908AD" w:rsidTr="0018507F">
        <w:tc>
          <w:tcPr>
            <w:tcW w:w="2764" w:type="dxa"/>
            <w:tcBorders>
              <w:top w:val="nil"/>
            </w:tcBorders>
          </w:tcPr>
          <w:p w:rsidR="00EB3EA6" w:rsidRPr="001908AD" w:rsidRDefault="00EB3EA6">
            <w:pPr>
              <w:rPr>
                <w:sz w:val="24"/>
              </w:rPr>
            </w:pPr>
          </w:p>
        </w:tc>
        <w:tc>
          <w:tcPr>
            <w:tcW w:w="3118" w:type="dxa"/>
          </w:tcPr>
          <w:p w:rsidR="00EB3EA6" w:rsidRPr="00874513" w:rsidRDefault="00EB3EA6" w:rsidP="0018507F">
            <w:pPr>
              <w:jc w:val="center"/>
              <w:rPr>
                <w:sz w:val="24"/>
                <w:highlight w:val="yellow"/>
              </w:rPr>
            </w:pPr>
            <w:r w:rsidRPr="00874513">
              <w:rPr>
                <w:sz w:val="24"/>
              </w:rPr>
              <w:t>počet fyzických osob</w:t>
            </w:r>
          </w:p>
        </w:tc>
        <w:tc>
          <w:tcPr>
            <w:tcW w:w="3402" w:type="dxa"/>
          </w:tcPr>
          <w:p w:rsidR="00EB3EA6" w:rsidRPr="007B57D0" w:rsidRDefault="00EB3EA6" w:rsidP="0018507F">
            <w:pPr>
              <w:jc w:val="center"/>
              <w:rPr>
                <w:sz w:val="24"/>
                <w:highlight w:val="yellow"/>
              </w:rPr>
            </w:pPr>
            <w:r w:rsidRPr="00874513">
              <w:rPr>
                <w:sz w:val="24"/>
              </w:rPr>
              <w:t>přepočtené úvazky</w:t>
            </w:r>
          </w:p>
        </w:tc>
      </w:tr>
      <w:tr w:rsidR="00EB3EA6" w:rsidRPr="001908AD" w:rsidTr="00915D34">
        <w:tc>
          <w:tcPr>
            <w:tcW w:w="2764" w:type="dxa"/>
          </w:tcPr>
          <w:p w:rsidR="00EB3EA6" w:rsidRPr="00CB66DC" w:rsidRDefault="00F15578">
            <w:pPr>
              <w:rPr>
                <w:sz w:val="24"/>
              </w:rPr>
            </w:pPr>
            <w:r w:rsidRPr="00CB66DC">
              <w:rPr>
                <w:sz w:val="24"/>
              </w:rPr>
              <w:t>Pedagogičtí pracovníci:</w:t>
            </w:r>
          </w:p>
        </w:tc>
        <w:tc>
          <w:tcPr>
            <w:tcW w:w="3118" w:type="dxa"/>
            <w:shd w:val="clear" w:color="auto" w:fill="auto"/>
          </w:tcPr>
          <w:p w:rsidR="00EB3EA6" w:rsidRPr="00CB66DC" w:rsidRDefault="0090447B" w:rsidP="00775D55">
            <w:pPr>
              <w:jc w:val="center"/>
              <w:rPr>
                <w:sz w:val="24"/>
              </w:rPr>
            </w:pPr>
            <w:r>
              <w:rPr>
                <w:sz w:val="24"/>
              </w:rPr>
              <w:t>9</w:t>
            </w:r>
            <w:r w:rsidR="00775D55">
              <w:rPr>
                <w:sz w:val="24"/>
              </w:rPr>
              <w:t>5</w:t>
            </w:r>
          </w:p>
        </w:tc>
        <w:tc>
          <w:tcPr>
            <w:tcW w:w="3402" w:type="dxa"/>
            <w:shd w:val="clear" w:color="auto" w:fill="auto"/>
          </w:tcPr>
          <w:p w:rsidR="00EB3EA6" w:rsidRPr="00915D34" w:rsidRDefault="008D36EB" w:rsidP="00464D58">
            <w:pPr>
              <w:jc w:val="center"/>
              <w:rPr>
                <w:sz w:val="24"/>
              </w:rPr>
            </w:pPr>
            <w:r>
              <w:rPr>
                <w:sz w:val="24"/>
              </w:rPr>
              <w:t>88,245</w:t>
            </w:r>
          </w:p>
        </w:tc>
      </w:tr>
      <w:tr w:rsidR="00EB3EA6" w:rsidRPr="001908AD" w:rsidTr="00CB66DC">
        <w:tc>
          <w:tcPr>
            <w:tcW w:w="2764" w:type="dxa"/>
          </w:tcPr>
          <w:p w:rsidR="00EB3EA6" w:rsidRPr="00CB66DC" w:rsidRDefault="00F15578" w:rsidP="00F15578">
            <w:pPr>
              <w:pStyle w:val="Odstavecseseznamem"/>
              <w:numPr>
                <w:ilvl w:val="0"/>
                <w:numId w:val="1"/>
              </w:numPr>
              <w:rPr>
                <w:sz w:val="24"/>
              </w:rPr>
            </w:pPr>
            <w:r w:rsidRPr="00CB66DC">
              <w:rPr>
                <w:sz w:val="24"/>
              </w:rPr>
              <w:t>učitelé</w:t>
            </w:r>
          </w:p>
        </w:tc>
        <w:tc>
          <w:tcPr>
            <w:tcW w:w="3118" w:type="dxa"/>
            <w:shd w:val="clear" w:color="auto" w:fill="auto"/>
          </w:tcPr>
          <w:p w:rsidR="00EB3EA6" w:rsidRPr="00CB66DC" w:rsidRDefault="007565F7" w:rsidP="0090447B">
            <w:pPr>
              <w:jc w:val="center"/>
              <w:rPr>
                <w:sz w:val="24"/>
              </w:rPr>
            </w:pPr>
            <w:r w:rsidRPr="00CB66DC">
              <w:rPr>
                <w:sz w:val="24"/>
              </w:rPr>
              <w:t>4</w:t>
            </w:r>
            <w:r w:rsidR="00775D55">
              <w:rPr>
                <w:sz w:val="24"/>
              </w:rPr>
              <w:t>8</w:t>
            </w:r>
          </w:p>
        </w:tc>
        <w:tc>
          <w:tcPr>
            <w:tcW w:w="3402" w:type="dxa"/>
            <w:shd w:val="clear" w:color="auto" w:fill="auto"/>
          </w:tcPr>
          <w:p w:rsidR="00EB3EA6" w:rsidRPr="00915D34" w:rsidRDefault="008D36EB" w:rsidP="00F15578">
            <w:pPr>
              <w:jc w:val="center"/>
              <w:rPr>
                <w:sz w:val="24"/>
              </w:rPr>
            </w:pPr>
            <w:r>
              <w:rPr>
                <w:sz w:val="24"/>
              </w:rPr>
              <w:t>43,925</w:t>
            </w:r>
          </w:p>
        </w:tc>
      </w:tr>
      <w:tr w:rsidR="00D34DAA" w:rsidRPr="001908AD" w:rsidTr="00CB66DC">
        <w:tc>
          <w:tcPr>
            <w:tcW w:w="2764" w:type="dxa"/>
          </w:tcPr>
          <w:p w:rsidR="00D34DAA" w:rsidRPr="00CB66DC" w:rsidRDefault="00F15578" w:rsidP="00F15578">
            <w:pPr>
              <w:pStyle w:val="Odstavecseseznamem"/>
              <w:numPr>
                <w:ilvl w:val="0"/>
                <w:numId w:val="1"/>
              </w:numPr>
              <w:rPr>
                <w:sz w:val="24"/>
              </w:rPr>
            </w:pPr>
            <w:r w:rsidRPr="00CB66DC">
              <w:rPr>
                <w:sz w:val="24"/>
              </w:rPr>
              <w:t>vychovatelé</w:t>
            </w:r>
          </w:p>
        </w:tc>
        <w:tc>
          <w:tcPr>
            <w:tcW w:w="3118" w:type="dxa"/>
            <w:shd w:val="clear" w:color="auto" w:fill="auto"/>
          </w:tcPr>
          <w:p w:rsidR="00D34DAA" w:rsidRPr="00CB66DC" w:rsidRDefault="007565F7" w:rsidP="008D36EB">
            <w:pPr>
              <w:jc w:val="center"/>
              <w:rPr>
                <w:sz w:val="24"/>
              </w:rPr>
            </w:pPr>
            <w:r w:rsidRPr="00CB66DC">
              <w:rPr>
                <w:sz w:val="24"/>
              </w:rPr>
              <w:t>1</w:t>
            </w:r>
            <w:r w:rsidR="008D36EB">
              <w:rPr>
                <w:sz w:val="24"/>
              </w:rPr>
              <w:t>2</w:t>
            </w:r>
          </w:p>
        </w:tc>
        <w:tc>
          <w:tcPr>
            <w:tcW w:w="3402" w:type="dxa"/>
            <w:shd w:val="clear" w:color="auto" w:fill="auto"/>
          </w:tcPr>
          <w:p w:rsidR="00D34DAA" w:rsidRPr="00915D34" w:rsidRDefault="00F15578" w:rsidP="00915D34">
            <w:pPr>
              <w:jc w:val="center"/>
              <w:rPr>
                <w:sz w:val="24"/>
              </w:rPr>
            </w:pPr>
            <w:r w:rsidRPr="00915D34">
              <w:rPr>
                <w:sz w:val="24"/>
              </w:rPr>
              <w:t>11</w:t>
            </w:r>
            <w:r w:rsidR="008D36EB">
              <w:rPr>
                <w:sz w:val="24"/>
              </w:rPr>
              <w:t>,888</w:t>
            </w:r>
          </w:p>
        </w:tc>
      </w:tr>
      <w:tr w:rsidR="00F15578" w:rsidRPr="001908AD" w:rsidTr="00CB66DC">
        <w:tc>
          <w:tcPr>
            <w:tcW w:w="2764" w:type="dxa"/>
          </w:tcPr>
          <w:p w:rsidR="00F15578" w:rsidRPr="00CB66DC" w:rsidRDefault="00F15578" w:rsidP="00F15578">
            <w:pPr>
              <w:pStyle w:val="Odstavecseseznamem"/>
              <w:numPr>
                <w:ilvl w:val="0"/>
                <w:numId w:val="1"/>
              </w:numPr>
              <w:rPr>
                <w:sz w:val="24"/>
              </w:rPr>
            </w:pPr>
            <w:r w:rsidRPr="00CB66DC">
              <w:rPr>
                <w:sz w:val="24"/>
              </w:rPr>
              <w:t>učitelé OV</w:t>
            </w:r>
          </w:p>
        </w:tc>
        <w:tc>
          <w:tcPr>
            <w:tcW w:w="3118" w:type="dxa"/>
            <w:shd w:val="clear" w:color="auto" w:fill="auto"/>
          </w:tcPr>
          <w:p w:rsidR="00F15578" w:rsidRPr="00CB66DC" w:rsidRDefault="007565F7" w:rsidP="0090447B">
            <w:pPr>
              <w:jc w:val="center"/>
              <w:rPr>
                <w:sz w:val="24"/>
              </w:rPr>
            </w:pPr>
            <w:r w:rsidRPr="00CB66DC">
              <w:rPr>
                <w:sz w:val="24"/>
              </w:rPr>
              <w:t>3</w:t>
            </w:r>
            <w:r w:rsidR="0090447B">
              <w:rPr>
                <w:sz w:val="24"/>
              </w:rPr>
              <w:t>4</w:t>
            </w:r>
          </w:p>
        </w:tc>
        <w:tc>
          <w:tcPr>
            <w:tcW w:w="3402" w:type="dxa"/>
            <w:shd w:val="clear" w:color="auto" w:fill="auto"/>
          </w:tcPr>
          <w:p w:rsidR="00F15578" w:rsidRPr="00915D34" w:rsidRDefault="008D36EB" w:rsidP="00915C32">
            <w:pPr>
              <w:jc w:val="center"/>
              <w:rPr>
                <w:sz w:val="24"/>
              </w:rPr>
            </w:pPr>
            <w:r>
              <w:rPr>
                <w:sz w:val="24"/>
              </w:rPr>
              <w:t>31,397</w:t>
            </w:r>
          </w:p>
        </w:tc>
      </w:tr>
      <w:tr w:rsidR="00F15578" w:rsidRPr="001908AD" w:rsidTr="00CB66DC">
        <w:tc>
          <w:tcPr>
            <w:tcW w:w="2764" w:type="dxa"/>
          </w:tcPr>
          <w:p w:rsidR="00F15578" w:rsidRPr="00CB66DC" w:rsidRDefault="00915D34" w:rsidP="00F15578">
            <w:pPr>
              <w:pStyle w:val="Odstavecseseznamem"/>
              <w:numPr>
                <w:ilvl w:val="0"/>
                <w:numId w:val="1"/>
              </w:numPr>
              <w:rPr>
                <w:sz w:val="24"/>
              </w:rPr>
            </w:pPr>
            <w:r w:rsidRPr="00CB66DC">
              <w:rPr>
                <w:sz w:val="24"/>
              </w:rPr>
              <w:t>asistent pedagoga</w:t>
            </w:r>
          </w:p>
        </w:tc>
        <w:tc>
          <w:tcPr>
            <w:tcW w:w="3118" w:type="dxa"/>
            <w:shd w:val="clear" w:color="auto" w:fill="auto"/>
          </w:tcPr>
          <w:p w:rsidR="00F15578" w:rsidRPr="00CB66DC" w:rsidRDefault="007565F7">
            <w:pPr>
              <w:jc w:val="center"/>
              <w:rPr>
                <w:sz w:val="24"/>
              </w:rPr>
            </w:pPr>
            <w:r w:rsidRPr="00CB66DC">
              <w:rPr>
                <w:sz w:val="24"/>
              </w:rPr>
              <w:t>1</w:t>
            </w:r>
          </w:p>
        </w:tc>
        <w:tc>
          <w:tcPr>
            <w:tcW w:w="3402" w:type="dxa"/>
            <w:shd w:val="clear" w:color="auto" w:fill="auto"/>
          </w:tcPr>
          <w:p w:rsidR="00F15578" w:rsidRPr="00915D34" w:rsidRDefault="00F15578" w:rsidP="00464D58">
            <w:pPr>
              <w:jc w:val="center"/>
              <w:rPr>
                <w:sz w:val="24"/>
              </w:rPr>
            </w:pPr>
            <w:r w:rsidRPr="00915D34">
              <w:rPr>
                <w:sz w:val="24"/>
              </w:rPr>
              <w:t>1</w:t>
            </w:r>
          </w:p>
        </w:tc>
      </w:tr>
      <w:tr w:rsidR="00EB3EA6" w:rsidRPr="001908AD" w:rsidTr="00CB66DC">
        <w:tc>
          <w:tcPr>
            <w:tcW w:w="2764" w:type="dxa"/>
          </w:tcPr>
          <w:p w:rsidR="00EB3EA6" w:rsidRPr="00CB66DC" w:rsidRDefault="00F15578" w:rsidP="00857FA7">
            <w:pPr>
              <w:rPr>
                <w:sz w:val="24"/>
              </w:rPr>
            </w:pPr>
            <w:r w:rsidRPr="00CB66DC">
              <w:rPr>
                <w:sz w:val="24"/>
              </w:rPr>
              <w:t>Nepedagogičtí pracovníci</w:t>
            </w:r>
          </w:p>
        </w:tc>
        <w:tc>
          <w:tcPr>
            <w:tcW w:w="3118" w:type="dxa"/>
            <w:shd w:val="clear" w:color="auto" w:fill="auto"/>
          </w:tcPr>
          <w:p w:rsidR="00EB3EA6" w:rsidRPr="00CB66DC" w:rsidRDefault="0050745E" w:rsidP="0050745E">
            <w:pPr>
              <w:jc w:val="center"/>
              <w:rPr>
                <w:sz w:val="24"/>
              </w:rPr>
            </w:pPr>
            <w:r>
              <w:rPr>
                <w:sz w:val="24"/>
              </w:rPr>
              <w:t>50</w:t>
            </w:r>
          </w:p>
        </w:tc>
        <w:tc>
          <w:tcPr>
            <w:tcW w:w="3402" w:type="dxa"/>
            <w:shd w:val="clear" w:color="auto" w:fill="auto"/>
          </w:tcPr>
          <w:p w:rsidR="00EB3EA6" w:rsidRPr="00915D34" w:rsidRDefault="008D36EB" w:rsidP="004A421E">
            <w:pPr>
              <w:jc w:val="center"/>
              <w:rPr>
                <w:sz w:val="24"/>
              </w:rPr>
            </w:pPr>
            <w:r>
              <w:rPr>
                <w:sz w:val="24"/>
              </w:rPr>
              <w:t>48,616</w:t>
            </w:r>
          </w:p>
        </w:tc>
      </w:tr>
      <w:tr w:rsidR="009F5F09" w:rsidRPr="001908AD" w:rsidTr="00CB66DC">
        <w:tc>
          <w:tcPr>
            <w:tcW w:w="2764" w:type="dxa"/>
          </w:tcPr>
          <w:p w:rsidR="009F5F09" w:rsidRPr="00CB66DC" w:rsidRDefault="009F5F09" w:rsidP="00857FA7">
            <w:pPr>
              <w:rPr>
                <w:sz w:val="24"/>
              </w:rPr>
            </w:pPr>
            <w:r w:rsidRPr="00CB66DC">
              <w:rPr>
                <w:sz w:val="24"/>
              </w:rPr>
              <w:t>CELKEM</w:t>
            </w:r>
          </w:p>
        </w:tc>
        <w:tc>
          <w:tcPr>
            <w:tcW w:w="3118" w:type="dxa"/>
            <w:shd w:val="clear" w:color="auto" w:fill="auto"/>
          </w:tcPr>
          <w:p w:rsidR="009F5F09" w:rsidRPr="00CB66DC" w:rsidRDefault="007565F7" w:rsidP="008D36EB">
            <w:pPr>
              <w:jc w:val="center"/>
              <w:rPr>
                <w:sz w:val="24"/>
              </w:rPr>
            </w:pPr>
            <w:r w:rsidRPr="00CB66DC">
              <w:rPr>
                <w:sz w:val="24"/>
              </w:rPr>
              <w:t>1</w:t>
            </w:r>
            <w:r w:rsidR="0050745E">
              <w:rPr>
                <w:sz w:val="24"/>
              </w:rPr>
              <w:t>4</w:t>
            </w:r>
            <w:r w:rsidR="008D36EB">
              <w:rPr>
                <w:sz w:val="24"/>
              </w:rPr>
              <w:t>5</w:t>
            </w:r>
          </w:p>
        </w:tc>
        <w:tc>
          <w:tcPr>
            <w:tcW w:w="3402" w:type="dxa"/>
            <w:shd w:val="clear" w:color="auto" w:fill="auto"/>
          </w:tcPr>
          <w:p w:rsidR="009F5F09" w:rsidRPr="00915D34" w:rsidRDefault="008D36EB" w:rsidP="004A421E">
            <w:pPr>
              <w:jc w:val="center"/>
              <w:rPr>
                <w:sz w:val="24"/>
              </w:rPr>
            </w:pPr>
            <w:r>
              <w:rPr>
                <w:sz w:val="24"/>
              </w:rPr>
              <w:t>136,681</w:t>
            </w:r>
          </w:p>
        </w:tc>
      </w:tr>
    </w:tbl>
    <w:p w:rsidR="00EB3EA6" w:rsidRPr="00503F1F" w:rsidRDefault="00503F1F">
      <w:r w:rsidRPr="00503F1F">
        <w:t>(statistiky UIV</w:t>
      </w:r>
      <w:r w:rsidR="00421E9F">
        <w:t xml:space="preserve">- P1-04, 1. – 3. čtvrtletí </w:t>
      </w:r>
      <w:r w:rsidR="0054210B">
        <w:t>201</w:t>
      </w:r>
      <w:r w:rsidR="0036154C">
        <w:t>7</w:t>
      </w:r>
      <w:r w:rsidRPr="00503F1F">
        <w:t>)</w:t>
      </w:r>
    </w:p>
    <w:p w:rsidR="00EB3EA6" w:rsidRDefault="00EB3EA6">
      <w:pPr>
        <w:rPr>
          <w:sz w:val="24"/>
        </w:rPr>
      </w:pPr>
    </w:p>
    <w:p w:rsidR="002D1EED" w:rsidRDefault="007565F7">
      <w:pPr>
        <w:rPr>
          <w:sz w:val="24"/>
        </w:rPr>
      </w:pPr>
      <w:r>
        <w:rPr>
          <w:sz w:val="24"/>
        </w:rPr>
        <w:t>Vyšší v</w:t>
      </w:r>
      <w:r w:rsidR="00DB031A">
        <w:rPr>
          <w:sz w:val="24"/>
        </w:rPr>
        <w:t>ěkový průměr pedagogických i nepedagogických pracovníků se promítá do v průměru vyšších tarifních mezd pracovníků.</w:t>
      </w:r>
    </w:p>
    <w:p w:rsidR="002D1EED" w:rsidRDefault="002D1EED">
      <w:pPr>
        <w:rPr>
          <w:sz w:val="24"/>
        </w:rPr>
      </w:pPr>
    </w:p>
    <w:p w:rsidR="00EC5D5F" w:rsidRDefault="00EC5D5F">
      <w:pPr>
        <w:rPr>
          <w:sz w:val="24"/>
        </w:rPr>
      </w:pPr>
    </w:p>
    <w:p w:rsidR="00EB3EA6" w:rsidRPr="001908AD" w:rsidRDefault="00EB3EA6">
      <w:pPr>
        <w:rPr>
          <w:sz w:val="24"/>
        </w:rPr>
      </w:pPr>
      <w:r w:rsidRPr="001908AD">
        <w:rPr>
          <w:sz w:val="24"/>
        </w:rPr>
        <w:lastRenderedPageBreak/>
        <w:t xml:space="preserve">Vedení školy ve školním roce </w:t>
      </w:r>
      <w:r w:rsidR="00C46FCE">
        <w:rPr>
          <w:sz w:val="24"/>
        </w:rPr>
        <w:t>2017/2018</w:t>
      </w:r>
    </w:p>
    <w:p w:rsidR="00EB3EA6" w:rsidRPr="001908AD" w:rsidRDefault="00EB3EA6">
      <w:pPr>
        <w:rPr>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268"/>
        <w:gridCol w:w="1843"/>
        <w:gridCol w:w="1984"/>
      </w:tblGrid>
      <w:tr w:rsidR="00EB3EA6" w:rsidRPr="001908AD" w:rsidTr="0018507F">
        <w:tc>
          <w:tcPr>
            <w:tcW w:w="3189" w:type="dxa"/>
            <w:tcBorders>
              <w:bottom w:val="nil"/>
            </w:tcBorders>
          </w:tcPr>
          <w:p w:rsidR="00EB3EA6" w:rsidRPr="001908AD" w:rsidRDefault="00EB3EA6" w:rsidP="0018507F">
            <w:pPr>
              <w:rPr>
                <w:sz w:val="24"/>
              </w:rPr>
            </w:pPr>
          </w:p>
        </w:tc>
        <w:tc>
          <w:tcPr>
            <w:tcW w:w="6095" w:type="dxa"/>
            <w:gridSpan w:val="3"/>
          </w:tcPr>
          <w:p w:rsidR="00EB3EA6" w:rsidRPr="001908AD" w:rsidRDefault="00EB3EA6" w:rsidP="002D1EED">
            <w:pPr>
              <w:jc w:val="center"/>
              <w:rPr>
                <w:sz w:val="24"/>
              </w:rPr>
            </w:pPr>
            <w:r w:rsidRPr="001908AD">
              <w:rPr>
                <w:sz w:val="24"/>
              </w:rPr>
              <w:t xml:space="preserve">k datu </w:t>
            </w:r>
            <w:r w:rsidR="008501D6">
              <w:rPr>
                <w:sz w:val="24"/>
              </w:rPr>
              <w:t>30</w:t>
            </w:r>
            <w:r w:rsidRPr="001908AD">
              <w:rPr>
                <w:sz w:val="24"/>
              </w:rPr>
              <w:t xml:space="preserve">. </w:t>
            </w:r>
            <w:r w:rsidR="008501D6">
              <w:rPr>
                <w:sz w:val="24"/>
              </w:rPr>
              <w:t>9</w:t>
            </w:r>
            <w:r w:rsidRPr="001908AD">
              <w:rPr>
                <w:sz w:val="24"/>
              </w:rPr>
              <w:t xml:space="preserve">. </w:t>
            </w:r>
            <w:r w:rsidR="0054210B">
              <w:rPr>
                <w:sz w:val="24"/>
              </w:rPr>
              <w:t>2016</w:t>
            </w:r>
          </w:p>
        </w:tc>
      </w:tr>
      <w:tr w:rsidR="00EB3EA6" w:rsidRPr="001908AD" w:rsidTr="0018507F">
        <w:tc>
          <w:tcPr>
            <w:tcW w:w="3189" w:type="dxa"/>
            <w:tcBorders>
              <w:top w:val="nil"/>
            </w:tcBorders>
          </w:tcPr>
          <w:p w:rsidR="00EB3EA6" w:rsidRPr="001908AD" w:rsidRDefault="00EB3EA6" w:rsidP="0018507F">
            <w:pPr>
              <w:rPr>
                <w:sz w:val="24"/>
              </w:rPr>
            </w:pPr>
          </w:p>
        </w:tc>
        <w:tc>
          <w:tcPr>
            <w:tcW w:w="2268" w:type="dxa"/>
          </w:tcPr>
          <w:p w:rsidR="00EB3EA6" w:rsidRPr="001908AD" w:rsidRDefault="00EB3EA6" w:rsidP="00161749">
            <w:pPr>
              <w:jc w:val="center"/>
              <w:rPr>
                <w:sz w:val="24"/>
              </w:rPr>
            </w:pPr>
            <w:r w:rsidRPr="001908AD">
              <w:rPr>
                <w:sz w:val="24"/>
              </w:rPr>
              <w:t>Počet fyzických</w:t>
            </w:r>
          </w:p>
          <w:p w:rsidR="00EB3EA6" w:rsidRPr="001908AD" w:rsidRDefault="00EB3EA6" w:rsidP="00161749">
            <w:pPr>
              <w:jc w:val="center"/>
              <w:rPr>
                <w:sz w:val="24"/>
              </w:rPr>
            </w:pPr>
            <w:r w:rsidRPr="001908AD">
              <w:rPr>
                <w:sz w:val="24"/>
              </w:rPr>
              <w:t>osob</w:t>
            </w:r>
          </w:p>
        </w:tc>
        <w:tc>
          <w:tcPr>
            <w:tcW w:w="1843" w:type="dxa"/>
          </w:tcPr>
          <w:p w:rsidR="00EB3EA6" w:rsidRPr="001908AD" w:rsidRDefault="00EB3EA6" w:rsidP="00161749">
            <w:pPr>
              <w:jc w:val="center"/>
              <w:rPr>
                <w:sz w:val="24"/>
              </w:rPr>
            </w:pPr>
            <w:r w:rsidRPr="001908AD">
              <w:rPr>
                <w:sz w:val="24"/>
              </w:rPr>
              <w:t>Přepočtené úvazky</w:t>
            </w:r>
          </w:p>
        </w:tc>
        <w:tc>
          <w:tcPr>
            <w:tcW w:w="1984" w:type="dxa"/>
          </w:tcPr>
          <w:p w:rsidR="00EB3EA6" w:rsidRPr="001908AD" w:rsidRDefault="00EB3EA6" w:rsidP="00161749">
            <w:pPr>
              <w:jc w:val="center"/>
              <w:rPr>
                <w:sz w:val="24"/>
              </w:rPr>
            </w:pPr>
            <w:r w:rsidRPr="001908AD">
              <w:rPr>
                <w:sz w:val="24"/>
              </w:rPr>
              <w:t>Vyučovací povinnost</w:t>
            </w:r>
            <w:r w:rsidR="004A421E">
              <w:rPr>
                <w:sz w:val="24"/>
              </w:rPr>
              <w:t>/hod.</w:t>
            </w:r>
          </w:p>
        </w:tc>
      </w:tr>
      <w:tr w:rsidR="00EB3EA6" w:rsidRPr="001908AD" w:rsidTr="0018507F">
        <w:tc>
          <w:tcPr>
            <w:tcW w:w="3189" w:type="dxa"/>
          </w:tcPr>
          <w:p w:rsidR="00EB3EA6" w:rsidRPr="008B57C8" w:rsidRDefault="00EB3EA6" w:rsidP="0018507F">
            <w:pPr>
              <w:rPr>
                <w:sz w:val="24"/>
              </w:rPr>
            </w:pPr>
            <w:r w:rsidRPr="008B57C8">
              <w:rPr>
                <w:sz w:val="24"/>
              </w:rPr>
              <w:t>Ředitel školy</w:t>
            </w:r>
          </w:p>
        </w:tc>
        <w:tc>
          <w:tcPr>
            <w:tcW w:w="2268" w:type="dxa"/>
          </w:tcPr>
          <w:p w:rsidR="00EB3EA6" w:rsidRPr="00874513" w:rsidRDefault="00EB3EA6" w:rsidP="0018507F">
            <w:pPr>
              <w:jc w:val="center"/>
              <w:rPr>
                <w:sz w:val="24"/>
              </w:rPr>
            </w:pPr>
            <w:r w:rsidRPr="00874513">
              <w:rPr>
                <w:sz w:val="24"/>
              </w:rPr>
              <w:t>1</w:t>
            </w:r>
          </w:p>
        </w:tc>
        <w:tc>
          <w:tcPr>
            <w:tcW w:w="1843" w:type="dxa"/>
          </w:tcPr>
          <w:p w:rsidR="00EB3EA6" w:rsidRPr="00874513" w:rsidRDefault="00EB3EA6" w:rsidP="0018507F">
            <w:pPr>
              <w:jc w:val="center"/>
              <w:rPr>
                <w:sz w:val="24"/>
              </w:rPr>
            </w:pPr>
            <w:r w:rsidRPr="00874513">
              <w:rPr>
                <w:sz w:val="24"/>
              </w:rPr>
              <w:t>1</w:t>
            </w:r>
          </w:p>
        </w:tc>
        <w:tc>
          <w:tcPr>
            <w:tcW w:w="1984" w:type="dxa"/>
          </w:tcPr>
          <w:p w:rsidR="00EB3EA6" w:rsidRPr="004E376B" w:rsidRDefault="008B57C8" w:rsidP="0018507F">
            <w:pPr>
              <w:jc w:val="center"/>
              <w:rPr>
                <w:sz w:val="24"/>
              </w:rPr>
            </w:pPr>
            <w:r w:rsidRPr="004E376B">
              <w:rPr>
                <w:sz w:val="24"/>
              </w:rPr>
              <w:t>2</w:t>
            </w:r>
          </w:p>
        </w:tc>
      </w:tr>
      <w:tr w:rsidR="00EB3EA6" w:rsidRPr="001908AD" w:rsidTr="0018507F">
        <w:tc>
          <w:tcPr>
            <w:tcW w:w="3189" w:type="dxa"/>
          </w:tcPr>
          <w:p w:rsidR="00EB3EA6" w:rsidRPr="008B57C8" w:rsidRDefault="00EB3EA6" w:rsidP="0018507F">
            <w:pPr>
              <w:rPr>
                <w:sz w:val="24"/>
              </w:rPr>
            </w:pPr>
            <w:r w:rsidRPr="008B57C8">
              <w:rPr>
                <w:sz w:val="24"/>
              </w:rPr>
              <w:t>Zástupci ředitele:</w:t>
            </w:r>
          </w:p>
        </w:tc>
        <w:tc>
          <w:tcPr>
            <w:tcW w:w="2268" w:type="dxa"/>
          </w:tcPr>
          <w:p w:rsidR="00EB3EA6" w:rsidRPr="00874513" w:rsidRDefault="008B57C8" w:rsidP="0018507F">
            <w:pPr>
              <w:jc w:val="center"/>
              <w:rPr>
                <w:sz w:val="24"/>
              </w:rPr>
            </w:pPr>
            <w:r w:rsidRPr="00874513">
              <w:rPr>
                <w:sz w:val="24"/>
              </w:rPr>
              <w:t>5</w:t>
            </w:r>
          </w:p>
        </w:tc>
        <w:tc>
          <w:tcPr>
            <w:tcW w:w="1843" w:type="dxa"/>
          </w:tcPr>
          <w:p w:rsidR="00EB3EA6" w:rsidRPr="00874513" w:rsidRDefault="008B57C8" w:rsidP="0018507F">
            <w:pPr>
              <w:jc w:val="center"/>
              <w:rPr>
                <w:sz w:val="24"/>
              </w:rPr>
            </w:pPr>
            <w:r w:rsidRPr="00874513">
              <w:rPr>
                <w:sz w:val="24"/>
              </w:rPr>
              <w:t>5</w:t>
            </w:r>
          </w:p>
        </w:tc>
        <w:tc>
          <w:tcPr>
            <w:tcW w:w="1984" w:type="dxa"/>
          </w:tcPr>
          <w:p w:rsidR="00EB3EA6" w:rsidRPr="004E376B" w:rsidRDefault="00EB3EA6" w:rsidP="0018507F">
            <w:pPr>
              <w:jc w:val="center"/>
              <w:rPr>
                <w:sz w:val="24"/>
              </w:rPr>
            </w:pPr>
            <w:r w:rsidRPr="004E376B">
              <w:rPr>
                <w:sz w:val="24"/>
              </w:rPr>
              <w:t>x</w:t>
            </w:r>
          </w:p>
        </w:tc>
      </w:tr>
      <w:tr w:rsidR="00EB3EA6" w:rsidRPr="001908AD" w:rsidTr="0018507F">
        <w:tc>
          <w:tcPr>
            <w:tcW w:w="3189" w:type="dxa"/>
          </w:tcPr>
          <w:p w:rsidR="00EB3EA6" w:rsidRPr="008B57C8" w:rsidRDefault="00EB3EA6" w:rsidP="0018507F">
            <w:pPr>
              <w:numPr>
                <w:ilvl w:val="0"/>
                <w:numId w:val="1"/>
              </w:numPr>
              <w:ind w:left="284" w:hanging="284"/>
              <w:rPr>
                <w:sz w:val="24"/>
              </w:rPr>
            </w:pPr>
            <w:r w:rsidRPr="008B57C8">
              <w:rPr>
                <w:sz w:val="24"/>
              </w:rPr>
              <w:t>teoretické vyučování</w:t>
            </w:r>
          </w:p>
        </w:tc>
        <w:tc>
          <w:tcPr>
            <w:tcW w:w="2268" w:type="dxa"/>
          </w:tcPr>
          <w:p w:rsidR="00EB3EA6" w:rsidRPr="00874513" w:rsidRDefault="006D74EC" w:rsidP="0018507F">
            <w:pPr>
              <w:jc w:val="center"/>
              <w:rPr>
                <w:sz w:val="24"/>
              </w:rPr>
            </w:pPr>
            <w:r w:rsidRPr="00874513">
              <w:rPr>
                <w:sz w:val="24"/>
              </w:rPr>
              <w:t>2</w:t>
            </w:r>
          </w:p>
        </w:tc>
        <w:tc>
          <w:tcPr>
            <w:tcW w:w="1843" w:type="dxa"/>
          </w:tcPr>
          <w:p w:rsidR="00EB3EA6" w:rsidRPr="00874513" w:rsidRDefault="006D74EC" w:rsidP="0018507F">
            <w:pPr>
              <w:jc w:val="center"/>
              <w:rPr>
                <w:sz w:val="24"/>
              </w:rPr>
            </w:pPr>
            <w:r w:rsidRPr="00874513">
              <w:rPr>
                <w:sz w:val="24"/>
              </w:rPr>
              <w:t>2</w:t>
            </w:r>
          </w:p>
        </w:tc>
        <w:tc>
          <w:tcPr>
            <w:tcW w:w="1984" w:type="dxa"/>
          </w:tcPr>
          <w:p w:rsidR="00EB3EA6" w:rsidRPr="004E376B" w:rsidRDefault="006D74EC" w:rsidP="0018507F">
            <w:pPr>
              <w:jc w:val="center"/>
              <w:rPr>
                <w:sz w:val="24"/>
              </w:rPr>
            </w:pPr>
            <w:r w:rsidRPr="004E376B">
              <w:rPr>
                <w:sz w:val="24"/>
              </w:rPr>
              <w:t>1</w:t>
            </w:r>
            <w:r w:rsidR="00EB3EA6" w:rsidRPr="004E376B">
              <w:rPr>
                <w:sz w:val="24"/>
              </w:rPr>
              <w:t>6</w:t>
            </w:r>
          </w:p>
        </w:tc>
      </w:tr>
      <w:tr w:rsidR="00EB3EA6" w:rsidRPr="001908AD" w:rsidTr="0018507F">
        <w:tc>
          <w:tcPr>
            <w:tcW w:w="3189" w:type="dxa"/>
          </w:tcPr>
          <w:p w:rsidR="00EB3EA6" w:rsidRPr="008B57C8" w:rsidRDefault="00EB3EA6" w:rsidP="0018507F">
            <w:pPr>
              <w:numPr>
                <w:ilvl w:val="0"/>
                <w:numId w:val="1"/>
              </w:numPr>
              <w:ind w:left="284" w:hanging="284"/>
              <w:rPr>
                <w:sz w:val="24"/>
              </w:rPr>
            </w:pPr>
            <w:r w:rsidRPr="008B57C8">
              <w:rPr>
                <w:sz w:val="24"/>
              </w:rPr>
              <w:t>praktické vyučování</w:t>
            </w:r>
          </w:p>
        </w:tc>
        <w:tc>
          <w:tcPr>
            <w:tcW w:w="2268" w:type="dxa"/>
          </w:tcPr>
          <w:p w:rsidR="00EB3EA6" w:rsidRPr="00874513" w:rsidRDefault="00EB3EA6" w:rsidP="0018507F">
            <w:pPr>
              <w:jc w:val="center"/>
              <w:rPr>
                <w:sz w:val="24"/>
              </w:rPr>
            </w:pPr>
            <w:r w:rsidRPr="00874513">
              <w:rPr>
                <w:sz w:val="24"/>
              </w:rPr>
              <w:t>1</w:t>
            </w:r>
          </w:p>
        </w:tc>
        <w:tc>
          <w:tcPr>
            <w:tcW w:w="1843" w:type="dxa"/>
          </w:tcPr>
          <w:p w:rsidR="00EB3EA6" w:rsidRPr="00874513" w:rsidRDefault="00EB3EA6" w:rsidP="0018507F">
            <w:pPr>
              <w:jc w:val="center"/>
              <w:rPr>
                <w:sz w:val="24"/>
              </w:rPr>
            </w:pPr>
            <w:r w:rsidRPr="00874513">
              <w:rPr>
                <w:sz w:val="24"/>
              </w:rPr>
              <w:t>1</w:t>
            </w:r>
          </w:p>
        </w:tc>
        <w:tc>
          <w:tcPr>
            <w:tcW w:w="1984" w:type="dxa"/>
          </w:tcPr>
          <w:p w:rsidR="00EB3EA6" w:rsidRPr="004E376B" w:rsidRDefault="006D74EC" w:rsidP="0018507F">
            <w:pPr>
              <w:jc w:val="center"/>
              <w:rPr>
                <w:sz w:val="24"/>
              </w:rPr>
            </w:pPr>
            <w:r w:rsidRPr="004E376B">
              <w:rPr>
                <w:sz w:val="24"/>
              </w:rPr>
              <w:t>2</w:t>
            </w:r>
          </w:p>
        </w:tc>
      </w:tr>
      <w:tr w:rsidR="00EB3EA6" w:rsidRPr="001908AD" w:rsidTr="0018507F">
        <w:tc>
          <w:tcPr>
            <w:tcW w:w="3189" w:type="dxa"/>
          </w:tcPr>
          <w:p w:rsidR="00EB3EA6" w:rsidRPr="008B57C8" w:rsidRDefault="00EB3EA6" w:rsidP="0018507F">
            <w:pPr>
              <w:numPr>
                <w:ilvl w:val="0"/>
                <w:numId w:val="1"/>
              </w:numPr>
              <w:ind w:left="284" w:hanging="284"/>
              <w:rPr>
                <w:sz w:val="24"/>
              </w:rPr>
            </w:pPr>
            <w:r w:rsidRPr="008B57C8">
              <w:rPr>
                <w:sz w:val="24"/>
              </w:rPr>
              <w:t>výchova mimo vyučování</w:t>
            </w:r>
          </w:p>
        </w:tc>
        <w:tc>
          <w:tcPr>
            <w:tcW w:w="2268" w:type="dxa"/>
          </w:tcPr>
          <w:p w:rsidR="00EB3EA6" w:rsidRPr="00874513" w:rsidRDefault="00EB3EA6" w:rsidP="0018507F">
            <w:pPr>
              <w:jc w:val="center"/>
              <w:rPr>
                <w:sz w:val="24"/>
              </w:rPr>
            </w:pPr>
            <w:r w:rsidRPr="00874513">
              <w:rPr>
                <w:sz w:val="24"/>
              </w:rPr>
              <w:t>1</w:t>
            </w:r>
          </w:p>
        </w:tc>
        <w:tc>
          <w:tcPr>
            <w:tcW w:w="1843" w:type="dxa"/>
          </w:tcPr>
          <w:p w:rsidR="00EB3EA6" w:rsidRPr="00874513" w:rsidRDefault="00EB3EA6" w:rsidP="0018507F">
            <w:pPr>
              <w:jc w:val="center"/>
              <w:rPr>
                <w:sz w:val="24"/>
              </w:rPr>
            </w:pPr>
            <w:r w:rsidRPr="00874513">
              <w:rPr>
                <w:sz w:val="24"/>
              </w:rPr>
              <w:t>1</w:t>
            </w:r>
          </w:p>
        </w:tc>
        <w:tc>
          <w:tcPr>
            <w:tcW w:w="1984" w:type="dxa"/>
          </w:tcPr>
          <w:p w:rsidR="00EB3EA6" w:rsidRPr="004E376B" w:rsidRDefault="00EB3EA6" w:rsidP="0018507F">
            <w:pPr>
              <w:jc w:val="center"/>
              <w:rPr>
                <w:sz w:val="24"/>
              </w:rPr>
            </w:pPr>
            <w:r w:rsidRPr="004E376B">
              <w:rPr>
                <w:sz w:val="24"/>
              </w:rPr>
              <w:t>16</w:t>
            </w:r>
          </w:p>
        </w:tc>
      </w:tr>
      <w:tr w:rsidR="00EB3EA6" w:rsidRPr="001908AD" w:rsidTr="0018507F">
        <w:tc>
          <w:tcPr>
            <w:tcW w:w="3189" w:type="dxa"/>
          </w:tcPr>
          <w:p w:rsidR="00EB3EA6" w:rsidRPr="008B57C8" w:rsidRDefault="00EB3EA6" w:rsidP="0018507F">
            <w:pPr>
              <w:numPr>
                <w:ilvl w:val="0"/>
                <w:numId w:val="1"/>
              </w:numPr>
              <w:ind w:left="284" w:hanging="284"/>
              <w:rPr>
                <w:sz w:val="24"/>
              </w:rPr>
            </w:pPr>
            <w:r w:rsidRPr="008B57C8">
              <w:rPr>
                <w:sz w:val="24"/>
              </w:rPr>
              <w:t>ekonomický úsek</w:t>
            </w:r>
          </w:p>
        </w:tc>
        <w:tc>
          <w:tcPr>
            <w:tcW w:w="2268" w:type="dxa"/>
          </w:tcPr>
          <w:p w:rsidR="00EB3EA6" w:rsidRPr="00874513" w:rsidRDefault="00EB3EA6" w:rsidP="0018507F">
            <w:pPr>
              <w:jc w:val="center"/>
              <w:rPr>
                <w:sz w:val="24"/>
              </w:rPr>
            </w:pPr>
            <w:r w:rsidRPr="00874513">
              <w:rPr>
                <w:sz w:val="24"/>
              </w:rPr>
              <w:t>1</w:t>
            </w:r>
          </w:p>
        </w:tc>
        <w:tc>
          <w:tcPr>
            <w:tcW w:w="1843" w:type="dxa"/>
          </w:tcPr>
          <w:p w:rsidR="00EB3EA6" w:rsidRPr="00874513" w:rsidRDefault="00EB3EA6" w:rsidP="0018507F">
            <w:pPr>
              <w:jc w:val="center"/>
              <w:rPr>
                <w:sz w:val="24"/>
              </w:rPr>
            </w:pPr>
            <w:r w:rsidRPr="00874513">
              <w:rPr>
                <w:sz w:val="24"/>
              </w:rPr>
              <w:t>1</w:t>
            </w:r>
          </w:p>
        </w:tc>
        <w:tc>
          <w:tcPr>
            <w:tcW w:w="1984" w:type="dxa"/>
          </w:tcPr>
          <w:p w:rsidR="00EB3EA6" w:rsidRPr="004E376B" w:rsidRDefault="00EB3EA6" w:rsidP="0018507F">
            <w:pPr>
              <w:jc w:val="center"/>
              <w:rPr>
                <w:sz w:val="24"/>
              </w:rPr>
            </w:pPr>
            <w:r w:rsidRPr="004E376B">
              <w:rPr>
                <w:sz w:val="24"/>
              </w:rPr>
              <w:t>x</w:t>
            </w:r>
          </w:p>
        </w:tc>
      </w:tr>
    </w:tbl>
    <w:p w:rsidR="004E20B8" w:rsidRDefault="004E20B8">
      <w:pPr>
        <w:rPr>
          <w:sz w:val="24"/>
        </w:rPr>
      </w:pPr>
    </w:p>
    <w:p w:rsidR="00EB3EA6" w:rsidRPr="001908AD" w:rsidRDefault="00EB3EA6">
      <w:pPr>
        <w:rPr>
          <w:sz w:val="24"/>
        </w:rPr>
      </w:pPr>
      <w:r w:rsidRPr="001908AD">
        <w:rPr>
          <w:sz w:val="24"/>
        </w:rPr>
        <w:t xml:space="preserve">Nepedagogičtí pracovníci ve školním roce </w:t>
      </w:r>
      <w:r w:rsidR="00C46FCE">
        <w:rPr>
          <w:sz w:val="24"/>
        </w:rPr>
        <w:t>2017/2018</w:t>
      </w:r>
      <w:r w:rsidRPr="001908AD">
        <w:rPr>
          <w:sz w:val="24"/>
        </w:rPr>
        <w:t>:</w:t>
      </w:r>
    </w:p>
    <w:p w:rsidR="00EB3EA6" w:rsidRPr="001908AD" w:rsidRDefault="00EB3EA6">
      <w:pPr>
        <w:rPr>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520"/>
      </w:tblGrid>
      <w:tr w:rsidR="00EB3EA6" w:rsidRPr="001908AD" w:rsidTr="003811E2">
        <w:tc>
          <w:tcPr>
            <w:tcW w:w="2764" w:type="dxa"/>
            <w:tcBorders>
              <w:bottom w:val="nil"/>
            </w:tcBorders>
          </w:tcPr>
          <w:p w:rsidR="00EB3EA6" w:rsidRPr="001908AD" w:rsidRDefault="00EB3EA6" w:rsidP="00161749">
            <w:pPr>
              <w:rPr>
                <w:sz w:val="24"/>
              </w:rPr>
            </w:pPr>
          </w:p>
        </w:tc>
        <w:tc>
          <w:tcPr>
            <w:tcW w:w="6520" w:type="dxa"/>
          </w:tcPr>
          <w:p w:rsidR="00EB3EA6" w:rsidRPr="001908AD" w:rsidRDefault="00EB3EA6" w:rsidP="002D1EED">
            <w:pPr>
              <w:jc w:val="center"/>
              <w:rPr>
                <w:sz w:val="24"/>
              </w:rPr>
            </w:pPr>
            <w:r w:rsidRPr="001908AD">
              <w:rPr>
                <w:sz w:val="24"/>
              </w:rPr>
              <w:t xml:space="preserve">k datu 30. </w:t>
            </w:r>
            <w:r w:rsidR="008501D6">
              <w:rPr>
                <w:sz w:val="24"/>
              </w:rPr>
              <w:t>9</w:t>
            </w:r>
            <w:r w:rsidRPr="001908AD">
              <w:rPr>
                <w:sz w:val="24"/>
              </w:rPr>
              <w:t xml:space="preserve">. </w:t>
            </w:r>
            <w:r w:rsidR="0054210B">
              <w:rPr>
                <w:sz w:val="24"/>
              </w:rPr>
              <w:t>2016</w:t>
            </w:r>
          </w:p>
        </w:tc>
      </w:tr>
      <w:tr w:rsidR="00465513" w:rsidRPr="001908AD" w:rsidTr="00D87E0E">
        <w:tc>
          <w:tcPr>
            <w:tcW w:w="2764" w:type="dxa"/>
            <w:tcBorders>
              <w:top w:val="nil"/>
            </w:tcBorders>
          </w:tcPr>
          <w:p w:rsidR="00465513" w:rsidRPr="001908AD" w:rsidRDefault="00465513" w:rsidP="00161749">
            <w:pPr>
              <w:rPr>
                <w:sz w:val="24"/>
              </w:rPr>
            </w:pPr>
            <w:r>
              <w:rPr>
                <w:sz w:val="24"/>
              </w:rPr>
              <w:t>Fyzický počet</w:t>
            </w:r>
          </w:p>
        </w:tc>
        <w:tc>
          <w:tcPr>
            <w:tcW w:w="6520" w:type="dxa"/>
          </w:tcPr>
          <w:p w:rsidR="00465513" w:rsidRPr="001908AD" w:rsidRDefault="0090447B" w:rsidP="0050745E">
            <w:pPr>
              <w:jc w:val="center"/>
              <w:rPr>
                <w:sz w:val="24"/>
              </w:rPr>
            </w:pPr>
            <w:r>
              <w:rPr>
                <w:sz w:val="24"/>
              </w:rPr>
              <w:t>5</w:t>
            </w:r>
            <w:r w:rsidR="0050745E">
              <w:rPr>
                <w:sz w:val="24"/>
              </w:rPr>
              <w:t>0</w:t>
            </w:r>
          </w:p>
        </w:tc>
      </w:tr>
      <w:tr w:rsidR="00465513" w:rsidRPr="001908AD" w:rsidTr="00D87E0E">
        <w:tc>
          <w:tcPr>
            <w:tcW w:w="2764" w:type="dxa"/>
            <w:tcBorders>
              <w:top w:val="nil"/>
            </w:tcBorders>
          </w:tcPr>
          <w:p w:rsidR="00465513" w:rsidRPr="001908AD" w:rsidRDefault="00465513" w:rsidP="00161749">
            <w:pPr>
              <w:rPr>
                <w:sz w:val="24"/>
              </w:rPr>
            </w:pPr>
          </w:p>
        </w:tc>
        <w:tc>
          <w:tcPr>
            <w:tcW w:w="6520" w:type="dxa"/>
          </w:tcPr>
          <w:p w:rsidR="00465513" w:rsidRPr="001908AD" w:rsidRDefault="00465513" w:rsidP="00465513">
            <w:pPr>
              <w:jc w:val="center"/>
              <w:rPr>
                <w:sz w:val="24"/>
              </w:rPr>
            </w:pPr>
            <w:r w:rsidRPr="001908AD">
              <w:rPr>
                <w:sz w:val="24"/>
              </w:rPr>
              <w:t>přepočtené úvazky</w:t>
            </w:r>
            <w:r>
              <w:rPr>
                <w:sz w:val="24"/>
              </w:rPr>
              <w:t xml:space="preserve"> (zaokrouhleně)</w:t>
            </w:r>
          </w:p>
        </w:tc>
      </w:tr>
      <w:tr w:rsidR="00465513" w:rsidRPr="001908AD" w:rsidTr="00D87E0E">
        <w:tc>
          <w:tcPr>
            <w:tcW w:w="2764" w:type="dxa"/>
          </w:tcPr>
          <w:p w:rsidR="00465513" w:rsidRPr="001908AD" w:rsidRDefault="00465513" w:rsidP="00161749">
            <w:pPr>
              <w:rPr>
                <w:sz w:val="24"/>
              </w:rPr>
            </w:pPr>
            <w:r>
              <w:rPr>
                <w:sz w:val="24"/>
              </w:rPr>
              <w:t>Všichni pracovníci:</w:t>
            </w:r>
          </w:p>
        </w:tc>
        <w:tc>
          <w:tcPr>
            <w:tcW w:w="6520" w:type="dxa"/>
          </w:tcPr>
          <w:p w:rsidR="00465513" w:rsidRPr="00874513" w:rsidRDefault="008D36EB" w:rsidP="004A421E">
            <w:pPr>
              <w:jc w:val="center"/>
              <w:rPr>
                <w:sz w:val="24"/>
              </w:rPr>
            </w:pPr>
            <w:r>
              <w:rPr>
                <w:sz w:val="24"/>
              </w:rPr>
              <w:t>48,017</w:t>
            </w:r>
          </w:p>
        </w:tc>
      </w:tr>
      <w:tr w:rsidR="00465513" w:rsidRPr="001908AD" w:rsidTr="00D87E0E">
        <w:tc>
          <w:tcPr>
            <w:tcW w:w="2764" w:type="dxa"/>
          </w:tcPr>
          <w:p w:rsidR="00465513" w:rsidRPr="001908AD" w:rsidRDefault="00465513" w:rsidP="00161749">
            <w:pPr>
              <w:numPr>
                <w:ilvl w:val="0"/>
                <w:numId w:val="1"/>
              </w:numPr>
              <w:ind w:left="284" w:hanging="284"/>
              <w:rPr>
                <w:sz w:val="24"/>
              </w:rPr>
            </w:pPr>
            <w:r>
              <w:rPr>
                <w:sz w:val="24"/>
              </w:rPr>
              <w:t>THP</w:t>
            </w:r>
          </w:p>
        </w:tc>
        <w:tc>
          <w:tcPr>
            <w:tcW w:w="6520" w:type="dxa"/>
          </w:tcPr>
          <w:p w:rsidR="00465513" w:rsidRPr="00874513" w:rsidRDefault="008D36EB" w:rsidP="004A421E">
            <w:pPr>
              <w:jc w:val="center"/>
              <w:rPr>
                <w:sz w:val="24"/>
              </w:rPr>
            </w:pPr>
            <w:r>
              <w:rPr>
                <w:sz w:val="24"/>
              </w:rPr>
              <w:t>12,467</w:t>
            </w:r>
          </w:p>
        </w:tc>
      </w:tr>
      <w:tr w:rsidR="00465513" w:rsidRPr="001908AD" w:rsidTr="00D87E0E">
        <w:tc>
          <w:tcPr>
            <w:tcW w:w="2764" w:type="dxa"/>
          </w:tcPr>
          <w:p w:rsidR="00465513" w:rsidRPr="001908AD" w:rsidRDefault="00465513" w:rsidP="00161749">
            <w:pPr>
              <w:numPr>
                <w:ilvl w:val="0"/>
                <w:numId w:val="1"/>
              </w:numPr>
              <w:ind w:left="284" w:hanging="284"/>
              <w:rPr>
                <w:sz w:val="24"/>
              </w:rPr>
            </w:pPr>
            <w:r>
              <w:rPr>
                <w:sz w:val="24"/>
              </w:rPr>
              <w:t>Provozní pracovníci</w:t>
            </w:r>
          </w:p>
        </w:tc>
        <w:tc>
          <w:tcPr>
            <w:tcW w:w="6520" w:type="dxa"/>
          </w:tcPr>
          <w:p w:rsidR="00465513" w:rsidRPr="00874513" w:rsidRDefault="008D36EB" w:rsidP="004A421E">
            <w:pPr>
              <w:jc w:val="center"/>
              <w:rPr>
                <w:sz w:val="24"/>
              </w:rPr>
            </w:pPr>
            <w:r>
              <w:rPr>
                <w:sz w:val="24"/>
              </w:rPr>
              <w:t>22,108</w:t>
            </w:r>
          </w:p>
        </w:tc>
      </w:tr>
      <w:tr w:rsidR="00465513" w:rsidRPr="001908AD" w:rsidTr="00D87E0E">
        <w:tc>
          <w:tcPr>
            <w:tcW w:w="2764" w:type="dxa"/>
          </w:tcPr>
          <w:p w:rsidR="00465513" w:rsidRDefault="004A421E" w:rsidP="00465513">
            <w:pPr>
              <w:numPr>
                <w:ilvl w:val="0"/>
                <w:numId w:val="1"/>
              </w:numPr>
              <w:ind w:left="284" w:hanging="284"/>
              <w:rPr>
                <w:sz w:val="24"/>
              </w:rPr>
            </w:pPr>
            <w:r>
              <w:rPr>
                <w:sz w:val="24"/>
              </w:rPr>
              <w:t>Ostatní pracovníci</w:t>
            </w:r>
          </w:p>
        </w:tc>
        <w:tc>
          <w:tcPr>
            <w:tcW w:w="6520" w:type="dxa"/>
          </w:tcPr>
          <w:p w:rsidR="00465513" w:rsidRDefault="008D36EB" w:rsidP="004A421E">
            <w:pPr>
              <w:jc w:val="center"/>
              <w:rPr>
                <w:sz w:val="24"/>
              </w:rPr>
            </w:pPr>
            <w:r>
              <w:rPr>
                <w:sz w:val="24"/>
              </w:rPr>
              <w:t>13,442</w:t>
            </w:r>
          </w:p>
        </w:tc>
      </w:tr>
    </w:tbl>
    <w:p w:rsidR="0098658C" w:rsidRDefault="0098658C">
      <w:pPr>
        <w:rPr>
          <w:sz w:val="24"/>
        </w:rPr>
      </w:pPr>
    </w:p>
    <w:p w:rsidR="002D1EED" w:rsidRDefault="002D1EED">
      <w:pPr>
        <w:rPr>
          <w:sz w:val="24"/>
        </w:rPr>
      </w:pPr>
    </w:p>
    <w:p w:rsidR="00EB3EA6" w:rsidRDefault="00866017">
      <w:pPr>
        <w:rPr>
          <w:sz w:val="24"/>
        </w:rPr>
      </w:pPr>
      <w:r>
        <w:rPr>
          <w:sz w:val="24"/>
        </w:rPr>
        <w:t>Pracovní zařazení n</w:t>
      </w:r>
      <w:r w:rsidRPr="00866017">
        <w:rPr>
          <w:sz w:val="24"/>
        </w:rPr>
        <w:t>epedagogi</w:t>
      </w:r>
      <w:r w:rsidR="00B871EE">
        <w:rPr>
          <w:sz w:val="24"/>
        </w:rPr>
        <w:t>ckých</w:t>
      </w:r>
      <w:r w:rsidRPr="00866017">
        <w:rPr>
          <w:sz w:val="24"/>
        </w:rPr>
        <w:t xml:space="preserve"> pracovní</w:t>
      </w:r>
      <w:r w:rsidR="00B871EE">
        <w:rPr>
          <w:sz w:val="24"/>
        </w:rPr>
        <w:t>ků</w:t>
      </w:r>
      <w:r w:rsidRPr="00866017">
        <w:rPr>
          <w:sz w:val="24"/>
        </w:rPr>
        <w:t xml:space="preserve"> ve školním roce </w:t>
      </w:r>
      <w:r w:rsidR="00C46FCE">
        <w:rPr>
          <w:sz w:val="24"/>
        </w:rPr>
        <w:t>2017/2018</w:t>
      </w:r>
      <w:r w:rsidRPr="00866017">
        <w:rPr>
          <w:sz w:val="24"/>
        </w:rPr>
        <w:t>:</w:t>
      </w:r>
    </w:p>
    <w:p w:rsidR="00EB3EA6" w:rsidRPr="001908AD" w:rsidRDefault="00EB3EA6">
      <w:pPr>
        <w:rPr>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551"/>
        <w:gridCol w:w="3544"/>
      </w:tblGrid>
      <w:tr w:rsidR="00EB3EA6" w:rsidRPr="001908AD" w:rsidTr="003811E2">
        <w:tc>
          <w:tcPr>
            <w:tcW w:w="3189" w:type="dxa"/>
            <w:tcBorders>
              <w:bottom w:val="nil"/>
            </w:tcBorders>
          </w:tcPr>
          <w:p w:rsidR="00EB3EA6" w:rsidRPr="001908AD" w:rsidRDefault="00EB3EA6" w:rsidP="00161749">
            <w:pPr>
              <w:rPr>
                <w:sz w:val="24"/>
              </w:rPr>
            </w:pPr>
          </w:p>
        </w:tc>
        <w:tc>
          <w:tcPr>
            <w:tcW w:w="6095" w:type="dxa"/>
            <w:gridSpan w:val="2"/>
          </w:tcPr>
          <w:p w:rsidR="00EB3EA6" w:rsidRPr="001908AD" w:rsidRDefault="00EB3EA6" w:rsidP="00D235F3">
            <w:pPr>
              <w:jc w:val="center"/>
              <w:rPr>
                <w:sz w:val="24"/>
              </w:rPr>
            </w:pPr>
            <w:r w:rsidRPr="001908AD">
              <w:rPr>
                <w:sz w:val="24"/>
              </w:rPr>
              <w:t xml:space="preserve">k datu 30. </w:t>
            </w:r>
            <w:r w:rsidR="008501D6">
              <w:rPr>
                <w:sz w:val="24"/>
              </w:rPr>
              <w:t>9</w:t>
            </w:r>
            <w:r w:rsidRPr="001908AD">
              <w:rPr>
                <w:sz w:val="24"/>
              </w:rPr>
              <w:t xml:space="preserve">. </w:t>
            </w:r>
            <w:r w:rsidR="0054210B">
              <w:rPr>
                <w:sz w:val="24"/>
              </w:rPr>
              <w:t>2016</w:t>
            </w:r>
          </w:p>
        </w:tc>
      </w:tr>
      <w:tr w:rsidR="00EB3EA6" w:rsidRPr="001908AD" w:rsidTr="002F65BB">
        <w:tc>
          <w:tcPr>
            <w:tcW w:w="3189" w:type="dxa"/>
            <w:tcBorders>
              <w:top w:val="nil"/>
            </w:tcBorders>
          </w:tcPr>
          <w:p w:rsidR="00EB3EA6" w:rsidRPr="001908AD" w:rsidRDefault="00EB3EA6" w:rsidP="00161749">
            <w:pPr>
              <w:rPr>
                <w:sz w:val="24"/>
              </w:rPr>
            </w:pPr>
          </w:p>
        </w:tc>
        <w:tc>
          <w:tcPr>
            <w:tcW w:w="2551" w:type="dxa"/>
          </w:tcPr>
          <w:p w:rsidR="00EB3EA6" w:rsidRPr="001908AD" w:rsidRDefault="00EB3EA6" w:rsidP="00161749">
            <w:pPr>
              <w:rPr>
                <w:sz w:val="24"/>
              </w:rPr>
            </w:pPr>
            <w:r w:rsidRPr="001908AD">
              <w:rPr>
                <w:sz w:val="24"/>
              </w:rPr>
              <w:t>počet fyzických osob</w:t>
            </w:r>
          </w:p>
        </w:tc>
        <w:tc>
          <w:tcPr>
            <w:tcW w:w="3544" w:type="dxa"/>
          </w:tcPr>
          <w:p w:rsidR="00EB3EA6" w:rsidRPr="001908AD" w:rsidRDefault="00EB3EA6" w:rsidP="00161749">
            <w:pPr>
              <w:rPr>
                <w:sz w:val="24"/>
              </w:rPr>
            </w:pPr>
            <w:r w:rsidRPr="001908AD">
              <w:rPr>
                <w:sz w:val="24"/>
              </w:rPr>
              <w:t>přepočtené úvazky</w:t>
            </w:r>
            <w:r w:rsidR="002F65BB">
              <w:rPr>
                <w:sz w:val="24"/>
              </w:rPr>
              <w:t xml:space="preserve"> </w:t>
            </w:r>
            <w:r w:rsidR="002F65BB" w:rsidRPr="002F65BB">
              <w:rPr>
                <w:sz w:val="24"/>
              </w:rPr>
              <w:t>(zaokrouhleně)</w:t>
            </w:r>
          </w:p>
        </w:tc>
      </w:tr>
      <w:tr w:rsidR="00EB3EA6" w:rsidRPr="001908AD" w:rsidTr="002F65BB">
        <w:tc>
          <w:tcPr>
            <w:tcW w:w="3189" w:type="dxa"/>
          </w:tcPr>
          <w:p w:rsidR="00EB3EA6" w:rsidRPr="001908AD" w:rsidRDefault="00EB3EA6" w:rsidP="00161749">
            <w:pPr>
              <w:rPr>
                <w:sz w:val="24"/>
              </w:rPr>
            </w:pPr>
            <w:r w:rsidRPr="001908AD">
              <w:rPr>
                <w:sz w:val="24"/>
              </w:rPr>
              <w:t>Nepedagogičtí pracovníci:</w:t>
            </w:r>
          </w:p>
        </w:tc>
        <w:tc>
          <w:tcPr>
            <w:tcW w:w="2551" w:type="dxa"/>
          </w:tcPr>
          <w:p w:rsidR="00EB3EA6" w:rsidRPr="00874513" w:rsidRDefault="00874513" w:rsidP="0050745E">
            <w:pPr>
              <w:jc w:val="center"/>
              <w:rPr>
                <w:sz w:val="24"/>
              </w:rPr>
            </w:pPr>
            <w:r>
              <w:rPr>
                <w:sz w:val="24"/>
              </w:rPr>
              <w:t>5</w:t>
            </w:r>
            <w:r w:rsidR="0050745E">
              <w:rPr>
                <w:sz w:val="24"/>
              </w:rPr>
              <w:t>0</w:t>
            </w:r>
          </w:p>
        </w:tc>
        <w:tc>
          <w:tcPr>
            <w:tcW w:w="3544" w:type="dxa"/>
          </w:tcPr>
          <w:p w:rsidR="00EB3EA6" w:rsidRPr="00874513" w:rsidRDefault="00D8394F" w:rsidP="00711BFB">
            <w:pPr>
              <w:jc w:val="center"/>
              <w:rPr>
                <w:sz w:val="24"/>
              </w:rPr>
            </w:pPr>
            <w:r>
              <w:rPr>
                <w:sz w:val="24"/>
              </w:rPr>
              <w:t>4</w:t>
            </w:r>
            <w:r w:rsidR="00711BFB">
              <w:rPr>
                <w:sz w:val="24"/>
              </w:rPr>
              <w:t>8</w:t>
            </w:r>
            <w:r w:rsidR="00061A64">
              <w:rPr>
                <w:sz w:val="24"/>
              </w:rPr>
              <w:t>,</w:t>
            </w:r>
            <w:r w:rsidR="00711BFB">
              <w:rPr>
                <w:sz w:val="24"/>
              </w:rPr>
              <w:t>017</w:t>
            </w:r>
          </w:p>
        </w:tc>
      </w:tr>
      <w:tr w:rsidR="00EB3EA6" w:rsidRPr="001908AD" w:rsidTr="002F65BB">
        <w:tc>
          <w:tcPr>
            <w:tcW w:w="3189" w:type="dxa"/>
          </w:tcPr>
          <w:p w:rsidR="00EB3EA6" w:rsidRPr="001908AD" w:rsidRDefault="00EB3EA6" w:rsidP="00161749">
            <w:pPr>
              <w:numPr>
                <w:ilvl w:val="0"/>
                <w:numId w:val="1"/>
              </w:numPr>
              <w:ind w:left="284" w:hanging="284"/>
              <w:rPr>
                <w:sz w:val="24"/>
              </w:rPr>
            </w:pPr>
            <w:r>
              <w:rPr>
                <w:sz w:val="24"/>
              </w:rPr>
              <w:t>zástupce ředitele</w:t>
            </w:r>
          </w:p>
        </w:tc>
        <w:tc>
          <w:tcPr>
            <w:tcW w:w="2551" w:type="dxa"/>
          </w:tcPr>
          <w:p w:rsidR="00EB3EA6" w:rsidRPr="00874513" w:rsidRDefault="00DB3730" w:rsidP="00FB3953">
            <w:pPr>
              <w:jc w:val="center"/>
              <w:rPr>
                <w:sz w:val="24"/>
              </w:rPr>
            </w:pPr>
            <w:r w:rsidRPr="00874513">
              <w:rPr>
                <w:sz w:val="24"/>
              </w:rPr>
              <w:t>1</w:t>
            </w:r>
          </w:p>
        </w:tc>
        <w:tc>
          <w:tcPr>
            <w:tcW w:w="3544" w:type="dxa"/>
          </w:tcPr>
          <w:p w:rsidR="00EB3EA6" w:rsidRPr="007565F7" w:rsidRDefault="00DB3730" w:rsidP="00FB3953">
            <w:pPr>
              <w:jc w:val="center"/>
              <w:rPr>
                <w:sz w:val="24"/>
              </w:rPr>
            </w:pPr>
            <w:r w:rsidRPr="007565F7">
              <w:rPr>
                <w:sz w:val="24"/>
              </w:rPr>
              <w:t>1</w:t>
            </w:r>
          </w:p>
        </w:tc>
      </w:tr>
      <w:tr w:rsidR="00EB3EA6" w:rsidRPr="001908AD" w:rsidTr="002F65BB">
        <w:tc>
          <w:tcPr>
            <w:tcW w:w="3189" w:type="dxa"/>
          </w:tcPr>
          <w:p w:rsidR="00EB3EA6" w:rsidRPr="001908AD" w:rsidRDefault="00EB3EA6" w:rsidP="001A4207">
            <w:pPr>
              <w:numPr>
                <w:ilvl w:val="0"/>
                <w:numId w:val="1"/>
              </w:numPr>
              <w:ind w:left="284" w:hanging="284"/>
              <w:rPr>
                <w:sz w:val="24"/>
              </w:rPr>
            </w:pPr>
            <w:r w:rsidRPr="001908AD">
              <w:rPr>
                <w:sz w:val="24"/>
              </w:rPr>
              <w:t xml:space="preserve">sekretářka </w:t>
            </w:r>
          </w:p>
        </w:tc>
        <w:tc>
          <w:tcPr>
            <w:tcW w:w="2551" w:type="dxa"/>
          </w:tcPr>
          <w:p w:rsidR="00EB3EA6" w:rsidRPr="00874513" w:rsidRDefault="0076026E" w:rsidP="001A4207">
            <w:pPr>
              <w:jc w:val="center"/>
              <w:rPr>
                <w:sz w:val="24"/>
              </w:rPr>
            </w:pPr>
            <w:r w:rsidRPr="00874513">
              <w:rPr>
                <w:sz w:val="24"/>
              </w:rPr>
              <w:t>2</w:t>
            </w:r>
          </w:p>
        </w:tc>
        <w:tc>
          <w:tcPr>
            <w:tcW w:w="3544" w:type="dxa"/>
          </w:tcPr>
          <w:p w:rsidR="00EB3EA6" w:rsidRPr="007565F7" w:rsidRDefault="00DB3730" w:rsidP="0076026E">
            <w:pPr>
              <w:jc w:val="center"/>
              <w:rPr>
                <w:sz w:val="24"/>
              </w:rPr>
            </w:pPr>
            <w:r w:rsidRPr="007565F7">
              <w:rPr>
                <w:sz w:val="24"/>
              </w:rPr>
              <w:t>2</w:t>
            </w:r>
          </w:p>
        </w:tc>
      </w:tr>
      <w:tr w:rsidR="00EB3EA6" w:rsidRPr="001908AD" w:rsidTr="002F65BB">
        <w:tc>
          <w:tcPr>
            <w:tcW w:w="3189" w:type="dxa"/>
          </w:tcPr>
          <w:p w:rsidR="00EB3EA6" w:rsidRPr="001908AD" w:rsidRDefault="005B055D" w:rsidP="00161749">
            <w:pPr>
              <w:numPr>
                <w:ilvl w:val="0"/>
                <w:numId w:val="1"/>
              </w:numPr>
              <w:ind w:left="284" w:hanging="284"/>
              <w:rPr>
                <w:sz w:val="24"/>
              </w:rPr>
            </w:pPr>
            <w:r>
              <w:rPr>
                <w:sz w:val="24"/>
              </w:rPr>
              <w:t xml:space="preserve">samostatná </w:t>
            </w:r>
            <w:r w:rsidR="00EB3EA6" w:rsidRPr="001908AD">
              <w:rPr>
                <w:sz w:val="24"/>
              </w:rPr>
              <w:t>účetní</w:t>
            </w:r>
          </w:p>
        </w:tc>
        <w:tc>
          <w:tcPr>
            <w:tcW w:w="2551" w:type="dxa"/>
          </w:tcPr>
          <w:p w:rsidR="00EB3EA6" w:rsidRPr="00874513" w:rsidRDefault="00874513" w:rsidP="00FB3953">
            <w:pPr>
              <w:jc w:val="center"/>
              <w:rPr>
                <w:sz w:val="24"/>
              </w:rPr>
            </w:pPr>
            <w:r>
              <w:rPr>
                <w:sz w:val="24"/>
              </w:rPr>
              <w:t>3</w:t>
            </w:r>
          </w:p>
        </w:tc>
        <w:tc>
          <w:tcPr>
            <w:tcW w:w="3544" w:type="dxa"/>
          </w:tcPr>
          <w:p w:rsidR="00EB3EA6" w:rsidRPr="007565F7" w:rsidRDefault="00874513" w:rsidP="00FB3953">
            <w:pPr>
              <w:jc w:val="center"/>
              <w:rPr>
                <w:sz w:val="24"/>
              </w:rPr>
            </w:pPr>
            <w:r w:rsidRPr="007565F7">
              <w:rPr>
                <w:sz w:val="24"/>
              </w:rPr>
              <w:t>3</w:t>
            </w:r>
          </w:p>
        </w:tc>
      </w:tr>
      <w:tr w:rsidR="00EB3EA6" w:rsidRPr="001908AD" w:rsidTr="002F65BB">
        <w:tc>
          <w:tcPr>
            <w:tcW w:w="3189" w:type="dxa"/>
          </w:tcPr>
          <w:p w:rsidR="00EB3EA6" w:rsidRPr="001908AD" w:rsidRDefault="00EB3EA6" w:rsidP="00161749">
            <w:pPr>
              <w:numPr>
                <w:ilvl w:val="0"/>
                <w:numId w:val="1"/>
              </w:numPr>
              <w:ind w:left="284" w:hanging="284"/>
              <w:rPr>
                <w:sz w:val="24"/>
              </w:rPr>
            </w:pPr>
            <w:r w:rsidRPr="001908AD">
              <w:rPr>
                <w:sz w:val="24"/>
              </w:rPr>
              <w:t>správce majetku</w:t>
            </w:r>
          </w:p>
        </w:tc>
        <w:tc>
          <w:tcPr>
            <w:tcW w:w="2551" w:type="dxa"/>
          </w:tcPr>
          <w:p w:rsidR="00EB3EA6" w:rsidRPr="00874513" w:rsidRDefault="00DB3730" w:rsidP="00FB3953">
            <w:pPr>
              <w:jc w:val="center"/>
              <w:rPr>
                <w:sz w:val="24"/>
              </w:rPr>
            </w:pPr>
            <w:r w:rsidRPr="00874513">
              <w:rPr>
                <w:sz w:val="24"/>
              </w:rPr>
              <w:t>1</w:t>
            </w:r>
          </w:p>
        </w:tc>
        <w:tc>
          <w:tcPr>
            <w:tcW w:w="3544" w:type="dxa"/>
          </w:tcPr>
          <w:p w:rsidR="00EB3EA6" w:rsidRPr="007565F7" w:rsidRDefault="00DB3730" w:rsidP="00FB3953">
            <w:pPr>
              <w:jc w:val="center"/>
              <w:rPr>
                <w:sz w:val="24"/>
              </w:rPr>
            </w:pPr>
            <w:r w:rsidRPr="007565F7">
              <w:rPr>
                <w:sz w:val="24"/>
              </w:rPr>
              <w:t>1</w:t>
            </w:r>
          </w:p>
        </w:tc>
      </w:tr>
      <w:tr w:rsidR="005B055D" w:rsidRPr="001908AD" w:rsidTr="002F65BB">
        <w:tc>
          <w:tcPr>
            <w:tcW w:w="3189" w:type="dxa"/>
          </w:tcPr>
          <w:p w:rsidR="005B055D" w:rsidRPr="001908AD" w:rsidRDefault="005B055D" w:rsidP="00161749">
            <w:pPr>
              <w:numPr>
                <w:ilvl w:val="0"/>
                <w:numId w:val="1"/>
              </w:numPr>
              <w:ind w:left="284" w:hanging="284"/>
              <w:rPr>
                <w:sz w:val="24"/>
              </w:rPr>
            </w:pPr>
            <w:r>
              <w:rPr>
                <w:sz w:val="24"/>
              </w:rPr>
              <w:t>správce budovy</w:t>
            </w:r>
          </w:p>
        </w:tc>
        <w:tc>
          <w:tcPr>
            <w:tcW w:w="2551" w:type="dxa"/>
          </w:tcPr>
          <w:p w:rsidR="005B055D" w:rsidRPr="00874513" w:rsidRDefault="005B055D" w:rsidP="00FB3953">
            <w:pPr>
              <w:jc w:val="center"/>
              <w:rPr>
                <w:sz w:val="24"/>
              </w:rPr>
            </w:pPr>
            <w:r>
              <w:rPr>
                <w:sz w:val="24"/>
              </w:rPr>
              <w:t>1</w:t>
            </w:r>
          </w:p>
        </w:tc>
        <w:tc>
          <w:tcPr>
            <w:tcW w:w="3544" w:type="dxa"/>
          </w:tcPr>
          <w:p w:rsidR="005B055D" w:rsidRPr="007565F7" w:rsidRDefault="005B055D" w:rsidP="00FB3953">
            <w:pPr>
              <w:jc w:val="center"/>
              <w:rPr>
                <w:sz w:val="24"/>
              </w:rPr>
            </w:pPr>
            <w:r>
              <w:rPr>
                <w:sz w:val="24"/>
              </w:rPr>
              <w:t>1</w:t>
            </w:r>
          </w:p>
        </w:tc>
      </w:tr>
      <w:tr w:rsidR="00EB3EA6" w:rsidRPr="001908AD" w:rsidTr="002F65BB">
        <w:tc>
          <w:tcPr>
            <w:tcW w:w="3189" w:type="dxa"/>
          </w:tcPr>
          <w:p w:rsidR="00EB3EA6" w:rsidRPr="001908AD" w:rsidRDefault="00EB3EA6" w:rsidP="00161749">
            <w:pPr>
              <w:numPr>
                <w:ilvl w:val="0"/>
                <w:numId w:val="1"/>
              </w:numPr>
              <w:ind w:left="284" w:hanging="284"/>
              <w:rPr>
                <w:sz w:val="24"/>
              </w:rPr>
            </w:pPr>
            <w:r w:rsidRPr="001908AD">
              <w:rPr>
                <w:sz w:val="24"/>
              </w:rPr>
              <w:t>vrátná</w:t>
            </w:r>
          </w:p>
        </w:tc>
        <w:tc>
          <w:tcPr>
            <w:tcW w:w="2551" w:type="dxa"/>
          </w:tcPr>
          <w:p w:rsidR="00EB3EA6" w:rsidRPr="008D7235" w:rsidRDefault="00DB3730" w:rsidP="00FB3953">
            <w:pPr>
              <w:jc w:val="center"/>
              <w:rPr>
                <w:sz w:val="24"/>
              </w:rPr>
            </w:pPr>
            <w:r w:rsidRPr="008D7235">
              <w:rPr>
                <w:sz w:val="24"/>
              </w:rPr>
              <w:t>5</w:t>
            </w:r>
          </w:p>
        </w:tc>
        <w:tc>
          <w:tcPr>
            <w:tcW w:w="3544" w:type="dxa"/>
          </w:tcPr>
          <w:p w:rsidR="00EB3EA6" w:rsidRPr="008D7235" w:rsidRDefault="00874513" w:rsidP="008D36EB">
            <w:pPr>
              <w:jc w:val="center"/>
              <w:rPr>
                <w:sz w:val="24"/>
              </w:rPr>
            </w:pPr>
            <w:r w:rsidRPr="008D7235">
              <w:rPr>
                <w:sz w:val="24"/>
              </w:rPr>
              <w:t>4,</w:t>
            </w:r>
            <w:r w:rsidR="008D36EB">
              <w:rPr>
                <w:sz w:val="24"/>
              </w:rPr>
              <w:t>517</w:t>
            </w:r>
          </w:p>
        </w:tc>
      </w:tr>
      <w:tr w:rsidR="00EB3EA6" w:rsidRPr="001908AD" w:rsidTr="002F65BB">
        <w:tc>
          <w:tcPr>
            <w:tcW w:w="3189" w:type="dxa"/>
          </w:tcPr>
          <w:p w:rsidR="00EB3EA6" w:rsidRPr="001908AD" w:rsidRDefault="00EB3EA6" w:rsidP="00161749">
            <w:pPr>
              <w:numPr>
                <w:ilvl w:val="0"/>
                <w:numId w:val="1"/>
              </w:numPr>
              <w:ind w:left="284" w:hanging="284"/>
              <w:rPr>
                <w:sz w:val="24"/>
              </w:rPr>
            </w:pPr>
            <w:r w:rsidRPr="001908AD">
              <w:rPr>
                <w:sz w:val="24"/>
              </w:rPr>
              <w:t>kuchyně</w:t>
            </w:r>
          </w:p>
        </w:tc>
        <w:tc>
          <w:tcPr>
            <w:tcW w:w="2551" w:type="dxa"/>
          </w:tcPr>
          <w:p w:rsidR="00EB3EA6" w:rsidRPr="008D7235" w:rsidRDefault="00751A5D" w:rsidP="008D36EB">
            <w:pPr>
              <w:jc w:val="center"/>
              <w:rPr>
                <w:sz w:val="24"/>
              </w:rPr>
            </w:pPr>
            <w:r w:rsidRPr="008D7235">
              <w:rPr>
                <w:sz w:val="24"/>
              </w:rPr>
              <w:t>1</w:t>
            </w:r>
            <w:r w:rsidR="008D36EB">
              <w:rPr>
                <w:sz w:val="24"/>
              </w:rPr>
              <w:t>4</w:t>
            </w:r>
          </w:p>
        </w:tc>
        <w:tc>
          <w:tcPr>
            <w:tcW w:w="3544" w:type="dxa"/>
          </w:tcPr>
          <w:p w:rsidR="00EB3EA6" w:rsidRPr="008D7235" w:rsidRDefault="0076026E" w:rsidP="008D36EB">
            <w:pPr>
              <w:jc w:val="center"/>
              <w:rPr>
                <w:sz w:val="24"/>
              </w:rPr>
            </w:pPr>
            <w:r w:rsidRPr="008D7235">
              <w:rPr>
                <w:sz w:val="24"/>
              </w:rPr>
              <w:t>1</w:t>
            </w:r>
            <w:r w:rsidR="008D36EB">
              <w:rPr>
                <w:sz w:val="24"/>
              </w:rPr>
              <w:t>4</w:t>
            </w:r>
          </w:p>
        </w:tc>
      </w:tr>
      <w:tr w:rsidR="00EB3EA6" w:rsidRPr="001908AD" w:rsidTr="004A421E">
        <w:tc>
          <w:tcPr>
            <w:tcW w:w="3189" w:type="dxa"/>
          </w:tcPr>
          <w:p w:rsidR="00EB3EA6" w:rsidRPr="001908AD" w:rsidRDefault="00EB3EA6" w:rsidP="00161749">
            <w:pPr>
              <w:numPr>
                <w:ilvl w:val="0"/>
                <w:numId w:val="1"/>
              </w:numPr>
              <w:ind w:left="284" w:hanging="284"/>
              <w:rPr>
                <w:sz w:val="24"/>
              </w:rPr>
            </w:pPr>
            <w:r w:rsidRPr="001908AD">
              <w:rPr>
                <w:sz w:val="24"/>
              </w:rPr>
              <w:t>správa budovy školy</w:t>
            </w:r>
          </w:p>
        </w:tc>
        <w:tc>
          <w:tcPr>
            <w:tcW w:w="2551" w:type="dxa"/>
            <w:shd w:val="clear" w:color="auto" w:fill="auto"/>
          </w:tcPr>
          <w:p w:rsidR="00EB3EA6" w:rsidRPr="004A421E" w:rsidRDefault="005B055D" w:rsidP="00FB3953">
            <w:pPr>
              <w:jc w:val="center"/>
              <w:rPr>
                <w:sz w:val="24"/>
              </w:rPr>
            </w:pPr>
            <w:r w:rsidRPr="004A421E">
              <w:rPr>
                <w:sz w:val="24"/>
              </w:rPr>
              <w:t>4</w:t>
            </w:r>
          </w:p>
        </w:tc>
        <w:tc>
          <w:tcPr>
            <w:tcW w:w="3544" w:type="dxa"/>
            <w:shd w:val="clear" w:color="auto" w:fill="auto"/>
          </w:tcPr>
          <w:p w:rsidR="00EB3EA6" w:rsidRPr="004A421E" w:rsidRDefault="005B055D" w:rsidP="00FB3953">
            <w:pPr>
              <w:jc w:val="center"/>
              <w:rPr>
                <w:sz w:val="24"/>
              </w:rPr>
            </w:pPr>
            <w:r w:rsidRPr="004A421E">
              <w:rPr>
                <w:sz w:val="24"/>
              </w:rPr>
              <w:t>4</w:t>
            </w:r>
          </w:p>
        </w:tc>
      </w:tr>
      <w:tr w:rsidR="00EB3EA6" w:rsidRPr="001908AD" w:rsidTr="004A421E">
        <w:tc>
          <w:tcPr>
            <w:tcW w:w="3189" w:type="dxa"/>
          </w:tcPr>
          <w:p w:rsidR="00EB3EA6" w:rsidRPr="001908AD" w:rsidRDefault="00BD2471" w:rsidP="00161749">
            <w:pPr>
              <w:numPr>
                <w:ilvl w:val="0"/>
                <w:numId w:val="1"/>
              </w:numPr>
              <w:ind w:left="284" w:hanging="284"/>
              <w:rPr>
                <w:sz w:val="24"/>
              </w:rPr>
            </w:pPr>
            <w:r>
              <w:rPr>
                <w:sz w:val="24"/>
              </w:rPr>
              <w:t>uklízečka</w:t>
            </w:r>
          </w:p>
        </w:tc>
        <w:tc>
          <w:tcPr>
            <w:tcW w:w="2551" w:type="dxa"/>
            <w:shd w:val="clear" w:color="auto" w:fill="auto"/>
          </w:tcPr>
          <w:p w:rsidR="00EB3EA6" w:rsidRPr="004A421E" w:rsidRDefault="00DB3730" w:rsidP="00751A5D">
            <w:pPr>
              <w:jc w:val="center"/>
              <w:rPr>
                <w:sz w:val="24"/>
              </w:rPr>
            </w:pPr>
            <w:r w:rsidRPr="004A421E">
              <w:rPr>
                <w:sz w:val="24"/>
              </w:rPr>
              <w:t>1</w:t>
            </w:r>
            <w:r w:rsidR="00751A5D" w:rsidRPr="004A421E">
              <w:rPr>
                <w:sz w:val="24"/>
              </w:rPr>
              <w:t>1</w:t>
            </w:r>
          </w:p>
        </w:tc>
        <w:tc>
          <w:tcPr>
            <w:tcW w:w="3544" w:type="dxa"/>
            <w:shd w:val="clear" w:color="auto" w:fill="auto"/>
          </w:tcPr>
          <w:p w:rsidR="00EB3EA6" w:rsidRPr="004A421E" w:rsidRDefault="008D36EB" w:rsidP="00751A5D">
            <w:pPr>
              <w:jc w:val="center"/>
              <w:rPr>
                <w:sz w:val="24"/>
              </w:rPr>
            </w:pPr>
            <w:r>
              <w:rPr>
                <w:sz w:val="24"/>
              </w:rPr>
              <w:t>11</w:t>
            </w:r>
          </w:p>
        </w:tc>
      </w:tr>
      <w:tr w:rsidR="00EB3EA6" w:rsidRPr="001908AD" w:rsidTr="002F65BB">
        <w:tc>
          <w:tcPr>
            <w:tcW w:w="3189" w:type="dxa"/>
          </w:tcPr>
          <w:p w:rsidR="00EB3EA6" w:rsidRPr="001908AD" w:rsidRDefault="00BD2471" w:rsidP="00CB1F61">
            <w:pPr>
              <w:numPr>
                <w:ilvl w:val="0"/>
                <w:numId w:val="1"/>
              </w:numPr>
              <w:ind w:left="284" w:hanging="284"/>
              <w:rPr>
                <w:sz w:val="24"/>
              </w:rPr>
            </w:pPr>
            <w:r>
              <w:rPr>
                <w:sz w:val="24"/>
              </w:rPr>
              <w:t>bezpečnostní pracovník</w:t>
            </w:r>
          </w:p>
        </w:tc>
        <w:tc>
          <w:tcPr>
            <w:tcW w:w="2551" w:type="dxa"/>
          </w:tcPr>
          <w:p w:rsidR="00EB3EA6" w:rsidRPr="005B055D" w:rsidRDefault="00DB3730" w:rsidP="00FB3953">
            <w:pPr>
              <w:jc w:val="center"/>
              <w:rPr>
                <w:sz w:val="24"/>
              </w:rPr>
            </w:pPr>
            <w:r w:rsidRPr="005B055D">
              <w:rPr>
                <w:sz w:val="24"/>
              </w:rPr>
              <w:t>3</w:t>
            </w:r>
          </w:p>
        </w:tc>
        <w:tc>
          <w:tcPr>
            <w:tcW w:w="3544" w:type="dxa"/>
          </w:tcPr>
          <w:p w:rsidR="00EB3EA6" w:rsidRPr="005B055D" w:rsidRDefault="00103180" w:rsidP="005B055D">
            <w:pPr>
              <w:jc w:val="center"/>
              <w:rPr>
                <w:sz w:val="24"/>
              </w:rPr>
            </w:pPr>
            <w:r w:rsidRPr="005B055D">
              <w:rPr>
                <w:sz w:val="24"/>
              </w:rPr>
              <w:t>2,</w:t>
            </w:r>
            <w:r w:rsidR="005B055D" w:rsidRPr="005B055D">
              <w:rPr>
                <w:sz w:val="24"/>
              </w:rPr>
              <w:t>5</w:t>
            </w:r>
          </w:p>
        </w:tc>
      </w:tr>
      <w:tr w:rsidR="00BD2471" w:rsidRPr="001908AD" w:rsidTr="002F65BB">
        <w:tc>
          <w:tcPr>
            <w:tcW w:w="3189" w:type="dxa"/>
          </w:tcPr>
          <w:p w:rsidR="00BD2471" w:rsidRDefault="00BD2471" w:rsidP="00CB1F61">
            <w:pPr>
              <w:numPr>
                <w:ilvl w:val="0"/>
                <w:numId w:val="1"/>
              </w:numPr>
              <w:ind w:left="284" w:hanging="284"/>
              <w:rPr>
                <w:sz w:val="24"/>
              </w:rPr>
            </w:pPr>
            <w:r>
              <w:rPr>
                <w:sz w:val="24"/>
              </w:rPr>
              <w:t>správce PC</w:t>
            </w:r>
          </w:p>
        </w:tc>
        <w:tc>
          <w:tcPr>
            <w:tcW w:w="2551" w:type="dxa"/>
          </w:tcPr>
          <w:p w:rsidR="00BD2471" w:rsidRPr="00874513" w:rsidRDefault="00BD2471" w:rsidP="00FB3953">
            <w:pPr>
              <w:jc w:val="center"/>
              <w:rPr>
                <w:sz w:val="24"/>
              </w:rPr>
            </w:pPr>
            <w:r w:rsidRPr="00874513">
              <w:rPr>
                <w:sz w:val="24"/>
              </w:rPr>
              <w:t>2</w:t>
            </w:r>
          </w:p>
        </w:tc>
        <w:tc>
          <w:tcPr>
            <w:tcW w:w="3544" w:type="dxa"/>
          </w:tcPr>
          <w:p w:rsidR="00BD2471" w:rsidRPr="007565F7" w:rsidRDefault="00BD2471" w:rsidP="00FB3953">
            <w:pPr>
              <w:jc w:val="center"/>
              <w:rPr>
                <w:sz w:val="24"/>
              </w:rPr>
            </w:pPr>
            <w:r w:rsidRPr="007565F7">
              <w:rPr>
                <w:sz w:val="24"/>
              </w:rPr>
              <w:t>2</w:t>
            </w:r>
          </w:p>
        </w:tc>
      </w:tr>
      <w:tr w:rsidR="00BD2471" w:rsidRPr="001908AD" w:rsidTr="002F65BB">
        <w:tc>
          <w:tcPr>
            <w:tcW w:w="3189" w:type="dxa"/>
          </w:tcPr>
          <w:p w:rsidR="00BD2471" w:rsidRDefault="00BD2471" w:rsidP="00CB1F61">
            <w:pPr>
              <w:numPr>
                <w:ilvl w:val="0"/>
                <w:numId w:val="1"/>
              </w:numPr>
              <w:ind w:left="284" w:hanging="284"/>
              <w:rPr>
                <w:sz w:val="24"/>
              </w:rPr>
            </w:pPr>
            <w:r>
              <w:rPr>
                <w:sz w:val="24"/>
              </w:rPr>
              <w:t>technolog</w:t>
            </w:r>
            <w:r w:rsidR="008D7235">
              <w:rPr>
                <w:sz w:val="24"/>
              </w:rPr>
              <w:t>, konstruktér</w:t>
            </w:r>
          </w:p>
        </w:tc>
        <w:tc>
          <w:tcPr>
            <w:tcW w:w="2551" w:type="dxa"/>
          </w:tcPr>
          <w:p w:rsidR="00BD2471" w:rsidRPr="00D8394F" w:rsidRDefault="00BD2471" w:rsidP="00FB3953">
            <w:pPr>
              <w:jc w:val="center"/>
              <w:rPr>
                <w:sz w:val="24"/>
                <w:highlight w:val="cyan"/>
              </w:rPr>
            </w:pPr>
            <w:r w:rsidRPr="005B055D">
              <w:rPr>
                <w:sz w:val="24"/>
              </w:rPr>
              <w:t>2</w:t>
            </w:r>
          </w:p>
        </w:tc>
        <w:tc>
          <w:tcPr>
            <w:tcW w:w="3544" w:type="dxa"/>
          </w:tcPr>
          <w:p w:rsidR="00BD2471" w:rsidRPr="00D8394F" w:rsidRDefault="00BD2471" w:rsidP="005B055D">
            <w:pPr>
              <w:jc w:val="center"/>
              <w:rPr>
                <w:sz w:val="24"/>
                <w:highlight w:val="cyan"/>
              </w:rPr>
            </w:pPr>
            <w:r w:rsidRPr="005B055D">
              <w:rPr>
                <w:sz w:val="24"/>
              </w:rPr>
              <w:t>1</w:t>
            </w:r>
          </w:p>
        </w:tc>
      </w:tr>
      <w:tr w:rsidR="00BD2471" w:rsidRPr="001908AD" w:rsidTr="002F65BB">
        <w:tc>
          <w:tcPr>
            <w:tcW w:w="3189" w:type="dxa"/>
          </w:tcPr>
          <w:p w:rsidR="00BD2471" w:rsidRDefault="00BD2471" w:rsidP="00CB1F61">
            <w:pPr>
              <w:numPr>
                <w:ilvl w:val="0"/>
                <w:numId w:val="1"/>
              </w:numPr>
              <w:ind w:left="284" w:hanging="284"/>
              <w:rPr>
                <w:sz w:val="24"/>
              </w:rPr>
            </w:pPr>
            <w:r>
              <w:rPr>
                <w:sz w:val="24"/>
              </w:rPr>
              <w:t>pracovnice výdejny nástrojů</w:t>
            </w:r>
          </w:p>
        </w:tc>
        <w:tc>
          <w:tcPr>
            <w:tcW w:w="2551" w:type="dxa"/>
          </w:tcPr>
          <w:p w:rsidR="00BD2471" w:rsidRPr="00874513" w:rsidRDefault="00BD2471" w:rsidP="00FB3953">
            <w:pPr>
              <w:jc w:val="center"/>
              <w:rPr>
                <w:sz w:val="24"/>
              </w:rPr>
            </w:pPr>
            <w:r w:rsidRPr="00874513">
              <w:rPr>
                <w:sz w:val="24"/>
              </w:rPr>
              <w:t>1</w:t>
            </w:r>
          </w:p>
        </w:tc>
        <w:tc>
          <w:tcPr>
            <w:tcW w:w="3544" w:type="dxa"/>
          </w:tcPr>
          <w:p w:rsidR="00BD2471" w:rsidRPr="007565F7" w:rsidRDefault="00BD2471" w:rsidP="00FB3953">
            <w:pPr>
              <w:jc w:val="center"/>
              <w:rPr>
                <w:sz w:val="24"/>
              </w:rPr>
            </w:pPr>
            <w:r w:rsidRPr="007565F7">
              <w:rPr>
                <w:sz w:val="24"/>
              </w:rPr>
              <w:t>1</w:t>
            </w:r>
          </w:p>
        </w:tc>
      </w:tr>
    </w:tbl>
    <w:p w:rsidR="00EB3EA6" w:rsidRDefault="00EB3EA6">
      <w:pPr>
        <w:rPr>
          <w:sz w:val="24"/>
        </w:rPr>
      </w:pPr>
    </w:p>
    <w:p w:rsidR="00DB031A" w:rsidRDefault="00DB031A">
      <w:pPr>
        <w:rPr>
          <w:sz w:val="24"/>
        </w:rPr>
      </w:pPr>
      <w:r>
        <w:rPr>
          <w:sz w:val="24"/>
        </w:rPr>
        <w:t>Počet pracovníků školy je stabilizovaný, absence pracovníků je nízká, obměna pracovních míst je způsobena převážně odchody pracovníků do důchodu.</w:t>
      </w:r>
    </w:p>
    <w:p w:rsidR="00DB031A" w:rsidRDefault="00DB031A">
      <w:pPr>
        <w:rPr>
          <w:sz w:val="24"/>
        </w:rPr>
      </w:pPr>
    </w:p>
    <w:p w:rsidR="00A86B63" w:rsidRDefault="00A86B63">
      <w:pPr>
        <w:rPr>
          <w:sz w:val="24"/>
        </w:rPr>
      </w:pPr>
    </w:p>
    <w:p w:rsidR="00C87235" w:rsidRDefault="00C87235">
      <w:pPr>
        <w:rPr>
          <w:sz w:val="24"/>
        </w:rPr>
      </w:pPr>
    </w:p>
    <w:p w:rsidR="00851CC0" w:rsidRDefault="00851CC0">
      <w:pPr>
        <w:rPr>
          <w:sz w:val="24"/>
        </w:rPr>
      </w:pPr>
    </w:p>
    <w:p w:rsidR="00EB3EA6" w:rsidRDefault="00EB3EA6">
      <w:pPr>
        <w:pStyle w:val="Nadpis1"/>
        <w:jc w:val="left"/>
        <w:rPr>
          <w:b/>
          <w:color w:val="3366FF"/>
        </w:rPr>
      </w:pPr>
      <w:r w:rsidRPr="001908AD">
        <w:rPr>
          <w:b/>
          <w:color w:val="3366FF"/>
        </w:rPr>
        <w:lastRenderedPageBreak/>
        <w:t>4. ÚDAJE O PŘIJÍMACÍM ŘÍZENÍ</w:t>
      </w:r>
    </w:p>
    <w:p w:rsidR="006123AD" w:rsidRDefault="006123AD" w:rsidP="006123AD"/>
    <w:p w:rsidR="006123AD" w:rsidRPr="006123AD" w:rsidRDefault="006123AD" w:rsidP="006123AD">
      <w:pPr>
        <w:rPr>
          <w:sz w:val="24"/>
          <w:szCs w:val="24"/>
        </w:rPr>
      </w:pPr>
      <w:r w:rsidRPr="006123AD">
        <w:rPr>
          <w:sz w:val="24"/>
          <w:szCs w:val="24"/>
        </w:rPr>
        <w:t xml:space="preserve">V průběhu školního roku </w:t>
      </w:r>
      <w:r w:rsidR="00C46FCE">
        <w:rPr>
          <w:sz w:val="24"/>
          <w:szCs w:val="24"/>
        </w:rPr>
        <w:t>2017/2018</w:t>
      </w:r>
      <w:r w:rsidRPr="006123AD">
        <w:rPr>
          <w:sz w:val="24"/>
          <w:szCs w:val="24"/>
        </w:rPr>
        <w:t xml:space="preserve"> probíhá přijímací řízení pro následný školní rok</w:t>
      </w:r>
      <w:r w:rsidR="00F24CFC">
        <w:rPr>
          <w:sz w:val="24"/>
          <w:szCs w:val="24"/>
        </w:rPr>
        <w:t xml:space="preserve"> </w:t>
      </w:r>
      <w:r w:rsidR="0054210B">
        <w:rPr>
          <w:sz w:val="24"/>
          <w:szCs w:val="24"/>
        </w:rPr>
        <w:t>201</w:t>
      </w:r>
      <w:r w:rsidR="00B71549">
        <w:rPr>
          <w:sz w:val="24"/>
          <w:szCs w:val="24"/>
        </w:rPr>
        <w:t>8</w:t>
      </w:r>
      <w:r w:rsidRPr="006123AD">
        <w:rPr>
          <w:sz w:val="24"/>
          <w:szCs w:val="24"/>
        </w:rPr>
        <w:t>/201</w:t>
      </w:r>
      <w:r w:rsidR="00B71549">
        <w:rPr>
          <w:sz w:val="24"/>
          <w:szCs w:val="24"/>
        </w:rPr>
        <w:t>9</w:t>
      </w:r>
      <w:r w:rsidR="00F24CFC">
        <w:rPr>
          <w:sz w:val="24"/>
          <w:szCs w:val="24"/>
        </w:rPr>
        <w:t>.</w:t>
      </w:r>
    </w:p>
    <w:p w:rsidR="00EB3EA6" w:rsidRPr="001908AD" w:rsidRDefault="00EB3EA6">
      <w:pPr>
        <w:jc w:val="center"/>
        <w:rPr>
          <w:sz w:val="24"/>
        </w:rPr>
      </w:pPr>
    </w:p>
    <w:p w:rsidR="00EB3EA6" w:rsidRPr="001908AD" w:rsidRDefault="00EB3EA6">
      <w:pPr>
        <w:rPr>
          <w:sz w:val="24"/>
        </w:rPr>
      </w:pPr>
      <w:r w:rsidRPr="001908AD">
        <w:rPr>
          <w:sz w:val="24"/>
        </w:rPr>
        <w:t xml:space="preserve">Žáci přihlášení a přijatí ke studiu pro školní rok </w:t>
      </w:r>
      <w:r w:rsidR="0054210B">
        <w:rPr>
          <w:sz w:val="24"/>
        </w:rPr>
        <w:t>201</w:t>
      </w:r>
      <w:r w:rsidR="00B71549">
        <w:rPr>
          <w:sz w:val="24"/>
        </w:rPr>
        <w:t>8</w:t>
      </w:r>
      <w:r w:rsidR="00D235F3">
        <w:rPr>
          <w:sz w:val="24"/>
        </w:rPr>
        <w:t>/201</w:t>
      </w:r>
      <w:r w:rsidR="00B71549">
        <w:rPr>
          <w:sz w:val="24"/>
        </w:rPr>
        <w:t>9</w:t>
      </w:r>
      <w:r w:rsidRPr="001908AD">
        <w:rPr>
          <w:sz w:val="24"/>
        </w:rPr>
        <w:t>:</w:t>
      </w:r>
    </w:p>
    <w:p w:rsidR="00EB3EA6" w:rsidRPr="001908AD" w:rsidRDefault="00EB3EA6">
      <w:pPr>
        <w:rPr>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260"/>
        <w:gridCol w:w="851"/>
        <w:gridCol w:w="1417"/>
        <w:gridCol w:w="1276"/>
        <w:gridCol w:w="1276"/>
      </w:tblGrid>
      <w:tr w:rsidR="00EB3EA6" w:rsidRPr="001908AD" w:rsidTr="00542E88">
        <w:tc>
          <w:tcPr>
            <w:tcW w:w="1488" w:type="dxa"/>
          </w:tcPr>
          <w:p w:rsidR="00EB3EA6" w:rsidRPr="001908AD" w:rsidRDefault="00EB3EA6">
            <w:pPr>
              <w:jc w:val="center"/>
              <w:rPr>
                <w:sz w:val="24"/>
              </w:rPr>
            </w:pPr>
            <w:r w:rsidRPr="001908AD">
              <w:rPr>
                <w:sz w:val="24"/>
              </w:rPr>
              <w:t>Kód</w:t>
            </w:r>
          </w:p>
        </w:tc>
        <w:tc>
          <w:tcPr>
            <w:tcW w:w="3260" w:type="dxa"/>
          </w:tcPr>
          <w:p w:rsidR="00EB3EA6" w:rsidRPr="001908AD" w:rsidRDefault="00EB3EA6" w:rsidP="00D42929">
            <w:pPr>
              <w:pStyle w:val="Nadpis1"/>
              <w:tabs>
                <w:tab w:val="center" w:pos="1135"/>
                <w:tab w:val="right" w:pos="2270"/>
              </w:tabs>
              <w:jc w:val="left"/>
            </w:pPr>
            <w:r w:rsidRPr="001908AD">
              <w:tab/>
              <w:t>Název</w:t>
            </w:r>
          </w:p>
        </w:tc>
        <w:tc>
          <w:tcPr>
            <w:tcW w:w="851" w:type="dxa"/>
            <w:vAlign w:val="center"/>
          </w:tcPr>
          <w:p w:rsidR="00EB3EA6" w:rsidRPr="001908AD" w:rsidRDefault="00EB3EA6">
            <w:pPr>
              <w:pStyle w:val="Nadpis1"/>
            </w:pPr>
            <w:r w:rsidRPr="001908AD">
              <w:t>Délka</w:t>
            </w:r>
          </w:p>
          <w:p w:rsidR="00EB3EA6" w:rsidRPr="001908AD" w:rsidRDefault="00EB3EA6" w:rsidP="00D42929">
            <w:pPr>
              <w:jc w:val="center"/>
              <w:rPr>
                <w:sz w:val="24"/>
              </w:rPr>
            </w:pPr>
            <w:r w:rsidRPr="001908AD">
              <w:rPr>
                <w:sz w:val="24"/>
              </w:rPr>
              <w:t>studia</w:t>
            </w:r>
          </w:p>
        </w:tc>
        <w:tc>
          <w:tcPr>
            <w:tcW w:w="1417" w:type="dxa"/>
            <w:vAlign w:val="center"/>
          </w:tcPr>
          <w:p w:rsidR="00EB3EA6" w:rsidRPr="001908AD" w:rsidRDefault="00EB3EA6" w:rsidP="003811E2">
            <w:pPr>
              <w:pStyle w:val="Nadpis1"/>
            </w:pPr>
            <w:r w:rsidRPr="001908AD">
              <w:t>Počet</w:t>
            </w:r>
          </w:p>
          <w:p w:rsidR="00EB3EA6" w:rsidRPr="001908AD" w:rsidRDefault="00EB3EA6" w:rsidP="003811E2">
            <w:pPr>
              <w:pStyle w:val="Nadpis1"/>
            </w:pPr>
            <w:r w:rsidRPr="001908AD">
              <w:t>přihlášených</w:t>
            </w:r>
          </w:p>
        </w:tc>
        <w:tc>
          <w:tcPr>
            <w:tcW w:w="1276" w:type="dxa"/>
          </w:tcPr>
          <w:p w:rsidR="00EB3EA6" w:rsidRPr="001908AD" w:rsidRDefault="00EB3EA6" w:rsidP="00B71549">
            <w:pPr>
              <w:jc w:val="center"/>
              <w:rPr>
                <w:sz w:val="24"/>
              </w:rPr>
            </w:pPr>
            <w:r>
              <w:rPr>
                <w:sz w:val="24"/>
              </w:rPr>
              <w:t>P</w:t>
            </w:r>
            <w:r w:rsidRPr="001908AD">
              <w:rPr>
                <w:sz w:val="24"/>
              </w:rPr>
              <w:t>řijat</w:t>
            </w:r>
            <w:r>
              <w:rPr>
                <w:sz w:val="24"/>
              </w:rPr>
              <w:t>í</w:t>
            </w:r>
            <w:r w:rsidRPr="001908AD">
              <w:rPr>
                <w:sz w:val="24"/>
              </w:rPr>
              <w:t xml:space="preserve"> k </w:t>
            </w:r>
            <w:r>
              <w:rPr>
                <w:sz w:val="24"/>
              </w:rPr>
              <w:br/>
            </w:r>
            <w:r w:rsidRPr="001908AD">
              <w:rPr>
                <w:sz w:val="24"/>
              </w:rPr>
              <w:t xml:space="preserve">31. 5. </w:t>
            </w:r>
            <w:r w:rsidR="0054210B">
              <w:rPr>
                <w:sz w:val="24"/>
              </w:rPr>
              <w:t>201</w:t>
            </w:r>
            <w:r w:rsidR="00B71549">
              <w:rPr>
                <w:sz w:val="24"/>
              </w:rPr>
              <w:t>8</w:t>
            </w:r>
          </w:p>
        </w:tc>
        <w:tc>
          <w:tcPr>
            <w:tcW w:w="1276" w:type="dxa"/>
            <w:vAlign w:val="center"/>
          </w:tcPr>
          <w:p w:rsidR="00EB3EA6" w:rsidRPr="001908AD" w:rsidRDefault="00EB3EA6" w:rsidP="00B71549">
            <w:pPr>
              <w:jc w:val="center"/>
              <w:rPr>
                <w:sz w:val="24"/>
              </w:rPr>
            </w:pPr>
            <w:r>
              <w:rPr>
                <w:sz w:val="24"/>
              </w:rPr>
              <w:t>P</w:t>
            </w:r>
            <w:r w:rsidRPr="001908AD">
              <w:rPr>
                <w:sz w:val="24"/>
              </w:rPr>
              <w:t>řijat</w:t>
            </w:r>
            <w:r>
              <w:rPr>
                <w:sz w:val="24"/>
              </w:rPr>
              <w:t>í</w:t>
            </w:r>
            <w:r w:rsidRPr="001908AD">
              <w:rPr>
                <w:sz w:val="24"/>
              </w:rPr>
              <w:t xml:space="preserve"> k </w:t>
            </w:r>
            <w:r>
              <w:rPr>
                <w:sz w:val="24"/>
              </w:rPr>
              <w:br/>
            </w:r>
            <w:r w:rsidRPr="001908AD">
              <w:rPr>
                <w:sz w:val="24"/>
              </w:rPr>
              <w:t xml:space="preserve">31. 8. </w:t>
            </w:r>
            <w:r w:rsidR="0054210B">
              <w:rPr>
                <w:sz w:val="24"/>
              </w:rPr>
              <w:t>201</w:t>
            </w:r>
            <w:r w:rsidR="00B71549">
              <w:rPr>
                <w:sz w:val="24"/>
              </w:rPr>
              <w:t>8</w:t>
            </w:r>
          </w:p>
        </w:tc>
      </w:tr>
      <w:tr w:rsidR="00EB3EA6" w:rsidRPr="001908AD" w:rsidTr="00542E88">
        <w:tc>
          <w:tcPr>
            <w:tcW w:w="1488" w:type="dxa"/>
          </w:tcPr>
          <w:p w:rsidR="00EB3EA6" w:rsidRPr="001908AD" w:rsidRDefault="00EB3EA6" w:rsidP="001A4207">
            <w:pPr>
              <w:rPr>
                <w:sz w:val="24"/>
              </w:rPr>
            </w:pPr>
            <w:r w:rsidRPr="001908AD">
              <w:rPr>
                <w:sz w:val="24"/>
              </w:rPr>
              <w:t>32-41-M/01</w:t>
            </w:r>
          </w:p>
        </w:tc>
        <w:tc>
          <w:tcPr>
            <w:tcW w:w="3260" w:type="dxa"/>
          </w:tcPr>
          <w:p w:rsidR="00EB3EA6" w:rsidRPr="001908AD" w:rsidRDefault="00EB3EA6" w:rsidP="001A4207">
            <w:pPr>
              <w:rPr>
                <w:sz w:val="24"/>
              </w:rPr>
            </w:pPr>
            <w:r w:rsidRPr="001908AD">
              <w:rPr>
                <w:sz w:val="24"/>
              </w:rPr>
              <w:t>Zpracování usní, plastů a pryže</w:t>
            </w:r>
          </w:p>
        </w:tc>
        <w:tc>
          <w:tcPr>
            <w:tcW w:w="851" w:type="dxa"/>
          </w:tcPr>
          <w:p w:rsidR="00EB3EA6" w:rsidRPr="001908AD" w:rsidRDefault="00EB3EA6" w:rsidP="001A4207">
            <w:pPr>
              <w:jc w:val="center"/>
              <w:rPr>
                <w:sz w:val="24"/>
              </w:rPr>
            </w:pPr>
            <w:r w:rsidRPr="001908AD">
              <w:rPr>
                <w:sz w:val="24"/>
              </w:rPr>
              <w:t>4</w:t>
            </w:r>
          </w:p>
        </w:tc>
        <w:tc>
          <w:tcPr>
            <w:tcW w:w="1417" w:type="dxa"/>
          </w:tcPr>
          <w:p w:rsidR="00EB3EA6" w:rsidRPr="001908AD" w:rsidRDefault="008E4C62" w:rsidP="0036154C">
            <w:pPr>
              <w:jc w:val="center"/>
              <w:rPr>
                <w:sz w:val="24"/>
              </w:rPr>
            </w:pPr>
            <w:r>
              <w:rPr>
                <w:sz w:val="24"/>
              </w:rPr>
              <w:t>1</w:t>
            </w:r>
            <w:r w:rsidR="0036154C">
              <w:rPr>
                <w:sz w:val="24"/>
              </w:rPr>
              <w:t>0</w:t>
            </w:r>
          </w:p>
        </w:tc>
        <w:tc>
          <w:tcPr>
            <w:tcW w:w="1276" w:type="dxa"/>
          </w:tcPr>
          <w:p w:rsidR="00EB3EA6" w:rsidRPr="001908AD" w:rsidRDefault="0036154C" w:rsidP="00F54E83">
            <w:pPr>
              <w:jc w:val="center"/>
              <w:rPr>
                <w:sz w:val="24"/>
              </w:rPr>
            </w:pPr>
            <w:r>
              <w:rPr>
                <w:sz w:val="24"/>
              </w:rPr>
              <w:t>9</w:t>
            </w:r>
          </w:p>
        </w:tc>
        <w:tc>
          <w:tcPr>
            <w:tcW w:w="1276" w:type="dxa"/>
            <w:vAlign w:val="center"/>
          </w:tcPr>
          <w:p w:rsidR="00EB3EA6" w:rsidRPr="001908AD" w:rsidRDefault="00642CF9" w:rsidP="00162ED0">
            <w:pPr>
              <w:jc w:val="center"/>
              <w:rPr>
                <w:sz w:val="24"/>
              </w:rPr>
            </w:pPr>
            <w:r>
              <w:rPr>
                <w:sz w:val="24"/>
              </w:rPr>
              <w:t>0</w:t>
            </w:r>
          </w:p>
        </w:tc>
      </w:tr>
      <w:tr w:rsidR="00EB3EA6" w:rsidRPr="001908AD" w:rsidTr="00542E88">
        <w:tc>
          <w:tcPr>
            <w:tcW w:w="1488" w:type="dxa"/>
          </w:tcPr>
          <w:p w:rsidR="00EB3EA6" w:rsidRPr="001908AD" w:rsidRDefault="00EB3EA6">
            <w:pPr>
              <w:rPr>
                <w:sz w:val="24"/>
              </w:rPr>
            </w:pPr>
            <w:r w:rsidRPr="001908AD">
              <w:rPr>
                <w:sz w:val="24"/>
              </w:rPr>
              <w:t>63-4</w:t>
            </w:r>
            <w:r w:rsidR="0080657F">
              <w:rPr>
                <w:sz w:val="24"/>
              </w:rPr>
              <w:t>1</w:t>
            </w:r>
            <w:r w:rsidRPr="001908AD">
              <w:rPr>
                <w:sz w:val="24"/>
              </w:rPr>
              <w:t>-M/01</w:t>
            </w:r>
          </w:p>
        </w:tc>
        <w:tc>
          <w:tcPr>
            <w:tcW w:w="3260" w:type="dxa"/>
          </w:tcPr>
          <w:p w:rsidR="00EB3EA6" w:rsidRPr="001908AD" w:rsidRDefault="00EB3EA6" w:rsidP="00124766">
            <w:pPr>
              <w:rPr>
                <w:sz w:val="24"/>
              </w:rPr>
            </w:pPr>
            <w:r w:rsidRPr="001908AD">
              <w:rPr>
                <w:sz w:val="24"/>
              </w:rPr>
              <w:t>Ekonomika a</w:t>
            </w:r>
            <w:r>
              <w:rPr>
                <w:sz w:val="24"/>
              </w:rPr>
              <w:t xml:space="preserve"> </w:t>
            </w:r>
            <w:r w:rsidRPr="001908AD">
              <w:rPr>
                <w:sz w:val="24"/>
              </w:rPr>
              <w:t>podnikání</w:t>
            </w:r>
          </w:p>
        </w:tc>
        <w:tc>
          <w:tcPr>
            <w:tcW w:w="851" w:type="dxa"/>
          </w:tcPr>
          <w:p w:rsidR="00EB3EA6" w:rsidRPr="001908AD" w:rsidRDefault="00EB3EA6">
            <w:pPr>
              <w:jc w:val="center"/>
              <w:rPr>
                <w:sz w:val="24"/>
              </w:rPr>
            </w:pPr>
            <w:r w:rsidRPr="001908AD">
              <w:rPr>
                <w:sz w:val="24"/>
              </w:rPr>
              <w:t>4</w:t>
            </w:r>
          </w:p>
        </w:tc>
        <w:tc>
          <w:tcPr>
            <w:tcW w:w="1417" w:type="dxa"/>
          </w:tcPr>
          <w:p w:rsidR="00EB3EA6" w:rsidRPr="001908AD" w:rsidRDefault="00F54E83" w:rsidP="0036154C">
            <w:pPr>
              <w:jc w:val="center"/>
              <w:rPr>
                <w:sz w:val="24"/>
              </w:rPr>
            </w:pPr>
            <w:r>
              <w:rPr>
                <w:sz w:val="24"/>
              </w:rPr>
              <w:t>2</w:t>
            </w:r>
            <w:r w:rsidR="0036154C">
              <w:rPr>
                <w:sz w:val="24"/>
              </w:rPr>
              <w:t>9</w:t>
            </w:r>
          </w:p>
        </w:tc>
        <w:tc>
          <w:tcPr>
            <w:tcW w:w="1276" w:type="dxa"/>
          </w:tcPr>
          <w:p w:rsidR="00EB3EA6" w:rsidRPr="001908AD" w:rsidRDefault="00F54E83" w:rsidP="0036154C">
            <w:pPr>
              <w:jc w:val="center"/>
              <w:rPr>
                <w:sz w:val="24"/>
              </w:rPr>
            </w:pPr>
            <w:r>
              <w:rPr>
                <w:sz w:val="24"/>
              </w:rPr>
              <w:t>2</w:t>
            </w:r>
            <w:r w:rsidR="0036154C">
              <w:rPr>
                <w:sz w:val="24"/>
              </w:rPr>
              <w:t>8</w:t>
            </w:r>
          </w:p>
        </w:tc>
        <w:tc>
          <w:tcPr>
            <w:tcW w:w="1276" w:type="dxa"/>
          </w:tcPr>
          <w:p w:rsidR="00EB3EA6" w:rsidRPr="001908AD" w:rsidRDefault="00642CF9" w:rsidP="00162ED0">
            <w:pPr>
              <w:pStyle w:val="Nadpis1"/>
            </w:pPr>
            <w:r>
              <w:t>18</w:t>
            </w:r>
          </w:p>
        </w:tc>
      </w:tr>
      <w:tr w:rsidR="00EB3EA6" w:rsidRPr="001908AD" w:rsidTr="00542E88">
        <w:tc>
          <w:tcPr>
            <w:tcW w:w="1488" w:type="dxa"/>
          </w:tcPr>
          <w:p w:rsidR="00EB3EA6" w:rsidRPr="001908AD" w:rsidRDefault="00EB3EA6">
            <w:pPr>
              <w:rPr>
                <w:sz w:val="24"/>
              </w:rPr>
            </w:pPr>
            <w:r w:rsidRPr="001908AD">
              <w:rPr>
                <w:sz w:val="24"/>
              </w:rPr>
              <w:t>26-41-L/01</w:t>
            </w:r>
          </w:p>
        </w:tc>
        <w:tc>
          <w:tcPr>
            <w:tcW w:w="3260" w:type="dxa"/>
          </w:tcPr>
          <w:p w:rsidR="00EB3EA6" w:rsidRPr="001908AD" w:rsidRDefault="00EB3EA6" w:rsidP="00124766">
            <w:pPr>
              <w:rPr>
                <w:sz w:val="24"/>
              </w:rPr>
            </w:pPr>
            <w:r w:rsidRPr="001908AD">
              <w:rPr>
                <w:sz w:val="24"/>
              </w:rPr>
              <w:t>Mechanik</w:t>
            </w:r>
            <w:r>
              <w:rPr>
                <w:sz w:val="24"/>
              </w:rPr>
              <w:t xml:space="preserve"> </w:t>
            </w:r>
            <w:r w:rsidRPr="001908AD">
              <w:rPr>
                <w:sz w:val="24"/>
              </w:rPr>
              <w:t>elektrotechnik</w:t>
            </w:r>
          </w:p>
        </w:tc>
        <w:tc>
          <w:tcPr>
            <w:tcW w:w="851" w:type="dxa"/>
          </w:tcPr>
          <w:p w:rsidR="00EB3EA6" w:rsidRPr="001908AD" w:rsidRDefault="00EB3EA6">
            <w:pPr>
              <w:jc w:val="center"/>
              <w:rPr>
                <w:sz w:val="24"/>
              </w:rPr>
            </w:pPr>
            <w:r w:rsidRPr="001908AD">
              <w:rPr>
                <w:sz w:val="24"/>
              </w:rPr>
              <w:t>4</w:t>
            </w:r>
          </w:p>
        </w:tc>
        <w:tc>
          <w:tcPr>
            <w:tcW w:w="1417" w:type="dxa"/>
          </w:tcPr>
          <w:p w:rsidR="00EB3EA6" w:rsidRPr="001908AD" w:rsidRDefault="00540FFA" w:rsidP="0036154C">
            <w:pPr>
              <w:jc w:val="center"/>
              <w:rPr>
                <w:sz w:val="24"/>
              </w:rPr>
            </w:pPr>
            <w:r>
              <w:rPr>
                <w:sz w:val="24"/>
              </w:rPr>
              <w:t>6</w:t>
            </w:r>
            <w:r w:rsidR="0036154C">
              <w:rPr>
                <w:sz w:val="24"/>
              </w:rPr>
              <w:t>9</w:t>
            </w:r>
          </w:p>
        </w:tc>
        <w:tc>
          <w:tcPr>
            <w:tcW w:w="1276" w:type="dxa"/>
          </w:tcPr>
          <w:p w:rsidR="00EB3EA6" w:rsidRPr="001908AD" w:rsidRDefault="0036154C" w:rsidP="003811E2">
            <w:pPr>
              <w:jc w:val="center"/>
              <w:rPr>
                <w:sz w:val="24"/>
              </w:rPr>
            </w:pPr>
            <w:r>
              <w:rPr>
                <w:sz w:val="24"/>
              </w:rPr>
              <w:t>4</w:t>
            </w:r>
            <w:r w:rsidR="00540FFA">
              <w:rPr>
                <w:sz w:val="24"/>
              </w:rPr>
              <w:t>9</w:t>
            </w:r>
          </w:p>
        </w:tc>
        <w:tc>
          <w:tcPr>
            <w:tcW w:w="1276" w:type="dxa"/>
          </w:tcPr>
          <w:p w:rsidR="00EB3EA6" w:rsidRPr="001908AD" w:rsidRDefault="00162ED0" w:rsidP="00642CF9">
            <w:pPr>
              <w:pStyle w:val="Nadpis1"/>
            </w:pPr>
            <w:r>
              <w:t>3</w:t>
            </w:r>
            <w:r w:rsidR="00642CF9">
              <w:t>0</w:t>
            </w:r>
          </w:p>
        </w:tc>
      </w:tr>
      <w:tr w:rsidR="00EB3EA6" w:rsidRPr="001908AD" w:rsidTr="00542E88">
        <w:tc>
          <w:tcPr>
            <w:tcW w:w="1488" w:type="dxa"/>
          </w:tcPr>
          <w:p w:rsidR="00EB3EA6" w:rsidRPr="001908AD" w:rsidRDefault="00EB3EA6" w:rsidP="002578EE">
            <w:pPr>
              <w:rPr>
                <w:sz w:val="24"/>
              </w:rPr>
            </w:pPr>
            <w:r w:rsidRPr="001908AD">
              <w:rPr>
                <w:sz w:val="24"/>
              </w:rPr>
              <w:t>23-45-L/01</w:t>
            </w:r>
          </w:p>
        </w:tc>
        <w:tc>
          <w:tcPr>
            <w:tcW w:w="3260" w:type="dxa"/>
          </w:tcPr>
          <w:p w:rsidR="00EB3EA6" w:rsidRPr="001908AD" w:rsidRDefault="00EB3EA6" w:rsidP="00124766">
            <w:pPr>
              <w:rPr>
                <w:sz w:val="24"/>
              </w:rPr>
            </w:pPr>
            <w:r w:rsidRPr="001908AD">
              <w:rPr>
                <w:sz w:val="24"/>
              </w:rPr>
              <w:t>Mechanik</w:t>
            </w:r>
            <w:r>
              <w:rPr>
                <w:sz w:val="24"/>
              </w:rPr>
              <w:t xml:space="preserve"> </w:t>
            </w:r>
            <w:r w:rsidRPr="001908AD">
              <w:rPr>
                <w:sz w:val="24"/>
              </w:rPr>
              <w:t>seřizovač</w:t>
            </w:r>
          </w:p>
        </w:tc>
        <w:tc>
          <w:tcPr>
            <w:tcW w:w="851" w:type="dxa"/>
          </w:tcPr>
          <w:p w:rsidR="00EB3EA6" w:rsidRPr="001908AD" w:rsidRDefault="00EB3EA6">
            <w:pPr>
              <w:jc w:val="center"/>
              <w:rPr>
                <w:sz w:val="24"/>
              </w:rPr>
            </w:pPr>
            <w:r w:rsidRPr="001908AD">
              <w:rPr>
                <w:sz w:val="24"/>
              </w:rPr>
              <w:t>4</w:t>
            </w:r>
          </w:p>
        </w:tc>
        <w:tc>
          <w:tcPr>
            <w:tcW w:w="1417" w:type="dxa"/>
          </w:tcPr>
          <w:p w:rsidR="00EB3EA6" w:rsidRPr="001908AD" w:rsidRDefault="0036154C" w:rsidP="008C3EED">
            <w:pPr>
              <w:jc w:val="center"/>
              <w:rPr>
                <w:sz w:val="24"/>
              </w:rPr>
            </w:pPr>
            <w:r>
              <w:rPr>
                <w:sz w:val="24"/>
              </w:rPr>
              <w:t>81</w:t>
            </w:r>
          </w:p>
        </w:tc>
        <w:tc>
          <w:tcPr>
            <w:tcW w:w="1276" w:type="dxa"/>
          </w:tcPr>
          <w:p w:rsidR="00EB3EA6" w:rsidRPr="001908AD" w:rsidRDefault="0036154C" w:rsidP="00F54E83">
            <w:pPr>
              <w:jc w:val="center"/>
              <w:rPr>
                <w:sz w:val="24"/>
              </w:rPr>
            </w:pPr>
            <w:r>
              <w:rPr>
                <w:sz w:val="24"/>
              </w:rPr>
              <w:t>72</w:t>
            </w:r>
          </w:p>
        </w:tc>
        <w:tc>
          <w:tcPr>
            <w:tcW w:w="1276" w:type="dxa"/>
          </w:tcPr>
          <w:p w:rsidR="00EB3EA6" w:rsidRPr="001908AD" w:rsidRDefault="00642CF9" w:rsidP="00162ED0">
            <w:pPr>
              <w:pStyle w:val="Nadpis1"/>
            </w:pPr>
            <w:r>
              <w:t>58</w:t>
            </w:r>
          </w:p>
        </w:tc>
      </w:tr>
      <w:tr w:rsidR="00EB3EA6" w:rsidRPr="001908AD" w:rsidTr="00542E88">
        <w:tc>
          <w:tcPr>
            <w:tcW w:w="1488" w:type="dxa"/>
          </w:tcPr>
          <w:p w:rsidR="00EB3EA6" w:rsidRPr="001908AD" w:rsidRDefault="00EB3EA6">
            <w:pPr>
              <w:rPr>
                <w:sz w:val="24"/>
              </w:rPr>
            </w:pPr>
            <w:r w:rsidRPr="001908AD">
              <w:rPr>
                <w:sz w:val="24"/>
              </w:rPr>
              <w:t>34-53-L/01</w:t>
            </w:r>
          </w:p>
        </w:tc>
        <w:tc>
          <w:tcPr>
            <w:tcW w:w="3260" w:type="dxa"/>
          </w:tcPr>
          <w:p w:rsidR="00EB3EA6" w:rsidRPr="001908AD" w:rsidRDefault="00EB3EA6">
            <w:pPr>
              <w:rPr>
                <w:sz w:val="24"/>
              </w:rPr>
            </w:pPr>
            <w:r w:rsidRPr="001908AD">
              <w:rPr>
                <w:sz w:val="24"/>
              </w:rPr>
              <w:t>Reprodukční grafik pro média</w:t>
            </w:r>
          </w:p>
        </w:tc>
        <w:tc>
          <w:tcPr>
            <w:tcW w:w="851" w:type="dxa"/>
          </w:tcPr>
          <w:p w:rsidR="00EB3EA6" w:rsidRPr="001908AD" w:rsidRDefault="00EB3EA6">
            <w:pPr>
              <w:jc w:val="center"/>
              <w:rPr>
                <w:sz w:val="24"/>
              </w:rPr>
            </w:pPr>
            <w:r w:rsidRPr="001908AD">
              <w:rPr>
                <w:sz w:val="24"/>
              </w:rPr>
              <w:t>4</w:t>
            </w:r>
          </w:p>
        </w:tc>
        <w:tc>
          <w:tcPr>
            <w:tcW w:w="1417" w:type="dxa"/>
          </w:tcPr>
          <w:p w:rsidR="00EB3EA6" w:rsidRPr="001908AD" w:rsidRDefault="0036154C" w:rsidP="003811E2">
            <w:pPr>
              <w:jc w:val="center"/>
              <w:rPr>
                <w:sz w:val="24"/>
              </w:rPr>
            </w:pPr>
            <w:r>
              <w:rPr>
                <w:sz w:val="24"/>
              </w:rPr>
              <w:t>66</w:t>
            </w:r>
          </w:p>
        </w:tc>
        <w:tc>
          <w:tcPr>
            <w:tcW w:w="1276" w:type="dxa"/>
          </w:tcPr>
          <w:p w:rsidR="00EB3EA6" w:rsidRPr="001908AD" w:rsidRDefault="0036154C" w:rsidP="008C3EED">
            <w:pPr>
              <w:jc w:val="center"/>
              <w:rPr>
                <w:sz w:val="24"/>
              </w:rPr>
            </w:pPr>
            <w:r>
              <w:rPr>
                <w:sz w:val="24"/>
              </w:rPr>
              <w:t>38</w:t>
            </w:r>
          </w:p>
        </w:tc>
        <w:tc>
          <w:tcPr>
            <w:tcW w:w="1276" w:type="dxa"/>
          </w:tcPr>
          <w:p w:rsidR="00EB3EA6" w:rsidRPr="001908AD" w:rsidRDefault="00642CF9" w:rsidP="00162ED0">
            <w:pPr>
              <w:pStyle w:val="Nadpis1"/>
            </w:pPr>
            <w:r>
              <w:t>32</w:t>
            </w:r>
          </w:p>
        </w:tc>
      </w:tr>
      <w:tr w:rsidR="00EB3EA6" w:rsidRPr="001908AD" w:rsidTr="00542E88">
        <w:tc>
          <w:tcPr>
            <w:tcW w:w="1488" w:type="dxa"/>
          </w:tcPr>
          <w:p w:rsidR="00EB3EA6" w:rsidRPr="001908AD" w:rsidRDefault="00EB3EA6">
            <w:pPr>
              <w:rPr>
                <w:sz w:val="24"/>
              </w:rPr>
            </w:pPr>
            <w:r w:rsidRPr="001908AD">
              <w:rPr>
                <w:sz w:val="24"/>
              </w:rPr>
              <w:t>34-52-H/01</w:t>
            </w:r>
          </w:p>
        </w:tc>
        <w:tc>
          <w:tcPr>
            <w:tcW w:w="3260" w:type="dxa"/>
          </w:tcPr>
          <w:p w:rsidR="00EB3EA6" w:rsidRPr="00542E88" w:rsidRDefault="00EB3EA6" w:rsidP="00542E88">
            <w:pPr>
              <w:rPr>
                <w:sz w:val="22"/>
                <w:szCs w:val="22"/>
              </w:rPr>
            </w:pPr>
            <w:r w:rsidRPr="00542E88">
              <w:rPr>
                <w:sz w:val="22"/>
                <w:szCs w:val="22"/>
              </w:rPr>
              <w:t>Tiskař na polygraf</w:t>
            </w:r>
            <w:r w:rsidR="00542E88" w:rsidRPr="00542E88">
              <w:rPr>
                <w:sz w:val="22"/>
                <w:szCs w:val="22"/>
              </w:rPr>
              <w:t>ických</w:t>
            </w:r>
            <w:r w:rsidRPr="00542E88">
              <w:rPr>
                <w:sz w:val="22"/>
                <w:szCs w:val="22"/>
              </w:rPr>
              <w:t xml:space="preserve"> strojích</w:t>
            </w:r>
          </w:p>
        </w:tc>
        <w:tc>
          <w:tcPr>
            <w:tcW w:w="851" w:type="dxa"/>
          </w:tcPr>
          <w:p w:rsidR="00EB3EA6" w:rsidRPr="001908AD" w:rsidRDefault="00EB3EA6">
            <w:pPr>
              <w:jc w:val="center"/>
              <w:rPr>
                <w:sz w:val="24"/>
              </w:rPr>
            </w:pPr>
            <w:r w:rsidRPr="001908AD">
              <w:rPr>
                <w:sz w:val="24"/>
              </w:rPr>
              <w:t>3</w:t>
            </w:r>
          </w:p>
        </w:tc>
        <w:tc>
          <w:tcPr>
            <w:tcW w:w="1417" w:type="dxa"/>
          </w:tcPr>
          <w:p w:rsidR="00EB3EA6" w:rsidRPr="001908AD" w:rsidRDefault="0036154C" w:rsidP="008C3EED">
            <w:pPr>
              <w:jc w:val="center"/>
              <w:rPr>
                <w:sz w:val="24"/>
              </w:rPr>
            </w:pPr>
            <w:r>
              <w:rPr>
                <w:sz w:val="24"/>
              </w:rPr>
              <w:t>24</w:t>
            </w:r>
          </w:p>
        </w:tc>
        <w:tc>
          <w:tcPr>
            <w:tcW w:w="1276" w:type="dxa"/>
          </w:tcPr>
          <w:p w:rsidR="00EB3EA6" w:rsidRPr="001908AD" w:rsidRDefault="0036154C" w:rsidP="008C3EED">
            <w:pPr>
              <w:jc w:val="center"/>
              <w:rPr>
                <w:sz w:val="24"/>
              </w:rPr>
            </w:pPr>
            <w:r>
              <w:rPr>
                <w:sz w:val="24"/>
              </w:rPr>
              <w:t>21</w:t>
            </w:r>
          </w:p>
        </w:tc>
        <w:tc>
          <w:tcPr>
            <w:tcW w:w="1276" w:type="dxa"/>
          </w:tcPr>
          <w:p w:rsidR="00EB3EA6" w:rsidRPr="001908AD" w:rsidRDefault="00642CF9" w:rsidP="00162ED0">
            <w:pPr>
              <w:pStyle w:val="Nadpis1"/>
            </w:pPr>
            <w:r>
              <w:t>13</w:t>
            </w:r>
          </w:p>
        </w:tc>
      </w:tr>
      <w:tr w:rsidR="00EB3EA6" w:rsidRPr="001908AD" w:rsidTr="00542E88">
        <w:tc>
          <w:tcPr>
            <w:tcW w:w="1488" w:type="dxa"/>
          </w:tcPr>
          <w:p w:rsidR="00EB3EA6" w:rsidRPr="001908AD" w:rsidRDefault="00EB3EA6">
            <w:pPr>
              <w:rPr>
                <w:sz w:val="24"/>
              </w:rPr>
            </w:pPr>
            <w:r w:rsidRPr="001908AD">
              <w:rPr>
                <w:sz w:val="24"/>
              </w:rPr>
              <w:t>34-57-H/01</w:t>
            </w:r>
          </w:p>
        </w:tc>
        <w:tc>
          <w:tcPr>
            <w:tcW w:w="3260" w:type="dxa"/>
          </w:tcPr>
          <w:p w:rsidR="00EB3EA6" w:rsidRPr="001908AD" w:rsidRDefault="00EB3EA6">
            <w:pPr>
              <w:rPr>
                <w:sz w:val="24"/>
              </w:rPr>
            </w:pPr>
            <w:r w:rsidRPr="001908AD">
              <w:rPr>
                <w:sz w:val="24"/>
              </w:rPr>
              <w:t>Knihař</w:t>
            </w:r>
          </w:p>
        </w:tc>
        <w:tc>
          <w:tcPr>
            <w:tcW w:w="851" w:type="dxa"/>
          </w:tcPr>
          <w:p w:rsidR="00EB3EA6" w:rsidRPr="001908AD" w:rsidRDefault="00EB3EA6">
            <w:pPr>
              <w:jc w:val="center"/>
              <w:rPr>
                <w:sz w:val="24"/>
              </w:rPr>
            </w:pPr>
            <w:r w:rsidRPr="001908AD">
              <w:rPr>
                <w:sz w:val="24"/>
              </w:rPr>
              <w:t>3</w:t>
            </w:r>
          </w:p>
        </w:tc>
        <w:tc>
          <w:tcPr>
            <w:tcW w:w="1417" w:type="dxa"/>
          </w:tcPr>
          <w:p w:rsidR="00EB3EA6" w:rsidRPr="001908AD" w:rsidRDefault="008C3EED" w:rsidP="00F54E83">
            <w:pPr>
              <w:jc w:val="center"/>
              <w:rPr>
                <w:sz w:val="24"/>
              </w:rPr>
            </w:pPr>
            <w:r>
              <w:rPr>
                <w:sz w:val="24"/>
              </w:rPr>
              <w:t>20</w:t>
            </w:r>
          </w:p>
        </w:tc>
        <w:tc>
          <w:tcPr>
            <w:tcW w:w="1276" w:type="dxa"/>
          </w:tcPr>
          <w:p w:rsidR="00EB3EA6" w:rsidRPr="001908AD" w:rsidRDefault="0036154C" w:rsidP="00F54E83">
            <w:pPr>
              <w:jc w:val="center"/>
              <w:rPr>
                <w:sz w:val="24"/>
              </w:rPr>
            </w:pPr>
            <w:r>
              <w:rPr>
                <w:sz w:val="24"/>
              </w:rPr>
              <w:t>15</w:t>
            </w:r>
          </w:p>
        </w:tc>
        <w:tc>
          <w:tcPr>
            <w:tcW w:w="1276" w:type="dxa"/>
          </w:tcPr>
          <w:p w:rsidR="00EB3EA6" w:rsidRPr="001908AD" w:rsidRDefault="00642CF9">
            <w:pPr>
              <w:pStyle w:val="Nadpis1"/>
            </w:pPr>
            <w:r>
              <w:t>8</w:t>
            </w:r>
          </w:p>
        </w:tc>
      </w:tr>
      <w:tr w:rsidR="00EB3EA6" w:rsidRPr="001908AD" w:rsidTr="00542E88">
        <w:tc>
          <w:tcPr>
            <w:tcW w:w="1488" w:type="dxa"/>
          </w:tcPr>
          <w:p w:rsidR="00EB3EA6" w:rsidRPr="001908AD" w:rsidRDefault="00EB3EA6">
            <w:pPr>
              <w:rPr>
                <w:sz w:val="24"/>
              </w:rPr>
            </w:pPr>
            <w:r w:rsidRPr="001908AD">
              <w:rPr>
                <w:sz w:val="24"/>
              </w:rPr>
              <w:t>23-56-H/01</w:t>
            </w:r>
          </w:p>
        </w:tc>
        <w:tc>
          <w:tcPr>
            <w:tcW w:w="3260" w:type="dxa"/>
          </w:tcPr>
          <w:p w:rsidR="00EB3EA6" w:rsidRPr="001908AD" w:rsidRDefault="00EB3EA6">
            <w:pPr>
              <w:rPr>
                <w:sz w:val="24"/>
              </w:rPr>
            </w:pPr>
            <w:r w:rsidRPr="001908AD">
              <w:rPr>
                <w:sz w:val="24"/>
              </w:rPr>
              <w:t>Obráběč kovů</w:t>
            </w:r>
          </w:p>
        </w:tc>
        <w:tc>
          <w:tcPr>
            <w:tcW w:w="851" w:type="dxa"/>
          </w:tcPr>
          <w:p w:rsidR="00EB3EA6" w:rsidRPr="001908AD" w:rsidRDefault="00EB3EA6">
            <w:pPr>
              <w:jc w:val="center"/>
              <w:rPr>
                <w:sz w:val="24"/>
              </w:rPr>
            </w:pPr>
            <w:r w:rsidRPr="001908AD">
              <w:rPr>
                <w:sz w:val="24"/>
              </w:rPr>
              <w:t>3</w:t>
            </w:r>
          </w:p>
        </w:tc>
        <w:tc>
          <w:tcPr>
            <w:tcW w:w="1417" w:type="dxa"/>
          </w:tcPr>
          <w:p w:rsidR="00EB3EA6" w:rsidRPr="001908AD" w:rsidRDefault="0036154C" w:rsidP="008E4C62">
            <w:pPr>
              <w:jc w:val="center"/>
              <w:rPr>
                <w:sz w:val="24"/>
              </w:rPr>
            </w:pPr>
            <w:r>
              <w:rPr>
                <w:sz w:val="24"/>
              </w:rPr>
              <w:t>68</w:t>
            </w:r>
          </w:p>
        </w:tc>
        <w:tc>
          <w:tcPr>
            <w:tcW w:w="1276" w:type="dxa"/>
          </w:tcPr>
          <w:p w:rsidR="00EB3EA6" w:rsidRPr="001908AD" w:rsidRDefault="0036154C" w:rsidP="008C3EED">
            <w:pPr>
              <w:jc w:val="center"/>
              <w:rPr>
                <w:sz w:val="24"/>
              </w:rPr>
            </w:pPr>
            <w:r>
              <w:rPr>
                <w:sz w:val="24"/>
              </w:rPr>
              <w:t>43</w:t>
            </w:r>
          </w:p>
        </w:tc>
        <w:tc>
          <w:tcPr>
            <w:tcW w:w="1276" w:type="dxa"/>
          </w:tcPr>
          <w:p w:rsidR="00EB3EA6" w:rsidRPr="001908AD" w:rsidRDefault="00642CF9">
            <w:pPr>
              <w:pStyle w:val="Nadpis1"/>
            </w:pPr>
            <w:r>
              <w:t>27</w:t>
            </w:r>
          </w:p>
        </w:tc>
      </w:tr>
      <w:tr w:rsidR="00EB3EA6" w:rsidRPr="001908AD" w:rsidTr="00542E88">
        <w:tc>
          <w:tcPr>
            <w:tcW w:w="1488" w:type="dxa"/>
          </w:tcPr>
          <w:p w:rsidR="00EB3EA6" w:rsidRPr="001908AD" w:rsidRDefault="00EB3EA6">
            <w:pPr>
              <w:rPr>
                <w:sz w:val="24"/>
              </w:rPr>
            </w:pPr>
            <w:r w:rsidRPr="001908AD">
              <w:rPr>
                <w:sz w:val="24"/>
              </w:rPr>
              <w:t>23-51-H/01</w:t>
            </w:r>
          </w:p>
        </w:tc>
        <w:tc>
          <w:tcPr>
            <w:tcW w:w="3260" w:type="dxa"/>
          </w:tcPr>
          <w:p w:rsidR="00EB3EA6" w:rsidRPr="001908AD" w:rsidRDefault="00EB3EA6">
            <w:pPr>
              <w:rPr>
                <w:sz w:val="24"/>
              </w:rPr>
            </w:pPr>
            <w:r w:rsidRPr="001908AD">
              <w:rPr>
                <w:sz w:val="24"/>
              </w:rPr>
              <w:t>Strojní mechanik</w:t>
            </w:r>
          </w:p>
        </w:tc>
        <w:tc>
          <w:tcPr>
            <w:tcW w:w="851" w:type="dxa"/>
          </w:tcPr>
          <w:p w:rsidR="00EB3EA6" w:rsidRPr="001908AD" w:rsidRDefault="00EB3EA6">
            <w:pPr>
              <w:jc w:val="center"/>
              <w:rPr>
                <w:sz w:val="24"/>
              </w:rPr>
            </w:pPr>
            <w:r w:rsidRPr="001908AD">
              <w:rPr>
                <w:sz w:val="24"/>
              </w:rPr>
              <w:t>3</w:t>
            </w:r>
          </w:p>
        </w:tc>
        <w:tc>
          <w:tcPr>
            <w:tcW w:w="1417" w:type="dxa"/>
          </w:tcPr>
          <w:p w:rsidR="00EB3EA6" w:rsidRPr="001908AD" w:rsidRDefault="00642CF9" w:rsidP="008C3EED">
            <w:pPr>
              <w:jc w:val="center"/>
              <w:rPr>
                <w:sz w:val="24"/>
              </w:rPr>
            </w:pPr>
            <w:r>
              <w:rPr>
                <w:sz w:val="24"/>
              </w:rPr>
              <w:t>55</w:t>
            </w:r>
          </w:p>
        </w:tc>
        <w:tc>
          <w:tcPr>
            <w:tcW w:w="1276" w:type="dxa"/>
          </w:tcPr>
          <w:p w:rsidR="00EB3EA6" w:rsidRPr="001908AD" w:rsidRDefault="00642CF9" w:rsidP="008C3EED">
            <w:pPr>
              <w:jc w:val="center"/>
              <w:rPr>
                <w:sz w:val="24"/>
              </w:rPr>
            </w:pPr>
            <w:r>
              <w:rPr>
                <w:sz w:val="24"/>
              </w:rPr>
              <w:t>47</w:t>
            </w:r>
          </w:p>
        </w:tc>
        <w:tc>
          <w:tcPr>
            <w:tcW w:w="1276" w:type="dxa"/>
          </w:tcPr>
          <w:p w:rsidR="00EB3EA6" w:rsidRPr="001908AD" w:rsidRDefault="00162ED0" w:rsidP="00642CF9">
            <w:pPr>
              <w:pStyle w:val="Nadpis1"/>
            </w:pPr>
            <w:r>
              <w:t>2</w:t>
            </w:r>
            <w:r w:rsidR="00642CF9">
              <w:t>5</w:t>
            </w:r>
          </w:p>
        </w:tc>
      </w:tr>
      <w:tr w:rsidR="00EB3EA6" w:rsidRPr="001908AD" w:rsidTr="00542E88">
        <w:tc>
          <w:tcPr>
            <w:tcW w:w="1488" w:type="dxa"/>
          </w:tcPr>
          <w:p w:rsidR="00EB3EA6" w:rsidRPr="001908AD" w:rsidRDefault="00EB3EA6">
            <w:pPr>
              <w:rPr>
                <w:sz w:val="24"/>
              </w:rPr>
            </w:pPr>
            <w:r w:rsidRPr="001908AD">
              <w:rPr>
                <w:sz w:val="24"/>
              </w:rPr>
              <w:t>26-51-H/02</w:t>
            </w:r>
          </w:p>
        </w:tc>
        <w:tc>
          <w:tcPr>
            <w:tcW w:w="3260" w:type="dxa"/>
          </w:tcPr>
          <w:p w:rsidR="00EB3EA6" w:rsidRPr="001908AD" w:rsidRDefault="00EB3EA6">
            <w:pPr>
              <w:rPr>
                <w:sz w:val="24"/>
              </w:rPr>
            </w:pPr>
            <w:r w:rsidRPr="001908AD">
              <w:rPr>
                <w:sz w:val="24"/>
              </w:rPr>
              <w:t>Elektrikář – silnoproud</w:t>
            </w:r>
          </w:p>
        </w:tc>
        <w:tc>
          <w:tcPr>
            <w:tcW w:w="851" w:type="dxa"/>
          </w:tcPr>
          <w:p w:rsidR="00EB3EA6" w:rsidRPr="001908AD" w:rsidRDefault="00EB3EA6">
            <w:pPr>
              <w:jc w:val="center"/>
              <w:rPr>
                <w:sz w:val="24"/>
              </w:rPr>
            </w:pPr>
            <w:r w:rsidRPr="001908AD">
              <w:rPr>
                <w:sz w:val="24"/>
              </w:rPr>
              <w:t>3</w:t>
            </w:r>
          </w:p>
        </w:tc>
        <w:tc>
          <w:tcPr>
            <w:tcW w:w="1417" w:type="dxa"/>
          </w:tcPr>
          <w:p w:rsidR="00EB3EA6" w:rsidRPr="001908AD" w:rsidRDefault="00642CF9" w:rsidP="003811E2">
            <w:pPr>
              <w:jc w:val="center"/>
              <w:rPr>
                <w:sz w:val="24"/>
              </w:rPr>
            </w:pPr>
            <w:r>
              <w:rPr>
                <w:sz w:val="24"/>
              </w:rPr>
              <w:t>64</w:t>
            </w:r>
          </w:p>
        </w:tc>
        <w:tc>
          <w:tcPr>
            <w:tcW w:w="1276" w:type="dxa"/>
          </w:tcPr>
          <w:p w:rsidR="00EB3EA6" w:rsidRPr="001908AD" w:rsidRDefault="00642CF9" w:rsidP="00F54E83">
            <w:pPr>
              <w:jc w:val="center"/>
              <w:rPr>
                <w:sz w:val="24"/>
              </w:rPr>
            </w:pPr>
            <w:r>
              <w:rPr>
                <w:sz w:val="24"/>
              </w:rPr>
              <w:t>43</w:t>
            </w:r>
          </w:p>
        </w:tc>
        <w:tc>
          <w:tcPr>
            <w:tcW w:w="1276" w:type="dxa"/>
          </w:tcPr>
          <w:p w:rsidR="00EB3EA6" w:rsidRPr="001908AD" w:rsidRDefault="00642CF9" w:rsidP="00162ED0">
            <w:pPr>
              <w:jc w:val="center"/>
              <w:rPr>
                <w:sz w:val="24"/>
              </w:rPr>
            </w:pPr>
            <w:r>
              <w:rPr>
                <w:sz w:val="24"/>
              </w:rPr>
              <w:t>30</w:t>
            </w:r>
          </w:p>
        </w:tc>
      </w:tr>
      <w:tr w:rsidR="006D369D" w:rsidRPr="001908AD" w:rsidTr="00542E88">
        <w:tc>
          <w:tcPr>
            <w:tcW w:w="1488" w:type="dxa"/>
          </w:tcPr>
          <w:p w:rsidR="006D369D" w:rsidRPr="001908AD" w:rsidRDefault="0080657F" w:rsidP="00B71549">
            <w:pPr>
              <w:rPr>
                <w:sz w:val="24"/>
              </w:rPr>
            </w:pPr>
            <w:r>
              <w:rPr>
                <w:sz w:val="24"/>
              </w:rPr>
              <w:t>Rok 201</w:t>
            </w:r>
            <w:r w:rsidR="00B71549">
              <w:rPr>
                <w:sz w:val="24"/>
              </w:rPr>
              <w:t>8</w:t>
            </w:r>
            <w:r>
              <w:rPr>
                <w:sz w:val="24"/>
              </w:rPr>
              <w:t>/1</w:t>
            </w:r>
            <w:r w:rsidR="00B71549">
              <w:rPr>
                <w:sz w:val="24"/>
              </w:rPr>
              <w:t>9</w:t>
            </w:r>
          </w:p>
        </w:tc>
        <w:tc>
          <w:tcPr>
            <w:tcW w:w="3260" w:type="dxa"/>
          </w:tcPr>
          <w:p w:rsidR="006D369D" w:rsidRPr="001908AD" w:rsidRDefault="00FB3277">
            <w:pPr>
              <w:rPr>
                <w:sz w:val="24"/>
              </w:rPr>
            </w:pPr>
            <w:r>
              <w:rPr>
                <w:sz w:val="24"/>
              </w:rPr>
              <w:t>CELKEM</w:t>
            </w:r>
          </w:p>
        </w:tc>
        <w:tc>
          <w:tcPr>
            <w:tcW w:w="851" w:type="dxa"/>
          </w:tcPr>
          <w:p w:rsidR="006D369D" w:rsidRPr="001908AD" w:rsidRDefault="00FB3277">
            <w:pPr>
              <w:jc w:val="center"/>
              <w:rPr>
                <w:sz w:val="24"/>
              </w:rPr>
            </w:pPr>
            <w:r>
              <w:rPr>
                <w:sz w:val="24"/>
              </w:rPr>
              <w:t>x</w:t>
            </w:r>
          </w:p>
        </w:tc>
        <w:tc>
          <w:tcPr>
            <w:tcW w:w="1417" w:type="dxa"/>
          </w:tcPr>
          <w:p w:rsidR="006D369D" w:rsidRDefault="00642CF9" w:rsidP="00802954">
            <w:pPr>
              <w:jc w:val="center"/>
              <w:rPr>
                <w:sz w:val="24"/>
              </w:rPr>
            </w:pPr>
            <w:r>
              <w:rPr>
                <w:sz w:val="24"/>
              </w:rPr>
              <w:t>486</w:t>
            </w:r>
          </w:p>
        </w:tc>
        <w:tc>
          <w:tcPr>
            <w:tcW w:w="1276" w:type="dxa"/>
          </w:tcPr>
          <w:p w:rsidR="006D369D" w:rsidRPr="001908AD" w:rsidRDefault="00642CF9" w:rsidP="00802954">
            <w:pPr>
              <w:jc w:val="center"/>
              <w:rPr>
                <w:sz w:val="24"/>
              </w:rPr>
            </w:pPr>
            <w:r>
              <w:rPr>
                <w:sz w:val="24"/>
              </w:rPr>
              <w:t>365</w:t>
            </w:r>
          </w:p>
        </w:tc>
        <w:tc>
          <w:tcPr>
            <w:tcW w:w="1276" w:type="dxa"/>
          </w:tcPr>
          <w:p w:rsidR="006D369D" w:rsidRPr="00313F1D" w:rsidRDefault="00F54E83" w:rsidP="00642CF9">
            <w:pPr>
              <w:jc w:val="center"/>
              <w:rPr>
                <w:sz w:val="24"/>
              </w:rPr>
            </w:pPr>
            <w:r>
              <w:rPr>
                <w:sz w:val="24"/>
              </w:rPr>
              <w:t>2</w:t>
            </w:r>
            <w:r w:rsidR="00642CF9">
              <w:rPr>
                <w:sz w:val="24"/>
              </w:rPr>
              <w:t>41</w:t>
            </w:r>
          </w:p>
        </w:tc>
      </w:tr>
      <w:tr w:rsidR="00FB3277" w:rsidRPr="001908AD" w:rsidTr="00542E88">
        <w:tc>
          <w:tcPr>
            <w:tcW w:w="1488" w:type="dxa"/>
          </w:tcPr>
          <w:p w:rsidR="00FB3277" w:rsidRPr="001908AD" w:rsidRDefault="00FB3277" w:rsidP="007950AD">
            <w:pPr>
              <w:rPr>
                <w:sz w:val="24"/>
              </w:rPr>
            </w:pPr>
            <w:r>
              <w:rPr>
                <w:sz w:val="24"/>
              </w:rPr>
              <w:t xml:space="preserve">Rok </w:t>
            </w:r>
            <w:r w:rsidR="00563437">
              <w:rPr>
                <w:sz w:val="24"/>
              </w:rPr>
              <w:t>2017/18</w:t>
            </w:r>
          </w:p>
        </w:tc>
        <w:tc>
          <w:tcPr>
            <w:tcW w:w="3260" w:type="dxa"/>
          </w:tcPr>
          <w:p w:rsidR="00FB3277" w:rsidRPr="001908AD" w:rsidRDefault="00FB3277">
            <w:pPr>
              <w:rPr>
                <w:sz w:val="24"/>
              </w:rPr>
            </w:pPr>
            <w:r>
              <w:rPr>
                <w:sz w:val="24"/>
              </w:rPr>
              <w:t>CELKEM</w:t>
            </w:r>
          </w:p>
        </w:tc>
        <w:tc>
          <w:tcPr>
            <w:tcW w:w="851" w:type="dxa"/>
          </w:tcPr>
          <w:p w:rsidR="00FB3277" w:rsidRPr="001908AD" w:rsidRDefault="00FB3277">
            <w:pPr>
              <w:jc w:val="center"/>
              <w:rPr>
                <w:sz w:val="24"/>
              </w:rPr>
            </w:pPr>
            <w:r>
              <w:rPr>
                <w:sz w:val="24"/>
              </w:rPr>
              <w:t>x</w:t>
            </w:r>
          </w:p>
        </w:tc>
        <w:tc>
          <w:tcPr>
            <w:tcW w:w="1417" w:type="dxa"/>
          </w:tcPr>
          <w:p w:rsidR="00FB3277" w:rsidRDefault="00B71549" w:rsidP="00540FFA">
            <w:pPr>
              <w:jc w:val="center"/>
              <w:rPr>
                <w:sz w:val="24"/>
              </w:rPr>
            </w:pPr>
            <w:r>
              <w:rPr>
                <w:sz w:val="24"/>
              </w:rPr>
              <w:t>513</w:t>
            </w:r>
          </w:p>
        </w:tc>
        <w:tc>
          <w:tcPr>
            <w:tcW w:w="1276" w:type="dxa"/>
          </w:tcPr>
          <w:p w:rsidR="00FB3277" w:rsidRDefault="00B71549" w:rsidP="002454B4">
            <w:pPr>
              <w:jc w:val="center"/>
              <w:rPr>
                <w:sz w:val="24"/>
              </w:rPr>
            </w:pPr>
            <w:r>
              <w:rPr>
                <w:sz w:val="24"/>
              </w:rPr>
              <w:t>427</w:t>
            </w:r>
          </w:p>
        </w:tc>
        <w:tc>
          <w:tcPr>
            <w:tcW w:w="1276" w:type="dxa"/>
          </w:tcPr>
          <w:p w:rsidR="00FB3277" w:rsidRPr="00313F1D" w:rsidRDefault="00B71549" w:rsidP="00B71549">
            <w:pPr>
              <w:jc w:val="center"/>
              <w:rPr>
                <w:sz w:val="24"/>
              </w:rPr>
            </w:pPr>
            <w:r>
              <w:rPr>
                <w:sz w:val="24"/>
              </w:rPr>
              <w:t>252</w:t>
            </w:r>
          </w:p>
        </w:tc>
      </w:tr>
    </w:tbl>
    <w:p w:rsidR="00EB3EA6" w:rsidRDefault="00EB3EA6">
      <w:pPr>
        <w:rPr>
          <w:sz w:val="16"/>
          <w:szCs w:val="16"/>
        </w:rPr>
      </w:pPr>
      <w:r w:rsidRPr="00091E9F">
        <w:rPr>
          <w:sz w:val="16"/>
          <w:szCs w:val="16"/>
        </w:rPr>
        <w:t>(statistiky UIV</w:t>
      </w:r>
      <w:r w:rsidR="00642CF9">
        <w:rPr>
          <w:sz w:val="16"/>
          <w:szCs w:val="16"/>
        </w:rPr>
        <w:t>, vlastní zjišťování</w:t>
      </w:r>
      <w:r w:rsidRPr="00091E9F">
        <w:rPr>
          <w:sz w:val="16"/>
          <w:szCs w:val="16"/>
        </w:rPr>
        <w:t>)</w:t>
      </w:r>
    </w:p>
    <w:p w:rsidR="00802954" w:rsidRDefault="00802954">
      <w:pPr>
        <w:rPr>
          <w:sz w:val="16"/>
          <w:szCs w:val="16"/>
        </w:rPr>
      </w:pPr>
    </w:p>
    <w:p w:rsidR="00802954" w:rsidRDefault="00802954" w:rsidP="00802954">
      <w:pPr>
        <w:autoSpaceDE w:val="0"/>
        <w:autoSpaceDN w:val="0"/>
        <w:adjustRightInd w:val="0"/>
        <w:spacing w:after="120"/>
        <w:jc w:val="both"/>
        <w:rPr>
          <w:sz w:val="24"/>
          <w:szCs w:val="24"/>
        </w:rPr>
      </w:pPr>
      <w:r w:rsidRPr="00D213E1">
        <w:rPr>
          <w:sz w:val="24"/>
          <w:szCs w:val="24"/>
        </w:rPr>
        <w:t>Přijímací řízení ke vzdělávání probíhalo v souladu s platným zněním §§ 59, 60, 60a a 60b</w:t>
      </w:r>
      <w:r w:rsidRPr="00F15D7C">
        <w:rPr>
          <w:sz w:val="24"/>
          <w:szCs w:val="24"/>
        </w:rPr>
        <w:t xml:space="preserve"> zákona č. 561/2004 Sb. (školský zákon) a vyhlášky MŠMT ČR</w:t>
      </w:r>
      <w:r w:rsidR="00822AED">
        <w:rPr>
          <w:sz w:val="24"/>
          <w:szCs w:val="24"/>
        </w:rPr>
        <w:t xml:space="preserve"> </w:t>
      </w:r>
      <w:r w:rsidR="00822AED" w:rsidRPr="00822AED">
        <w:rPr>
          <w:sz w:val="24"/>
          <w:szCs w:val="24"/>
        </w:rPr>
        <w:t>č.353/2016Sb.,</w:t>
      </w:r>
      <w:r w:rsidR="00822AED">
        <w:rPr>
          <w:sz w:val="24"/>
          <w:szCs w:val="24"/>
        </w:rPr>
        <w:t xml:space="preserve"> </w:t>
      </w:r>
      <w:r w:rsidR="00822AED" w:rsidRPr="00822AED">
        <w:rPr>
          <w:sz w:val="24"/>
          <w:szCs w:val="24"/>
        </w:rPr>
        <w:t>o</w:t>
      </w:r>
      <w:r w:rsidR="00822AED">
        <w:rPr>
          <w:sz w:val="24"/>
          <w:szCs w:val="24"/>
        </w:rPr>
        <w:t xml:space="preserve"> </w:t>
      </w:r>
      <w:r w:rsidR="00822AED" w:rsidRPr="00822AED">
        <w:rPr>
          <w:sz w:val="24"/>
          <w:szCs w:val="24"/>
        </w:rPr>
        <w:t>přijímacím</w:t>
      </w:r>
      <w:r w:rsidR="00822AED">
        <w:rPr>
          <w:sz w:val="24"/>
          <w:szCs w:val="24"/>
        </w:rPr>
        <w:t xml:space="preserve"> </w:t>
      </w:r>
      <w:r w:rsidR="00822AED" w:rsidRPr="00822AED">
        <w:rPr>
          <w:sz w:val="24"/>
          <w:szCs w:val="24"/>
        </w:rPr>
        <w:t>řízení ke střednímu vzdělávání</w:t>
      </w:r>
      <w:r w:rsidRPr="00F15D7C">
        <w:rPr>
          <w:sz w:val="24"/>
          <w:szCs w:val="24"/>
        </w:rPr>
        <w:t>, v platném znění.</w:t>
      </w:r>
      <w:r>
        <w:rPr>
          <w:sz w:val="24"/>
          <w:szCs w:val="24"/>
        </w:rPr>
        <w:t xml:space="preserve"> </w:t>
      </w:r>
    </w:p>
    <w:p w:rsidR="00103D96" w:rsidRDefault="00103D96" w:rsidP="00103D96">
      <w:pPr>
        <w:autoSpaceDE w:val="0"/>
        <w:autoSpaceDN w:val="0"/>
        <w:adjustRightInd w:val="0"/>
        <w:spacing w:before="120" w:after="120"/>
        <w:jc w:val="both"/>
        <w:rPr>
          <w:sz w:val="24"/>
          <w:szCs w:val="24"/>
        </w:rPr>
      </w:pPr>
      <w:r>
        <w:rPr>
          <w:sz w:val="24"/>
          <w:szCs w:val="24"/>
        </w:rPr>
        <w:t>Počet přihlášených žáků mírně poklesl oproti předcházejícímu roku, než v předcházejícím roce - 27 přihlášek, pokles počtu přihlášek není dramatický</w:t>
      </w:r>
      <w:r w:rsidR="00822AED">
        <w:rPr>
          <w:sz w:val="24"/>
          <w:szCs w:val="24"/>
        </w:rPr>
        <w:t>, protože</w:t>
      </w:r>
      <w:r>
        <w:rPr>
          <w:sz w:val="24"/>
          <w:szCs w:val="24"/>
        </w:rPr>
        <w:t xml:space="preserve"> </w:t>
      </w:r>
      <w:r w:rsidR="00822AED">
        <w:rPr>
          <w:sz w:val="24"/>
          <w:szCs w:val="24"/>
        </w:rPr>
        <w:t>oborová absorpce v technických oborech se začíná blížit naplněnosti – viz výše celkové vyšší počty žáků. Nečekaný je výrazný pokles počtu odevzdaných přihlášek</w:t>
      </w:r>
      <w:r w:rsidRPr="00D213E1">
        <w:rPr>
          <w:sz w:val="24"/>
          <w:szCs w:val="24"/>
        </w:rPr>
        <w:t xml:space="preserve"> </w:t>
      </w:r>
      <w:r>
        <w:rPr>
          <w:sz w:val="24"/>
          <w:szCs w:val="24"/>
        </w:rPr>
        <w:t>u</w:t>
      </w:r>
      <w:r w:rsidRPr="00D213E1">
        <w:rPr>
          <w:sz w:val="24"/>
          <w:szCs w:val="24"/>
        </w:rPr>
        <w:t xml:space="preserve"> obor</w:t>
      </w:r>
      <w:r>
        <w:rPr>
          <w:sz w:val="24"/>
          <w:szCs w:val="24"/>
        </w:rPr>
        <w:t>u</w:t>
      </w:r>
      <w:r w:rsidRPr="00D213E1">
        <w:rPr>
          <w:sz w:val="24"/>
          <w:szCs w:val="24"/>
        </w:rPr>
        <w:t xml:space="preserve"> 23-45-L/01 Mechanik seřizovač </w:t>
      </w:r>
      <w:r w:rsidR="00822AED">
        <w:rPr>
          <w:sz w:val="24"/>
          <w:szCs w:val="24"/>
        </w:rPr>
        <w:t>– meziroční pokles ze 124 na 81 přihlášek (- 43 přihlášek)</w:t>
      </w:r>
      <w:r w:rsidRPr="00D213E1">
        <w:rPr>
          <w:sz w:val="24"/>
          <w:szCs w:val="24"/>
        </w:rPr>
        <w:t>.</w:t>
      </w:r>
      <w:r>
        <w:rPr>
          <w:sz w:val="24"/>
          <w:szCs w:val="24"/>
        </w:rPr>
        <w:t xml:space="preserve"> </w:t>
      </w:r>
      <w:r w:rsidR="00822AED">
        <w:rPr>
          <w:sz w:val="24"/>
          <w:szCs w:val="24"/>
        </w:rPr>
        <w:t xml:space="preserve">Tento pokles může být zdůvodnitelný dvojnásobným převisem počtu přihlášek v předcházejícím roce a obavou o </w:t>
      </w:r>
      <w:r w:rsidR="005B64D0">
        <w:rPr>
          <w:sz w:val="24"/>
          <w:szCs w:val="24"/>
        </w:rPr>
        <w:t>ne</w:t>
      </w:r>
      <w:r w:rsidR="00822AED">
        <w:rPr>
          <w:sz w:val="24"/>
          <w:szCs w:val="24"/>
        </w:rPr>
        <w:t>přijetí v</w:t>
      </w:r>
      <w:r w:rsidR="005B64D0">
        <w:rPr>
          <w:sz w:val="24"/>
          <w:szCs w:val="24"/>
        </w:rPr>
        <w:t> </w:t>
      </w:r>
      <w:r w:rsidR="00822AED">
        <w:rPr>
          <w:sz w:val="24"/>
          <w:szCs w:val="24"/>
        </w:rPr>
        <w:t>prv</w:t>
      </w:r>
      <w:r w:rsidR="005B64D0">
        <w:rPr>
          <w:sz w:val="24"/>
          <w:szCs w:val="24"/>
        </w:rPr>
        <w:t xml:space="preserve">ním kole přijímacího řízení. </w:t>
      </w:r>
      <w:r w:rsidR="00EB0A39">
        <w:rPr>
          <w:sz w:val="24"/>
          <w:szCs w:val="24"/>
        </w:rPr>
        <w:t xml:space="preserve">Naopak překvapivý nárůst zájmu je zaznamenán u oboru Elektrikář </w:t>
      </w:r>
      <w:r w:rsidR="0074434B">
        <w:rPr>
          <w:sz w:val="24"/>
          <w:szCs w:val="24"/>
        </w:rPr>
        <w:t>–</w:t>
      </w:r>
      <w:r w:rsidR="00EB0A39">
        <w:rPr>
          <w:sz w:val="24"/>
          <w:szCs w:val="24"/>
        </w:rPr>
        <w:t xml:space="preserve"> silnoproud</w:t>
      </w:r>
      <w:r w:rsidR="0074434B">
        <w:rPr>
          <w:sz w:val="24"/>
          <w:szCs w:val="24"/>
        </w:rPr>
        <w:t xml:space="preserve"> (+15 přihlášek), který se projevil i v počtu přijatých žáků do prvního ročníku (30 žáků). </w:t>
      </w:r>
      <w:r w:rsidR="005B64D0">
        <w:rPr>
          <w:sz w:val="24"/>
          <w:szCs w:val="24"/>
        </w:rPr>
        <w:t>Trvalý je i</w:t>
      </w:r>
      <w:r>
        <w:rPr>
          <w:sz w:val="24"/>
          <w:szCs w:val="24"/>
        </w:rPr>
        <w:t xml:space="preserve"> nárůst zájmu o obory ukončené výučním listem</w:t>
      </w:r>
      <w:r w:rsidR="005B64D0">
        <w:rPr>
          <w:sz w:val="24"/>
          <w:szCs w:val="24"/>
        </w:rPr>
        <w:t xml:space="preserve"> (+27 přihlášek)</w:t>
      </w:r>
      <w:r>
        <w:rPr>
          <w:sz w:val="24"/>
          <w:szCs w:val="24"/>
        </w:rPr>
        <w:t>. Projevuje se</w:t>
      </w:r>
      <w:r w:rsidRPr="00D213E1">
        <w:rPr>
          <w:sz w:val="24"/>
          <w:szCs w:val="24"/>
        </w:rPr>
        <w:t xml:space="preserve"> trend zvýšeného zájmu o technické obory.</w:t>
      </w:r>
    </w:p>
    <w:tbl>
      <w:tblPr>
        <w:tblW w:w="9105" w:type="dxa"/>
        <w:tblInd w:w="70" w:type="dxa"/>
        <w:tblCellMar>
          <w:left w:w="70" w:type="dxa"/>
          <w:right w:w="70" w:type="dxa"/>
        </w:tblCellMar>
        <w:tblLook w:val="04A0" w:firstRow="1" w:lastRow="0" w:firstColumn="1" w:lastColumn="0" w:noHBand="0" w:noVBand="1"/>
      </w:tblPr>
      <w:tblGrid>
        <w:gridCol w:w="1772"/>
        <w:gridCol w:w="1772"/>
        <w:gridCol w:w="709"/>
        <w:gridCol w:w="580"/>
        <w:gridCol w:w="709"/>
        <w:gridCol w:w="728"/>
        <w:gridCol w:w="709"/>
        <w:gridCol w:w="709"/>
        <w:gridCol w:w="709"/>
        <w:gridCol w:w="708"/>
      </w:tblGrid>
      <w:tr w:rsidR="00081B97" w:rsidRPr="00081B97" w:rsidTr="00EB0A39">
        <w:trPr>
          <w:trHeight w:val="300"/>
        </w:trPr>
        <w:tc>
          <w:tcPr>
            <w:tcW w:w="6979" w:type="dxa"/>
            <w:gridSpan w:val="7"/>
            <w:tcBorders>
              <w:top w:val="nil"/>
              <w:left w:val="nil"/>
              <w:bottom w:val="nil"/>
              <w:right w:val="nil"/>
            </w:tcBorders>
            <w:shd w:val="clear" w:color="auto" w:fill="auto"/>
            <w:noWrap/>
            <w:vAlign w:val="bottom"/>
            <w:hideMark/>
          </w:tcPr>
          <w:p w:rsidR="00081B97" w:rsidRPr="00081B97" w:rsidRDefault="00081B97" w:rsidP="00081B97">
            <w:pPr>
              <w:rPr>
                <w:b/>
                <w:bCs/>
                <w:color w:val="000000"/>
                <w:sz w:val="22"/>
                <w:szCs w:val="22"/>
              </w:rPr>
            </w:pPr>
            <w:r w:rsidRPr="00081B97">
              <w:rPr>
                <w:b/>
                <w:bCs/>
                <w:color w:val="000000"/>
                <w:sz w:val="22"/>
                <w:szCs w:val="22"/>
              </w:rPr>
              <w:t>Počty přihlášek v přijímacím řízení - porovnání počtu</w:t>
            </w:r>
          </w:p>
        </w:tc>
        <w:tc>
          <w:tcPr>
            <w:tcW w:w="709" w:type="dxa"/>
            <w:tcBorders>
              <w:top w:val="nil"/>
              <w:left w:val="nil"/>
              <w:bottom w:val="nil"/>
              <w:right w:val="nil"/>
            </w:tcBorders>
            <w:shd w:val="clear" w:color="auto" w:fill="auto"/>
            <w:noWrap/>
            <w:vAlign w:val="bottom"/>
            <w:hideMark/>
          </w:tcPr>
          <w:p w:rsidR="00081B97" w:rsidRPr="00081B97" w:rsidRDefault="00081B97" w:rsidP="00081B97">
            <w:pPr>
              <w:rPr>
                <w:rFonts w:ascii="Calibri" w:hAnsi="Calibri" w:cs="Calibri"/>
                <w:b/>
                <w:bCs/>
                <w:color w:val="000000"/>
                <w:sz w:val="22"/>
                <w:szCs w:val="22"/>
              </w:rPr>
            </w:pPr>
          </w:p>
        </w:tc>
        <w:tc>
          <w:tcPr>
            <w:tcW w:w="709" w:type="dxa"/>
            <w:tcBorders>
              <w:top w:val="nil"/>
              <w:left w:val="nil"/>
              <w:bottom w:val="nil"/>
              <w:right w:val="nil"/>
            </w:tcBorders>
            <w:shd w:val="clear" w:color="auto" w:fill="auto"/>
            <w:noWrap/>
            <w:vAlign w:val="bottom"/>
            <w:hideMark/>
          </w:tcPr>
          <w:p w:rsidR="00081B97" w:rsidRPr="00081B97" w:rsidRDefault="00081B97" w:rsidP="00081B97"/>
        </w:tc>
        <w:tc>
          <w:tcPr>
            <w:tcW w:w="708" w:type="dxa"/>
            <w:tcBorders>
              <w:top w:val="nil"/>
              <w:left w:val="nil"/>
              <w:bottom w:val="nil"/>
              <w:right w:val="nil"/>
            </w:tcBorders>
            <w:shd w:val="clear" w:color="auto" w:fill="auto"/>
            <w:noWrap/>
            <w:vAlign w:val="bottom"/>
            <w:hideMark/>
          </w:tcPr>
          <w:p w:rsidR="00081B97" w:rsidRPr="00081B97" w:rsidRDefault="00081B97" w:rsidP="00081B97"/>
        </w:tc>
      </w:tr>
      <w:tr w:rsidR="00081B97" w:rsidRPr="00081B97" w:rsidTr="00EB0A39">
        <w:trPr>
          <w:trHeight w:val="315"/>
        </w:trPr>
        <w:tc>
          <w:tcPr>
            <w:tcW w:w="3544" w:type="dxa"/>
            <w:gridSpan w:val="2"/>
            <w:tcBorders>
              <w:top w:val="nil"/>
              <w:left w:val="nil"/>
              <w:bottom w:val="nil"/>
              <w:right w:val="nil"/>
            </w:tcBorders>
            <w:shd w:val="clear" w:color="auto" w:fill="auto"/>
            <w:noWrap/>
            <w:vAlign w:val="bottom"/>
            <w:hideMark/>
          </w:tcPr>
          <w:p w:rsidR="00081B97" w:rsidRPr="00081B97" w:rsidRDefault="00081B97" w:rsidP="00081B97">
            <w:pPr>
              <w:rPr>
                <w:sz w:val="24"/>
                <w:szCs w:val="24"/>
              </w:rPr>
            </w:pPr>
          </w:p>
        </w:tc>
        <w:tc>
          <w:tcPr>
            <w:tcW w:w="709" w:type="dxa"/>
            <w:tcBorders>
              <w:top w:val="nil"/>
              <w:left w:val="nil"/>
              <w:bottom w:val="nil"/>
              <w:right w:val="nil"/>
            </w:tcBorders>
            <w:shd w:val="clear" w:color="auto" w:fill="auto"/>
            <w:noWrap/>
            <w:vAlign w:val="bottom"/>
            <w:hideMark/>
          </w:tcPr>
          <w:p w:rsidR="00081B97" w:rsidRPr="00081B97" w:rsidRDefault="00081B97" w:rsidP="00081B97">
            <w:pPr>
              <w:rPr>
                <w:sz w:val="24"/>
                <w:szCs w:val="24"/>
              </w:rPr>
            </w:pPr>
          </w:p>
        </w:tc>
        <w:tc>
          <w:tcPr>
            <w:tcW w:w="580" w:type="dxa"/>
            <w:tcBorders>
              <w:top w:val="nil"/>
              <w:left w:val="nil"/>
              <w:bottom w:val="nil"/>
              <w:right w:val="nil"/>
            </w:tcBorders>
            <w:shd w:val="clear" w:color="auto" w:fill="auto"/>
            <w:noWrap/>
            <w:vAlign w:val="bottom"/>
            <w:hideMark/>
          </w:tcPr>
          <w:p w:rsidR="00081B97" w:rsidRPr="00081B97" w:rsidRDefault="00081B97" w:rsidP="00081B97">
            <w:pPr>
              <w:rPr>
                <w:sz w:val="24"/>
                <w:szCs w:val="24"/>
              </w:rPr>
            </w:pPr>
          </w:p>
        </w:tc>
        <w:tc>
          <w:tcPr>
            <w:tcW w:w="709" w:type="dxa"/>
            <w:tcBorders>
              <w:top w:val="nil"/>
              <w:left w:val="nil"/>
              <w:bottom w:val="nil"/>
              <w:right w:val="nil"/>
            </w:tcBorders>
            <w:shd w:val="clear" w:color="auto" w:fill="auto"/>
            <w:noWrap/>
            <w:vAlign w:val="bottom"/>
            <w:hideMark/>
          </w:tcPr>
          <w:p w:rsidR="00081B97" w:rsidRPr="00081B97" w:rsidRDefault="00081B97" w:rsidP="00081B97">
            <w:pPr>
              <w:rPr>
                <w:sz w:val="24"/>
                <w:szCs w:val="24"/>
              </w:rPr>
            </w:pPr>
          </w:p>
        </w:tc>
        <w:tc>
          <w:tcPr>
            <w:tcW w:w="728" w:type="dxa"/>
            <w:tcBorders>
              <w:top w:val="nil"/>
              <w:left w:val="nil"/>
              <w:bottom w:val="nil"/>
              <w:right w:val="nil"/>
            </w:tcBorders>
            <w:shd w:val="clear" w:color="auto" w:fill="auto"/>
            <w:noWrap/>
            <w:vAlign w:val="bottom"/>
            <w:hideMark/>
          </w:tcPr>
          <w:p w:rsidR="00081B97" w:rsidRPr="00081B97" w:rsidRDefault="00081B97" w:rsidP="00081B97">
            <w:pPr>
              <w:rPr>
                <w:sz w:val="24"/>
                <w:szCs w:val="24"/>
              </w:rPr>
            </w:pPr>
          </w:p>
        </w:tc>
        <w:tc>
          <w:tcPr>
            <w:tcW w:w="709" w:type="dxa"/>
            <w:tcBorders>
              <w:top w:val="nil"/>
              <w:left w:val="nil"/>
              <w:bottom w:val="nil"/>
              <w:right w:val="nil"/>
            </w:tcBorders>
            <w:shd w:val="clear" w:color="auto" w:fill="auto"/>
            <w:noWrap/>
            <w:vAlign w:val="bottom"/>
            <w:hideMark/>
          </w:tcPr>
          <w:p w:rsidR="00081B97" w:rsidRPr="00081B97" w:rsidRDefault="00081B97" w:rsidP="00081B97"/>
        </w:tc>
        <w:tc>
          <w:tcPr>
            <w:tcW w:w="709" w:type="dxa"/>
            <w:tcBorders>
              <w:top w:val="nil"/>
              <w:left w:val="nil"/>
              <w:bottom w:val="nil"/>
              <w:right w:val="nil"/>
            </w:tcBorders>
            <w:shd w:val="clear" w:color="auto" w:fill="auto"/>
            <w:noWrap/>
            <w:vAlign w:val="bottom"/>
            <w:hideMark/>
          </w:tcPr>
          <w:p w:rsidR="00081B97" w:rsidRPr="00081B97" w:rsidRDefault="00081B97" w:rsidP="00081B97"/>
        </w:tc>
        <w:tc>
          <w:tcPr>
            <w:tcW w:w="709" w:type="dxa"/>
            <w:tcBorders>
              <w:top w:val="nil"/>
              <w:left w:val="nil"/>
              <w:bottom w:val="nil"/>
              <w:right w:val="nil"/>
            </w:tcBorders>
            <w:shd w:val="clear" w:color="auto" w:fill="auto"/>
            <w:noWrap/>
            <w:vAlign w:val="bottom"/>
            <w:hideMark/>
          </w:tcPr>
          <w:p w:rsidR="00081B97" w:rsidRPr="00081B97" w:rsidRDefault="00081B97" w:rsidP="00081B97"/>
        </w:tc>
        <w:tc>
          <w:tcPr>
            <w:tcW w:w="708" w:type="dxa"/>
            <w:tcBorders>
              <w:top w:val="nil"/>
              <w:left w:val="nil"/>
              <w:bottom w:val="nil"/>
              <w:right w:val="nil"/>
            </w:tcBorders>
            <w:shd w:val="clear" w:color="auto" w:fill="auto"/>
            <w:noWrap/>
            <w:vAlign w:val="bottom"/>
            <w:hideMark/>
          </w:tcPr>
          <w:p w:rsidR="00081B97" w:rsidRPr="00081B97" w:rsidRDefault="00081B97" w:rsidP="00081B97"/>
        </w:tc>
      </w:tr>
      <w:tr w:rsidR="00081B97" w:rsidRPr="00081B97" w:rsidTr="00EB0A39">
        <w:trPr>
          <w:trHeight w:val="315"/>
        </w:trPr>
        <w:tc>
          <w:tcPr>
            <w:tcW w:w="3544" w:type="dxa"/>
            <w:gridSpan w:val="2"/>
            <w:tcBorders>
              <w:top w:val="nil"/>
              <w:left w:val="nil"/>
              <w:bottom w:val="nil"/>
              <w:right w:val="nil"/>
            </w:tcBorders>
            <w:shd w:val="clear" w:color="auto" w:fill="auto"/>
            <w:noWrap/>
            <w:vAlign w:val="bottom"/>
            <w:hideMark/>
          </w:tcPr>
          <w:p w:rsidR="00081B97" w:rsidRPr="00505849" w:rsidRDefault="00505849" w:rsidP="00081B97">
            <w:pPr>
              <w:rPr>
                <w:b/>
                <w:sz w:val="24"/>
                <w:szCs w:val="24"/>
              </w:rPr>
            </w:pPr>
            <w:r w:rsidRPr="00505849">
              <w:rPr>
                <w:b/>
                <w:sz w:val="24"/>
                <w:szCs w:val="24"/>
              </w:rPr>
              <w:t>Maturitní obory</w:t>
            </w:r>
          </w:p>
        </w:tc>
        <w:tc>
          <w:tcPr>
            <w:tcW w:w="7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2011</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2012</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2013</w:t>
            </w:r>
          </w:p>
        </w:tc>
        <w:tc>
          <w:tcPr>
            <w:tcW w:w="728" w:type="dxa"/>
            <w:tcBorders>
              <w:top w:val="single" w:sz="8" w:space="0" w:color="auto"/>
              <w:left w:val="nil"/>
              <w:bottom w:val="single" w:sz="8"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2014</w:t>
            </w:r>
          </w:p>
        </w:tc>
        <w:tc>
          <w:tcPr>
            <w:tcW w:w="709" w:type="dxa"/>
            <w:tcBorders>
              <w:top w:val="single" w:sz="8" w:space="0" w:color="auto"/>
              <w:left w:val="single" w:sz="8" w:space="0" w:color="auto"/>
              <w:bottom w:val="single" w:sz="8"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2015</w:t>
            </w:r>
          </w:p>
        </w:tc>
        <w:tc>
          <w:tcPr>
            <w:tcW w:w="709" w:type="dxa"/>
            <w:tcBorders>
              <w:top w:val="single" w:sz="8" w:space="0" w:color="auto"/>
              <w:left w:val="single" w:sz="8" w:space="0" w:color="auto"/>
              <w:bottom w:val="single" w:sz="8"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2016</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2017</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2018</w:t>
            </w:r>
          </w:p>
        </w:tc>
      </w:tr>
      <w:tr w:rsidR="00081B97" w:rsidRPr="00081B97" w:rsidTr="00EB0A39">
        <w:trPr>
          <w:trHeight w:val="300"/>
        </w:trPr>
        <w:tc>
          <w:tcPr>
            <w:tcW w:w="3544" w:type="dxa"/>
            <w:gridSpan w:val="2"/>
            <w:tcBorders>
              <w:top w:val="single" w:sz="8" w:space="0" w:color="auto"/>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Ekonomika a podnikání (AP)</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62</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17</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14</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18</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24</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23</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29</w:t>
            </w:r>
          </w:p>
        </w:tc>
      </w:tr>
      <w:tr w:rsidR="00081B97" w:rsidRPr="00081B97" w:rsidTr="00EB0A39">
        <w:trPr>
          <w:trHeight w:val="300"/>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Mechanik seřizovač (MS)</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36</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37</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65</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90</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118</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114</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124</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81</w:t>
            </w:r>
          </w:p>
        </w:tc>
      </w:tr>
      <w:tr w:rsidR="00081B97" w:rsidRPr="00081B97" w:rsidTr="00EB0A39">
        <w:trPr>
          <w:trHeight w:val="300"/>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Mechanik elektrotechnik (ME)</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57</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42</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44</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61</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41</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36</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68</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69</w:t>
            </w:r>
          </w:p>
        </w:tc>
      </w:tr>
      <w:tr w:rsidR="00081B97" w:rsidRPr="00081B97" w:rsidTr="00EB0A39">
        <w:trPr>
          <w:trHeight w:val="300"/>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Reprodukční grafik pro média (RM)</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117</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67</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65</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42</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63</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71</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79</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66</w:t>
            </w:r>
          </w:p>
        </w:tc>
      </w:tr>
      <w:tr w:rsidR="00081B97" w:rsidRPr="00081B97" w:rsidTr="00505849">
        <w:trPr>
          <w:trHeight w:val="315"/>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Zpracování usní, plastů a pryže (ZU)</w:t>
            </w:r>
          </w:p>
        </w:tc>
        <w:tc>
          <w:tcPr>
            <w:tcW w:w="709" w:type="dxa"/>
            <w:tcBorders>
              <w:top w:val="nil"/>
              <w:left w:val="single" w:sz="8" w:space="0" w:color="auto"/>
              <w:bottom w:val="nil"/>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26</w:t>
            </w:r>
          </w:p>
        </w:tc>
        <w:tc>
          <w:tcPr>
            <w:tcW w:w="580" w:type="dxa"/>
            <w:tcBorders>
              <w:top w:val="nil"/>
              <w:left w:val="nil"/>
              <w:bottom w:val="nil"/>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18</w:t>
            </w:r>
          </w:p>
        </w:tc>
        <w:tc>
          <w:tcPr>
            <w:tcW w:w="709" w:type="dxa"/>
            <w:tcBorders>
              <w:top w:val="nil"/>
              <w:left w:val="nil"/>
              <w:bottom w:val="nil"/>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27</w:t>
            </w:r>
          </w:p>
        </w:tc>
        <w:tc>
          <w:tcPr>
            <w:tcW w:w="728" w:type="dxa"/>
            <w:tcBorders>
              <w:top w:val="nil"/>
              <w:left w:val="nil"/>
              <w:bottom w:val="nil"/>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19</w:t>
            </w:r>
          </w:p>
        </w:tc>
        <w:tc>
          <w:tcPr>
            <w:tcW w:w="709" w:type="dxa"/>
            <w:tcBorders>
              <w:top w:val="nil"/>
              <w:left w:val="single" w:sz="8" w:space="0" w:color="auto"/>
              <w:bottom w:val="nil"/>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15</w:t>
            </w:r>
          </w:p>
        </w:tc>
        <w:tc>
          <w:tcPr>
            <w:tcW w:w="709" w:type="dxa"/>
            <w:tcBorders>
              <w:top w:val="nil"/>
              <w:left w:val="single" w:sz="8" w:space="0" w:color="auto"/>
              <w:bottom w:val="nil"/>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15</w:t>
            </w:r>
          </w:p>
        </w:tc>
        <w:tc>
          <w:tcPr>
            <w:tcW w:w="709" w:type="dxa"/>
            <w:tcBorders>
              <w:top w:val="nil"/>
              <w:left w:val="single" w:sz="8" w:space="0" w:color="auto"/>
              <w:bottom w:val="nil"/>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15</w:t>
            </w:r>
          </w:p>
        </w:tc>
        <w:tc>
          <w:tcPr>
            <w:tcW w:w="708" w:type="dxa"/>
            <w:tcBorders>
              <w:top w:val="nil"/>
              <w:left w:val="nil"/>
              <w:bottom w:val="nil"/>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10</w:t>
            </w:r>
          </w:p>
        </w:tc>
      </w:tr>
      <w:tr w:rsidR="00081B97" w:rsidRPr="00081B97" w:rsidTr="00505849">
        <w:trPr>
          <w:trHeight w:val="315"/>
        </w:trPr>
        <w:tc>
          <w:tcPr>
            <w:tcW w:w="3544" w:type="dxa"/>
            <w:gridSpan w:val="2"/>
            <w:tcBorders>
              <w:top w:val="single" w:sz="4" w:space="0" w:color="auto"/>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CELKEM maturitní obory</w:t>
            </w:r>
          </w:p>
        </w:tc>
        <w:tc>
          <w:tcPr>
            <w:tcW w:w="7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298</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181</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221</w:t>
            </w:r>
          </w:p>
        </w:tc>
        <w:tc>
          <w:tcPr>
            <w:tcW w:w="728" w:type="dxa"/>
            <w:tcBorders>
              <w:top w:val="single" w:sz="8" w:space="0" w:color="auto"/>
              <w:left w:val="nil"/>
              <w:bottom w:val="single" w:sz="8" w:space="0" w:color="auto"/>
              <w:right w:val="nil"/>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226</w:t>
            </w:r>
          </w:p>
        </w:tc>
        <w:tc>
          <w:tcPr>
            <w:tcW w:w="709" w:type="dxa"/>
            <w:tcBorders>
              <w:top w:val="single" w:sz="8" w:space="0" w:color="auto"/>
              <w:left w:val="single" w:sz="8" w:space="0" w:color="auto"/>
              <w:bottom w:val="single" w:sz="8" w:space="0" w:color="auto"/>
              <w:right w:val="nil"/>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255</w:t>
            </w:r>
          </w:p>
        </w:tc>
        <w:tc>
          <w:tcPr>
            <w:tcW w:w="709" w:type="dxa"/>
            <w:tcBorders>
              <w:top w:val="single" w:sz="8" w:space="0" w:color="auto"/>
              <w:left w:val="single" w:sz="8" w:space="0" w:color="auto"/>
              <w:bottom w:val="single" w:sz="8" w:space="0" w:color="auto"/>
              <w:right w:val="nil"/>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260</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309</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255</w:t>
            </w:r>
          </w:p>
        </w:tc>
      </w:tr>
      <w:tr w:rsidR="00081B97" w:rsidRPr="00081B97" w:rsidTr="00505849">
        <w:trPr>
          <w:trHeight w:val="315"/>
        </w:trPr>
        <w:tc>
          <w:tcPr>
            <w:tcW w:w="3544" w:type="dxa"/>
            <w:gridSpan w:val="2"/>
            <w:tcBorders>
              <w:top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 </w:t>
            </w:r>
          </w:p>
        </w:tc>
        <w:tc>
          <w:tcPr>
            <w:tcW w:w="709" w:type="dxa"/>
            <w:tcBorders>
              <w:top w:val="nil"/>
              <w:left w:val="nil"/>
              <w:right w:val="nil"/>
            </w:tcBorders>
            <w:shd w:val="clear" w:color="auto" w:fill="auto"/>
            <w:noWrap/>
            <w:vAlign w:val="bottom"/>
            <w:hideMark/>
          </w:tcPr>
          <w:p w:rsidR="00081B97" w:rsidRPr="00EB0A39" w:rsidRDefault="00081B97" w:rsidP="00081B97">
            <w:pPr>
              <w:rPr>
                <w:color w:val="000000"/>
                <w:sz w:val="22"/>
                <w:szCs w:val="22"/>
              </w:rPr>
            </w:pPr>
          </w:p>
        </w:tc>
        <w:tc>
          <w:tcPr>
            <w:tcW w:w="580" w:type="dxa"/>
            <w:tcBorders>
              <w:top w:val="nil"/>
              <w:left w:val="nil"/>
              <w:bottom w:val="nil"/>
              <w:right w:val="nil"/>
            </w:tcBorders>
            <w:shd w:val="clear" w:color="auto" w:fill="auto"/>
            <w:noWrap/>
            <w:vAlign w:val="bottom"/>
            <w:hideMark/>
          </w:tcPr>
          <w:p w:rsidR="00081B97" w:rsidRPr="00EB0A39" w:rsidRDefault="00081B97" w:rsidP="00081B97"/>
        </w:tc>
        <w:tc>
          <w:tcPr>
            <w:tcW w:w="709" w:type="dxa"/>
            <w:tcBorders>
              <w:top w:val="nil"/>
              <w:left w:val="nil"/>
              <w:bottom w:val="nil"/>
              <w:right w:val="nil"/>
            </w:tcBorders>
            <w:shd w:val="clear" w:color="auto" w:fill="auto"/>
            <w:noWrap/>
            <w:vAlign w:val="bottom"/>
            <w:hideMark/>
          </w:tcPr>
          <w:p w:rsidR="00081B97" w:rsidRPr="00EB0A39" w:rsidRDefault="00081B97" w:rsidP="00081B97"/>
        </w:tc>
        <w:tc>
          <w:tcPr>
            <w:tcW w:w="728" w:type="dxa"/>
            <w:tcBorders>
              <w:top w:val="nil"/>
              <w:left w:val="nil"/>
              <w:bottom w:val="nil"/>
              <w:right w:val="nil"/>
            </w:tcBorders>
            <w:shd w:val="clear" w:color="auto" w:fill="auto"/>
            <w:noWrap/>
            <w:vAlign w:val="bottom"/>
            <w:hideMark/>
          </w:tcPr>
          <w:p w:rsidR="00081B97" w:rsidRPr="00EB0A39" w:rsidRDefault="00081B97" w:rsidP="00081B97"/>
        </w:tc>
        <w:tc>
          <w:tcPr>
            <w:tcW w:w="709" w:type="dxa"/>
            <w:tcBorders>
              <w:top w:val="nil"/>
              <w:left w:val="nil"/>
              <w:bottom w:val="nil"/>
              <w:right w:val="nil"/>
            </w:tcBorders>
            <w:shd w:val="clear" w:color="auto" w:fill="auto"/>
            <w:noWrap/>
            <w:vAlign w:val="bottom"/>
            <w:hideMark/>
          </w:tcPr>
          <w:p w:rsidR="00081B97" w:rsidRPr="00EB0A39" w:rsidRDefault="00081B97" w:rsidP="00081B97"/>
        </w:tc>
        <w:tc>
          <w:tcPr>
            <w:tcW w:w="709" w:type="dxa"/>
            <w:tcBorders>
              <w:top w:val="nil"/>
              <w:left w:val="nil"/>
              <w:bottom w:val="nil"/>
              <w:right w:val="nil"/>
            </w:tcBorders>
            <w:shd w:val="clear" w:color="auto" w:fill="auto"/>
            <w:noWrap/>
            <w:vAlign w:val="bottom"/>
            <w:hideMark/>
          </w:tcPr>
          <w:p w:rsidR="00081B97" w:rsidRPr="00EB0A39" w:rsidRDefault="00081B97" w:rsidP="00081B97"/>
        </w:tc>
        <w:tc>
          <w:tcPr>
            <w:tcW w:w="709" w:type="dxa"/>
            <w:tcBorders>
              <w:top w:val="nil"/>
              <w:left w:val="nil"/>
              <w:bottom w:val="nil"/>
              <w:right w:val="nil"/>
            </w:tcBorders>
            <w:shd w:val="clear" w:color="auto" w:fill="auto"/>
            <w:noWrap/>
            <w:vAlign w:val="bottom"/>
            <w:hideMark/>
          </w:tcPr>
          <w:p w:rsidR="00081B97" w:rsidRPr="00EB0A39" w:rsidRDefault="00081B97" w:rsidP="00081B97"/>
        </w:tc>
        <w:tc>
          <w:tcPr>
            <w:tcW w:w="708" w:type="dxa"/>
            <w:tcBorders>
              <w:top w:val="nil"/>
              <w:left w:val="nil"/>
              <w:bottom w:val="nil"/>
              <w:right w:val="nil"/>
            </w:tcBorders>
            <w:shd w:val="clear" w:color="auto" w:fill="auto"/>
            <w:noWrap/>
            <w:vAlign w:val="bottom"/>
            <w:hideMark/>
          </w:tcPr>
          <w:p w:rsidR="00081B97" w:rsidRPr="00EB0A39" w:rsidRDefault="00081B97" w:rsidP="00081B97"/>
        </w:tc>
      </w:tr>
      <w:tr w:rsidR="00505849" w:rsidRPr="00081B97" w:rsidTr="00851CC0">
        <w:trPr>
          <w:trHeight w:val="315"/>
        </w:trPr>
        <w:tc>
          <w:tcPr>
            <w:tcW w:w="3544" w:type="dxa"/>
            <w:gridSpan w:val="2"/>
            <w:tcBorders>
              <w:bottom w:val="single" w:sz="4" w:space="0" w:color="auto"/>
              <w:right w:val="nil"/>
            </w:tcBorders>
            <w:shd w:val="clear" w:color="auto" w:fill="auto"/>
            <w:noWrap/>
            <w:vAlign w:val="bottom"/>
          </w:tcPr>
          <w:p w:rsidR="00505849" w:rsidRDefault="00505849" w:rsidP="00081B97">
            <w:pPr>
              <w:rPr>
                <w:color w:val="000000"/>
                <w:sz w:val="22"/>
                <w:szCs w:val="22"/>
              </w:rPr>
            </w:pPr>
          </w:p>
          <w:p w:rsidR="00505849" w:rsidRPr="00EB0A39" w:rsidRDefault="00505849" w:rsidP="00081B97">
            <w:pPr>
              <w:rPr>
                <w:color w:val="000000"/>
                <w:sz w:val="22"/>
                <w:szCs w:val="22"/>
              </w:rPr>
            </w:pPr>
          </w:p>
        </w:tc>
        <w:tc>
          <w:tcPr>
            <w:tcW w:w="709" w:type="dxa"/>
            <w:tcBorders>
              <w:top w:val="nil"/>
              <w:left w:val="nil"/>
              <w:bottom w:val="single" w:sz="4" w:space="0" w:color="auto"/>
              <w:right w:val="nil"/>
            </w:tcBorders>
            <w:shd w:val="clear" w:color="auto" w:fill="auto"/>
            <w:noWrap/>
            <w:vAlign w:val="bottom"/>
          </w:tcPr>
          <w:p w:rsidR="00505849" w:rsidRDefault="00505849" w:rsidP="00081B97">
            <w:pPr>
              <w:rPr>
                <w:color w:val="000000"/>
                <w:sz w:val="22"/>
                <w:szCs w:val="22"/>
              </w:rPr>
            </w:pPr>
          </w:p>
          <w:p w:rsidR="00505849" w:rsidRPr="00EB0A39" w:rsidRDefault="00505849" w:rsidP="00081B97">
            <w:pPr>
              <w:rPr>
                <w:color w:val="000000"/>
                <w:sz w:val="22"/>
                <w:szCs w:val="22"/>
              </w:rPr>
            </w:pPr>
          </w:p>
        </w:tc>
        <w:tc>
          <w:tcPr>
            <w:tcW w:w="580" w:type="dxa"/>
            <w:tcBorders>
              <w:top w:val="nil"/>
              <w:left w:val="nil"/>
              <w:bottom w:val="single" w:sz="4" w:space="0" w:color="auto"/>
              <w:right w:val="nil"/>
            </w:tcBorders>
            <w:shd w:val="clear" w:color="auto" w:fill="auto"/>
            <w:noWrap/>
            <w:vAlign w:val="bottom"/>
          </w:tcPr>
          <w:p w:rsidR="00505849" w:rsidRPr="00EB0A39" w:rsidRDefault="00505849" w:rsidP="00081B97"/>
        </w:tc>
        <w:tc>
          <w:tcPr>
            <w:tcW w:w="709" w:type="dxa"/>
            <w:tcBorders>
              <w:top w:val="nil"/>
              <w:left w:val="nil"/>
              <w:bottom w:val="single" w:sz="4" w:space="0" w:color="auto"/>
              <w:right w:val="nil"/>
            </w:tcBorders>
            <w:shd w:val="clear" w:color="auto" w:fill="auto"/>
            <w:noWrap/>
            <w:vAlign w:val="bottom"/>
          </w:tcPr>
          <w:p w:rsidR="00505849" w:rsidRPr="00EB0A39" w:rsidRDefault="00505849" w:rsidP="00081B97"/>
        </w:tc>
        <w:tc>
          <w:tcPr>
            <w:tcW w:w="728" w:type="dxa"/>
            <w:tcBorders>
              <w:top w:val="nil"/>
              <w:left w:val="nil"/>
              <w:bottom w:val="single" w:sz="4" w:space="0" w:color="auto"/>
              <w:right w:val="nil"/>
            </w:tcBorders>
            <w:shd w:val="clear" w:color="auto" w:fill="auto"/>
            <w:noWrap/>
            <w:vAlign w:val="bottom"/>
          </w:tcPr>
          <w:p w:rsidR="00505849" w:rsidRPr="00EB0A39" w:rsidRDefault="00505849" w:rsidP="00081B97"/>
        </w:tc>
        <w:tc>
          <w:tcPr>
            <w:tcW w:w="709" w:type="dxa"/>
            <w:tcBorders>
              <w:top w:val="nil"/>
              <w:left w:val="nil"/>
              <w:bottom w:val="single" w:sz="4" w:space="0" w:color="auto"/>
              <w:right w:val="nil"/>
            </w:tcBorders>
            <w:shd w:val="clear" w:color="auto" w:fill="auto"/>
            <w:noWrap/>
            <w:vAlign w:val="bottom"/>
          </w:tcPr>
          <w:p w:rsidR="00505849" w:rsidRPr="00EB0A39" w:rsidRDefault="00505849" w:rsidP="00081B97"/>
        </w:tc>
        <w:tc>
          <w:tcPr>
            <w:tcW w:w="709" w:type="dxa"/>
            <w:tcBorders>
              <w:top w:val="nil"/>
              <w:left w:val="nil"/>
              <w:bottom w:val="single" w:sz="4" w:space="0" w:color="auto"/>
              <w:right w:val="nil"/>
            </w:tcBorders>
            <w:shd w:val="clear" w:color="auto" w:fill="auto"/>
            <w:noWrap/>
            <w:vAlign w:val="bottom"/>
          </w:tcPr>
          <w:p w:rsidR="00505849" w:rsidRPr="00EB0A39" w:rsidRDefault="00505849" w:rsidP="00081B97"/>
        </w:tc>
        <w:tc>
          <w:tcPr>
            <w:tcW w:w="709" w:type="dxa"/>
            <w:tcBorders>
              <w:top w:val="nil"/>
              <w:left w:val="nil"/>
              <w:bottom w:val="single" w:sz="4" w:space="0" w:color="auto"/>
              <w:right w:val="nil"/>
            </w:tcBorders>
            <w:shd w:val="clear" w:color="auto" w:fill="auto"/>
            <w:noWrap/>
            <w:vAlign w:val="bottom"/>
          </w:tcPr>
          <w:p w:rsidR="00505849" w:rsidRPr="00EB0A39" w:rsidRDefault="00505849" w:rsidP="00081B97"/>
        </w:tc>
        <w:tc>
          <w:tcPr>
            <w:tcW w:w="708" w:type="dxa"/>
            <w:tcBorders>
              <w:top w:val="nil"/>
              <w:left w:val="nil"/>
              <w:bottom w:val="single" w:sz="4" w:space="0" w:color="auto"/>
              <w:right w:val="nil"/>
            </w:tcBorders>
            <w:shd w:val="clear" w:color="auto" w:fill="auto"/>
            <w:noWrap/>
            <w:vAlign w:val="bottom"/>
          </w:tcPr>
          <w:p w:rsidR="00505849" w:rsidRPr="00EB0A39" w:rsidRDefault="00505849" w:rsidP="00081B97"/>
        </w:tc>
      </w:tr>
      <w:tr w:rsidR="00851CC0" w:rsidRPr="00081B97" w:rsidTr="00851CC0">
        <w:trPr>
          <w:trHeight w:val="315"/>
        </w:trPr>
        <w:tc>
          <w:tcPr>
            <w:tcW w:w="1772" w:type="dxa"/>
            <w:tcBorders>
              <w:bottom w:val="single" w:sz="4" w:space="0" w:color="auto"/>
            </w:tcBorders>
            <w:shd w:val="clear" w:color="auto" w:fill="auto"/>
            <w:noWrap/>
            <w:vAlign w:val="bottom"/>
            <w:hideMark/>
          </w:tcPr>
          <w:p w:rsidR="00851CC0" w:rsidRPr="00EB0A39" w:rsidRDefault="00851CC0" w:rsidP="00505849">
            <w:pPr>
              <w:rPr>
                <w:color w:val="000000"/>
                <w:sz w:val="22"/>
                <w:szCs w:val="22"/>
              </w:rPr>
            </w:pPr>
            <w:r w:rsidRPr="00EB0A39">
              <w:rPr>
                <w:color w:val="000000"/>
                <w:sz w:val="22"/>
                <w:szCs w:val="22"/>
              </w:rPr>
              <w:lastRenderedPageBreak/>
              <w:t> </w:t>
            </w:r>
            <w:r>
              <w:rPr>
                <w:b/>
                <w:sz w:val="24"/>
                <w:szCs w:val="24"/>
              </w:rPr>
              <w:t>Učební</w:t>
            </w:r>
            <w:r w:rsidRPr="00505849">
              <w:rPr>
                <w:b/>
                <w:sz w:val="24"/>
                <w:szCs w:val="24"/>
              </w:rPr>
              <w:t xml:space="preserve"> obory</w:t>
            </w:r>
          </w:p>
        </w:tc>
        <w:tc>
          <w:tcPr>
            <w:tcW w:w="1772" w:type="dxa"/>
            <w:tcBorders>
              <w:bottom w:val="single" w:sz="4" w:space="0" w:color="auto"/>
              <w:right w:val="single" w:sz="4" w:space="0" w:color="auto"/>
            </w:tcBorders>
            <w:shd w:val="clear" w:color="auto" w:fill="auto"/>
            <w:vAlign w:val="bottom"/>
          </w:tcPr>
          <w:p w:rsidR="00851CC0" w:rsidRPr="00EB0A39" w:rsidRDefault="00851CC0" w:rsidP="00505849">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2012</w:t>
            </w:r>
          </w:p>
        </w:tc>
        <w:tc>
          <w:tcPr>
            <w:tcW w:w="709" w:type="dxa"/>
            <w:tcBorders>
              <w:top w:val="single" w:sz="4" w:space="0" w:color="auto"/>
              <w:left w:val="nil"/>
              <w:bottom w:val="single" w:sz="8" w:space="0" w:color="auto"/>
              <w:right w:val="single" w:sz="4" w:space="0" w:color="auto"/>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2013</w:t>
            </w:r>
          </w:p>
        </w:tc>
        <w:tc>
          <w:tcPr>
            <w:tcW w:w="728" w:type="dxa"/>
            <w:tcBorders>
              <w:top w:val="single" w:sz="4" w:space="0" w:color="auto"/>
              <w:left w:val="nil"/>
              <w:bottom w:val="single" w:sz="8" w:space="0" w:color="auto"/>
              <w:right w:val="nil"/>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2014</w:t>
            </w:r>
          </w:p>
        </w:tc>
        <w:tc>
          <w:tcPr>
            <w:tcW w:w="709" w:type="dxa"/>
            <w:tcBorders>
              <w:top w:val="single" w:sz="4" w:space="0" w:color="auto"/>
              <w:left w:val="single" w:sz="8" w:space="0" w:color="auto"/>
              <w:bottom w:val="single" w:sz="8" w:space="0" w:color="auto"/>
              <w:right w:val="nil"/>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2015</w:t>
            </w:r>
          </w:p>
        </w:tc>
        <w:tc>
          <w:tcPr>
            <w:tcW w:w="709" w:type="dxa"/>
            <w:tcBorders>
              <w:top w:val="single" w:sz="4" w:space="0" w:color="auto"/>
              <w:left w:val="single" w:sz="8" w:space="0" w:color="auto"/>
              <w:bottom w:val="single" w:sz="8" w:space="0" w:color="auto"/>
              <w:right w:val="nil"/>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2016</w:t>
            </w:r>
          </w:p>
        </w:tc>
        <w:tc>
          <w:tcPr>
            <w:tcW w:w="709" w:type="dxa"/>
            <w:tcBorders>
              <w:top w:val="single" w:sz="4" w:space="0" w:color="auto"/>
              <w:left w:val="single" w:sz="8" w:space="0" w:color="auto"/>
              <w:bottom w:val="nil"/>
              <w:right w:val="single" w:sz="8" w:space="0" w:color="auto"/>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2017</w:t>
            </w:r>
          </w:p>
        </w:tc>
        <w:tc>
          <w:tcPr>
            <w:tcW w:w="708" w:type="dxa"/>
            <w:tcBorders>
              <w:top w:val="single" w:sz="4" w:space="0" w:color="auto"/>
              <w:left w:val="nil"/>
              <w:bottom w:val="single" w:sz="8" w:space="0" w:color="auto"/>
              <w:right w:val="single" w:sz="8" w:space="0" w:color="auto"/>
            </w:tcBorders>
            <w:shd w:val="clear" w:color="auto" w:fill="auto"/>
            <w:noWrap/>
            <w:vAlign w:val="bottom"/>
            <w:hideMark/>
          </w:tcPr>
          <w:p w:rsidR="00851CC0" w:rsidRPr="00EB0A39" w:rsidRDefault="00851CC0" w:rsidP="00081B97">
            <w:pPr>
              <w:jc w:val="right"/>
              <w:rPr>
                <w:color w:val="000000"/>
                <w:sz w:val="22"/>
                <w:szCs w:val="22"/>
              </w:rPr>
            </w:pPr>
            <w:r w:rsidRPr="00EB0A39">
              <w:rPr>
                <w:color w:val="000000"/>
                <w:sz w:val="22"/>
                <w:szCs w:val="22"/>
              </w:rPr>
              <w:t>2018</w:t>
            </w:r>
          </w:p>
        </w:tc>
      </w:tr>
      <w:tr w:rsidR="00081B97" w:rsidRPr="00081B97" w:rsidTr="00851CC0">
        <w:trPr>
          <w:trHeight w:val="300"/>
        </w:trPr>
        <w:tc>
          <w:tcPr>
            <w:tcW w:w="3544" w:type="dxa"/>
            <w:gridSpan w:val="2"/>
            <w:tcBorders>
              <w:top w:val="single" w:sz="4" w:space="0" w:color="auto"/>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Strojní mechanik (SM)</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28</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24</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35</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52</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58</w:t>
            </w:r>
          </w:p>
        </w:tc>
        <w:tc>
          <w:tcPr>
            <w:tcW w:w="70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58</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55</w:t>
            </w:r>
          </w:p>
        </w:tc>
      </w:tr>
      <w:tr w:rsidR="00081B97" w:rsidRPr="00081B97" w:rsidTr="00EB0A39">
        <w:trPr>
          <w:trHeight w:val="300"/>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Obráběč kovů (OK)</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25</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27</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40</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45</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60</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78</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62</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68</w:t>
            </w:r>
          </w:p>
        </w:tc>
      </w:tr>
      <w:tr w:rsidR="00081B97" w:rsidRPr="00081B97" w:rsidTr="00EB0A39">
        <w:trPr>
          <w:trHeight w:val="300"/>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Elektrikář – silnoproud (ES)</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22</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24</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23</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19</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43</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32</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49</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64</w:t>
            </w:r>
          </w:p>
        </w:tc>
      </w:tr>
      <w:tr w:rsidR="00081B97" w:rsidRPr="00081B97" w:rsidTr="00EB0A39">
        <w:trPr>
          <w:trHeight w:val="300"/>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Tiskař na polygrafických strojích (TI)</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16</w:t>
            </w:r>
          </w:p>
        </w:tc>
        <w:tc>
          <w:tcPr>
            <w:tcW w:w="580"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8</w:t>
            </w:r>
          </w:p>
        </w:tc>
        <w:tc>
          <w:tcPr>
            <w:tcW w:w="709" w:type="dxa"/>
            <w:tcBorders>
              <w:top w:val="nil"/>
              <w:left w:val="nil"/>
              <w:bottom w:val="single" w:sz="4" w:space="0" w:color="auto"/>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13</w:t>
            </w:r>
          </w:p>
        </w:tc>
        <w:tc>
          <w:tcPr>
            <w:tcW w:w="728" w:type="dxa"/>
            <w:tcBorders>
              <w:top w:val="nil"/>
              <w:left w:val="nil"/>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10</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11</w:t>
            </w:r>
          </w:p>
        </w:tc>
        <w:tc>
          <w:tcPr>
            <w:tcW w:w="709" w:type="dxa"/>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12</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15</w:t>
            </w:r>
          </w:p>
        </w:tc>
        <w:tc>
          <w:tcPr>
            <w:tcW w:w="708" w:type="dxa"/>
            <w:tcBorders>
              <w:top w:val="nil"/>
              <w:left w:val="nil"/>
              <w:bottom w:val="single" w:sz="4"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24</w:t>
            </w:r>
          </w:p>
        </w:tc>
      </w:tr>
      <w:tr w:rsidR="00081B97" w:rsidRPr="00081B97" w:rsidTr="00505849">
        <w:trPr>
          <w:trHeight w:val="315"/>
        </w:trPr>
        <w:tc>
          <w:tcPr>
            <w:tcW w:w="3544" w:type="dxa"/>
            <w:gridSpan w:val="2"/>
            <w:tcBorders>
              <w:top w:val="nil"/>
              <w:left w:val="single" w:sz="8" w:space="0" w:color="auto"/>
              <w:bottom w:val="single" w:sz="4"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Knihař (KN)</w:t>
            </w:r>
          </w:p>
        </w:tc>
        <w:tc>
          <w:tcPr>
            <w:tcW w:w="709" w:type="dxa"/>
            <w:tcBorders>
              <w:top w:val="nil"/>
              <w:left w:val="single" w:sz="8" w:space="0" w:color="auto"/>
              <w:bottom w:val="nil"/>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12</w:t>
            </w:r>
          </w:p>
        </w:tc>
        <w:tc>
          <w:tcPr>
            <w:tcW w:w="580" w:type="dxa"/>
            <w:tcBorders>
              <w:top w:val="nil"/>
              <w:left w:val="nil"/>
              <w:bottom w:val="nil"/>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6</w:t>
            </w:r>
          </w:p>
        </w:tc>
        <w:tc>
          <w:tcPr>
            <w:tcW w:w="709" w:type="dxa"/>
            <w:tcBorders>
              <w:top w:val="nil"/>
              <w:left w:val="nil"/>
              <w:bottom w:val="nil"/>
              <w:right w:val="single" w:sz="4"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9</w:t>
            </w:r>
          </w:p>
        </w:tc>
        <w:tc>
          <w:tcPr>
            <w:tcW w:w="728" w:type="dxa"/>
            <w:tcBorders>
              <w:top w:val="nil"/>
              <w:left w:val="nil"/>
              <w:bottom w:val="nil"/>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3</w:t>
            </w:r>
          </w:p>
        </w:tc>
        <w:tc>
          <w:tcPr>
            <w:tcW w:w="709" w:type="dxa"/>
            <w:tcBorders>
              <w:top w:val="nil"/>
              <w:left w:val="single" w:sz="8" w:space="0" w:color="auto"/>
              <w:bottom w:val="single" w:sz="8" w:space="0" w:color="auto"/>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10</w:t>
            </w:r>
          </w:p>
        </w:tc>
        <w:tc>
          <w:tcPr>
            <w:tcW w:w="709" w:type="dxa"/>
            <w:tcBorders>
              <w:top w:val="nil"/>
              <w:left w:val="single" w:sz="8" w:space="0" w:color="auto"/>
              <w:bottom w:val="nil"/>
              <w:right w:val="nil"/>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12</w:t>
            </w:r>
          </w:p>
        </w:tc>
        <w:tc>
          <w:tcPr>
            <w:tcW w:w="709" w:type="dxa"/>
            <w:tcBorders>
              <w:top w:val="nil"/>
              <w:left w:val="single" w:sz="8" w:space="0" w:color="auto"/>
              <w:bottom w:val="nil"/>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w:t>
            </w:r>
          </w:p>
        </w:tc>
        <w:tc>
          <w:tcPr>
            <w:tcW w:w="708" w:type="dxa"/>
            <w:tcBorders>
              <w:top w:val="nil"/>
              <w:left w:val="nil"/>
              <w:bottom w:val="single" w:sz="8"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w:t>
            </w:r>
          </w:p>
        </w:tc>
      </w:tr>
      <w:tr w:rsidR="00081B97" w:rsidRPr="00081B97" w:rsidTr="00505849">
        <w:trPr>
          <w:trHeight w:val="315"/>
        </w:trPr>
        <w:tc>
          <w:tcPr>
            <w:tcW w:w="3544" w:type="dxa"/>
            <w:gridSpan w:val="2"/>
            <w:tcBorders>
              <w:top w:val="nil"/>
              <w:left w:val="single" w:sz="8" w:space="0" w:color="auto"/>
              <w:bottom w:val="single" w:sz="8" w:space="0" w:color="auto"/>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CELKEM učební obory</w:t>
            </w:r>
          </w:p>
        </w:tc>
        <w:tc>
          <w:tcPr>
            <w:tcW w:w="7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95</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93</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109</w:t>
            </w:r>
          </w:p>
        </w:tc>
        <w:tc>
          <w:tcPr>
            <w:tcW w:w="728" w:type="dxa"/>
            <w:tcBorders>
              <w:top w:val="single" w:sz="8" w:space="0" w:color="auto"/>
              <w:left w:val="nil"/>
              <w:bottom w:val="single" w:sz="8" w:space="0" w:color="auto"/>
              <w:right w:val="nil"/>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112</w:t>
            </w:r>
          </w:p>
        </w:tc>
        <w:tc>
          <w:tcPr>
            <w:tcW w:w="709" w:type="dxa"/>
            <w:tcBorders>
              <w:top w:val="single" w:sz="8" w:space="0" w:color="auto"/>
              <w:left w:val="single" w:sz="8" w:space="0" w:color="auto"/>
              <w:bottom w:val="single" w:sz="4" w:space="0" w:color="auto"/>
              <w:right w:val="nil"/>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176</w:t>
            </w:r>
          </w:p>
        </w:tc>
        <w:tc>
          <w:tcPr>
            <w:tcW w:w="709" w:type="dxa"/>
            <w:tcBorders>
              <w:top w:val="single" w:sz="8" w:space="0" w:color="auto"/>
              <w:left w:val="single" w:sz="8" w:space="0" w:color="auto"/>
              <w:bottom w:val="single" w:sz="8" w:space="0" w:color="auto"/>
              <w:right w:val="nil"/>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192</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204</w:t>
            </w:r>
          </w:p>
        </w:tc>
        <w:tc>
          <w:tcPr>
            <w:tcW w:w="708" w:type="dxa"/>
            <w:tcBorders>
              <w:top w:val="nil"/>
              <w:left w:val="nil"/>
              <w:bottom w:val="single" w:sz="8" w:space="0" w:color="auto"/>
              <w:right w:val="single" w:sz="8" w:space="0" w:color="auto"/>
            </w:tcBorders>
            <w:shd w:val="clear" w:color="auto" w:fill="auto"/>
            <w:noWrap/>
            <w:vAlign w:val="bottom"/>
            <w:hideMark/>
          </w:tcPr>
          <w:p w:rsidR="00081B97" w:rsidRPr="00EB0A39" w:rsidRDefault="00081B97" w:rsidP="00081B97">
            <w:pPr>
              <w:jc w:val="right"/>
              <w:rPr>
                <w:color w:val="000000"/>
                <w:sz w:val="22"/>
                <w:szCs w:val="22"/>
              </w:rPr>
            </w:pPr>
            <w:r w:rsidRPr="00EB0A39">
              <w:rPr>
                <w:color w:val="000000"/>
                <w:sz w:val="22"/>
                <w:szCs w:val="22"/>
              </w:rPr>
              <w:t>231</w:t>
            </w:r>
          </w:p>
        </w:tc>
      </w:tr>
      <w:tr w:rsidR="00081B97" w:rsidRPr="00081B97" w:rsidTr="00505849">
        <w:trPr>
          <w:trHeight w:val="315"/>
        </w:trPr>
        <w:tc>
          <w:tcPr>
            <w:tcW w:w="3544" w:type="dxa"/>
            <w:gridSpan w:val="2"/>
            <w:tcBorders>
              <w:top w:val="nil"/>
              <w:left w:val="single" w:sz="8" w:space="0" w:color="auto"/>
              <w:bottom w:val="nil"/>
              <w:right w:val="nil"/>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 </w:t>
            </w:r>
          </w:p>
        </w:tc>
        <w:tc>
          <w:tcPr>
            <w:tcW w:w="709" w:type="dxa"/>
            <w:tcBorders>
              <w:top w:val="nil"/>
              <w:left w:val="nil"/>
              <w:bottom w:val="nil"/>
              <w:right w:val="nil"/>
            </w:tcBorders>
            <w:shd w:val="clear" w:color="auto" w:fill="auto"/>
            <w:noWrap/>
            <w:vAlign w:val="bottom"/>
            <w:hideMark/>
          </w:tcPr>
          <w:p w:rsidR="00081B97" w:rsidRPr="00EB0A39" w:rsidRDefault="00081B97" w:rsidP="00081B97">
            <w:pPr>
              <w:rPr>
                <w:color w:val="000000"/>
                <w:sz w:val="22"/>
                <w:szCs w:val="22"/>
              </w:rPr>
            </w:pPr>
          </w:p>
        </w:tc>
        <w:tc>
          <w:tcPr>
            <w:tcW w:w="580" w:type="dxa"/>
            <w:tcBorders>
              <w:top w:val="nil"/>
              <w:left w:val="nil"/>
              <w:bottom w:val="nil"/>
              <w:right w:val="nil"/>
            </w:tcBorders>
            <w:shd w:val="clear" w:color="auto" w:fill="auto"/>
            <w:noWrap/>
            <w:vAlign w:val="bottom"/>
            <w:hideMark/>
          </w:tcPr>
          <w:p w:rsidR="00081B97" w:rsidRPr="00EB0A39" w:rsidRDefault="00081B97" w:rsidP="00081B97"/>
        </w:tc>
        <w:tc>
          <w:tcPr>
            <w:tcW w:w="709" w:type="dxa"/>
            <w:tcBorders>
              <w:top w:val="nil"/>
              <w:left w:val="nil"/>
              <w:bottom w:val="nil"/>
              <w:right w:val="nil"/>
            </w:tcBorders>
            <w:shd w:val="clear" w:color="auto" w:fill="auto"/>
            <w:noWrap/>
            <w:vAlign w:val="bottom"/>
            <w:hideMark/>
          </w:tcPr>
          <w:p w:rsidR="00081B97" w:rsidRPr="00EB0A39" w:rsidRDefault="00081B97" w:rsidP="00081B97"/>
        </w:tc>
        <w:tc>
          <w:tcPr>
            <w:tcW w:w="728" w:type="dxa"/>
            <w:tcBorders>
              <w:top w:val="nil"/>
              <w:left w:val="nil"/>
              <w:bottom w:val="nil"/>
            </w:tcBorders>
            <w:shd w:val="clear" w:color="auto" w:fill="auto"/>
            <w:noWrap/>
            <w:vAlign w:val="bottom"/>
            <w:hideMark/>
          </w:tcPr>
          <w:p w:rsidR="00081B97" w:rsidRPr="00EB0A39" w:rsidRDefault="00081B97" w:rsidP="00081B97"/>
        </w:tc>
        <w:tc>
          <w:tcPr>
            <w:tcW w:w="709" w:type="dxa"/>
            <w:tcBorders>
              <w:top w:val="single" w:sz="4" w:space="0" w:color="auto"/>
              <w:bottom w:val="single" w:sz="4" w:space="0" w:color="auto"/>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 </w:t>
            </w:r>
          </w:p>
        </w:tc>
        <w:tc>
          <w:tcPr>
            <w:tcW w:w="709" w:type="dxa"/>
            <w:tcBorders>
              <w:top w:val="nil"/>
              <w:left w:val="nil"/>
              <w:bottom w:val="nil"/>
              <w:right w:val="nil"/>
            </w:tcBorders>
            <w:shd w:val="clear" w:color="auto" w:fill="auto"/>
            <w:noWrap/>
            <w:vAlign w:val="bottom"/>
            <w:hideMark/>
          </w:tcPr>
          <w:p w:rsidR="00081B97" w:rsidRPr="00EB0A39" w:rsidRDefault="00081B97" w:rsidP="00081B97">
            <w:pPr>
              <w:rPr>
                <w:color w:val="000000"/>
                <w:sz w:val="22"/>
                <w:szCs w:val="22"/>
              </w:rPr>
            </w:pPr>
          </w:p>
        </w:tc>
        <w:tc>
          <w:tcPr>
            <w:tcW w:w="709" w:type="dxa"/>
            <w:tcBorders>
              <w:top w:val="nil"/>
              <w:left w:val="nil"/>
              <w:bottom w:val="nil"/>
              <w:right w:val="nil"/>
            </w:tcBorders>
            <w:shd w:val="clear" w:color="auto" w:fill="auto"/>
            <w:noWrap/>
            <w:vAlign w:val="bottom"/>
            <w:hideMark/>
          </w:tcPr>
          <w:p w:rsidR="00081B97" w:rsidRPr="00EB0A39" w:rsidRDefault="00081B97" w:rsidP="00081B97"/>
        </w:tc>
        <w:tc>
          <w:tcPr>
            <w:tcW w:w="708"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tc>
      </w:tr>
      <w:tr w:rsidR="00081B97" w:rsidRPr="00081B97" w:rsidTr="00505849">
        <w:trPr>
          <w:trHeight w:val="315"/>
        </w:trPr>
        <w:tc>
          <w:tcPr>
            <w:tcW w:w="3544"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81B97" w:rsidRPr="00EB0A39" w:rsidRDefault="00081B97" w:rsidP="00081B97">
            <w:pPr>
              <w:rPr>
                <w:color w:val="000000"/>
                <w:sz w:val="22"/>
                <w:szCs w:val="22"/>
              </w:rPr>
            </w:pPr>
            <w:r w:rsidRPr="00EB0A39">
              <w:rPr>
                <w:color w:val="000000"/>
                <w:sz w:val="22"/>
                <w:szCs w:val="22"/>
              </w:rPr>
              <w:t>CELKEM</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393</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274</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330</w:t>
            </w:r>
          </w:p>
        </w:tc>
        <w:tc>
          <w:tcPr>
            <w:tcW w:w="728" w:type="dxa"/>
            <w:tcBorders>
              <w:top w:val="single" w:sz="8" w:space="0" w:color="auto"/>
              <w:left w:val="nil"/>
              <w:bottom w:val="single" w:sz="8" w:space="0" w:color="auto"/>
              <w:right w:val="nil"/>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338</w:t>
            </w: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431</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452</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513</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081B97" w:rsidRPr="00EB0A39" w:rsidRDefault="00081B97" w:rsidP="00081B97">
            <w:pPr>
              <w:jc w:val="right"/>
              <w:rPr>
                <w:b/>
                <w:bCs/>
                <w:color w:val="000000"/>
                <w:sz w:val="22"/>
                <w:szCs w:val="22"/>
              </w:rPr>
            </w:pPr>
            <w:r w:rsidRPr="00EB0A39">
              <w:rPr>
                <w:b/>
                <w:bCs/>
                <w:color w:val="000000"/>
                <w:sz w:val="22"/>
                <w:szCs w:val="22"/>
              </w:rPr>
              <w:t>486</w:t>
            </w:r>
          </w:p>
        </w:tc>
      </w:tr>
    </w:tbl>
    <w:p w:rsidR="00081B97" w:rsidRPr="00081B97" w:rsidRDefault="00081B97" w:rsidP="00103D96">
      <w:pPr>
        <w:autoSpaceDE w:val="0"/>
        <w:autoSpaceDN w:val="0"/>
        <w:adjustRightInd w:val="0"/>
        <w:spacing w:before="120" w:after="120"/>
        <w:jc w:val="both"/>
        <w:rPr>
          <w:sz w:val="24"/>
          <w:szCs w:val="24"/>
          <w:u w:val="single"/>
        </w:rPr>
      </w:pPr>
      <w:r w:rsidRPr="00081B97">
        <w:rPr>
          <w:sz w:val="24"/>
          <w:szCs w:val="24"/>
          <w:u w:val="single"/>
        </w:rPr>
        <w:t>Maturitní obory</w:t>
      </w:r>
      <w:r w:rsidR="00EB0A39">
        <w:rPr>
          <w:sz w:val="24"/>
          <w:szCs w:val="24"/>
          <w:u w:val="single"/>
        </w:rPr>
        <w:t xml:space="preserve"> – počty přihlášek</w:t>
      </w:r>
    </w:p>
    <w:p w:rsidR="00081B97" w:rsidRDefault="00081B97" w:rsidP="00A86B63">
      <w:pPr>
        <w:autoSpaceDE w:val="0"/>
        <w:autoSpaceDN w:val="0"/>
        <w:adjustRightInd w:val="0"/>
        <w:spacing w:before="120" w:after="120"/>
        <w:jc w:val="both"/>
        <w:rPr>
          <w:sz w:val="24"/>
          <w:szCs w:val="24"/>
        </w:rPr>
      </w:pPr>
      <w:r>
        <w:rPr>
          <w:noProof/>
          <w:sz w:val="24"/>
          <w:szCs w:val="24"/>
        </w:rPr>
        <w:drawing>
          <wp:inline distT="0" distB="0" distL="0" distR="0" wp14:anchorId="0AA13630">
            <wp:extent cx="5753100" cy="254825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548255"/>
                    </a:xfrm>
                    <a:prstGeom prst="rect">
                      <a:avLst/>
                    </a:prstGeom>
                    <a:noFill/>
                  </pic:spPr>
                </pic:pic>
              </a:graphicData>
            </a:graphic>
          </wp:inline>
        </w:drawing>
      </w:r>
    </w:p>
    <w:p w:rsidR="00081B97" w:rsidRDefault="00081B97" w:rsidP="00A86B63">
      <w:pPr>
        <w:autoSpaceDE w:val="0"/>
        <w:autoSpaceDN w:val="0"/>
        <w:adjustRightInd w:val="0"/>
        <w:spacing w:before="120" w:after="120"/>
        <w:jc w:val="both"/>
        <w:rPr>
          <w:sz w:val="24"/>
          <w:szCs w:val="24"/>
        </w:rPr>
      </w:pPr>
    </w:p>
    <w:p w:rsidR="00081B97" w:rsidRPr="00081B97" w:rsidRDefault="00081B97" w:rsidP="00A86B63">
      <w:pPr>
        <w:autoSpaceDE w:val="0"/>
        <w:autoSpaceDN w:val="0"/>
        <w:adjustRightInd w:val="0"/>
        <w:spacing w:before="120" w:after="120"/>
        <w:jc w:val="both"/>
        <w:rPr>
          <w:sz w:val="24"/>
          <w:szCs w:val="24"/>
          <w:u w:val="single"/>
        </w:rPr>
      </w:pPr>
      <w:r w:rsidRPr="00081B97">
        <w:rPr>
          <w:sz w:val="24"/>
          <w:szCs w:val="24"/>
          <w:u w:val="single"/>
        </w:rPr>
        <w:t>Obory ukončené výučním listem</w:t>
      </w:r>
      <w:r w:rsidR="00EB0A39">
        <w:rPr>
          <w:sz w:val="24"/>
          <w:szCs w:val="24"/>
          <w:u w:val="single"/>
        </w:rPr>
        <w:t xml:space="preserve"> – počty přihlášek</w:t>
      </w:r>
    </w:p>
    <w:p w:rsidR="00081B97" w:rsidRDefault="00081B97" w:rsidP="00A86B63">
      <w:pPr>
        <w:autoSpaceDE w:val="0"/>
        <w:autoSpaceDN w:val="0"/>
        <w:adjustRightInd w:val="0"/>
        <w:spacing w:before="120" w:after="120"/>
        <w:jc w:val="both"/>
        <w:rPr>
          <w:sz w:val="24"/>
          <w:szCs w:val="24"/>
        </w:rPr>
      </w:pPr>
      <w:r>
        <w:rPr>
          <w:noProof/>
          <w:sz w:val="24"/>
          <w:szCs w:val="24"/>
        </w:rPr>
        <w:drawing>
          <wp:inline distT="0" distB="0" distL="0" distR="0" wp14:anchorId="07FEAE74">
            <wp:extent cx="5743575" cy="24098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2409825"/>
                    </a:xfrm>
                    <a:prstGeom prst="rect">
                      <a:avLst/>
                    </a:prstGeom>
                    <a:noFill/>
                  </pic:spPr>
                </pic:pic>
              </a:graphicData>
            </a:graphic>
          </wp:inline>
        </w:drawing>
      </w:r>
    </w:p>
    <w:p w:rsidR="00EB0A39" w:rsidRDefault="00EB0A39" w:rsidP="00A86B63">
      <w:pPr>
        <w:autoSpaceDE w:val="0"/>
        <w:autoSpaceDN w:val="0"/>
        <w:adjustRightInd w:val="0"/>
        <w:spacing w:before="120" w:after="120"/>
        <w:jc w:val="both"/>
        <w:rPr>
          <w:sz w:val="24"/>
          <w:szCs w:val="24"/>
        </w:rPr>
      </w:pPr>
      <w:r w:rsidRPr="00091E9F">
        <w:rPr>
          <w:sz w:val="16"/>
          <w:szCs w:val="16"/>
        </w:rPr>
        <w:t>(statistiky UIV)</w:t>
      </w:r>
    </w:p>
    <w:p w:rsidR="004A77F7" w:rsidRPr="00802954" w:rsidRDefault="00802954" w:rsidP="00A86B63">
      <w:pPr>
        <w:autoSpaceDE w:val="0"/>
        <w:autoSpaceDN w:val="0"/>
        <w:adjustRightInd w:val="0"/>
        <w:spacing w:before="120" w:after="120"/>
        <w:jc w:val="both"/>
        <w:rPr>
          <w:sz w:val="24"/>
          <w:szCs w:val="24"/>
        </w:rPr>
      </w:pPr>
      <w:r>
        <w:rPr>
          <w:sz w:val="24"/>
          <w:szCs w:val="24"/>
        </w:rPr>
        <w:t>P</w:t>
      </w:r>
      <w:r w:rsidRPr="00F15D7C">
        <w:rPr>
          <w:sz w:val="24"/>
          <w:szCs w:val="24"/>
        </w:rPr>
        <w:t>řijímán</w:t>
      </w:r>
      <w:r>
        <w:rPr>
          <w:sz w:val="24"/>
          <w:szCs w:val="24"/>
        </w:rPr>
        <w:t>í</w:t>
      </w:r>
      <w:r w:rsidRPr="00F15D7C">
        <w:rPr>
          <w:sz w:val="24"/>
          <w:szCs w:val="24"/>
        </w:rPr>
        <w:t xml:space="preserve"> do maturitních</w:t>
      </w:r>
      <w:r>
        <w:rPr>
          <w:sz w:val="24"/>
          <w:szCs w:val="24"/>
        </w:rPr>
        <w:t xml:space="preserve"> </w:t>
      </w:r>
      <w:r w:rsidRPr="002155D9">
        <w:rPr>
          <w:sz w:val="24"/>
          <w:szCs w:val="24"/>
        </w:rPr>
        <w:t xml:space="preserve">oborů </w:t>
      </w:r>
      <w:r>
        <w:rPr>
          <w:sz w:val="24"/>
          <w:szCs w:val="24"/>
        </w:rPr>
        <w:t>bylo podmíněno účastí a splněním přijímací podmínky danou testy společnosti CERMAT, a výsledky studia ze základní školy.</w:t>
      </w:r>
      <w:r w:rsidRPr="00F15D7C">
        <w:rPr>
          <w:sz w:val="24"/>
          <w:szCs w:val="24"/>
        </w:rPr>
        <w:t xml:space="preserve"> Do oborů vzdělání ukončených výučním listem se přijímací zkoušky nekonaly.</w:t>
      </w:r>
    </w:p>
    <w:p w:rsidR="005B64D0" w:rsidRDefault="005B64D0" w:rsidP="00A86B63">
      <w:pPr>
        <w:autoSpaceDE w:val="0"/>
        <w:autoSpaceDN w:val="0"/>
        <w:adjustRightInd w:val="0"/>
        <w:spacing w:before="120" w:after="120"/>
        <w:jc w:val="both"/>
        <w:rPr>
          <w:sz w:val="24"/>
          <w:szCs w:val="24"/>
        </w:rPr>
      </w:pPr>
      <w:r>
        <w:rPr>
          <w:sz w:val="24"/>
          <w:szCs w:val="24"/>
        </w:rPr>
        <w:lastRenderedPageBreak/>
        <w:t>R</w:t>
      </w:r>
      <w:r w:rsidR="00B871EE" w:rsidRPr="00D213E1">
        <w:rPr>
          <w:sz w:val="24"/>
          <w:szCs w:val="24"/>
        </w:rPr>
        <w:t xml:space="preserve">eálný počet přijatých žáků </w:t>
      </w:r>
      <w:r w:rsidR="0050003D" w:rsidRPr="00D213E1">
        <w:rPr>
          <w:sz w:val="24"/>
          <w:szCs w:val="24"/>
        </w:rPr>
        <w:t xml:space="preserve">do prvního ročníku vzdělávání </w:t>
      </w:r>
      <w:r>
        <w:rPr>
          <w:sz w:val="24"/>
          <w:szCs w:val="24"/>
        </w:rPr>
        <w:t>je srovnatelný s předcházejícím rokem (-11 přijatých uchazečů)</w:t>
      </w:r>
      <w:r w:rsidR="00B871EE" w:rsidRPr="00D213E1">
        <w:rPr>
          <w:sz w:val="24"/>
          <w:szCs w:val="24"/>
        </w:rPr>
        <w:t xml:space="preserve">, </w:t>
      </w:r>
      <w:r w:rsidR="00AA6302">
        <w:rPr>
          <w:sz w:val="24"/>
          <w:szCs w:val="24"/>
        </w:rPr>
        <w:t>dochází ovšem ke stavu, kdy škola z kapacitních důvodů nebude moci uspokojit všechny zájemce o studium.</w:t>
      </w:r>
    </w:p>
    <w:p w:rsidR="00EB3EA6" w:rsidRPr="00F15D7C" w:rsidRDefault="005B64D0" w:rsidP="00A86B63">
      <w:pPr>
        <w:autoSpaceDE w:val="0"/>
        <w:autoSpaceDN w:val="0"/>
        <w:adjustRightInd w:val="0"/>
        <w:spacing w:before="120" w:after="120"/>
        <w:jc w:val="both"/>
        <w:rPr>
          <w:sz w:val="24"/>
          <w:szCs w:val="24"/>
        </w:rPr>
      </w:pPr>
      <w:r>
        <w:rPr>
          <w:sz w:val="24"/>
          <w:szCs w:val="24"/>
        </w:rPr>
        <w:t xml:space="preserve">Přes atraktivnost zaměření </w:t>
      </w:r>
      <w:r w:rsidR="00542E88">
        <w:rPr>
          <w:sz w:val="24"/>
          <w:szCs w:val="24"/>
        </w:rPr>
        <w:t xml:space="preserve">oboru </w:t>
      </w:r>
      <w:r w:rsidR="00542E88" w:rsidRPr="005B64D0">
        <w:rPr>
          <w:sz w:val="24"/>
          <w:szCs w:val="24"/>
        </w:rPr>
        <w:t>32-41-M/01</w:t>
      </w:r>
      <w:r w:rsidR="00542E88">
        <w:rPr>
          <w:sz w:val="24"/>
          <w:szCs w:val="24"/>
        </w:rPr>
        <w:t xml:space="preserve"> </w:t>
      </w:r>
      <w:r w:rsidR="00542E88" w:rsidRPr="005B64D0">
        <w:rPr>
          <w:sz w:val="24"/>
          <w:szCs w:val="24"/>
        </w:rPr>
        <w:t>Zpracování usní, plastů a pryže</w:t>
      </w:r>
      <w:r w:rsidR="00542E88">
        <w:rPr>
          <w:sz w:val="24"/>
          <w:szCs w:val="24"/>
        </w:rPr>
        <w:t xml:space="preserve"> </w:t>
      </w:r>
      <w:r>
        <w:rPr>
          <w:sz w:val="24"/>
          <w:szCs w:val="24"/>
        </w:rPr>
        <w:t>dle ŠVP Design a zpracování průmyslových výrobků</w:t>
      </w:r>
      <w:r w:rsidR="00542E88">
        <w:rPr>
          <w:sz w:val="24"/>
          <w:szCs w:val="24"/>
        </w:rPr>
        <w:t>,</w:t>
      </w:r>
      <w:r>
        <w:rPr>
          <w:sz w:val="24"/>
          <w:szCs w:val="24"/>
        </w:rPr>
        <w:t xml:space="preserve"> nemohl být obor otevřen pro školní rok 2018/2019</w:t>
      </w:r>
      <w:r w:rsidR="00542E88">
        <w:rPr>
          <w:sz w:val="24"/>
          <w:szCs w:val="24"/>
        </w:rPr>
        <w:t xml:space="preserve"> – odevzdány pouze 3 zápisové lístky. Zájemcům o tento obor bylo nabídnuto studium v jiném oboru školy, tato nabídka byla využita v oboru </w:t>
      </w:r>
      <w:r w:rsidR="00542E88" w:rsidRPr="00542E88">
        <w:rPr>
          <w:sz w:val="24"/>
          <w:szCs w:val="24"/>
        </w:rPr>
        <w:t>34-53-L/01</w:t>
      </w:r>
      <w:r w:rsidR="00542E88" w:rsidRPr="00542E88">
        <w:rPr>
          <w:sz w:val="24"/>
          <w:szCs w:val="24"/>
        </w:rPr>
        <w:tab/>
        <w:t>Reprodukční grafik pro média</w:t>
      </w:r>
      <w:r w:rsidR="00542E88">
        <w:rPr>
          <w:sz w:val="24"/>
          <w:szCs w:val="24"/>
        </w:rPr>
        <w:t>.</w:t>
      </w:r>
      <w:r>
        <w:rPr>
          <w:sz w:val="24"/>
          <w:szCs w:val="24"/>
        </w:rPr>
        <w:t xml:space="preserve"> </w:t>
      </w:r>
    </w:p>
    <w:p w:rsidR="00EB3EA6" w:rsidRPr="00F15D7C" w:rsidRDefault="00EB3EA6" w:rsidP="00A86B63">
      <w:pPr>
        <w:spacing w:before="120" w:after="120"/>
        <w:jc w:val="both"/>
        <w:rPr>
          <w:sz w:val="24"/>
          <w:szCs w:val="24"/>
        </w:rPr>
      </w:pPr>
      <w:r w:rsidRPr="00F15D7C">
        <w:rPr>
          <w:sz w:val="24"/>
          <w:szCs w:val="24"/>
        </w:rPr>
        <w:t>Dle platné legislativy je průběh přijímacího řízení administrativně, finančně a časově značně náročný</w:t>
      </w:r>
      <w:r w:rsidR="00071D93">
        <w:rPr>
          <w:sz w:val="24"/>
          <w:szCs w:val="24"/>
        </w:rPr>
        <w:t>.</w:t>
      </w:r>
      <w:r w:rsidRPr="00F15D7C">
        <w:rPr>
          <w:sz w:val="24"/>
          <w:szCs w:val="24"/>
        </w:rPr>
        <w:t xml:space="preserve"> </w:t>
      </w:r>
      <w:r w:rsidR="00071D93">
        <w:rPr>
          <w:sz w:val="24"/>
          <w:szCs w:val="24"/>
        </w:rPr>
        <w:t>Administrace přijímacího řízení</w:t>
      </w:r>
      <w:r w:rsidR="005B7F5F">
        <w:rPr>
          <w:sz w:val="24"/>
          <w:szCs w:val="24"/>
        </w:rPr>
        <w:t xml:space="preserve"> a</w:t>
      </w:r>
      <w:r w:rsidRPr="00F15D7C">
        <w:rPr>
          <w:sz w:val="24"/>
          <w:szCs w:val="24"/>
        </w:rPr>
        <w:t xml:space="preserve"> potvrzení přijetí zápisovým lístkem komplikuje odvolací řízení a celé přijímací řízení neúměrně prodlužuje. </w:t>
      </w:r>
    </w:p>
    <w:p w:rsidR="00EB3EA6" w:rsidRPr="00F15D7C" w:rsidRDefault="00EB3EA6">
      <w:pPr>
        <w:rPr>
          <w:b/>
          <w:sz w:val="24"/>
          <w:szCs w:val="24"/>
          <w:u w:val="single"/>
        </w:rPr>
      </w:pPr>
      <w:r w:rsidRPr="00F15D7C">
        <w:rPr>
          <w:b/>
          <w:sz w:val="24"/>
          <w:szCs w:val="24"/>
          <w:u w:val="single"/>
        </w:rPr>
        <w:t>Kritéria přijímacího řízení</w:t>
      </w:r>
      <w:r w:rsidR="00802954">
        <w:rPr>
          <w:b/>
          <w:sz w:val="24"/>
          <w:szCs w:val="24"/>
          <w:u w:val="single"/>
        </w:rPr>
        <w:t xml:space="preserve"> - popis</w:t>
      </w:r>
    </w:p>
    <w:p w:rsidR="00EB3EA6" w:rsidRPr="0098658C" w:rsidRDefault="00EB3EA6">
      <w:pPr>
        <w:rPr>
          <w:b/>
          <w:sz w:val="16"/>
          <w:szCs w:val="16"/>
          <w:u w:val="single"/>
        </w:rPr>
      </w:pPr>
    </w:p>
    <w:p w:rsidR="00EB3EA6" w:rsidRPr="00F15D7C" w:rsidRDefault="005B7F5F" w:rsidP="00992DBC">
      <w:pPr>
        <w:spacing w:after="120"/>
        <w:rPr>
          <w:sz w:val="24"/>
          <w:szCs w:val="24"/>
        </w:rPr>
      </w:pPr>
      <w:r>
        <w:rPr>
          <w:sz w:val="24"/>
          <w:szCs w:val="24"/>
        </w:rPr>
        <w:t>V</w:t>
      </w:r>
      <w:r w:rsidR="00EB3EA6" w:rsidRPr="00F15D7C">
        <w:rPr>
          <w:sz w:val="24"/>
          <w:szCs w:val="24"/>
        </w:rPr>
        <w:t xml:space="preserve"> souladu s platnou legislativou </w:t>
      </w:r>
      <w:r>
        <w:rPr>
          <w:sz w:val="24"/>
          <w:szCs w:val="24"/>
        </w:rPr>
        <w:t xml:space="preserve">byla </w:t>
      </w:r>
      <w:r w:rsidR="00A86B63">
        <w:rPr>
          <w:sz w:val="24"/>
          <w:szCs w:val="24"/>
        </w:rPr>
        <w:t xml:space="preserve">kritéria </w:t>
      </w:r>
      <w:r>
        <w:rPr>
          <w:sz w:val="24"/>
          <w:szCs w:val="24"/>
        </w:rPr>
        <w:t xml:space="preserve">zveřejněna </w:t>
      </w:r>
      <w:r w:rsidR="00EB3EA6" w:rsidRPr="00F15D7C">
        <w:rPr>
          <w:sz w:val="24"/>
          <w:szCs w:val="24"/>
        </w:rPr>
        <w:t xml:space="preserve">do konce ledna </w:t>
      </w:r>
      <w:r w:rsidR="0054210B">
        <w:rPr>
          <w:sz w:val="24"/>
          <w:szCs w:val="24"/>
        </w:rPr>
        <w:t>201</w:t>
      </w:r>
      <w:r w:rsidR="00542E88">
        <w:rPr>
          <w:sz w:val="24"/>
          <w:szCs w:val="24"/>
        </w:rPr>
        <w:t>8</w:t>
      </w:r>
      <w:r w:rsidR="00EB3EA6" w:rsidRPr="00F15D7C">
        <w:rPr>
          <w:sz w:val="24"/>
          <w:szCs w:val="24"/>
        </w:rPr>
        <w:t xml:space="preserve"> na webových stránkách školy. Kritéria přijímacího řízení byla stanovena samostatně do oborů vzdělávání ukončených maturitní zkouškou a samostatně u oborů ukončených výučním listem.</w:t>
      </w:r>
    </w:p>
    <w:p w:rsidR="0050003D" w:rsidRPr="003E7103" w:rsidRDefault="0050003D" w:rsidP="0050003D">
      <w:pPr>
        <w:spacing w:after="120"/>
        <w:rPr>
          <w:sz w:val="24"/>
          <w:szCs w:val="24"/>
          <w:u w:val="single"/>
        </w:rPr>
      </w:pPr>
      <w:r w:rsidRPr="003E7103">
        <w:rPr>
          <w:sz w:val="24"/>
          <w:szCs w:val="24"/>
          <w:u w:val="single"/>
        </w:rPr>
        <w:t>Přijímací řízení do oborů ukončených maturitní zkouškou</w:t>
      </w:r>
    </w:p>
    <w:p w:rsidR="003E7103" w:rsidRPr="003E7103" w:rsidRDefault="00EB3EA6" w:rsidP="0024066A">
      <w:pPr>
        <w:jc w:val="both"/>
        <w:rPr>
          <w:sz w:val="24"/>
          <w:szCs w:val="24"/>
        </w:rPr>
      </w:pPr>
      <w:r w:rsidRPr="003E7103">
        <w:rPr>
          <w:sz w:val="24"/>
          <w:szCs w:val="24"/>
        </w:rPr>
        <w:t xml:space="preserve">O pořadí přijímaných uchazečů do maturitních oborů rozhodoval celkový dosažený počet bodů </w:t>
      </w:r>
      <w:r w:rsidR="005B7F5F" w:rsidRPr="003E7103">
        <w:rPr>
          <w:sz w:val="24"/>
          <w:szCs w:val="24"/>
        </w:rPr>
        <w:t xml:space="preserve">dle testů </w:t>
      </w:r>
      <w:r w:rsidR="003E7103" w:rsidRPr="003E7103">
        <w:rPr>
          <w:sz w:val="24"/>
          <w:szCs w:val="24"/>
        </w:rPr>
        <w:t xml:space="preserve">CERMAT </w:t>
      </w:r>
      <w:r w:rsidR="005B7F5F" w:rsidRPr="003E7103">
        <w:rPr>
          <w:sz w:val="24"/>
          <w:szCs w:val="24"/>
        </w:rPr>
        <w:t xml:space="preserve">a </w:t>
      </w:r>
      <w:r w:rsidR="0024066A" w:rsidRPr="003E7103">
        <w:rPr>
          <w:sz w:val="24"/>
          <w:szCs w:val="24"/>
        </w:rPr>
        <w:t xml:space="preserve">bodového zisku z </w:t>
      </w:r>
      <w:r w:rsidR="005B7F5F" w:rsidRPr="003E7103">
        <w:rPr>
          <w:sz w:val="24"/>
          <w:szCs w:val="24"/>
        </w:rPr>
        <w:t>výsledků vzdělávání ze základní školy</w:t>
      </w:r>
      <w:r w:rsidRPr="003E7103">
        <w:rPr>
          <w:sz w:val="24"/>
          <w:szCs w:val="24"/>
        </w:rPr>
        <w:t>.</w:t>
      </w:r>
      <w:r w:rsidR="003447ED">
        <w:rPr>
          <w:sz w:val="24"/>
          <w:szCs w:val="24"/>
        </w:rPr>
        <w:t xml:space="preserve"> Procentuální poměr 60:40 v celkovém počtu bodů preferuje bodový zisk testování CERMAT, pravděpodobně vstřícnější a spravedlivější vůči uchazečům by byl poměr opačný, který by preferoval dlouhodobější výsledky vzdělávání žáků ze základní školy. </w:t>
      </w:r>
    </w:p>
    <w:p w:rsidR="003E7103" w:rsidRPr="003E7103" w:rsidRDefault="003E7103" w:rsidP="00A86B63">
      <w:pPr>
        <w:spacing w:before="120" w:after="120"/>
        <w:rPr>
          <w:sz w:val="24"/>
          <w:szCs w:val="24"/>
        </w:rPr>
      </w:pPr>
      <w:r w:rsidRPr="003E7103">
        <w:rPr>
          <w:sz w:val="24"/>
          <w:szCs w:val="24"/>
        </w:rPr>
        <w:t>O pořadí přijímaných uchazečů rozhodují kritéria:</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celkový počet bodů získaných v přijímacím řízení,</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počet bodů získaných z prospěchu ze základní školy,</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počet bodů získaných v přijímacích zkouškách,</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průměr známek v 1. pololetí 9. třídy základní školy,</w:t>
      </w:r>
    </w:p>
    <w:p w:rsidR="00212662" w:rsidRDefault="003E7103" w:rsidP="00A86B63">
      <w:pPr>
        <w:pStyle w:val="Odstavecseseznamem"/>
        <w:numPr>
          <w:ilvl w:val="0"/>
          <w:numId w:val="13"/>
        </w:numPr>
        <w:spacing w:before="120" w:after="120"/>
        <w:ind w:left="714" w:hanging="357"/>
        <w:rPr>
          <w:sz w:val="24"/>
          <w:szCs w:val="24"/>
        </w:rPr>
      </w:pPr>
      <w:r w:rsidRPr="00212662">
        <w:rPr>
          <w:sz w:val="24"/>
          <w:szCs w:val="24"/>
        </w:rPr>
        <w:t>průměr známek ve 2. pololetí 8. třídy základní školy.</w:t>
      </w:r>
    </w:p>
    <w:p w:rsidR="0050003D" w:rsidRPr="00212662" w:rsidRDefault="0050003D" w:rsidP="00A86B63">
      <w:pPr>
        <w:spacing w:before="120" w:after="120"/>
        <w:rPr>
          <w:sz w:val="24"/>
          <w:szCs w:val="24"/>
        </w:rPr>
      </w:pPr>
      <w:r w:rsidRPr="00212662">
        <w:rPr>
          <w:sz w:val="24"/>
          <w:szCs w:val="24"/>
          <w:u w:val="single"/>
        </w:rPr>
        <w:t>Přijímací řízení do oborů ukončených výučním listem</w:t>
      </w:r>
    </w:p>
    <w:p w:rsidR="003E7103" w:rsidRPr="003E7103" w:rsidRDefault="00EB3EA6" w:rsidP="00A86B63">
      <w:pPr>
        <w:spacing w:before="80" w:after="80"/>
        <w:rPr>
          <w:sz w:val="24"/>
          <w:szCs w:val="24"/>
        </w:rPr>
      </w:pPr>
      <w:r w:rsidRPr="003E7103">
        <w:rPr>
          <w:sz w:val="24"/>
          <w:szCs w:val="24"/>
        </w:rPr>
        <w:t xml:space="preserve">O pořadí přijímaných uchazečů do oborů ukončených výučním listem rozhodoval celkový dosažený počet bodů dle stanoveného systému. </w:t>
      </w:r>
    </w:p>
    <w:p w:rsidR="003E7103" w:rsidRPr="003E7103" w:rsidRDefault="003E7103" w:rsidP="00A86B63">
      <w:pPr>
        <w:spacing w:before="80" w:after="80"/>
        <w:rPr>
          <w:sz w:val="24"/>
          <w:szCs w:val="24"/>
        </w:rPr>
      </w:pPr>
      <w:r w:rsidRPr="003E7103">
        <w:rPr>
          <w:sz w:val="24"/>
          <w:szCs w:val="24"/>
        </w:rPr>
        <w:t>Při shodnosti počtu bodů jsou rozhodující kritéria dle pořadí:</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průměr známek za 2. pololetí 8. třídy a za 1. pololetí 9. třídy ZŠ, případně prospěchu posledního hodnocení,</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průměr známek v 1. pololetí 9. třídy,</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průměr známek ve 2. pololetí 8. třídy,</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průměr známek z matematiky v osmé a deváté třídě ZŠ.</w:t>
      </w:r>
    </w:p>
    <w:p w:rsidR="003E7103" w:rsidRPr="003E7103" w:rsidRDefault="003E7103" w:rsidP="00A86B63">
      <w:pPr>
        <w:pStyle w:val="Odstavecseseznamem"/>
        <w:numPr>
          <w:ilvl w:val="0"/>
          <w:numId w:val="13"/>
        </w:numPr>
        <w:spacing w:before="120" w:after="120"/>
        <w:rPr>
          <w:sz w:val="24"/>
          <w:szCs w:val="24"/>
        </w:rPr>
      </w:pPr>
      <w:r w:rsidRPr="003E7103">
        <w:rPr>
          <w:sz w:val="24"/>
          <w:szCs w:val="24"/>
        </w:rPr>
        <w:t>průměr známek z českého jazyka v osmé a deváté třídě ZŠ.</w:t>
      </w:r>
    </w:p>
    <w:p w:rsidR="00DB031A" w:rsidRDefault="003E7103" w:rsidP="00FB6371">
      <w:pPr>
        <w:pStyle w:val="Odstavecseseznamem"/>
        <w:numPr>
          <w:ilvl w:val="0"/>
          <w:numId w:val="13"/>
        </w:numPr>
        <w:spacing w:before="120" w:after="120"/>
        <w:rPr>
          <w:sz w:val="24"/>
          <w:szCs w:val="24"/>
        </w:rPr>
      </w:pPr>
      <w:r w:rsidRPr="003E7103">
        <w:rPr>
          <w:sz w:val="24"/>
          <w:szCs w:val="24"/>
        </w:rPr>
        <w:t>průměr známek z cizího jazyka v osmé a deváté třídě ZŠ.</w:t>
      </w:r>
    </w:p>
    <w:p w:rsidR="00505849" w:rsidRDefault="00505849" w:rsidP="00B71549">
      <w:pPr>
        <w:pStyle w:val="Odstavecseseznamem"/>
        <w:spacing w:before="120" w:after="120"/>
        <w:rPr>
          <w:sz w:val="24"/>
          <w:szCs w:val="24"/>
        </w:rPr>
      </w:pPr>
      <w:r>
        <w:rPr>
          <w:sz w:val="24"/>
          <w:szCs w:val="24"/>
        </w:rPr>
        <w:br/>
      </w:r>
    </w:p>
    <w:p w:rsidR="00B71549" w:rsidRPr="00505849" w:rsidRDefault="00505849" w:rsidP="00505849">
      <w:pPr>
        <w:rPr>
          <w:sz w:val="24"/>
          <w:szCs w:val="24"/>
        </w:rPr>
      </w:pPr>
      <w:r>
        <w:rPr>
          <w:sz w:val="24"/>
          <w:szCs w:val="24"/>
        </w:rPr>
        <w:br w:type="page"/>
      </w:r>
    </w:p>
    <w:p w:rsidR="00EB3EA6" w:rsidRPr="001908AD" w:rsidRDefault="00EB3EA6">
      <w:pPr>
        <w:pStyle w:val="Nadpis1"/>
        <w:jc w:val="left"/>
        <w:rPr>
          <w:b/>
          <w:color w:val="3366FF"/>
        </w:rPr>
      </w:pPr>
      <w:r w:rsidRPr="001908AD">
        <w:rPr>
          <w:b/>
          <w:color w:val="3366FF"/>
        </w:rPr>
        <w:lastRenderedPageBreak/>
        <w:t xml:space="preserve">5. ÚDAJE O VÝSLEDCÍCH VZDĚLÁVÁNÍ A VÝCHOVNÉHO </w:t>
      </w:r>
      <w:r w:rsidRPr="001908AD">
        <w:rPr>
          <w:b/>
          <w:caps/>
          <w:color w:val="3366FF"/>
        </w:rPr>
        <w:t>působení</w:t>
      </w:r>
      <w:r w:rsidRPr="001908AD">
        <w:rPr>
          <w:b/>
          <w:color w:val="3366FF"/>
        </w:rPr>
        <w:t xml:space="preserve"> </w:t>
      </w:r>
    </w:p>
    <w:p w:rsidR="00EB3EA6" w:rsidRDefault="00384DC9" w:rsidP="003C043D">
      <w:r>
        <w:t>(</w:t>
      </w:r>
      <w:r w:rsidR="003C043D">
        <w:t>zdroj: vnitřní statistiky školy)</w:t>
      </w:r>
    </w:p>
    <w:p w:rsidR="003C043D" w:rsidRPr="00505849" w:rsidRDefault="003C043D" w:rsidP="003C043D">
      <w:pPr>
        <w:rPr>
          <w:sz w:val="16"/>
          <w:szCs w:val="16"/>
        </w:rPr>
      </w:pPr>
    </w:p>
    <w:p w:rsidR="00EB3EA6" w:rsidRPr="001908AD" w:rsidRDefault="00EB3EA6" w:rsidP="004B5232">
      <w:pPr>
        <w:rPr>
          <w:sz w:val="24"/>
        </w:rPr>
      </w:pPr>
      <w:r w:rsidRPr="001908AD">
        <w:rPr>
          <w:b/>
          <w:sz w:val="24"/>
          <w:u w:val="single"/>
        </w:rPr>
        <w:t>Hodnocení výsledků vzdělávání žáků</w:t>
      </w:r>
    </w:p>
    <w:p w:rsidR="00EB3EA6" w:rsidRPr="00212662" w:rsidRDefault="00EB3EA6">
      <w:pPr>
        <w:jc w:val="center"/>
        <w:rPr>
          <w:sz w:val="16"/>
          <w:szCs w:val="16"/>
        </w:rPr>
      </w:pPr>
    </w:p>
    <w:p w:rsidR="00EB3EA6" w:rsidRPr="001908AD" w:rsidRDefault="00EB3EA6">
      <w:pPr>
        <w:rPr>
          <w:sz w:val="24"/>
          <w:u w:val="single"/>
        </w:rPr>
      </w:pPr>
      <w:r w:rsidRPr="001908AD">
        <w:rPr>
          <w:sz w:val="24"/>
          <w:u w:val="single"/>
        </w:rPr>
        <w:t xml:space="preserve">Celkový prospěch žáků ve škole za školní rok </w:t>
      </w:r>
      <w:r w:rsidR="00C46FCE">
        <w:rPr>
          <w:sz w:val="24"/>
          <w:u w:val="single"/>
        </w:rPr>
        <w:t>2017/2018</w:t>
      </w:r>
      <w:r w:rsidRPr="001908AD">
        <w:rPr>
          <w:sz w:val="24"/>
          <w:u w:val="single"/>
        </w:rPr>
        <w:t xml:space="preserve"> - II. pololetí</w:t>
      </w:r>
      <w:r>
        <w:rPr>
          <w:sz w:val="24"/>
          <w:u w:val="single"/>
        </w:rPr>
        <w:t>, denní studium</w:t>
      </w:r>
      <w:r w:rsidRPr="001908AD">
        <w:rPr>
          <w:sz w:val="24"/>
          <w:u w:val="single"/>
        </w:rPr>
        <w:t>:</w:t>
      </w:r>
    </w:p>
    <w:p w:rsidR="00EB3EA6" w:rsidRPr="00A1743B" w:rsidRDefault="00EB3EA6">
      <w:pPr>
        <w:rPr>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992"/>
        <w:gridCol w:w="1843"/>
        <w:gridCol w:w="992"/>
        <w:gridCol w:w="1276"/>
        <w:gridCol w:w="1276"/>
        <w:gridCol w:w="1417"/>
      </w:tblGrid>
      <w:tr w:rsidR="00EB3EA6" w:rsidRPr="001908AD" w:rsidTr="00D42929">
        <w:tc>
          <w:tcPr>
            <w:tcW w:w="1488" w:type="dxa"/>
          </w:tcPr>
          <w:p w:rsidR="00EB3EA6" w:rsidRPr="001908AD" w:rsidRDefault="00EB3EA6">
            <w:pPr>
              <w:rPr>
                <w:sz w:val="24"/>
              </w:rPr>
            </w:pPr>
          </w:p>
        </w:tc>
        <w:tc>
          <w:tcPr>
            <w:tcW w:w="992" w:type="dxa"/>
          </w:tcPr>
          <w:p w:rsidR="00EB3EA6" w:rsidRPr="001908AD" w:rsidRDefault="00EB3EA6" w:rsidP="00D42929">
            <w:pPr>
              <w:pStyle w:val="Nadpis1"/>
            </w:pPr>
            <w:r w:rsidRPr="001908AD">
              <w:t>Počet žáků</w:t>
            </w:r>
          </w:p>
        </w:tc>
        <w:tc>
          <w:tcPr>
            <w:tcW w:w="1843" w:type="dxa"/>
          </w:tcPr>
          <w:p w:rsidR="00EB3EA6" w:rsidRPr="001908AD" w:rsidRDefault="00EB3EA6" w:rsidP="00661422">
            <w:pPr>
              <w:pStyle w:val="Nadpis1"/>
            </w:pPr>
            <w:r w:rsidRPr="001908AD">
              <w:t>Prospělo s vyznamenáním</w:t>
            </w:r>
          </w:p>
        </w:tc>
        <w:tc>
          <w:tcPr>
            <w:tcW w:w="992" w:type="dxa"/>
          </w:tcPr>
          <w:p w:rsidR="00EB3EA6" w:rsidRPr="001908AD" w:rsidRDefault="00EB3EA6">
            <w:pPr>
              <w:pStyle w:val="Nadpis1"/>
            </w:pPr>
            <w:r w:rsidRPr="001908AD">
              <w:t>Prospělo</w:t>
            </w:r>
          </w:p>
        </w:tc>
        <w:tc>
          <w:tcPr>
            <w:tcW w:w="1276" w:type="dxa"/>
          </w:tcPr>
          <w:p w:rsidR="00EB3EA6" w:rsidRPr="001908AD" w:rsidRDefault="00EB3EA6">
            <w:pPr>
              <w:pStyle w:val="Nadpis1"/>
            </w:pPr>
            <w:r w:rsidRPr="001908AD">
              <w:t>Neprospělo</w:t>
            </w:r>
          </w:p>
        </w:tc>
        <w:tc>
          <w:tcPr>
            <w:tcW w:w="1276" w:type="dxa"/>
          </w:tcPr>
          <w:p w:rsidR="00EB3EA6" w:rsidRPr="001908AD" w:rsidRDefault="00EB3EA6">
            <w:pPr>
              <w:pStyle w:val="Nadpis1"/>
            </w:pPr>
            <w:r w:rsidRPr="001908AD">
              <w:t>Průměrná známka</w:t>
            </w:r>
          </w:p>
        </w:tc>
        <w:tc>
          <w:tcPr>
            <w:tcW w:w="1417" w:type="dxa"/>
          </w:tcPr>
          <w:p w:rsidR="00EB3EA6" w:rsidRPr="001908AD" w:rsidRDefault="00EB3EA6">
            <w:pPr>
              <w:pStyle w:val="Nadpis1"/>
            </w:pPr>
            <w:r w:rsidRPr="001908AD">
              <w:t>Zanechalo</w:t>
            </w:r>
          </w:p>
          <w:p w:rsidR="00EB3EA6" w:rsidRPr="001908AD" w:rsidRDefault="00EB3EA6">
            <w:pPr>
              <w:jc w:val="center"/>
              <w:rPr>
                <w:sz w:val="24"/>
              </w:rPr>
            </w:pPr>
            <w:r w:rsidRPr="001908AD">
              <w:rPr>
                <w:sz w:val="24"/>
              </w:rPr>
              <w:t>studia, jiné</w:t>
            </w:r>
          </w:p>
        </w:tc>
      </w:tr>
      <w:tr w:rsidR="00EB3EA6" w:rsidRPr="001908AD" w:rsidTr="00D42929">
        <w:tc>
          <w:tcPr>
            <w:tcW w:w="1488" w:type="dxa"/>
          </w:tcPr>
          <w:p w:rsidR="00EB3EA6" w:rsidRPr="001908AD" w:rsidRDefault="00EB3EA6">
            <w:pPr>
              <w:rPr>
                <w:sz w:val="24"/>
              </w:rPr>
            </w:pPr>
            <w:r w:rsidRPr="001908AD">
              <w:rPr>
                <w:sz w:val="24"/>
              </w:rPr>
              <w:t>SPŠP - COP</w:t>
            </w:r>
          </w:p>
        </w:tc>
        <w:tc>
          <w:tcPr>
            <w:tcW w:w="992" w:type="dxa"/>
          </w:tcPr>
          <w:p w:rsidR="00EB3EA6" w:rsidRPr="0032503C" w:rsidRDefault="008D36EB" w:rsidP="008D36EB">
            <w:pPr>
              <w:jc w:val="center"/>
              <w:rPr>
                <w:sz w:val="24"/>
              </w:rPr>
            </w:pPr>
            <w:r>
              <w:rPr>
                <w:sz w:val="24"/>
              </w:rPr>
              <w:t>794</w:t>
            </w:r>
          </w:p>
        </w:tc>
        <w:tc>
          <w:tcPr>
            <w:tcW w:w="1843" w:type="dxa"/>
          </w:tcPr>
          <w:p w:rsidR="00EB3EA6" w:rsidRPr="0032503C" w:rsidRDefault="009C02EA" w:rsidP="008D36EB">
            <w:pPr>
              <w:jc w:val="center"/>
              <w:rPr>
                <w:sz w:val="24"/>
              </w:rPr>
            </w:pPr>
            <w:r>
              <w:rPr>
                <w:sz w:val="24"/>
              </w:rPr>
              <w:t>3</w:t>
            </w:r>
            <w:r w:rsidR="008D36EB">
              <w:rPr>
                <w:sz w:val="24"/>
              </w:rPr>
              <w:t>3</w:t>
            </w:r>
          </w:p>
        </w:tc>
        <w:tc>
          <w:tcPr>
            <w:tcW w:w="992" w:type="dxa"/>
          </w:tcPr>
          <w:p w:rsidR="00EB3EA6" w:rsidRPr="0032503C" w:rsidRDefault="008D36EB" w:rsidP="007565F7">
            <w:pPr>
              <w:jc w:val="center"/>
              <w:rPr>
                <w:sz w:val="24"/>
              </w:rPr>
            </w:pPr>
            <w:r>
              <w:rPr>
                <w:sz w:val="24"/>
              </w:rPr>
              <w:t>719</w:t>
            </w:r>
          </w:p>
        </w:tc>
        <w:tc>
          <w:tcPr>
            <w:tcW w:w="1276" w:type="dxa"/>
          </w:tcPr>
          <w:p w:rsidR="00EB3EA6" w:rsidRPr="0032503C" w:rsidRDefault="008D36EB">
            <w:pPr>
              <w:jc w:val="center"/>
              <w:rPr>
                <w:sz w:val="24"/>
              </w:rPr>
            </w:pPr>
            <w:r>
              <w:rPr>
                <w:sz w:val="24"/>
              </w:rPr>
              <w:t>41</w:t>
            </w:r>
          </w:p>
        </w:tc>
        <w:tc>
          <w:tcPr>
            <w:tcW w:w="1276" w:type="dxa"/>
          </w:tcPr>
          <w:p w:rsidR="00EB3EA6" w:rsidRPr="0032503C" w:rsidRDefault="009C02EA" w:rsidP="008D36EB">
            <w:pPr>
              <w:jc w:val="center"/>
              <w:rPr>
                <w:sz w:val="24"/>
              </w:rPr>
            </w:pPr>
            <w:r>
              <w:rPr>
                <w:sz w:val="24"/>
              </w:rPr>
              <w:t>2,</w:t>
            </w:r>
            <w:r w:rsidR="008D36EB">
              <w:rPr>
                <w:sz w:val="24"/>
              </w:rPr>
              <w:t>49</w:t>
            </w:r>
          </w:p>
        </w:tc>
        <w:tc>
          <w:tcPr>
            <w:tcW w:w="1417" w:type="dxa"/>
          </w:tcPr>
          <w:p w:rsidR="00EB3EA6" w:rsidRPr="0032503C" w:rsidRDefault="009C02EA" w:rsidP="00CB5B6C">
            <w:pPr>
              <w:jc w:val="center"/>
              <w:rPr>
                <w:sz w:val="24"/>
              </w:rPr>
            </w:pPr>
            <w:r>
              <w:rPr>
                <w:sz w:val="24"/>
              </w:rPr>
              <w:t>2</w:t>
            </w:r>
            <w:r w:rsidR="00CB5B6C">
              <w:rPr>
                <w:sz w:val="24"/>
              </w:rPr>
              <w:t>8</w:t>
            </w:r>
          </w:p>
        </w:tc>
      </w:tr>
      <w:tr w:rsidR="00EB3EA6" w:rsidRPr="001908AD" w:rsidTr="00D42929">
        <w:tc>
          <w:tcPr>
            <w:tcW w:w="1488" w:type="dxa"/>
          </w:tcPr>
          <w:p w:rsidR="00EB3EA6" w:rsidRPr="001908AD" w:rsidRDefault="00EB3EA6" w:rsidP="00661422">
            <w:pPr>
              <w:rPr>
                <w:sz w:val="24"/>
              </w:rPr>
            </w:pPr>
            <w:r w:rsidRPr="001908AD">
              <w:rPr>
                <w:sz w:val="24"/>
              </w:rPr>
              <w:t>- obory s MZ</w:t>
            </w:r>
          </w:p>
        </w:tc>
        <w:tc>
          <w:tcPr>
            <w:tcW w:w="992" w:type="dxa"/>
          </w:tcPr>
          <w:p w:rsidR="00EB3EA6" w:rsidRPr="0032503C" w:rsidRDefault="008D36EB" w:rsidP="007565F7">
            <w:pPr>
              <w:jc w:val="center"/>
              <w:rPr>
                <w:sz w:val="24"/>
              </w:rPr>
            </w:pPr>
            <w:r>
              <w:rPr>
                <w:sz w:val="24"/>
              </w:rPr>
              <w:t>527</w:t>
            </w:r>
          </w:p>
        </w:tc>
        <w:tc>
          <w:tcPr>
            <w:tcW w:w="1843" w:type="dxa"/>
          </w:tcPr>
          <w:p w:rsidR="00EB3EA6" w:rsidRPr="0032503C" w:rsidRDefault="009C02EA">
            <w:pPr>
              <w:jc w:val="center"/>
              <w:rPr>
                <w:sz w:val="24"/>
              </w:rPr>
            </w:pPr>
            <w:r>
              <w:rPr>
                <w:sz w:val="24"/>
              </w:rPr>
              <w:t>24</w:t>
            </w:r>
          </w:p>
        </w:tc>
        <w:tc>
          <w:tcPr>
            <w:tcW w:w="992" w:type="dxa"/>
          </w:tcPr>
          <w:p w:rsidR="00EB3EA6" w:rsidRPr="0032503C" w:rsidRDefault="008D36EB" w:rsidP="008D36EB">
            <w:pPr>
              <w:jc w:val="center"/>
              <w:rPr>
                <w:sz w:val="24"/>
              </w:rPr>
            </w:pPr>
            <w:r>
              <w:rPr>
                <w:sz w:val="24"/>
              </w:rPr>
              <w:t>482</w:t>
            </w:r>
          </w:p>
        </w:tc>
        <w:tc>
          <w:tcPr>
            <w:tcW w:w="1276" w:type="dxa"/>
          </w:tcPr>
          <w:p w:rsidR="00EB3EA6" w:rsidRPr="0032503C" w:rsidRDefault="008D36EB">
            <w:pPr>
              <w:jc w:val="center"/>
              <w:rPr>
                <w:sz w:val="24"/>
              </w:rPr>
            </w:pPr>
            <w:r>
              <w:rPr>
                <w:sz w:val="24"/>
              </w:rPr>
              <w:t>20</w:t>
            </w:r>
          </w:p>
        </w:tc>
        <w:tc>
          <w:tcPr>
            <w:tcW w:w="1276" w:type="dxa"/>
          </w:tcPr>
          <w:p w:rsidR="00EB3EA6" w:rsidRPr="0032503C" w:rsidRDefault="009C02EA" w:rsidP="008D36EB">
            <w:pPr>
              <w:jc w:val="center"/>
              <w:rPr>
                <w:sz w:val="24"/>
              </w:rPr>
            </w:pPr>
            <w:r>
              <w:rPr>
                <w:sz w:val="24"/>
              </w:rPr>
              <w:t>2,4</w:t>
            </w:r>
            <w:r w:rsidR="008D36EB">
              <w:rPr>
                <w:sz w:val="24"/>
              </w:rPr>
              <w:t>5</w:t>
            </w:r>
          </w:p>
        </w:tc>
        <w:tc>
          <w:tcPr>
            <w:tcW w:w="1417" w:type="dxa"/>
          </w:tcPr>
          <w:p w:rsidR="00EB3EA6" w:rsidRPr="0032503C" w:rsidRDefault="00CB5B6C" w:rsidP="00631B44">
            <w:pPr>
              <w:jc w:val="center"/>
              <w:rPr>
                <w:sz w:val="24"/>
              </w:rPr>
            </w:pPr>
            <w:r>
              <w:rPr>
                <w:sz w:val="24"/>
              </w:rPr>
              <w:t>10</w:t>
            </w:r>
          </w:p>
        </w:tc>
      </w:tr>
      <w:tr w:rsidR="00EB3EA6" w:rsidRPr="001908AD" w:rsidTr="00D42929">
        <w:tc>
          <w:tcPr>
            <w:tcW w:w="1488" w:type="dxa"/>
          </w:tcPr>
          <w:p w:rsidR="00EB3EA6" w:rsidRPr="001908AD" w:rsidRDefault="00EB3EA6">
            <w:pPr>
              <w:rPr>
                <w:sz w:val="24"/>
              </w:rPr>
            </w:pPr>
            <w:r w:rsidRPr="001908AD">
              <w:rPr>
                <w:sz w:val="24"/>
              </w:rPr>
              <w:t>- obory s VL</w:t>
            </w:r>
          </w:p>
        </w:tc>
        <w:tc>
          <w:tcPr>
            <w:tcW w:w="992" w:type="dxa"/>
          </w:tcPr>
          <w:p w:rsidR="00EB3EA6" w:rsidRPr="0032503C" w:rsidRDefault="008D36EB" w:rsidP="00631B44">
            <w:pPr>
              <w:jc w:val="center"/>
              <w:rPr>
                <w:sz w:val="24"/>
              </w:rPr>
            </w:pPr>
            <w:r>
              <w:rPr>
                <w:sz w:val="24"/>
              </w:rPr>
              <w:t>267</w:t>
            </w:r>
          </w:p>
        </w:tc>
        <w:tc>
          <w:tcPr>
            <w:tcW w:w="1843" w:type="dxa"/>
          </w:tcPr>
          <w:p w:rsidR="00EB3EA6" w:rsidRPr="0032503C" w:rsidRDefault="008D36EB">
            <w:pPr>
              <w:jc w:val="center"/>
              <w:rPr>
                <w:sz w:val="24"/>
              </w:rPr>
            </w:pPr>
            <w:r>
              <w:rPr>
                <w:sz w:val="24"/>
              </w:rPr>
              <w:t>9</w:t>
            </w:r>
          </w:p>
        </w:tc>
        <w:tc>
          <w:tcPr>
            <w:tcW w:w="992" w:type="dxa"/>
          </w:tcPr>
          <w:p w:rsidR="00EB3EA6" w:rsidRPr="0032503C" w:rsidRDefault="009C02EA" w:rsidP="008D36EB">
            <w:pPr>
              <w:jc w:val="center"/>
              <w:rPr>
                <w:sz w:val="24"/>
              </w:rPr>
            </w:pPr>
            <w:r>
              <w:rPr>
                <w:sz w:val="24"/>
              </w:rPr>
              <w:t>2</w:t>
            </w:r>
            <w:r w:rsidR="008D36EB">
              <w:rPr>
                <w:sz w:val="24"/>
              </w:rPr>
              <w:t>27</w:t>
            </w:r>
          </w:p>
        </w:tc>
        <w:tc>
          <w:tcPr>
            <w:tcW w:w="1276" w:type="dxa"/>
          </w:tcPr>
          <w:p w:rsidR="00EB3EA6" w:rsidRPr="0032503C" w:rsidRDefault="008D36EB">
            <w:pPr>
              <w:jc w:val="center"/>
              <w:rPr>
                <w:sz w:val="24"/>
              </w:rPr>
            </w:pPr>
            <w:r>
              <w:rPr>
                <w:sz w:val="24"/>
              </w:rPr>
              <w:t>21</w:t>
            </w:r>
          </w:p>
        </w:tc>
        <w:tc>
          <w:tcPr>
            <w:tcW w:w="1276" w:type="dxa"/>
          </w:tcPr>
          <w:p w:rsidR="00EB3EA6" w:rsidRPr="0032503C" w:rsidRDefault="009C02EA" w:rsidP="008D36EB">
            <w:pPr>
              <w:jc w:val="center"/>
              <w:rPr>
                <w:sz w:val="24"/>
              </w:rPr>
            </w:pPr>
            <w:r>
              <w:rPr>
                <w:sz w:val="24"/>
              </w:rPr>
              <w:t>2,5</w:t>
            </w:r>
            <w:r w:rsidR="008D36EB">
              <w:rPr>
                <w:sz w:val="24"/>
              </w:rPr>
              <w:t>3</w:t>
            </w:r>
          </w:p>
        </w:tc>
        <w:tc>
          <w:tcPr>
            <w:tcW w:w="1417" w:type="dxa"/>
          </w:tcPr>
          <w:p w:rsidR="00EB3EA6" w:rsidRPr="0032503C" w:rsidRDefault="009C02EA" w:rsidP="00CB5B6C">
            <w:pPr>
              <w:jc w:val="center"/>
              <w:rPr>
                <w:sz w:val="24"/>
              </w:rPr>
            </w:pPr>
            <w:r>
              <w:rPr>
                <w:sz w:val="24"/>
              </w:rPr>
              <w:t>1</w:t>
            </w:r>
            <w:r w:rsidR="00CB5B6C">
              <w:rPr>
                <w:sz w:val="24"/>
              </w:rPr>
              <w:t>8</w:t>
            </w:r>
          </w:p>
        </w:tc>
      </w:tr>
    </w:tbl>
    <w:p w:rsidR="00F24CFC" w:rsidRPr="00505849" w:rsidRDefault="00F24CFC">
      <w:pPr>
        <w:ind w:left="705" w:hanging="705"/>
        <w:rPr>
          <w:sz w:val="16"/>
          <w:szCs w:val="16"/>
        </w:rPr>
      </w:pPr>
    </w:p>
    <w:p w:rsidR="00DB031A" w:rsidRPr="003D4F77" w:rsidRDefault="00EB3EA6" w:rsidP="00332E82">
      <w:pPr>
        <w:ind w:left="567" w:hanging="705"/>
        <w:jc w:val="both"/>
        <w:rPr>
          <w:sz w:val="24"/>
        </w:rPr>
      </w:pPr>
      <w:r w:rsidRPr="001908AD">
        <w:rPr>
          <w:sz w:val="24"/>
        </w:rPr>
        <w:t>●</w:t>
      </w:r>
      <w:r w:rsidRPr="001908AD">
        <w:rPr>
          <w:sz w:val="24"/>
        </w:rPr>
        <w:tab/>
      </w:r>
      <w:r w:rsidR="00140211" w:rsidRPr="003D4F77">
        <w:rPr>
          <w:sz w:val="24"/>
        </w:rPr>
        <w:t xml:space="preserve">Oproti počátku školního roku počet žáků poklesl o </w:t>
      </w:r>
      <w:r w:rsidR="009C02EA" w:rsidRPr="003D4F77">
        <w:rPr>
          <w:sz w:val="24"/>
        </w:rPr>
        <w:t>2</w:t>
      </w:r>
      <w:r w:rsidR="00CB5B6C">
        <w:rPr>
          <w:sz w:val="24"/>
        </w:rPr>
        <w:t>8</w:t>
      </w:r>
      <w:r w:rsidR="001C5D1C" w:rsidRPr="003D4F77">
        <w:rPr>
          <w:sz w:val="24"/>
        </w:rPr>
        <w:t xml:space="preserve"> žáků</w:t>
      </w:r>
      <w:r w:rsidR="00140211" w:rsidRPr="003D4F77">
        <w:rPr>
          <w:sz w:val="24"/>
        </w:rPr>
        <w:t xml:space="preserve">. </w:t>
      </w:r>
      <w:r w:rsidR="00527104" w:rsidRPr="003D4F77">
        <w:rPr>
          <w:sz w:val="24"/>
        </w:rPr>
        <w:t xml:space="preserve">Odchody žáků ze vzdělávání byly způsobeny převážně nevhodnou volbou oboru řešenou přestupem na jinou školu. </w:t>
      </w:r>
      <w:r w:rsidR="00140211" w:rsidRPr="003D4F77">
        <w:rPr>
          <w:sz w:val="24"/>
        </w:rPr>
        <w:t>P</w:t>
      </w:r>
      <w:r w:rsidR="00751A5D" w:rsidRPr="003D4F77">
        <w:rPr>
          <w:sz w:val="24"/>
        </w:rPr>
        <w:t xml:space="preserve">rospěchové výsledky žáků </w:t>
      </w:r>
      <w:r w:rsidR="002137D1" w:rsidRPr="003D4F77">
        <w:rPr>
          <w:sz w:val="24"/>
        </w:rPr>
        <w:t xml:space="preserve">se oproti předcházejícímu roku </w:t>
      </w:r>
      <w:r w:rsidR="00CB5B6C">
        <w:rPr>
          <w:sz w:val="24"/>
        </w:rPr>
        <w:t>výrazně nezměnily, zvýšil se počet žáků, kteří na konci školního roku neprospěli (+16 žáků)</w:t>
      </w:r>
      <w:r w:rsidR="00527104" w:rsidRPr="003D4F77">
        <w:rPr>
          <w:sz w:val="24"/>
        </w:rPr>
        <w:t>.</w:t>
      </w:r>
      <w:r w:rsidR="002137D1" w:rsidRPr="003D4F77">
        <w:rPr>
          <w:sz w:val="24"/>
        </w:rPr>
        <w:t xml:space="preserve"> </w:t>
      </w:r>
      <w:r w:rsidR="00527104" w:rsidRPr="003D4F77">
        <w:rPr>
          <w:sz w:val="24"/>
        </w:rPr>
        <w:t>P</w:t>
      </w:r>
      <w:r w:rsidR="002137D1" w:rsidRPr="003D4F77">
        <w:rPr>
          <w:sz w:val="24"/>
        </w:rPr>
        <w:t>ř</w:t>
      </w:r>
      <w:r w:rsidR="001C5D1C" w:rsidRPr="003D4F77">
        <w:rPr>
          <w:sz w:val="24"/>
        </w:rPr>
        <w:t>i</w:t>
      </w:r>
      <w:r w:rsidR="002137D1" w:rsidRPr="003D4F77">
        <w:rPr>
          <w:sz w:val="24"/>
        </w:rPr>
        <w:t xml:space="preserve"> </w:t>
      </w:r>
      <w:r w:rsidR="00527104" w:rsidRPr="003D4F77">
        <w:rPr>
          <w:sz w:val="24"/>
        </w:rPr>
        <w:t xml:space="preserve">celkovém </w:t>
      </w:r>
      <w:r w:rsidR="002137D1" w:rsidRPr="003D4F77">
        <w:rPr>
          <w:sz w:val="24"/>
        </w:rPr>
        <w:t>nárůst</w:t>
      </w:r>
      <w:r w:rsidR="001C5D1C" w:rsidRPr="003D4F77">
        <w:rPr>
          <w:sz w:val="24"/>
        </w:rPr>
        <w:t>u</w:t>
      </w:r>
      <w:r w:rsidR="002137D1" w:rsidRPr="003D4F77">
        <w:rPr>
          <w:sz w:val="24"/>
        </w:rPr>
        <w:t xml:space="preserve"> počtu žáků </w:t>
      </w:r>
      <w:r w:rsidR="00527104" w:rsidRPr="003D4F77">
        <w:rPr>
          <w:sz w:val="24"/>
        </w:rPr>
        <w:t xml:space="preserve">na konci školního roku </w:t>
      </w:r>
      <w:r w:rsidR="00563437">
        <w:rPr>
          <w:sz w:val="24"/>
        </w:rPr>
        <w:t>2017/2018</w:t>
      </w:r>
      <w:r w:rsidR="00527104" w:rsidRPr="003D4F77">
        <w:rPr>
          <w:sz w:val="24"/>
        </w:rPr>
        <w:t xml:space="preserve"> o 6</w:t>
      </w:r>
      <w:r w:rsidR="00CB5B6C">
        <w:rPr>
          <w:sz w:val="24"/>
        </w:rPr>
        <w:t>2</w:t>
      </w:r>
      <w:r w:rsidR="00527104" w:rsidRPr="003D4F77">
        <w:rPr>
          <w:sz w:val="24"/>
        </w:rPr>
        <w:t xml:space="preserve"> žáků se </w:t>
      </w:r>
      <w:r w:rsidR="00CB5B6C">
        <w:rPr>
          <w:sz w:val="24"/>
        </w:rPr>
        <w:t xml:space="preserve">snížil </w:t>
      </w:r>
      <w:r w:rsidR="00527104" w:rsidRPr="003D4F77">
        <w:rPr>
          <w:sz w:val="24"/>
        </w:rPr>
        <w:t xml:space="preserve">počet žáků, kteří prospěli s vyznamenáním o </w:t>
      </w:r>
      <w:r w:rsidR="00CB5B6C">
        <w:rPr>
          <w:sz w:val="24"/>
        </w:rPr>
        <w:t>-5</w:t>
      </w:r>
      <w:r w:rsidR="00527104" w:rsidRPr="003D4F77">
        <w:rPr>
          <w:sz w:val="24"/>
        </w:rPr>
        <w:t xml:space="preserve"> žáků</w:t>
      </w:r>
      <w:r w:rsidR="00606D2C" w:rsidRPr="003D4F77">
        <w:rPr>
          <w:sz w:val="24"/>
        </w:rPr>
        <w:t xml:space="preserve"> </w:t>
      </w:r>
      <w:r w:rsidR="00CB5B6C">
        <w:rPr>
          <w:sz w:val="24"/>
        </w:rPr>
        <w:t>(u učebních oborů)</w:t>
      </w:r>
      <w:r w:rsidR="00606D2C" w:rsidRPr="003D4F77">
        <w:rPr>
          <w:sz w:val="24"/>
        </w:rPr>
        <w:t>,</w:t>
      </w:r>
      <w:r w:rsidR="00851CC0">
        <w:rPr>
          <w:sz w:val="24"/>
        </w:rPr>
        <w:t xml:space="preserve"> </w:t>
      </w:r>
      <w:r w:rsidR="00125E6D">
        <w:rPr>
          <w:sz w:val="24"/>
        </w:rPr>
        <w:t>u maturitních oborů se počet nezměnil.</w:t>
      </w:r>
      <w:r w:rsidR="00527104" w:rsidRPr="003D4F77">
        <w:rPr>
          <w:sz w:val="24"/>
        </w:rPr>
        <w:t xml:space="preserve"> </w:t>
      </w:r>
      <w:r w:rsidR="00125E6D">
        <w:rPr>
          <w:sz w:val="24"/>
        </w:rPr>
        <w:t>Počet prospívajících žáků odpovídá celkovému nárůstu počtu žáků.</w:t>
      </w:r>
      <w:r w:rsidR="00606D2C" w:rsidRPr="003D4F77">
        <w:rPr>
          <w:sz w:val="24"/>
        </w:rPr>
        <w:t xml:space="preserve"> </w:t>
      </w:r>
      <w:r w:rsidR="00125E6D">
        <w:rPr>
          <w:sz w:val="24"/>
        </w:rPr>
        <w:t>C</w:t>
      </w:r>
      <w:r w:rsidR="00606D2C" w:rsidRPr="003D4F77">
        <w:rPr>
          <w:sz w:val="24"/>
        </w:rPr>
        <w:t xml:space="preserve">elkový průměrný prospěch žáků </w:t>
      </w:r>
      <w:r w:rsidR="00125E6D">
        <w:rPr>
          <w:sz w:val="24"/>
        </w:rPr>
        <w:t>se meziročně příliš nezměnil</w:t>
      </w:r>
      <w:r w:rsidR="00606D2C" w:rsidRPr="003D4F77">
        <w:rPr>
          <w:sz w:val="24"/>
        </w:rPr>
        <w:t xml:space="preserve">. </w:t>
      </w:r>
      <w:r w:rsidR="00125E6D">
        <w:rPr>
          <w:sz w:val="24"/>
        </w:rPr>
        <w:t>Ke z</w:t>
      </w:r>
      <w:r w:rsidR="00606D2C" w:rsidRPr="003D4F77">
        <w:rPr>
          <w:sz w:val="24"/>
        </w:rPr>
        <w:t xml:space="preserve">lepšení </w:t>
      </w:r>
      <w:r w:rsidR="00125E6D">
        <w:rPr>
          <w:sz w:val="24"/>
        </w:rPr>
        <w:t>studijních výsledků žáků</w:t>
      </w:r>
      <w:r w:rsidR="00606D2C" w:rsidRPr="003D4F77">
        <w:rPr>
          <w:sz w:val="24"/>
        </w:rPr>
        <w:t xml:space="preserve"> </w:t>
      </w:r>
      <w:r w:rsidR="00125E6D">
        <w:rPr>
          <w:sz w:val="24"/>
        </w:rPr>
        <w:t>dojít</w:t>
      </w:r>
      <w:r w:rsidR="00606D2C" w:rsidRPr="003D4F77">
        <w:rPr>
          <w:sz w:val="24"/>
        </w:rPr>
        <w:t xml:space="preserve"> i zapojením školy do projektu „Šablony“ (č</w:t>
      </w:r>
      <w:r w:rsidR="00851CC0">
        <w:rPr>
          <w:sz w:val="24"/>
        </w:rPr>
        <w:t>.</w:t>
      </w:r>
      <w:r w:rsidR="00606D2C" w:rsidRPr="003D4F77">
        <w:rPr>
          <w:sz w:val="24"/>
        </w:rPr>
        <w:t xml:space="preserve"> </w:t>
      </w:r>
      <w:proofErr w:type="spellStart"/>
      <w:r w:rsidR="00606D2C" w:rsidRPr="003D4F77">
        <w:rPr>
          <w:sz w:val="24"/>
        </w:rPr>
        <w:t>pr</w:t>
      </w:r>
      <w:proofErr w:type="spellEnd"/>
      <w:r w:rsidR="00C13046">
        <w:rPr>
          <w:sz w:val="24"/>
        </w:rPr>
        <w:t xml:space="preserve">. </w:t>
      </w:r>
      <w:r w:rsidR="00606D2C" w:rsidRPr="003D4F77">
        <w:rPr>
          <w:sz w:val="24"/>
        </w:rPr>
        <w:t xml:space="preserve">CZ.02.3.68/0.0/0.0/16_035/0004719) ve kterém se </w:t>
      </w:r>
      <w:r w:rsidR="00125E6D">
        <w:rPr>
          <w:sz w:val="24"/>
        </w:rPr>
        <w:t xml:space="preserve">ve dvou bězích </w:t>
      </w:r>
      <w:r w:rsidR="00C13046" w:rsidRPr="00C13046">
        <w:rPr>
          <w:sz w:val="24"/>
        </w:rPr>
        <w:t>zapojilo 21 a 29</w:t>
      </w:r>
      <w:r w:rsidR="00C13046">
        <w:rPr>
          <w:sz w:val="24"/>
        </w:rPr>
        <w:t xml:space="preserve"> </w:t>
      </w:r>
      <w:r w:rsidR="00606D2C" w:rsidRPr="003D4F77">
        <w:rPr>
          <w:sz w:val="24"/>
        </w:rPr>
        <w:t>pedagogů do „doučování žáků ohrožených školním neúspěchem“</w:t>
      </w:r>
      <w:r w:rsidR="003D4F77" w:rsidRPr="003D4F77">
        <w:rPr>
          <w:sz w:val="24"/>
        </w:rPr>
        <w:t>.</w:t>
      </w:r>
      <w:r w:rsidR="00606D2C" w:rsidRPr="003D4F77">
        <w:rPr>
          <w:sz w:val="24"/>
        </w:rPr>
        <w:t xml:space="preserve"> </w:t>
      </w:r>
      <w:r w:rsidR="003D4F77" w:rsidRPr="003D4F77">
        <w:rPr>
          <w:sz w:val="24"/>
        </w:rPr>
        <w:t>V rámci projektu bylo</w:t>
      </w:r>
      <w:r w:rsidR="00125E6D">
        <w:rPr>
          <w:sz w:val="24"/>
        </w:rPr>
        <w:t xml:space="preserve"> </w:t>
      </w:r>
      <w:r w:rsidR="003D4F77" w:rsidRPr="003D4F77">
        <w:rPr>
          <w:sz w:val="24"/>
        </w:rPr>
        <w:t xml:space="preserve">v odpoledním vyučování nad rámec výuky odučeno celkem </w:t>
      </w:r>
      <w:r w:rsidR="00125E6D">
        <w:rPr>
          <w:sz w:val="24"/>
        </w:rPr>
        <w:t>784</w:t>
      </w:r>
      <w:r w:rsidR="003D4F77" w:rsidRPr="003D4F77">
        <w:rPr>
          <w:sz w:val="24"/>
        </w:rPr>
        <w:t xml:space="preserve"> hodin.</w:t>
      </w:r>
    </w:p>
    <w:p w:rsidR="0082471D" w:rsidRPr="00212662" w:rsidRDefault="0082471D" w:rsidP="00A86B23">
      <w:pPr>
        <w:ind w:left="705" w:hanging="705"/>
        <w:jc w:val="both"/>
        <w:rPr>
          <w:sz w:val="16"/>
          <w:szCs w:val="16"/>
          <w:u w:val="single"/>
        </w:rPr>
      </w:pPr>
    </w:p>
    <w:p w:rsidR="00EB3EA6" w:rsidRDefault="00EB3EA6">
      <w:pPr>
        <w:ind w:left="705" w:hanging="705"/>
        <w:rPr>
          <w:sz w:val="24"/>
          <w:u w:val="single"/>
        </w:rPr>
      </w:pPr>
      <w:r w:rsidRPr="00CA3576">
        <w:rPr>
          <w:sz w:val="24"/>
          <w:u w:val="single"/>
        </w:rPr>
        <w:t xml:space="preserve">Absence žáků za školní rok </w:t>
      </w:r>
      <w:r w:rsidR="00C46FCE" w:rsidRPr="00CA3576">
        <w:rPr>
          <w:sz w:val="24"/>
          <w:u w:val="single"/>
        </w:rPr>
        <w:t>2017/2018</w:t>
      </w:r>
      <w:r w:rsidRPr="00CA3576">
        <w:rPr>
          <w:sz w:val="24"/>
          <w:u w:val="single"/>
        </w:rPr>
        <w:t xml:space="preserve"> - II. pololetí:</w:t>
      </w:r>
    </w:p>
    <w:p w:rsidR="00091E9F" w:rsidRPr="007B57D0" w:rsidRDefault="00091E9F">
      <w:pPr>
        <w:ind w:left="705" w:hanging="705"/>
        <w:rPr>
          <w:sz w:val="16"/>
          <w:szCs w:val="16"/>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992"/>
        <w:gridCol w:w="992"/>
        <w:gridCol w:w="993"/>
        <w:gridCol w:w="1175"/>
        <w:gridCol w:w="951"/>
        <w:gridCol w:w="1216"/>
        <w:gridCol w:w="1443"/>
      </w:tblGrid>
      <w:tr w:rsidR="00EB3EA6" w:rsidRPr="001908AD" w:rsidTr="00B04E04">
        <w:tc>
          <w:tcPr>
            <w:tcW w:w="1560" w:type="dxa"/>
            <w:vMerge w:val="restart"/>
          </w:tcPr>
          <w:p w:rsidR="00EB3EA6" w:rsidRPr="001A5669" w:rsidRDefault="00EB3EA6" w:rsidP="001A5669">
            <w:pPr>
              <w:jc w:val="center"/>
              <w:rPr>
                <w:sz w:val="24"/>
              </w:rPr>
            </w:pPr>
            <w:r w:rsidRPr="001A5669">
              <w:rPr>
                <w:sz w:val="24"/>
              </w:rPr>
              <w:t>Třída</w:t>
            </w:r>
          </w:p>
        </w:tc>
        <w:tc>
          <w:tcPr>
            <w:tcW w:w="7762" w:type="dxa"/>
            <w:gridSpan w:val="7"/>
          </w:tcPr>
          <w:p w:rsidR="00EB3EA6" w:rsidRPr="001A5669" w:rsidRDefault="00EB3EA6" w:rsidP="001A5669">
            <w:pPr>
              <w:jc w:val="center"/>
              <w:rPr>
                <w:sz w:val="24"/>
              </w:rPr>
            </w:pPr>
            <w:r w:rsidRPr="001A5669">
              <w:rPr>
                <w:sz w:val="24"/>
              </w:rPr>
              <w:t>Absence</w:t>
            </w:r>
          </w:p>
        </w:tc>
      </w:tr>
      <w:tr w:rsidR="00EB3EA6" w:rsidRPr="001908AD" w:rsidTr="00B04E04">
        <w:tc>
          <w:tcPr>
            <w:tcW w:w="1560" w:type="dxa"/>
            <w:vMerge/>
          </w:tcPr>
          <w:p w:rsidR="00EB3EA6" w:rsidRPr="001A5669" w:rsidRDefault="00EB3EA6">
            <w:pPr>
              <w:rPr>
                <w:sz w:val="24"/>
              </w:rPr>
            </w:pPr>
          </w:p>
        </w:tc>
        <w:tc>
          <w:tcPr>
            <w:tcW w:w="992" w:type="dxa"/>
            <w:vMerge w:val="restart"/>
          </w:tcPr>
          <w:p w:rsidR="00EB3EA6" w:rsidRPr="001A5669" w:rsidRDefault="00EB3EA6" w:rsidP="00B04E04">
            <w:pPr>
              <w:jc w:val="center"/>
              <w:rPr>
                <w:sz w:val="24"/>
              </w:rPr>
            </w:pPr>
            <w:r w:rsidRPr="001A5669">
              <w:rPr>
                <w:sz w:val="24"/>
              </w:rPr>
              <w:t>Celk</w:t>
            </w:r>
            <w:r w:rsidR="00B04E04">
              <w:rPr>
                <w:sz w:val="24"/>
              </w:rPr>
              <w:t>em</w:t>
            </w:r>
          </w:p>
        </w:tc>
        <w:tc>
          <w:tcPr>
            <w:tcW w:w="1985" w:type="dxa"/>
            <w:gridSpan w:val="2"/>
          </w:tcPr>
          <w:p w:rsidR="00EB3EA6" w:rsidRPr="001A5669" w:rsidRDefault="00EB3EA6" w:rsidP="001A5669">
            <w:pPr>
              <w:jc w:val="center"/>
              <w:rPr>
                <w:sz w:val="24"/>
              </w:rPr>
            </w:pPr>
            <w:r w:rsidRPr="001A5669">
              <w:rPr>
                <w:sz w:val="24"/>
              </w:rPr>
              <w:t>Omluvená</w:t>
            </w:r>
          </w:p>
        </w:tc>
        <w:tc>
          <w:tcPr>
            <w:tcW w:w="2126" w:type="dxa"/>
            <w:gridSpan w:val="2"/>
          </w:tcPr>
          <w:p w:rsidR="00EB3EA6" w:rsidRPr="001A5669" w:rsidRDefault="00EB3EA6" w:rsidP="001A5669">
            <w:pPr>
              <w:jc w:val="center"/>
              <w:rPr>
                <w:sz w:val="24"/>
              </w:rPr>
            </w:pPr>
            <w:r w:rsidRPr="001A5669">
              <w:rPr>
                <w:sz w:val="24"/>
              </w:rPr>
              <w:t>Neomluvená</w:t>
            </w:r>
          </w:p>
        </w:tc>
        <w:tc>
          <w:tcPr>
            <w:tcW w:w="1216" w:type="dxa"/>
            <w:vMerge w:val="restart"/>
          </w:tcPr>
          <w:p w:rsidR="00EB3EA6" w:rsidRPr="001A5669" w:rsidRDefault="00EB3EA6" w:rsidP="001A5669">
            <w:pPr>
              <w:jc w:val="center"/>
              <w:rPr>
                <w:sz w:val="24"/>
              </w:rPr>
            </w:pPr>
            <w:r w:rsidRPr="001A5669">
              <w:rPr>
                <w:sz w:val="24"/>
              </w:rPr>
              <w:t>Omluvená max.</w:t>
            </w:r>
          </w:p>
        </w:tc>
        <w:tc>
          <w:tcPr>
            <w:tcW w:w="1443" w:type="dxa"/>
            <w:vMerge w:val="restart"/>
          </w:tcPr>
          <w:p w:rsidR="00EB3EA6" w:rsidRPr="001A5669" w:rsidRDefault="00EB3EA6" w:rsidP="001A5669">
            <w:pPr>
              <w:jc w:val="center"/>
              <w:rPr>
                <w:sz w:val="24"/>
              </w:rPr>
            </w:pPr>
            <w:r w:rsidRPr="001A5669">
              <w:rPr>
                <w:sz w:val="24"/>
              </w:rPr>
              <w:t>Neomluvená max.</w:t>
            </w:r>
          </w:p>
        </w:tc>
      </w:tr>
      <w:tr w:rsidR="00EB3EA6" w:rsidRPr="001908AD" w:rsidTr="00AE787F">
        <w:tc>
          <w:tcPr>
            <w:tcW w:w="1560" w:type="dxa"/>
            <w:vMerge/>
          </w:tcPr>
          <w:p w:rsidR="00EB3EA6" w:rsidRPr="001A5669" w:rsidRDefault="00EB3EA6">
            <w:pPr>
              <w:rPr>
                <w:sz w:val="24"/>
              </w:rPr>
            </w:pPr>
          </w:p>
        </w:tc>
        <w:tc>
          <w:tcPr>
            <w:tcW w:w="992" w:type="dxa"/>
            <w:vMerge/>
            <w:tcBorders>
              <w:bottom w:val="single" w:sz="4" w:space="0" w:color="auto"/>
            </w:tcBorders>
          </w:tcPr>
          <w:p w:rsidR="00EB3EA6" w:rsidRPr="001A5669" w:rsidRDefault="00EB3EA6">
            <w:pPr>
              <w:rPr>
                <w:sz w:val="24"/>
              </w:rPr>
            </w:pPr>
          </w:p>
        </w:tc>
        <w:tc>
          <w:tcPr>
            <w:tcW w:w="992" w:type="dxa"/>
            <w:tcBorders>
              <w:bottom w:val="single" w:sz="4" w:space="0" w:color="auto"/>
            </w:tcBorders>
          </w:tcPr>
          <w:p w:rsidR="00EB3EA6" w:rsidRPr="001A5669" w:rsidRDefault="00EB3EA6">
            <w:pPr>
              <w:rPr>
                <w:sz w:val="24"/>
              </w:rPr>
            </w:pPr>
            <w:r w:rsidRPr="001A5669">
              <w:rPr>
                <w:sz w:val="24"/>
              </w:rPr>
              <w:t>celková</w:t>
            </w:r>
          </w:p>
        </w:tc>
        <w:tc>
          <w:tcPr>
            <w:tcW w:w="993" w:type="dxa"/>
            <w:tcBorders>
              <w:bottom w:val="single" w:sz="4" w:space="0" w:color="auto"/>
            </w:tcBorders>
          </w:tcPr>
          <w:p w:rsidR="00EB3EA6" w:rsidRPr="001A5669" w:rsidRDefault="00EB3EA6">
            <w:pPr>
              <w:rPr>
                <w:sz w:val="24"/>
              </w:rPr>
            </w:pPr>
            <w:r w:rsidRPr="001A5669">
              <w:rPr>
                <w:sz w:val="24"/>
              </w:rPr>
              <w:t>průměr</w:t>
            </w:r>
          </w:p>
        </w:tc>
        <w:tc>
          <w:tcPr>
            <w:tcW w:w="1175" w:type="dxa"/>
            <w:tcBorders>
              <w:bottom w:val="single" w:sz="4" w:space="0" w:color="auto"/>
            </w:tcBorders>
          </w:tcPr>
          <w:p w:rsidR="00EB3EA6" w:rsidRPr="001A5669" w:rsidRDefault="00EB3EA6" w:rsidP="003811E2">
            <w:pPr>
              <w:rPr>
                <w:sz w:val="24"/>
              </w:rPr>
            </w:pPr>
            <w:r w:rsidRPr="001A5669">
              <w:rPr>
                <w:sz w:val="24"/>
              </w:rPr>
              <w:t>celková</w:t>
            </w:r>
          </w:p>
        </w:tc>
        <w:tc>
          <w:tcPr>
            <w:tcW w:w="951" w:type="dxa"/>
            <w:tcBorders>
              <w:bottom w:val="single" w:sz="4" w:space="0" w:color="auto"/>
            </w:tcBorders>
          </w:tcPr>
          <w:p w:rsidR="00EB3EA6" w:rsidRPr="001A5669" w:rsidRDefault="00EB3EA6" w:rsidP="003811E2">
            <w:pPr>
              <w:rPr>
                <w:sz w:val="24"/>
              </w:rPr>
            </w:pPr>
            <w:r w:rsidRPr="001A5669">
              <w:rPr>
                <w:sz w:val="24"/>
              </w:rPr>
              <w:t>průměr</w:t>
            </w:r>
          </w:p>
        </w:tc>
        <w:tc>
          <w:tcPr>
            <w:tcW w:w="1216" w:type="dxa"/>
            <w:vMerge/>
          </w:tcPr>
          <w:p w:rsidR="00EB3EA6" w:rsidRPr="001A5669" w:rsidRDefault="00EB3EA6">
            <w:pPr>
              <w:rPr>
                <w:sz w:val="24"/>
              </w:rPr>
            </w:pPr>
          </w:p>
        </w:tc>
        <w:tc>
          <w:tcPr>
            <w:tcW w:w="1443" w:type="dxa"/>
            <w:vMerge/>
          </w:tcPr>
          <w:p w:rsidR="00EB3EA6" w:rsidRPr="001A5669" w:rsidRDefault="00EB3EA6">
            <w:pPr>
              <w:rPr>
                <w:sz w:val="24"/>
              </w:rPr>
            </w:pPr>
          </w:p>
        </w:tc>
      </w:tr>
      <w:tr w:rsidR="00B04E04" w:rsidRPr="001908AD" w:rsidTr="00AE787F">
        <w:tc>
          <w:tcPr>
            <w:tcW w:w="1560" w:type="dxa"/>
          </w:tcPr>
          <w:p w:rsidR="00B04E04" w:rsidRPr="001908AD" w:rsidRDefault="00B04E04" w:rsidP="0086053E">
            <w:pPr>
              <w:rPr>
                <w:sz w:val="24"/>
              </w:rPr>
            </w:pPr>
            <w:r w:rsidRPr="001908AD">
              <w:rPr>
                <w:sz w:val="24"/>
              </w:rPr>
              <w:t>SPŠP - COP</w:t>
            </w:r>
          </w:p>
        </w:tc>
        <w:tc>
          <w:tcPr>
            <w:tcW w:w="992" w:type="dxa"/>
            <w:shd w:val="clear" w:color="auto" w:fill="auto"/>
          </w:tcPr>
          <w:p w:rsidR="00B04E04" w:rsidRPr="0032503C" w:rsidRDefault="003D4F77" w:rsidP="00C432C4">
            <w:pPr>
              <w:jc w:val="center"/>
              <w:rPr>
                <w:sz w:val="24"/>
              </w:rPr>
            </w:pPr>
            <w:r>
              <w:rPr>
                <w:sz w:val="24"/>
              </w:rPr>
              <w:t xml:space="preserve">51 </w:t>
            </w:r>
            <w:r w:rsidR="00C432C4">
              <w:rPr>
                <w:sz w:val="24"/>
              </w:rPr>
              <w:t>591</w:t>
            </w:r>
          </w:p>
        </w:tc>
        <w:tc>
          <w:tcPr>
            <w:tcW w:w="992" w:type="dxa"/>
            <w:shd w:val="clear" w:color="auto" w:fill="auto"/>
          </w:tcPr>
          <w:p w:rsidR="00B04E04" w:rsidRPr="0032503C" w:rsidRDefault="003D4F77" w:rsidP="00DD0E46">
            <w:pPr>
              <w:jc w:val="center"/>
              <w:rPr>
                <w:sz w:val="24"/>
              </w:rPr>
            </w:pPr>
            <w:r>
              <w:rPr>
                <w:sz w:val="24"/>
              </w:rPr>
              <w:t xml:space="preserve">50 </w:t>
            </w:r>
            <w:r w:rsidR="00DD0E46">
              <w:rPr>
                <w:sz w:val="24"/>
              </w:rPr>
              <w:t>873</w:t>
            </w:r>
          </w:p>
        </w:tc>
        <w:tc>
          <w:tcPr>
            <w:tcW w:w="993" w:type="dxa"/>
            <w:shd w:val="clear" w:color="auto" w:fill="auto"/>
          </w:tcPr>
          <w:p w:rsidR="00B04E04" w:rsidRPr="0032503C" w:rsidRDefault="00C6757F" w:rsidP="00DD0E46">
            <w:pPr>
              <w:jc w:val="center"/>
              <w:rPr>
                <w:sz w:val="24"/>
              </w:rPr>
            </w:pPr>
            <w:r>
              <w:rPr>
                <w:sz w:val="24"/>
              </w:rPr>
              <w:t>6</w:t>
            </w:r>
            <w:r w:rsidR="00DD0E46">
              <w:rPr>
                <w:sz w:val="24"/>
              </w:rPr>
              <w:t>5</w:t>
            </w:r>
            <w:r>
              <w:rPr>
                <w:sz w:val="24"/>
              </w:rPr>
              <w:t>,</w:t>
            </w:r>
            <w:r w:rsidR="00DD0E46">
              <w:rPr>
                <w:sz w:val="24"/>
              </w:rPr>
              <w:t>8</w:t>
            </w:r>
          </w:p>
        </w:tc>
        <w:tc>
          <w:tcPr>
            <w:tcW w:w="1175" w:type="dxa"/>
            <w:shd w:val="clear" w:color="auto" w:fill="auto"/>
          </w:tcPr>
          <w:p w:rsidR="00B04E04" w:rsidRPr="0032503C" w:rsidRDefault="00DD0E46" w:rsidP="00AE787F">
            <w:pPr>
              <w:jc w:val="center"/>
              <w:rPr>
                <w:sz w:val="24"/>
              </w:rPr>
            </w:pPr>
            <w:r>
              <w:rPr>
                <w:sz w:val="24"/>
              </w:rPr>
              <w:t>718</w:t>
            </w:r>
          </w:p>
        </w:tc>
        <w:tc>
          <w:tcPr>
            <w:tcW w:w="951" w:type="dxa"/>
            <w:shd w:val="clear" w:color="auto" w:fill="auto"/>
          </w:tcPr>
          <w:p w:rsidR="00B04E04" w:rsidRPr="0032503C" w:rsidRDefault="00C6757F" w:rsidP="00DD0E46">
            <w:pPr>
              <w:jc w:val="center"/>
              <w:rPr>
                <w:sz w:val="24"/>
              </w:rPr>
            </w:pPr>
            <w:r>
              <w:rPr>
                <w:sz w:val="24"/>
              </w:rPr>
              <w:t>1</w:t>
            </w:r>
          </w:p>
        </w:tc>
        <w:tc>
          <w:tcPr>
            <w:tcW w:w="1216" w:type="dxa"/>
          </w:tcPr>
          <w:p w:rsidR="00B04E04" w:rsidRPr="0032503C" w:rsidRDefault="00AE787F" w:rsidP="00AE787F">
            <w:pPr>
              <w:jc w:val="center"/>
              <w:rPr>
                <w:sz w:val="24"/>
              </w:rPr>
            </w:pPr>
            <w:r w:rsidRPr="0032503C">
              <w:rPr>
                <w:sz w:val="24"/>
              </w:rPr>
              <w:t>x</w:t>
            </w:r>
          </w:p>
        </w:tc>
        <w:tc>
          <w:tcPr>
            <w:tcW w:w="1443" w:type="dxa"/>
          </w:tcPr>
          <w:p w:rsidR="00B04E04" w:rsidRPr="0032503C" w:rsidRDefault="00652451" w:rsidP="00AE787F">
            <w:pPr>
              <w:jc w:val="center"/>
              <w:rPr>
                <w:sz w:val="24"/>
              </w:rPr>
            </w:pPr>
            <w:r w:rsidRPr="0032503C">
              <w:rPr>
                <w:sz w:val="24"/>
              </w:rPr>
              <w:t>x</w:t>
            </w:r>
          </w:p>
        </w:tc>
      </w:tr>
      <w:tr w:rsidR="00B04E04" w:rsidRPr="001908AD" w:rsidTr="00AE787F">
        <w:tc>
          <w:tcPr>
            <w:tcW w:w="1560" w:type="dxa"/>
          </w:tcPr>
          <w:p w:rsidR="00B04E04" w:rsidRPr="001908AD" w:rsidRDefault="00B04E04" w:rsidP="0086053E">
            <w:pPr>
              <w:rPr>
                <w:sz w:val="24"/>
              </w:rPr>
            </w:pPr>
            <w:r w:rsidRPr="001908AD">
              <w:rPr>
                <w:sz w:val="24"/>
              </w:rPr>
              <w:t>- obory s MZ</w:t>
            </w:r>
          </w:p>
        </w:tc>
        <w:tc>
          <w:tcPr>
            <w:tcW w:w="992" w:type="dxa"/>
            <w:shd w:val="clear" w:color="auto" w:fill="auto"/>
          </w:tcPr>
          <w:p w:rsidR="00B04E04" w:rsidRPr="0032503C" w:rsidRDefault="00DD0E46" w:rsidP="008C2484">
            <w:pPr>
              <w:jc w:val="center"/>
              <w:rPr>
                <w:sz w:val="24"/>
              </w:rPr>
            </w:pPr>
            <w:r>
              <w:rPr>
                <w:sz w:val="24"/>
              </w:rPr>
              <w:t>32 318</w:t>
            </w:r>
          </w:p>
        </w:tc>
        <w:tc>
          <w:tcPr>
            <w:tcW w:w="992" w:type="dxa"/>
            <w:shd w:val="clear" w:color="auto" w:fill="auto"/>
          </w:tcPr>
          <w:p w:rsidR="00B04E04" w:rsidRPr="0032503C" w:rsidRDefault="00DD0E46" w:rsidP="004E1010">
            <w:pPr>
              <w:jc w:val="center"/>
              <w:rPr>
                <w:sz w:val="24"/>
              </w:rPr>
            </w:pPr>
            <w:r>
              <w:rPr>
                <w:sz w:val="24"/>
              </w:rPr>
              <w:t>31 852</w:t>
            </w:r>
          </w:p>
        </w:tc>
        <w:tc>
          <w:tcPr>
            <w:tcW w:w="993" w:type="dxa"/>
            <w:shd w:val="clear" w:color="auto" w:fill="auto"/>
          </w:tcPr>
          <w:p w:rsidR="00B04E04" w:rsidRPr="0032503C" w:rsidRDefault="00DD0E46" w:rsidP="00AE787F">
            <w:pPr>
              <w:jc w:val="center"/>
              <w:rPr>
                <w:sz w:val="24"/>
              </w:rPr>
            </w:pPr>
            <w:r>
              <w:rPr>
                <w:sz w:val="24"/>
              </w:rPr>
              <w:t>60,4</w:t>
            </w:r>
          </w:p>
        </w:tc>
        <w:tc>
          <w:tcPr>
            <w:tcW w:w="1175" w:type="dxa"/>
            <w:shd w:val="clear" w:color="auto" w:fill="auto"/>
          </w:tcPr>
          <w:p w:rsidR="00B04E04" w:rsidRPr="0032503C" w:rsidRDefault="00DD0E46" w:rsidP="00470E52">
            <w:pPr>
              <w:jc w:val="center"/>
              <w:rPr>
                <w:sz w:val="24"/>
              </w:rPr>
            </w:pPr>
            <w:r>
              <w:rPr>
                <w:sz w:val="24"/>
              </w:rPr>
              <w:t>466</w:t>
            </w:r>
          </w:p>
        </w:tc>
        <w:tc>
          <w:tcPr>
            <w:tcW w:w="951" w:type="dxa"/>
            <w:shd w:val="clear" w:color="auto" w:fill="auto"/>
          </w:tcPr>
          <w:p w:rsidR="00B04E04" w:rsidRPr="0032503C" w:rsidRDefault="00C6757F" w:rsidP="00AE787F">
            <w:pPr>
              <w:jc w:val="center"/>
              <w:rPr>
                <w:sz w:val="24"/>
              </w:rPr>
            </w:pPr>
            <w:r>
              <w:rPr>
                <w:sz w:val="24"/>
              </w:rPr>
              <w:t>1</w:t>
            </w:r>
          </w:p>
        </w:tc>
        <w:tc>
          <w:tcPr>
            <w:tcW w:w="1216" w:type="dxa"/>
          </w:tcPr>
          <w:p w:rsidR="00B04E04" w:rsidRPr="0032503C" w:rsidRDefault="00C6757F" w:rsidP="00DD0E46">
            <w:pPr>
              <w:jc w:val="center"/>
              <w:rPr>
                <w:sz w:val="24"/>
              </w:rPr>
            </w:pPr>
            <w:r>
              <w:rPr>
                <w:sz w:val="24"/>
              </w:rPr>
              <w:t>2</w:t>
            </w:r>
            <w:r w:rsidR="00DD0E46">
              <w:rPr>
                <w:sz w:val="24"/>
              </w:rPr>
              <w:t>26</w:t>
            </w:r>
          </w:p>
        </w:tc>
        <w:tc>
          <w:tcPr>
            <w:tcW w:w="1443" w:type="dxa"/>
          </w:tcPr>
          <w:p w:rsidR="00B04E04" w:rsidRPr="0032503C" w:rsidRDefault="00DD0E46" w:rsidP="00AE787F">
            <w:pPr>
              <w:jc w:val="center"/>
              <w:rPr>
                <w:sz w:val="24"/>
              </w:rPr>
            </w:pPr>
            <w:r>
              <w:rPr>
                <w:sz w:val="24"/>
              </w:rPr>
              <w:t>84</w:t>
            </w:r>
          </w:p>
        </w:tc>
      </w:tr>
      <w:tr w:rsidR="00B04E04" w:rsidRPr="001908AD" w:rsidTr="00AE787F">
        <w:tc>
          <w:tcPr>
            <w:tcW w:w="1560" w:type="dxa"/>
            <w:tcBorders>
              <w:bottom w:val="single" w:sz="4" w:space="0" w:color="auto"/>
            </w:tcBorders>
          </w:tcPr>
          <w:p w:rsidR="00B04E04" w:rsidRPr="001908AD" w:rsidRDefault="00B04E04" w:rsidP="0086053E">
            <w:pPr>
              <w:rPr>
                <w:sz w:val="24"/>
              </w:rPr>
            </w:pPr>
            <w:r w:rsidRPr="001908AD">
              <w:rPr>
                <w:sz w:val="24"/>
              </w:rPr>
              <w:t>- obory s VL</w:t>
            </w:r>
          </w:p>
        </w:tc>
        <w:tc>
          <w:tcPr>
            <w:tcW w:w="992" w:type="dxa"/>
            <w:shd w:val="clear" w:color="auto" w:fill="auto"/>
          </w:tcPr>
          <w:p w:rsidR="00B04E04" w:rsidRPr="0032503C" w:rsidRDefault="00DD0E46" w:rsidP="008C2484">
            <w:pPr>
              <w:jc w:val="center"/>
              <w:rPr>
                <w:sz w:val="24"/>
              </w:rPr>
            </w:pPr>
            <w:r>
              <w:rPr>
                <w:sz w:val="24"/>
              </w:rPr>
              <w:t>19 273</w:t>
            </w:r>
          </w:p>
        </w:tc>
        <w:tc>
          <w:tcPr>
            <w:tcW w:w="992" w:type="dxa"/>
            <w:shd w:val="clear" w:color="auto" w:fill="auto"/>
          </w:tcPr>
          <w:p w:rsidR="00B04E04" w:rsidRPr="0032503C" w:rsidRDefault="00DD0E46" w:rsidP="00470E52">
            <w:pPr>
              <w:jc w:val="center"/>
              <w:rPr>
                <w:sz w:val="24"/>
              </w:rPr>
            </w:pPr>
            <w:r>
              <w:rPr>
                <w:sz w:val="24"/>
              </w:rPr>
              <w:t>19 021</w:t>
            </w:r>
          </w:p>
        </w:tc>
        <w:tc>
          <w:tcPr>
            <w:tcW w:w="993" w:type="dxa"/>
            <w:shd w:val="clear" w:color="auto" w:fill="auto"/>
          </w:tcPr>
          <w:p w:rsidR="00B04E04" w:rsidRPr="0032503C" w:rsidRDefault="00C6757F" w:rsidP="00DD0E46">
            <w:pPr>
              <w:jc w:val="center"/>
              <w:rPr>
                <w:sz w:val="24"/>
              </w:rPr>
            </w:pPr>
            <w:r>
              <w:rPr>
                <w:sz w:val="24"/>
              </w:rPr>
              <w:t>7</w:t>
            </w:r>
            <w:r w:rsidR="00DD0E46">
              <w:rPr>
                <w:sz w:val="24"/>
              </w:rPr>
              <w:t>1,2</w:t>
            </w:r>
          </w:p>
        </w:tc>
        <w:tc>
          <w:tcPr>
            <w:tcW w:w="1175" w:type="dxa"/>
            <w:shd w:val="clear" w:color="auto" w:fill="auto"/>
          </w:tcPr>
          <w:p w:rsidR="00B04E04" w:rsidRPr="0032503C" w:rsidRDefault="00DD0E46" w:rsidP="00AE787F">
            <w:pPr>
              <w:jc w:val="center"/>
              <w:rPr>
                <w:sz w:val="24"/>
              </w:rPr>
            </w:pPr>
            <w:r>
              <w:rPr>
                <w:sz w:val="24"/>
              </w:rPr>
              <w:t>252</w:t>
            </w:r>
          </w:p>
        </w:tc>
        <w:tc>
          <w:tcPr>
            <w:tcW w:w="951" w:type="dxa"/>
            <w:shd w:val="clear" w:color="auto" w:fill="auto"/>
          </w:tcPr>
          <w:p w:rsidR="00B04E04" w:rsidRPr="0032503C" w:rsidRDefault="00DD0E46" w:rsidP="00AE787F">
            <w:pPr>
              <w:jc w:val="center"/>
              <w:rPr>
                <w:sz w:val="24"/>
              </w:rPr>
            </w:pPr>
            <w:r>
              <w:rPr>
                <w:sz w:val="24"/>
              </w:rPr>
              <w:t>1</w:t>
            </w:r>
          </w:p>
        </w:tc>
        <w:tc>
          <w:tcPr>
            <w:tcW w:w="1216" w:type="dxa"/>
            <w:tcBorders>
              <w:bottom w:val="single" w:sz="4" w:space="0" w:color="auto"/>
            </w:tcBorders>
          </w:tcPr>
          <w:p w:rsidR="00B04E04" w:rsidRPr="0032503C" w:rsidRDefault="00C6757F" w:rsidP="00DD0E46">
            <w:pPr>
              <w:jc w:val="center"/>
              <w:rPr>
                <w:sz w:val="24"/>
              </w:rPr>
            </w:pPr>
            <w:r>
              <w:rPr>
                <w:sz w:val="24"/>
              </w:rPr>
              <w:t>1</w:t>
            </w:r>
            <w:r w:rsidR="00DD0E46">
              <w:rPr>
                <w:sz w:val="24"/>
              </w:rPr>
              <w:t>61</w:t>
            </w:r>
          </w:p>
        </w:tc>
        <w:tc>
          <w:tcPr>
            <w:tcW w:w="1443" w:type="dxa"/>
            <w:tcBorders>
              <w:bottom w:val="single" w:sz="4" w:space="0" w:color="auto"/>
            </w:tcBorders>
          </w:tcPr>
          <w:p w:rsidR="00B04E04" w:rsidRPr="0032503C" w:rsidRDefault="00DD0E46" w:rsidP="00AE787F">
            <w:pPr>
              <w:jc w:val="center"/>
              <w:rPr>
                <w:sz w:val="24"/>
              </w:rPr>
            </w:pPr>
            <w:r>
              <w:rPr>
                <w:sz w:val="24"/>
              </w:rPr>
              <w:t>30</w:t>
            </w:r>
          </w:p>
        </w:tc>
      </w:tr>
    </w:tbl>
    <w:p w:rsidR="00A067B7" w:rsidRPr="00505849" w:rsidRDefault="00A067B7" w:rsidP="00505849">
      <w:pPr>
        <w:rPr>
          <w:sz w:val="16"/>
          <w:szCs w:val="16"/>
          <w:u w:val="single"/>
        </w:rPr>
      </w:pPr>
    </w:p>
    <w:p w:rsidR="00DD5B45" w:rsidRDefault="004E1010" w:rsidP="00332E82">
      <w:pPr>
        <w:ind w:left="567" w:hanging="567"/>
        <w:jc w:val="both"/>
        <w:rPr>
          <w:sz w:val="24"/>
        </w:rPr>
      </w:pPr>
      <w:r w:rsidRPr="001908AD">
        <w:rPr>
          <w:sz w:val="24"/>
        </w:rPr>
        <w:t>●</w:t>
      </w:r>
      <w:r w:rsidRPr="001908AD">
        <w:rPr>
          <w:sz w:val="24"/>
        </w:rPr>
        <w:tab/>
      </w:r>
      <w:r w:rsidR="00CA3576">
        <w:rPr>
          <w:sz w:val="24"/>
        </w:rPr>
        <w:t>Oproti předcházejícímu školnímu roku š</w:t>
      </w:r>
      <w:r w:rsidR="003F3166" w:rsidRPr="003C043D">
        <w:rPr>
          <w:sz w:val="24"/>
        </w:rPr>
        <w:t xml:space="preserve">kola zaznamenala </w:t>
      </w:r>
      <w:r w:rsidR="00DD0E46">
        <w:rPr>
          <w:sz w:val="24"/>
        </w:rPr>
        <w:t xml:space="preserve">mírný </w:t>
      </w:r>
      <w:r w:rsidR="003F3166" w:rsidRPr="003C043D">
        <w:rPr>
          <w:sz w:val="24"/>
        </w:rPr>
        <w:t xml:space="preserve">nárůst celkového počtu hodin absence, který ale </w:t>
      </w:r>
      <w:r w:rsidR="00C6757F" w:rsidRPr="003C043D">
        <w:rPr>
          <w:sz w:val="24"/>
        </w:rPr>
        <w:t>kopíruje</w:t>
      </w:r>
      <w:r w:rsidR="003F3166" w:rsidRPr="003C043D">
        <w:rPr>
          <w:sz w:val="24"/>
        </w:rPr>
        <w:t xml:space="preserve"> vyšší poč</w:t>
      </w:r>
      <w:r w:rsidR="00C6757F" w:rsidRPr="003C043D">
        <w:rPr>
          <w:sz w:val="24"/>
        </w:rPr>
        <w:t>et</w:t>
      </w:r>
      <w:r w:rsidR="003F3166" w:rsidRPr="003C043D">
        <w:rPr>
          <w:sz w:val="24"/>
        </w:rPr>
        <w:t xml:space="preserve"> žáků školy.</w:t>
      </w:r>
      <w:r w:rsidR="00836F52" w:rsidRPr="003C043D">
        <w:rPr>
          <w:sz w:val="24"/>
        </w:rPr>
        <w:t xml:space="preserve"> </w:t>
      </w:r>
      <w:r w:rsidR="004401CC" w:rsidRPr="003C043D">
        <w:rPr>
          <w:sz w:val="24"/>
        </w:rPr>
        <w:t>Snížil se</w:t>
      </w:r>
      <w:r w:rsidR="00FE046D" w:rsidRPr="003C043D">
        <w:rPr>
          <w:sz w:val="24"/>
        </w:rPr>
        <w:t xml:space="preserve"> průměr omluvené absence v přepočtu na žáka</w:t>
      </w:r>
      <w:r w:rsidR="00CA3576">
        <w:rPr>
          <w:sz w:val="24"/>
        </w:rPr>
        <w:t xml:space="preserve"> </w:t>
      </w:r>
      <w:r w:rsidR="004401CC" w:rsidRPr="003C043D">
        <w:rPr>
          <w:sz w:val="24"/>
        </w:rPr>
        <w:t xml:space="preserve">- </w:t>
      </w:r>
      <w:r w:rsidR="00CA3576">
        <w:rPr>
          <w:sz w:val="24"/>
        </w:rPr>
        <w:t>3</w:t>
      </w:r>
      <w:r w:rsidR="004401CC" w:rsidRPr="003C043D">
        <w:rPr>
          <w:sz w:val="24"/>
        </w:rPr>
        <w:t>,</w:t>
      </w:r>
      <w:r w:rsidR="00CA3576">
        <w:rPr>
          <w:sz w:val="24"/>
        </w:rPr>
        <w:t>7</w:t>
      </w:r>
      <w:r w:rsidR="00FE046D" w:rsidRPr="003C043D">
        <w:rPr>
          <w:sz w:val="24"/>
        </w:rPr>
        <w:t xml:space="preserve"> omluvených hodin</w:t>
      </w:r>
      <w:r w:rsidR="00CA3576">
        <w:rPr>
          <w:sz w:val="24"/>
        </w:rPr>
        <w:t xml:space="preserve"> na 69,5 hodiny</w:t>
      </w:r>
      <w:r w:rsidR="00FE046D" w:rsidRPr="003C043D">
        <w:rPr>
          <w:sz w:val="24"/>
        </w:rPr>
        <w:t>.</w:t>
      </w:r>
      <w:r w:rsidR="00836F52" w:rsidRPr="003C043D">
        <w:rPr>
          <w:sz w:val="24"/>
        </w:rPr>
        <w:t xml:space="preserve"> </w:t>
      </w:r>
      <w:r w:rsidR="005C5A06" w:rsidRPr="003C043D">
        <w:rPr>
          <w:sz w:val="24"/>
        </w:rPr>
        <w:t xml:space="preserve">Výše neomluvené absence </w:t>
      </w:r>
      <w:r w:rsidR="00CA3576">
        <w:rPr>
          <w:sz w:val="24"/>
        </w:rPr>
        <w:t>přes celkový nárůst počtu žáků se snížila o – 91 vyučovacích hodin</w:t>
      </w:r>
      <w:r w:rsidR="005C5A06" w:rsidRPr="003C043D">
        <w:rPr>
          <w:sz w:val="24"/>
        </w:rPr>
        <w:t xml:space="preserve">. </w:t>
      </w:r>
      <w:r w:rsidR="00CA3576">
        <w:rPr>
          <w:sz w:val="24"/>
        </w:rPr>
        <w:t xml:space="preserve">Výrazně se snížila neomluvená absence u žáků oborů ukončených výučním listem, </w:t>
      </w:r>
      <w:r w:rsidR="00036246">
        <w:rPr>
          <w:sz w:val="24"/>
        </w:rPr>
        <w:t>pokles ze 423</w:t>
      </w:r>
      <w:r w:rsidR="00CA3576">
        <w:rPr>
          <w:sz w:val="24"/>
        </w:rPr>
        <w:t xml:space="preserve"> na </w:t>
      </w:r>
      <w:r w:rsidR="00036246">
        <w:rPr>
          <w:sz w:val="24"/>
        </w:rPr>
        <w:t>252</w:t>
      </w:r>
      <w:r w:rsidR="00CA3576">
        <w:rPr>
          <w:sz w:val="24"/>
        </w:rPr>
        <w:t xml:space="preserve"> (- </w:t>
      </w:r>
      <w:r w:rsidR="00036246">
        <w:rPr>
          <w:sz w:val="24"/>
        </w:rPr>
        <w:t xml:space="preserve">171 hodin) činí pokles o 40,43% oproti předcházejícímu školnímu roku. </w:t>
      </w:r>
      <w:r w:rsidR="00FE046D" w:rsidRPr="003C043D">
        <w:rPr>
          <w:sz w:val="24"/>
        </w:rPr>
        <w:t xml:space="preserve">Při omlouvání žáků škola striktně požaduje splnění podmínek stanovených školním řádem </w:t>
      </w:r>
      <w:r w:rsidR="00C13046">
        <w:rPr>
          <w:sz w:val="24"/>
        </w:rPr>
        <w:br/>
      </w:r>
      <w:r w:rsidR="00FE046D" w:rsidRPr="003C043D">
        <w:rPr>
          <w:sz w:val="24"/>
        </w:rPr>
        <w:t>a školskou legislativou</w:t>
      </w:r>
      <w:r w:rsidR="005C5A06" w:rsidRPr="003C043D">
        <w:rPr>
          <w:sz w:val="24"/>
        </w:rPr>
        <w:t xml:space="preserve">, neomluvenou absenci řeší se zákonnými zástupci žáků, </w:t>
      </w:r>
      <w:r w:rsidR="00C13046">
        <w:rPr>
          <w:sz w:val="24"/>
        </w:rPr>
        <w:br/>
      </w:r>
      <w:r w:rsidR="005C5A06" w:rsidRPr="003C043D">
        <w:rPr>
          <w:sz w:val="24"/>
        </w:rPr>
        <w:t>u plnoletých žáků je při vyšší absenci vyžadováno potvrzení lékaře.</w:t>
      </w:r>
    </w:p>
    <w:p w:rsidR="00A067B7" w:rsidRPr="00212662" w:rsidRDefault="00836F52">
      <w:pPr>
        <w:rPr>
          <w:sz w:val="16"/>
          <w:szCs w:val="16"/>
          <w:u w:val="single"/>
        </w:rPr>
      </w:pPr>
      <w:r w:rsidRPr="00212662">
        <w:rPr>
          <w:sz w:val="16"/>
          <w:szCs w:val="16"/>
        </w:rPr>
        <w:t xml:space="preserve">  </w:t>
      </w:r>
    </w:p>
    <w:p w:rsidR="00EB3EA6" w:rsidRPr="001908AD" w:rsidRDefault="00EB3EA6">
      <w:pPr>
        <w:rPr>
          <w:sz w:val="24"/>
          <w:u w:val="single"/>
        </w:rPr>
      </w:pPr>
      <w:r w:rsidRPr="001908AD">
        <w:rPr>
          <w:sz w:val="24"/>
          <w:u w:val="single"/>
        </w:rPr>
        <w:t>Hodnocení ukončení studia</w:t>
      </w:r>
      <w:r w:rsidR="00384DC9">
        <w:rPr>
          <w:sz w:val="24"/>
          <w:u w:val="single"/>
        </w:rPr>
        <w:t xml:space="preserve"> maturitními a závěrečnými zkouškami</w:t>
      </w:r>
      <w:r w:rsidRPr="001908AD">
        <w:rPr>
          <w:sz w:val="24"/>
          <w:u w:val="single"/>
        </w:rPr>
        <w:t>:</w:t>
      </w:r>
    </w:p>
    <w:p w:rsidR="00EB3EA6" w:rsidRPr="00505849" w:rsidRDefault="00EB3EA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820"/>
        <w:gridCol w:w="1250"/>
        <w:gridCol w:w="1443"/>
        <w:gridCol w:w="1627"/>
      </w:tblGrid>
      <w:tr w:rsidR="00EB3EA6" w:rsidRPr="001908AD" w:rsidTr="00FB3953">
        <w:tc>
          <w:tcPr>
            <w:tcW w:w="1535" w:type="dxa"/>
          </w:tcPr>
          <w:p w:rsidR="00EB3EA6" w:rsidRPr="001908AD" w:rsidRDefault="00EB3EA6">
            <w:pPr>
              <w:rPr>
                <w:sz w:val="24"/>
              </w:rPr>
            </w:pPr>
          </w:p>
        </w:tc>
        <w:tc>
          <w:tcPr>
            <w:tcW w:w="1535" w:type="dxa"/>
          </w:tcPr>
          <w:p w:rsidR="00EB3EA6" w:rsidRPr="001908AD" w:rsidRDefault="00EB3EA6">
            <w:pPr>
              <w:pStyle w:val="Nadpis1"/>
            </w:pPr>
            <w:r w:rsidRPr="001908AD">
              <w:t>Počet žáků</w:t>
            </w:r>
          </w:p>
          <w:p w:rsidR="00EB3EA6" w:rsidRPr="001908AD" w:rsidRDefault="00EB3EA6" w:rsidP="00505849">
            <w:pPr>
              <w:jc w:val="center"/>
              <w:rPr>
                <w:sz w:val="24"/>
              </w:rPr>
            </w:pPr>
            <w:r w:rsidRPr="001908AD">
              <w:rPr>
                <w:sz w:val="24"/>
              </w:rPr>
              <w:t>v</w:t>
            </w:r>
            <w:r w:rsidR="00505849">
              <w:rPr>
                <w:sz w:val="24"/>
              </w:rPr>
              <w:t> </w:t>
            </w:r>
            <w:r w:rsidRPr="001908AD">
              <w:rPr>
                <w:sz w:val="24"/>
              </w:rPr>
              <w:t>posled</w:t>
            </w:r>
            <w:r w:rsidR="00505849">
              <w:rPr>
                <w:sz w:val="24"/>
              </w:rPr>
              <w:t>ní r.</w:t>
            </w:r>
          </w:p>
        </w:tc>
        <w:tc>
          <w:tcPr>
            <w:tcW w:w="1820" w:type="dxa"/>
          </w:tcPr>
          <w:p w:rsidR="00EB3EA6" w:rsidRPr="001908AD" w:rsidRDefault="00EB3EA6">
            <w:pPr>
              <w:pStyle w:val="Nadpis1"/>
            </w:pPr>
            <w:r w:rsidRPr="001908AD">
              <w:t>Prospělo</w:t>
            </w:r>
          </w:p>
          <w:p w:rsidR="00EB3EA6" w:rsidRPr="001908AD" w:rsidRDefault="00EB3EA6" w:rsidP="00FB3953">
            <w:pPr>
              <w:pStyle w:val="Nadpis1"/>
            </w:pPr>
            <w:r w:rsidRPr="001908AD">
              <w:t>s vyznamenáním</w:t>
            </w:r>
          </w:p>
        </w:tc>
        <w:tc>
          <w:tcPr>
            <w:tcW w:w="1250" w:type="dxa"/>
          </w:tcPr>
          <w:p w:rsidR="00EB3EA6" w:rsidRPr="001908AD" w:rsidRDefault="00EB3EA6">
            <w:pPr>
              <w:pStyle w:val="Nadpis1"/>
            </w:pPr>
            <w:r w:rsidRPr="001908AD">
              <w:t>Prospělo</w:t>
            </w:r>
          </w:p>
        </w:tc>
        <w:tc>
          <w:tcPr>
            <w:tcW w:w="1443" w:type="dxa"/>
          </w:tcPr>
          <w:p w:rsidR="00EB3EA6" w:rsidRPr="001908AD" w:rsidRDefault="00EB3EA6">
            <w:pPr>
              <w:pStyle w:val="Nadpis1"/>
            </w:pPr>
            <w:r w:rsidRPr="001908AD">
              <w:t>Neprospělo</w:t>
            </w:r>
          </w:p>
        </w:tc>
        <w:tc>
          <w:tcPr>
            <w:tcW w:w="1627" w:type="dxa"/>
          </w:tcPr>
          <w:p w:rsidR="00EB3EA6" w:rsidRPr="001908AD" w:rsidRDefault="00EB3EA6">
            <w:pPr>
              <w:pStyle w:val="Nadpis1"/>
            </w:pPr>
            <w:r w:rsidRPr="001908AD">
              <w:t>Jiné (náhradní</w:t>
            </w:r>
          </w:p>
          <w:p w:rsidR="00EB3EA6" w:rsidRPr="001908AD" w:rsidRDefault="00EB3EA6">
            <w:pPr>
              <w:jc w:val="center"/>
              <w:rPr>
                <w:sz w:val="24"/>
              </w:rPr>
            </w:pPr>
            <w:r w:rsidRPr="001908AD">
              <w:rPr>
                <w:sz w:val="24"/>
              </w:rPr>
              <w:t>termíny apod.)</w:t>
            </w:r>
          </w:p>
        </w:tc>
      </w:tr>
      <w:tr w:rsidR="00EB3EA6" w:rsidRPr="001908AD" w:rsidTr="00FB3953">
        <w:tc>
          <w:tcPr>
            <w:tcW w:w="1535" w:type="dxa"/>
          </w:tcPr>
          <w:p w:rsidR="00EB3EA6" w:rsidRPr="001908AD" w:rsidRDefault="00EB3EA6">
            <w:pPr>
              <w:rPr>
                <w:sz w:val="24"/>
              </w:rPr>
            </w:pPr>
            <w:r w:rsidRPr="001908AD">
              <w:rPr>
                <w:sz w:val="24"/>
              </w:rPr>
              <w:t>SPŠP</w:t>
            </w:r>
            <w:r w:rsidR="005C5A06">
              <w:rPr>
                <w:sz w:val="24"/>
              </w:rPr>
              <w:t xml:space="preserve"> </w:t>
            </w:r>
            <w:r w:rsidRPr="001908AD">
              <w:rPr>
                <w:sz w:val="24"/>
              </w:rPr>
              <w:t>-</w:t>
            </w:r>
            <w:r w:rsidR="005C5A06">
              <w:rPr>
                <w:sz w:val="24"/>
              </w:rPr>
              <w:t xml:space="preserve"> </w:t>
            </w:r>
            <w:r w:rsidRPr="001908AD">
              <w:rPr>
                <w:sz w:val="24"/>
              </w:rPr>
              <w:t>COP</w:t>
            </w:r>
          </w:p>
        </w:tc>
        <w:tc>
          <w:tcPr>
            <w:tcW w:w="1535" w:type="dxa"/>
          </w:tcPr>
          <w:p w:rsidR="00EB3EA6" w:rsidRPr="0032503C" w:rsidRDefault="00036246" w:rsidP="00FE046D">
            <w:pPr>
              <w:jc w:val="center"/>
              <w:rPr>
                <w:sz w:val="24"/>
              </w:rPr>
            </w:pPr>
            <w:r>
              <w:rPr>
                <w:sz w:val="24"/>
              </w:rPr>
              <w:t>190</w:t>
            </w:r>
          </w:p>
        </w:tc>
        <w:tc>
          <w:tcPr>
            <w:tcW w:w="1820" w:type="dxa"/>
          </w:tcPr>
          <w:p w:rsidR="00EB3EA6" w:rsidRPr="0032503C" w:rsidRDefault="005C5A06" w:rsidP="00036246">
            <w:pPr>
              <w:jc w:val="center"/>
              <w:rPr>
                <w:sz w:val="24"/>
              </w:rPr>
            </w:pPr>
            <w:r>
              <w:rPr>
                <w:sz w:val="24"/>
              </w:rPr>
              <w:t>1</w:t>
            </w:r>
            <w:r w:rsidR="00036246">
              <w:rPr>
                <w:sz w:val="24"/>
              </w:rPr>
              <w:t>1</w:t>
            </w:r>
          </w:p>
        </w:tc>
        <w:tc>
          <w:tcPr>
            <w:tcW w:w="1250" w:type="dxa"/>
          </w:tcPr>
          <w:p w:rsidR="00EB3EA6" w:rsidRPr="0032503C" w:rsidRDefault="00036246" w:rsidP="009D5866">
            <w:pPr>
              <w:jc w:val="center"/>
              <w:rPr>
                <w:sz w:val="24"/>
              </w:rPr>
            </w:pPr>
            <w:r>
              <w:rPr>
                <w:sz w:val="24"/>
              </w:rPr>
              <w:t>82</w:t>
            </w:r>
          </w:p>
        </w:tc>
        <w:tc>
          <w:tcPr>
            <w:tcW w:w="1443" w:type="dxa"/>
          </w:tcPr>
          <w:p w:rsidR="00EB3EA6" w:rsidRPr="0032503C" w:rsidRDefault="00036246">
            <w:pPr>
              <w:jc w:val="center"/>
              <w:rPr>
                <w:sz w:val="24"/>
              </w:rPr>
            </w:pPr>
            <w:r>
              <w:rPr>
                <w:sz w:val="24"/>
              </w:rPr>
              <w:t>79</w:t>
            </w:r>
          </w:p>
        </w:tc>
        <w:tc>
          <w:tcPr>
            <w:tcW w:w="1627" w:type="dxa"/>
          </w:tcPr>
          <w:p w:rsidR="00EB3EA6" w:rsidRPr="0032503C" w:rsidRDefault="005C5A06" w:rsidP="00036246">
            <w:pPr>
              <w:jc w:val="center"/>
              <w:rPr>
                <w:sz w:val="24"/>
              </w:rPr>
            </w:pPr>
            <w:r>
              <w:rPr>
                <w:sz w:val="24"/>
              </w:rPr>
              <w:t>1</w:t>
            </w:r>
            <w:r w:rsidR="00036246">
              <w:rPr>
                <w:sz w:val="24"/>
              </w:rPr>
              <w:t>8</w:t>
            </w:r>
          </w:p>
        </w:tc>
      </w:tr>
      <w:tr w:rsidR="00EB3EA6" w:rsidRPr="001908AD" w:rsidTr="00FB3953">
        <w:tc>
          <w:tcPr>
            <w:tcW w:w="1535" w:type="dxa"/>
          </w:tcPr>
          <w:p w:rsidR="00EB3EA6" w:rsidRPr="001908AD" w:rsidRDefault="00EB3EA6">
            <w:pPr>
              <w:rPr>
                <w:sz w:val="24"/>
              </w:rPr>
            </w:pPr>
            <w:r w:rsidRPr="001908AD">
              <w:rPr>
                <w:sz w:val="24"/>
              </w:rPr>
              <w:t>- obory s MZ</w:t>
            </w:r>
          </w:p>
        </w:tc>
        <w:tc>
          <w:tcPr>
            <w:tcW w:w="1535" w:type="dxa"/>
          </w:tcPr>
          <w:p w:rsidR="00EB3EA6" w:rsidRPr="0032503C" w:rsidRDefault="00036246" w:rsidP="00B04E04">
            <w:pPr>
              <w:jc w:val="center"/>
              <w:rPr>
                <w:sz w:val="24"/>
              </w:rPr>
            </w:pPr>
            <w:r>
              <w:rPr>
                <w:sz w:val="24"/>
              </w:rPr>
              <w:t>108</w:t>
            </w:r>
          </w:p>
        </w:tc>
        <w:tc>
          <w:tcPr>
            <w:tcW w:w="1820" w:type="dxa"/>
          </w:tcPr>
          <w:p w:rsidR="00EB3EA6" w:rsidRPr="0032503C" w:rsidRDefault="00036246">
            <w:pPr>
              <w:jc w:val="center"/>
              <w:rPr>
                <w:sz w:val="24"/>
              </w:rPr>
            </w:pPr>
            <w:r>
              <w:rPr>
                <w:sz w:val="24"/>
              </w:rPr>
              <w:t>2</w:t>
            </w:r>
          </w:p>
        </w:tc>
        <w:tc>
          <w:tcPr>
            <w:tcW w:w="1250" w:type="dxa"/>
          </w:tcPr>
          <w:p w:rsidR="00EB3EA6" w:rsidRPr="0032503C" w:rsidRDefault="00036246">
            <w:pPr>
              <w:jc w:val="center"/>
              <w:rPr>
                <w:sz w:val="24"/>
              </w:rPr>
            </w:pPr>
            <w:r>
              <w:rPr>
                <w:sz w:val="24"/>
              </w:rPr>
              <w:t>32</w:t>
            </w:r>
          </w:p>
        </w:tc>
        <w:tc>
          <w:tcPr>
            <w:tcW w:w="1443" w:type="dxa"/>
          </w:tcPr>
          <w:p w:rsidR="00EB3EA6" w:rsidRPr="0032503C" w:rsidRDefault="00036246" w:rsidP="009D5866">
            <w:pPr>
              <w:jc w:val="center"/>
              <w:rPr>
                <w:sz w:val="24"/>
              </w:rPr>
            </w:pPr>
            <w:r>
              <w:rPr>
                <w:sz w:val="24"/>
              </w:rPr>
              <w:t>66</w:t>
            </w:r>
          </w:p>
        </w:tc>
        <w:tc>
          <w:tcPr>
            <w:tcW w:w="1627" w:type="dxa"/>
          </w:tcPr>
          <w:p w:rsidR="00EB3EA6" w:rsidRPr="0032503C" w:rsidRDefault="00036246">
            <w:pPr>
              <w:jc w:val="center"/>
              <w:rPr>
                <w:sz w:val="24"/>
              </w:rPr>
            </w:pPr>
            <w:r>
              <w:rPr>
                <w:sz w:val="24"/>
              </w:rPr>
              <w:t>8</w:t>
            </w:r>
          </w:p>
        </w:tc>
      </w:tr>
      <w:tr w:rsidR="00EB3EA6" w:rsidRPr="001908AD" w:rsidTr="00FB3953">
        <w:tc>
          <w:tcPr>
            <w:tcW w:w="1535" w:type="dxa"/>
          </w:tcPr>
          <w:p w:rsidR="00EB3EA6" w:rsidRPr="001908AD" w:rsidRDefault="00EB3EA6" w:rsidP="003811E2">
            <w:pPr>
              <w:rPr>
                <w:sz w:val="24"/>
              </w:rPr>
            </w:pPr>
            <w:r w:rsidRPr="001908AD">
              <w:rPr>
                <w:sz w:val="24"/>
              </w:rPr>
              <w:t>- obory s VL</w:t>
            </w:r>
          </w:p>
        </w:tc>
        <w:tc>
          <w:tcPr>
            <w:tcW w:w="1535" w:type="dxa"/>
          </w:tcPr>
          <w:p w:rsidR="00EB3EA6" w:rsidRPr="0032503C" w:rsidRDefault="00036246">
            <w:pPr>
              <w:jc w:val="center"/>
              <w:rPr>
                <w:sz w:val="24"/>
              </w:rPr>
            </w:pPr>
            <w:r>
              <w:rPr>
                <w:sz w:val="24"/>
              </w:rPr>
              <w:t>82</w:t>
            </w:r>
          </w:p>
        </w:tc>
        <w:tc>
          <w:tcPr>
            <w:tcW w:w="1820" w:type="dxa"/>
          </w:tcPr>
          <w:p w:rsidR="00EB3EA6" w:rsidRPr="0032503C" w:rsidRDefault="00036246">
            <w:pPr>
              <w:jc w:val="center"/>
              <w:rPr>
                <w:sz w:val="24"/>
              </w:rPr>
            </w:pPr>
            <w:r>
              <w:rPr>
                <w:sz w:val="24"/>
              </w:rPr>
              <w:t>9</w:t>
            </w:r>
          </w:p>
        </w:tc>
        <w:tc>
          <w:tcPr>
            <w:tcW w:w="1250" w:type="dxa"/>
          </w:tcPr>
          <w:p w:rsidR="00EB3EA6" w:rsidRPr="0032503C" w:rsidRDefault="00036246">
            <w:pPr>
              <w:jc w:val="center"/>
              <w:rPr>
                <w:sz w:val="24"/>
              </w:rPr>
            </w:pPr>
            <w:r>
              <w:rPr>
                <w:sz w:val="24"/>
              </w:rPr>
              <w:t>50</w:t>
            </w:r>
          </w:p>
        </w:tc>
        <w:tc>
          <w:tcPr>
            <w:tcW w:w="1443" w:type="dxa"/>
          </w:tcPr>
          <w:p w:rsidR="00EB3EA6" w:rsidRPr="0032503C" w:rsidRDefault="00036246">
            <w:pPr>
              <w:jc w:val="center"/>
              <w:rPr>
                <w:sz w:val="24"/>
              </w:rPr>
            </w:pPr>
            <w:r>
              <w:rPr>
                <w:sz w:val="24"/>
              </w:rPr>
              <w:t>13</w:t>
            </w:r>
          </w:p>
        </w:tc>
        <w:tc>
          <w:tcPr>
            <w:tcW w:w="1627" w:type="dxa"/>
          </w:tcPr>
          <w:p w:rsidR="00EB3EA6" w:rsidRPr="0032503C" w:rsidRDefault="00036246">
            <w:pPr>
              <w:jc w:val="center"/>
              <w:rPr>
                <w:sz w:val="24"/>
              </w:rPr>
            </w:pPr>
            <w:r>
              <w:rPr>
                <w:sz w:val="24"/>
              </w:rPr>
              <w:t>10</w:t>
            </w:r>
          </w:p>
        </w:tc>
      </w:tr>
    </w:tbl>
    <w:p w:rsidR="00711BFB" w:rsidRDefault="009D5866" w:rsidP="00332E82">
      <w:pPr>
        <w:spacing w:before="120" w:after="120"/>
        <w:ind w:left="567" w:hanging="567"/>
        <w:jc w:val="both"/>
        <w:rPr>
          <w:sz w:val="24"/>
        </w:rPr>
      </w:pPr>
      <w:r w:rsidRPr="001908AD">
        <w:rPr>
          <w:sz w:val="24"/>
        </w:rPr>
        <w:lastRenderedPageBreak/>
        <w:t>●</w:t>
      </w:r>
      <w:r w:rsidRPr="001908AD">
        <w:rPr>
          <w:sz w:val="24"/>
        </w:rPr>
        <w:tab/>
      </w:r>
      <w:r w:rsidRPr="00D213E1">
        <w:rPr>
          <w:sz w:val="24"/>
        </w:rPr>
        <w:t xml:space="preserve">Počet žáků absolvujících závěrečný ročník se </w:t>
      </w:r>
      <w:r w:rsidR="00FE046D">
        <w:rPr>
          <w:sz w:val="24"/>
        </w:rPr>
        <w:t>zvýšil</w:t>
      </w:r>
      <w:r w:rsidRPr="00D213E1">
        <w:rPr>
          <w:sz w:val="24"/>
        </w:rPr>
        <w:t xml:space="preserve"> o </w:t>
      </w:r>
      <w:r w:rsidR="00036246">
        <w:rPr>
          <w:sz w:val="24"/>
        </w:rPr>
        <w:t>3</w:t>
      </w:r>
      <w:r w:rsidR="005C5A06">
        <w:rPr>
          <w:sz w:val="24"/>
        </w:rPr>
        <w:t>3</w:t>
      </w:r>
      <w:r w:rsidRPr="00D213E1">
        <w:rPr>
          <w:sz w:val="24"/>
        </w:rPr>
        <w:t xml:space="preserve"> žáků (</w:t>
      </w:r>
      <w:r w:rsidR="00FE046D">
        <w:rPr>
          <w:sz w:val="24"/>
        </w:rPr>
        <w:t xml:space="preserve">+ </w:t>
      </w:r>
      <w:r w:rsidR="00036246">
        <w:rPr>
          <w:sz w:val="24"/>
        </w:rPr>
        <w:t>9</w:t>
      </w:r>
      <w:r w:rsidRPr="00D213E1">
        <w:rPr>
          <w:sz w:val="24"/>
        </w:rPr>
        <w:t xml:space="preserve"> žák</w:t>
      </w:r>
      <w:r w:rsidR="00036246">
        <w:rPr>
          <w:sz w:val="24"/>
        </w:rPr>
        <w:t>ů</w:t>
      </w:r>
      <w:r w:rsidRPr="00D213E1">
        <w:rPr>
          <w:sz w:val="24"/>
        </w:rPr>
        <w:t xml:space="preserve"> maturitních oborů, </w:t>
      </w:r>
      <w:r w:rsidR="005C5A06">
        <w:rPr>
          <w:sz w:val="24"/>
        </w:rPr>
        <w:t>+</w:t>
      </w:r>
      <w:r w:rsidR="00FE046D">
        <w:rPr>
          <w:sz w:val="24"/>
        </w:rPr>
        <w:t xml:space="preserve"> </w:t>
      </w:r>
      <w:r w:rsidR="001E3691">
        <w:rPr>
          <w:sz w:val="24"/>
        </w:rPr>
        <w:t>24</w:t>
      </w:r>
      <w:r w:rsidRPr="00D213E1">
        <w:rPr>
          <w:sz w:val="24"/>
        </w:rPr>
        <w:t xml:space="preserve"> žá</w:t>
      </w:r>
      <w:r w:rsidR="00FE046D">
        <w:rPr>
          <w:sz w:val="24"/>
        </w:rPr>
        <w:t>ků</w:t>
      </w:r>
      <w:r w:rsidRPr="00D213E1">
        <w:rPr>
          <w:sz w:val="24"/>
        </w:rPr>
        <w:t xml:space="preserve"> oborů s výučním listem). </w:t>
      </w:r>
      <w:r w:rsidR="001E3691">
        <w:rPr>
          <w:sz w:val="24"/>
        </w:rPr>
        <w:t>Alarmující</w:t>
      </w:r>
      <w:r w:rsidR="005C5A06">
        <w:rPr>
          <w:sz w:val="24"/>
        </w:rPr>
        <w:t xml:space="preserve"> </w:t>
      </w:r>
      <w:r w:rsidR="001E3691">
        <w:rPr>
          <w:sz w:val="24"/>
        </w:rPr>
        <w:t xml:space="preserve">negativní </w:t>
      </w:r>
      <w:r w:rsidR="005C5A06">
        <w:rPr>
          <w:sz w:val="24"/>
        </w:rPr>
        <w:t>posun nastal</w:t>
      </w:r>
      <w:r w:rsidR="003C043D">
        <w:rPr>
          <w:sz w:val="24"/>
        </w:rPr>
        <w:t xml:space="preserve"> v kvalitě výstupů, celkového hodnocení „prospěl s vyznamenáním“ dosáhlo 1</w:t>
      </w:r>
      <w:r w:rsidR="001E3691">
        <w:rPr>
          <w:sz w:val="24"/>
        </w:rPr>
        <w:t>1</w:t>
      </w:r>
      <w:r w:rsidR="003C043D">
        <w:rPr>
          <w:sz w:val="24"/>
        </w:rPr>
        <w:t xml:space="preserve"> žáků, to je </w:t>
      </w:r>
      <w:r w:rsidR="001E3691">
        <w:rPr>
          <w:sz w:val="24"/>
        </w:rPr>
        <w:t>pokles</w:t>
      </w:r>
      <w:r w:rsidR="003C043D">
        <w:rPr>
          <w:sz w:val="24"/>
        </w:rPr>
        <w:t xml:space="preserve"> </w:t>
      </w:r>
      <w:r w:rsidR="00332E82">
        <w:rPr>
          <w:sz w:val="24"/>
        </w:rPr>
        <w:br/>
      </w:r>
      <w:r w:rsidR="003C043D">
        <w:rPr>
          <w:sz w:val="24"/>
        </w:rPr>
        <w:t xml:space="preserve">o </w:t>
      </w:r>
      <w:r w:rsidR="001E3691">
        <w:rPr>
          <w:sz w:val="24"/>
        </w:rPr>
        <w:t>3</w:t>
      </w:r>
      <w:r w:rsidR="003C043D">
        <w:rPr>
          <w:sz w:val="24"/>
        </w:rPr>
        <w:t xml:space="preserve"> žák</w:t>
      </w:r>
      <w:r w:rsidR="001E3691">
        <w:rPr>
          <w:sz w:val="24"/>
        </w:rPr>
        <w:t>y</w:t>
      </w:r>
      <w:r w:rsidR="003C043D">
        <w:rPr>
          <w:sz w:val="24"/>
        </w:rPr>
        <w:t xml:space="preserve">. </w:t>
      </w:r>
      <w:r w:rsidR="001E3691">
        <w:rPr>
          <w:sz w:val="24"/>
        </w:rPr>
        <w:t>Přes celkový nárůst počtu absolvujících žáků se p</w:t>
      </w:r>
      <w:r w:rsidR="003C043D">
        <w:rPr>
          <w:sz w:val="24"/>
        </w:rPr>
        <w:t xml:space="preserve">očet prospívajících </w:t>
      </w:r>
      <w:r w:rsidR="001E3691">
        <w:rPr>
          <w:sz w:val="24"/>
        </w:rPr>
        <w:t xml:space="preserve">žáků výrazně snížil o – 26 žáků, počet neprospívajících žáků se zvýšil z 23 na 79 žáků </w:t>
      </w:r>
      <w:r w:rsidR="00C13046">
        <w:rPr>
          <w:sz w:val="24"/>
        </w:rPr>
        <w:br/>
      </w:r>
      <w:r w:rsidR="001E3691">
        <w:rPr>
          <w:sz w:val="24"/>
        </w:rPr>
        <w:t>– u maturitních žáků dokonce z 21 žáků na více než trojnásobek 66 neprospívajících žáků</w:t>
      </w:r>
      <w:r w:rsidR="003C043D">
        <w:rPr>
          <w:sz w:val="24"/>
        </w:rPr>
        <w:t>.</w:t>
      </w:r>
    </w:p>
    <w:p w:rsidR="00EB3EA6" w:rsidRPr="001908AD" w:rsidRDefault="006B612C" w:rsidP="00332E82">
      <w:pPr>
        <w:spacing w:before="120" w:after="120"/>
        <w:ind w:left="567" w:hanging="567"/>
        <w:jc w:val="both"/>
        <w:rPr>
          <w:sz w:val="24"/>
        </w:rPr>
      </w:pPr>
      <w:r w:rsidRPr="006B612C">
        <w:rPr>
          <w:sz w:val="24"/>
        </w:rPr>
        <w:t xml:space="preserve"> </w:t>
      </w:r>
      <w:r w:rsidR="00EB3EA6" w:rsidRPr="00D213E1">
        <w:rPr>
          <w:sz w:val="24"/>
        </w:rPr>
        <w:t>●</w:t>
      </w:r>
      <w:r w:rsidR="00EB3EA6" w:rsidRPr="00D213E1">
        <w:rPr>
          <w:sz w:val="24"/>
        </w:rPr>
        <w:tab/>
        <w:t xml:space="preserve">U studijních oborů se </w:t>
      </w:r>
      <w:r w:rsidR="00E51C9C" w:rsidRPr="00D213E1">
        <w:rPr>
          <w:sz w:val="24"/>
        </w:rPr>
        <w:t>jeví</w:t>
      </w:r>
      <w:r w:rsidR="00EB3EA6" w:rsidRPr="00D213E1">
        <w:rPr>
          <w:sz w:val="24"/>
        </w:rPr>
        <w:t xml:space="preserve"> </w:t>
      </w:r>
      <w:r w:rsidR="00711BFB">
        <w:rPr>
          <w:sz w:val="24"/>
        </w:rPr>
        <w:t xml:space="preserve">tradičně </w:t>
      </w:r>
      <w:r w:rsidR="00EB3EA6" w:rsidRPr="00D213E1">
        <w:rPr>
          <w:sz w:val="24"/>
        </w:rPr>
        <w:t xml:space="preserve">jako nejnáročnější maturitní zkouška </w:t>
      </w:r>
      <w:r w:rsidR="00E51C9C" w:rsidRPr="00D213E1">
        <w:rPr>
          <w:sz w:val="24"/>
        </w:rPr>
        <w:t xml:space="preserve">z matematiky </w:t>
      </w:r>
      <w:r w:rsidR="00265CA4" w:rsidRPr="00D213E1">
        <w:rPr>
          <w:sz w:val="24"/>
        </w:rPr>
        <w:br/>
      </w:r>
      <w:r w:rsidR="00E51C9C" w:rsidRPr="00D213E1">
        <w:rPr>
          <w:sz w:val="24"/>
        </w:rPr>
        <w:t xml:space="preserve">a </w:t>
      </w:r>
      <w:r w:rsidR="00EB3EA6" w:rsidRPr="00D213E1">
        <w:rPr>
          <w:sz w:val="24"/>
        </w:rPr>
        <w:t>z jazyka českého</w:t>
      </w:r>
      <w:r w:rsidR="00265CA4" w:rsidRPr="00D213E1">
        <w:rPr>
          <w:sz w:val="24"/>
        </w:rPr>
        <w:t>,</w:t>
      </w:r>
      <w:r w:rsidR="00EB3EA6" w:rsidRPr="00D213E1">
        <w:rPr>
          <w:sz w:val="24"/>
        </w:rPr>
        <w:t xml:space="preserve"> u studijních oborů technického zaměření jsou nejnáročnější odborné předměty. Nejlepších výsledků dosahují žáci </w:t>
      </w:r>
      <w:r w:rsidR="003C043D">
        <w:rPr>
          <w:sz w:val="24"/>
        </w:rPr>
        <w:t>v</w:t>
      </w:r>
      <w:r w:rsidR="00EB3EA6" w:rsidRPr="00D213E1">
        <w:rPr>
          <w:sz w:val="24"/>
        </w:rPr>
        <w:t xml:space="preserve"> praktické části maturitní zkoušky </w:t>
      </w:r>
      <w:r w:rsidR="00332E82">
        <w:rPr>
          <w:sz w:val="24"/>
        </w:rPr>
        <w:br/>
      </w:r>
      <w:r w:rsidR="00EB3EA6" w:rsidRPr="00D213E1">
        <w:rPr>
          <w:sz w:val="24"/>
        </w:rPr>
        <w:t xml:space="preserve">a </w:t>
      </w:r>
      <w:r w:rsidR="003C043D">
        <w:rPr>
          <w:sz w:val="24"/>
        </w:rPr>
        <w:t>v</w:t>
      </w:r>
      <w:r w:rsidR="00EB3EA6" w:rsidRPr="00D213E1">
        <w:rPr>
          <w:sz w:val="24"/>
        </w:rPr>
        <w:t xml:space="preserve"> praktické části závěrečn</w:t>
      </w:r>
      <w:r w:rsidR="00EB3EA6" w:rsidRPr="001908AD">
        <w:rPr>
          <w:sz w:val="24"/>
        </w:rPr>
        <w:t>é zkoušky.</w:t>
      </w:r>
    </w:p>
    <w:p w:rsidR="00EB3EA6" w:rsidRDefault="00EB3EA6" w:rsidP="00584779">
      <w:pPr>
        <w:spacing w:before="120" w:after="120"/>
        <w:ind w:left="567" w:hanging="567"/>
        <w:jc w:val="both"/>
        <w:rPr>
          <w:sz w:val="24"/>
        </w:rPr>
      </w:pPr>
      <w:r w:rsidRPr="001908AD">
        <w:rPr>
          <w:sz w:val="24"/>
        </w:rPr>
        <w:t>●</w:t>
      </w:r>
      <w:r w:rsidRPr="001908AD">
        <w:rPr>
          <w:sz w:val="24"/>
        </w:rPr>
        <w:tab/>
        <w:t>Absolventi naší školy se ve velmi malém procentu objevují v evidenci úřadu práce</w:t>
      </w:r>
      <w:r>
        <w:rPr>
          <w:sz w:val="24"/>
        </w:rPr>
        <w:t xml:space="preserve"> </w:t>
      </w:r>
      <w:r w:rsidRPr="001908AD">
        <w:rPr>
          <w:sz w:val="24"/>
        </w:rPr>
        <w:t>jako nezaměstnaní</w:t>
      </w:r>
      <w:r w:rsidR="00460BE2">
        <w:rPr>
          <w:sz w:val="24"/>
        </w:rPr>
        <w:t>, dle statistiky ÚP Zlín jsou evidováni 3 absolventi školy.</w:t>
      </w:r>
    </w:p>
    <w:p w:rsidR="00315334" w:rsidRPr="007B57D0" w:rsidRDefault="00315334" w:rsidP="00CB1F61">
      <w:pPr>
        <w:ind w:left="709" w:hanging="709"/>
        <w:jc w:val="both"/>
        <w:rPr>
          <w:sz w:val="16"/>
          <w:szCs w:val="16"/>
        </w:rPr>
      </w:pPr>
    </w:p>
    <w:p w:rsidR="00315334" w:rsidRDefault="00315334" w:rsidP="00315334">
      <w:pPr>
        <w:ind w:left="709" w:hanging="709"/>
        <w:jc w:val="both"/>
        <w:rPr>
          <w:sz w:val="24"/>
          <w:u w:val="single"/>
        </w:rPr>
      </w:pPr>
      <w:r w:rsidRPr="00B14072">
        <w:rPr>
          <w:sz w:val="24"/>
          <w:u w:val="single"/>
        </w:rPr>
        <w:t>Závěrečné zkoušky L+H</w:t>
      </w:r>
    </w:p>
    <w:p w:rsidR="00315334" w:rsidRPr="007B57D0" w:rsidRDefault="00315334" w:rsidP="00315334">
      <w:pPr>
        <w:ind w:left="709" w:hanging="709"/>
        <w:jc w:val="both"/>
        <w:rPr>
          <w:sz w:val="16"/>
          <w:szCs w:val="16"/>
          <w:u w:val="single"/>
        </w:rPr>
      </w:pPr>
    </w:p>
    <w:p w:rsidR="00315334" w:rsidRDefault="004C03B9" w:rsidP="00315334">
      <w:pPr>
        <w:jc w:val="both"/>
        <w:rPr>
          <w:sz w:val="24"/>
          <w:szCs w:val="24"/>
        </w:rPr>
      </w:pPr>
      <w:r>
        <w:rPr>
          <w:sz w:val="24"/>
          <w:szCs w:val="24"/>
        </w:rPr>
        <w:t>Dle p</w:t>
      </w:r>
      <w:r w:rsidR="00315334" w:rsidRPr="00866017">
        <w:rPr>
          <w:sz w:val="24"/>
          <w:szCs w:val="24"/>
        </w:rPr>
        <w:t>okusné</w:t>
      </w:r>
      <w:r>
        <w:rPr>
          <w:sz w:val="24"/>
          <w:szCs w:val="24"/>
        </w:rPr>
        <w:t>ho</w:t>
      </w:r>
      <w:r w:rsidR="00315334" w:rsidRPr="00866017">
        <w:rPr>
          <w:sz w:val="24"/>
          <w:szCs w:val="24"/>
        </w:rPr>
        <w:t xml:space="preserve"> ověřování organizace a průběhu modelu vzdělávání </w:t>
      </w:r>
      <w:r w:rsidR="00315334">
        <w:rPr>
          <w:sz w:val="24"/>
          <w:szCs w:val="24"/>
        </w:rPr>
        <w:t xml:space="preserve">umožňujícího dosažení středního </w:t>
      </w:r>
      <w:r w:rsidR="00315334" w:rsidRPr="00866017">
        <w:rPr>
          <w:sz w:val="24"/>
          <w:szCs w:val="24"/>
        </w:rPr>
        <w:t>vzdělání s výučním listem a středního vzdělání s maturitní zkouškou podle vybraných rámcových vzdělávacích programů oborů středního vzdělání kategorie stupně dosaženého vzdělání L a H (č.</w:t>
      </w:r>
      <w:r>
        <w:rPr>
          <w:sz w:val="24"/>
          <w:szCs w:val="24"/>
        </w:rPr>
        <w:t xml:space="preserve"> </w:t>
      </w:r>
      <w:r w:rsidR="00315334" w:rsidRPr="00866017">
        <w:rPr>
          <w:sz w:val="24"/>
          <w:szCs w:val="24"/>
        </w:rPr>
        <w:t>j.: MSMT-18477/2012-23 ze dne 4. června 2012)</w:t>
      </w:r>
      <w:r>
        <w:rPr>
          <w:sz w:val="24"/>
          <w:szCs w:val="24"/>
        </w:rPr>
        <w:t xml:space="preserve"> proběhly zkoušky ukončené výučním listem </w:t>
      </w:r>
      <w:r w:rsidR="00972132">
        <w:rPr>
          <w:sz w:val="24"/>
          <w:szCs w:val="24"/>
        </w:rPr>
        <w:t xml:space="preserve">již </w:t>
      </w:r>
      <w:r w:rsidR="00B14072">
        <w:rPr>
          <w:sz w:val="24"/>
          <w:szCs w:val="24"/>
        </w:rPr>
        <w:t>třetím</w:t>
      </w:r>
      <w:r w:rsidR="00972132">
        <w:rPr>
          <w:sz w:val="24"/>
          <w:szCs w:val="24"/>
        </w:rPr>
        <w:t xml:space="preserve"> rokem</w:t>
      </w:r>
      <w:r w:rsidR="00315334">
        <w:rPr>
          <w:sz w:val="24"/>
          <w:szCs w:val="24"/>
        </w:rPr>
        <w:t>.</w:t>
      </w:r>
    </w:p>
    <w:p w:rsidR="006B612C" w:rsidRPr="00505849" w:rsidRDefault="006B612C" w:rsidP="00315334">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820"/>
        <w:gridCol w:w="1250"/>
        <w:gridCol w:w="1443"/>
        <w:gridCol w:w="1627"/>
      </w:tblGrid>
      <w:tr w:rsidR="00315334" w:rsidRPr="001908AD" w:rsidTr="00D0314A">
        <w:tc>
          <w:tcPr>
            <w:tcW w:w="1535" w:type="dxa"/>
          </w:tcPr>
          <w:p w:rsidR="00315334" w:rsidRPr="001908AD" w:rsidRDefault="00315334" w:rsidP="00D0314A">
            <w:pPr>
              <w:rPr>
                <w:sz w:val="24"/>
              </w:rPr>
            </w:pPr>
            <w:r>
              <w:rPr>
                <w:sz w:val="24"/>
              </w:rPr>
              <w:t>Obory vzdělání</w:t>
            </w:r>
          </w:p>
        </w:tc>
        <w:tc>
          <w:tcPr>
            <w:tcW w:w="1535" w:type="dxa"/>
          </w:tcPr>
          <w:p w:rsidR="00315334" w:rsidRPr="001908AD" w:rsidRDefault="00315334" w:rsidP="00D0314A">
            <w:pPr>
              <w:pStyle w:val="Nadpis1"/>
            </w:pPr>
            <w:r w:rsidRPr="001908AD">
              <w:t>Počet žáků</w:t>
            </w:r>
          </w:p>
          <w:p w:rsidR="00315334" w:rsidRPr="001908AD" w:rsidRDefault="00315334" w:rsidP="00315334">
            <w:pPr>
              <w:jc w:val="center"/>
              <w:rPr>
                <w:sz w:val="24"/>
              </w:rPr>
            </w:pPr>
            <w:r w:rsidRPr="001908AD">
              <w:rPr>
                <w:sz w:val="24"/>
              </w:rPr>
              <w:t>v ročníku</w:t>
            </w:r>
          </w:p>
        </w:tc>
        <w:tc>
          <w:tcPr>
            <w:tcW w:w="1820" w:type="dxa"/>
          </w:tcPr>
          <w:p w:rsidR="00315334" w:rsidRPr="001908AD" w:rsidRDefault="00315334" w:rsidP="00D0314A">
            <w:pPr>
              <w:pStyle w:val="Nadpis1"/>
            </w:pPr>
            <w:r w:rsidRPr="001908AD">
              <w:t>Prospělo</w:t>
            </w:r>
          </w:p>
          <w:p w:rsidR="00315334" w:rsidRPr="001908AD" w:rsidRDefault="00315334" w:rsidP="00D0314A">
            <w:pPr>
              <w:pStyle w:val="Nadpis1"/>
            </w:pPr>
            <w:r w:rsidRPr="001908AD">
              <w:t>s vyznamenáním</w:t>
            </w:r>
          </w:p>
        </w:tc>
        <w:tc>
          <w:tcPr>
            <w:tcW w:w="1250" w:type="dxa"/>
          </w:tcPr>
          <w:p w:rsidR="00315334" w:rsidRPr="001908AD" w:rsidRDefault="00315334" w:rsidP="00D0314A">
            <w:pPr>
              <w:pStyle w:val="Nadpis1"/>
            </w:pPr>
            <w:r w:rsidRPr="001908AD">
              <w:t>Prospělo</w:t>
            </w:r>
          </w:p>
        </w:tc>
        <w:tc>
          <w:tcPr>
            <w:tcW w:w="1443" w:type="dxa"/>
          </w:tcPr>
          <w:p w:rsidR="00315334" w:rsidRPr="001908AD" w:rsidRDefault="00315334" w:rsidP="00D0314A">
            <w:pPr>
              <w:pStyle w:val="Nadpis1"/>
            </w:pPr>
            <w:r w:rsidRPr="001908AD">
              <w:t>Neprospělo</w:t>
            </w:r>
          </w:p>
        </w:tc>
        <w:tc>
          <w:tcPr>
            <w:tcW w:w="1627" w:type="dxa"/>
          </w:tcPr>
          <w:p w:rsidR="00315334" w:rsidRPr="001908AD" w:rsidRDefault="00315334" w:rsidP="00D0314A">
            <w:pPr>
              <w:pStyle w:val="Nadpis1"/>
            </w:pPr>
            <w:r w:rsidRPr="001908AD">
              <w:t>Jiné (náhradní</w:t>
            </w:r>
          </w:p>
          <w:p w:rsidR="00315334" w:rsidRPr="001908AD" w:rsidRDefault="00315334" w:rsidP="00D0314A">
            <w:pPr>
              <w:jc w:val="center"/>
              <w:rPr>
                <w:sz w:val="24"/>
              </w:rPr>
            </w:pPr>
            <w:r w:rsidRPr="001908AD">
              <w:rPr>
                <w:sz w:val="24"/>
              </w:rPr>
              <w:t>termíny apod.)</w:t>
            </w:r>
          </w:p>
        </w:tc>
      </w:tr>
      <w:tr w:rsidR="00315334" w:rsidRPr="001908AD" w:rsidTr="00D0314A">
        <w:tc>
          <w:tcPr>
            <w:tcW w:w="3070" w:type="dxa"/>
            <w:gridSpan w:val="2"/>
          </w:tcPr>
          <w:p w:rsidR="00315334" w:rsidRPr="001908AD" w:rsidRDefault="00315334" w:rsidP="00672A4A">
            <w:pPr>
              <w:pStyle w:val="Nadpis1"/>
              <w:jc w:val="left"/>
            </w:pPr>
            <w:r>
              <w:t>Mechanik elektrotechnik</w:t>
            </w:r>
          </w:p>
        </w:tc>
        <w:tc>
          <w:tcPr>
            <w:tcW w:w="6140" w:type="dxa"/>
            <w:gridSpan w:val="4"/>
          </w:tcPr>
          <w:p w:rsidR="00315334" w:rsidRPr="001908AD" w:rsidRDefault="00315334" w:rsidP="00672A4A">
            <w:pPr>
              <w:pStyle w:val="Nadpis1"/>
              <w:jc w:val="left"/>
            </w:pPr>
            <w:r>
              <w:t xml:space="preserve">Výuční list: </w:t>
            </w:r>
            <w:r w:rsidR="004C03B9">
              <w:t>Elektromechanik pro zařízení a přístroje</w:t>
            </w:r>
          </w:p>
        </w:tc>
      </w:tr>
      <w:tr w:rsidR="00315334" w:rsidRPr="001908AD" w:rsidTr="00D0314A">
        <w:tc>
          <w:tcPr>
            <w:tcW w:w="1535" w:type="dxa"/>
          </w:tcPr>
          <w:p w:rsidR="00315334" w:rsidRPr="001908AD" w:rsidRDefault="00315334" w:rsidP="00D0314A">
            <w:pPr>
              <w:rPr>
                <w:sz w:val="24"/>
              </w:rPr>
            </w:pPr>
          </w:p>
        </w:tc>
        <w:tc>
          <w:tcPr>
            <w:tcW w:w="1535" w:type="dxa"/>
          </w:tcPr>
          <w:p w:rsidR="00315334" w:rsidRPr="0032503C" w:rsidRDefault="00B14072" w:rsidP="00711BFB">
            <w:pPr>
              <w:jc w:val="center"/>
              <w:rPr>
                <w:sz w:val="24"/>
              </w:rPr>
            </w:pPr>
            <w:r>
              <w:rPr>
                <w:sz w:val="24"/>
              </w:rPr>
              <w:t>2</w:t>
            </w:r>
            <w:r w:rsidR="00711BFB">
              <w:rPr>
                <w:sz w:val="24"/>
              </w:rPr>
              <w:t>5</w:t>
            </w:r>
          </w:p>
        </w:tc>
        <w:tc>
          <w:tcPr>
            <w:tcW w:w="1820" w:type="dxa"/>
          </w:tcPr>
          <w:p w:rsidR="00315334" w:rsidRPr="0032503C" w:rsidRDefault="00711BFB" w:rsidP="00D0314A">
            <w:pPr>
              <w:jc w:val="center"/>
              <w:rPr>
                <w:sz w:val="24"/>
              </w:rPr>
            </w:pPr>
            <w:r>
              <w:rPr>
                <w:sz w:val="24"/>
              </w:rPr>
              <w:t>3</w:t>
            </w:r>
          </w:p>
        </w:tc>
        <w:tc>
          <w:tcPr>
            <w:tcW w:w="1250" w:type="dxa"/>
          </w:tcPr>
          <w:p w:rsidR="00315334" w:rsidRPr="0032503C" w:rsidRDefault="00711BFB" w:rsidP="007964D2">
            <w:pPr>
              <w:jc w:val="center"/>
              <w:rPr>
                <w:sz w:val="24"/>
              </w:rPr>
            </w:pPr>
            <w:r>
              <w:rPr>
                <w:sz w:val="24"/>
              </w:rPr>
              <w:t>13</w:t>
            </w:r>
          </w:p>
        </w:tc>
        <w:tc>
          <w:tcPr>
            <w:tcW w:w="1443" w:type="dxa"/>
          </w:tcPr>
          <w:p w:rsidR="00315334" w:rsidRPr="0032503C" w:rsidRDefault="00711BFB" w:rsidP="00D0314A">
            <w:pPr>
              <w:jc w:val="center"/>
              <w:rPr>
                <w:sz w:val="24"/>
              </w:rPr>
            </w:pPr>
            <w:r>
              <w:rPr>
                <w:sz w:val="24"/>
              </w:rPr>
              <w:t>6</w:t>
            </w:r>
          </w:p>
        </w:tc>
        <w:tc>
          <w:tcPr>
            <w:tcW w:w="1627" w:type="dxa"/>
          </w:tcPr>
          <w:p w:rsidR="00315334" w:rsidRPr="0032503C" w:rsidRDefault="00711BFB" w:rsidP="00D0314A">
            <w:pPr>
              <w:jc w:val="center"/>
              <w:rPr>
                <w:sz w:val="24"/>
              </w:rPr>
            </w:pPr>
            <w:r>
              <w:rPr>
                <w:sz w:val="24"/>
              </w:rPr>
              <w:t>3</w:t>
            </w:r>
          </w:p>
        </w:tc>
      </w:tr>
      <w:tr w:rsidR="00315334" w:rsidRPr="001908AD" w:rsidTr="00D0314A">
        <w:tc>
          <w:tcPr>
            <w:tcW w:w="3070" w:type="dxa"/>
            <w:gridSpan w:val="2"/>
          </w:tcPr>
          <w:p w:rsidR="00315334" w:rsidRPr="00315334" w:rsidRDefault="00315334" w:rsidP="00672A4A">
            <w:pPr>
              <w:rPr>
                <w:sz w:val="24"/>
              </w:rPr>
            </w:pPr>
            <w:r>
              <w:rPr>
                <w:sz w:val="24"/>
              </w:rPr>
              <w:t>Mechanik seřizovač</w:t>
            </w:r>
          </w:p>
        </w:tc>
        <w:tc>
          <w:tcPr>
            <w:tcW w:w="6140" w:type="dxa"/>
            <w:gridSpan w:val="4"/>
          </w:tcPr>
          <w:p w:rsidR="00315334" w:rsidRPr="00315334" w:rsidRDefault="00672A4A" w:rsidP="00672A4A">
            <w:pPr>
              <w:rPr>
                <w:sz w:val="24"/>
              </w:rPr>
            </w:pPr>
            <w:r w:rsidRPr="00672A4A">
              <w:rPr>
                <w:sz w:val="24"/>
              </w:rPr>
              <w:t>Výuční list: Obráběč kovů</w:t>
            </w:r>
          </w:p>
        </w:tc>
      </w:tr>
      <w:tr w:rsidR="00315334" w:rsidRPr="001908AD" w:rsidTr="00D0314A">
        <w:tc>
          <w:tcPr>
            <w:tcW w:w="1535" w:type="dxa"/>
          </w:tcPr>
          <w:p w:rsidR="00315334" w:rsidRPr="001908AD" w:rsidRDefault="00315334" w:rsidP="00D0314A">
            <w:pPr>
              <w:rPr>
                <w:sz w:val="24"/>
              </w:rPr>
            </w:pPr>
          </w:p>
        </w:tc>
        <w:tc>
          <w:tcPr>
            <w:tcW w:w="1535" w:type="dxa"/>
          </w:tcPr>
          <w:p w:rsidR="00315334" w:rsidRPr="0032503C" w:rsidRDefault="00711BFB" w:rsidP="00D0314A">
            <w:pPr>
              <w:jc w:val="center"/>
              <w:rPr>
                <w:sz w:val="24"/>
              </w:rPr>
            </w:pPr>
            <w:r>
              <w:rPr>
                <w:sz w:val="24"/>
              </w:rPr>
              <w:t>61</w:t>
            </w:r>
          </w:p>
        </w:tc>
        <w:tc>
          <w:tcPr>
            <w:tcW w:w="1820" w:type="dxa"/>
          </w:tcPr>
          <w:p w:rsidR="00315334" w:rsidRPr="0032503C" w:rsidRDefault="00711BFB" w:rsidP="00D0314A">
            <w:pPr>
              <w:jc w:val="center"/>
              <w:rPr>
                <w:sz w:val="24"/>
              </w:rPr>
            </w:pPr>
            <w:r>
              <w:rPr>
                <w:sz w:val="24"/>
              </w:rPr>
              <w:t>3</w:t>
            </w:r>
          </w:p>
        </w:tc>
        <w:tc>
          <w:tcPr>
            <w:tcW w:w="1250" w:type="dxa"/>
          </w:tcPr>
          <w:p w:rsidR="00315334" w:rsidRPr="0032503C" w:rsidRDefault="00711BFB" w:rsidP="00B14072">
            <w:pPr>
              <w:jc w:val="center"/>
              <w:rPr>
                <w:sz w:val="24"/>
              </w:rPr>
            </w:pPr>
            <w:r>
              <w:rPr>
                <w:sz w:val="24"/>
              </w:rPr>
              <w:t>39</w:t>
            </w:r>
          </w:p>
        </w:tc>
        <w:tc>
          <w:tcPr>
            <w:tcW w:w="1443" w:type="dxa"/>
          </w:tcPr>
          <w:p w:rsidR="00315334" w:rsidRPr="0032503C" w:rsidRDefault="00711BFB" w:rsidP="00D0314A">
            <w:pPr>
              <w:jc w:val="center"/>
              <w:rPr>
                <w:sz w:val="24"/>
              </w:rPr>
            </w:pPr>
            <w:r>
              <w:rPr>
                <w:sz w:val="24"/>
              </w:rPr>
              <w:t>8</w:t>
            </w:r>
          </w:p>
        </w:tc>
        <w:tc>
          <w:tcPr>
            <w:tcW w:w="1627" w:type="dxa"/>
          </w:tcPr>
          <w:p w:rsidR="00315334" w:rsidRPr="0032503C" w:rsidRDefault="00711BFB" w:rsidP="00D0314A">
            <w:pPr>
              <w:jc w:val="center"/>
              <w:rPr>
                <w:sz w:val="24"/>
              </w:rPr>
            </w:pPr>
            <w:r>
              <w:rPr>
                <w:sz w:val="24"/>
              </w:rPr>
              <w:t>11</w:t>
            </w:r>
          </w:p>
        </w:tc>
      </w:tr>
      <w:tr w:rsidR="00672A4A" w:rsidRPr="001908AD" w:rsidTr="00D0314A">
        <w:tc>
          <w:tcPr>
            <w:tcW w:w="3070" w:type="dxa"/>
            <w:gridSpan w:val="2"/>
          </w:tcPr>
          <w:p w:rsidR="00672A4A" w:rsidRPr="00315334" w:rsidRDefault="00672A4A" w:rsidP="00672A4A">
            <w:pPr>
              <w:rPr>
                <w:sz w:val="24"/>
              </w:rPr>
            </w:pPr>
            <w:r>
              <w:rPr>
                <w:sz w:val="24"/>
              </w:rPr>
              <w:t>Reprodukční grafik pro média</w:t>
            </w:r>
          </w:p>
        </w:tc>
        <w:tc>
          <w:tcPr>
            <w:tcW w:w="6140" w:type="dxa"/>
            <w:gridSpan w:val="4"/>
          </w:tcPr>
          <w:p w:rsidR="00672A4A" w:rsidRPr="00315334" w:rsidRDefault="00672A4A" w:rsidP="00672A4A">
            <w:pPr>
              <w:rPr>
                <w:sz w:val="24"/>
              </w:rPr>
            </w:pPr>
            <w:r w:rsidRPr="00672A4A">
              <w:rPr>
                <w:sz w:val="24"/>
              </w:rPr>
              <w:t xml:space="preserve">Výuční list: </w:t>
            </w:r>
            <w:r>
              <w:rPr>
                <w:sz w:val="24"/>
              </w:rPr>
              <w:t>Reprodukční grafik</w:t>
            </w:r>
          </w:p>
        </w:tc>
      </w:tr>
      <w:tr w:rsidR="00315334" w:rsidRPr="001908AD" w:rsidTr="00D0314A">
        <w:tc>
          <w:tcPr>
            <w:tcW w:w="1535" w:type="dxa"/>
          </w:tcPr>
          <w:p w:rsidR="00315334" w:rsidRPr="001908AD" w:rsidRDefault="00315334" w:rsidP="00D0314A">
            <w:pPr>
              <w:rPr>
                <w:sz w:val="24"/>
              </w:rPr>
            </w:pPr>
          </w:p>
        </w:tc>
        <w:tc>
          <w:tcPr>
            <w:tcW w:w="1535" w:type="dxa"/>
          </w:tcPr>
          <w:p w:rsidR="00315334" w:rsidRPr="0032503C" w:rsidRDefault="004C03B9" w:rsidP="00711BFB">
            <w:pPr>
              <w:jc w:val="center"/>
              <w:rPr>
                <w:sz w:val="24"/>
              </w:rPr>
            </w:pPr>
            <w:r w:rsidRPr="0032503C">
              <w:rPr>
                <w:sz w:val="24"/>
              </w:rPr>
              <w:t>2</w:t>
            </w:r>
            <w:r w:rsidR="00711BFB">
              <w:rPr>
                <w:sz w:val="24"/>
              </w:rPr>
              <w:t>6</w:t>
            </w:r>
          </w:p>
        </w:tc>
        <w:tc>
          <w:tcPr>
            <w:tcW w:w="1820" w:type="dxa"/>
          </w:tcPr>
          <w:p w:rsidR="00315334" w:rsidRPr="0032503C" w:rsidRDefault="00711BFB" w:rsidP="00D0314A">
            <w:pPr>
              <w:jc w:val="center"/>
              <w:rPr>
                <w:sz w:val="24"/>
              </w:rPr>
            </w:pPr>
            <w:r>
              <w:rPr>
                <w:sz w:val="24"/>
              </w:rPr>
              <w:t>6</w:t>
            </w:r>
          </w:p>
        </w:tc>
        <w:tc>
          <w:tcPr>
            <w:tcW w:w="1250" w:type="dxa"/>
          </w:tcPr>
          <w:p w:rsidR="00315334" w:rsidRPr="0032503C" w:rsidRDefault="00711BFB" w:rsidP="00B14072">
            <w:pPr>
              <w:jc w:val="center"/>
              <w:rPr>
                <w:sz w:val="24"/>
              </w:rPr>
            </w:pPr>
            <w:r>
              <w:rPr>
                <w:sz w:val="24"/>
              </w:rPr>
              <w:t>14</w:t>
            </w:r>
          </w:p>
        </w:tc>
        <w:tc>
          <w:tcPr>
            <w:tcW w:w="1443" w:type="dxa"/>
          </w:tcPr>
          <w:p w:rsidR="00315334" w:rsidRPr="0032503C" w:rsidRDefault="00711BFB" w:rsidP="00D0314A">
            <w:pPr>
              <w:jc w:val="center"/>
              <w:rPr>
                <w:sz w:val="24"/>
              </w:rPr>
            </w:pPr>
            <w:r>
              <w:rPr>
                <w:sz w:val="24"/>
              </w:rPr>
              <w:t>1</w:t>
            </w:r>
          </w:p>
        </w:tc>
        <w:tc>
          <w:tcPr>
            <w:tcW w:w="1627" w:type="dxa"/>
          </w:tcPr>
          <w:p w:rsidR="00315334" w:rsidRPr="0032503C" w:rsidRDefault="00711BFB" w:rsidP="00D0314A">
            <w:pPr>
              <w:jc w:val="center"/>
              <w:rPr>
                <w:sz w:val="24"/>
              </w:rPr>
            </w:pPr>
            <w:r>
              <w:rPr>
                <w:sz w:val="24"/>
              </w:rPr>
              <w:t>5</w:t>
            </w:r>
          </w:p>
        </w:tc>
      </w:tr>
      <w:tr w:rsidR="004C03B9" w:rsidRPr="001908AD" w:rsidTr="00D0314A">
        <w:tc>
          <w:tcPr>
            <w:tcW w:w="1535" w:type="dxa"/>
          </w:tcPr>
          <w:p w:rsidR="004C03B9" w:rsidRPr="001908AD" w:rsidRDefault="004C03B9" w:rsidP="00D0314A">
            <w:pPr>
              <w:rPr>
                <w:sz w:val="24"/>
              </w:rPr>
            </w:pPr>
            <w:r>
              <w:rPr>
                <w:sz w:val="24"/>
              </w:rPr>
              <w:t>CELKEM</w:t>
            </w:r>
          </w:p>
        </w:tc>
        <w:tc>
          <w:tcPr>
            <w:tcW w:w="1535" w:type="dxa"/>
          </w:tcPr>
          <w:p w:rsidR="004C03B9" w:rsidRPr="0032503C" w:rsidRDefault="00711BFB" w:rsidP="00D0314A">
            <w:pPr>
              <w:jc w:val="center"/>
              <w:rPr>
                <w:sz w:val="24"/>
              </w:rPr>
            </w:pPr>
            <w:r>
              <w:rPr>
                <w:sz w:val="24"/>
              </w:rPr>
              <w:t>112</w:t>
            </w:r>
          </w:p>
        </w:tc>
        <w:tc>
          <w:tcPr>
            <w:tcW w:w="1820" w:type="dxa"/>
          </w:tcPr>
          <w:p w:rsidR="004C03B9" w:rsidRPr="0032503C" w:rsidRDefault="00711BFB" w:rsidP="00D0314A">
            <w:pPr>
              <w:jc w:val="center"/>
              <w:rPr>
                <w:sz w:val="24"/>
              </w:rPr>
            </w:pPr>
            <w:r>
              <w:rPr>
                <w:sz w:val="24"/>
              </w:rPr>
              <w:t>12</w:t>
            </w:r>
          </w:p>
        </w:tc>
        <w:tc>
          <w:tcPr>
            <w:tcW w:w="1250" w:type="dxa"/>
          </w:tcPr>
          <w:p w:rsidR="004C03B9" w:rsidRPr="0032503C" w:rsidRDefault="00711BFB" w:rsidP="007964D2">
            <w:pPr>
              <w:jc w:val="center"/>
              <w:rPr>
                <w:sz w:val="24"/>
              </w:rPr>
            </w:pPr>
            <w:r>
              <w:rPr>
                <w:sz w:val="24"/>
              </w:rPr>
              <w:t>66</w:t>
            </w:r>
          </w:p>
        </w:tc>
        <w:tc>
          <w:tcPr>
            <w:tcW w:w="1443" w:type="dxa"/>
          </w:tcPr>
          <w:p w:rsidR="004C03B9" w:rsidRPr="0032503C" w:rsidRDefault="00711BFB" w:rsidP="00D0314A">
            <w:pPr>
              <w:jc w:val="center"/>
              <w:rPr>
                <w:sz w:val="24"/>
              </w:rPr>
            </w:pPr>
            <w:r>
              <w:rPr>
                <w:sz w:val="24"/>
              </w:rPr>
              <w:t>15</w:t>
            </w:r>
          </w:p>
        </w:tc>
        <w:tc>
          <w:tcPr>
            <w:tcW w:w="1627" w:type="dxa"/>
          </w:tcPr>
          <w:p w:rsidR="004C03B9" w:rsidRPr="0032503C" w:rsidRDefault="00B14072" w:rsidP="00711BFB">
            <w:pPr>
              <w:jc w:val="center"/>
              <w:rPr>
                <w:sz w:val="24"/>
              </w:rPr>
            </w:pPr>
            <w:r>
              <w:rPr>
                <w:sz w:val="24"/>
              </w:rPr>
              <w:t>1</w:t>
            </w:r>
            <w:r w:rsidR="00711BFB">
              <w:rPr>
                <w:sz w:val="24"/>
              </w:rPr>
              <w:t>9</w:t>
            </w:r>
          </w:p>
        </w:tc>
      </w:tr>
    </w:tbl>
    <w:p w:rsidR="006B612C" w:rsidRPr="00505849" w:rsidRDefault="006B612C" w:rsidP="006B612C">
      <w:pPr>
        <w:pStyle w:val="Odstavecseseznamem"/>
        <w:jc w:val="both"/>
        <w:rPr>
          <w:sz w:val="16"/>
          <w:szCs w:val="16"/>
        </w:rPr>
      </w:pPr>
    </w:p>
    <w:p w:rsidR="009D535A" w:rsidRDefault="004C03B9" w:rsidP="00332E82">
      <w:pPr>
        <w:pStyle w:val="Odstavecseseznamem"/>
        <w:ind w:left="567" w:hanging="567"/>
        <w:jc w:val="both"/>
        <w:rPr>
          <w:sz w:val="24"/>
        </w:rPr>
      </w:pPr>
      <w:r w:rsidRPr="006B612C">
        <w:rPr>
          <w:sz w:val="24"/>
        </w:rPr>
        <w:t>●</w:t>
      </w:r>
      <w:r w:rsidRPr="006B612C">
        <w:rPr>
          <w:sz w:val="24"/>
        </w:rPr>
        <w:tab/>
        <w:t xml:space="preserve">Do pokusného ověřování se zapojili všichni žáci předmětných oborů. </w:t>
      </w:r>
      <w:r w:rsidR="006B612C" w:rsidRPr="006B612C">
        <w:rPr>
          <w:sz w:val="24"/>
        </w:rPr>
        <w:t xml:space="preserve">Výsledky těchto závěrečných zkoušek se </w:t>
      </w:r>
      <w:r w:rsidR="00711BFB">
        <w:rPr>
          <w:sz w:val="24"/>
        </w:rPr>
        <w:t>mírně zhoršil</w:t>
      </w:r>
      <w:r w:rsidR="006B612C" w:rsidRPr="006B612C">
        <w:rPr>
          <w:sz w:val="24"/>
        </w:rPr>
        <w:t xml:space="preserve"> od výsledků z předešlých let. </w:t>
      </w:r>
      <w:r w:rsidR="00711BFB">
        <w:rPr>
          <w:sz w:val="24"/>
        </w:rPr>
        <w:t>Při porovnání výstupních výsledků</w:t>
      </w:r>
      <w:r w:rsidRPr="006B612C">
        <w:rPr>
          <w:sz w:val="24"/>
        </w:rPr>
        <w:t xml:space="preserve"> žáků, kteří ukončili vzdělávání klasickým výučním listem </w:t>
      </w:r>
      <w:r w:rsidR="006B612C">
        <w:rPr>
          <w:sz w:val="24"/>
        </w:rPr>
        <w:br/>
      </w:r>
      <w:r w:rsidRPr="006B612C">
        <w:rPr>
          <w:sz w:val="24"/>
        </w:rPr>
        <w:t xml:space="preserve">a žáků maturitního vzdělávání nedosáhli žáci maturitního vzdělávání </w:t>
      </w:r>
      <w:r w:rsidR="007964D2" w:rsidRPr="006B612C">
        <w:rPr>
          <w:sz w:val="24"/>
        </w:rPr>
        <w:t xml:space="preserve">výrazně </w:t>
      </w:r>
      <w:r w:rsidRPr="006B612C">
        <w:rPr>
          <w:sz w:val="24"/>
        </w:rPr>
        <w:t>lepších výsledků při vyhodnocení v těchto závěrečných zkoušká</w:t>
      </w:r>
      <w:r w:rsidR="00C934F2" w:rsidRPr="006B612C">
        <w:rPr>
          <w:sz w:val="24"/>
        </w:rPr>
        <w:t>ch</w:t>
      </w:r>
      <w:r w:rsidRPr="006B612C">
        <w:rPr>
          <w:sz w:val="24"/>
        </w:rPr>
        <w:t>.</w:t>
      </w:r>
    </w:p>
    <w:p w:rsidR="00711BFB" w:rsidRPr="00505849" w:rsidRDefault="004C03B9" w:rsidP="00332E82">
      <w:pPr>
        <w:pStyle w:val="Odstavecseseznamem"/>
        <w:ind w:left="567" w:hanging="567"/>
        <w:jc w:val="both"/>
        <w:rPr>
          <w:sz w:val="16"/>
          <w:szCs w:val="16"/>
        </w:rPr>
      </w:pPr>
      <w:r w:rsidRPr="006B612C">
        <w:rPr>
          <w:sz w:val="24"/>
        </w:rPr>
        <w:t xml:space="preserve"> </w:t>
      </w:r>
    </w:p>
    <w:p w:rsidR="006B612C" w:rsidRDefault="004C03B9" w:rsidP="009D535A">
      <w:pPr>
        <w:pStyle w:val="Odstavecseseznamem"/>
        <w:numPr>
          <w:ilvl w:val="0"/>
          <w:numId w:val="28"/>
        </w:numPr>
        <w:ind w:left="567" w:hanging="567"/>
        <w:jc w:val="both"/>
        <w:rPr>
          <w:sz w:val="24"/>
        </w:rPr>
      </w:pPr>
      <w:r w:rsidRPr="006B612C">
        <w:rPr>
          <w:sz w:val="24"/>
        </w:rPr>
        <w:t xml:space="preserve">Celkový průběh studia v oborech L+H a výsledky pokusného ověřování ukazují na správnost trendu zisku jak </w:t>
      </w:r>
      <w:r w:rsidR="006B612C">
        <w:rPr>
          <w:sz w:val="24"/>
        </w:rPr>
        <w:t>výučního listu</w:t>
      </w:r>
      <w:r w:rsidRPr="006B612C">
        <w:rPr>
          <w:sz w:val="24"/>
        </w:rPr>
        <w:t>, tak maturitní zkoušky</w:t>
      </w:r>
      <w:r w:rsidR="002C2EC7" w:rsidRPr="006B612C">
        <w:rPr>
          <w:sz w:val="24"/>
        </w:rPr>
        <w:t xml:space="preserve"> v průběhu studia. </w:t>
      </w:r>
      <w:r w:rsidR="006B612C">
        <w:rPr>
          <w:sz w:val="24"/>
        </w:rPr>
        <w:t xml:space="preserve">U žáků ohrožených studijním neúspěchem se kombinací obou certifikátů zvyšuje možnost zisku alespoň výučního listu, doba strávená studiem pak není zcela marná. </w:t>
      </w:r>
      <w:r w:rsidR="002C2EC7" w:rsidRPr="006B612C">
        <w:rPr>
          <w:sz w:val="24"/>
        </w:rPr>
        <w:t xml:space="preserve">Z výsledků přijímacího řízení je zároveň zřejmé, že se nepotvrdila obava o snížení zájmu </w:t>
      </w:r>
      <w:r w:rsidR="009D535A">
        <w:rPr>
          <w:sz w:val="24"/>
        </w:rPr>
        <w:t xml:space="preserve">žáků </w:t>
      </w:r>
      <w:r w:rsidR="00C13046">
        <w:rPr>
          <w:sz w:val="24"/>
        </w:rPr>
        <w:br/>
      </w:r>
      <w:r w:rsidR="009D535A">
        <w:rPr>
          <w:sz w:val="24"/>
        </w:rPr>
        <w:t xml:space="preserve">o studium ukončené </w:t>
      </w:r>
      <w:r w:rsidR="002C2EC7" w:rsidRPr="006B612C">
        <w:rPr>
          <w:sz w:val="24"/>
        </w:rPr>
        <w:t>pouze výuční</w:t>
      </w:r>
      <w:r w:rsidR="009D535A">
        <w:rPr>
          <w:sz w:val="24"/>
        </w:rPr>
        <w:t>m</w:t>
      </w:r>
      <w:r w:rsidR="002C2EC7" w:rsidRPr="006B612C">
        <w:rPr>
          <w:sz w:val="24"/>
        </w:rPr>
        <w:t xml:space="preserve"> list</w:t>
      </w:r>
      <w:r w:rsidR="009D535A">
        <w:rPr>
          <w:sz w:val="24"/>
        </w:rPr>
        <w:t>em</w:t>
      </w:r>
      <w:r w:rsidR="007964D2" w:rsidRPr="006B612C">
        <w:rPr>
          <w:sz w:val="24"/>
        </w:rPr>
        <w:t xml:space="preserve">, naopak zájem o </w:t>
      </w:r>
      <w:r w:rsidR="009D535A">
        <w:rPr>
          <w:sz w:val="24"/>
        </w:rPr>
        <w:t xml:space="preserve">toto </w:t>
      </w:r>
      <w:r w:rsidR="007964D2" w:rsidRPr="006B612C">
        <w:rPr>
          <w:sz w:val="24"/>
        </w:rPr>
        <w:t xml:space="preserve">studium </w:t>
      </w:r>
      <w:r w:rsidR="006B612C">
        <w:rPr>
          <w:sz w:val="24"/>
        </w:rPr>
        <w:t xml:space="preserve">i nadále </w:t>
      </w:r>
      <w:r w:rsidR="007964D2" w:rsidRPr="006B612C">
        <w:rPr>
          <w:sz w:val="24"/>
        </w:rPr>
        <w:t>vzrůstá</w:t>
      </w:r>
      <w:r w:rsidR="002C2EC7" w:rsidRPr="006B612C">
        <w:rPr>
          <w:sz w:val="24"/>
        </w:rPr>
        <w:t>.</w:t>
      </w:r>
    </w:p>
    <w:p w:rsidR="0024066A" w:rsidRPr="00505849" w:rsidRDefault="0024066A" w:rsidP="00332E82">
      <w:pPr>
        <w:rPr>
          <w:sz w:val="16"/>
          <w:szCs w:val="16"/>
        </w:rPr>
      </w:pPr>
    </w:p>
    <w:p w:rsidR="00EB3EA6" w:rsidRPr="001908AD" w:rsidRDefault="00EB3EA6" w:rsidP="00661422">
      <w:pPr>
        <w:rPr>
          <w:b/>
          <w:sz w:val="24"/>
          <w:u w:val="single"/>
        </w:rPr>
      </w:pPr>
      <w:r w:rsidRPr="001908AD">
        <w:rPr>
          <w:sz w:val="24"/>
        </w:rPr>
        <w:t xml:space="preserve"> </w:t>
      </w:r>
      <w:r w:rsidRPr="001908AD">
        <w:rPr>
          <w:b/>
          <w:sz w:val="24"/>
          <w:u w:val="single"/>
        </w:rPr>
        <w:t>Hodnocení výsledků výchovného působení</w:t>
      </w:r>
    </w:p>
    <w:p w:rsidR="00EB3EA6" w:rsidRPr="001908AD" w:rsidRDefault="00EB3EA6" w:rsidP="00661422">
      <w:pPr>
        <w:rPr>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1401"/>
        <w:gridCol w:w="5454"/>
      </w:tblGrid>
      <w:tr w:rsidR="00EB3EA6" w:rsidRPr="001908AD" w:rsidTr="00056ED8">
        <w:tc>
          <w:tcPr>
            <w:tcW w:w="2235" w:type="dxa"/>
          </w:tcPr>
          <w:p w:rsidR="00EB3EA6" w:rsidRPr="001908AD" w:rsidRDefault="00EB3EA6" w:rsidP="00661422">
            <w:pPr>
              <w:rPr>
                <w:b/>
                <w:sz w:val="24"/>
              </w:rPr>
            </w:pPr>
            <w:r w:rsidRPr="001908AD">
              <w:rPr>
                <w:b/>
                <w:sz w:val="24"/>
              </w:rPr>
              <w:t>Pochvala</w:t>
            </w:r>
          </w:p>
        </w:tc>
        <w:tc>
          <w:tcPr>
            <w:tcW w:w="1417" w:type="dxa"/>
          </w:tcPr>
          <w:p w:rsidR="00EB3EA6" w:rsidRPr="001908AD" w:rsidRDefault="00EB3EA6" w:rsidP="00661422">
            <w:pPr>
              <w:rPr>
                <w:b/>
                <w:sz w:val="24"/>
              </w:rPr>
            </w:pPr>
            <w:r w:rsidRPr="001908AD">
              <w:rPr>
                <w:b/>
                <w:sz w:val="24"/>
              </w:rPr>
              <w:t>Počet žáků</w:t>
            </w:r>
          </w:p>
        </w:tc>
        <w:tc>
          <w:tcPr>
            <w:tcW w:w="5558" w:type="dxa"/>
          </w:tcPr>
          <w:p w:rsidR="00EB3EA6" w:rsidRPr="001908AD" w:rsidRDefault="00EB3EA6" w:rsidP="00661422">
            <w:pPr>
              <w:rPr>
                <w:b/>
                <w:sz w:val="24"/>
              </w:rPr>
            </w:pPr>
            <w:r w:rsidRPr="001908AD">
              <w:rPr>
                <w:b/>
                <w:sz w:val="24"/>
              </w:rPr>
              <w:t>Nejčastější důvody</w:t>
            </w:r>
          </w:p>
        </w:tc>
      </w:tr>
      <w:tr w:rsidR="00EB3EA6" w:rsidRPr="001908AD" w:rsidTr="00056ED8">
        <w:tc>
          <w:tcPr>
            <w:tcW w:w="2235" w:type="dxa"/>
          </w:tcPr>
          <w:p w:rsidR="00EB3EA6" w:rsidRPr="001908AD" w:rsidRDefault="00EB3EA6" w:rsidP="00661422">
            <w:pPr>
              <w:rPr>
                <w:sz w:val="24"/>
              </w:rPr>
            </w:pPr>
            <w:r w:rsidRPr="001908AD">
              <w:rPr>
                <w:sz w:val="24"/>
              </w:rPr>
              <w:t>Ředitele školy</w:t>
            </w:r>
          </w:p>
        </w:tc>
        <w:tc>
          <w:tcPr>
            <w:tcW w:w="1417" w:type="dxa"/>
          </w:tcPr>
          <w:p w:rsidR="00EB3EA6" w:rsidRPr="0032503C" w:rsidRDefault="009D535A" w:rsidP="006E21D2">
            <w:pPr>
              <w:jc w:val="center"/>
              <w:rPr>
                <w:sz w:val="24"/>
              </w:rPr>
            </w:pPr>
            <w:r>
              <w:rPr>
                <w:sz w:val="24"/>
              </w:rPr>
              <w:t>49</w:t>
            </w:r>
          </w:p>
        </w:tc>
        <w:tc>
          <w:tcPr>
            <w:tcW w:w="5558" w:type="dxa"/>
          </w:tcPr>
          <w:p w:rsidR="00EB3EA6" w:rsidRPr="0032503C" w:rsidRDefault="00EB3EA6" w:rsidP="00056ED8">
            <w:pPr>
              <w:jc w:val="both"/>
              <w:rPr>
                <w:sz w:val="24"/>
              </w:rPr>
            </w:pPr>
            <w:r w:rsidRPr="0032503C">
              <w:rPr>
                <w:sz w:val="24"/>
              </w:rPr>
              <w:t>výborné výsledky ve studiu a reprezentace školy</w:t>
            </w:r>
            <w:r w:rsidR="00056ED8">
              <w:rPr>
                <w:sz w:val="24"/>
              </w:rPr>
              <w:t xml:space="preserve"> v</w:t>
            </w:r>
            <w:r w:rsidRPr="0032503C">
              <w:rPr>
                <w:sz w:val="24"/>
              </w:rPr>
              <w:t> různých soutěžích</w:t>
            </w:r>
          </w:p>
        </w:tc>
      </w:tr>
      <w:tr w:rsidR="00EB3EA6" w:rsidRPr="001908AD" w:rsidTr="00056ED8">
        <w:tc>
          <w:tcPr>
            <w:tcW w:w="2235" w:type="dxa"/>
          </w:tcPr>
          <w:p w:rsidR="00EB3EA6" w:rsidRPr="001908AD" w:rsidRDefault="00EB3EA6" w:rsidP="00661422">
            <w:pPr>
              <w:rPr>
                <w:sz w:val="24"/>
              </w:rPr>
            </w:pPr>
            <w:r w:rsidRPr="001908AD">
              <w:rPr>
                <w:sz w:val="24"/>
              </w:rPr>
              <w:t>Třídního učitele</w:t>
            </w:r>
          </w:p>
        </w:tc>
        <w:tc>
          <w:tcPr>
            <w:tcW w:w="1417" w:type="dxa"/>
          </w:tcPr>
          <w:p w:rsidR="00EB3EA6" w:rsidRPr="0032503C" w:rsidRDefault="009D535A" w:rsidP="002D3152">
            <w:pPr>
              <w:jc w:val="center"/>
              <w:rPr>
                <w:sz w:val="24"/>
              </w:rPr>
            </w:pPr>
            <w:r>
              <w:rPr>
                <w:sz w:val="24"/>
              </w:rPr>
              <w:t>85</w:t>
            </w:r>
          </w:p>
        </w:tc>
        <w:tc>
          <w:tcPr>
            <w:tcW w:w="5558" w:type="dxa"/>
          </w:tcPr>
          <w:p w:rsidR="00EB3EA6" w:rsidRPr="0032503C" w:rsidRDefault="00EB3EA6" w:rsidP="00056ED8">
            <w:pPr>
              <w:jc w:val="both"/>
              <w:rPr>
                <w:sz w:val="24"/>
              </w:rPr>
            </w:pPr>
            <w:r w:rsidRPr="0032503C">
              <w:rPr>
                <w:sz w:val="24"/>
              </w:rPr>
              <w:t xml:space="preserve">příkladné plnění </w:t>
            </w:r>
            <w:r w:rsidR="00056ED8">
              <w:rPr>
                <w:sz w:val="24"/>
              </w:rPr>
              <w:t xml:space="preserve">zadaných </w:t>
            </w:r>
            <w:r w:rsidRPr="0032503C">
              <w:rPr>
                <w:sz w:val="24"/>
              </w:rPr>
              <w:t>úkolů</w:t>
            </w:r>
            <w:r w:rsidR="00A86B23" w:rsidRPr="0032503C">
              <w:rPr>
                <w:sz w:val="24"/>
              </w:rPr>
              <w:t>,</w:t>
            </w:r>
            <w:r w:rsidRPr="0032503C">
              <w:rPr>
                <w:sz w:val="24"/>
              </w:rPr>
              <w:t xml:space="preserve"> dobrý prospěch</w:t>
            </w:r>
          </w:p>
        </w:tc>
      </w:tr>
    </w:tbl>
    <w:p w:rsidR="00EB3EA6" w:rsidRPr="001908AD" w:rsidRDefault="002D3152" w:rsidP="00661422">
      <w:pPr>
        <w:rPr>
          <w:sz w:val="24"/>
          <w:u w:val="single"/>
        </w:rPr>
      </w:pPr>
      <w:r>
        <w:rPr>
          <w:sz w:val="24"/>
          <w:u w:val="single"/>
        </w:rPr>
        <w:lastRenderedPageBreak/>
        <w:t>Výchovná opatření, podmíněné vyloučení ze školy, n</w:t>
      </w:r>
      <w:r w:rsidR="00EB3EA6" w:rsidRPr="001908AD">
        <w:rPr>
          <w:sz w:val="24"/>
          <w:u w:val="single"/>
        </w:rPr>
        <w:t xml:space="preserve">apomenutí a důtky </w:t>
      </w:r>
    </w:p>
    <w:p w:rsidR="00EB3EA6" w:rsidRPr="001908AD" w:rsidRDefault="00EB3EA6" w:rsidP="0066142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1400"/>
        <w:gridCol w:w="5452"/>
      </w:tblGrid>
      <w:tr w:rsidR="00EB3EA6" w:rsidRPr="001908AD" w:rsidTr="002D3152">
        <w:tc>
          <w:tcPr>
            <w:tcW w:w="2235" w:type="dxa"/>
          </w:tcPr>
          <w:p w:rsidR="00EB3EA6" w:rsidRPr="001908AD" w:rsidRDefault="002D3152" w:rsidP="00661422">
            <w:pPr>
              <w:rPr>
                <w:b/>
                <w:sz w:val="24"/>
              </w:rPr>
            </w:pPr>
            <w:r>
              <w:rPr>
                <w:b/>
                <w:sz w:val="24"/>
              </w:rPr>
              <w:t>Výchovné opatření</w:t>
            </w:r>
          </w:p>
        </w:tc>
        <w:tc>
          <w:tcPr>
            <w:tcW w:w="1417" w:type="dxa"/>
          </w:tcPr>
          <w:p w:rsidR="00EB3EA6" w:rsidRPr="001908AD" w:rsidRDefault="00EB3EA6" w:rsidP="00661422">
            <w:pPr>
              <w:rPr>
                <w:b/>
                <w:sz w:val="24"/>
              </w:rPr>
            </w:pPr>
            <w:r w:rsidRPr="001908AD">
              <w:rPr>
                <w:b/>
                <w:sz w:val="24"/>
              </w:rPr>
              <w:t>Počet žáků</w:t>
            </w:r>
          </w:p>
        </w:tc>
        <w:tc>
          <w:tcPr>
            <w:tcW w:w="5558" w:type="dxa"/>
          </w:tcPr>
          <w:p w:rsidR="00EB3EA6" w:rsidRPr="001908AD" w:rsidRDefault="00EB3EA6" w:rsidP="00661422">
            <w:pPr>
              <w:rPr>
                <w:b/>
                <w:sz w:val="24"/>
              </w:rPr>
            </w:pPr>
            <w:r w:rsidRPr="001908AD">
              <w:rPr>
                <w:b/>
                <w:sz w:val="24"/>
              </w:rPr>
              <w:t>Nejčastější důvody</w:t>
            </w:r>
          </w:p>
        </w:tc>
      </w:tr>
      <w:tr w:rsidR="002D3152" w:rsidRPr="001908AD" w:rsidTr="002D3152">
        <w:tc>
          <w:tcPr>
            <w:tcW w:w="2235" w:type="dxa"/>
          </w:tcPr>
          <w:p w:rsidR="002D3152" w:rsidRPr="002D3152" w:rsidRDefault="002D3152" w:rsidP="00661422">
            <w:pPr>
              <w:rPr>
                <w:sz w:val="24"/>
              </w:rPr>
            </w:pPr>
            <w:r w:rsidRPr="002D3152">
              <w:rPr>
                <w:sz w:val="24"/>
              </w:rPr>
              <w:t>Podmíněné vyloučení ze školy</w:t>
            </w:r>
          </w:p>
        </w:tc>
        <w:tc>
          <w:tcPr>
            <w:tcW w:w="1417" w:type="dxa"/>
          </w:tcPr>
          <w:p w:rsidR="002D3152" w:rsidRPr="002D3152" w:rsidRDefault="009D535A" w:rsidP="002D3152">
            <w:pPr>
              <w:jc w:val="center"/>
              <w:rPr>
                <w:sz w:val="24"/>
              </w:rPr>
            </w:pPr>
            <w:r>
              <w:rPr>
                <w:sz w:val="24"/>
              </w:rPr>
              <w:t>9</w:t>
            </w:r>
          </w:p>
        </w:tc>
        <w:tc>
          <w:tcPr>
            <w:tcW w:w="5558" w:type="dxa"/>
          </w:tcPr>
          <w:p w:rsidR="002D3152" w:rsidRPr="00056ED8" w:rsidRDefault="009D535A" w:rsidP="00056ED8">
            <w:pPr>
              <w:jc w:val="both"/>
              <w:rPr>
                <w:sz w:val="24"/>
              </w:rPr>
            </w:pPr>
            <w:r>
              <w:rPr>
                <w:sz w:val="24"/>
              </w:rPr>
              <w:t>Uděleno zpravidla</w:t>
            </w:r>
            <w:r w:rsidR="00056ED8">
              <w:rPr>
                <w:sz w:val="24"/>
              </w:rPr>
              <w:t xml:space="preserve"> za opakované porušování školního řádu</w:t>
            </w:r>
            <w:r>
              <w:rPr>
                <w:sz w:val="24"/>
              </w:rPr>
              <w:t xml:space="preserve"> – neomluvená absence</w:t>
            </w:r>
          </w:p>
        </w:tc>
      </w:tr>
      <w:tr w:rsidR="00EB3EA6" w:rsidRPr="001908AD" w:rsidTr="002D3152">
        <w:tc>
          <w:tcPr>
            <w:tcW w:w="2235" w:type="dxa"/>
          </w:tcPr>
          <w:p w:rsidR="00EB3EA6" w:rsidRPr="001908AD" w:rsidRDefault="002D3152" w:rsidP="00661422">
            <w:pPr>
              <w:rPr>
                <w:sz w:val="24"/>
              </w:rPr>
            </w:pPr>
            <w:r>
              <w:rPr>
                <w:sz w:val="24"/>
              </w:rPr>
              <w:t>Důtka ř</w:t>
            </w:r>
            <w:r w:rsidR="00EB3EA6" w:rsidRPr="001908AD">
              <w:rPr>
                <w:sz w:val="24"/>
              </w:rPr>
              <w:t>editele školy</w:t>
            </w:r>
          </w:p>
        </w:tc>
        <w:tc>
          <w:tcPr>
            <w:tcW w:w="1417" w:type="dxa"/>
          </w:tcPr>
          <w:p w:rsidR="00EB3EA6" w:rsidRPr="0032503C" w:rsidRDefault="009D535A" w:rsidP="00614E68">
            <w:pPr>
              <w:jc w:val="center"/>
              <w:rPr>
                <w:sz w:val="24"/>
              </w:rPr>
            </w:pPr>
            <w:r>
              <w:rPr>
                <w:sz w:val="24"/>
              </w:rPr>
              <w:t>9</w:t>
            </w:r>
          </w:p>
        </w:tc>
        <w:tc>
          <w:tcPr>
            <w:tcW w:w="5558" w:type="dxa"/>
          </w:tcPr>
          <w:p w:rsidR="00EB3EA6" w:rsidRPr="0032503C" w:rsidRDefault="002D3152" w:rsidP="00056ED8">
            <w:pPr>
              <w:jc w:val="both"/>
              <w:rPr>
                <w:sz w:val="24"/>
              </w:rPr>
            </w:pPr>
            <w:r>
              <w:rPr>
                <w:sz w:val="24"/>
              </w:rPr>
              <w:t xml:space="preserve">Převážně </w:t>
            </w:r>
            <w:r w:rsidR="00E51C9C" w:rsidRPr="0032503C">
              <w:rPr>
                <w:sz w:val="24"/>
              </w:rPr>
              <w:t xml:space="preserve">porušování školního řádu v souvislosti </w:t>
            </w:r>
            <w:r w:rsidR="00056ED8">
              <w:rPr>
                <w:sz w:val="24"/>
              </w:rPr>
              <w:br/>
            </w:r>
            <w:r w:rsidR="00E51C9C" w:rsidRPr="0032503C">
              <w:rPr>
                <w:sz w:val="24"/>
              </w:rPr>
              <w:t xml:space="preserve">s </w:t>
            </w:r>
            <w:r w:rsidR="00EB3EA6" w:rsidRPr="0032503C">
              <w:rPr>
                <w:sz w:val="24"/>
              </w:rPr>
              <w:t>vysok</w:t>
            </w:r>
            <w:r w:rsidR="00E51C9C" w:rsidRPr="0032503C">
              <w:rPr>
                <w:sz w:val="24"/>
              </w:rPr>
              <w:t>ou</w:t>
            </w:r>
            <w:r w:rsidR="00EB3EA6" w:rsidRPr="0032503C">
              <w:rPr>
                <w:sz w:val="24"/>
              </w:rPr>
              <w:t xml:space="preserve"> neomluven</w:t>
            </w:r>
            <w:r w:rsidR="00E51C9C" w:rsidRPr="0032503C">
              <w:rPr>
                <w:sz w:val="24"/>
              </w:rPr>
              <w:t>ou</w:t>
            </w:r>
            <w:r w:rsidR="00EB3EA6" w:rsidRPr="0032503C">
              <w:rPr>
                <w:sz w:val="24"/>
              </w:rPr>
              <w:t xml:space="preserve"> absenc</w:t>
            </w:r>
            <w:r w:rsidR="00E51C9C" w:rsidRPr="0032503C">
              <w:rPr>
                <w:sz w:val="24"/>
              </w:rPr>
              <w:t>í</w:t>
            </w:r>
            <w:r w:rsidR="00EB3EA6" w:rsidRPr="0032503C">
              <w:rPr>
                <w:sz w:val="24"/>
              </w:rPr>
              <w:t>, nevhodn</w:t>
            </w:r>
            <w:r w:rsidR="00E51C9C" w:rsidRPr="0032503C">
              <w:rPr>
                <w:sz w:val="24"/>
              </w:rPr>
              <w:t>ým</w:t>
            </w:r>
            <w:r w:rsidR="00EB3EA6" w:rsidRPr="0032503C">
              <w:rPr>
                <w:sz w:val="24"/>
              </w:rPr>
              <w:t xml:space="preserve"> chování</w:t>
            </w:r>
            <w:r w:rsidR="00E51C9C" w:rsidRPr="0032503C">
              <w:rPr>
                <w:sz w:val="24"/>
              </w:rPr>
              <w:t>m</w:t>
            </w:r>
            <w:r w:rsidR="00EB3EA6" w:rsidRPr="0032503C">
              <w:rPr>
                <w:sz w:val="24"/>
              </w:rPr>
              <w:t xml:space="preserve"> k vyučujícím, neplnění</w:t>
            </w:r>
            <w:r w:rsidR="00E51C9C" w:rsidRPr="0032503C">
              <w:rPr>
                <w:sz w:val="24"/>
              </w:rPr>
              <w:t>m</w:t>
            </w:r>
            <w:r w:rsidR="00EB3EA6" w:rsidRPr="0032503C">
              <w:rPr>
                <w:sz w:val="24"/>
              </w:rPr>
              <w:t xml:space="preserve"> úkolů ve škole </w:t>
            </w:r>
          </w:p>
        </w:tc>
      </w:tr>
      <w:tr w:rsidR="00EB3EA6" w:rsidRPr="001908AD" w:rsidTr="002D3152">
        <w:tc>
          <w:tcPr>
            <w:tcW w:w="2235" w:type="dxa"/>
          </w:tcPr>
          <w:p w:rsidR="00EB3EA6" w:rsidRPr="001908AD" w:rsidRDefault="002D3152" w:rsidP="00661422">
            <w:pPr>
              <w:rPr>
                <w:sz w:val="24"/>
              </w:rPr>
            </w:pPr>
            <w:r>
              <w:rPr>
                <w:sz w:val="24"/>
              </w:rPr>
              <w:t>Důtka t</w:t>
            </w:r>
            <w:r w:rsidR="00EB3EA6" w:rsidRPr="001908AD">
              <w:rPr>
                <w:sz w:val="24"/>
              </w:rPr>
              <w:t>řídního učitele</w:t>
            </w:r>
          </w:p>
        </w:tc>
        <w:tc>
          <w:tcPr>
            <w:tcW w:w="1417" w:type="dxa"/>
          </w:tcPr>
          <w:p w:rsidR="00EB3EA6" w:rsidRPr="0032503C" w:rsidRDefault="009D535A" w:rsidP="002D3152">
            <w:pPr>
              <w:jc w:val="center"/>
              <w:rPr>
                <w:sz w:val="24"/>
              </w:rPr>
            </w:pPr>
            <w:r>
              <w:rPr>
                <w:sz w:val="24"/>
              </w:rPr>
              <w:t>67</w:t>
            </w:r>
          </w:p>
        </w:tc>
        <w:tc>
          <w:tcPr>
            <w:tcW w:w="5558" w:type="dxa"/>
          </w:tcPr>
          <w:p w:rsidR="00EB3EA6" w:rsidRPr="0032503C" w:rsidRDefault="00E51C9C" w:rsidP="00056ED8">
            <w:pPr>
              <w:jc w:val="both"/>
              <w:rPr>
                <w:sz w:val="24"/>
              </w:rPr>
            </w:pPr>
            <w:r w:rsidRPr="0032503C">
              <w:rPr>
                <w:sz w:val="24"/>
              </w:rPr>
              <w:t xml:space="preserve">porušování školního řádu: </w:t>
            </w:r>
            <w:r w:rsidR="00EB3EA6" w:rsidRPr="0032503C">
              <w:rPr>
                <w:sz w:val="24"/>
              </w:rPr>
              <w:t>neomluvená absence, nevhodné chování ve vyučování a nezodpovědný přístup ke školním povinnostem</w:t>
            </w:r>
          </w:p>
        </w:tc>
      </w:tr>
    </w:tbl>
    <w:p w:rsidR="00FE2587" w:rsidRDefault="00FE2587" w:rsidP="00661422">
      <w:pPr>
        <w:rPr>
          <w:sz w:val="24"/>
          <w:u w:val="single"/>
        </w:rPr>
      </w:pPr>
    </w:p>
    <w:p w:rsidR="00EB3EA6" w:rsidRPr="001908AD" w:rsidRDefault="00EB3EA6" w:rsidP="00661422">
      <w:pPr>
        <w:rPr>
          <w:sz w:val="24"/>
          <w:u w:val="single"/>
        </w:rPr>
      </w:pPr>
      <w:r w:rsidRPr="001908AD">
        <w:rPr>
          <w:sz w:val="24"/>
          <w:u w:val="single"/>
        </w:rPr>
        <w:t>Snížený stupeň z chování - II. pololetí</w:t>
      </w:r>
    </w:p>
    <w:p w:rsidR="00EB3EA6" w:rsidRPr="001908AD" w:rsidRDefault="00EB3EA6" w:rsidP="00661422">
      <w:pPr>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1402"/>
        <w:gridCol w:w="5735"/>
      </w:tblGrid>
      <w:tr w:rsidR="00EB3EA6" w:rsidRPr="001908AD" w:rsidTr="002D3152">
        <w:tc>
          <w:tcPr>
            <w:tcW w:w="1951" w:type="dxa"/>
          </w:tcPr>
          <w:p w:rsidR="00EB3EA6" w:rsidRPr="001908AD" w:rsidRDefault="00EB3EA6" w:rsidP="00661422">
            <w:pPr>
              <w:rPr>
                <w:b/>
                <w:sz w:val="24"/>
              </w:rPr>
            </w:pPr>
            <w:r w:rsidRPr="001908AD">
              <w:rPr>
                <w:b/>
                <w:sz w:val="24"/>
              </w:rPr>
              <w:t>Stupeň</w:t>
            </w:r>
          </w:p>
        </w:tc>
        <w:tc>
          <w:tcPr>
            <w:tcW w:w="1418" w:type="dxa"/>
          </w:tcPr>
          <w:p w:rsidR="00EB3EA6" w:rsidRPr="001908AD" w:rsidRDefault="00EB3EA6" w:rsidP="00661422">
            <w:pPr>
              <w:rPr>
                <w:b/>
                <w:sz w:val="24"/>
              </w:rPr>
            </w:pPr>
            <w:r w:rsidRPr="001908AD">
              <w:rPr>
                <w:b/>
                <w:sz w:val="24"/>
              </w:rPr>
              <w:t>Počet žáků</w:t>
            </w:r>
          </w:p>
        </w:tc>
        <w:tc>
          <w:tcPr>
            <w:tcW w:w="5841" w:type="dxa"/>
          </w:tcPr>
          <w:p w:rsidR="00EB3EA6" w:rsidRPr="001908AD" w:rsidRDefault="00EB3EA6" w:rsidP="00661422">
            <w:pPr>
              <w:rPr>
                <w:b/>
                <w:sz w:val="24"/>
              </w:rPr>
            </w:pPr>
            <w:r w:rsidRPr="001908AD">
              <w:rPr>
                <w:b/>
                <w:sz w:val="24"/>
              </w:rPr>
              <w:t>Nejčastější důvody</w:t>
            </w:r>
          </w:p>
        </w:tc>
      </w:tr>
      <w:tr w:rsidR="00EB3EA6" w:rsidRPr="001908AD" w:rsidTr="002D3152">
        <w:tc>
          <w:tcPr>
            <w:tcW w:w="1951" w:type="dxa"/>
          </w:tcPr>
          <w:p w:rsidR="00EB3EA6" w:rsidRPr="001908AD" w:rsidRDefault="00EB3EA6" w:rsidP="00661422">
            <w:pPr>
              <w:rPr>
                <w:sz w:val="24"/>
              </w:rPr>
            </w:pPr>
            <w:r w:rsidRPr="001908AD">
              <w:rPr>
                <w:sz w:val="24"/>
              </w:rPr>
              <w:t>2.</w:t>
            </w:r>
          </w:p>
        </w:tc>
        <w:tc>
          <w:tcPr>
            <w:tcW w:w="1418" w:type="dxa"/>
          </w:tcPr>
          <w:p w:rsidR="00EB3EA6" w:rsidRPr="0032503C" w:rsidRDefault="009D535A" w:rsidP="007964D2">
            <w:pPr>
              <w:jc w:val="center"/>
              <w:rPr>
                <w:sz w:val="24"/>
              </w:rPr>
            </w:pPr>
            <w:r>
              <w:rPr>
                <w:sz w:val="24"/>
              </w:rPr>
              <w:t>18</w:t>
            </w:r>
          </w:p>
        </w:tc>
        <w:tc>
          <w:tcPr>
            <w:tcW w:w="5841" w:type="dxa"/>
          </w:tcPr>
          <w:p w:rsidR="00EB3EA6" w:rsidRPr="0032503C" w:rsidRDefault="00EB3EA6" w:rsidP="00056ED8">
            <w:pPr>
              <w:jc w:val="both"/>
              <w:rPr>
                <w:sz w:val="24"/>
              </w:rPr>
            </w:pPr>
            <w:r w:rsidRPr="0032503C">
              <w:rPr>
                <w:sz w:val="24"/>
              </w:rPr>
              <w:t>opakované porušování školního řádu, nekázeň v hodinách a neomluven</w:t>
            </w:r>
            <w:r w:rsidR="00E51C9C" w:rsidRPr="0032503C">
              <w:rPr>
                <w:sz w:val="24"/>
              </w:rPr>
              <w:t>á</w:t>
            </w:r>
            <w:r w:rsidRPr="0032503C">
              <w:rPr>
                <w:sz w:val="24"/>
              </w:rPr>
              <w:t xml:space="preserve"> </w:t>
            </w:r>
            <w:r w:rsidR="00E51C9C" w:rsidRPr="0032503C">
              <w:rPr>
                <w:sz w:val="24"/>
              </w:rPr>
              <w:t>absence</w:t>
            </w:r>
          </w:p>
        </w:tc>
      </w:tr>
      <w:tr w:rsidR="00EB3EA6" w:rsidRPr="001908AD" w:rsidTr="002D3152">
        <w:tc>
          <w:tcPr>
            <w:tcW w:w="1951" w:type="dxa"/>
          </w:tcPr>
          <w:p w:rsidR="00EB3EA6" w:rsidRPr="001908AD" w:rsidRDefault="00EB3EA6" w:rsidP="00661422">
            <w:pPr>
              <w:rPr>
                <w:sz w:val="24"/>
              </w:rPr>
            </w:pPr>
            <w:r w:rsidRPr="001908AD">
              <w:rPr>
                <w:sz w:val="24"/>
              </w:rPr>
              <w:t>3.</w:t>
            </w:r>
          </w:p>
        </w:tc>
        <w:tc>
          <w:tcPr>
            <w:tcW w:w="1418" w:type="dxa"/>
          </w:tcPr>
          <w:p w:rsidR="00EB3EA6" w:rsidRPr="0032503C" w:rsidRDefault="009D535A" w:rsidP="002D3152">
            <w:pPr>
              <w:jc w:val="center"/>
              <w:rPr>
                <w:sz w:val="24"/>
              </w:rPr>
            </w:pPr>
            <w:r>
              <w:rPr>
                <w:sz w:val="24"/>
              </w:rPr>
              <w:t>6</w:t>
            </w:r>
          </w:p>
        </w:tc>
        <w:tc>
          <w:tcPr>
            <w:tcW w:w="5841" w:type="dxa"/>
          </w:tcPr>
          <w:p w:rsidR="00EB3EA6" w:rsidRPr="0032503C" w:rsidRDefault="00EB3EA6" w:rsidP="00056ED8">
            <w:pPr>
              <w:jc w:val="both"/>
              <w:rPr>
                <w:sz w:val="24"/>
              </w:rPr>
            </w:pPr>
            <w:r w:rsidRPr="0032503C">
              <w:rPr>
                <w:sz w:val="24"/>
              </w:rPr>
              <w:t>závažné porušování školního řádu a velké množství neomluvených hodin</w:t>
            </w:r>
          </w:p>
        </w:tc>
      </w:tr>
    </w:tbl>
    <w:p w:rsidR="00EB3EA6" w:rsidRPr="001908AD" w:rsidRDefault="00EB3EA6">
      <w:pPr>
        <w:rPr>
          <w:sz w:val="24"/>
        </w:rPr>
      </w:pPr>
    </w:p>
    <w:p w:rsidR="00056ED8" w:rsidRDefault="002C2EC7" w:rsidP="00E217BD">
      <w:pPr>
        <w:spacing w:before="120" w:after="120"/>
        <w:ind w:left="567" w:hanging="567"/>
        <w:jc w:val="both"/>
        <w:rPr>
          <w:sz w:val="24"/>
        </w:rPr>
      </w:pPr>
      <w:r w:rsidRPr="001908AD">
        <w:rPr>
          <w:sz w:val="24"/>
        </w:rPr>
        <w:t>●</w:t>
      </w:r>
      <w:r w:rsidRPr="001908AD">
        <w:rPr>
          <w:sz w:val="24"/>
        </w:rPr>
        <w:tab/>
      </w:r>
      <w:r w:rsidR="00CE6978">
        <w:rPr>
          <w:sz w:val="24"/>
        </w:rPr>
        <w:t xml:space="preserve">Počet pochval ředitele školy se meziročně zvýšil z 28 na 49, počet pochval třídního učitele se zvýšil </w:t>
      </w:r>
      <w:proofErr w:type="gramStart"/>
      <w:r w:rsidR="00CE6978">
        <w:rPr>
          <w:sz w:val="24"/>
        </w:rPr>
        <w:t>ze</w:t>
      </w:r>
      <w:proofErr w:type="gramEnd"/>
      <w:r w:rsidR="00CE6978">
        <w:rPr>
          <w:sz w:val="24"/>
        </w:rPr>
        <w:t xml:space="preserve"> 68 na 85. Předpokládáme, že kladná motivace může vést k celkovému zlepšení výsledků vzdělávání a zlepšení klimatu školy.</w:t>
      </w:r>
    </w:p>
    <w:p w:rsidR="00CE6978" w:rsidRPr="00CE6978" w:rsidRDefault="00CE6978" w:rsidP="00262B0C">
      <w:pPr>
        <w:pStyle w:val="Odstavecseseznamem"/>
        <w:numPr>
          <w:ilvl w:val="0"/>
          <w:numId w:val="28"/>
        </w:numPr>
        <w:spacing w:before="120" w:after="120"/>
        <w:ind w:left="567" w:hanging="567"/>
        <w:jc w:val="both"/>
        <w:rPr>
          <w:sz w:val="24"/>
        </w:rPr>
      </w:pPr>
      <w:r>
        <w:rPr>
          <w:sz w:val="24"/>
        </w:rPr>
        <w:t>Při celkovém nárůstu počtu žáků školy jsou kázeňská výchovná opatření a počty snížení stupně z chování nižší, než v předcházejícím školním roce, důvody udělení výchovných opatření nevybočují z ustálených porušení školního řádu.</w:t>
      </w:r>
    </w:p>
    <w:p w:rsidR="00E217BD" w:rsidRPr="00262B0C" w:rsidRDefault="00056ED8" w:rsidP="00262B0C">
      <w:pPr>
        <w:pStyle w:val="Odstavecseseznamem"/>
        <w:numPr>
          <w:ilvl w:val="0"/>
          <w:numId w:val="27"/>
        </w:numPr>
        <w:spacing w:before="120" w:after="120"/>
        <w:ind w:left="567" w:hanging="567"/>
        <w:jc w:val="both"/>
        <w:rPr>
          <w:sz w:val="24"/>
        </w:rPr>
      </w:pPr>
      <w:r>
        <w:rPr>
          <w:sz w:val="24"/>
        </w:rPr>
        <w:t>V souvislosti s </w:t>
      </w:r>
      <w:r w:rsidR="00E217BD">
        <w:rPr>
          <w:sz w:val="24"/>
        </w:rPr>
        <w:t>novelou</w:t>
      </w:r>
      <w:r>
        <w:rPr>
          <w:sz w:val="24"/>
        </w:rPr>
        <w:t xml:space="preserve"> školského zákona škola </w:t>
      </w:r>
      <w:r w:rsidR="009D535A">
        <w:rPr>
          <w:sz w:val="24"/>
        </w:rPr>
        <w:t>byla provedena</w:t>
      </w:r>
      <w:r>
        <w:rPr>
          <w:sz w:val="24"/>
        </w:rPr>
        <w:t xml:space="preserve"> </w:t>
      </w:r>
      <w:r w:rsidR="009D535A">
        <w:rPr>
          <w:sz w:val="24"/>
        </w:rPr>
        <w:t xml:space="preserve">zásadní </w:t>
      </w:r>
      <w:r w:rsidR="00E217BD">
        <w:rPr>
          <w:sz w:val="24"/>
        </w:rPr>
        <w:t>úprav</w:t>
      </w:r>
      <w:r w:rsidR="009D535A">
        <w:rPr>
          <w:sz w:val="24"/>
        </w:rPr>
        <w:t>a</w:t>
      </w:r>
      <w:r>
        <w:rPr>
          <w:sz w:val="24"/>
        </w:rPr>
        <w:t xml:space="preserve"> školního řádu, která doplňuje a zpřísňuje postihy za porušování školního řádu v oblasti diskriminace a násilí.</w:t>
      </w:r>
    </w:p>
    <w:p w:rsidR="00E217BD" w:rsidRPr="00056ED8" w:rsidRDefault="00E217BD" w:rsidP="00E217BD">
      <w:pPr>
        <w:pStyle w:val="Odstavecseseznamem"/>
        <w:numPr>
          <w:ilvl w:val="0"/>
          <w:numId w:val="27"/>
        </w:numPr>
        <w:spacing w:before="120" w:after="120"/>
        <w:ind w:left="567" w:hanging="567"/>
        <w:jc w:val="both"/>
        <w:rPr>
          <w:sz w:val="24"/>
        </w:rPr>
      </w:pPr>
      <w:r>
        <w:rPr>
          <w:sz w:val="24"/>
        </w:rPr>
        <w:t xml:space="preserve">Veškerá výchovná opatření jsou vždy neprodleně projednána v případě nezletilých žáků s jejich zákonnými zástupci ať už telefonicky, nebo, v případě závažných porušení školního řádu, ve škole. Jednání s rodiči se zpravidla účastní zástupce ředitele pro teoretickou výuku, případně ředitel školy, výchovný poradce a </w:t>
      </w:r>
      <w:proofErr w:type="spellStart"/>
      <w:r>
        <w:rPr>
          <w:sz w:val="24"/>
        </w:rPr>
        <w:t>preventista</w:t>
      </w:r>
      <w:proofErr w:type="spellEnd"/>
      <w:r>
        <w:rPr>
          <w:sz w:val="24"/>
        </w:rPr>
        <w:t xml:space="preserve"> rizikového chování.</w:t>
      </w:r>
    </w:p>
    <w:p w:rsidR="00414620" w:rsidRDefault="00414620" w:rsidP="001E4126">
      <w:pPr>
        <w:rPr>
          <w:b/>
          <w:sz w:val="24"/>
          <w:highlight w:val="cyan"/>
          <w:u w:val="single"/>
        </w:rPr>
      </w:pPr>
    </w:p>
    <w:p w:rsidR="00C87235" w:rsidRDefault="00C87235" w:rsidP="00C86BC8">
      <w:pPr>
        <w:rPr>
          <w:b/>
          <w:sz w:val="24"/>
          <w:u w:val="single"/>
        </w:rPr>
      </w:pPr>
    </w:p>
    <w:p w:rsidR="00C87235" w:rsidRDefault="00C87235" w:rsidP="00C86BC8">
      <w:pPr>
        <w:rPr>
          <w:b/>
          <w:sz w:val="24"/>
          <w:u w:val="single"/>
        </w:rPr>
      </w:pPr>
    </w:p>
    <w:p w:rsidR="00C87235" w:rsidRDefault="00C87235" w:rsidP="00C86BC8">
      <w:pPr>
        <w:rPr>
          <w:b/>
          <w:sz w:val="24"/>
          <w:u w:val="single"/>
        </w:rPr>
      </w:pPr>
    </w:p>
    <w:p w:rsidR="00C87235" w:rsidRDefault="00C87235" w:rsidP="00C86BC8">
      <w:pPr>
        <w:rPr>
          <w:b/>
          <w:sz w:val="24"/>
          <w:u w:val="single"/>
        </w:rPr>
      </w:pPr>
    </w:p>
    <w:p w:rsidR="00C87235" w:rsidRDefault="00C87235" w:rsidP="00C86BC8">
      <w:pPr>
        <w:rPr>
          <w:b/>
          <w:sz w:val="24"/>
          <w:u w:val="single"/>
        </w:rPr>
      </w:pPr>
    </w:p>
    <w:p w:rsidR="00C87235" w:rsidRDefault="00C87235" w:rsidP="00C86BC8">
      <w:pPr>
        <w:rPr>
          <w:b/>
          <w:sz w:val="24"/>
          <w:u w:val="single"/>
        </w:rPr>
      </w:pPr>
    </w:p>
    <w:p w:rsidR="00C86BC8" w:rsidRPr="00025E0D" w:rsidRDefault="00C86BC8" w:rsidP="00C86BC8">
      <w:pPr>
        <w:rPr>
          <w:b/>
          <w:sz w:val="24"/>
          <w:u w:val="single"/>
        </w:rPr>
      </w:pPr>
      <w:r w:rsidRPr="00025E0D">
        <w:rPr>
          <w:b/>
          <w:sz w:val="24"/>
          <w:u w:val="single"/>
        </w:rPr>
        <w:t>Údaje o integrovaných žácích</w:t>
      </w:r>
    </w:p>
    <w:p w:rsidR="00C86BC8" w:rsidRPr="00025E0D" w:rsidRDefault="00C86BC8" w:rsidP="00C86BC8">
      <w:pPr>
        <w:rPr>
          <w:b/>
          <w:sz w:val="16"/>
          <w:szCs w:val="16"/>
        </w:rPr>
      </w:pPr>
    </w:p>
    <w:p w:rsidR="00C86BC8" w:rsidRPr="00C86BC8" w:rsidRDefault="00C86BC8" w:rsidP="00C86BC8">
      <w:pPr>
        <w:jc w:val="both"/>
        <w:rPr>
          <w:sz w:val="24"/>
        </w:rPr>
      </w:pPr>
      <w:r w:rsidRPr="00C86BC8">
        <w:rPr>
          <w:sz w:val="24"/>
        </w:rPr>
        <w:t>Ve škole studovalo ve školním roce 2017/2018 celkem 5 žáků s 3. stupněm podpůrných opatření.</w:t>
      </w:r>
    </w:p>
    <w:p w:rsidR="00C86BC8" w:rsidRPr="00C86BC8" w:rsidRDefault="00C86BC8" w:rsidP="00C86BC8">
      <w:pPr>
        <w:jc w:val="both"/>
        <w:rPr>
          <w:sz w:val="24"/>
        </w:rPr>
      </w:pPr>
      <w:r w:rsidRPr="00C86BC8">
        <w:rPr>
          <w:sz w:val="24"/>
        </w:rPr>
        <w:t xml:space="preserve">Tabulka uvádí žáky s různým druhem postižení, které nevyžaduje zařazení žáka do speciální třídy nebo speciální školy. Nejsou zde ale uvedeni ani žáci s běžnými vadami (brýle apod.). </w:t>
      </w:r>
      <w:r>
        <w:rPr>
          <w:sz w:val="24"/>
        </w:rPr>
        <w:br/>
      </w:r>
      <w:r w:rsidRPr="00C86BC8">
        <w:rPr>
          <w:sz w:val="24"/>
        </w:rPr>
        <w:t>U žáků byl uplatněn individuální přístup učitelů, popř. byli osvobozeni z hodin tělesné výchovy.</w:t>
      </w:r>
    </w:p>
    <w:p w:rsidR="00C86BC8" w:rsidRDefault="00C86BC8" w:rsidP="00C86BC8">
      <w:pPr>
        <w:rPr>
          <w:b/>
          <w:sz w:val="24"/>
        </w:rPr>
      </w:pPr>
    </w:p>
    <w:p w:rsidR="00C86BC8" w:rsidRPr="00C86BC8" w:rsidRDefault="00C86BC8" w:rsidP="00C86BC8">
      <w:pPr>
        <w:rPr>
          <w:b/>
          <w:sz w:val="24"/>
        </w:rPr>
      </w:pPr>
      <w:r w:rsidRPr="00C86BC8">
        <w:rPr>
          <w:b/>
          <w:sz w:val="24"/>
        </w:rPr>
        <w:lastRenderedPageBreak/>
        <w:t>Maturitní obory (4 - leté)</w:t>
      </w:r>
    </w:p>
    <w:p w:rsidR="00C86BC8" w:rsidRPr="00C86BC8" w:rsidRDefault="00C86BC8" w:rsidP="00C86BC8">
      <w:pPr>
        <w:rPr>
          <w:b/>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993"/>
        <w:gridCol w:w="1417"/>
        <w:gridCol w:w="3402"/>
      </w:tblGrid>
      <w:tr w:rsidR="00C86BC8" w:rsidRPr="00C86BC8" w:rsidTr="00C86BC8">
        <w:tc>
          <w:tcPr>
            <w:tcW w:w="3510" w:type="dxa"/>
          </w:tcPr>
          <w:p w:rsidR="00C86BC8" w:rsidRPr="00C86BC8" w:rsidRDefault="00C86BC8" w:rsidP="00262B0C">
            <w:pPr>
              <w:rPr>
                <w:sz w:val="24"/>
              </w:rPr>
            </w:pPr>
            <w:r w:rsidRPr="00C86BC8">
              <w:rPr>
                <w:b/>
                <w:bCs/>
                <w:sz w:val="24"/>
              </w:rPr>
              <w:t>Druh postižení</w:t>
            </w:r>
          </w:p>
        </w:tc>
        <w:tc>
          <w:tcPr>
            <w:tcW w:w="993" w:type="dxa"/>
          </w:tcPr>
          <w:p w:rsidR="00C86BC8" w:rsidRPr="00C86BC8" w:rsidRDefault="00C86BC8" w:rsidP="00262B0C">
            <w:pPr>
              <w:rPr>
                <w:b/>
                <w:sz w:val="24"/>
              </w:rPr>
            </w:pPr>
            <w:r w:rsidRPr="00C86BC8">
              <w:rPr>
                <w:b/>
                <w:sz w:val="24"/>
              </w:rPr>
              <w:t>Ročník</w:t>
            </w:r>
          </w:p>
        </w:tc>
        <w:tc>
          <w:tcPr>
            <w:tcW w:w="1417" w:type="dxa"/>
          </w:tcPr>
          <w:p w:rsidR="00C86BC8" w:rsidRPr="00C86BC8" w:rsidRDefault="00C86BC8" w:rsidP="00262B0C">
            <w:pPr>
              <w:rPr>
                <w:b/>
                <w:sz w:val="24"/>
              </w:rPr>
            </w:pPr>
            <w:r w:rsidRPr="00C86BC8">
              <w:rPr>
                <w:b/>
                <w:sz w:val="24"/>
              </w:rPr>
              <w:t>Počet žáků</w:t>
            </w:r>
          </w:p>
        </w:tc>
        <w:tc>
          <w:tcPr>
            <w:tcW w:w="3402" w:type="dxa"/>
          </w:tcPr>
          <w:p w:rsidR="00C86BC8" w:rsidRPr="00C86BC8" w:rsidRDefault="00C86BC8" w:rsidP="00262B0C">
            <w:pPr>
              <w:rPr>
                <w:b/>
                <w:sz w:val="24"/>
              </w:rPr>
            </w:pPr>
            <w:r w:rsidRPr="00C86BC8">
              <w:rPr>
                <w:b/>
                <w:sz w:val="24"/>
              </w:rPr>
              <w:t>Poznámka</w:t>
            </w:r>
          </w:p>
        </w:tc>
      </w:tr>
      <w:tr w:rsidR="00C86BC8" w:rsidRPr="00C86BC8" w:rsidTr="00C86BC8">
        <w:tc>
          <w:tcPr>
            <w:tcW w:w="3510" w:type="dxa"/>
          </w:tcPr>
          <w:p w:rsidR="00C86BC8" w:rsidRPr="00C86BC8" w:rsidRDefault="00C86BC8" w:rsidP="00262B0C">
            <w:pPr>
              <w:rPr>
                <w:sz w:val="24"/>
              </w:rPr>
            </w:pPr>
            <w:r w:rsidRPr="00C86BC8">
              <w:rPr>
                <w:sz w:val="24"/>
              </w:rPr>
              <w:t>Sluchové postižení</w:t>
            </w:r>
          </w:p>
        </w:tc>
        <w:tc>
          <w:tcPr>
            <w:tcW w:w="993" w:type="dxa"/>
          </w:tcPr>
          <w:p w:rsidR="00C86BC8" w:rsidRPr="00C86BC8" w:rsidRDefault="00C86BC8" w:rsidP="00262B0C">
            <w:pPr>
              <w:rPr>
                <w:sz w:val="24"/>
              </w:rPr>
            </w:pPr>
            <w:r w:rsidRPr="00C86BC8">
              <w:rPr>
                <w:sz w:val="24"/>
              </w:rPr>
              <w:t>1. a 3.</w:t>
            </w:r>
          </w:p>
        </w:tc>
        <w:tc>
          <w:tcPr>
            <w:tcW w:w="1417" w:type="dxa"/>
          </w:tcPr>
          <w:p w:rsidR="00C86BC8" w:rsidRPr="00C86BC8" w:rsidRDefault="00C86BC8" w:rsidP="00262B0C">
            <w:pPr>
              <w:jc w:val="center"/>
              <w:rPr>
                <w:sz w:val="24"/>
              </w:rPr>
            </w:pPr>
            <w:r w:rsidRPr="00C86BC8">
              <w:rPr>
                <w:sz w:val="24"/>
              </w:rPr>
              <w:t>3</w:t>
            </w:r>
          </w:p>
        </w:tc>
        <w:tc>
          <w:tcPr>
            <w:tcW w:w="3402" w:type="dxa"/>
          </w:tcPr>
          <w:p w:rsidR="00C86BC8" w:rsidRPr="00C86BC8" w:rsidRDefault="00C86BC8" w:rsidP="00262B0C">
            <w:pPr>
              <w:rPr>
                <w:sz w:val="24"/>
              </w:rPr>
            </w:pPr>
            <w:r w:rsidRPr="00C86BC8">
              <w:rPr>
                <w:sz w:val="24"/>
              </w:rPr>
              <w:t>2. a 3. stupeň PO</w:t>
            </w:r>
          </w:p>
        </w:tc>
      </w:tr>
      <w:tr w:rsidR="00C86BC8" w:rsidRPr="00C86BC8" w:rsidTr="00C86BC8">
        <w:tc>
          <w:tcPr>
            <w:tcW w:w="3510" w:type="dxa"/>
          </w:tcPr>
          <w:p w:rsidR="00C86BC8" w:rsidRPr="00C86BC8" w:rsidRDefault="00C86BC8" w:rsidP="00262B0C">
            <w:pPr>
              <w:rPr>
                <w:sz w:val="24"/>
              </w:rPr>
            </w:pPr>
            <w:r w:rsidRPr="00C86BC8">
              <w:rPr>
                <w:sz w:val="24"/>
              </w:rPr>
              <w:t>Zrakové postižení</w:t>
            </w:r>
          </w:p>
        </w:tc>
        <w:tc>
          <w:tcPr>
            <w:tcW w:w="993" w:type="dxa"/>
          </w:tcPr>
          <w:p w:rsidR="00C86BC8" w:rsidRPr="00C86BC8" w:rsidRDefault="00C86BC8" w:rsidP="00262B0C">
            <w:pPr>
              <w:jc w:val="center"/>
              <w:rPr>
                <w:sz w:val="24"/>
              </w:rPr>
            </w:pPr>
          </w:p>
        </w:tc>
        <w:tc>
          <w:tcPr>
            <w:tcW w:w="1417" w:type="dxa"/>
          </w:tcPr>
          <w:p w:rsidR="00C86BC8" w:rsidRPr="00C86BC8" w:rsidRDefault="00C86BC8" w:rsidP="00262B0C">
            <w:pPr>
              <w:jc w:val="center"/>
              <w:rPr>
                <w:sz w:val="24"/>
              </w:rPr>
            </w:pPr>
            <w:r w:rsidRPr="00C86BC8">
              <w:rPr>
                <w:sz w:val="24"/>
              </w:rPr>
              <w:t>0</w:t>
            </w:r>
          </w:p>
        </w:tc>
        <w:tc>
          <w:tcPr>
            <w:tcW w:w="3402" w:type="dxa"/>
          </w:tcPr>
          <w:p w:rsidR="00C86BC8" w:rsidRPr="00C86BC8" w:rsidRDefault="00C86BC8" w:rsidP="00262B0C">
            <w:pPr>
              <w:rPr>
                <w:sz w:val="24"/>
              </w:rPr>
            </w:pPr>
          </w:p>
        </w:tc>
      </w:tr>
      <w:tr w:rsidR="00C86BC8" w:rsidRPr="00C86BC8" w:rsidTr="00C86BC8">
        <w:tc>
          <w:tcPr>
            <w:tcW w:w="3510" w:type="dxa"/>
          </w:tcPr>
          <w:p w:rsidR="00C86BC8" w:rsidRPr="00C86BC8" w:rsidRDefault="00C86BC8" w:rsidP="00262B0C">
            <w:pPr>
              <w:rPr>
                <w:sz w:val="24"/>
              </w:rPr>
            </w:pPr>
            <w:r w:rsidRPr="00C86BC8">
              <w:rPr>
                <w:sz w:val="24"/>
              </w:rPr>
              <w:t>S vadami řeči</w:t>
            </w:r>
          </w:p>
        </w:tc>
        <w:tc>
          <w:tcPr>
            <w:tcW w:w="993" w:type="dxa"/>
          </w:tcPr>
          <w:p w:rsidR="00C86BC8" w:rsidRPr="00C86BC8" w:rsidRDefault="00C86BC8" w:rsidP="00262B0C">
            <w:pPr>
              <w:jc w:val="center"/>
              <w:rPr>
                <w:sz w:val="24"/>
              </w:rPr>
            </w:pPr>
          </w:p>
        </w:tc>
        <w:tc>
          <w:tcPr>
            <w:tcW w:w="1417" w:type="dxa"/>
          </w:tcPr>
          <w:p w:rsidR="00C86BC8" w:rsidRPr="00C86BC8" w:rsidRDefault="00C86BC8" w:rsidP="00262B0C">
            <w:pPr>
              <w:jc w:val="center"/>
              <w:rPr>
                <w:sz w:val="24"/>
              </w:rPr>
            </w:pPr>
            <w:r w:rsidRPr="00C86BC8">
              <w:rPr>
                <w:sz w:val="24"/>
              </w:rPr>
              <w:t>0</w:t>
            </w:r>
          </w:p>
        </w:tc>
        <w:tc>
          <w:tcPr>
            <w:tcW w:w="3402" w:type="dxa"/>
          </w:tcPr>
          <w:p w:rsidR="00C86BC8" w:rsidRPr="00C86BC8" w:rsidRDefault="00C86BC8" w:rsidP="00262B0C">
            <w:pPr>
              <w:rPr>
                <w:sz w:val="24"/>
              </w:rPr>
            </w:pPr>
          </w:p>
        </w:tc>
      </w:tr>
      <w:tr w:rsidR="00C86BC8" w:rsidRPr="00C86BC8" w:rsidTr="00C86BC8">
        <w:tc>
          <w:tcPr>
            <w:tcW w:w="3510" w:type="dxa"/>
          </w:tcPr>
          <w:p w:rsidR="00C86BC8" w:rsidRPr="00C86BC8" w:rsidRDefault="00C86BC8" w:rsidP="00262B0C">
            <w:pPr>
              <w:rPr>
                <w:sz w:val="24"/>
              </w:rPr>
            </w:pPr>
            <w:r w:rsidRPr="00C86BC8">
              <w:rPr>
                <w:sz w:val="24"/>
              </w:rPr>
              <w:t>Tělesné postižení</w:t>
            </w:r>
          </w:p>
        </w:tc>
        <w:tc>
          <w:tcPr>
            <w:tcW w:w="993" w:type="dxa"/>
          </w:tcPr>
          <w:p w:rsidR="00C86BC8" w:rsidRPr="00C86BC8" w:rsidRDefault="00C86BC8" w:rsidP="00C86BC8">
            <w:pPr>
              <w:jc w:val="center"/>
              <w:rPr>
                <w:sz w:val="24"/>
              </w:rPr>
            </w:pPr>
            <w:r w:rsidRPr="00C86BC8">
              <w:rPr>
                <w:sz w:val="24"/>
              </w:rPr>
              <w:t>3.</w:t>
            </w:r>
          </w:p>
        </w:tc>
        <w:tc>
          <w:tcPr>
            <w:tcW w:w="1417" w:type="dxa"/>
          </w:tcPr>
          <w:p w:rsidR="00C86BC8" w:rsidRPr="00C86BC8" w:rsidRDefault="00C86BC8" w:rsidP="00262B0C">
            <w:pPr>
              <w:jc w:val="center"/>
              <w:rPr>
                <w:sz w:val="24"/>
              </w:rPr>
            </w:pPr>
            <w:r w:rsidRPr="00C86BC8">
              <w:rPr>
                <w:sz w:val="24"/>
              </w:rPr>
              <w:t>1</w:t>
            </w:r>
          </w:p>
        </w:tc>
        <w:tc>
          <w:tcPr>
            <w:tcW w:w="3402" w:type="dxa"/>
          </w:tcPr>
          <w:p w:rsidR="00C86BC8" w:rsidRPr="00C86BC8" w:rsidRDefault="00C86BC8" w:rsidP="00262B0C">
            <w:pPr>
              <w:rPr>
                <w:sz w:val="24"/>
              </w:rPr>
            </w:pPr>
            <w:r w:rsidRPr="00C86BC8">
              <w:rPr>
                <w:sz w:val="24"/>
              </w:rPr>
              <w:t>3. stupeň PO</w:t>
            </w:r>
          </w:p>
        </w:tc>
      </w:tr>
      <w:tr w:rsidR="00C86BC8" w:rsidRPr="00C86BC8" w:rsidTr="00C86BC8">
        <w:tc>
          <w:tcPr>
            <w:tcW w:w="3510" w:type="dxa"/>
          </w:tcPr>
          <w:p w:rsidR="00C86BC8" w:rsidRPr="00C86BC8" w:rsidRDefault="00C86BC8" w:rsidP="00262B0C">
            <w:pPr>
              <w:rPr>
                <w:sz w:val="24"/>
              </w:rPr>
            </w:pPr>
            <w:r w:rsidRPr="00C86BC8">
              <w:rPr>
                <w:sz w:val="24"/>
              </w:rPr>
              <w:t>S kombinací postižení</w:t>
            </w:r>
          </w:p>
        </w:tc>
        <w:tc>
          <w:tcPr>
            <w:tcW w:w="993" w:type="dxa"/>
          </w:tcPr>
          <w:p w:rsidR="00C86BC8" w:rsidRPr="00C86BC8" w:rsidRDefault="00C86BC8" w:rsidP="00262B0C">
            <w:pPr>
              <w:jc w:val="center"/>
              <w:rPr>
                <w:sz w:val="24"/>
              </w:rPr>
            </w:pPr>
          </w:p>
        </w:tc>
        <w:tc>
          <w:tcPr>
            <w:tcW w:w="1417" w:type="dxa"/>
          </w:tcPr>
          <w:p w:rsidR="00C86BC8" w:rsidRPr="00C86BC8" w:rsidRDefault="00C86BC8" w:rsidP="00262B0C">
            <w:pPr>
              <w:jc w:val="center"/>
              <w:rPr>
                <w:sz w:val="24"/>
              </w:rPr>
            </w:pPr>
            <w:r w:rsidRPr="00C86BC8">
              <w:rPr>
                <w:sz w:val="24"/>
              </w:rPr>
              <w:t>0</w:t>
            </w:r>
          </w:p>
        </w:tc>
        <w:tc>
          <w:tcPr>
            <w:tcW w:w="3402" w:type="dxa"/>
          </w:tcPr>
          <w:p w:rsidR="00C86BC8" w:rsidRPr="00C86BC8" w:rsidRDefault="00C86BC8" w:rsidP="00262B0C">
            <w:pPr>
              <w:rPr>
                <w:sz w:val="24"/>
              </w:rPr>
            </w:pPr>
          </w:p>
        </w:tc>
      </w:tr>
      <w:tr w:rsidR="00C86BC8" w:rsidRPr="00C86BC8" w:rsidTr="00C86BC8">
        <w:tc>
          <w:tcPr>
            <w:tcW w:w="3510" w:type="dxa"/>
          </w:tcPr>
          <w:p w:rsidR="00C86BC8" w:rsidRPr="00C86BC8" w:rsidRDefault="00C86BC8" w:rsidP="00262B0C">
            <w:pPr>
              <w:rPr>
                <w:sz w:val="24"/>
              </w:rPr>
            </w:pPr>
            <w:r w:rsidRPr="00C86BC8">
              <w:rPr>
                <w:sz w:val="24"/>
              </w:rPr>
              <w:t>Poruchy PAS (autismus)</w:t>
            </w:r>
          </w:p>
        </w:tc>
        <w:tc>
          <w:tcPr>
            <w:tcW w:w="993" w:type="dxa"/>
          </w:tcPr>
          <w:p w:rsidR="00C86BC8" w:rsidRPr="00C86BC8" w:rsidRDefault="00C86BC8" w:rsidP="00262B0C">
            <w:pPr>
              <w:jc w:val="center"/>
              <w:rPr>
                <w:sz w:val="24"/>
              </w:rPr>
            </w:pPr>
            <w:r w:rsidRPr="00C86BC8">
              <w:rPr>
                <w:sz w:val="24"/>
              </w:rPr>
              <w:t>2.</w:t>
            </w:r>
          </w:p>
        </w:tc>
        <w:tc>
          <w:tcPr>
            <w:tcW w:w="1417" w:type="dxa"/>
          </w:tcPr>
          <w:p w:rsidR="00C86BC8" w:rsidRPr="00C86BC8" w:rsidRDefault="00C86BC8" w:rsidP="00262B0C">
            <w:pPr>
              <w:jc w:val="center"/>
              <w:rPr>
                <w:sz w:val="24"/>
              </w:rPr>
            </w:pPr>
            <w:r w:rsidRPr="00C86BC8">
              <w:rPr>
                <w:sz w:val="24"/>
              </w:rPr>
              <w:t>1</w:t>
            </w:r>
          </w:p>
        </w:tc>
        <w:tc>
          <w:tcPr>
            <w:tcW w:w="3402" w:type="dxa"/>
          </w:tcPr>
          <w:p w:rsidR="00C86BC8" w:rsidRPr="00C86BC8" w:rsidRDefault="00C86BC8" w:rsidP="00C86BC8">
            <w:pPr>
              <w:rPr>
                <w:sz w:val="24"/>
              </w:rPr>
            </w:pPr>
            <w:r w:rsidRPr="00C86BC8">
              <w:rPr>
                <w:sz w:val="24"/>
              </w:rPr>
              <w:t>3. stupeň PO</w:t>
            </w:r>
            <w:r>
              <w:rPr>
                <w:sz w:val="24"/>
              </w:rPr>
              <w:t xml:space="preserve"> </w:t>
            </w:r>
            <w:r w:rsidRPr="00C86BC8">
              <w:rPr>
                <w:sz w:val="24"/>
              </w:rPr>
              <w:t>Asistent pedagoga</w:t>
            </w:r>
          </w:p>
        </w:tc>
      </w:tr>
      <w:tr w:rsidR="00C86BC8" w:rsidRPr="00C86BC8" w:rsidTr="00C86BC8">
        <w:tc>
          <w:tcPr>
            <w:tcW w:w="3510" w:type="dxa"/>
          </w:tcPr>
          <w:p w:rsidR="00C86BC8" w:rsidRPr="00C86BC8" w:rsidRDefault="00C86BC8" w:rsidP="00262B0C">
            <w:pPr>
              <w:rPr>
                <w:sz w:val="24"/>
              </w:rPr>
            </w:pPr>
            <w:r w:rsidRPr="00C86BC8">
              <w:rPr>
                <w:sz w:val="24"/>
              </w:rPr>
              <w:t>Se specifickými poruchami učení</w:t>
            </w:r>
          </w:p>
        </w:tc>
        <w:tc>
          <w:tcPr>
            <w:tcW w:w="993" w:type="dxa"/>
          </w:tcPr>
          <w:p w:rsidR="00C86BC8" w:rsidRPr="00C86BC8" w:rsidRDefault="00C86BC8" w:rsidP="00262B0C">
            <w:pPr>
              <w:jc w:val="center"/>
              <w:rPr>
                <w:sz w:val="24"/>
              </w:rPr>
            </w:pPr>
            <w:r w:rsidRPr="00C86BC8">
              <w:rPr>
                <w:sz w:val="24"/>
              </w:rPr>
              <w:t>1. - 4.</w:t>
            </w:r>
          </w:p>
        </w:tc>
        <w:tc>
          <w:tcPr>
            <w:tcW w:w="1417" w:type="dxa"/>
          </w:tcPr>
          <w:p w:rsidR="00C86BC8" w:rsidRPr="00C86BC8" w:rsidRDefault="00C86BC8" w:rsidP="00262B0C">
            <w:pPr>
              <w:jc w:val="center"/>
              <w:rPr>
                <w:sz w:val="24"/>
              </w:rPr>
            </w:pPr>
            <w:r w:rsidRPr="00C86BC8">
              <w:rPr>
                <w:sz w:val="24"/>
              </w:rPr>
              <w:t>86</w:t>
            </w:r>
          </w:p>
        </w:tc>
        <w:tc>
          <w:tcPr>
            <w:tcW w:w="3402" w:type="dxa"/>
          </w:tcPr>
          <w:p w:rsidR="00C86BC8" w:rsidRPr="00C86BC8" w:rsidRDefault="00C86BC8" w:rsidP="00262B0C">
            <w:pPr>
              <w:rPr>
                <w:sz w:val="24"/>
              </w:rPr>
            </w:pPr>
          </w:p>
        </w:tc>
      </w:tr>
    </w:tbl>
    <w:p w:rsidR="00C86BC8" w:rsidRPr="00C86BC8" w:rsidRDefault="00C86BC8" w:rsidP="00C86BC8">
      <w:pPr>
        <w:rPr>
          <w:b/>
          <w:sz w:val="16"/>
          <w:szCs w:val="16"/>
        </w:rPr>
      </w:pPr>
    </w:p>
    <w:p w:rsidR="00C86BC8" w:rsidRPr="00C86BC8" w:rsidRDefault="00C86BC8" w:rsidP="00C86BC8">
      <w:pPr>
        <w:rPr>
          <w:b/>
          <w:sz w:val="24"/>
        </w:rPr>
      </w:pPr>
      <w:r w:rsidRPr="00C86BC8">
        <w:rPr>
          <w:b/>
          <w:sz w:val="24"/>
        </w:rPr>
        <w:t>Učební obory (3 - leté)</w:t>
      </w:r>
    </w:p>
    <w:p w:rsidR="00C86BC8" w:rsidRPr="00C86BC8" w:rsidRDefault="00C86BC8" w:rsidP="00C86BC8">
      <w:pPr>
        <w:rPr>
          <w:b/>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950"/>
        <w:gridCol w:w="1439"/>
        <w:gridCol w:w="3388"/>
      </w:tblGrid>
      <w:tr w:rsidR="00C86BC8" w:rsidRPr="00C86BC8" w:rsidTr="00C86BC8">
        <w:tc>
          <w:tcPr>
            <w:tcW w:w="3545" w:type="dxa"/>
          </w:tcPr>
          <w:p w:rsidR="00C86BC8" w:rsidRPr="00C86BC8" w:rsidRDefault="00C86BC8" w:rsidP="00262B0C">
            <w:pPr>
              <w:rPr>
                <w:sz w:val="24"/>
              </w:rPr>
            </w:pPr>
            <w:r w:rsidRPr="00C86BC8">
              <w:rPr>
                <w:b/>
                <w:bCs/>
                <w:sz w:val="24"/>
              </w:rPr>
              <w:t>Druh postižení</w:t>
            </w:r>
          </w:p>
        </w:tc>
        <w:tc>
          <w:tcPr>
            <w:tcW w:w="950" w:type="dxa"/>
          </w:tcPr>
          <w:p w:rsidR="00C86BC8" w:rsidRPr="00C86BC8" w:rsidRDefault="00C86BC8" w:rsidP="00262B0C">
            <w:pPr>
              <w:rPr>
                <w:b/>
                <w:sz w:val="24"/>
              </w:rPr>
            </w:pPr>
            <w:r w:rsidRPr="00C86BC8">
              <w:rPr>
                <w:b/>
                <w:sz w:val="24"/>
              </w:rPr>
              <w:t>Ročník</w:t>
            </w:r>
          </w:p>
        </w:tc>
        <w:tc>
          <w:tcPr>
            <w:tcW w:w="1439" w:type="dxa"/>
          </w:tcPr>
          <w:p w:rsidR="00C86BC8" w:rsidRPr="00C86BC8" w:rsidRDefault="00C86BC8" w:rsidP="00262B0C">
            <w:pPr>
              <w:rPr>
                <w:b/>
                <w:sz w:val="24"/>
              </w:rPr>
            </w:pPr>
            <w:r w:rsidRPr="00C86BC8">
              <w:rPr>
                <w:b/>
                <w:sz w:val="24"/>
              </w:rPr>
              <w:t>Počet žáků</w:t>
            </w:r>
          </w:p>
        </w:tc>
        <w:tc>
          <w:tcPr>
            <w:tcW w:w="3388" w:type="dxa"/>
          </w:tcPr>
          <w:p w:rsidR="00C86BC8" w:rsidRPr="00C86BC8" w:rsidRDefault="00C86BC8" w:rsidP="00262B0C">
            <w:pPr>
              <w:rPr>
                <w:b/>
                <w:sz w:val="24"/>
              </w:rPr>
            </w:pPr>
            <w:r w:rsidRPr="00C86BC8">
              <w:rPr>
                <w:b/>
                <w:sz w:val="24"/>
              </w:rPr>
              <w:t>Poznámka</w:t>
            </w:r>
          </w:p>
        </w:tc>
      </w:tr>
      <w:tr w:rsidR="00C86BC8" w:rsidRPr="00C86BC8" w:rsidTr="00C86BC8">
        <w:tc>
          <w:tcPr>
            <w:tcW w:w="3545" w:type="dxa"/>
          </w:tcPr>
          <w:p w:rsidR="00C86BC8" w:rsidRPr="00C86BC8" w:rsidRDefault="00C86BC8" w:rsidP="00262B0C">
            <w:pPr>
              <w:rPr>
                <w:sz w:val="24"/>
              </w:rPr>
            </w:pPr>
            <w:r w:rsidRPr="00C86BC8">
              <w:rPr>
                <w:sz w:val="24"/>
              </w:rPr>
              <w:t>Sluchové postižení</w:t>
            </w:r>
          </w:p>
        </w:tc>
        <w:tc>
          <w:tcPr>
            <w:tcW w:w="950" w:type="dxa"/>
          </w:tcPr>
          <w:p w:rsidR="00C86BC8" w:rsidRPr="00C86BC8" w:rsidRDefault="00C86BC8" w:rsidP="00262B0C">
            <w:pPr>
              <w:jc w:val="center"/>
              <w:rPr>
                <w:sz w:val="24"/>
              </w:rPr>
            </w:pPr>
          </w:p>
        </w:tc>
        <w:tc>
          <w:tcPr>
            <w:tcW w:w="1439" w:type="dxa"/>
          </w:tcPr>
          <w:p w:rsidR="00C86BC8" w:rsidRPr="00C86BC8" w:rsidRDefault="00C86BC8" w:rsidP="00262B0C">
            <w:pPr>
              <w:jc w:val="center"/>
              <w:rPr>
                <w:sz w:val="24"/>
              </w:rPr>
            </w:pPr>
            <w:r w:rsidRPr="00C86BC8">
              <w:rPr>
                <w:sz w:val="24"/>
              </w:rPr>
              <w:t>0</w:t>
            </w:r>
          </w:p>
        </w:tc>
        <w:tc>
          <w:tcPr>
            <w:tcW w:w="3388" w:type="dxa"/>
          </w:tcPr>
          <w:p w:rsidR="00C86BC8" w:rsidRPr="00C86BC8" w:rsidRDefault="00C86BC8" w:rsidP="00262B0C">
            <w:pPr>
              <w:rPr>
                <w:sz w:val="24"/>
              </w:rPr>
            </w:pPr>
          </w:p>
        </w:tc>
      </w:tr>
      <w:tr w:rsidR="00C86BC8" w:rsidRPr="00C86BC8" w:rsidTr="00C86BC8">
        <w:tc>
          <w:tcPr>
            <w:tcW w:w="3545" w:type="dxa"/>
          </w:tcPr>
          <w:p w:rsidR="00C86BC8" w:rsidRPr="00C86BC8" w:rsidRDefault="00C86BC8" w:rsidP="00262B0C">
            <w:pPr>
              <w:rPr>
                <w:sz w:val="24"/>
              </w:rPr>
            </w:pPr>
            <w:r w:rsidRPr="00C86BC8">
              <w:rPr>
                <w:sz w:val="24"/>
              </w:rPr>
              <w:t>Zrakové postižení</w:t>
            </w:r>
          </w:p>
        </w:tc>
        <w:tc>
          <w:tcPr>
            <w:tcW w:w="950" w:type="dxa"/>
          </w:tcPr>
          <w:p w:rsidR="00C86BC8" w:rsidRPr="00C86BC8" w:rsidRDefault="00C86BC8" w:rsidP="00262B0C">
            <w:pPr>
              <w:jc w:val="center"/>
              <w:rPr>
                <w:sz w:val="24"/>
              </w:rPr>
            </w:pPr>
          </w:p>
        </w:tc>
        <w:tc>
          <w:tcPr>
            <w:tcW w:w="1439" w:type="dxa"/>
          </w:tcPr>
          <w:p w:rsidR="00C86BC8" w:rsidRPr="00C86BC8" w:rsidRDefault="00C86BC8" w:rsidP="00262B0C">
            <w:pPr>
              <w:jc w:val="center"/>
              <w:rPr>
                <w:sz w:val="24"/>
              </w:rPr>
            </w:pPr>
            <w:r w:rsidRPr="00C86BC8">
              <w:rPr>
                <w:sz w:val="24"/>
              </w:rPr>
              <w:t>0</w:t>
            </w:r>
          </w:p>
        </w:tc>
        <w:tc>
          <w:tcPr>
            <w:tcW w:w="3388" w:type="dxa"/>
          </w:tcPr>
          <w:p w:rsidR="00C86BC8" w:rsidRPr="00C86BC8" w:rsidRDefault="00C86BC8" w:rsidP="00262B0C">
            <w:pPr>
              <w:rPr>
                <w:sz w:val="24"/>
              </w:rPr>
            </w:pPr>
          </w:p>
        </w:tc>
      </w:tr>
      <w:tr w:rsidR="00C86BC8" w:rsidRPr="00C86BC8" w:rsidTr="00C86BC8">
        <w:tc>
          <w:tcPr>
            <w:tcW w:w="3545" w:type="dxa"/>
          </w:tcPr>
          <w:p w:rsidR="00C86BC8" w:rsidRPr="00C86BC8" w:rsidRDefault="00C86BC8" w:rsidP="00262B0C">
            <w:pPr>
              <w:rPr>
                <w:sz w:val="24"/>
              </w:rPr>
            </w:pPr>
            <w:r w:rsidRPr="00C86BC8">
              <w:rPr>
                <w:sz w:val="24"/>
              </w:rPr>
              <w:t>S vadami řeči</w:t>
            </w:r>
          </w:p>
        </w:tc>
        <w:tc>
          <w:tcPr>
            <w:tcW w:w="950" w:type="dxa"/>
          </w:tcPr>
          <w:p w:rsidR="00C86BC8" w:rsidRPr="00C86BC8" w:rsidRDefault="00C86BC8" w:rsidP="00262B0C">
            <w:pPr>
              <w:jc w:val="center"/>
              <w:rPr>
                <w:sz w:val="24"/>
              </w:rPr>
            </w:pPr>
            <w:r w:rsidRPr="00C86BC8">
              <w:rPr>
                <w:sz w:val="24"/>
              </w:rPr>
              <w:t>3.</w:t>
            </w:r>
          </w:p>
        </w:tc>
        <w:tc>
          <w:tcPr>
            <w:tcW w:w="1439" w:type="dxa"/>
          </w:tcPr>
          <w:p w:rsidR="00C86BC8" w:rsidRPr="00C86BC8" w:rsidRDefault="00C86BC8" w:rsidP="00262B0C">
            <w:pPr>
              <w:jc w:val="center"/>
              <w:rPr>
                <w:sz w:val="24"/>
              </w:rPr>
            </w:pPr>
            <w:r w:rsidRPr="00C86BC8">
              <w:rPr>
                <w:sz w:val="24"/>
              </w:rPr>
              <w:t>3</w:t>
            </w:r>
          </w:p>
        </w:tc>
        <w:tc>
          <w:tcPr>
            <w:tcW w:w="3388" w:type="dxa"/>
          </w:tcPr>
          <w:p w:rsidR="00C86BC8" w:rsidRPr="00C86BC8" w:rsidRDefault="00C86BC8" w:rsidP="00262B0C">
            <w:pPr>
              <w:rPr>
                <w:sz w:val="24"/>
              </w:rPr>
            </w:pPr>
            <w:r w:rsidRPr="00C86BC8">
              <w:rPr>
                <w:sz w:val="24"/>
              </w:rPr>
              <w:t>2. stupeň PO</w:t>
            </w:r>
          </w:p>
        </w:tc>
      </w:tr>
      <w:tr w:rsidR="00C86BC8" w:rsidRPr="00C86BC8" w:rsidTr="00C86BC8">
        <w:tc>
          <w:tcPr>
            <w:tcW w:w="3545" w:type="dxa"/>
          </w:tcPr>
          <w:p w:rsidR="00C86BC8" w:rsidRPr="00C86BC8" w:rsidRDefault="00C86BC8" w:rsidP="00262B0C">
            <w:pPr>
              <w:rPr>
                <w:sz w:val="24"/>
              </w:rPr>
            </w:pPr>
            <w:r w:rsidRPr="00C86BC8">
              <w:rPr>
                <w:sz w:val="24"/>
              </w:rPr>
              <w:t>Tělesné postižení</w:t>
            </w:r>
          </w:p>
        </w:tc>
        <w:tc>
          <w:tcPr>
            <w:tcW w:w="950" w:type="dxa"/>
          </w:tcPr>
          <w:p w:rsidR="00C86BC8" w:rsidRPr="00C86BC8" w:rsidRDefault="00C86BC8" w:rsidP="00262B0C">
            <w:pPr>
              <w:jc w:val="center"/>
              <w:rPr>
                <w:sz w:val="24"/>
              </w:rPr>
            </w:pPr>
            <w:r w:rsidRPr="00C86BC8">
              <w:rPr>
                <w:sz w:val="24"/>
              </w:rPr>
              <w:t>1.</w:t>
            </w:r>
          </w:p>
        </w:tc>
        <w:tc>
          <w:tcPr>
            <w:tcW w:w="1439" w:type="dxa"/>
          </w:tcPr>
          <w:p w:rsidR="00C86BC8" w:rsidRPr="00C86BC8" w:rsidRDefault="00C86BC8" w:rsidP="00262B0C">
            <w:pPr>
              <w:jc w:val="center"/>
              <w:rPr>
                <w:sz w:val="24"/>
              </w:rPr>
            </w:pPr>
            <w:r w:rsidRPr="00C86BC8">
              <w:rPr>
                <w:sz w:val="24"/>
              </w:rPr>
              <w:t>1</w:t>
            </w:r>
          </w:p>
        </w:tc>
        <w:tc>
          <w:tcPr>
            <w:tcW w:w="3388" w:type="dxa"/>
          </w:tcPr>
          <w:p w:rsidR="00C86BC8" w:rsidRPr="00C86BC8" w:rsidRDefault="00C86BC8" w:rsidP="00262B0C">
            <w:pPr>
              <w:rPr>
                <w:sz w:val="24"/>
              </w:rPr>
            </w:pPr>
            <w:r w:rsidRPr="00C86BC8">
              <w:rPr>
                <w:sz w:val="24"/>
              </w:rPr>
              <w:t>3. stupeň PO</w:t>
            </w:r>
          </w:p>
        </w:tc>
      </w:tr>
      <w:tr w:rsidR="00C86BC8" w:rsidRPr="00C86BC8" w:rsidTr="00C86BC8">
        <w:tc>
          <w:tcPr>
            <w:tcW w:w="3545" w:type="dxa"/>
          </w:tcPr>
          <w:p w:rsidR="00C86BC8" w:rsidRPr="00C86BC8" w:rsidRDefault="00C86BC8" w:rsidP="00262B0C">
            <w:pPr>
              <w:rPr>
                <w:sz w:val="24"/>
              </w:rPr>
            </w:pPr>
            <w:r w:rsidRPr="00C86BC8">
              <w:rPr>
                <w:sz w:val="24"/>
              </w:rPr>
              <w:t>Poruchy PAS (autismus)</w:t>
            </w:r>
          </w:p>
        </w:tc>
        <w:tc>
          <w:tcPr>
            <w:tcW w:w="950" w:type="dxa"/>
          </w:tcPr>
          <w:p w:rsidR="00C86BC8" w:rsidRPr="00C86BC8" w:rsidRDefault="00C86BC8" w:rsidP="00262B0C">
            <w:pPr>
              <w:jc w:val="center"/>
              <w:rPr>
                <w:sz w:val="24"/>
              </w:rPr>
            </w:pPr>
          </w:p>
        </w:tc>
        <w:tc>
          <w:tcPr>
            <w:tcW w:w="1439" w:type="dxa"/>
          </w:tcPr>
          <w:p w:rsidR="00C86BC8" w:rsidRPr="00C86BC8" w:rsidRDefault="00C86BC8" w:rsidP="00262B0C">
            <w:pPr>
              <w:jc w:val="center"/>
              <w:rPr>
                <w:sz w:val="24"/>
              </w:rPr>
            </w:pPr>
            <w:r w:rsidRPr="00C86BC8">
              <w:rPr>
                <w:sz w:val="24"/>
              </w:rPr>
              <w:t>0</w:t>
            </w:r>
          </w:p>
        </w:tc>
        <w:tc>
          <w:tcPr>
            <w:tcW w:w="3388" w:type="dxa"/>
          </w:tcPr>
          <w:p w:rsidR="00C86BC8" w:rsidRPr="00C86BC8" w:rsidRDefault="00C86BC8" w:rsidP="00262B0C">
            <w:pPr>
              <w:rPr>
                <w:sz w:val="24"/>
              </w:rPr>
            </w:pPr>
          </w:p>
        </w:tc>
      </w:tr>
      <w:tr w:rsidR="00C86BC8" w:rsidRPr="00C86BC8" w:rsidTr="00C86BC8">
        <w:tc>
          <w:tcPr>
            <w:tcW w:w="3545" w:type="dxa"/>
          </w:tcPr>
          <w:p w:rsidR="00C86BC8" w:rsidRPr="00C86BC8" w:rsidRDefault="00C86BC8" w:rsidP="00262B0C">
            <w:pPr>
              <w:rPr>
                <w:sz w:val="24"/>
              </w:rPr>
            </w:pPr>
            <w:r w:rsidRPr="00C86BC8">
              <w:rPr>
                <w:sz w:val="24"/>
              </w:rPr>
              <w:t>S kombinací postižení</w:t>
            </w:r>
          </w:p>
        </w:tc>
        <w:tc>
          <w:tcPr>
            <w:tcW w:w="950" w:type="dxa"/>
          </w:tcPr>
          <w:p w:rsidR="00C86BC8" w:rsidRPr="00C86BC8" w:rsidRDefault="00C86BC8" w:rsidP="00262B0C">
            <w:pPr>
              <w:jc w:val="center"/>
              <w:rPr>
                <w:sz w:val="24"/>
              </w:rPr>
            </w:pPr>
          </w:p>
        </w:tc>
        <w:tc>
          <w:tcPr>
            <w:tcW w:w="1439" w:type="dxa"/>
          </w:tcPr>
          <w:p w:rsidR="00C86BC8" w:rsidRPr="00C86BC8" w:rsidRDefault="00C86BC8" w:rsidP="00262B0C">
            <w:pPr>
              <w:jc w:val="center"/>
              <w:rPr>
                <w:sz w:val="24"/>
              </w:rPr>
            </w:pPr>
            <w:r w:rsidRPr="00C86BC8">
              <w:rPr>
                <w:sz w:val="24"/>
              </w:rPr>
              <w:t>0</w:t>
            </w:r>
          </w:p>
        </w:tc>
        <w:tc>
          <w:tcPr>
            <w:tcW w:w="3388" w:type="dxa"/>
          </w:tcPr>
          <w:p w:rsidR="00C86BC8" w:rsidRPr="00C86BC8" w:rsidRDefault="00C86BC8" w:rsidP="00262B0C">
            <w:pPr>
              <w:rPr>
                <w:sz w:val="24"/>
              </w:rPr>
            </w:pPr>
          </w:p>
        </w:tc>
      </w:tr>
      <w:tr w:rsidR="00C86BC8" w:rsidRPr="00C86BC8" w:rsidTr="00C86BC8">
        <w:tc>
          <w:tcPr>
            <w:tcW w:w="3545" w:type="dxa"/>
          </w:tcPr>
          <w:p w:rsidR="00C86BC8" w:rsidRPr="00C86BC8" w:rsidRDefault="00C86BC8" w:rsidP="00262B0C">
            <w:pPr>
              <w:rPr>
                <w:sz w:val="24"/>
              </w:rPr>
            </w:pPr>
            <w:r w:rsidRPr="00C86BC8">
              <w:rPr>
                <w:sz w:val="24"/>
              </w:rPr>
              <w:t>S mentálním postižením</w:t>
            </w:r>
          </w:p>
        </w:tc>
        <w:tc>
          <w:tcPr>
            <w:tcW w:w="950" w:type="dxa"/>
          </w:tcPr>
          <w:p w:rsidR="00C86BC8" w:rsidRPr="00C86BC8" w:rsidRDefault="00C86BC8" w:rsidP="00262B0C">
            <w:pPr>
              <w:jc w:val="center"/>
              <w:rPr>
                <w:sz w:val="24"/>
              </w:rPr>
            </w:pPr>
            <w:r w:rsidRPr="00C86BC8">
              <w:rPr>
                <w:sz w:val="24"/>
              </w:rPr>
              <w:t>1.</w:t>
            </w:r>
          </w:p>
        </w:tc>
        <w:tc>
          <w:tcPr>
            <w:tcW w:w="1439" w:type="dxa"/>
          </w:tcPr>
          <w:p w:rsidR="00C86BC8" w:rsidRPr="00C86BC8" w:rsidRDefault="00C86BC8" w:rsidP="00262B0C">
            <w:pPr>
              <w:jc w:val="center"/>
              <w:rPr>
                <w:sz w:val="24"/>
              </w:rPr>
            </w:pPr>
            <w:r w:rsidRPr="00C86BC8">
              <w:rPr>
                <w:sz w:val="24"/>
              </w:rPr>
              <w:t>1</w:t>
            </w:r>
          </w:p>
        </w:tc>
        <w:tc>
          <w:tcPr>
            <w:tcW w:w="3388" w:type="dxa"/>
          </w:tcPr>
          <w:p w:rsidR="00C86BC8" w:rsidRPr="00C86BC8" w:rsidRDefault="00C86BC8" w:rsidP="00262B0C">
            <w:pPr>
              <w:rPr>
                <w:sz w:val="24"/>
              </w:rPr>
            </w:pPr>
            <w:r w:rsidRPr="00C86BC8">
              <w:rPr>
                <w:sz w:val="24"/>
              </w:rPr>
              <w:t>3. stupeň PO</w:t>
            </w:r>
          </w:p>
        </w:tc>
      </w:tr>
      <w:tr w:rsidR="00C86BC8" w:rsidRPr="00C86BC8" w:rsidTr="00C86BC8">
        <w:tc>
          <w:tcPr>
            <w:tcW w:w="3545" w:type="dxa"/>
          </w:tcPr>
          <w:p w:rsidR="00C86BC8" w:rsidRPr="00C86BC8" w:rsidRDefault="00C86BC8" w:rsidP="00262B0C">
            <w:pPr>
              <w:rPr>
                <w:sz w:val="24"/>
              </w:rPr>
            </w:pPr>
            <w:r w:rsidRPr="00C86BC8">
              <w:rPr>
                <w:sz w:val="24"/>
              </w:rPr>
              <w:t>S vývojovými poruchami učení</w:t>
            </w:r>
          </w:p>
        </w:tc>
        <w:tc>
          <w:tcPr>
            <w:tcW w:w="950" w:type="dxa"/>
          </w:tcPr>
          <w:p w:rsidR="00C86BC8" w:rsidRPr="00C86BC8" w:rsidRDefault="00C86BC8" w:rsidP="00262B0C">
            <w:pPr>
              <w:jc w:val="center"/>
              <w:rPr>
                <w:sz w:val="24"/>
              </w:rPr>
            </w:pPr>
            <w:r w:rsidRPr="00C86BC8">
              <w:rPr>
                <w:sz w:val="24"/>
              </w:rPr>
              <w:t>1. - 3.</w:t>
            </w:r>
          </w:p>
        </w:tc>
        <w:tc>
          <w:tcPr>
            <w:tcW w:w="1439" w:type="dxa"/>
          </w:tcPr>
          <w:p w:rsidR="00C86BC8" w:rsidRPr="00C86BC8" w:rsidRDefault="00C86BC8" w:rsidP="00262B0C">
            <w:pPr>
              <w:jc w:val="center"/>
              <w:rPr>
                <w:sz w:val="24"/>
              </w:rPr>
            </w:pPr>
            <w:r w:rsidRPr="00C86BC8">
              <w:rPr>
                <w:sz w:val="24"/>
              </w:rPr>
              <w:t>58</w:t>
            </w:r>
          </w:p>
        </w:tc>
        <w:tc>
          <w:tcPr>
            <w:tcW w:w="3388" w:type="dxa"/>
          </w:tcPr>
          <w:p w:rsidR="00C86BC8" w:rsidRPr="00C86BC8" w:rsidRDefault="00C86BC8" w:rsidP="00262B0C">
            <w:pPr>
              <w:rPr>
                <w:sz w:val="24"/>
              </w:rPr>
            </w:pPr>
          </w:p>
        </w:tc>
      </w:tr>
    </w:tbl>
    <w:p w:rsidR="00C86BC8" w:rsidRPr="00C86BC8" w:rsidRDefault="00C86BC8" w:rsidP="00C86BC8">
      <w:pPr>
        <w:jc w:val="both"/>
        <w:rPr>
          <w:sz w:val="16"/>
          <w:szCs w:val="16"/>
        </w:rPr>
      </w:pPr>
    </w:p>
    <w:p w:rsidR="00C86BC8" w:rsidRPr="00025E0D" w:rsidRDefault="00C86BC8" w:rsidP="00C86BC8">
      <w:pPr>
        <w:jc w:val="both"/>
        <w:rPr>
          <w:sz w:val="24"/>
        </w:rPr>
      </w:pPr>
      <w:r w:rsidRPr="00025E0D">
        <w:rPr>
          <w:sz w:val="24"/>
        </w:rPr>
        <w:t>Vedle vývojových poruch učení byly zjišťovány i významné nemoci, které určitým způsobem ovlivňují docházku do školy a tím i studijní výsledky. Převážně se jedná o velké množství alergií, vážných astma, diabetes, epilepsie, psychiatrické stavy, ekzémy, skoliózy.</w:t>
      </w:r>
    </w:p>
    <w:p w:rsidR="00025E0D" w:rsidRDefault="00025E0D" w:rsidP="00025E0D">
      <w:pPr>
        <w:rPr>
          <w:b/>
          <w:color w:val="3366FF"/>
          <w:sz w:val="28"/>
          <w:szCs w:val="28"/>
        </w:rPr>
      </w:pPr>
    </w:p>
    <w:p w:rsidR="008D63A9" w:rsidRPr="002B1492" w:rsidRDefault="008D63A9" w:rsidP="008D63A9">
      <w:pPr>
        <w:rPr>
          <w:b/>
          <w:caps/>
          <w:color w:val="4F81BD"/>
          <w:sz w:val="24"/>
          <w:szCs w:val="24"/>
        </w:rPr>
      </w:pPr>
      <w:r w:rsidRPr="002B1492">
        <w:rPr>
          <w:b/>
          <w:color w:val="0070C0"/>
          <w:sz w:val="24"/>
          <w:szCs w:val="24"/>
        </w:rPr>
        <w:t>6.</w:t>
      </w:r>
      <w:r w:rsidRPr="002B1492">
        <w:rPr>
          <w:b/>
          <w:color w:val="3366FF"/>
          <w:sz w:val="24"/>
          <w:szCs w:val="24"/>
        </w:rPr>
        <w:t xml:space="preserve"> </w:t>
      </w:r>
      <w:r w:rsidRPr="002B1492">
        <w:rPr>
          <w:b/>
          <w:color w:val="0070C0"/>
          <w:sz w:val="24"/>
          <w:szCs w:val="24"/>
        </w:rPr>
        <w:t>P</w:t>
      </w:r>
      <w:r w:rsidRPr="002B1492">
        <w:rPr>
          <w:b/>
          <w:caps/>
          <w:color w:val="0070C0"/>
          <w:sz w:val="24"/>
          <w:szCs w:val="24"/>
        </w:rPr>
        <w:t>revence rizikového chování</w:t>
      </w:r>
    </w:p>
    <w:p w:rsidR="00DA5E5C" w:rsidRPr="00A7158B" w:rsidRDefault="00DA5E5C" w:rsidP="008D63A9">
      <w:pPr>
        <w:rPr>
          <w:b/>
          <w:color w:val="3366FF"/>
          <w:sz w:val="24"/>
        </w:rPr>
      </w:pPr>
    </w:p>
    <w:p w:rsidR="00262B0C" w:rsidRPr="00DA5E5C" w:rsidRDefault="00262B0C" w:rsidP="00262B0C">
      <w:pPr>
        <w:spacing w:before="120" w:after="120"/>
        <w:jc w:val="both"/>
        <w:rPr>
          <w:sz w:val="24"/>
        </w:rPr>
      </w:pPr>
      <w:r w:rsidRPr="00DA5E5C">
        <w:rPr>
          <w:sz w:val="24"/>
        </w:rPr>
        <w:t xml:space="preserve">Minimální preventivní program v naší škole je realizován pomocí přednášek, besed </w:t>
      </w:r>
      <w:r>
        <w:rPr>
          <w:sz w:val="24"/>
        </w:rPr>
        <w:br/>
      </w:r>
      <w:r w:rsidRPr="00DA5E5C">
        <w:rPr>
          <w:sz w:val="24"/>
        </w:rPr>
        <w:t>a konzultačních hodin vypsaných školním metodikem prevence a výchovnou poradkyní. Jako zdroj aktuálních informací pro studenty, rodiče i učitele v oblasti prevence slouží stabilně nástěnka ve třetím patře vedle sborovny, tedy v místě maximální frekvence pohybu žáků, materiály v kabinetě č. 510 a publikace v informačním středisku školy na budově DM. Ve školním řádu je pasáž věnující se problematice drog na doporučení policie ČR. Školní řád je pak k nahlédnutí na sekretariátu školy, u všech učitelů i na webových stránkách školy. Žáci jsou se školním řádem prokazatelně seznámeni na začátku školního roku třídními učiteli</w:t>
      </w:r>
      <w:r>
        <w:rPr>
          <w:sz w:val="24"/>
        </w:rPr>
        <w:t xml:space="preserve"> </w:t>
      </w:r>
      <w:r>
        <w:rPr>
          <w:sz w:val="24"/>
        </w:rPr>
        <w:br/>
      </w:r>
      <w:r w:rsidRPr="00DA5E5C">
        <w:rPr>
          <w:sz w:val="24"/>
        </w:rPr>
        <w:t xml:space="preserve">a poté kdykoliv podle potřeby, tedy např. před akcí konanou mimo budovu školy. </w:t>
      </w:r>
    </w:p>
    <w:p w:rsidR="00262B0C" w:rsidRPr="00DA5E5C" w:rsidRDefault="00262B0C" w:rsidP="00262B0C">
      <w:pPr>
        <w:spacing w:before="120" w:after="120"/>
        <w:jc w:val="both"/>
        <w:rPr>
          <w:sz w:val="24"/>
        </w:rPr>
      </w:pPr>
      <w:r w:rsidRPr="00DA5E5C">
        <w:rPr>
          <w:sz w:val="24"/>
        </w:rPr>
        <w:t xml:space="preserve">Ve školním roce </w:t>
      </w:r>
      <w:r>
        <w:rPr>
          <w:sz w:val="24"/>
        </w:rPr>
        <w:t>2017/2018</w:t>
      </w:r>
      <w:r w:rsidRPr="00DA5E5C">
        <w:rPr>
          <w:sz w:val="24"/>
        </w:rPr>
        <w:t xml:space="preserve"> jsme řešili záškoláctví, </w:t>
      </w:r>
      <w:r>
        <w:rPr>
          <w:sz w:val="24"/>
        </w:rPr>
        <w:t>xenofobní případ a</w:t>
      </w:r>
      <w:r w:rsidRPr="00DA5E5C">
        <w:rPr>
          <w:sz w:val="24"/>
        </w:rPr>
        <w:t xml:space="preserve"> kouření v okolí školy. Při řešení těchto problémů se angažovalo vedení školy, výchovná poradkyně a školní metodik prevence.</w:t>
      </w:r>
      <w:r>
        <w:rPr>
          <w:sz w:val="24"/>
        </w:rPr>
        <w:t xml:space="preserve"> Všechny tyto případy se podařilo vyřešit. </w:t>
      </w:r>
      <w:r w:rsidRPr="00DA5E5C">
        <w:rPr>
          <w:sz w:val="24"/>
        </w:rPr>
        <w:t>Škola rovněž spolupracuje s Krajskou pedagogicko-psychologickou poradnou ve Zlíně, Policií České republiky, Unií Kompas, Linkou SOS, Úřadem práce ve Zlíně a občanským sdružením Atmosféra. S</w:t>
      </w:r>
      <w:r>
        <w:rPr>
          <w:sz w:val="24"/>
        </w:rPr>
        <w:t>družení Atmosféra pořádá např. s</w:t>
      </w:r>
      <w:r w:rsidRPr="00DA5E5C">
        <w:rPr>
          <w:sz w:val="24"/>
        </w:rPr>
        <w:t xml:space="preserve">eznamovací pobyty žáků prvních ročníků s jejich třídními učiteli, které výrazně akcelerují vytváření sociálního postavení žáků v kolektivu třídy. Ve školním roce </w:t>
      </w:r>
      <w:r>
        <w:rPr>
          <w:sz w:val="24"/>
        </w:rPr>
        <w:t>2017/2018</w:t>
      </w:r>
      <w:r w:rsidRPr="00DA5E5C">
        <w:rPr>
          <w:sz w:val="24"/>
        </w:rPr>
        <w:t xml:space="preserve"> proběhly dva kurzy, samostatně pro žáky maturitních a učebních oborů, podobně jako </w:t>
      </w:r>
      <w:r w:rsidR="00C13046">
        <w:rPr>
          <w:sz w:val="24"/>
        </w:rPr>
        <w:br/>
      </w:r>
      <w:r w:rsidRPr="00DA5E5C">
        <w:rPr>
          <w:sz w:val="24"/>
        </w:rPr>
        <w:t>v předchozích školních letech.</w:t>
      </w:r>
    </w:p>
    <w:p w:rsidR="00262B0C" w:rsidRDefault="00262B0C" w:rsidP="00262B0C">
      <w:pPr>
        <w:spacing w:before="120" w:after="120"/>
        <w:jc w:val="both"/>
        <w:rPr>
          <w:sz w:val="24"/>
        </w:rPr>
      </w:pPr>
      <w:r w:rsidRPr="00DA5E5C">
        <w:rPr>
          <w:sz w:val="24"/>
        </w:rPr>
        <w:t xml:space="preserve">Dobrá výchovná práce spočívá především v dennodenní komunikaci se studenty a neustálém hledání řešení všech situací, jež přináší jejich běžný život ve škole, v rodině, v domově mládeže </w:t>
      </w:r>
      <w:r w:rsidRPr="00DA5E5C">
        <w:rPr>
          <w:sz w:val="24"/>
        </w:rPr>
        <w:lastRenderedPageBreak/>
        <w:t xml:space="preserve">i jinde. Její součástí je i široce pojatá zájmová činnost, která má preventivní </w:t>
      </w:r>
      <w:r>
        <w:rPr>
          <w:sz w:val="24"/>
        </w:rPr>
        <w:br/>
      </w:r>
      <w:r w:rsidRPr="00DA5E5C">
        <w:rPr>
          <w:sz w:val="24"/>
        </w:rPr>
        <w:t xml:space="preserve">a vzdělávací charakter. Jsme si dobře vědomi důležitosti spolupráce s rodiči v rovině primární prevence i následného řešení problémového chování. Kvůli posílení vazby učitel – rodič jsou každoročně konány první třídní schůzky s rodiči žáků, kteří na naši školu nastupují a to hned </w:t>
      </w:r>
      <w:r w:rsidR="00C13046">
        <w:rPr>
          <w:sz w:val="24"/>
        </w:rPr>
        <w:br/>
      </w:r>
      <w:r w:rsidRPr="00DA5E5C">
        <w:rPr>
          <w:sz w:val="24"/>
        </w:rPr>
        <w:t>v prvním týdnu v září. V tomtéž měsíci pak probíhá adaptační pobyt žáků s cílem nejen seznámit se navzájem, ale hlavně nastartovat dobré klima v rámci třídy a přenést jej pak do školního prostředí. Další možností podání pomocné ruky rodičům či žákům jsou individuální návštěvy, kontakt pomocí telefonu či E-mailu.</w:t>
      </w:r>
    </w:p>
    <w:p w:rsidR="00A24223" w:rsidRPr="00B4125E" w:rsidRDefault="00A24223" w:rsidP="00A24223">
      <w:pPr>
        <w:jc w:val="both"/>
        <w:rPr>
          <w:sz w:val="24"/>
          <w:u w:val="single"/>
        </w:rPr>
      </w:pPr>
      <w:r w:rsidRPr="00B4125E">
        <w:rPr>
          <w:sz w:val="24"/>
          <w:u w:val="single"/>
        </w:rPr>
        <w:t>Oblast prevence rizikového chování (akce)</w:t>
      </w:r>
    </w:p>
    <w:p w:rsidR="00A24223" w:rsidRPr="00364E15" w:rsidRDefault="00A24223" w:rsidP="00A24223">
      <w:pPr>
        <w:jc w:val="both"/>
        <w:rPr>
          <w:color w:val="FF0000"/>
          <w:sz w:val="24"/>
          <w:highlight w:val="green"/>
        </w:rPr>
      </w:pPr>
    </w:p>
    <w:p w:rsidR="00A24223" w:rsidRDefault="00A24223" w:rsidP="00A24223">
      <w:pPr>
        <w:jc w:val="both"/>
        <w:rPr>
          <w:sz w:val="24"/>
        </w:rPr>
      </w:pPr>
      <w:r w:rsidRPr="00C751D1">
        <w:rPr>
          <w:sz w:val="24"/>
        </w:rPr>
        <w:t>Pro žáky prvních ročníků maturitních tříd byl realizován adaptační</w:t>
      </w:r>
      <w:r>
        <w:rPr>
          <w:sz w:val="24"/>
        </w:rPr>
        <w:t xml:space="preserve"> pobyt na </w:t>
      </w:r>
      <w:proofErr w:type="spellStart"/>
      <w:r>
        <w:rPr>
          <w:sz w:val="24"/>
        </w:rPr>
        <w:t>Revice</w:t>
      </w:r>
      <w:proofErr w:type="spellEnd"/>
      <w:r>
        <w:rPr>
          <w:sz w:val="24"/>
        </w:rPr>
        <w:t xml:space="preserve"> ve Vizovicích a </w:t>
      </w:r>
      <w:r w:rsidRPr="00C751D1">
        <w:rPr>
          <w:sz w:val="24"/>
        </w:rPr>
        <w:t>pasování prvních ročníků ve spolupráci se školním</w:t>
      </w:r>
      <w:r>
        <w:rPr>
          <w:sz w:val="24"/>
        </w:rPr>
        <w:t xml:space="preserve"> parlamentem</w:t>
      </w:r>
      <w:r w:rsidRPr="00C751D1">
        <w:rPr>
          <w:sz w:val="24"/>
        </w:rPr>
        <w:t>.</w:t>
      </w:r>
      <w:r>
        <w:rPr>
          <w:sz w:val="24"/>
        </w:rPr>
        <w:t xml:space="preserve"> Dále řada besed</w:t>
      </w:r>
      <w:r w:rsidRPr="00C751D1">
        <w:rPr>
          <w:sz w:val="24"/>
        </w:rPr>
        <w:t>,</w:t>
      </w:r>
      <w:r>
        <w:rPr>
          <w:sz w:val="24"/>
        </w:rPr>
        <w:t xml:space="preserve"> akce </w:t>
      </w:r>
      <w:r w:rsidRPr="00C751D1">
        <w:rPr>
          <w:sz w:val="24"/>
        </w:rPr>
        <w:t>P</w:t>
      </w:r>
      <w:r>
        <w:rPr>
          <w:sz w:val="24"/>
        </w:rPr>
        <w:t>říběhy bezpráví, Jak se ucházet o zaměstnání, ples školy a celá plejáda</w:t>
      </w:r>
      <w:r w:rsidRPr="00C751D1">
        <w:rPr>
          <w:sz w:val="24"/>
        </w:rPr>
        <w:t xml:space="preserve"> exkurzí, sportovních turnajů apod.</w:t>
      </w:r>
    </w:p>
    <w:p w:rsidR="001E4126" w:rsidRDefault="001E4126" w:rsidP="00FB6371">
      <w:pPr>
        <w:rPr>
          <w:sz w:val="24"/>
        </w:rPr>
      </w:pPr>
    </w:p>
    <w:p w:rsidR="00EB3EA6" w:rsidRDefault="00EB3EA6">
      <w:pPr>
        <w:rPr>
          <w:b/>
          <w:color w:val="3366FF"/>
          <w:sz w:val="24"/>
        </w:rPr>
      </w:pPr>
      <w:r w:rsidRPr="001908AD">
        <w:rPr>
          <w:b/>
          <w:color w:val="3366FF"/>
          <w:sz w:val="24"/>
        </w:rPr>
        <w:t xml:space="preserve">7. </w:t>
      </w:r>
      <w:r w:rsidRPr="002B1492">
        <w:rPr>
          <w:b/>
          <w:color w:val="3366FF"/>
          <w:sz w:val="24"/>
        </w:rPr>
        <w:t>D</w:t>
      </w:r>
      <w:r w:rsidRPr="001908AD">
        <w:rPr>
          <w:b/>
          <w:color w:val="3366FF"/>
          <w:sz w:val="24"/>
        </w:rPr>
        <w:t>ALŠÍ VZDĚLÁVÁNÍ PEDAGOGICKÝCH PRACOVNÍKŮ</w:t>
      </w:r>
    </w:p>
    <w:p w:rsidR="00E217BD" w:rsidRDefault="00E217BD">
      <w:pPr>
        <w:rPr>
          <w:b/>
          <w:color w:val="3366FF"/>
          <w:sz w:val="24"/>
        </w:rPr>
      </w:pPr>
    </w:p>
    <w:p w:rsidR="00E217BD" w:rsidRPr="001908AD" w:rsidRDefault="00E217BD" w:rsidP="002B1B9E">
      <w:pPr>
        <w:jc w:val="both"/>
        <w:rPr>
          <w:b/>
          <w:color w:val="3366FF"/>
          <w:sz w:val="24"/>
        </w:rPr>
      </w:pPr>
      <w:r w:rsidRPr="005769A6">
        <w:rPr>
          <w:sz w:val="24"/>
        </w:rPr>
        <w:t xml:space="preserve">Všichni pedagogičtí pracovníci </w:t>
      </w:r>
      <w:r>
        <w:rPr>
          <w:sz w:val="24"/>
        </w:rPr>
        <w:t>jsou počátkem školního roku (ze zákona) proškoleni v oblasti BOZP a PO</w:t>
      </w:r>
      <w:r w:rsidR="00C96C0E">
        <w:rPr>
          <w:sz w:val="24"/>
        </w:rPr>
        <w:t>, školení řidičů</w:t>
      </w:r>
      <w:r w:rsidR="002B1B9E">
        <w:rPr>
          <w:sz w:val="24"/>
        </w:rPr>
        <w:t xml:space="preserve"> (v tabulce neuvedeno). Vzdělávání pedagogů je převážně individuální, s delegací ze strany školy. Všichni pracovníci jsou prostřednictvím pravidelných porad pedagogů, nebo informací předsedů předmětových komisí </w:t>
      </w:r>
      <w:r w:rsidRPr="005769A6">
        <w:rPr>
          <w:sz w:val="24"/>
        </w:rPr>
        <w:t>se</w:t>
      </w:r>
      <w:r w:rsidR="002B1B9E">
        <w:rPr>
          <w:sz w:val="24"/>
        </w:rPr>
        <w:t>známeni s aktuální nabídkou DVPP.</w:t>
      </w:r>
      <w:r w:rsidRPr="005769A6">
        <w:rPr>
          <w:sz w:val="24"/>
        </w:rPr>
        <w:t xml:space="preserve"> </w:t>
      </w:r>
      <w:r w:rsidR="002B1B9E">
        <w:rPr>
          <w:sz w:val="24"/>
        </w:rPr>
        <w:t xml:space="preserve">Pedagogové se v průběhu školního roku </w:t>
      </w:r>
      <w:r w:rsidRPr="005769A6">
        <w:rPr>
          <w:sz w:val="24"/>
        </w:rPr>
        <w:t>účast</w:t>
      </w:r>
      <w:r w:rsidR="002B1B9E">
        <w:rPr>
          <w:sz w:val="24"/>
        </w:rPr>
        <w:t>n</w:t>
      </w:r>
      <w:r w:rsidRPr="005769A6">
        <w:rPr>
          <w:sz w:val="24"/>
        </w:rPr>
        <w:t>í vzdělávacích akcí, jako např. seminář</w:t>
      </w:r>
      <w:r w:rsidR="002B1B9E">
        <w:rPr>
          <w:sz w:val="24"/>
        </w:rPr>
        <w:t>ů</w:t>
      </w:r>
      <w:r>
        <w:rPr>
          <w:sz w:val="24"/>
        </w:rPr>
        <w:t xml:space="preserve"> </w:t>
      </w:r>
      <w:r w:rsidRPr="005769A6">
        <w:rPr>
          <w:sz w:val="24"/>
        </w:rPr>
        <w:t>k</w:t>
      </w:r>
      <w:r>
        <w:rPr>
          <w:sz w:val="24"/>
        </w:rPr>
        <w:t> </w:t>
      </w:r>
      <w:r w:rsidRPr="005769A6">
        <w:rPr>
          <w:sz w:val="24"/>
        </w:rPr>
        <w:t>projektovému vyučování, k</w:t>
      </w:r>
      <w:r>
        <w:rPr>
          <w:sz w:val="24"/>
        </w:rPr>
        <w:t> </w:t>
      </w:r>
      <w:r w:rsidRPr="005769A6">
        <w:rPr>
          <w:sz w:val="24"/>
        </w:rPr>
        <w:t>vyučování cizích jazyků</w:t>
      </w:r>
      <w:r w:rsidR="002B1B9E">
        <w:rPr>
          <w:sz w:val="24"/>
        </w:rPr>
        <w:t xml:space="preserve"> a</w:t>
      </w:r>
      <w:r w:rsidRPr="005769A6">
        <w:rPr>
          <w:sz w:val="24"/>
        </w:rPr>
        <w:t xml:space="preserve"> odborných předmětů</w:t>
      </w:r>
      <w:r w:rsidR="002B1B9E">
        <w:rPr>
          <w:sz w:val="24"/>
        </w:rPr>
        <w:t>.</w:t>
      </w:r>
      <w:r w:rsidRPr="005769A6">
        <w:rPr>
          <w:sz w:val="24"/>
        </w:rPr>
        <w:t xml:space="preserve"> </w:t>
      </w:r>
      <w:r w:rsidR="002B1B9E">
        <w:rPr>
          <w:sz w:val="24"/>
        </w:rPr>
        <w:t>V</w:t>
      </w:r>
      <w:r w:rsidRPr="005769A6">
        <w:rPr>
          <w:sz w:val="24"/>
        </w:rPr>
        <w:t xml:space="preserve">šichni </w:t>
      </w:r>
      <w:r w:rsidR="002B1B9E">
        <w:rPr>
          <w:sz w:val="24"/>
        </w:rPr>
        <w:t xml:space="preserve">pedagogové se </w:t>
      </w:r>
      <w:r w:rsidRPr="005769A6">
        <w:rPr>
          <w:sz w:val="24"/>
        </w:rPr>
        <w:t xml:space="preserve">průběžně </w:t>
      </w:r>
      <w:r w:rsidR="002B1B9E">
        <w:rPr>
          <w:sz w:val="24"/>
        </w:rPr>
        <w:t xml:space="preserve">individuálně </w:t>
      </w:r>
      <w:r w:rsidRPr="005769A6">
        <w:rPr>
          <w:sz w:val="24"/>
        </w:rPr>
        <w:t>věnují celoživotnímu vzdělávání ve svých aprobacích.</w:t>
      </w:r>
      <w:r>
        <w:rPr>
          <w:sz w:val="24"/>
        </w:rPr>
        <w:t xml:space="preserve"> Řada školení</w:t>
      </w:r>
      <w:r w:rsidR="002B1B9E">
        <w:rPr>
          <w:sz w:val="24"/>
        </w:rPr>
        <w:t>, seminářů</w:t>
      </w:r>
      <w:r>
        <w:rPr>
          <w:sz w:val="24"/>
        </w:rPr>
        <w:t xml:space="preserve"> a kurzů je vedena e-</w:t>
      </w:r>
      <w:proofErr w:type="spellStart"/>
      <w:r>
        <w:rPr>
          <w:sz w:val="24"/>
        </w:rPr>
        <w:t>learningovou</w:t>
      </w:r>
      <w:proofErr w:type="spellEnd"/>
      <w:r>
        <w:rPr>
          <w:sz w:val="24"/>
        </w:rPr>
        <w:t xml:space="preserve"> formou a není v přehledu zahrnuta. Účast na Dalším vzdělávání pedagogických pracovníků je limitována výší finančních prostředků, vyčleněných na </w:t>
      </w:r>
      <w:r w:rsidR="002B1B9E">
        <w:rPr>
          <w:sz w:val="24"/>
        </w:rPr>
        <w:t>toto vzdělávání</w:t>
      </w:r>
      <w:r>
        <w:rPr>
          <w:sz w:val="24"/>
        </w:rPr>
        <w:t>.</w:t>
      </w:r>
    </w:p>
    <w:p w:rsidR="00EB3EA6" w:rsidRPr="001908AD" w:rsidRDefault="00EB3EA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6982"/>
        <w:gridCol w:w="1376"/>
      </w:tblGrid>
      <w:tr w:rsidR="00EB3EA6" w:rsidRPr="00DA2367" w:rsidTr="00826BBA">
        <w:tc>
          <w:tcPr>
            <w:tcW w:w="704" w:type="dxa"/>
          </w:tcPr>
          <w:p w:rsidR="00EB3EA6" w:rsidRPr="00992DBC" w:rsidRDefault="00EB3EA6" w:rsidP="0063548C">
            <w:pPr>
              <w:jc w:val="both"/>
              <w:rPr>
                <w:b/>
                <w:sz w:val="24"/>
                <w:szCs w:val="24"/>
              </w:rPr>
            </w:pPr>
            <w:proofErr w:type="spellStart"/>
            <w:r w:rsidRPr="00992DBC">
              <w:rPr>
                <w:b/>
                <w:sz w:val="24"/>
                <w:szCs w:val="24"/>
              </w:rPr>
              <w:t>Poř</w:t>
            </w:r>
            <w:proofErr w:type="spellEnd"/>
            <w:r w:rsidRPr="00992DBC">
              <w:rPr>
                <w:b/>
                <w:sz w:val="24"/>
                <w:szCs w:val="24"/>
              </w:rPr>
              <w:t>.</w:t>
            </w:r>
            <w:r w:rsidR="00332E82">
              <w:rPr>
                <w:b/>
                <w:sz w:val="24"/>
                <w:szCs w:val="24"/>
              </w:rPr>
              <w:t xml:space="preserve"> </w:t>
            </w:r>
            <w:r w:rsidRPr="00992DBC">
              <w:rPr>
                <w:b/>
                <w:sz w:val="24"/>
                <w:szCs w:val="24"/>
              </w:rPr>
              <w:t>č.</w:t>
            </w:r>
          </w:p>
        </w:tc>
        <w:tc>
          <w:tcPr>
            <w:tcW w:w="6982" w:type="dxa"/>
          </w:tcPr>
          <w:p w:rsidR="00EB3EA6" w:rsidRPr="00992DBC" w:rsidRDefault="00EB3EA6" w:rsidP="0063548C">
            <w:pPr>
              <w:jc w:val="both"/>
              <w:rPr>
                <w:b/>
                <w:sz w:val="24"/>
                <w:szCs w:val="24"/>
              </w:rPr>
            </w:pPr>
            <w:r w:rsidRPr="00992DBC">
              <w:rPr>
                <w:b/>
                <w:sz w:val="24"/>
                <w:szCs w:val="24"/>
              </w:rPr>
              <w:t>Název akce</w:t>
            </w:r>
          </w:p>
        </w:tc>
        <w:tc>
          <w:tcPr>
            <w:tcW w:w="1376" w:type="dxa"/>
          </w:tcPr>
          <w:p w:rsidR="00EB3EA6" w:rsidRPr="00992DBC" w:rsidRDefault="00EB3EA6" w:rsidP="0063548C">
            <w:pPr>
              <w:jc w:val="both"/>
              <w:rPr>
                <w:b/>
                <w:sz w:val="24"/>
                <w:szCs w:val="24"/>
              </w:rPr>
            </w:pPr>
            <w:r w:rsidRPr="00992DBC">
              <w:rPr>
                <w:b/>
                <w:sz w:val="24"/>
                <w:szCs w:val="24"/>
              </w:rPr>
              <w:t>Počet účastníků</w:t>
            </w:r>
          </w:p>
        </w:tc>
      </w:tr>
      <w:tr w:rsidR="000E2C06" w:rsidRPr="00DA2367" w:rsidTr="00826BBA">
        <w:tc>
          <w:tcPr>
            <w:tcW w:w="704" w:type="dxa"/>
          </w:tcPr>
          <w:p w:rsidR="000E2C06" w:rsidRPr="00826BBA" w:rsidRDefault="00826BBA" w:rsidP="0063548C">
            <w:pPr>
              <w:jc w:val="both"/>
              <w:rPr>
                <w:sz w:val="24"/>
                <w:szCs w:val="24"/>
              </w:rPr>
            </w:pPr>
            <w:r>
              <w:rPr>
                <w:sz w:val="24"/>
                <w:szCs w:val="24"/>
              </w:rPr>
              <w:t>1</w:t>
            </w:r>
          </w:p>
        </w:tc>
        <w:tc>
          <w:tcPr>
            <w:tcW w:w="6982" w:type="dxa"/>
          </w:tcPr>
          <w:p w:rsidR="000E2C06" w:rsidRPr="000E2C06" w:rsidRDefault="000E2C06" w:rsidP="0063548C">
            <w:pPr>
              <w:jc w:val="both"/>
              <w:rPr>
                <w:sz w:val="24"/>
                <w:szCs w:val="24"/>
              </w:rPr>
            </w:pPr>
            <w:proofErr w:type="spellStart"/>
            <w:r w:rsidRPr="000E2C06">
              <w:rPr>
                <w:sz w:val="24"/>
                <w:szCs w:val="24"/>
              </w:rPr>
              <w:t>Webinář</w:t>
            </w:r>
            <w:proofErr w:type="spellEnd"/>
            <w:r w:rsidRPr="000E2C06">
              <w:rPr>
                <w:sz w:val="24"/>
                <w:szCs w:val="24"/>
              </w:rPr>
              <w:t xml:space="preserve"> k </w:t>
            </w:r>
            <w:proofErr w:type="spellStart"/>
            <w:r w:rsidRPr="000E2C06">
              <w:rPr>
                <w:sz w:val="24"/>
                <w:szCs w:val="24"/>
              </w:rPr>
              <w:t>Moodle</w:t>
            </w:r>
            <w:proofErr w:type="spellEnd"/>
            <w:r w:rsidRPr="000E2C06">
              <w:rPr>
                <w:sz w:val="24"/>
                <w:szCs w:val="24"/>
              </w:rPr>
              <w:t xml:space="preserve"> </w:t>
            </w:r>
            <w:proofErr w:type="spellStart"/>
            <w:r w:rsidRPr="000E2C06">
              <w:rPr>
                <w:sz w:val="24"/>
                <w:szCs w:val="24"/>
              </w:rPr>
              <w:t>Tools</w:t>
            </w:r>
            <w:proofErr w:type="spellEnd"/>
            <w:r w:rsidRPr="000E2C06">
              <w:rPr>
                <w:sz w:val="24"/>
                <w:szCs w:val="24"/>
              </w:rPr>
              <w:t xml:space="preserve"> KA 102 ERASMUS</w:t>
            </w:r>
          </w:p>
        </w:tc>
        <w:tc>
          <w:tcPr>
            <w:tcW w:w="1376" w:type="dxa"/>
          </w:tcPr>
          <w:p w:rsidR="000E2C06" w:rsidRPr="000E2C06" w:rsidRDefault="000E2C06" w:rsidP="0063548C">
            <w:pPr>
              <w:jc w:val="both"/>
              <w:rPr>
                <w:sz w:val="24"/>
                <w:szCs w:val="24"/>
              </w:rPr>
            </w:pPr>
            <w:r w:rsidRPr="000E2C06">
              <w:rPr>
                <w:sz w:val="24"/>
                <w:szCs w:val="24"/>
              </w:rPr>
              <w:t>1</w:t>
            </w:r>
          </w:p>
        </w:tc>
      </w:tr>
      <w:tr w:rsidR="000E2C06" w:rsidRPr="00DA2367" w:rsidTr="00826BBA">
        <w:tc>
          <w:tcPr>
            <w:tcW w:w="704" w:type="dxa"/>
          </w:tcPr>
          <w:p w:rsidR="000E2C06" w:rsidRPr="00826BBA" w:rsidRDefault="00826BBA" w:rsidP="00826BBA">
            <w:pPr>
              <w:jc w:val="both"/>
              <w:rPr>
                <w:sz w:val="24"/>
                <w:szCs w:val="24"/>
              </w:rPr>
            </w:pPr>
            <w:r w:rsidRPr="00826BBA">
              <w:rPr>
                <w:sz w:val="24"/>
                <w:szCs w:val="24"/>
              </w:rPr>
              <w:t>2</w:t>
            </w:r>
          </w:p>
        </w:tc>
        <w:tc>
          <w:tcPr>
            <w:tcW w:w="6982" w:type="dxa"/>
          </w:tcPr>
          <w:p w:rsidR="000E2C06" w:rsidRPr="000E2C06" w:rsidRDefault="000E2C06" w:rsidP="0063548C">
            <w:pPr>
              <w:jc w:val="both"/>
              <w:rPr>
                <w:sz w:val="24"/>
                <w:szCs w:val="24"/>
              </w:rPr>
            </w:pPr>
            <w:r>
              <w:rPr>
                <w:sz w:val="24"/>
                <w:szCs w:val="24"/>
              </w:rPr>
              <w:t>Seminář k podávání žádostí KA2</w:t>
            </w:r>
          </w:p>
        </w:tc>
        <w:tc>
          <w:tcPr>
            <w:tcW w:w="1376" w:type="dxa"/>
          </w:tcPr>
          <w:p w:rsidR="000E2C06" w:rsidRPr="000E2C06" w:rsidRDefault="000E2C06" w:rsidP="0063548C">
            <w:pPr>
              <w:jc w:val="both"/>
              <w:rPr>
                <w:sz w:val="24"/>
                <w:szCs w:val="24"/>
              </w:rPr>
            </w:pPr>
            <w:r>
              <w:rPr>
                <w:sz w:val="24"/>
                <w:szCs w:val="24"/>
              </w:rPr>
              <w:t>3</w:t>
            </w:r>
          </w:p>
        </w:tc>
      </w:tr>
      <w:tr w:rsidR="000E2C06" w:rsidRPr="00DA2367" w:rsidTr="00826BBA">
        <w:tc>
          <w:tcPr>
            <w:tcW w:w="704" w:type="dxa"/>
          </w:tcPr>
          <w:p w:rsidR="000E2C06" w:rsidRPr="00826BBA" w:rsidRDefault="00826BBA" w:rsidP="000E2C06">
            <w:pPr>
              <w:jc w:val="both"/>
              <w:rPr>
                <w:sz w:val="24"/>
                <w:szCs w:val="24"/>
              </w:rPr>
            </w:pPr>
            <w:r>
              <w:rPr>
                <w:sz w:val="24"/>
                <w:szCs w:val="24"/>
              </w:rPr>
              <w:t>3</w:t>
            </w:r>
          </w:p>
        </w:tc>
        <w:tc>
          <w:tcPr>
            <w:tcW w:w="6982" w:type="dxa"/>
          </w:tcPr>
          <w:p w:rsidR="000E2C06" w:rsidRPr="000E2C06" w:rsidRDefault="000E2C06" w:rsidP="000E2C06">
            <w:pPr>
              <w:jc w:val="both"/>
              <w:rPr>
                <w:sz w:val="24"/>
                <w:szCs w:val="24"/>
              </w:rPr>
            </w:pPr>
            <w:r>
              <w:rPr>
                <w:sz w:val="24"/>
                <w:szCs w:val="24"/>
              </w:rPr>
              <w:t>Seminář k podávání závěrečné zprávy KA2</w:t>
            </w:r>
          </w:p>
        </w:tc>
        <w:tc>
          <w:tcPr>
            <w:tcW w:w="1376" w:type="dxa"/>
          </w:tcPr>
          <w:p w:rsidR="000E2C06" w:rsidRDefault="000E2C06" w:rsidP="000E2C06">
            <w:pPr>
              <w:jc w:val="both"/>
              <w:rPr>
                <w:sz w:val="24"/>
                <w:szCs w:val="24"/>
              </w:rPr>
            </w:pPr>
            <w:r>
              <w:rPr>
                <w:sz w:val="24"/>
                <w:szCs w:val="24"/>
              </w:rPr>
              <w:t>2</w:t>
            </w:r>
          </w:p>
        </w:tc>
      </w:tr>
      <w:tr w:rsidR="000E2C06" w:rsidRPr="00DA2367" w:rsidTr="00826BBA">
        <w:tc>
          <w:tcPr>
            <w:tcW w:w="704" w:type="dxa"/>
          </w:tcPr>
          <w:p w:rsidR="000E2C06" w:rsidRPr="00826BBA" w:rsidRDefault="00826BBA" w:rsidP="000E2C06">
            <w:pPr>
              <w:jc w:val="both"/>
              <w:rPr>
                <w:sz w:val="24"/>
                <w:szCs w:val="24"/>
              </w:rPr>
            </w:pPr>
            <w:r>
              <w:rPr>
                <w:sz w:val="24"/>
                <w:szCs w:val="24"/>
              </w:rPr>
              <w:t>4</w:t>
            </w:r>
          </w:p>
        </w:tc>
        <w:tc>
          <w:tcPr>
            <w:tcW w:w="6982" w:type="dxa"/>
          </w:tcPr>
          <w:p w:rsidR="000E2C06" w:rsidRDefault="000E2C06" w:rsidP="000E2C06">
            <w:pPr>
              <w:jc w:val="both"/>
              <w:rPr>
                <w:sz w:val="24"/>
                <w:szCs w:val="24"/>
              </w:rPr>
            </w:pPr>
            <w:r>
              <w:rPr>
                <w:sz w:val="24"/>
                <w:szCs w:val="24"/>
              </w:rPr>
              <w:t>Konference KA101,102 - dvoudenní</w:t>
            </w:r>
          </w:p>
        </w:tc>
        <w:tc>
          <w:tcPr>
            <w:tcW w:w="1376" w:type="dxa"/>
          </w:tcPr>
          <w:p w:rsidR="000E2C06" w:rsidRDefault="000E2C06" w:rsidP="000E2C06">
            <w:pPr>
              <w:jc w:val="both"/>
              <w:rPr>
                <w:sz w:val="24"/>
                <w:szCs w:val="24"/>
              </w:rPr>
            </w:pPr>
            <w:r>
              <w:rPr>
                <w:sz w:val="24"/>
                <w:szCs w:val="24"/>
              </w:rPr>
              <w:t>1</w:t>
            </w:r>
          </w:p>
        </w:tc>
      </w:tr>
      <w:tr w:rsidR="000E2C06" w:rsidRPr="00DA2367" w:rsidTr="00826BBA">
        <w:tc>
          <w:tcPr>
            <w:tcW w:w="704" w:type="dxa"/>
          </w:tcPr>
          <w:p w:rsidR="000E2C06" w:rsidRPr="00826BBA" w:rsidRDefault="00826BBA" w:rsidP="000E2C06">
            <w:pPr>
              <w:jc w:val="both"/>
              <w:rPr>
                <w:sz w:val="24"/>
                <w:szCs w:val="24"/>
              </w:rPr>
            </w:pPr>
            <w:r>
              <w:rPr>
                <w:sz w:val="24"/>
                <w:szCs w:val="24"/>
              </w:rPr>
              <w:t>5</w:t>
            </w:r>
          </w:p>
        </w:tc>
        <w:tc>
          <w:tcPr>
            <w:tcW w:w="6982" w:type="dxa"/>
          </w:tcPr>
          <w:p w:rsidR="000E2C06" w:rsidRDefault="000E2C06" w:rsidP="000E2C06">
            <w:pPr>
              <w:jc w:val="both"/>
              <w:rPr>
                <w:sz w:val="24"/>
                <w:szCs w:val="24"/>
              </w:rPr>
            </w:pPr>
            <w:r>
              <w:rPr>
                <w:sz w:val="24"/>
                <w:szCs w:val="24"/>
              </w:rPr>
              <w:t>Konference Inspirace pro zvyšování kvality vzdělávání - Olomouc</w:t>
            </w:r>
          </w:p>
        </w:tc>
        <w:tc>
          <w:tcPr>
            <w:tcW w:w="1376" w:type="dxa"/>
          </w:tcPr>
          <w:p w:rsidR="000E2C06" w:rsidRDefault="000E2C06" w:rsidP="000E2C06">
            <w:pPr>
              <w:jc w:val="both"/>
              <w:rPr>
                <w:sz w:val="24"/>
                <w:szCs w:val="24"/>
              </w:rPr>
            </w:pPr>
            <w:r>
              <w:rPr>
                <w:sz w:val="24"/>
                <w:szCs w:val="24"/>
              </w:rPr>
              <w:t>2</w:t>
            </w:r>
          </w:p>
        </w:tc>
      </w:tr>
      <w:tr w:rsidR="000E2C06" w:rsidRPr="00DA2367" w:rsidTr="00826BBA">
        <w:tc>
          <w:tcPr>
            <w:tcW w:w="704" w:type="dxa"/>
          </w:tcPr>
          <w:p w:rsidR="000E2C06" w:rsidRPr="00826BBA" w:rsidRDefault="00826BBA" w:rsidP="000E2C06">
            <w:pPr>
              <w:jc w:val="both"/>
              <w:rPr>
                <w:sz w:val="24"/>
                <w:szCs w:val="24"/>
              </w:rPr>
            </w:pPr>
            <w:r>
              <w:rPr>
                <w:sz w:val="24"/>
                <w:szCs w:val="24"/>
              </w:rPr>
              <w:t>6</w:t>
            </w:r>
          </w:p>
        </w:tc>
        <w:tc>
          <w:tcPr>
            <w:tcW w:w="6982" w:type="dxa"/>
          </w:tcPr>
          <w:p w:rsidR="000E2C06" w:rsidRDefault="00B57117" w:rsidP="000E2C06">
            <w:pPr>
              <w:jc w:val="both"/>
              <w:rPr>
                <w:sz w:val="24"/>
                <w:szCs w:val="24"/>
              </w:rPr>
            </w:pPr>
            <w:r>
              <w:rPr>
                <w:sz w:val="24"/>
                <w:szCs w:val="24"/>
              </w:rPr>
              <w:t>Titan – kov budoucnosti - přednáška</w:t>
            </w:r>
          </w:p>
        </w:tc>
        <w:tc>
          <w:tcPr>
            <w:tcW w:w="1376" w:type="dxa"/>
          </w:tcPr>
          <w:p w:rsidR="000E2C06" w:rsidRDefault="00B57117" w:rsidP="000E2C06">
            <w:pPr>
              <w:jc w:val="both"/>
              <w:rPr>
                <w:sz w:val="24"/>
                <w:szCs w:val="24"/>
              </w:rPr>
            </w:pPr>
            <w:r>
              <w:rPr>
                <w:sz w:val="24"/>
                <w:szCs w:val="24"/>
              </w:rPr>
              <w:t>1</w:t>
            </w:r>
          </w:p>
        </w:tc>
      </w:tr>
      <w:tr w:rsidR="00B57117" w:rsidRPr="00DA2367" w:rsidTr="00826BBA">
        <w:tc>
          <w:tcPr>
            <w:tcW w:w="704" w:type="dxa"/>
          </w:tcPr>
          <w:p w:rsidR="00B57117" w:rsidRPr="00826BBA" w:rsidRDefault="00826BBA" w:rsidP="000E2C06">
            <w:pPr>
              <w:jc w:val="both"/>
              <w:rPr>
                <w:sz w:val="24"/>
                <w:szCs w:val="24"/>
              </w:rPr>
            </w:pPr>
            <w:r>
              <w:rPr>
                <w:sz w:val="24"/>
                <w:szCs w:val="24"/>
              </w:rPr>
              <w:t>7</w:t>
            </w:r>
          </w:p>
        </w:tc>
        <w:tc>
          <w:tcPr>
            <w:tcW w:w="6982" w:type="dxa"/>
          </w:tcPr>
          <w:p w:rsidR="00B57117" w:rsidRDefault="00B57117" w:rsidP="000E2C06">
            <w:pPr>
              <w:jc w:val="both"/>
              <w:rPr>
                <w:sz w:val="24"/>
                <w:szCs w:val="24"/>
              </w:rPr>
            </w:pPr>
            <w:r>
              <w:rPr>
                <w:sz w:val="24"/>
                <w:szCs w:val="24"/>
              </w:rPr>
              <w:t>Seminář PRAMET - Brno</w:t>
            </w:r>
          </w:p>
        </w:tc>
        <w:tc>
          <w:tcPr>
            <w:tcW w:w="1376" w:type="dxa"/>
          </w:tcPr>
          <w:p w:rsidR="00B57117" w:rsidRDefault="00B57117" w:rsidP="000E2C06">
            <w:pPr>
              <w:jc w:val="both"/>
              <w:rPr>
                <w:sz w:val="24"/>
                <w:szCs w:val="24"/>
              </w:rPr>
            </w:pPr>
            <w:r>
              <w:rPr>
                <w:sz w:val="24"/>
                <w:szCs w:val="24"/>
              </w:rPr>
              <w:t>4</w:t>
            </w:r>
          </w:p>
        </w:tc>
      </w:tr>
      <w:tr w:rsidR="00B57117" w:rsidRPr="00DA2367" w:rsidTr="00826BBA">
        <w:tc>
          <w:tcPr>
            <w:tcW w:w="704" w:type="dxa"/>
          </w:tcPr>
          <w:p w:rsidR="00B57117" w:rsidRPr="00826BBA" w:rsidRDefault="00826BBA" w:rsidP="000E2C06">
            <w:pPr>
              <w:jc w:val="both"/>
              <w:rPr>
                <w:sz w:val="24"/>
                <w:szCs w:val="24"/>
              </w:rPr>
            </w:pPr>
            <w:r>
              <w:rPr>
                <w:sz w:val="24"/>
                <w:szCs w:val="24"/>
              </w:rPr>
              <w:t>8</w:t>
            </w:r>
          </w:p>
        </w:tc>
        <w:tc>
          <w:tcPr>
            <w:tcW w:w="6982" w:type="dxa"/>
          </w:tcPr>
          <w:p w:rsidR="00B57117" w:rsidRDefault="00B57117" w:rsidP="000E2C06">
            <w:pPr>
              <w:jc w:val="both"/>
              <w:rPr>
                <w:sz w:val="24"/>
                <w:szCs w:val="24"/>
              </w:rPr>
            </w:pPr>
            <w:r>
              <w:rPr>
                <w:sz w:val="24"/>
                <w:szCs w:val="24"/>
              </w:rPr>
              <w:t>Odborná konference frézování - Brno</w:t>
            </w:r>
          </w:p>
        </w:tc>
        <w:tc>
          <w:tcPr>
            <w:tcW w:w="1376" w:type="dxa"/>
          </w:tcPr>
          <w:p w:rsidR="00B57117" w:rsidRDefault="00B57117" w:rsidP="000E2C06">
            <w:pPr>
              <w:jc w:val="both"/>
              <w:rPr>
                <w:sz w:val="24"/>
                <w:szCs w:val="24"/>
              </w:rPr>
            </w:pPr>
            <w:r>
              <w:rPr>
                <w:sz w:val="24"/>
                <w:szCs w:val="24"/>
              </w:rPr>
              <w:t>4</w:t>
            </w:r>
          </w:p>
        </w:tc>
      </w:tr>
      <w:tr w:rsidR="00B57117" w:rsidRPr="00DA2367" w:rsidTr="00826BBA">
        <w:tc>
          <w:tcPr>
            <w:tcW w:w="704" w:type="dxa"/>
          </w:tcPr>
          <w:p w:rsidR="00B57117" w:rsidRPr="00826BBA" w:rsidRDefault="00826BBA" w:rsidP="000E2C06">
            <w:pPr>
              <w:jc w:val="both"/>
              <w:rPr>
                <w:sz w:val="24"/>
                <w:szCs w:val="24"/>
              </w:rPr>
            </w:pPr>
            <w:r>
              <w:rPr>
                <w:sz w:val="24"/>
                <w:szCs w:val="24"/>
              </w:rPr>
              <w:t>9</w:t>
            </w:r>
          </w:p>
        </w:tc>
        <w:tc>
          <w:tcPr>
            <w:tcW w:w="6982" w:type="dxa"/>
          </w:tcPr>
          <w:p w:rsidR="00B57117" w:rsidRDefault="00B57117" w:rsidP="000E2C06">
            <w:pPr>
              <w:jc w:val="both"/>
              <w:rPr>
                <w:sz w:val="24"/>
                <w:szCs w:val="24"/>
              </w:rPr>
            </w:pPr>
            <w:r>
              <w:rPr>
                <w:sz w:val="24"/>
                <w:szCs w:val="24"/>
              </w:rPr>
              <w:t>Správní řád – školení NIDV</w:t>
            </w:r>
          </w:p>
        </w:tc>
        <w:tc>
          <w:tcPr>
            <w:tcW w:w="1376" w:type="dxa"/>
          </w:tcPr>
          <w:p w:rsidR="00B57117" w:rsidRDefault="00B57117" w:rsidP="000E2C06">
            <w:pPr>
              <w:jc w:val="both"/>
              <w:rPr>
                <w:sz w:val="24"/>
                <w:szCs w:val="24"/>
              </w:rPr>
            </w:pPr>
            <w:r>
              <w:rPr>
                <w:sz w:val="24"/>
                <w:szCs w:val="24"/>
              </w:rPr>
              <w:t>2</w:t>
            </w:r>
          </w:p>
        </w:tc>
      </w:tr>
      <w:tr w:rsidR="00B57117" w:rsidRPr="00DA2367" w:rsidTr="00826BBA">
        <w:tc>
          <w:tcPr>
            <w:tcW w:w="704" w:type="dxa"/>
          </w:tcPr>
          <w:p w:rsidR="00B57117" w:rsidRPr="00826BBA" w:rsidRDefault="00826BBA" w:rsidP="00B57117">
            <w:pPr>
              <w:jc w:val="both"/>
              <w:rPr>
                <w:sz w:val="24"/>
                <w:szCs w:val="24"/>
              </w:rPr>
            </w:pPr>
            <w:r>
              <w:rPr>
                <w:sz w:val="24"/>
                <w:szCs w:val="24"/>
              </w:rPr>
              <w:t>10</w:t>
            </w:r>
          </w:p>
        </w:tc>
        <w:tc>
          <w:tcPr>
            <w:tcW w:w="6982" w:type="dxa"/>
          </w:tcPr>
          <w:p w:rsidR="00B57117" w:rsidRPr="00B57117" w:rsidRDefault="00B57117" w:rsidP="00B57117">
            <w:pPr>
              <w:rPr>
                <w:sz w:val="24"/>
                <w:szCs w:val="24"/>
              </w:rPr>
            </w:pPr>
            <w:r w:rsidRPr="00B57117">
              <w:rPr>
                <w:sz w:val="24"/>
                <w:szCs w:val="24"/>
              </w:rPr>
              <w:t>Konzultační seminář k MZ a PZ – NIDV Zlín</w:t>
            </w:r>
          </w:p>
        </w:tc>
        <w:tc>
          <w:tcPr>
            <w:tcW w:w="1376" w:type="dxa"/>
          </w:tcPr>
          <w:p w:rsidR="00B57117" w:rsidRPr="00707ECD" w:rsidRDefault="00B57117" w:rsidP="00B57117">
            <w:pPr>
              <w:jc w:val="both"/>
              <w:rPr>
                <w:sz w:val="24"/>
                <w:szCs w:val="24"/>
                <w:highlight w:val="yellow"/>
              </w:rPr>
            </w:pPr>
            <w:r w:rsidRPr="00B57117">
              <w:rPr>
                <w:sz w:val="24"/>
                <w:szCs w:val="24"/>
              </w:rPr>
              <w:t>2</w:t>
            </w:r>
          </w:p>
        </w:tc>
      </w:tr>
      <w:tr w:rsidR="00B57117" w:rsidRPr="00DA2367" w:rsidTr="00826BBA">
        <w:tc>
          <w:tcPr>
            <w:tcW w:w="704" w:type="dxa"/>
          </w:tcPr>
          <w:p w:rsidR="00B57117" w:rsidRPr="00826BBA" w:rsidRDefault="00826BBA" w:rsidP="00B57117">
            <w:pPr>
              <w:jc w:val="both"/>
              <w:rPr>
                <w:sz w:val="24"/>
                <w:szCs w:val="24"/>
              </w:rPr>
            </w:pPr>
            <w:r>
              <w:rPr>
                <w:sz w:val="24"/>
                <w:szCs w:val="24"/>
              </w:rPr>
              <w:t>11</w:t>
            </w:r>
          </w:p>
        </w:tc>
        <w:tc>
          <w:tcPr>
            <w:tcW w:w="6982" w:type="dxa"/>
          </w:tcPr>
          <w:p w:rsidR="00B57117" w:rsidRDefault="00B57117" w:rsidP="00B57117">
            <w:pPr>
              <w:jc w:val="both"/>
              <w:rPr>
                <w:sz w:val="24"/>
                <w:szCs w:val="24"/>
              </w:rPr>
            </w:pPr>
            <w:r>
              <w:rPr>
                <w:sz w:val="24"/>
                <w:szCs w:val="24"/>
              </w:rPr>
              <w:t>Kurz – Hodnocení zaměstnanců - Praha</w:t>
            </w:r>
          </w:p>
        </w:tc>
        <w:tc>
          <w:tcPr>
            <w:tcW w:w="1376" w:type="dxa"/>
          </w:tcPr>
          <w:p w:rsidR="00B57117" w:rsidRDefault="00B57117" w:rsidP="00B57117">
            <w:pPr>
              <w:jc w:val="both"/>
              <w:rPr>
                <w:sz w:val="24"/>
                <w:szCs w:val="24"/>
              </w:rPr>
            </w:pPr>
            <w:r>
              <w:rPr>
                <w:sz w:val="24"/>
                <w:szCs w:val="24"/>
              </w:rPr>
              <w:t>1</w:t>
            </w:r>
          </w:p>
        </w:tc>
      </w:tr>
      <w:tr w:rsidR="00B57117" w:rsidRPr="00DA2367" w:rsidTr="00826BBA">
        <w:tc>
          <w:tcPr>
            <w:tcW w:w="704" w:type="dxa"/>
          </w:tcPr>
          <w:p w:rsidR="00B57117" w:rsidRPr="00826BBA" w:rsidRDefault="00826BBA" w:rsidP="00B57117">
            <w:pPr>
              <w:jc w:val="both"/>
              <w:rPr>
                <w:sz w:val="24"/>
                <w:szCs w:val="24"/>
              </w:rPr>
            </w:pPr>
            <w:r>
              <w:rPr>
                <w:sz w:val="24"/>
                <w:szCs w:val="24"/>
              </w:rPr>
              <w:t>12</w:t>
            </w:r>
          </w:p>
        </w:tc>
        <w:tc>
          <w:tcPr>
            <w:tcW w:w="6982" w:type="dxa"/>
          </w:tcPr>
          <w:p w:rsidR="00B57117" w:rsidRDefault="00B57117" w:rsidP="00B57117">
            <w:pPr>
              <w:jc w:val="both"/>
              <w:rPr>
                <w:sz w:val="24"/>
                <w:szCs w:val="24"/>
              </w:rPr>
            </w:pPr>
            <w:r>
              <w:rPr>
                <w:sz w:val="24"/>
                <w:szCs w:val="24"/>
              </w:rPr>
              <w:t>Školení – Výuka tělesné výchovy a legislativa - Brno</w:t>
            </w:r>
          </w:p>
        </w:tc>
        <w:tc>
          <w:tcPr>
            <w:tcW w:w="1376" w:type="dxa"/>
          </w:tcPr>
          <w:p w:rsidR="00B57117" w:rsidRDefault="00B57117" w:rsidP="00B57117">
            <w:pPr>
              <w:jc w:val="both"/>
              <w:rPr>
                <w:sz w:val="24"/>
                <w:szCs w:val="24"/>
              </w:rPr>
            </w:pPr>
            <w:r>
              <w:rPr>
                <w:sz w:val="24"/>
                <w:szCs w:val="24"/>
              </w:rPr>
              <w:t>6</w:t>
            </w:r>
          </w:p>
        </w:tc>
      </w:tr>
      <w:tr w:rsidR="00B57117" w:rsidRPr="00DA2367" w:rsidTr="00826BBA">
        <w:tc>
          <w:tcPr>
            <w:tcW w:w="704" w:type="dxa"/>
          </w:tcPr>
          <w:p w:rsidR="00B57117" w:rsidRPr="00826BBA" w:rsidRDefault="00826BBA" w:rsidP="00B57117">
            <w:pPr>
              <w:jc w:val="both"/>
              <w:rPr>
                <w:sz w:val="24"/>
                <w:szCs w:val="24"/>
              </w:rPr>
            </w:pPr>
            <w:r>
              <w:rPr>
                <w:sz w:val="24"/>
                <w:szCs w:val="24"/>
              </w:rPr>
              <w:t>13</w:t>
            </w:r>
          </w:p>
        </w:tc>
        <w:tc>
          <w:tcPr>
            <w:tcW w:w="6982" w:type="dxa"/>
          </w:tcPr>
          <w:p w:rsidR="00B57117" w:rsidRDefault="00B57117" w:rsidP="00B57117">
            <w:pPr>
              <w:jc w:val="both"/>
              <w:rPr>
                <w:sz w:val="24"/>
                <w:szCs w:val="24"/>
              </w:rPr>
            </w:pPr>
            <w:r>
              <w:rPr>
                <w:sz w:val="24"/>
                <w:szCs w:val="24"/>
              </w:rPr>
              <w:t>Kurz – Brána jazyků otevřená – 32 hodin ANJ</w:t>
            </w:r>
          </w:p>
        </w:tc>
        <w:tc>
          <w:tcPr>
            <w:tcW w:w="1376" w:type="dxa"/>
          </w:tcPr>
          <w:p w:rsidR="00B57117" w:rsidRDefault="00B57117" w:rsidP="00B57117">
            <w:pPr>
              <w:jc w:val="both"/>
              <w:rPr>
                <w:sz w:val="24"/>
                <w:szCs w:val="24"/>
              </w:rPr>
            </w:pPr>
            <w:r>
              <w:rPr>
                <w:sz w:val="24"/>
                <w:szCs w:val="24"/>
              </w:rPr>
              <w:t>12</w:t>
            </w:r>
          </w:p>
        </w:tc>
      </w:tr>
      <w:tr w:rsidR="00B57117" w:rsidRPr="00DA2367" w:rsidTr="00826BBA">
        <w:tc>
          <w:tcPr>
            <w:tcW w:w="704" w:type="dxa"/>
          </w:tcPr>
          <w:p w:rsidR="00B57117" w:rsidRPr="00826BBA" w:rsidRDefault="00826BBA" w:rsidP="00B57117">
            <w:pPr>
              <w:jc w:val="both"/>
              <w:rPr>
                <w:sz w:val="24"/>
                <w:szCs w:val="24"/>
              </w:rPr>
            </w:pPr>
            <w:r>
              <w:rPr>
                <w:sz w:val="24"/>
                <w:szCs w:val="24"/>
              </w:rPr>
              <w:t>14</w:t>
            </w:r>
          </w:p>
        </w:tc>
        <w:tc>
          <w:tcPr>
            <w:tcW w:w="6982" w:type="dxa"/>
          </w:tcPr>
          <w:p w:rsidR="00B57117" w:rsidRDefault="00B57117" w:rsidP="00B57117">
            <w:pPr>
              <w:jc w:val="both"/>
              <w:rPr>
                <w:sz w:val="24"/>
                <w:szCs w:val="24"/>
              </w:rPr>
            </w:pPr>
            <w:r>
              <w:rPr>
                <w:sz w:val="24"/>
                <w:szCs w:val="24"/>
              </w:rPr>
              <w:t>Seminář 3D tisk do škol</w:t>
            </w:r>
          </w:p>
        </w:tc>
        <w:tc>
          <w:tcPr>
            <w:tcW w:w="1376" w:type="dxa"/>
          </w:tcPr>
          <w:p w:rsidR="00B57117" w:rsidRDefault="00B57117" w:rsidP="00B57117">
            <w:pPr>
              <w:jc w:val="both"/>
              <w:rPr>
                <w:sz w:val="24"/>
                <w:szCs w:val="24"/>
              </w:rPr>
            </w:pPr>
            <w:r>
              <w:rPr>
                <w:sz w:val="24"/>
                <w:szCs w:val="24"/>
              </w:rPr>
              <w:t>2</w:t>
            </w:r>
          </w:p>
        </w:tc>
      </w:tr>
      <w:tr w:rsidR="00B57117" w:rsidRPr="00DA2367" w:rsidTr="00826BBA">
        <w:tc>
          <w:tcPr>
            <w:tcW w:w="704" w:type="dxa"/>
          </w:tcPr>
          <w:p w:rsidR="00B57117" w:rsidRPr="00826BBA" w:rsidRDefault="00826BBA" w:rsidP="00B57117">
            <w:pPr>
              <w:jc w:val="both"/>
              <w:rPr>
                <w:sz w:val="24"/>
                <w:szCs w:val="24"/>
              </w:rPr>
            </w:pPr>
            <w:r>
              <w:rPr>
                <w:sz w:val="24"/>
                <w:szCs w:val="24"/>
              </w:rPr>
              <w:t>15</w:t>
            </w:r>
          </w:p>
        </w:tc>
        <w:tc>
          <w:tcPr>
            <w:tcW w:w="6982" w:type="dxa"/>
          </w:tcPr>
          <w:p w:rsidR="00B57117" w:rsidRDefault="00B57117" w:rsidP="00B57117">
            <w:pPr>
              <w:jc w:val="both"/>
              <w:rPr>
                <w:sz w:val="24"/>
                <w:szCs w:val="24"/>
              </w:rPr>
            </w:pPr>
            <w:r>
              <w:rPr>
                <w:sz w:val="24"/>
                <w:szCs w:val="24"/>
              </w:rPr>
              <w:t xml:space="preserve">Seminář </w:t>
            </w:r>
            <w:proofErr w:type="spellStart"/>
            <w:r>
              <w:rPr>
                <w:sz w:val="24"/>
                <w:szCs w:val="24"/>
              </w:rPr>
              <w:t>Solidworks</w:t>
            </w:r>
            <w:proofErr w:type="spellEnd"/>
            <w:r>
              <w:rPr>
                <w:sz w:val="24"/>
                <w:szCs w:val="24"/>
              </w:rPr>
              <w:t xml:space="preserve"> 2018 – Brno, Zlín</w:t>
            </w:r>
          </w:p>
        </w:tc>
        <w:tc>
          <w:tcPr>
            <w:tcW w:w="1376" w:type="dxa"/>
          </w:tcPr>
          <w:p w:rsidR="00B57117" w:rsidRDefault="00B57117" w:rsidP="00B57117">
            <w:pPr>
              <w:jc w:val="both"/>
              <w:rPr>
                <w:sz w:val="24"/>
                <w:szCs w:val="24"/>
              </w:rPr>
            </w:pPr>
            <w:r>
              <w:rPr>
                <w:sz w:val="24"/>
                <w:szCs w:val="24"/>
              </w:rPr>
              <w:t>4</w:t>
            </w:r>
          </w:p>
        </w:tc>
      </w:tr>
      <w:tr w:rsidR="00B57117" w:rsidRPr="00DA2367" w:rsidTr="00826BBA">
        <w:tc>
          <w:tcPr>
            <w:tcW w:w="704" w:type="dxa"/>
          </w:tcPr>
          <w:p w:rsidR="00B57117" w:rsidRPr="00826BBA" w:rsidRDefault="00826BBA" w:rsidP="00B57117">
            <w:pPr>
              <w:jc w:val="both"/>
              <w:rPr>
                <w:sz w:val="24"/>
                <w:szCs w:val="24"/>
              </w:rPr>
            </w:pPr>
            <w:r>
              <w:rPr>
                <w:sz w:val="24"/>
                <w:szCs w:val="24"/>
              </w:rPr>
              <w:t>16</w:t>
            </w:r>
          </w:p>
        </w:tc>
        <w:tc>
          <w:tcPr>
            <w:tcW w:w="6982" w:type="dxa"/>
          </w:tcPr>
          <w:p w:rsidR="00B57117" w:rsidRDefault="00B57117" w:rsidP="00B57117">
            <w:pPr>
              <w:jc w:val="both"/>
              <w:rPr>
                <w:sz w:val="24"/>
                <w:szCs w:val="24"/>
              </w:rPr>
            </w:pPr>
            <w:r>
              <w:rPr>
                <w:sz w:val="24"/>
                <w:szCs w:val="24"/>
              </w:rPr>
              <w:t>Konference CAD/CAM</w:t>
            </w:r>
          </w:p>
        </w:tc>
        <w:tc>
          <w:tcPr>
            <w:tcW w:w="1376" w:type="dxa"/>
          </w:tcPr>
          <w:p w:rsidR="00B57117" w:rsidRDefault="00B57117" w:rsidP="00B57117">
            <w:pPr>
              <w:jc w:val="both"/>
              <w:rPr>
                <w:sz w:val="24"/>
                <w:szCs w:val="24"/>
              </w:rPr>
            </w:pPr>
            <w:r>
              <w:rPr>
                <w:sz w:val="24"/>
                <w:szCs w:val="24"/>
              </w:rPr>
              <w:t>3</w:t>
            </w:r>
          </w:p>
        </w:tc>
      </w:tr>
      <w:tr w:rsidR="00B57117" w:rsidRPr="00DA2367" w:rsidTr="00826BBA">
        <w:tc>
          <w:tcPr>
            <w:tcW w:w="704" w:type="dxa"/>
          </w:tcPr>
          <w:p w:rsidR="00B57117" w:rsidRPr="00826BBA" w:rsidRDefault="00826BBA" w:rsidP="00B57117">
            <w:pPr>
              <w:jc w:val="both"/>
              <w:rPr>
                <w:sz w:val="24"/>
                <w:szCs w:val="24"/>
              </w:rPr>
            </w:pPr>
            <w:r>
              <w:rPr>
                <w:sz w:val="24"/>
                <w:szCs w:val="24"/>
              </w:rPr>
              <w:t>17</w:t>
            </w:r>
          </w:p>
        </w:tc>
        <w:tc>
          <w:tcPr>
            <w:tcW w:w="6982" w:type="dxa"/>
          </w:tcPr>
          <w:p w:rsidR="00B57117" w:rsidRDefault="007C0969" w:rsidP="00B57117">
            <w:pPr>
              <w:jc w:val="both"/>
              <w:rPr>
                <w:sz w:val="24"/>
                <w:szCs w:val="24"/>
              </w:rPr>
            </w:pPr>
            <w:r>
              <w:rPr>
                <w:sz w:val="24"/>
                <w:szCs w:val="24"/>
              </w:rPr>
              <w:t>Seminář Zacházení s chemickými látkami ve škole - NIDV</w:t>
            </w:r>
          </w:p>
        </w:tc>
        <w:tc>
          <w:tcPr>
            <w:tcW w:w="1376" w:type="dxa"/>
          </w:tcPr>
          <w:p w:rsidR="00B57117" w:rsidRDefault="007C0969" w:rsidP="00B57117">
            <w:pPr>
              <w:jc w:val="both"/>
              <w:rPr>
                <w:sz w:val="24"/>
                <w:szCs w:val="24"/>
              </w:rPr>
            </w:pPr>
            <w:r>
              <w:rPr>
                <w:sz w:val="24"/>
                <w:szCs w:val="24"/>
              </w:rPr>
              <w:t>1</w:t>
            </w:r>
          </w:p>
        </w:tc>
      </w:tr>
      <w:tr w:rsidR="007C0969" w:rsidRPr="007C0969" w:rsidTr="00826BBA">
        <w:tc>
          <w:tcPr>
            <w:tcW w:w="704" w:type="dxa"/>
          </w:tcPr>
          <w:p w:rsidR="007C0969" w:rsidRPr="00826BBA" w:rsidRDefault="00826BBA" w:rsidP="007C0969">
            <w:pPr>
              <w:jc w:val="both"/>
              <w:rPr>
                <w:sz w:val="24"/>
                <w:szCs w:val="24"/>
              </w:rPr>
            </w:pPr>
            <w:r>
              <w:rPr>
                <w:sz w:val="24"/>
                <w:szCs w:val="24"/>
              </w:rPr>
              <w:t>18</w:t>
            </w:r>
          </w:p>
        </w:tc>
        <w:tc>
          <w:tcPr>
            <w:tcW w:w="6982" w:type="dxa"/>
          </w:tcPr>
          <w:p w:rsidR="007C0969" w:rsidRPr="007C0969" w:rsidRDefault="007C0969" w:rsidP="007C0969">
            <w:pPr>
              <w:rPr>
                <w:sz w:val="24"/>
                <w:szCs w:val="24"/>
              </w:rPr>
            </w:pPr>
            <w:proofErr w:type="spellStart"/>
            <w:r w:rsidRPr="007C0969">
              <w:rPr>
                <w:sz w:val="24"/>
                <w:szCs w:val="24"/>
              </w:rPr>
              <w:t>Road</w:t>
            </w:r>
            <w:proofErr w:type="spellEnd"/>
            <w:r w:rsidRPr="007C0969">
              <w:rPr>
                <w:sz w:val="24"/>
                <w:szCs w:val="24"/>
              </w:rPr>
              <w:t xml:space="preserve"> show Microsoft – Zlín</w:t>
            </w:r>
          </w:p>
        </w:tc>
        <w:tc>
          <w:tcPr>
            <w:tcW w:w="1376" w:type="dxa"/>
          </w:tcPr>
          <w:p w:rsidR="007C0969" w:rsidRPr="007C0969" w:rsidRDefault="007C0969" w:rsidP="007C0969">
            <w:pPr>
              <w:jc w:val="both"/>
              <w:rPr>
                <w:sz w:val="24"/>
                <w:szCs w:val="24"/>
              </w:rPr>
            </w:pPr>
            <w:r w:rsidRPr="007C0969">
              <w:rPr>
                <w:sz w:val="24"/>
                <w:szCs w:val="24"/>
              </w:rPr>
              <w:t>2</w:t>
            </w:r>
          </w:p>
        </w:tc>
      </w:tr>
      <w:tr w:rsidR="007C0969" w:rsidRPr="007C0969" w:rsidTr="00826BBA">
        <w:tc>
          <w:tcPr>
            <w:tcW w:w="704" w:type="dxa"/>
          </w:tcPr>
          <w:p w:rsidR="007C0969" w:rsidRPr="00826BBA" w:rsidRDefault="00826BBA" w:rsidP="007C0969">
            <w:pPr>
              <w:jc w:val="both"/>
              <w:rPr>
                <w:sz w:val="24"/>
                <w:szCs w:val="24"/>
              </w:rPr>
            </w:pPr>
            <w:r>
              <w:rPr>
                <w:sz w:val="24"/>
                <w:szCs w:val="24"/>
              </w:rPr>
              <w:t>19</w:t>
            </w:r>
          </w:p>
        </w:tc>
        <w:tc>
          <w:tcPr>
            <w:tcW w:w="6982" w:type="dxa"/>
          </w:tcPr>
          <w:p w:rsidR="007C0969" w:rsidRPr="007C0969" w:rsidRDefault="007C0969" w:rsidP="007C0969">
            <w:pPr>
              <w:rPr>
                <w:sz w:val="24"/>
                <w:szCs w:val="24"/>
              </w:rPr>
            </w:pPr>
            <w:r w:rsidRPr="007C0969">
              <w:rPr>
                <w:sz w:val="24"/>
                <w:szCs w:val="24"/>
              </w:rPr>
              <w:t>Seminář Využití počítače nejen v</w:t>
            </w:r>
            <w:r>
              <w:rPr>
                <w:sz w:val="24"/>
                <w:szCs w:val="24"/>
              </w:rPr>
              <w:t> </w:t>
            </w:r>
            <w:r w:rsidRPr="007C0969">
              <w:rPr>
                <w:sz w:val="24"/>
                <w:szCs w:val="24"/>
              </w:rPr>
              <w:t>matematice</w:t>
            </w:r>
            <w:r>
              <w:rPr>
                <w:sz w:val="24"/>
                <w:szCs w:val="24"/>
              </w:rPr>
              <w:t xml:space="preserve"> - NIDV</w:t>
            </w:r>
          </w:p>
        </w:tc>
        <w:tc>
          <w:tcPr>
            <w:tcW w:w="1376" w:type="dxa"/>
          </w:tcPr>
          <w:p w:rsidR="007C0969" w:rsidRPr="007C0969" w:rsidRDefault="007C0969" w:rsidP="007C0969">
            <w:pPr>
              <w:jc w:val="both"/>
              <w:rPr>
                <w:sz w:val="24"/>
                <w:szCs w:val="24"/>
              </w:rPr>
            </w:pPr>
            <w:r>
              <w:rPr>
                <w:sz w:val="24"/>
                <w:szCs w:val="24"/>
              </w:rPr>
              <w:t>2</w:t>
            </w:r>
          </w:p>
        </w:tc>
      </w:tr>
      <w:tr w:rsidR="007C0969" w:rsidRPr="007C0969" w:rsidTr="00826BBA">
        <w:tc>
          <w:tcPr>
            <w:tcW w:w="704" w:type="dxa"/>
          </w:tcPr>
          <w:p w:rsidR="007C0969" w:rsidRPr="00826BBA" w:rsidRDefault="00826BBA" w:rsidP="007C0969">
            <w:pPr>
              <w:jc w:val="both"/>
              <w:rPr>
                <w:sz w:val="24"/>
                <w:szCs w:val="24"/>
              </w:rPr>
            </w:pPr>
            <w:r>
              <w:rPr>
                <w:sz w:val="24"/>
                <w:szCs w:val="24"/>
              </w:rPr>
              <w:lastRenderedPageBreak/>
              <w:t>20</w:t>
            </w:r>
          </w:p>
        </w:tc>
        <w:tc>
          <w:tcPr>
            <w:tcW w:w="6982" w:type="dxa"/>
          </w:tcPr>
          <w:p w:rsidR="007C0969" w:rsidRPr="007C0969" w:rsidRDefault="007C0969" w:rsidP="007C0969">
            <w:pPr>
              <w:rPr>
                <w:sz w:val="24"/>
                <w:szCs w:val="24"/>
              </w:rPr>
            </w:pPr>
            <w:r>
              <w:rPr>
                <w:sz w:val="24"/>
                <w:szCs w:val="24"/>
              </w:rPr>
              <w:t>Školení Microsoft – 4x</w:t>
            </w:r>
          </w:p>
        </w:tc>
        <w:tc>
          <w:tcPr>
            <w:tcW w:w="1376" w:type="dxa"/>
          </w:tcPr>
          <w:p w:rsidR="007C0969" w:rsidRDefault="007C0969" w:rsidP="007C0969">
            <w:pPr>
              <w:jc w:val="both"/>
              <w:rPr>
                <w:sz w:val="24"/>
                <w:szCs w:val="24"/>
              </w:rPr>
            </w:pPr>
            <w:r>
              <w:rPr>
                <w:sz w:val="24"/>
                <w:szCs w:val="24"/>
              </w:rPr>
              <w:t>6</w:t>
            </w:r>
          </w:p>
        </w:tc>
      </w:tr>
      <w:tr w:rsidR="007C0969" w:rsidRPr="007C0969" w:rsidTr="00826BBA">
        <w:tc>
          <w:tcPr>
            <w:tcW w:w="704" w:type="dxa"/>
          </w:tcPr>
          <w:p w:rsidR="007C0969" w:rsidRPr="00826BBA" w:rsidRDefault="00826BBA" w:rsidP="007C0969">
            <w:pPr>
              <w:jc w:val="both"/>
              <w:rPr>
                <w:sz w:val="24"/>
                <w:szCs w:val="24"/>
              </w:rPr>
            </w:pPr>
            <w:r>
              <w:rPr>
                <w:sz w:val="24"/>
                <w:szCs w:val="24"/>
              </w:rPr>
              <w:t>21</w:t>
            </w:r>
          </w:p>
        </w:tc>
        <w:tc>
          <w:tcPr>
            <w:tcW w:w="6982" w:type="dxa"/>
          </w:tcPr>
          <w:p w:rsidR="007C0969" w:rsidRDefault="007C0969" w:rsidP="007C0969">
            <w:pPr>
              <w:rPr>
                <w:sz w:val="24"/>
                <w:szCs w:val="24"/>
              </w:rPr>
            </w:pPr>
            <w:r>
              <w:rPr>
                <w:sz w:val="24"/>
                <w:szCs w:val="24"/>
              </w:rPr>
              <w:t>Konference Aktuální otázky výuky ekonomiky na SŠ – Praha 2x</w:t>
            </w:r>
          </w:p>
        </w:tc>
        <w:tc>
          <w:tcPr>
            <w:tcW w:w="1376" w:type="dxa"/>
          </w:tcPr>
          <w:p w:rsidR="007C0969" w:rsidRDefault="007C0969" w:rsidP="007C0969">
            <w:pPr>
              <w:jc w:val="both"/>
              <w:rPr>
                <w:sz w:val="24"/>
                <w:szCs w:val="24"/>
              </w:rPr>
            </w:pPr>
            <w:r>
              <w:rPr>
                <w:sz w:val="24"/>
                <w:szCs w:val="24"/>
              </w:rPr>
              <w:t>2</w:t>
            </w:r>
          </w:p>
        </w:tc>
      </w:tr>
      <w:tr w:rsidR="007C0969" w:rsidRPr="007C0969" w:rsidTr="00826BBA">
        <w:tc>
          <w:tcPr>
            <w:tcW w:w="704" w:type="dxa"/>
          </w:tcPr>
          <w:p w:rsidR="007C0969" w:rsidRPr="00826BBA" w:rsidRDefault="00826BBA" w:rsidP="007C0969">
            <w:pPr>
              <w:jc w:val="both"/>
              <w:rPr>
                <w:sz w:val="24"/>
                <w:szCs w:val="24"/>
              </w:rPr>
            </w:pPr>
            <w:r>
              <w:rPr>
                <w:sz w:val="24"/>
                <w:szCs w:val="24"/>
              </w:rPr>
              <w:t>22</w:t>
            </w:r>
          </w:p>
        </w:tc>
        <w:tc>
          <w:tcPr>
            <w:tcW w:w="6982" w:type="dxa"/>
          </w:tcPr>
          <w:p w:rsidR="007C0969" w:rsidRDefault="007C0969" w:rsidP="007C0969">
            <w:pPr>
              <w:rPr>
                <w:sz w:val="24"/>
                <w:szCs w:val="24"/>
              </w:rPr>
            </w:pPr>
            <w:r>
              <w:rPr>
                <w:sz w:val="24"/>
                <w:szCs w:val="24"/>
              </w:rPr>
              <w:t>Seminář Cesty k rozvoji čtenářské gramotnosti – Alternativa Zlín</w:t>
            </w:r>
          </w:p>
        </w:tc>
        <w:tc>
          <w:tcPr>
            <w:tcW w:w="1376" w:type="dxa"/>
          </w:tcPr>
          <w:p w:rsidR="007C0969" w:rsidRDefault="007C0969" w:rsidP="007C0969">
            <w:pPr>
              <w:jc w:val="both"/>
              <w:rPr>
                <w:sz w:val="24"/>
                <w:szCs w:val="24"/>
              </w:rPr>
            </w:pPr>
            <w:r>
              <w:rPr>
                <w:sz w:val="24"/>
                <w:szCs w:val="24"/>
              </w:rPr>
              <w:t>1</w:t>
            </w:r>
          </w:p>
        </w:tc>
      </w:tr>
      <w:tr w:rsidR="007C0969" w:rsidRPr="007C0969" w:rsidTr="00826BBA">
        <w:tc>
          <w:tcPr>
            <w:tcW w:w="704" w:type="dxa"/>
          </w:tcPr>
          <w:p w:rsidR="007C0969" w:rsidRPr="00826BBA" w:rsidRDefault="00826BBA" w:rsidP="007C0969">
            <w:pPr>
              <w:jc w:val="both"/>
              <w:rPr>
                <w:sz w:val="24"/>
                <w:szCs w:val="24"/>
              </w:rPr>
            </w:pPr>
            <w:r>
              <w:rPr>
                <w:sz w:val="24"/>
                <w:szCs w:val="24"/>
              </w:rPr>
              <w:t>23</w:t>
            </w:r>
          </w:p>
        </w:tc>
        <w:tc>
          <w:tcPr>
            <w:tcW w:w="6982" w:type="dxa"/>
          </w:tcPr>
          <w:p w:rsidR="007C0969" w:rsidRDefault="007C0969" w:rsidP="007C0969">
            <w:pPr>
              <w:rPr>
                <w:sz w:val="24"/>
                <w:szCs w:val="24"/>
              </w:rPr>
            </w:pPr>
            <w:r>
              <w:rPr>
                <w:sz w:val="24"/>
                <w:szCs w:val="24"/>
              </w:rPr>
              <w:t xml:space="preserve">Odborný veletrh </w:t>
            </w:r>
            <w:proofErr w:type="spellStart"/>
            <w:r>
              <w:rPr>
                <w:sz w:val="24"/>
                <w:szCs w:val="24"/>
              </w:rPr>
              <w:t>Embaxprint</w:t>
            </w:r>
            <w:proofErr w:type="spellEnd"/>
            <w:r>
              <w:rPr>
                <w:sz w:val="24"/>
                <w:szCs w:val="24"/>
              </w:rPr>
              <w:t xml:space="preserve"> - Brno</w:t>
            </w:r>
          </w:p>
        </w:tc>
        <w:tc>
          <w:tcPr>
            <w:tcW w:w="1376" w:type="dxa"/>
          </w:tcPr>
          <w:p w:rsidR="007C0969" w:rsidRDefault="007C0969" w:rsidP="007C0969">
            <w:pPr>
              <w:jc w:val="both"/>
              <w:rPr>
                <w:sz w:val="24"/>
                <w:szCs w:val="24"/>
              </w:rPr>
            </w:pPr>
            <w:r>
              <w:rPr>
                <w:sz w:val="24"/>
                <w:szCs w:val="24"/>
              </w:rPr>
              <w:t>2</w:t>
            </w:r>
          </w:p>
        </w:tc>
      </w:tr>
      <w:tr w:rsidR="007C0969" w:rsidRPr="007C0969" w:rsidTr="00826BBA">
        <w:tc>
          <w:tcPr>
            <w:tcW w:w="704" w:type="dxa"/>
          </w:tcPr>
          <w:p w:rsidR="007C0969" w:rsidRPr="00826BBA" w:rsidRDefault="00826BBA" w:rsidP="007C0969">
            <w:pPr>
              <w:jc w:val="both"/>
              <w:rPr>
                <w:sz w:val="24"/>
                <w:szCs w:val="24"/>
              </w:rPr>
            </w:pPr>
            <w:r>
              <w:rPr>
                <w:sz w:val="24"/>
                <w:szCs w:val="24"/>
              </w:rPr>
              <w:t>24</w:t>
            </w:r>
          </w:p>
        </w:tc>
        <w:tc>
          <w:tcPr>
            <w:tcW w:w="6982" w:type="dxa"/>
          </w:tcPr>
          <w:p w:rsidR="007C0969" w:rsidRDefault="007C0969" w:rsidP="007C0969">
            <w:pPr>
              <w:rPr>
                <w:sz w:val="24"/>
                <w:szCs w:val="24"/>
              </w:rPr>
            </w:pPr>
            <w:r>
              <w:rPr>
                <w:sz w:val="24"/>
                <w:szCs w:val="24"/>
              </w:rPr>
              <w:t>Odborný veletrh Reklama Polygraf - Praha</w:t>
            </w:r>
          </w:p>
        </w:tc>
        <w:tc>
          <w:tcPr>
            <w:tcW w:w="1376" w:type="dxa"/>
          </w:tcPr>
          <w:p w:rsidR="007C0969" w:rsidRDefault="007C0969" w:rsidP="007C0969">
            <w:pPr>
              <w:jc w:val="both"/>
              <w:rPr>
                <w:sz w:val="24"/>
                <w:szCs w:val="24"/>
              </w:rPr>
            </w:pPr>
            <w:r>
              <w:rPr>
                <w:sz w:val="24"/>
                <w:szCs w:val="24"/>
              </w:rPr>
              <w:t>6</w:t>
            </w:r>
          </w:p>
        </w:tc>
      </w:tr>
      <w:tr w:rsidR="007C0969" w:rsidRPr="007C0969" w:rsidTr="00826BBA">
        <w:tc>
          <w:tcPr>
            <w:tcW w:w="704" w:type="dxa"/>
          </w:tcPr>
          <w:p w:rsidR="007C0969" w:rsidRPr="00826BBA" w:rsidRDefault="00826BBA" w:rsidP="007C0969">
            <w:pPr>
              <w:jc w:val="both"/>
              <w:rPr>
                <w:sz w:val="24"/>
                <w:szCs w:val="24"/>
              </w:rPr>
            </w:pPr>
            <w:r>
              <w:rPr>
                <w:sz w:val="24"/>
                <w:szCs w:val="24"/>
              </w:rPr>
              <w:t>25</w:t>
            </w:r>
          </w:p>
        </w:tc>
        <w:tc>
          <w:tcPr>
            <w:tcW w:w="6982" w:type="dxa"/>
          </w:tcPr>
          <w:p w:rsidR="007C0969" w:rsidRDefault="007C0969" w:rsidP="007C0969">
            <w:pPr>
              <w:rPr>
                <w:sz w:val="24"/>
                <w:szCs w:val="24"/>
              </w:rPr>
            </w:pPr>
            <w:r>
              <w:rPr>
                <w:sz w:val="24"/>
                <w:szCs w:val="24"/>
              </w:rPr>
              <w:t>Seminář Moderní marketingové techniky</w:t>
            </w:r>
          </w:p>
        </w:tc>
        <w:tc>
          <w:tcPr>
            <w:tcW w:w="1376" w:type="dxa"/>
          </w:tcPr>
          <w:p w:rsidR="007C0969" w:rsidRDefault="007C0969" w:rsidP="007C0969">
            <w:pPr>
              <w:jc w:val="both"/>
              <w:rPr>
                <w:sz w:val="24"/>
                <w:szCs w:val="24"/>
              </w:rPr>
            </w:pPr>
            <w:r>
              <w:rPr>
                <w:sz w:val="24"/>
                <w:szCs w:val="24"/>
              </w:rPr>
              <w:t>1</w:t>
            </w:r>
          </w:p>
        </w:tc>
      </w:tr>
      <w:tr w:rsidR="007C0969" w:rsidRPr="007C0969" w:rsidTr="00826BBA">
        <w:tc>
          <w:tcPr>
            <w:tcW w:w="704" w:type="dxa"/>
          </w:tcPr>
          <w:p w:rsidR="007C0969" w:rsidRPr="00826BBA" w:rsidRDefault="00826BBA" w:rsidP="007C0969">
            <w:pPr>
              <w:jc w:val="both"/>
              <w:rPr>
                <w:sz w:val="24"/>
                <w:szCs w:val="24"/>
              </w:rPr>
            </w:pPr>
            <w:r>
              <w:rPr>
                <w:sz w:val="24"/>
                <w:szCs w:val="24"/>
              </w:rPr>
              <w:t>26</w:t>
            </w:r>
          </w:p>
        </w:tc>
        <w:tc>
          <w:tcPr>
            <w:tcW w:w="6982" w:type="dxa"/>
          </w:tcPr>
          <w:p w:rsidR="007C0969" w:rsidRDefault="007C0969" w:rsidP="007C0969">
            <w:pPr>
              <w:rPr>
                <w:sz w:val="24"/>
                <w:szCs w:val="24"/>
              </w:rPr>
            </w:pPr>
            <w:r>
              <w:rPr>
                <w:sz w:val="24"/>
                <w:szCs w:val="24"/>
              </w:rPr>
              <w:t>Seminář Školní (ne)úspěšnost - Olomouc</w:t>
            </w:r>
          </w:p>
        </w:tc>
        <w:tc>
          <w:tcPr>
            <w:tcW w:w="1376" w:type="dxa"/>
          </w:tcPr>
          <w:p w:rsidR="007C0969" w:rsidRDefault="007C0969" w:rsidP="007C0969">
            <w:pPr>
              <w:jc w:val="both"/>
              <w:rPr>
                <w:sz w:val="24"/>
                <w:szCs w:val="24"/>
              </w:rPr>
            </w:pPr>
            <w:r>
              <w:rPr>
                <w:sz w:val="24"/>
                <w:szCs w:val="24"/>
              </w:rPr>
              <w:t>1</w:t>
            </w:r>
          </w:p>
        </w:tc>
      </w:tr>
      <w:tr w:rsidR="007C0969" w:rsidRPr="007C0969" w:rsidTr="00826BBA">
        <w:tc>
          <w:tcPr>
            <w:tcW w:w="704" w:type="dxa"/>
          </w:tcPr>
          <w:p w:rsidR="007C0969" w:rsidRPr="00826BBA" w:rsidRDefault="00826BBA" w:rsidP="007C0969">
            <w:pPr>
              <w:jc w:val="both"/>
              <w:rPr>
                <w:sz w:val="24"/>
                <w:szCs w:val="24"/>
              </w:rPr>
            </w:pPr>
            <w:r>
              <w:rPr>
                <w:sz w:val="24"/>
                <w:szCs w:val="24"/>
              </w:rPr>
              <w:t>27</w:t>
            </w:r>
          </w:p>
        </w:tc>
        <w:tc>
          <w:tcPr>
            <w:tcW w:w="6982" w:type="dxa"/>
          </w:tcPr>
          <w:p w:rsidR="007C0969" w:rsidRDefault="007C0969" w:rsidP="007C0969">
            <w:pPr>
              <w:rPr>
                <w:sz w:val="24"/>
                <w:szCs w:val="24"/>
              </w:rPr>
            </w:pPr>
            <w:r>
              <w:rPr>
                <w:sz w:val="24"/>
                <w:szCs w:val="24"/>
              </w:rPr>
              <w:t>Školení Písemná komunikace a korespondence - Praha</w:t>
            </w:r>
          </w:p>
        </w:tc>
        <w:tc>
          <w:tcPr>
            <w:tcW w:w="1376" w:type="dxa"/>
          </w:tcPr>
          <w:p w:rsidR="007C0969" w:rsidRDefault="007C0969" w:rsidP="007C0969">
            <w:pPr>
              <w:jc w:val="both"/>
              <w:rPr>
                <w:sz w:val="24"/>
                <w:szCs w:val="24"/>
              </w:rPr>
            </w:pPr>
            <w:r>
              <w:rPr>
                <w:sz w:val="24"/>
                <w:szCs w:val="24"/>
              </w:rPr>
              <w:t>2</w:t>
            </w:r>
          </w:p>
        </w:tc>
      </w:tr>
      <w:tr w:rsidR="007C0969" w:rsidRPr="004E77A0" w:rsidTr="00826BBA">
        <w:tc>
          <w:tcPr>
            <w:tcW w:w="704" w:type="dxa"/>
          </w:tcPr>
          <w:p w:rsidR="007C0969" w:rsidRPr="00826BBA" w:rsidRDefault="00826BBA" w:rsidP="007C0969">
            <w:pPr>
              <w:jc w:val="both"/>
              <w:rPr>
                <w:sz w:val="24"/>
                <w:szCs w:val="24"/>
              </w:rPr>
            </w:pPr>
            <w:r>
              <w:rPr>
                <w:sz w:val="24"/>
                <w:szCs w:val="24"/>
              </w:rPr>
              <w:t>28</w:t>
            </w:r>
          </w:p>
        </w:tc>
        <w:tc>
          <w:tcPr>
            <w:tcW w:w="6982" w:type="dxa"/>
          </w:tcPr>
          <w:p w:rsidR="007C0969" w:rsidRPr="00826BBA" w:rsidRDefault="007C0969" w:rsidP="007C0969">
            <w:pPr>
              <w:rPr>
                <w:sz w:val="24"/>
                <w:szCs w:val="24"/>
              </w:rPr>
            </w:pPr>
            <w:r w:rsidRPr="00826BBA">
              <w:rPr>
                <w:sz w:val="24"/>
                <w:szCs w:val="24"/>
              </w:rPr>
              <w:t>Konference k primární prevenci rizikového chování</w:t>
            </w:r>
          </w:p>
        </w:tc>
        <w:tc>
          <w:tcPr>
            <w:tcW w:w="1376" w:type="dxa"/>
          </w:tcPr>
          <w:p w:rsidR="007C0969" w:rsidRPr="00826BBA" w:rsidRDefault="007C0969" w:rsidP="007C0969">
            <w:pPr>
              <w:jc w:val="both"/>
              <w:rPr>
                <w:sz w:val="24"/>
                <w:szCs w:val="24"/>
              </w:rPr>
            </w:pPr>
            <w:r w:rsidRPr="00826BBA">
              <w:rPr>
                <w:sz w:val="24"/>
                <w:szCs w:val="24"/>
              </w:rPr>
              <w:t>2</w:t>
            </w:r>
          </w:p>
        </w:tc>
      </w:tr>
      <w:tr w:rsidR="007C0969" w:rsidRPr="004E77A0" w:rsidTr="00826BBA">
        <w:tc>
          <w:tcPr>
            <w:tcW w:w="704" w:type="dxa"/>
          </w:tcPr>
          <w:p w:rsidR="007C0969" w:rsidRPr="00826BBA" w:rsidRDefault="00826BBA" w:rsidP="007C0969">
            <w:pPr>
              <w:jc w:val="both"/>
              <w:rPr>
                <w:sz w:val="24"/>
                <w:szCs w:val="24"/>
              </w:rPr>
            </w:pPr>
            <w:r>
              <w:rPr>
                <w:sz w:val="24"/>
                <w:szCs w:val="24"/>
              </w:rPr>
              <w:t>29</w:t>
            </w:r>
          </w:p>
        </w:tc>
        <w:tc>
          <w:tcPr>
            <w:tcW w:w="6982" w:type="dxa"/>
          </w:tcPr>
          <w:p w:rsidR="007C0969" w:rsidRPr="00826BBA" w:rsidRDefault="007C0969" w:rsidP="00826BBA">
            <w:pPr>
              <w:rPr>
                <w:sz w:val="24"/>
                <w:szCs w:val="24"/>
              </w:rPr>
            </w:pPr>
            <w:r w:rsidRPr="00826BBA">
              <w:rPr>
                <w:sz w:val="24"/>
                <w:szCs w:val="24"/>
              </w:rPr>
              <w:t xml:space="preserve">Diseminační konference projektu </w:t>
            </w:r>
            <w:proofErr w:type="spellStart"/>
            <w:r w:rsidRPr="00826BBA">
              <w:rPr>
                <w:sz w:val="24"/>
                <w:szCs w:val="24"/>
              </w:rPr>
              <w:t>Work</w:t>
            </w:r>
            <w:proofErr w:type="spellEnd"/>
            <w:r w:rsidRPr="00826BBA">
              <w:rPr>
                <w:sz w:val="24"/>
                <w:szCs w:val="24"/>
              </w:rPr>
              <w:t xml:space="preserve"> and </w:t>
            </w:r>
            <w:proofErr w:type="spellStart"/>
            <w:r w:rsidRPr="00826BBA">
              <w:rPr>
                <w:sz w:val="24"/>
                <w:szCs w:val="24"/>
              </w:rPr>
              <w:t>Learn</w:t>
            </w:r>
            <w:proofErr w:type="spellEnd"/>
            <w:r w:rsidRPr="00826BBA">
              <w:rPr>
                <w:sz w:val="24"/>
                <w:szCs w:val="24"/>
              </w:rPr>
              <w:t xml:space="preserve"> </w:t>
            </w:r>
            <w:r w:rsidR="00826BBA">
              <w:rPr>
                <w:sz w:val="24"/>
                <w:szCs w:val="24"/>
              </w:rPr>
              <w:t>-</w:t>
            </w:r>
            <w:r w:rsidRPr="00826BBA">
              <w:rPr>
                <w:sz w:val="24"/>
                <w:szCs w:val="24"/>
              </w:rPr>
              <w:t xml:space="preserve"> Erasmus + </w:t>
            </w:r>
          </w:p>
        </w:tc>
        <w:tc>
          <w:tcPr>
            <w:tcW w:w="1376" w:type="dxa"/>
          </w:tcPr>
          <w:p w:rsidR="007C0969" w:rsidRPr="00826BBA" w:rsidRDefault="007C0969" w:rsidP="007C0969">
            <w:pPr>
              <w:jc w:val="both"/>
              <w:rPr>
                <w:sz w:val="24"/>
                <w:szCs w:val="24"/>
              </w:rPr>
            </w:pPr>
            <w:r w:rsidRPr="00826BBA">
              <w:rPr>
                <w:sz w:val="24"/>
                <w:szCs w:val="24"/>
              </w:rPr>
              <w:t>6</w:t>
            </w:r>
          </w:p>
        </w:tc>
      </w:tr>
      <w:tr w:rsidR="007C0969" w:rsidRPr="004E77A0" w:rsidTr="00826BBA">
        <w:tc>
          <w:tcPr>
            <w:tcW w:w="704" w:type="dxa"/>
          </w:tcPr>
          <w:p w:rsidR="007C0969" w:rsidRPr="00826BBA" w:rsidRDefault="00826BBA" w:rsidP="007C0969">
            <w:pPr>
              <w:jc w:val="both"/>
              <w:rPr>
                <w:sz w:val="24"/>
                <w:szCs w:val="24"/>
              </w:rPr>
            </w:pPr>
            <w:r>
              <w:rPr>
                <w:sz w:val="24"/>
                <w:szCs w:val="24"/>
              </w:rPr>
              <w:t>30</w:t>
            </w:r>
          </w:p>
        </w:tc>
        <w:tc>
          <w:tcPr>
            <w:tcW w:w="6982" w:type="dxa"/>
          </w:tcPr>
          <w:p w:rsidR="007C0969" w:rsidRPr="00826BBA" w:rsidRDefault="007C0969" w:rsidP="007C0969">
            <w:pPr>
              <w:rPr>
                <w:sz w:val="24"/>
                <w:szCs w:val="24"/>
              </w:rPr>
            </w:pPr>
            <w:r w:rsidRPr="00826BBA">
              <w:rPr>
                <w:sz w:val="24"/>
                <w:szCs w:val="24"/>
              </w:rPr>
              <w:t>Jazykové vzdělávání – projekt ERASMUS +</w:t>
            </w:r>
          </w:p>
        </w:tc>
        <w:tc>
          <w:tcPr>
            <w:tcW w:w="1376" w:type="dxa"/>
          </w:tcPr>
          <w:p w:rsidR="007C0969" w:rsidRPr="00826BBA" w:rsidRDefault="007C0969" w:rsidP="007C0969">
            <w:pPr>
              <w:jc w:val="both"/>
              <w:rPr>
                <w:sz w:val="24"/>
                <w:szCs w:val="24"/>
              </w:rPr>
            </w:pPr>
            <w:r w:rsidRPr="00826BBA">
              <w:rPr>
                <w:sz w:val="24"/>
                <w:szCs w:val="24"/>
              </w:rPr>
              <w:t>6</w:t>
            </w:r>
          </w:p>
        </w:tc>
      </w:tr>
      <w:tr w:rsidR="007C0969" w:rsidRPr="004E77A0" w:rsidTr="00826BBA">
        <w:tc>
          <w:tcPr>
            <w:tcW w:w="704" w:type="dxa"/>
          </w:tcPr>
          <w:p w:rsidR="007C0969" w:rsidRPr="00826BBA" w:rsidRDefault="00826BBA" w:rsidP="007C0969">
            <w:pPr>
              <w:jc w:val="both"/>
              <w:rPr>
                <w:sz w:val="24"/>
                <w:szCs w:val="24"/>
              </w:rPr>
            </w:pPr>
            <w:r>
              <w:rPr>
                <w:sz w:val="24"/>
                <w:szCs w:val="24"/>
              </w:rPr>
              <w:t>31</w:t>
            </w:r>
          </w:p>
        </w:tc>
        <w:tc>
          <w:tcPr>
            <w:tcW w:w="6982" w:type="dxa"/>
          </w:tcPr>
          <w:p w:rsidR="007C0969" w:rsidRPr="00826BBA" w:rsidRDefault="007C0969" w:rsidP="007C0969">
            <w:pPr>
              <w:rPr>
                <w:sz w:val="24"/>
                <w:szCs w:val="24"/>
              </w:rPr>
            </w:pPr>
            <w:proofErr w:type="spellStart"/>
            <w:r w:rsidRPr="00826BBA">
              <w:rPr>
                <w:sz w:val="24"/>
                <w:szCs w:val="24"/>
              </w:rPr>
              <w:t>GeoGebra</w:t>
            </w:r>
            <w:proofErr w:type="spellEnd"/>
            <w:r w:rsidRPr="00826BBA">
              <w:rPr>
                <w:sz w:val="24"/>
                <w:szCs w:val="24"/>
              </w:rPr>
              <w:t xml:space="preserve"> – software výuka matematiky</w:t>
            </w:r>
          </w:p>
        </w:tc>
        <w:tc>
          <w:tcPr>
            <w:tcW w:w="1376" w:type="dxa"/>
          </w:tcPr>
          <w:p w:rsidR="007C0969" w:rsidRPr="00826BBA" w:rsidRDefault="007C0969" w:rsidP="007C0969">
            <w:pPr>
              <w:jc w:val="both"/>
              <w:rPr>
                <w:sz w:val="24"/>
                <w:szCs w:val="24"/>
              </w:rPr>
            </w:pPr>
            <w:r w:rsidRPr="00826BBA">
              <w:rPr>
                <w:sz w:val="24"/>
                <w:szCs w:val="24"/>
              </w:rPr>
              <w:t>4</w:t>
            </w:r>
          </w:p>
        </w:tc>
      </w:tr>
      <w:tr w:rsidR="007C0969" w:rsidRPr="004E77A0" w:rsidTr="00826BBA">
        <w:tc>
          <w:tcPr>
            <w:tcW w:w="704" w:type="dxa"/>
          </w:tcPr>
          <w:p w:rsidR="007C0969" w:rsidRPr="00826BBA" w:rsidRDefault="00826BBA" w:rsidP="007C0969">
            <w:pPr>
              <w:jc w:val="both"/>
              <w:rPr>
                <w:sz w:val="24"/>
                <w:szCs w:val="24"/>
              </w:rPr>
            </w:pPr>
            <w:r>
              <w:rPr>
                <w:sz w:val="24"/>
                <w:szCs w:val="24"/>
              </w:rPr>
              <w:t>32</w:t>
            </w:r>
          </w:p>
        </w:tc>
        <w:tc>
          <w:tcPr>
            <w:tcW w:w="6982" w:type="dxa"/>
          </w:tcPr>
          <w:p w:rsidR="007C0969" w:rsidRPr="00826BBA" w:rsidRDefault="007C0969" w:rsidP="007C0969">
            <w:pPr>
              <w:rPr>
                <w:sz w:val="24"/>
                <w:szCs w:val="24"/>
              </w:rPr>
            </w:pPr>
            <w:proofErr w:type="spellStart"/>
            <w:r w:rsidRPr="00826BBA">
              <w:rPr>
                <w:sz w:val="24"/>
                <w:szCs w:val="24"/>
              </w:rPr>
              <w:t>Temat</w:t>
            </w:r>
            <w:proofErr w:type="spellEnd"/>
            <w:r w:rsidRPr="00826BBA">
              <w:rPr>
                <w:sz w:val="24"/>
                <w:szCs w:val="24"/>
              </w:rPr>
              <w:t xml:space="preserve">. návštěvy škol k vytvoření učebny </w:t>
            </w:r>
            <w:proofErr w:type="spellStart"/>
            <w:r w:rsidRPr="00826BBA">
              <w:rPr>
                <w:sz w:val="24"/>
                <w:szCs w:val="24"/>
              </w:rPr>
              <w:t>mechatroniky</w:t>
            </w:r>
            <w:proofErr w:type="spellEnd"/>
          </w:p>
        </w:tc>
        <w:tc>
          <w:tcPr>
            <w:tcW w:w="1376" w:type="dxa"/>
          </w:tcPr>
          <w:p w:rsidR="007C0969" w:rsidRPr="00826BBA" w:rsidRDefault="007C0969" w:rsidP="007C0969">
            <w:pPr>
              <w:jc w:val="both"/>
              <w:rPr>
                <w:sz w:val="24"/>
                <w:szCs w:val="24"/>
              </w:rPr>
            </w:pPr>
            <w:r w:rsidRPr="00826BBA">
              <w:rPr>
                <w:sz w:val="24"/>
                <w:szCs w:val="24"/>
              </w:rPr>
              <w:t>16</w:t>
            </w:r>
          </w:p>
        </w:tc>
      </w:tr>
      <w:tr w:rsidR="007C0969" w:rsidRPr="004E77A0" w:rsidTr="00826BBA">
        <w:tc>
          <w:tcPr>
            <w:tcW w:w="704" w:type="dxa"/>
          </w:tcPr>
          <w:p w:rsidR="007C0969" w:rsidRPr="00826BBA" w:rsidRDefault="00826BBA" w:rsidP="007C0969">
            <w:pPr>
              <w:jc w:val="both"/>
              <w:rPr>
                <w:sz w:val="24"/>
                <w:szCs w:val="24"/>
              </w:rPr>
            </w:pPr>
            <w:r>
              <w:rPr>
                <w:sz w:val="24"/>
                <w:szCs w:val="24"/>
              </w:rPr>
              <w:t>33</w:t>
            </w:r>
          </w:p>
        </w:tc>
        <w:tc>
          <w:tcPr>
            <w:tcW w:w="6982" w:type="dxa"/>
          </w:tcPr>
          <w:p w:rsidR="007C0969" w:rsidRPr="00826BBA" w:rsidRDefault="007C0969" w:rsidP="007C0969">
            <w:pPr>
              <w:rPr>
                <w:sz w:val="24"/>
                <w:szCs w:val="24"/>
              </w:rPr>
            </w:pPr>
            <w:r w:rsidRPr="00826BBA">
              <w:rPr>
                <w:sz w:val="24"/>
                <w:szCs w:val="24"/>
              </w:rPr>
              <w:t>Konzultační seminář k maturitním zkouškám – NIDV Zlín</w:t>
            </w:r>
          </w:p>
        </w:tc>
        <w:tc>
          <w:tcPr>
            <w:tcW w:w="1376" w:type="dxa"/>
          </w:tcPr>
          <w:p w:rsidR="007C0969" w:rsidRPr="00826BBA" w:rsidRDefault="007C0969" w:rsidP="007C0969">
            <w:pPr>
              <w:jc w:val="both"/>
              <w:rPr>
                <w:sz w:val="24"/>
                <w:szCs w:val="24"/>
              </w:rPr>
            </w:pPr>
            <w:r w:rsidRPr="00826BBA">
              <w:rPr>
                <w:sz w:val="24"/>
                <w:szCs w:val="24"/>
              </w:rPr>
              <w:t>2</w:t>
            </w:r>
          </w:p>
        </w:tc>
      </w:tr>
      <w:tr w:rsidR="007C0969" w:rsidRPr="004E77A0" w:rsidTr="00826BBA">
        <w:tc>
          <w:tcPr>
            <w:tcW w:w="704" w:type="dxa"/>
          </w:tcPr>
          <w:p w:rsidR="007C0969" w:rsidRPr="00826BBA" w:rsidRDefault="00826BBA" w:rsidP="007C0969">
            <w:pPr>
              <w:jc w:val="both"/>
              <w:rPr>
                <w:sz w:val="24"/>
                <w:szCs w:val="24"/>
              </w:rPr>
            </w:pPr>
            <w:r>
              <w:rPr>
                <w:sz w:val="24"/>
                <w:szCs w:val="24"/>
              </w:rPr>
              <w:t>34</w:t>
            </w:r>
          </w:p>
        </w:tc>
        <w:tc>
          <w:tcPr>
            <w:tcW w:w="6982" w:type="dxa"/>
          </w:tcPr>
          <w:p w:rsidR="007C0969" w:rsidRPr="00826BBA" w:rsidRDefault="007C0969" w:rsidP="007C0969">
            <w:pPr>
              <w:rPr>
                <w:sz w:val="24"/>
                <w:szCs w:val="24"/>
              </w:rPr>
            </w:pPr>
            <w:r w:rsidRPr="00826BBA">
              <w:rPr>
                <w:sz w:val="24"/>
                <w:szCs w:val="24"/>
              </w:rPr>
              <w:t>Motivační vzdělávání vyučujících AJ</w:t>
            </w:r>
          </w:p>
        </w:tc>
        <w:tc>
          <w:tcPr>
            <w:tcW w:w="1376" w:type="dxa"/>
          </w:tcPr>
          <w:p w:rsidR="007C0969" w:rsidRPr="00826BBA" w:rsidRDefault="007C0969" w:rsidP="007C0969">
            <w:pPr>
              <w:jc w:val="both"/>
              <w:rPr>
                <w:sz w:val="24"/>
                <w:szCs w:val="24"/>
              </w:rPr>
            </w:pPr>
            <w:r w:rsidRPr="00826BBA">
              <w:rPr>
                <w:sz w:val="24"/>
                <w:szCs w:val="24"/>
              </w:rPr>
              <w:t>6</w:t>
            </w:r>
          </w:p>
        </w:tc>
      </w:tr>
      <w:tr w:rsidR="00826BBA" w:rsidRPr="004E77A0" w:rsidTr="00826BBA">
        <w:tc>
          <w:tcPr>
            <w:tcW w:w="704" w:type="dxa"/>
          </w:tcPr>
          <w:p w:rsidR="00826BBA" w:rsidRPr="00826BBA" w:rsidRDefault="00826BBA" w:rsidP="00826BBA">
            <w:pPr>
              <w:jc w:val="both"/>
              <w:rPr>
                <w:sz w:val="24"/>
                <w:szCs w:val="24"/>
              </w:rPr>
            </w:pPr>
            <w:r>
              <w:rPr>
                <w:sz w:val="24"/>
                <w:szCs w:val="24"/>
              </w:rPr>
              <w:t>35</w:t>
            </w:r>
          </w:p>
        </w:tc>
        <w:tc>
          <w:tcPr>
            <w:tcW w:w="6982" w:type="dxa"/>
          </w:tcPr>
          <w:p w:rsidR="00826BBA" w:rsidRPr="00826BBA" w:rsidRDefault="00826BBA" w:rsidP="00826BBA">
            <w:pPr>
              <w:rPr>
                <w:sz w:val="24"/>
                <w:szCs w:val="24"/>
              </w:rPr>
            </w:pPr>
            <w:r w:rsidRPr="00826BBA">
              <w:rPr>
                <w:sz w:val="24"/>
                <w:szCs w:val="24"/>
              </w:rPr>
              <w:t>Školení maturitních komisařů a zadavatelů žáků PUP</w:t>
            </w:r>
          </w:p>
        </w:tc>
        <w:tc>
          <w:tcPr>
            <w:tcW w:w="1376" w:type="dxa"/>
          </w:tcPr>
          <w:p w:rsidR="00826BBA" w:rsidRPr="00826BBA" w:rsidRDefault="00826BBA" w:rsidP="00826BBA">
            <w:pPr>
              <w:jc w:val="both"/>
              <w:rPr>
                <w:sz w:val="24"/>
                <w:szCs w:val="24"/>
              </w:rPr>
            </w:pPr>
            <w:r w:rsidRPr="00826BBA">
              <w:rPr>
                <w:sz w:val="24"/>
                <w:szCs w:val="24"/>
              </w:rPr>
              <w:t>5</w:t>
            </w:r>
          </w:p>
        </w:tc>
      </w:tr>
      <w:tr w:rsidR="00826BBA" w:rsidRPr="004E77A0" w:rsidTr="00826BBA">
        <w:tc>
          <w:tcPr>
            <w:tcW w:w="704" w:type="dxa"/>
          </w:tcPr>
          <w:p w:rsidR="00826BBA" w:rsidRPr="00826BBA" w:rsidRDefault="00826BBA" w:rsidP="00826BBA">
            <w:pPr>
              <w:jc w:val="both"/>
              <w:rPr>
                <w:sz w:val="24"/>
                <w:szCs w:val="24"/>
              </w:rPr>
            </w:pPr>
            <w:r>
              <w:rPr>
                <w:sz w:val="24"/>
                <w:szCs w:val="24"/>
              </w:rPr>
              <w:t>36</w:t>
            </w:r>
          </w:p>
        </w:tc>
        <w:tc>
          <w:tcPr>
            <w:tcW w:w="6982" w:type="dxa"/>
          </w:tcPr>
          <w:p w:rsidR="00826BBA" w:rsidRPr="00826BBA" w:rsidRDefault="00826BBA" w:rsidP="00826BBA">
            <w:pPr>
              <w:rPr>
                <w:sz w:val="24"/>
                <w:szCs w:val="24"/>
              </w:rPr>
            </w:pPr>
            <w:r w:rsidRPr="00826BBA">
              <w:rPr>
                <w:sz w:val="24"/>
                <w:szCs w:val="24"/>
              </w:rPr>
              <w:t>Další neurčené semináře a školení didaktiky výuky</w:t>
            </w:r>
          </w:p>
        </w:tc>
        <w:tc>
          <w:tcPr>
            <w:tcW w:w="1376" w:type="dxa"/>
          </w:tcPr>
          <w:p w:rsidR="00826BBA" w:rsidRPr="00826BBA" w:rsidRDefault="00826BBA" w:rsidP="00826BBA">
            <w:pPr>
              <w:jc w:val="both"/>
              <w:rPr>
                <w:sz w:val="24"/>
                <w:szCs w:val="24"/>
              </w:rPr>
            </w:pPr>
            <w:r w:rsidRPr="00826BBA">
              <w:rPr>
                <w:sz w:val="24"/>
                <w:szCs w:val="24"/>
              </w:rPr>
              <w:t>5</w:t>
            </w:r>
          </w:p>
        </w:tc>
      </w:tr>
      <w:tr w:rsidR="00826BBA" w:rsidRPr="004E77A0" w:rsidTr="00826BBA">
        <w:tc>
          <w:tcPr>
            <w:tcW w:w="704" w:type="dxa"/>
          </w:tcPr>
          <w:p w:rsidR="00826BBA" w:rsidRPr="00826BBA" w:rsidRDefault="00826BBA" w:rsidP="00826BBA">
            <w:pPr>
              <w:jc w:val="both"/>
              <w:rPr>
                <w:sz w:val="24"/>
                <w:szCs w:val="24"/>
              </w:rPr>
            </w:pPr>
            <w:r>
              <w:rPr>
                <w:sz w:val="24"/>
                <w:szCs w:val="24"/>
              </w:rPr>
              <w:t>37</w:t>
            </w:r>
          </w:p>
        </w:tc>
        <w:tc>
          <w:tcPr>
            <w:tcW w:w="6982" w:type="dxa"/>
          </w:tcPr>
          <w:p w:rsidR="00826BBA" w:rsidRPr="00826BBA" w:rsidRDefault="00826BBA" w:rsidP="00826BBA">
            <w:pPr>
              <w:rPr>
                <w:sz w:val="24"/>
                <w:szCs w:val="24"/>
              </w:rPr>
            </w:pPr>
            <w:r w:rsidRPr="00826BBA">
              <w:rPr>
                <w:sz w:val="24"/>
                <w:szCs w:val="24"/>
              </w:rPr>
              <w:t xml:space="preserve">Další tematická odborná školení a semináře pedagogických </w:t>
            </w:r>
            <w:proofErr w:type="spellStart"/>
            <w:r w:rsidRPr="00826BBA">
              <w:rPr>
                <w:sz w:val="24"/>
                <w:szCs w:val="24"/>
              </w:rPr>
              <w:t>prac</w:t>
            </w:r>
            <w:proofErr w:type="spellEnd"/>
            <w:r w:rsidRPr="00826BBA">
              <w:rPr>
                <w:sz w:val="24"/>
                <w:szCs w:val="24"/>
              </w:rPr>
              <w:t>.</w:t>
            </w:r>
          </w:p>
        </w:tc>
        <w:tc>
          <w:tcPr>
            <w:tcW w:w="1376" w:type="dxa"/>
          </w:tcPr>
          <w:p w:rsidR="00826BBA" w:rsidRPr="00826BBA" w:rsidRDefault="00826BBA" w:rsidP="00826BBA">
            <w:pPr>
              <w:jc w:val="both"/>
              <w:rPr>
                <w:sz w:val="24"/>
                <w:szCs w:val="24"/>
              </w:rPr>
            </w:pPr>
            <w:r w:rsidRPr="00826BBA">
              <w:rPr>
                <w:sz w:val="24"/>
                <w:szCs w:val="24"/>
              </w:rPr>
              <w:t>45</w:t>
            </w:r>
          </w:p>
        </w:tc>
      </w:tr>
      <w:tr w:rsidR="00826BBA" w:rsidRPr="004E77A0" w:rsidTr="00826BBA">
        <w:tc>
          <w:tcPr>
            <w:tcW w:w="704" w:type="dxa"/>
          </w:tcPr>
          <w:p w:rsidR="00826BBA" w:rsidRPr="00826BBA" w:rsidRDefault="00826BBA" w:rsidP="00826BBA">
            <w:pPr>
              <w:jc w:val="both"/>
              <w:rPr>
                <w:sz w:val="24"/>
                <w:szCs w:val="24"/>
              </w:rPr>
            </w:pPr>
            <w:r>
              <w:rPr>
                <w:sz w:val="24"/>
                <w:szCs w:val="24"/>
              </w:rPr>
              <w:t>38</w:t>
            </w:r>
          </w:p>
        </w:tc>
        <w:tc>
          <w:tcPr>
            <w:tcW w:w="6982" w:type="dxa"/>
          </w:tcPr>
          <w:p w:rsidR="00826BBA" w:rsidRPr="00826BBA" w:rsidRDefault="00826BBA" w:rsidP="00826BBA">
            <w:pPr>
              <w:jc w:val="both"/>
              <w:rPr>
                <w:sz w:val="24"/>
                <w:szCs w:val="24"/>
              </w:rPr>
            </w:pPr>
            <w:r w:rsidRPr="00826BBA">
              <w:rPr>
                <w:sz w:val="24"/>
                <w:szCs w:val="24"/>
              </w:rPr>
              <w:t>Konference AJ – Olomouc</w:t>
            </w:r>
          </w:p>
        </w:tc>
        <w:tc>
          <w:tcPr>
            <w:tcW w:w="1376" w:type="dxa"/>
          </w:tcPr>
          <w:p w:rsidR="00826BBA" w:rsidRPr="00826BBA" w:rsidRDefault="00826BBA" w:rsidP="00826BBA">
            <w:pPr>
              <w:jc w:val="both"/>
              <w:rPr>
                <w:sz w:val="24"/>
                <w:szCs w:val="24"/>
              </w:rPr>
            </w:pPr>
            <w:r w:rsidRPr="00826BBA">
              <w:rPr>
                <w:sz w:val="24"/>
                <w:szCs w:val="24"/>
              </w:rPr>
              <w:t>2</w:t>
            </w:r>
          </w:p>
        </w:tc>
      </w:tr>
    </w:tbl>
    <w:p w:rsidR="00EB3EA6" w:rsidRPr="00401224" w:rsidRDefault="00EB3EA6">
      <w:pPr>
        <w:jc w:val="both"/>
        <w:rPr>
          <w:sz w:val="16"/>
          <w:szCs w:val="16"/>
        </w:rPr>
      </w:pPr>
    </w:p>
    <w:p w:rsidR="00010501" w:rsidRPr="00824FEB" w:rsidRDefault="00010501" w:rsidP="00010501">
      <w:pPr>
        <w:spacing w:after="120"/>
        <w:jc w:val="both"/>
        <w:rPr>
          <w:sz w:val="24"/>
          <w:u w:val="single"/>
        </w:rPr>
      </w:pPr>
      <w:r w:rsidRPr="00824FEB">
        <w:rPr>
          <w:sz w:val="24"/>
          <w:u w:val="single"/>
        </w:rPr>
        <w:t>DVPP vychovatelů Domova mládeže</w:t>
      </w:r>
    </w:p>
    <w:p w:rsidR="00C72B61" w:rsidRPr="00C72B61" w:rsidRDefault="00C72B61" w:rsidP="00C72B61">
      <w:pPr>
        <w:spacing w:after="120"/>
        <w:jc w:val="both"/>
        <w:rPr>
          <w:sz w:val="24"/>
        </w:rPr>
      </w:pPr>
      <w:r w:rsidRPr="00C72B61">
        <w:rPr>
          <w:sz w:val="24"/>
        </w:rPr>
        <w:t>V domovech mládeže pracují pedagogičtí pracovníci s odpovídajícím vzděláním pro práci s mládeží. V DM1 i v DM2 mají v současné době ukončena studia ke zvyšování kvalifikace všichni pracovníci. V DM1 – využívá 1 pedagogický pracovník (po absolvování studia) ke své práci i kvalifikaci se zaměřením na výchovné poradenství. Všichni pracovníci domova mládeže se účastnili školení BOZO a PO, první pomoci.</w:t>
      </w:r>
    </w:p>
    <w:p w:rsidR="00212662" w:rsidRDefault="00212662">
      <w:pPr>
        <w:rPr>
          <w:b/>
          <w:color w:val="3366FF"/>
          <w:sz w:val="24"/>
        </w:rPr>
      </w:pPr>
    </w:p>
    <w:p w:rsidR="00EB3EA6" w:rsidRDefault="00EB3EA6">
      <w:pPr>
        <w:rPr>
          <w:b/>
          <w:color w:val="3366FF"/>
          <w:sz w:val="24"/>
        </w:rPr>
      </w:pPr>
      <w:r w:rsidRPr="001908AD">
        <w:rPr>
          <w:b/>
          <w:color w:val="3366FF"/>
          <w:sz w:val="24"/>
        </w:rPr>
        <w:t xml:space="preserve">8. AKTIVITY A PREZENTACE ŠKOLY NA VEŘEJNOSTI </w:t>
      </w:r>
    </w:p>
    <w:p w:rsidR="0086029C" w:rsidRDefault="0086029C">
      <w:pPr>
        <w:rPr>
          <w:b/>
          <w:color w:val="3366FF"/>
          <w:sz w:val="24"/>
        </w:rPr>
      </w:pPr>
    </w:p>
    <w:p w:rsidR="0041622A" w:rsidRDefault="00AA6B92" w:rsidP="0041622A">
      <w:pPr>
        <w:rPr>
          <w:b/>
          <w:sz w:val="24"/>
          <w:u w:val="single"/>
        </w:rPr>
      </w:pPr>
      <w:r>
        <w:rPr>
          <w:b/>
          <w:sz w:val="24"/>
          <w:u w:val="single"/>
        </w:rPr>
        <w:t>Návrh na o</w:t>
      </w:r>
      <w:r w:rsidR="0041622A" w:rsidRPr="00C53A1C">
        <w:rPr>
          <w:b/>
          <w:sz w:val="24"/>
          <w:u w:val="single"/>
        </w:rPr>
        <w:t xml:space="preserve">cenění </w:t>
      </w:r>
      <w:r>
        <w:rPr>
          <w:b/>
          <w:sz w:val="24"/>
          <w:u w:val="single"/>
        </w:rPr>
        <w:t>paní Marie Hladké</w:t>
      </w:r>
      <w:r w:rsidR="0041622A" w:rsidRPr="00C53A1C">
        <w:rPr>
          <w:b/>
          <w:sz w:val="24"/>
          <w:u w:val="single"/>
        </w:rPr>
        <w:t xml:space="preserve"> Zlínským krajem</w:t>
      </w:r>
      <w:r w:rsidR="0041622A">
        <w:rPr>
          <w:b/>
          <w:sz w:val="24"/>
          <w:u w:val="single"/>
        </w:rPr>
        <w:t>:</w:t>
      </w:r>
    </w:p>
    <w:p w:rsidR="0041622A" w:rsidRDefault="0041622A" w:rsidP="0041622A">
      <w:pPr>
        <w:rPr>
          <w:b/>
          <w:sz w:val="24"/>
          <w:u w:val="single"/>
        </w:rPr>
      </w:pPr>
    </w:p>
    <w:p w:rsidR="0041622A" w:rsidRDefault="00025E0D" w:rsidP="00D949D6">
      <w:pPr>
        <w:pStyle w:val="Bezmezer"/>
        <w:jc w:val="both"/>
        <w:rPr>
          <w:color w:val="181818"/>
          <w:sz w:val="24"/>
          <w:szCs w:val="24"/>
        </w:rPr>
      </w:pPr>
      <w:r w:rsidRPr="00025E0D">
        <w:rPr>
          <w:color w:val="000000" w:themeColor="text1"/>
          <w:sz w:val="24"/>
          <w:szCs w:val="24"/>
        </w:rPr>
        <w:t>Pan</w:t>
      </w:r>
      <w:r w:rsidR="00AA6B92">
        <w:rPr>
          <w:color w:val="000000" w:themeColor="text1"/>
          <w:sz w:val="24"/>
          <w:szCs w:val="24"/>
        </w:rPr>
        <w:t>í</w:t>
      </w:r>
      <w:r w:rsidRPr="00025E0D">
        <w:rPr>
          <w:color w:val="000000" w:themeColor="text1"/>
          <w:sz w:val="24"/>
          <w:szCs w:val="24"/>
        </w:rPr>
        <w:t xml:space="preserve"> </w:t>
      </w:r>
      <w:r w:rsidR="00A243F5">
        <w:rPr>
          <w:color w:val="000000" w:themeColor="text1"/>
          <w:sz w:val="24"/>
          <w:szCs w:val="24"/>
        </w:rPr>
        <w:t xml:space="preserve">Ing. </w:t>
      </w:r>
      <w:r w:rsidR="00AA6B92">
        <w:rPr>
          <w:color w:val="000000" w:themeColor="text1"/>
          <w:sz w:val="24"/>
          <w:szCs w:val="24"/>
        </w:rPr>
        <w:t xml:space="preserve">Marie Hladká, učitelka odborného výcviku oboru Knihař byla ředitelem školy </w:t>
      </w:r>
      <w:r w:rsidR="00D949D6">
        <w:rPr>
          <w:color w:val="000000" w:themeColor="text1"/>
          <w:sz w:val="24"/>
          <w:szCs w:val="24"/>
        </w:rPr>
        <w:br/>
      </w:r>
      <w:r w:rsidR="00AA6B92">
        <w:rPr>
          <w:color w:val="000000" w:themeColor="text1"/>
          <w:sz w:val="24"/>
          <w:szCs w:val="24"/>
        </w:rPr>
        <w:t xml:space="preserve">a pedagogickým sborem </w:t>
      </w:r>
      <w:r w:rsidRPr="00025E0D">
        <w:rPr>
          <w:color w:val="000000" w:themeColor="text1"/>
          <w:sz w:val="24"/>
          <w:szCs w:val="24"/>
        </w:rPr>
        <w:t xml:space="preserve">za pedagogickou činnost </w:t>
      </w:r>
      <w:r w:rsidR="00AA6B92">
        <w:rPr>
          <w:color w:val="000000" w:themeColor="text1"/>
          <w:sz w:val="24"/>
          <w:szCs w:val="24"/>
        </w:rPr>
        <w:t>navržena k ocenění Zlínským krajem.</w:t>
      </w:r>
      <w:r w:rsidR="00D949D6">
        <w:rPr>
          <w:color w:val="000000" w:themeColor="text1"/>
          <w:sz w:val="24"/>
          <w:szCs w:val="24"/>
        </w:rPr>
        <w:t xml:space="preserve"> </w:t>
      </w:r>
      <w:r w:rsidR="00D949D6">
        <w:rPr>
          <w:color w:val="000000" w:themeColor="text1"/>
          <w:sz w:val="24"/>
          <w:szCs w:val="24"/>
        </w:rPr>
        <w:br/>
      </w:r>
      <w:r w:rsidR="00AA6B92">
        <w:rPr>
          <w:color w:val="181818"/>
          <w:sz w:val="24"/>
          <w:szCs w:val="24"/>
        </w:rPr>
        <w:t>K o</w:t>
      </w:r>
      <w:r w:rsidR="00B105CD">
        <w:rPr>
          <w:color w:val="181818"/>
          <w:sz w:val="24"/>
          <w:szCs w:val="24"/>
        </w:rPr>
        <w:t xml:space="preserve">cenění </w:t>
      </w:r>
      <w:r w:rsidR="00AA6B92">
        <w:rPr>
          <w:color w:val="181818"/>
          <w:sz w:val="24"/>
          <w:szCs w:val="24"/>
        </w:rPr>
        <w:t>byla paní Marie Hladká navržena</w:t>
      </w:r>
      <w:r w:rsidR="00B105CD">
        <w:rPr>
          <w:color w:val="181818"/>
          <w:sz w:val="24"/>
          <w:szCs w:val="24"/>
        </w:rPr>
        <w:t xml:space="preserve"> p</w:t>
      </w:r>
      <w:r w:rsidR="00B105CD" w:rsidRPr="00B105CD">
        <w:rPr>
          <w:color w:val="181818"/>
          <w:sz w:val="24"/>
          <w:szCs w:val="24"/>
        </w:rPr>
        <w:t>ro je</w:t>
      </w:r>
      <w:r w:rsidR="00AA6B92">
        <w:rPr>
          <w:color w:val="181818"/>
          <w:sz w:val="24"/>
          <w:szCs w:val="24"/>
        </w:rPr>
        <w:t>jí</w:t>
      </w:r>
      <w:r w:rsidR="00B105CD" w:rsidRPr="00B105CD">
        <w:rPr>
          <w:color w:val="181818"/>
          <w:sz w:val="24"/>
          <w:szCs w:val="24"/>
        </w:rPr>
        <w:t xml:space="preserve"> </w:t>
      </w:r>
      <w:r w:rsidR="00AA6B92">
        <w:rPr>
          <w:color w:val="181818"/>
          <w:sz w:val="24"/>
          <w:szCs w:val="24"/>
        </w:rPr>
        <w:t>dlouholeté profesní výsledky</w:t>
      </w:r>
      <w:r w:rsidR="00B105CD">
        <w:rPr>
          <w:color w:val="181818"/>
          <w:sz w:val="24"/>
          <w:szCs w:val="24"/>
        </w:rPr>
        <w:t xml:space="preserve">, </w:t>
      </w:r>
      <w:r w:rsidR="00D949D6">
        <w:rPr>
          <w:color w:val="181818"/>
          <w:sz w:val="24"/>
          <w:szCs w:val="24"/>
        </w:rPr>
        <w:br/>
      </w:r>
      <w:r w:rsidR="00B105CD" w:rsidRPr="00B105CD">
        <w:rPr>
          <w:color w:val="181818"/>
          <w:sz w:val="24"/>
          <w:szCs w:val="24"/>
        </w:rPr>
        <w:t>a v</w:t>
      </w:r>
      <w:r w:rsidR="00A36901">
        <w:rPr>
          <w:color w:val="181818"/>
          <w:sz w:val="24"/>
          <w:szCs w:val="24"/>
        </w:rPr>
        <w:t> </w:t>
      </w:r>
      <w:r w:rsidR="00B105CD" w:rsidRPr="00B105CD">
        <w:rPr>
          <w:color w:val="181818"/>
          <w:sz w:val="24"/>
          <w:szCs w:val="24"/>
        </w:rPr>
        <w:t>neposlední řadě i pro jeho laskavý a vstřícný přístup k žákům</w:t>
      </w:r>
      <w:r w:rsidR="00B105CD">
        <w:rPr>
          <w:color w:val="181818"/>
          <w:sz w:val="24"/>
          <w:szCs w:val="24"/>
        </w:rPr>
        <w:t>.</w:t>
      </w:r>
    </w:p>
    <w:p w:rsidR="00B105CD" w:rsidRDefault="00B105CD" w:rsidP="00B105CD">
      <w:pPr>
        <w:jc w:val="both"/>
        <w:rPr>
          <w:color w:val="181818"/>
          <w:sz w:val="24"/>
          <w:szCs w:val="24"/>
        </w:rPr>
      </w:pPr>
    </w:p>
    <w:p w:rsidR="00F90817" w:rsidRDefault="00CE62A9" w:rsidP="00B105CD">
      <w:pPr>
        <w:jc w:val="both"/>
        <w:rPr>
          <w:color w:val="181818"/>
          <w:sz w:val="24"/>
          <w:szCs w:val="24"/>
        </w:rPr>
      </w:pPr>
      <w:r>
        <w:rPr>
          <w:color w:val="181818"/>
          <w:sz w:val="24"/>
          <w:szCs w:val="24"/>
        </w:rPr>
        <w:t>K</w:t>
      </w:r>
      <w:r w:rsidR="00A36901">
        <w:rPr>
          <w:color w:val="181818"/>
          <w:sz w:val="24"/>
          <w:szCs w:val="24"/>
        </w:rPr>
        <w:t> </w:t>
      </w:r>
      <w:r>
        <w:rPr>
          <w:color w:val="181818"/>
          <w:sz w:val="24"/>
          <w:szCs w:val="24"/>
        </w:rPr>
        <w:t>ocenění</w:t>
      </w:r>
      <w:r w:rsidR="00F90817">
        <w:rPr>
          <w:color w:val="181818"/>
          <w:sz w:val="24"/>
          <w:szCs w:val="24"/>
        </w:rPr>
        <w:t xml:space="preserve"> však pan</w:t>
      </w:r>
      <w:r w:rsidR="00AA6B92">
        <w:rPr>
          <w:color w:val="181818"/>
          <w:sz w:val="24"/>
          <w:szCs w:val="24"/>
        </w:rPr>
        <w:t>í</w:t>
      </w:r>
      <w:r w:rsidR="00F90817">
        <w:rPr>
          <w:color w:val="181818"/>
          <w:sz w:val="24"/>
          <w:szCs w:val="24"/>
        </w:rPr>
        <w:t xml:space="preserve"> </w:t>
      </w:r>
      <w:r w:rsidR="00AA6B92">
        <w:rPr>
          <w:color w:val="181818"/>
          <w:sz w:val="24"/>
          <w:szCs w:val="24"/>
        </w:rPr>
        <w:t>Marie Hladká</w:t>
      </w:r>
      <w:r w:rsidR="00F90817">
        <w:rPr>
          <w:color w:val="181818"/>
          <w:sz w:val="24"/>
          <w:szCs w:val="24"/>
        </w:rPr>
        <w:t xml:space="preserve"> nebyl</w:t>
      </w:r>
      <w:r w:rsidR="00AA6B92">
        <w:rPr>
          <w:color w:val="181818"/>
          <w:sz w:val="24"/>
          <w:szCs w:val="24"/>
        </w:rPr>
        <w:t>a</w:t>
      </w:r>
      <w:r w:rsidR="00F90817">
        <w:rPr>
          <w:color w:val="181818"/>
          <w:sz w:val="24"/>
          <w:szCs w:val="24"/>
        </w:rPr>
        <w:t xml:space="preserve"> </w:t>
      </w:r>
      <w:r w:rsidR="009C2527">
        <w:rPr>
          <w:color w:val="181818"/>
          <w:sz w:val="24"/>
          <w:szCs w:val="24"/>
        </w:rPr>
        <w:t xml:space="preserve">Zlínským krajem </w:t>
      </w:r>
      <w:r w:rsidR="00F90817">
        <w:rPr>
          <w:color w:val="181818"/>
          <w:sz w:val="24"/>
          <w:szCs w:val="24"/>
        </w:rPr>
        <w:t>vybrán</w:t>
      </w:r>
      <w:r w:rsidR="00AA6B92">
        <w:rPr>
          <w:color w:val="181818"/>
          <w:sz w:val="24"/>
          <w:szCs w:val="24"/>
        </w:rPr>
        <w:t>a</w:t>
      </w:r>
      <w:r w:rsidR="00F90817">
        <w:rPr>
          <w:color w:val="181818"/>
          <w:sz w:val="24"/>
          <w:szCs w:val="24"/>
        </w:rPr>
        <w:t>.</w:t>
      </w:r>
    </w:p>
    <w:p w:rsidR="00F90817" w:rsidRDefault="00F90817">
      <w:pPr>
        <w:rPr>
          <w:color w:val="181818"/>
          <w:sz w:val="24"/>
          <w:szCs w:val="24"/>
        </w:rPr>
      </w:pPr>
    </w:p>
    <w:p w:rsidR="00C14345" w:rsidRPr="00C14345" w:rsidRDefault="00B105CD" w:rsidP="006F6D16">
      <w:pPr>
        <w:jc w:val="both"/>
        <w:rPr>
          <w:b/>
          <w:sz w:val="24"/>
          <w:u w:val="single"/>
        </w:rPr>
      </w:pPr>
      <w:r w:rsidRPr="007E3B42">
        <w:rPr>
          <w:b/>
          <w:sz w:val="24"/>
          <w:u w:val="single"/>
        </w:rPr>
        <w:t>Odborná činnost:</w:t>
      </w:r>
    </w:p>
    <w:p w:rsidR="004F3084" w:rsidRPr="00C4469C" w:rsidRDefault="004F3084" w:rsidP="006F6D16">
      <w:pPr>
        <w:jc w:val="both"/>
        <w:rPr>
          <w:b/>
          <w:sz w:val="16"/>
          <w:szCs w:val="16"/>
          <w:u w:val="single"/>
        </w:rPr>
      </w:pPr>
    </w:p>
    <w:p w:rsidR="00EB3EA6" w:rsidRDefault="007E3B42">
      <w:pPr>
        <w:rPr>
          <w:sz w:val="24"/>
        </w:rPr>
      </w:pPr>
      <w:r>
        <w:rPr>
          <w:sz w:val="24"/>
        </w:rPr>
        <w:t xml:space="preserve">SPŠP – COP Zlín byla ve školním roce </w:t>
      </w:r>
      <w:r w:rsidR="00C46FCE">
        <w:rPr>
          <w:sz w:val="24"/>
        </w:rPr>
        <w:t>2017/2018</w:t>
      </w:r>
      <w:r>
        <w:rPr>
          <w:sz w:val="24"/>
        </w:rPr>
        <w:t xml:space="preserve"> </w:t>
      </w:r>
      <w:r w:rsidR="002C1814">
        <w:rPr>
          <w:sz w:val="24"/>
        </w:rPr>
        <w:t xml:space="preserve">účastníkem a </w:t>
      </w:r>
      <w:r>
        <w:rPr>
          <w:sz w:val="24"/>
        </w:rPr>
        <w:t xml:space="preserve">pořadatelem řady akcí </w:t>
      </w:r>
      <w:r w:rsidR="00213587">
        <w:rPr>
          <w:sz w:val="24"/>
        </w:rPr>
        <w:br/>
      </w:r>
      <w:r>
        <w:rPr>
          <w:sz w:val="24"/>
        </w:rPr>
        <w:t>a soutěží v</w:t>
      </w:r>
      <w:r w:rsidR="00A36901">
        <w:rPr>
          <w:sz w:val="24"/>
        </w:rPr>
        <w:t> </w:t>
      </w:r>
      <w:r>
        <w:rPr>
          <w:sz w:val="24"/>
        </w:rPr>
        <w:t>nejrůznějších oblastech a odvětvích:</w:t>
      </w:r>
    </w:p>
    <w:p w:rsidR="00D949D6" w:rsidRDefault="00D949D6">
      <w:pPr>
        <w:rPr>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917"/>
        <w:gridCol w:w="1492"/>
        <w:gridCol w:w="1059"/>
        <w:gridCol w:w="1209"/>
        <w:gridCol w:w="1276"/>
      </w:tblGrid>
      <w:tr w:rsidR="00D949D6" w:rsidRPr="00381792" w:rsidTr="000E2C06">
        <w:trPr>
          <w:cantSplit/>
        </w:trPr>
        <w:tc>
          <w:tcPr>
            <w:tcW w:w="3331" w:type="dxa"/>
          </w:tcPr>
          <w:p w:rsidR="00D949D6" w:rsidRPr="00381792" w:rsidRDefault="00D949D6" w:rsidP="007D0A3E">
            <w:pPr>
              <w:rPr>
                <w:b/>
                <w:sz w:val="24"/>
                <w:szCs w:val="24"/>
              </w:rPr>
            </w:pPr>
            <w:r w:rsidRPr="00381792">
              <w:rPr>
                <w:b/>
                <w:sz w:val="24"/>
                <w:szCs w:val="24"/>
              </w:rPr>
              <w:t>Název soutěže, akce/pořadatel</w:t>
            </w:r>
          </w:p>
        </w:tc>
        <w:tc>
          <w:tcPr>
            <w:tcW w:w="917" w:type="dxa"/>
          </w:tcPr>
          <w:p w:rsidR="00D949D6" w:rsidRPr="00381792" w:rsidRDefault="00D949D6" w:rsidP="007D0A3E">
            <w:pPr>
              <w:jc w:val="center"/>
              <w:rPr>
                <w:b/>
                <w:sz w:val="24"/>
                <w:szCs w:val="24"/>
              </w:rPr>
            </w:pPr>
            <w:r w:rsidRPr="00381792">
              <w:rPr>
                <w:b/>
                <w:sz w:val="24"/>
                <w:szCs w:val="24"/>
              </w:rPr>
              <w:t>Počet žáků</w:t>
            </w:r>
          </w:p>
        </w:tc>
        <w:tc>
          <w:tcPr>
            <w:tcW w:w="1492" w:type="dxa"/>
          </w:tcPr>
          <w:p w:rsidR="00D949D6" w:rsidRPr="00381792" w:rsidRDefault="00D949D6" w:rsidP="007D0A3E">
            <w:pPr>
              <w:keepNext/>
              <w:jc w:val="center"/>
              <w:outlineLvl w:val="0"/>
              <w:rPr>
                <w:b/>
                <w:sz w:val="24"/>
                <w:szCs w:val="24"/>
              </w:rPr>
            </w:pPr>
            <w:r w:rsidRPr="00381792">
              <w:rPr>
                <w:b/>
                <w:sz w:val="24"/>
                <w:szCs w:val="24"/>
              </w:rPr>
              <w:t>Termín</w:t>
            </w:r>
          </w:p>
        </w:tc>
        <w:tc>
          <w:tcPr>
            <w:tcW w:w="1059" w:type="dxa"/>
          </w:tcPr>
          <w:p w:rsidR="00D949D6" w:rsidRPr="00381792" w:rsidRDefault="00D949D6" w:rsidP="007D0A3E">
            <w:pPr>
              <w:jc w:val="center"/>
              <w:rPr>
                <w:b/>
                <w:sz w:val="24"/>
                <w:szCs w:val="24"/>
              </w:rPr>
            </w:pPr>
            <w:r w:rsidRPr="00381792">
              <w:rPr>
                <w:b/>
                <w:sz w:val="24"/>
                <w:szCs w:val="24"/>
              </w:rPr>
              <w:t>Nejvyšší dosažená úroveň</w:t>
            </w:r>
          </w:p>
        </w:tc>
        <w:tc>
          <w:tcPr>
            <w:tcW w:w="1209" w:type="dxa"/>
          </w:tcPr>
          <w:p w:rsidR="00D949D6" w:rsidRPr="00381792" w:rsidRDefault="00D949D6" w:rsidP="007D0A3E">
            <w:pPr>
              <w:jc w:val="center"/>
              <w:rPr>
                <w:b/>
                <w:sz w:val="24"/>
                <w:szCs w:val="24"/>
              </w:rPr>
            </w:pPr>
            <w:r w:rsidRPr="00381792">
              <w:rPr>
                <w:b/>
                <w:sz w:val="24"/>
                <w:szCs w:val="24"/>
              </w:rPr>
              <w:t>Umístění</w:t>
            </w:r>
          </w:p>
        </w:tc>
        <w:tc>
          <w:tcPr>
            <w:tcW w:w="1276" w:type="dxa"/>
          </w:tcPr>
          <w:p w:rsidR="00D949D6" w:rsidRPr="00381792" w:rsidRDefault="00D949D6" w:rsidP="007D0A3E">
            <w:pPr>
              <w:jc w:val="center"/>
              <w:rPr>
                <w:b/>
                <w:sz w:val="24"/>
                <w:szCs w:val="24"/>
              </w:rPr>
            </w:pPr>
            <w:r w:rsidRPr="00381792">
              <w:rPr>
                <w:b/>
                <w:sz w:val="24"/>
                <w:szCs w:val="24"/>
              </w:rPr>
              <w:t>Zajišťoval</w:t>
            </w:r>
          </w:p>
        </w:tc>
      </w:tr>
      <w:tr w:rsidR="00D949D6" w:rsidRPr="00D949D6" w:rsidTr="000E2C06">
        <w:trPr>
          <w:cantSplit/>
        </w:trPr>
        <w:tc>
          <w:tcPr>
            <w:tcW w:w="3331" w:type="dxa"/>
            <w:vAlign w:val="center"/>
          </w:tcPr>
          <w:p w:rsidR="00D949D6" w:rsidRPr="00D949D6" w:rsidRDefault="00D949D6" w:rsidP="007D0A3E">
            <w:pPr>
              <w:rPr>
                <w:sz w:val="24"/>
                <w:szCs w:val="24"/>
              </w:rPr>
            </w:pPr>
            <w:r w:rsidRPr="00D949D6">
              <w:rPr>
                <w:sz w:val="24"/>
                <w:szCs w:val="24"/>
              </w:rPr>
              <w:t>Soutěž v programování – MSV Brno</w:t>
            </w:r>
          </w:p>
        </w:tc>
        <w:tc>
          <w:tcPr>
            <w:tcW w:w="917" w:type="dxa"/>
            <w:vAlign w:val="center"/>
          </w:tcPr>
          <w:p w:rsidR="00D949D6" w:rsidRPr="00D949D6" w:rsidRDefault="00D949D6" w:rsidP="007D0A3E">
            <w:pPr>
              <w:jc w:val="center"/>
              <w:rPr>
                <w:sz w:val="24"/>
                <w:szCs w:val="24"/>
              </w:rPr>
            </w:pPr>
            <w:r w:rsidRPr="00D949D6">
              <w:rPr>
                <w:sz w:val="24"/>
                <w:szCs w:val="24"/>
              </w:rPr>
              <w:t>4</w:t>
            </w:r>
          </w:p>
        </w:tc>
        <w:tc>
          <w:tcPr>
            <w:tcW w:w="1492" w:type="dxa"/>
            <w:vAlign w:val="center"/>
          </w:tcPr>
          <w:p w:rsidR="00D949D6" w:rsidRPr="00D949D6" w:rsidRDefault="00D949D6" w:rsidP="007D0A3E">
            <w:pPr>
              <w:keepNext/>
              <w:jc w:val="center"/>
              <w:outlineLvl w:val="0"/>
              <w:rPr>
                <w:sz w:val="24"/>
                <w:szCs w:val="24"/>
              </w:rPr>
            </w:pPr>
            <w:r w:rsidRPr="00D949D6">
              <w:rPr>
                <w:sz w:val="24"/>
                <w:szCs w:val="24"/>
              </w:rPr>
              <w:t>12. 10. 2017</w:t>
            </w:r>
          </w:p>
        </w:tc>
        <w:tc>
          <w:tcPr>
            <w:tcW w:w="1059" w:type="dxa"/>
            <w:vAlign w:val="center"/>
          </w:tcPr>
          <w:p w:rsidR="00D949D6" w:rsidRPr="00D949D6" w:rsidRDefault="00D949D6" w:rsidP="007D0A3E">
            <w:pPr>
              <w:jc w:val="center"/>
              <w:rPr>
                <w:sz w:val="24"/>
                <w:szCs w:val="24"/>
              </w:rPr>
            </w:pPr>
            <w:r w:rsidRPr="00D949D6">
              <w:rPr>
                <w:sz w:val="24"/>
                <w:szCs w:val="24"/>
              </w:rPr>
              <w:t>ČR</w:t>
            </w:r>
          </w:p>
        </w:tc>
        <w:tc>
          <w:tcPr>
            <w:tcW w:w="1209" w:type="dxa"/>
            <w:vAlign w:val="center"/>
          </w:tcPr>
          <w:p w:rsidR="00D949D6" w:rsidRPr="00D949D6" w:rsidRDefault="00D949D6" w:rsidP="007D0A3E">
            <w:pPr>
              <w:jc w:val="center"/>
              <w:rPr>
                <w:sz w:val="24"/>
                <w:szCs w:val="24"/>
              </w:rPr>
            </w:pPr>
            <w:r w:rsidRPr="00D949D6">
              <w:rPr>
                <w:sz w:val="24"/>
                <w:szCs w:val="24"/>
              </w:rPr>
              <w:t>výstava</w:t>
            </w:r>
          </w:p>
        </w:tc>
        <w:tc>
          <w:tcPr>
            <w:tcW w:w="1276" w:type="dxa"/>
            <w:vAlign w:val="center"/>
          </w:tcPr>
          <w:p w:rsidR="00D949D6" w:rsidRPr="00D949D6" w:rsidRDefault="00D949D6" w:rsidP="007D0A3E">
            <w:pPr>
              <w:jc w:val="center"/>
              <w:rPr>
                <w:sz w:val="24"/>
                <w:szCs w:val="24"/>
              </w:rPr>
            </w:pPr>
            <w:r w:rsidRPr="00D949D6">
              <w:rPr>
                <w:sz w:val="24"/>
                <w:szCs w:val="24"/>
              </w:rPr>
              <w:t>OV</w:t>
            </w:r>
          </w:p>
        </w:tc>
      </w:tr>
      <w:tr w:rsidR="00D949D6" w:rsidRPr="00D949D6" w:rsidTr="000E2C06">
        <w:trPr>
          <w:cantSplit/>
        </w:trPr>
        <w:tc>
          <w:tcPr>
            <w:tcW w:w="3331" w:type="dxa"/>
            <w:vAlign w:val="center"/>
          </w:tcPr>
          <w:p w:rsidR="00D949D6" w:rsidRPr="00D949D6" w:rsidRDefault="00D949D6" w:rsidP="007D0A3E">
            <w:pPr>
              <w:rPr>
                <w:sz w:val="24"/>
                <w:szCs w:val="24"/>
              </w:rPr>
            </w:pPr>
            <w:r w:rsidRPr="00D949D6">
              <w:rPr>
                <w:sz w:val="24"/>
                <w:szCs w:val="24"/>
              </w:rPr>
              <w:t>MSV Brno</w:t>
            </w:r>
          </w:p>
        </w:tc>
        <w:tc>
          <w:tcPr>
            <w:tcW w:w="917" w:type="dxa"/>
            <w:vAlign w:val="center"/>
          </w:tcPr>
          <w:p w:rsidR="00D949D6" w:rsidRPr="00D949D6" w:rsidRDefault="00D949D6" w:rsidP="007D0A3E">
            <w:pPr>
              <w:jc w:val="center"/>
              <w:rPr>
                <w:sz w:val="24"/>
                <w:szCs w:val="24"/>
              </w:rPr>
            </w:pPr>
            <w:r w:rsidRPr="00D949D6">
              <w:rPr>
                <w:sz w:val="24"/>
                <w:szCs w:val="24"/>
              </w:rPr>
              <w:t>115</w:t>
            </w:r>
          </w:p>
        </w:tc>
        <w:tc>
          <w:tcPr>
            <w:tcW w:w="1492" w:type="dxa"/>
            <w:vAlign w:val="center"/>
          </w:tcPr>
          <w:p w:rsidR="00D949D6" w:rsidRPr="00826BBA" w:rsidRDefault="00826BBA" w:rsidP="00826BBA">
            <w:pPr>
              <w:keepNext/>
              <w:jc w:val="center"/>
              <w:outlineLvl w:val="0"/>
              <w:rPr>
                <w:sz w:val="24"/>
                <w:szCs w:val="24"/>
              </w:rPr>
            </w:pPr>
            <w:r w:rsidRPr="00826BBA">
              <w:rPr>
                <w:sz w:val="24"/>
                <w:szCs w:val="24"/>
              </w:rPr>
              <w:t>12</w:t>
            </w:r>
            <w:r w:rsidR="00D949D6" w:rsidRPr="00826BBA">
              <w:rPr>
                <w:sz w:val="24"/>
                <w:szCs w:val="24"/>
              </w:rPr>
              <w:t>. 10. 201</w:t>
            </w:r>
            <w:r w:rsidRPr="00826BBA">
              <w:rPr>
                <w:sz w:val="24"/>
                <w:szCs w:val="24"/>
              </w:rPr>
              <w:t>7</w:t>
            </w:r>
          </w:p>
        </w:tc>
        <w:tc>
          <w:tcPr>
            <w:tcW w:w="1059" w:type="dxa"/>
            <w:vAlign w:val="center"/>
          </w:tcPr>
          <w:p w:rsidR="00D949D6" w:rsidRPr="00D949D6" w:rsidRDefault="00D949D6" w:rsidP="007D0A3E">
            <w:pPr>
              <w:jc w:val="center"/>
              <w:rPr>
                <w:sz w:val="24"/>
                <w:szCs w:val="24"/>
              </w:rPr>
            </w:pPr>
          </w:p>
        </w:tc>
        <w:tc>
          <w:tcPr>
            <w:tcW w:w="1209" w:type="dxa"/>
            <w:vAlign w:val="center"/>
          </w:tcPr>
          <w:p w:rsidR="00D949D6" w:rsidRPr="00D949D6" w:rsidRDefault="00D949D6" w:rsidP="007D0A3E">
            <w:pPr>
              <w:jc w:val="center"/>
              <w:rPr>
                <w:sz w:val="24"/>
                <w:szCs w:val="24"/>
              </w:rPr>
            </w:pPr>
            <w:r w:rsidRPr="00D949D6">
              <w:rPr>
                <w:sz w:val="24"/>
                <w:szCs w:val="24"/>
              </w:rPr>
              <w:t>výuka</w:t>
            </w:r>
          </w:p>
        </w:tc>
        <w:tc>
          <w:tcPr>
            <w:tcW w:w="1276" w:type="dxa"/>
            <w:vAlign w:val="center"/>
          </w:tcPr>
          <w:p w:rsidR="00D949D6" w:rsidRPr="00D949D6" w:rsidRDefault="00D949D6" w:rsidP="007D0A3E">
            <w:pPr>
              <w:jc w:val="center"/>
              <w:rPr>
                <w:sz w:val="24"/>
                <w:szCs w:val="24"/>
              </w:rPr>
            </w:pPr>
            <w:r w:rsidRPr="00D949D6">
              <w:rPr>
                <w:sz w:val="24"/>
                <w:szCs w:val="24"/>
              </w:rPr>
              <w:t>Teorie</w:t>
            </w:r>
          </w:p>
        </w:tc>
      </w:tr>
      <w:tr w:rsidR="00826BBA" w:rsidRPr="00D949D6" w:rsidTr="000E2C06">
        <w:trPr>
          <w:cantSplit/>
        </w:trPr>
        <w:tc>
          <w:tcPr>
            <w:tcW w:w="3331" w:type="dxa"/>
            <w:vAlign w:val="center"/>
          </w:tcPr>
          <w:p w:rsidR="00826BBA" w:rsidRPr="00D949D6" w:rsidRDefault="00826BBA" w:rsidP="00826BBA">
            <w:pPr>
              <w:rPr>
                <w:sz w:val="24"/>
                <w:szCs w:val="24"/>
              </w:rPr>
            </w:pPr>
            <w:r w:rsidRPr="00D949D6">
              <w:rPr>
                <w:sz w:val="24"/>
                <w:szCs w:val="24"/>
              </w:rPr>
              <w:lastRenderedPageBreak/>
              <w:t xml:space="preserve">Exkurze do firmy </w:t>
            </w:r>
            <w:proofErr w:type="spellStart"/>
            <w:r w:rsidRPr="00D949D6">
              <w:rPr>
                <w:sz w:val="24"/>
                <w:szCs w:val="24"/>
              </w:rPr>
              <w:t>Soma</w:t>
            </w:r>
            <w:proofErr w:type="spellEnd"/>
            <w:r w:rsidRPr="00D949D6">
              <w:rPr>
                <w:sz w:val="24"/>
                <w:szCs w:val="24"/>
              </w:rPr>
              <w:t xml:space="preserve"> Lanškroun, 3RM + 3TK +2TK</w:t>
            </w:r>
          </w:p>
        </w:tc>
        <w:tc>
          <w:tcPr>
            <w:tcW w:w="917" w:type="dxa"/>
            <w:vAlign w:val="center"/>
          </w:tcPr>
          <w:p w:rsidR="00826BBA" w:rsidRPr="00D949D6" w:rsidRDefault="00826BBA" w:rsidP="00826BBA">
            <w:pPr>
              <w:jc w:val="center"/>
              <w:rPr>
                <w:sz w:val="24"/>
                <w:szCs w:val="24"/>
              </w:rPr>
            </w:pPr>
            <w:r w:rsidRPr="00D949D6">
              <w:rPr>
                <w:sz w:val="24"/>
                <w:szCs w:val="24"/>
              </w:rPr>
              <w:t>45</w:t>
            </w:r>
          </w:p>
        </w:tc>
        <w:tc>
          <w:tcPr>
            <w:tcW w:w="1492" w:type="dxa"/>
            <w:vAlign w:val="center"/>
          </w:tcPr>
          <w:p w:rsidR="00826BBA" w:rsidRPr="00D949D6" w:rsidRDefault="00826BBA" w:rsidP="00826BBA">
            <w:pPr>
              <w:keepNext/>
              <w:jc w:val="center"/>
              <w:outlineLvl w:val="0"/>
              <w:rPr>
                <w:sz w:val="24"/>
                <w:szCs w:val="24"/>
              </w:rPr>
            </w:pPr>
            <w:r w:rsidRPr="00D949D6">
              <w:rPr>
                <w:sz w:val="24"/>
                <w:szCs w:val="24"/>
              </w:rPr>
              <w:t>12. 10. 2017</w:t>
            </w:r>
          </w:p>
        </w:tc>
        <w:tc>
          <w:tcPr>
            <w:tcW w:w="1059" w:type="dxa"/>
            <w:vAlign w:val="center"/>
          </w:tcPr>
          <w:p w:rsidR="00826BBA" w:rsidRPr="00D949D6" w:rsidRDefault="00826BBA" w:rsidP="00826BBA">
            <w:pPr>
              <w:jc w:val="center"/>
              <w:rPr>
                <w:sz w:val="24"/>
                <w:szCs w:val="24"/>
              </w:rPr>
            </w:pPr>
            <w:r w:rsidRPr="00D949D6">
              <w:rPr>
                <w:sz w:val="24"/>
                <w:szCs w:val="24"/>
              </w:rPr>
              <w:t>-</w:t>
            </w:r>
          </w:p>
        </w:tc>
        <w:tc>
          <w:tcPr>
            <w:tcW w:w="1209" w:type="dxa"/>
            <w:vAlign w:val="center"/>
          </w:tcPr>
          <w:p w:rsidR="00826BBA" w:rsidRPr="00D949D6" w:rsidRDefault="00826BBA" w:rsidP="00826BBA">
            <w:pPr>
              <w:jc w:val="center"/>
              <w:rPr>
                <w:sz w:val="24"/>
                <w:szCs w:val="24"/>
              </w:rPr>
            </w:pPr>
            <w:r w:rsidRPr="00D949D6">
              <w:rPr>
                <w:sz w:val="24"/>
                <w:szCs w:val="24"/>
              </w:rPr>
              <w:t>exkurze</w:t>
            </w:r>
          </w:p>
        </w:tc>
        <w:tc>
          <w:tcPr>
            <w:tcW w:w="1276" w:type="dxa"/>
            <w:vAlign w:val="center"/>
          </w:tcPr>
          <w:p w:rsidR="00826BBA" w:rsidRPr="00D949D6" w:rsidRDefault="00826BBA" w:rsidP="00826BBA">
            <w:pPr>
              <w:jc w:val="center"/>
              <w:rPr>
                <w:sz w:val="24"/>
                <w:szCs w:val="24"/>
              </w:rPr>
            </w:pPr>
            <w:r w:rsidRPr="00D949D6">
              <w:rPr>
                <w:sz w:val="24"/>
                <w:szCs w:val="24"/>
              </w:rPr>
              <w:t>OV, polygrafie</w:t>
            </w:r>
          </w:p>
        </w:tc>
      </w:tr>
      <w:tr w:rsidR="00303FB3" w:rsidRPr="00D949D6" w:rsidTr="008E28D7">
        <w:trPr>
          <w:cantSplit/>
        </w:trPr>
        <w:tc>
          <w:tcPr>
            <w:tcW w:w="3331" w:type="dxa"/>
          </w:tcPr>
          <w:p w:rsidR="00303FB3" w:rsidRPr="00D949D6" w:rsidRDefault="00303FB3" w:rsidP="00303FB3">
            <w:pPr>
              <w:rPr>
                <w:sz w:val="24"/>
                <w:szCs w:val="24"/>
              </w:rPr>
            </w:pPr>
            <w:r>
              <w:rPr>
                <w:sz w:val="24"/>
                <w:szCs w:val="24"/>
              </w:rPr>
              <w:t>Titan – kov budoucnosti</w:t>
            </w:r>
          </w:p>
        </w:tc>
        <w:tc>
          <w:tcPr>
            <w:tcW w:w="917" w:type="dxa"/>
          </w:tcPr>
          <w:p w:rsidR="00303FB3" w:rsidRPr="00D949D6" w:rsidRDefault="00303FB3" w:rsidP="00303FB3">
            <w:pPr>
              <w:jc w:val="center"/>
              <w:rPr>
                <w:sz w:val="24"/>
                <w:szCs w:val="24"/>
              </w:rPr>
            </w:pPr>
            <w:r>
              <w:rPr>
                <w:sz w:val="24"/>
                <w:szCs w:val="24"/>
              </w:rPr>
              <w:t>75</w:t>
            </w:r>
          </w:p>
        </w:tc>
        <w:tc>
          <w:tcPr>
            <w:tcW w:w="1492" w:type="dxa"/>
          </w:tcPr>
          <w:p w:rsidR="00303FB3" w:rsidRPr="00D949D6" w:rsidRDefault="00303FB3" w:rsidP="00303FB3">
            <w:pPr>
              <w:keepNext/>
              <w:jc w:val="center"/>
              <w:outlineLvl w:val="0"/>
              <w:rPr>
                <w:sz w:val="24"/>
                <w:szCs w:val="24"/>
              </w:rPr>
            </w:pPr>
            <w:r>
              <w:rPr>
                <w:sz w:val="24"/>
                <w:szCs w:val="24"/>
              </w:rPr>
              <w:t>22. 11. 2017</w:t>
            </w:r>
          </w:p>
        </w:tc>
        <w:tc>
          <w:tcPr>
            <w:tcW w:w="1059" w:type="dxa"/>
          </w:tcPr>
          <w:p w:rsidR="00303FB3" w:rsidRPr="00D949D6" w:rsidRDefault="00303FB3" w:rsidP="00303FB3">
            <w:pPr>
              <w:jc w:val="center"/>
              <w:rPr>
                <w:sz w:val="24"/>
                <w:szCs w:val="24"/>
              </w:rPr>
            </w:pPr>
            <w:r>
              <w:rPr>
                <w:sz w:val="24"/>
                <w:szCs w:val="24"/>
              </w:rPr>
              <w:t>-</w:t>
            </w:r>
          </w:p>
        </w:tc>
        <w:tc>
          <w:tcPr>
            <w:tcW w:w="1209" w:type="dxa"/>
          </w:tcPr>
          <w:p w:rsidR="00303FB3" w:rsidRPr="00D949D6" w:rsidRDefault="00303FB3" w:rsidP="00303FB3">
            <w:pPr>
              <w:jc w:val="center"/>
              <w:rPr>
                <w:sz w:val="22"/>
                <w:szCs w:val="22"/>
              </w:rPr>
            </w:pPr>
            <w:r>
              <w:rPr>
                <w:sz w:val="22"/>
                <w:szCs w:val="22"/>
              </w:rPr>
              <w:t>přednáška</w:t>
            </w:r>
          </w:p>
        </w:tc>
        <w:tc>
          <w:tcPr>
            <w:tcW w:w="1276" w:type="dxa"/>
          </w:tcPr>
          <w:p w:rsidR="00303FB3" w:rsidRPr="00D949D6" w:rsidRDefault="00303FB3" w:rsidP="00303FB3">
            <w:pPr>
              <w:jc w:val="center"/>
              <w:rPr>
                <w:sz w:val="24"/>
                <w:szCs w:val="24"/>
              </w:rPr>
            </w:pPr>
            <w:r>
              <w:rPr>
                <w:sz w:val="24"/>
                <w:szCs w:val="24"/>
              </w:rPr>
              <w:t>strojaři</w:t>
            </w:r>
          </w:p>
        </w:tc>
      </w:tr>
      <w:tr w:rsidR="00303FB3" w:rsidRPr="00D949D6" w:rsidTr="008E28D7">
        <w:trPr>
          <w:cantSplit/>
        </w:trPr>
        <w:tc>
          <w:tcPr>
            <w:tcW w:w="3331" w:type="dxa"/>
          </w:tcPr>
          <w:p w:rsidR="00303FB3" w:rsidRPr="00D949D6" w:rsidRDefault="00303FB3" w:rsidP="00303FB3">
            <w:pPr>
              <w:rPr>
                <w:sz w:val="24"/>
                <w:szCs w:val="24"/>
              </w:rPr>
            </w:pPr>
            <w:r>
              <w:rPr>
                <w:sz w:val="24"/>
                <w:szCs w:val="24"/>
              </w:rPr>
              <w:t>Mladý módní tvůrce - Jihlava</w:t>
            </w:r>
          </w:p>
        </w:tc>
        <w:tc>
          <w:tcPr>
            <w:tcW w:w="917" w:type="dxa"/>
          </w:tcPr>
          <w:p w:rsidR="00303FB3" w:rsidRPr="00D949D6" w:rsidRDefault="00303FB3" w:rsidP="00303FB3">
            <w:pPr>
              <w:jc w:val="center"/>
              <w:rPr>
                <w:sz w:val="24"/>
                <w:szCs w:val="24"/>
              </w:rPr>
            </w:pPr>
            <w:r>
              <w:rPr>
                <w:sz w:val="24"/>
                <w:szCs w:val="24"/>
              </w:rPr>
              <w:t>25</w:t>
            </w:r>
          </w:p>
        </w:tc>
        <w:tc>
          <w:tcPr>
            <w:tcW w:w="1492" w:type="dxa"/>
          </w:tcPr>
          <w:p w:rsidR="00303FB3" w:rsidRPr="00D949D6" w:rsidRDefault="00303FB3" w:rsidP="00303FB3">
            <w:pPr>
              <w:keepNext/>
              <w:jc w:val="center"/>
              <w:outlineLvl w:val="0"/>
              <w:rPr>
                <w:sz w:val="24"/>
                <w:szCs w:val="24"/>
              </w:rPr>
            </w:pPr>
            <w:r>
              <w:rPr>
                <w:sz w:val="24"/>
                <w:szCs w:val="24"/>
              </w:rPr>
              <w:t>29. 11. 2017</w:t>
            </w:r>
          </w:p>
        </w:tc>
        <w:tc>
          <w:tcPr>
            <w:tcW w:w="1059" w:type="dxa"/>
          </w:tcPr>
          <w:p w:rsidR="00303FB3" w:rsidRPr="00D949D6" w:rsidRDefault="00303FB3" w:rsidP="00303FB3">
            <w:pPr>
              <w:jc w:val="center"/>
              <w:rPr>
                <w:sz w:val="24"/>
                <w:szCs w:val="24"/>
              </w:rPr>
            </w:pPr>
            <w:r>
              <w:rPr>
                <w:sz w:val="24"/>
                <w:szCs w:val="24"/>
              </w:rPr>
              <w:t>ČR</w:t>
            </w:r>
          </w:p>
        </w:tc>
        <w:tc>
          <w:tcPr>
            <w:tcW w:w="1209" w:type="dxa"/>
          </w:tcPr>
          <w:p w:rsidR="00303FB3" w:rsidRPr="00D949D6" w:rsidRDefault="00303FB3" w:rsidP="00303FB3">
            <w:pPr>
              <w:jc w:val="center"/>
              <w:rPr>
                <w:sz w:val="22"/>
                <w:szCs w:val="22"/>
              </w:rPr>
            </w:pPr>
            <w:r>
              <w:rPr>
                <w:sz w:val="22"/>
                <w:szCs w:val="22"/>
              </w:rPr>
              <w:t>soutěž</w:t>
            </w:r>
          </w:p>
        </w:tc>
        <w:tc>
          <w:tcPr>
            <w:tcW w:w="1276" w:type="dxa"/>
          </w:tcPr>
          <w:p w:rsidR="00303FB3" w:rsidRPr="00D949D6" w:rsidRDefault="00303FB3" w:rsidP="00303FB3">
            <w:pPr>
              <w:jc w:val="center"/>
              <w:rPr>
                <w:sz w:val="24"/>
                <w:szCs w:val="24"/>
              </w:rPr>
            </w:pPr>
            <w:r>
              <w:rPr>
                <w:sz w:val="24"/>
                <w:szCs w:val="24"/>
              </w:rPr>
              <w:t>design</w:t>
            </w:r>
          </w:p>
        </w:tc>
      </w:tr>
      <w:tr w:rsidR="00303FB3" w:rsidRPr="00D949D6" w:rsidTr="000E2C06">
        <w:trPr>
          <w:cantSplit/>
        </w:trPr>
        <w:tc>
          <w:tcPr>
            <w:tcW w:w="3331" w:type="dxa"/>
            <w:vAlign w:val="center"/>
          </w:tcPr>
          <w:p w:rsidR="00303FB3" w:rsidRPr="00D949D6" w:rsidRDefault="00303FB3" w:rsidP="00303FB3">
            <w:pPr>
              <w:rPr>
                <w:sz w:val="24"/>
                <w:szCs w:val="24"/>
              </w:rPr>
            </w:pPr>
            <w:r>
              <w:rPr>
                <w:sz w:val="24"/>
                <w:szCs w:val="24"/>
              </w:rPr>
              <w:t>Mladý módní tvůrce</w:t>
            </w:r>
          </w:p>
        </w:tc>
        <w:tc>
          <w:tcPr>
            <w:tcW w:w="917" w:type="dxa"/>
            <w:vAlign w:val="center"/>
          </w:tcPr>
          <w:p w:rsidR="00303FB3" w:rsidRPr="00D949D6" w:rsidRDefault="00303FB3" w:rsidP="00303FB3">
            <w:pPr>
              <w:jc w:val="center"/>
              <w:rPr>
                <w:sz w:val="24"/>
                <w:szCs w:val="24"/>
              </w:rPr>
            </w:pPr>
            <w:r>
              <w:rPr>
                <w:sz w:val="24"/>
                <w:szCs w:val="24"/>
              </w:rPr>
              <w:t>25</w:t>
            </w:r>
          </w:p>
        </w:tc>
        <w:tc>
          <w:tcPr>
            <w:tcW w:w="1492" w:type="dxa"/>
            <w:vAlign w:val="center"/>
          </w:tcPr>
          <w:p w:rsidR="00303FB3" w:rsidRPr="00D949D6" w:rsidRDefault="00303FB3" w:rsidP="00303FB3">
            <w:pPr>
              <w:keepNext/>
              <w:jc w:val="center"/>
              <w:outlineLvl w:val="0"/>
              <w:rPr>
                <w:sz w:val="24"/>
                <w:szCs w:val="24"/>
              </w:rPr>
            </w:pPr>
            <w:r>
              <w:rPr>
                <w:sz w:val="24"/>
                <w:szCs w:val="24"/>
              </w:rPr>
              <w:t>30. 11. 2017</w:t>
            </w:r>
          </w:p>
        </w:tc>
        <w:tc>
          <w:tcPr>
            <w:tcW w:w="1059" w:type="dxa"/>
            <w:vAlign w:val="center"/>
          </w:tcPr>
          <w:p w:rsidR="00303FB3" w:rsidRPr="00D949D6" w:rsidRDefault="00303FB3" w:rsidP="00303FB3">
            <w:pPr>
              <w:jc w:val="center"/>
              <w:rPr>
                <w:sz w:val="24"/>
                <w:szCs w:val="24"/>
              </w:rPr>
            </w:pPr>
            <w:r>
              <w:rPr>
                <w:sz w:val="24"/>
                <w:szCs w:val="24"/>
              </w:rPr>
              <w:t>ČR</w:t>
            </w:r>
          </w:p>
        </w:tc>
        <w:tc>
          <w:tcPr>
            <w:tcW w:w="1209" w:type="dxa"/>
            <w:vAlign w:val="center"/>
          </w:tcPr>
          <w:p w:rsidR="00303FB3" w:rsidRPr="00D949D6" w:rsidRDefault="00303FB3" w:rsidP="00303FB3">
            <w:pPr>
              <w:jc w:val="center"/>
              <w:rPr>
                <w:sz w:val="24"/>
                <w:szCs w:val="24"/>
              </w:rPr>
            </w:pPr>
            <w:r>
              <w:rPr>
                <w:sz w:val="24"/>
                <w:szCs w:val="24"/>
              </w:rPr>
              <w:t>Čestné uznání</w:t>
            </w:r>
          </w:p>
        </w:tc>
        <w:tc>
          <w:tcPr>
            <w:tcW w:w="1276" w:type="dxa"/>
            <w:vAlign w:val="center"/>
          </w:tcPr>
          <w:p w:rsidR="00303FB3" w:rsidRPr="00D949D6" w:rsidRDefault="00303FB3" w:rsidP="00303FB3">
            <w:pPr>
              <w:jc w:val="center"/>
              <w:rPr>
                <w:sz w:val="24"/>
                <w:szCs w:val="24"/>
              </w:rPr>
            </w:pPr>
            <w:r>
              <w:rPr>
                <w:sz w:val="24"/>
                <w:szCs w:val="24"/>
              </w:rPr>
              <w:t>design</w:t>
            </w:r>
          </w:p>
        </w:tc>
      </w:tr>
      <w:tr w:rsidR="00303FB3" w:rsidRPr="00D949D6" w:rsidTr="000E2C06">
        <w:trPr>
          <w:cantSplit/>
        </w:trPr>
        <w:tc>
          <w:tcPr>
            <w:tcW w:w="3331" w:type="dxa"/>
            <w:vAlign w:val="center"/>
          </w:tcPr>
          <w:p w:rsidR="00303FB3" w:rsidRPr="00D949D6" w:rsidRDefault="00303FB3" w:rsidP="00303FB3">
            <w:pPr>
              <w:rPr>
                <w:sz w:val="24"/>
                <w:szCs w:val="24"/>
              </w:rPr>
            </w:pPr>
            <w:r w:rsidRPr="00D949D6">
              <w:rPr>
                <w:sz w:val="24"/>
                <w:szCs w:val="24"/>
              </w:rPr>
              <w:t xml:space="preserve">Exkurze třídy 1 M1 </w:t>
            </w:r>
            <w:proofErr w:type="spellStart"/>
            <w:r w:rsidRPr="00D949D6">
              <w:rPr>
                <w:sz w:val="24"/>
                <w:szCs w:val="24"/>
              </w:rPr>
              <w:t>Promens</w:t>
            </w:r>
            <w:proofErr w:type="spellEnd"/>
            <w:r w:rsidRPr="00D949D6">
              <w:rPr>
                <w:sz w:val="24"/>
                <w:szCs w:val="24"/>
              </w:rPr>
              <w:t xml:space="preserve">, D plast, Zlín </w:t>
            </w:r>
            <w:proofErr w:type="spellStart"/>
            <w:r w:rsidRPr="00D949D6">
              <w:rPr>
                <w:sz w:val="24"/>
                <w:szCs w:val="24"/>
              </w:rPr>
              <w:t>Precision</w:t>
            </w:r>
            <w:proofErr w:type="spellEnd"/>
          </w:p>
        </w:tc>
        <w:tc>
          <w:tcPr>
            <w:tcW w:w="917" w:type="dxa"/>
            <w:vAlign w:val="center"/>
          </w:tcPr>
          <w:p w:rsidR="00303FB3" w:rsidRPr="00D949D6" w:rsidRDefault="00303FB3" w:rsidP="00303FB3">
            <w:pPr>
              <w:jc w:val="center"/>
              <w:rPr>
                <w:sz w:val="24"/>
                <w:szCs w:val="24"/>
              </w:rPr>
            </w:pPr>
            <w:r w:rsidRPr="00D949D6">
              <w:rPr>
                <w:sz w:val="24"/>
                <w:szCs w:val="24"/>
              </w:rPr>
              <w:t>15</w:t>
            </w:r>
          </w:p>
        </w:tc>
        <w:tc>
          <w:tcPr>
            <w:tcW w:w="1492" w:type="dxa"/>
            <w:vAlign w:val="center"/>
          </w:tcPr>
          <w:p w:rsidR="00303FB3" w:rsidRPr="00D949D6" w:rsidRDefault="00303FB3" w:rsidP="00303FB3">
            <w:pPr>
              <w:keepNext/>
              <w:jc w:val="center"/>
              <w:outlineLvl w:val="0"/>
              <w:rPr>
                <w:sz w:val="24"/>
                <w:szCs w:val="24"/>
              </w:rPr>
            </w:pPr>
            <w:r w:rsidRPr="00D949D6">
              <w:rPr>
                <w:sz w:val="24"/>
                <w:szCs w:val="24"/>
              </w:rPr>
              <w:t>6. 12. 2017</w:t>
            </w:r>
          </w:p>
        </w:tc>
        <w:tc>
          <w:tcPr>
            <w:tcW w:w="1059" w:type="dxa"/>
            <w:vAlign w:val="center"/>
          </w:tcPr>
          <w:p w:rsidR="00303FB3" w:rsidRPr="00D949D6" w:rsidRDefault="00303FB3" w:rsidP="00303FB3">
            <w:pPr>
              <w:jc w:val="center"/>
              <w:rPr>
                <w:sz w:val="24"/>
                <w:szCs w:val="24"/>
              </w:rPr>
            </w:pPr>
            <w:r w:rsidRPr="00D949D6">
              <w:rPr>
                <w:sz w:val="24"/>
                <w:szCs w:val="24"/>
              </w:rPr>
              <w:t>-</w:t>
            </w:r>
          </w:p>
        </w:tc>
        <w:tc>
          <w:tcPr>
            <w:tcW w:w="1209" w:type="dxa"/>
            <w:vAlign w:val="center"/>
          </w:tcPr>
          <w:p w:rsidR="00303FB3" w:rsidRPr="00D949D6" w:rsidRDefault="00303FB3" w:rsidP="00303FB3">
            <w:pPr>
              <w:jc w:val="center"/>
              <w:rPr>
                <w:sz w:val="24"/>
                <w:szCs w:val="24"/>
              </w:rPr>
            </w:pPr>
            <w:r w:rsidRPr="00D949D6">
              <w:rPr>
                <w:sz w:val="24"/>
                <w:szCs w:val="24"/>
              </w:rPr>
              <w:t>exkurze</w:t>
            </w:r>
          </w:p>
        </w:tc>
        <w:tc>
          <w:tcPr>
            <w:tcW w:w="1276" w:type="dxa"/>
            <w:vAlign w:val="center"/>
          </w:tcPr>
          <w:p w:rsidR="00303FB3" w:rsidRPr="00D949D6" w:rsidRDefault="00303FB3" w:rsidP="00303FB3">
            <w:pPr>
              <w:jc w:val="center"/>
              <w:rPr>
                <w:sz w:val="24"/>
                <w:szCs w:val="24"/>
              </w:rPr>
            </w:pPr>
            <w:r w:rsidRPr="00D949D6">
              <w:rPr>
                <w:sz w:val="24"/>
                <w:szCs w:val="24"/>
              </w:rPr>
              <w:t>OV</w:t>
            </w:r>
          </w:p>
        </w:tc>
      </w:tr>
      <w:tr w:rsidR="00303FB3" w:rsidRPr="00D949D6" w:rsidTr="000E2C06">
        <w:trPr>
          <w:cantSplit/>
        </w:trPr>
        <w:tc>
          <w:tcPr>
            <w:tcW w:w="3331" w:type="dxa"/>
            <w:vAlign w:val="center"/>
          </w:tcPr>
          <w:p w:rsidR="00303FB3" w:rsidRPr="00D949D6" w:rsidRDefault="00303FB3" w:rsidP="00303FB3">
            <w:pPr>
              <w:rPr>
                <w:sz w:val="24"/>
                <w:szCs w:val="24"/>
              </w:rPr>
            </w:pPr>
            <w:r w:rsidRPr="00D949D6">
              <w:rPr>
                <w:sz w:val="24"/>
                <w:szCs w:val="24"/>
              </w:rPr>
              <w:t>Workshopy s žáky ZŠ</w:t>
            </w:r>
          </w:p>
        </w:tc>
        <w:tc>
          <w:tcPr>
            <w:tcW w:w="917" w:type="dxa"/>
            <w:vAlign w:val="center"/>
          </w:tcPr>
          <w:p w:rsidR="00303FB3" w:rsidRPr="00D949D6" w:rsidRDefault="00303FB3" w:rsidP="00303FB3">
            <w:pPr>
              <w:jc w:val="center"/>
              <w:rPr>
                <w:sz w:val="24"/>
                <w:szCs w:val="24"/>
              </w:rPr>
            </w:pPr>
            <w:r w:rsidRPr="00D949D6">
              <w:rPr>
                <w:sz w:val="24"/>
                <w:szCs w:val="24"/>
              </w:rPr>
              <w:t>357</w:t>
            </w:r>
          </w:p>
        </w:tc>
        <w:tc>
          <w:tcPr>
            <w:tcW w:w="1492" w:type="dxa"/>
            <w:vAlign w:val="center"/>
          </w:tcPr>
          <w:p w:rsidR="00303FB3" w:rsidRPr="00D949D6" w:rsidRDefault="00303FB3" w:rsidP="00303FB3">
            <w:pPr>
              <w:keepNext/>
              <w:jc w:val="center"/>
              <w:outlineLvl w:val="0"/>
              <w:rPr>
                <w:sz w:val="24"/>
                <w:szCs w:val="24"/>
              </w:rPr>
            </w:pPr>
            <w:r w:rsidRPr="00D949D6">
              <w:rPr>
                <w:sz w:val="24"/>
                <w:szCs w:val="24"/>
              </w:rPr>
              <w:t>říjen 2017</w:t>
            </w:r>
          </w:p>
          <w:p w:rsidR="00303FB3" w:rsidRPr="00D949D6" w:rsidRDefault="00303FB3" w:rsidP="00303FB3">
            <w:pPr>
              <w:keepNext/>
              <w:jc w:val="center"/>
              <w:outlineLvl w:val="0"/>
              <w:rPr>
                <w:sz w:val="24"/>
                <w:szCs w:val="24"/>
              </w:rPr>
            </w:pPr>
            <w:r w:rsidRPr="00D949D6">
              <w:rPr>
                <w:sz w:val="24"/>
                <w:szCs w:val="24"/>
              </w:rPr>
              <w:t>březen 2018</w:t>
            </w:r>
          </w:p>
        </w:tc>
        <w:tc>
          <w:tcPr>
            <w:tcW w:w="1059" w:type="dxa"/>
            <w:vAlign w:val="center"/>
          </w:tcPr>
          <w:p w:rsidR="00303FB3" w:rsidRPr="00D949D6" w:rsidRDefault="00303FB3" w:rsidP="00303FB3">
            <w:pPr>
              <w:jc w:val="center"/>
              <w:rPr>
                <w:sz w:val="24"/>
                <w:szCs w:val="24"/>
              </w:rPr>
            </w:pPr>
            <w:r w:rsidRPr="00D949D6">
              <w:rPr>
                <w:sz w:val="24"/>
                <w:szCs w:val="24"/>
              </w:rPr>
              <w:t>-</w:t>
            </w:r>
          </w:p>
        </w:tc>
        <w:tc>
          <w:tcPr>
            <w:tcW w:w="1209" w:type="dxa"/>
            <w:vAlign w:val="center"/>
          </w:tcPr>
          <w:p w:rsidR="00303FB3" w:rsidRPr="00D949D6" w:rsidRDefault="00303FB3" w:rsidP="00303FB3">
            <w:pPr>
              <w:jc w:val="center"/>
              <w:rPr>
                <w:sz w:val="22"/>
                <w:szCs w:val="22"/>
              </w:rPr>
            </w:pPr>
            <w:r w:rsidRPr="00D949D6">
              <w:rPr>
                <w:sz w:val="22"/>
                <w:szCs w:val="22"/>
              </w:rPr>
              <w:t>Propagace školy</w:t>
            </w:r>
          </w:p>
        </w:tc>
        <w:tc>
          <w:tcPr>
            <w:tcW w:w="1276" w:type="dxa"/>
            <w:vAlign w:val="center"/>
          </w:tcPr>
          <w:p w:rsidR="00303FB3" w:rsidRPr="00D949D6" w:rsidRDefault="00303FB3" w:rsidP="00303FB3">
            <w:pPr>
              <w:jc w:val="center"/>
              <w:rPr>
                <w:sz w:val="24"/>
                <w:szCs w:val="24"/>
              </w:rPr>
            </w:pPr>
            <w:r w:rsidRPr="00D949D6">
              <w:rPr>
                <w:sz w:val="24"/>
                <w:szCs w:val="24"/>
              </w:rPr>
              <w:t>OV</w:t>
            </w:r>
          </w:p>
        </w:tc>
      </w:tr>
      <w:tr w:rsidR="00303FB3" w:rsidRPr="00D949D6" w:rsidTr="000E2C06">
        <w:trPr>
          <w:cantSplit/>
        </w:trPr>
        <w:tc>
          <w:tcPr>
            <w:tcW w:w="3331" w:type="dxa"/>
            <w:vAlign w:val="center"/>
          </w:tcPr>
          <w:p w:rsidR="00303FB3" w:rsidRPr="00D949D6" w:rsidRDefault="00303FB3" w:rsidP="00303FB3">
            <w:pPr>
              <w:rPr>
                <w:sz w:val="24"/>
                <w:szCs w:val="24"/>
              </w:rPr>
            </w:pPr>
            <w:r w:rsidRPr="00D949D6">
              <w:rPr>
                <w:sz w:val="24"/>
                <w:szCs w:val="24"/>
              </w:rPr>
              <w:t xml:space="preserve">Exkurze třídy 1 M2 a 1 M2 </w:t>
            </w:r>
            <w:proofErr w:type="spellStart"/>
            <w:r w:rsidRPr="00D949D6">
              <w:rPr>
                <w:sz w:val="24"/>
                <w:szCs w:val="24"/>
              </w:rPr>
              <w:t>Greiner</w:t>
            </w:r>
            <w:proofErr w:type="spellEnd"/>
          </w:p>
        </w:tc>
        <w:tc>
          <w:tcPr>
            <w:tcW w:w="917" w:type="dxa"/>
            <w:vAlign w:val="center"/>
          </w:tcPr>
          <w:p w:rsidR="00303FB3" w:rsidRPr="00D949D6" w:rsidRDefault="00303FB3" w:rsidP="00303FB3">
            <w:pPr>
              <w:jc w:val="center"/>
              <w:rPr>
                <w:sz w:val="24"/>
                <w:szCs w:val="24"/>
              </w:rPr>
            </w:pPr>
            <w:r w:rsidRPr="00D949D6">
              <w:rPr>
                <w:sz w:val="24"/>
                <w:szCs w:val="24"/>
              </w:rPr>
              <w:t>30</w:t>
            </w:r>
          </w:p>
        </w:tc>
        <w:tc>
          <w:tcPr>
            <w:tcW w:w="1492" w:type="dxa"/>
            <w:vAlign w:val="center"/>
          </w:tcPr>
          <w:p w:rsidR="00303FB3" w:rsidRPr="00D949D6" w:rsidRDefault="00303FB3" w:rsidP="00303FB3">
            <w:pPr>
              <w:keepNext/>
              <w:jc w:val="center"/>
              <w:outlineLvl w:val="0"/>
              <w:rPr>
                <w:sz w:val="24"/>
                <w:szCs w:val="24"/>
              </w:rPr>
            </w:pPr>
            <w:r w:rsidRPr="00D949D6">
              <w:rPr>
                <w:sz w:val="24"/>
                <w:szCs w:val="24"/>
              </w:rPr>
              <w:t>6. 12. 2017</w:t>
            </w:r>
          </w:p>
        </w:tc>
        <w:tc>
          <w:tcPr>
            <w:tcW w:w="1059" w:type="dxa"/>
            <w:vAlign w:val="center"/>
          </w:tcPr>
          <w:p w:rsidR="00303FB3" w:rsidRPr="00D949D6" w:rsidRDefault="00303FB3" w:rsidP="00303FB3">
            <w:pPr>
              <w:jc w:val="center"/>
              <w:rPr>
                <w:sz w:val="24"/>
                <w:szCs w:val="24"/>
              </w:rPr>
            </w:pPr>
            <w:r w:rsidRPr="00D949D6">
              <w:rPr>
                <w:sz w:val="24"/>
                <w:szCs w:val="24"/>
              </w:rPr>
              <w:t>-</w:t>
            </w:r>
          </w:p>
        </w:tc>
        <w:tc>
          <w:tcPr>
            <w:tcW w:w="1209" w:type="dxa"/>
            <w:vAlign w:val="center"/>
          </w:tcPr>
          <w:p w:rsidR="00303FB3" w:rsidRPr="00D949D6" w:rsidRDefault="00303FB3" w:rsidP="00303FB3">
            <w:pPr>
              <w:jc w:val="center"/>
              <w:rPr>
                <w:sz w:val="24"/>
                <w:szCs w:val="24"/>
              </w:rPr>
            </w:pPr>
            <w:r w:rsidRPr="00D949D6">
              <w:rPr>
                <w:sz w:val="24"/>
                <w:szCs w:val="24"/>
              </w:rPr>
              <w:t>výuka</w:t>
            </w:r>
          </w:p>
        </w:tc>
        <w:tc>
          <w:tcPr>
            <w:tcW w:w="1276" w:type="dxa"/>
            <w:vAlign w:val="center"/>
          </w:tcPr>
          <w:p w:rsidR="00303FB3" w:rsidRPr="00D949D6" w:rsidRDefault="00303FB3" w:rsidP="00303FB3">
            <w:pPr>
              <w:jc w:val="center"/>
              <w:rPr>
                <w:sz w:val="24"/>
                <w:szCs w:val="24"/>
              </w:rPr>
            </w:pPr>
            <w:r w:rsidRPr="00D949D6">
              <w:rPr>
                <w:sz w:val="24"/>
                <w:szCs w:val="24"/>
              </w:rPr>
              <w:t>OV</w:t>
            </w:r>
          </w:p>
        </w:tc>
      </w:tr>
      <w:tr w:rsidR="00303FB3" w:rsidRPr="00D949D6" w:rsidTr="008E28D7">
        <w:trPr>
          <w:cantSplit/>
        </w:trPr>
        <w:tc>
          <w:tcPr>
            <w:tcW w:w="3331" w:type="dxa"/>
          </w:tcPr>
          <w:p w:rsidR="00303FB3" w:rsidRPr="00D949D6" w:rsidRDefault="00303FB3" w:rsidP="00303FB3">
            <w:pPr>
              <w:rPr>
                <w:sz w:val="24"/>
                <w:szCs w:val="24"/>
              </w:rPr>
            </w:pPr>
            <w:r w:rsidRPr="00D949D6">
              <w:rPr>
                <w:sz w:val="24"/>
                <w:szCs w:val="24"/>
              </w:rPr>
              <w:t xml:space="preserve">96. Výstava fotokroužku </w:t>
            </w:r>
            <w:proofErr w:type="gramStart"/>
            <w:r w:rsidRPr="00D949D6">
              <w:rPr>
                <w:sz w:val="24"/>
                <w:szCs w:val="24"/>
              </w:rPr>
              <w:t>OKAMŽIKY – S ZLÍN</w:t>
            </w:r>
            <w:proofErr w:type="gramEnd"/>
            <w:r w:rsidRPr="00D949D6">
              <w:rPr>
                <w:sz w:val="24"/>
                <w:szCs w:val="24"/>
              </w:rPr>
              <w:t xml:space="preserve"> (Radnice Zlín)</w:t>
            </w:r>
          </w:p>
        </w:tc>
        <w:tc>
          <w:tcPr>
            <w:tcW w:w="917" w:type="dxa"/>
          </w:tcPr>
          <w:p w:rsidR="00303FB3" w:rsidRPr="00D949D6" w:rsidRDefault="00303FB3" w:rsidP="00303FB3">
            <w:pPr>
              <w:jc w:val="center"/>
              <w:rPr>
                <w:sz w:val="24"/>
                <w:szCs w:val="24"/>
              </w:rPr>
            </w:pPr>
            <w:r w:rsidRPr="00D949D6">
              <w:rPr>
                <w:sz w:val="24"/>
                <w:szCs w:val="24"/>
              </w:rPr>
              <w:t>15</w:t>
            </w:r>
          </w:p>
        </w:tc>
        <w:tc>
          <w:tcPr>
            <w:tcW w:w="1492" w:type="dxa"/>
          </w:tcPr>
          <w:p w:rsidR="00303FB3" w:rsidRPr="00D949D6" w:rsidRDefault="00303FB3" w:rsidP="00303FB3">
            <w:pPr>
              <w:keepNext/>
              <w:jc w:val="center"/>
              <w:outlineLvl w:val="0"/>
              <w:rPr>
                <w:sz w:val="24"/>
                <w:szCs w:val="24"/>
              </w:rPr>
            </w:pPr>
            <w:r w:rsidRPr="00D949D6">
              <w:rPr>
                <w:sz w:val="24"/>
                <w:szCs w:val="24"/>
              </w:rPr>
              <w:t>2. 1.  -2. 2.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8E28D7">
        <w:trPr>
          <w:cantSplit/>
        </w:trPr>
        <w:tc>
          <w:tcPr>
            <w:tcW w:w="3331" w:type="dxa"/>
          </w:tcPr>
          <w:p w:rsidR="00303FB3" w:rsidRPr="00D949D6" w:rsidRDefault="00303FB3" w:rsidP="00303FB3">
            <w:pPr>
              <w:rPr>
                <w:sz w:val="24"/>
                <w:szCs w:val="24"/>
              </w:rPr>
            </w:pPr>
            <w:r w:rsidRPr="00D949D6">
              <w:rPr>
                <w:sz w:val="24"/>
                <w:szCs w:val="24"/>
              </w:rPr>
              <w:t xml:space="preserve">97. a 98. Výstava fotokroužku </w:t>
            </w:r>
            <w:proofErr w:type="gramStart"/>
            <w:r w:rsidRPr="00D949D6">
              <w:rPr>
                <w:sz w:val="24"/>
                <w:szCs w:val="24"/>
              </w:rPr>
              <w:t>OKAMŽIKY – S ZLÍN</w:t>
            </w:r>
            <w:proofErr w:type="gramEnd"/>
            <w:r w:rsidRPr="00D949D6">
              <w:rPr>
                <w:sz w:val="24"/>
                <w:szCs w:val="24"/>
              </w:rPr>
              <w:t xml:space="preserve"> (Očima a objektivem) Budovy školy SPŠP- COP Zlín</w:t>
            </w:r>
          </w:p>
        </w:tc>
        <w:tc>
          <w:tcPr>
            <w:tcW w:w="917" w:type="dxa"/>
          </w:tcPr>
          <w:p w:rsidR="00303FB3" w:rsidRPr="00D949D6" w:rsidRDefault="00303FB3" w:rsidP="00303FB3">
            <w:pPr>
              <w:jc w:val="center"/>
              <w:rPr>
                <w:sz w:val="24"/>
                <w:szCs w:val="24"/>
              </w:rPr>
            </w:pPr>
            <w:r w:rsidRPr="00D949D6">
              <w:rPr>
                <w:sz w:val="24"/>
                <w:szCs w:val="24"/>
              </w:rPr>
              <w:t>15</w:t>
            </w:r>
          </w:p>
        </w:tc>
        <w:tc>
          <w:tcPr>
            <w:tcW w:w="1492" w:type="dxa"/>
          </w:tcPr>
          <w:p w:rsidR="00303FB3" w:rsidRPr="00D949D6" w:rsidRDefault="00303FB3" w:rsidP="00303FB3">
            <w:pPr>
              <w:keepNext/>
              <w:jc w:val="center"/>
              <w:outlineLvl w:val="0"/>
              <w:rPr>
                <w:sz w:val="24"/>
                <w:szCs w:val="24"/>
              </w:rPr>
            </w:pPr>
            <w:r w:rsidRPr="00D949D6">
              <w:rPr>
                <w:sz w:val="24"/>
                <w:szCs w:val="24"/>
              </w:rPr>
              <w:t>9. 1. -20. 3.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8E28D7">
        <w:trPr>
          <w:cantSplit/>
        </w:trPr>
        <w:tc>
          <w:tcPr>
            <w:tcW w:w="3331" w:type="dxa"/>
          </w:tcPr>
          <w:p w:rsidR="00303FB3" w:rsidRPr="00D949D6" w:rsidRDefault="00303FB3" w:rsidP="00303FB3">
            <w:pPr>
              <w:rPr>
                <w:sz w:val="24"/>
                <w:szCs w:val="24"/>
              </w:rPr>
            </w:pPr>
            <w:r>
              <w:rPr>
                <w:sz w:val="24"/>
                <w:szCs w:val="24"/>
              </w:rPr>
              <w:t>Veletrh KABO</w:t>
            </w:r>
          </w:p>
        </w:tc>
        <w:tc>
          <w:tcPr>
            <w:tcW w:w="917" w:type="dxa"/>
          </w:tcPr>
          <w:p w:rsidR="00303FB3" w:rsidRPr="00D949D6" w:rsidRDefault="00303FB3" w:rsidP="00303FB3">
            <w:pPr>
              <w:jc w:val="center"/>
              <w:rPr>
                <w:sz w:val="24"/>
                <w:szCs w:val="24"/>
              </w:rPr>
            </w:pPr>
            <w:r>
              <w:rPr>
                <w:sz w:val="24"/>
                <w:szCs w:val="24"/>
              </w:rPr>
              <w:t>15</w:t>
            </w:r>
          </w:p>
        </w:tc>
        <w:tc>
          <w:tcPr>
            <w:tcW w:w="1492" w:type="dxa"/>
          </w:tcPr>
          <w:p w:rsidR="00303FB3" w:rsidRPr="00D949D6" w:rsidRDefault="00303FB3" w:rsidP="00303FB3">
            <w:pPr>
              <w:keepNext/>
              <w:jc w:val="center"/>
              <w:outlineLvl w:val="0"/>
              <w:rPr>
                <w:sz w:val="24"/>
                <w:szCs w:val="24"/>
              </w:rPr>
            </w:pPr>
            <w:r>
              <w:rPr>
                <w:sz w:val="24"/>
                <w:szCs w:val="24"/>
              </w:rPr>
              <w:t>19. 2. 2018</w:t>
            </w:r>
          </w:p>
        </w:tc>
        <w:tc>
          <w:tcPr>
            <w:tcW w:w="1059" w:type="dxa"/>
          </w:tcPr>
          <w:p w:rsidR="00303FB3" w:rsidRPr="00D949D6" w:rsidRDefault="00303FB3" w:rsidP="00303FB3">
            <w:pPr>
              <w:jc w:val="center"/>
              <w:rPr>
                <w:sz w:val="24"/>
                <w:szCs w:val="24"/>
              </w:rPr>
            </w:pPr>
            <w:r>
              <w:rPr>
                <w:sz w:val="24"/>
                <w:szCs w:val="24"/>
              </w:rPr>
              <w:t>ČR</w:t>
            </w:r>
          </w:p>
        </w:tc>
        <w:tc>
          <w:tcPr>
            <w:tcW w:w="1209" w:type="dxa"/>
          </w:tcPr>
          <w:p w:rsidR="00303FB3" w:rsidRPr="00D949D6" w:rsidRDefault="00303FB3" w:rsidP="00303FB3">
            <w:pPr>
              <w:jc w:val="center"/>
              <w:rPr>
                <w:sz w:val="22"/>
                <w:szCs w:val="22"/>
              </w:rPr>
            </w:pPr>
            <w:r>
              <w:rPr>
                <w:sz w:val="24"/>
                <w:szCs w:val="24"/>
              </w:rPr>
              <w:t>veletrh</w:t>
            </w:r>
          </w:p>
        </w:tc>
        <w:tc>
          <w:tcPr>
            <w:tcW w:w="1276" w:type="dxa"/>
          </w:tcPr>
          <w:p w:rsidR="00303FB3" w:rsidRPr="00D949D6" w:rsidRDefault="00303FB3" w:rsidP="00303FB3">
            <w:pPr>
              <w:jc w:val="center"/>
              <w:rPr>
                <w:sz w:val="24"/>
                <w:szCs w:val="24"/>
              </w:rPr>
            </w:pPr>
            <w:r>
              <w:rPr>
                <w:sz w:val="24"/>
                <w:szCs w:val="24"/>
              </w:rPr>
              <w:t>design</w:t>
            </w:r>
          </w:p>
        </w:tc>
      </w:tr>
      <w:tr w:rsidR="00303FB3" w:rsidRPr="00D949D6" w:rsidTr="008E28D7">
        <w:trPr>
          <w:cantSplit/>
        </w:trPr>
        <w:tc>
          <w:tcPr>
            <w:tcW w:w="3331" w:type="dxa"/>
          </w:tcPr>
          <w:p w:rsidR="00303FB3" w:rsidRDefault="00303FB3" w:rsidP="00303FB3">
            <w:pPr>
              <w:rPr>
                <w:sz w:val="24"/>
                <w:szCs w:val="24"/>
              </w:rPr>
            </w:pPr>
            <w:r>
              <w:rPr>
                <w:sz w:val="24"/>
                <w:szCs w:val="24"/>
              </w:rPr>
              <w:t>Soutěž O nejlepší návrh výrobku</w:t>
            </w:r>
          </w:p>
        </w:tc>
        <w:tc>
          <w:tcPr>
            <w:tcW w:w="917" w:type="dxa"/>
          </w:tcPr>
          <w:p w:rsidR="00303FB3" w:rsidRDefault="00303FB3" w:rsidP="00303FB3">
            <w:pPr>
              <w:jc w:val="center"/>
              <w:rPr>
                <w:sz w:val="24"/>
                <w:szCs w:val="24"/>
              </w:rPr>
            </w:pPr>
            <w:r>
              <w:rPr>
                <w:sz w:val="24"/>
                <w:szCs w:val="24"/>
              </w:rPr>
              <w:t>10</w:t>
            </w:r>
          </w:p>
        </w:tc>
        <w:tc>
          <w:tcPr>
            <w:tcW w:w="1492" w:type="dxa"/>
          </w:tcPr>
          <w:p w:rsidR="00303FB3" w:rsidRDefault="00303FB3" w:rsidP="00303FB3">
            <w:pPr>
              <w:keepNext/>
              <w:jc w:val="center"/>
              <w:outlineLvl w:val="0"/>
              <w:rPr>
                <w:sz w:val="24"/>
                <w:szCs w:val="24"/>
              </w:rPr>
            </w:pPr>
            <w:r>
              <w:rPr>
                <w:sz w:val="24"/>
                <w:szCs w:val="24"/>
              </w:rPr>
              <w:t>2. 3. 2018</w:t>
            </w:r>
          </w:p>
        </w:tc>
        <w:tc>
          <w:tcPr>
            <w:tcW w:w="1059" w:type="dxa"/>
          </w:tcPr>
          <w:p w:rsidR="00303FB3" w:rsidRDefault="00303FB3" w:rsidP="00303FB3">
            <w:pPr>
              <w:jc w:val="center"/>
              <w:rPr>
                <w:sz w:val="24"/>
                <w:szCs w:val="24"/>
              </w:rPr>
            </w:pPr>
            <w:r>
              <w:rPr>
                <w:sz w:val="24"/>
                <w:szCs w:val="24"/>
              </w:rPr>
              <w:t>škola</w:t>
            </w:r>
          </w:p>
        </w:tc>
        <w:tc>
          <w:tcPr>
            <w:tcW w:w="1209" w:type="dxa"/>
          </w:tcPr>
          <w:p w:rsidR="00303FB3" w:rsidRDefault="00303FB3" w:rsidP="00303FB3">
            <w:pPr>
              <w:jc w:val="center"/>
              <w:rPr>
                <w:sz w:val="24"/>
                <w:szCs w:val="24"/>
              </w:rPr>
            </w:pPr>
            <w:r>
              <w:rPr>
                <w:sz w:val="24"/>
                <w:szCs w:val="24"/>
              </w:rPr>
              <w:t>soutěž</w:t>
            </w:r>
          </w:p>
        </w:tc>
        <w:tc>
          <w:tcPr>
            <w:tcW w:w="1276" w:type="dxa"/>
          </w:tcPr>
          <w:p w:rsidR="00303FB3" w:rsidRDefault="00303FB3" w:rsidP="00303FB3">
            <w:pPr>
              <w:jc w:val="center"/>
              <w:rPr>
                <w:sz w:val="24"/>
                <w:szCs w:val="24"/>
              </w:rPr>
            </w:pPr>
            <w:r>
              <w:rPr>
                <w:sz w:val="24"/>
                <w:szCs w:val="24"/>
              </w:rPr>
              <w:t>design</w:t>
            </w:r>
          </w:p>
        </w:tc>
      </w:tr>
      <w:tr w:rsidR="00303FB3" w:rsidRPr="00D949D6" w:rsidTr="008E28D7">
        <w:trPr>
          <w:cantSplit/>
        </w:trPr>
        <w:tc>
          <w:tcPr>
            <w:tcW w:w="3331" w:type="dxa"/>
          </w:tcPr>
          <w:p w:rsidR="00303FB3" w:rsidRDefault="00303FB3" w:rsidP="00303FB3">
            <w:pPr>
              <w:rPr>
                <w:sz w:val="24"/>
                <w:szCs w:val="24"/>
              </w:rPr>
            </w:pPr>
            <w:r>
              <w:rPr>
                <w:sz w:val="24"/>
                <w:szCs w:val="24"/>
              </w:rPr>
              <w:t>Soutěž SOČ</w:t>
            </w:r>
          </w:p>
        </w:tc>
        <w:tc>
          <w:tcPr>
            <w:tcW w:w="917" w:type="dxa"/>
          </w:tcPr>
          <w:p w:rsidR="00303FB3" w:rsidRDefault="00303FB3" w:rsidP="00303FB3">
            <w:pPr>
              <w:jc w:val="center"/>
              <w:rPr>
                <w:sz w:val="24"/>
                <w:szCs w:val="24"/>
              </w:rPr>
            </w:pPr>
            <w:r>
              <w:rPr>
                <w:sz w:val="24"/>
                <w:szCs w:val="24"/>
              </w:rPr>
              <w:t>5</w:t>
            </w:r>
          </w:p>
        </w:tc>
        <w:tc>
          <w:tcPr>
            <w:tcW w:w="1492" w:type="dxa"/>
          </w:tcPr>
          <w:p w:rsidR="00303FB3" w:rsidRDefault="00303FB3" w:rsidP="00303FB3">
            <w:pPr>
              <w:keepNext/>
              <w:jc w:val="center"/>
              <w:outlineLvl w:val="0"/>
              <w:rPr>
                <w:sz w:val="24"/>
                <w:szCs w:val="24"/>
              </w:rPr>
            </w:pPr>
            <w:r>
              <w:rPr>
                <w:sz w:val="24"/>
                <w:szCs w:val="24"/>
              </w:rPr>
              <w:t>8. 3. 2018</w:t>
            </w:r>
          </w:p>
        </w:tc>
        <w:tc>
          <w:tcPr>
            <w:tcW w:w="1059" w:type="dxa"/>
          </w:tcPr>
          <w:p w:rsidR="00303FB3" w:rsidRDefault="00303FB3" w:rsidP="00303FB3">
            <w:pPr>
              <w:jc w:val="center"/>
              <w:rPr>
                <w:sz w:val="24"/>
                <w:szCs w:val="24"/>
              </w:rPr>
            </w:pPr>
            <w:r>
              <w:rPr>
                <w:sz w:val="24"/>
                <w:szCs w:val="24"/>
              </w:rPr>
              <w:t>škola</w:t>
            </w:r>
          </w:p>
        </w:tc>
        <w:tc>
          <w:tcPr>
            <w:tcW w:w="1209" w:type="dxa"/>
          </w:tcPr>
          <w:p w:rsidR="00303FB3" w:rsidRDefault="00303FB3" w:rsidP="00303FB3">
            <w:pPr>
              <w:jc w:val="center"/>
              <w:rPr>
                <w:sz w:val="24"/>
                <w:szCs w:val="24"/>
              </w:rPr>
            </w:pPr>
            <w:r>
              <w:rPr>
                <w:sz w:val="24"/>
                <w:szCs w:val="24"/>
              </w:rPr>
              <w:t>soutěž</w:t>
            </w:r>
          </w:p>
        </w:tc>
        <w:tc>
          <w:tcPr>
            <w:tcW w:w="1276" w:type="dxa"/>
          </w:tcPr>
          <w:p w:rsidR="00303FB3" w:rsidRDefault="00303FB3" w:rsidP="00303FB3">
            <w:pPr>
              <w:jc w:val="center"/>
              <w:rPr>
                <w:sz w:val="24"/>
                <w:szCs w:val="24"/>
              </w:rPr>
            </w:pPr>
            <w:r>
              <w:rPr>
                <w:sz w:val="24"/>
                <w:szCs w:val="24"/>
              </w:rPr>
              <w:t>design</w:t>
            </w:r>
          </w:p>
        </w:tc>
      </w:tr>
      <w:tr w:rsidR="00303FB3" w:rsidRPr="00D949D6" w:rsidTr="000E2C06">
        <w:trPr>
          <w:cantSplit/>
        </w:trPr>
        <w:tc>
          <w:tcPr>
            <w:tcW w:w="3331" w:type="dxa"/>
            <w:vAlign w:val="center"/>
          </w:tcPr>
          <w:p w:rsidR="00303FB3" w:rsidRPr="00D949D6" w:rsidRDefault="00303FB3" w:rsidP="00303FB3">
            <w:pPr>
              <w:rPr>
                <w:sz w:val="24"/>
                <w:szCs w:val="24"/>
              </w:rPr>
            </w:pPr>
            <w:r>
              <w:rPr>
                <w:sz w:val="24"/>
                <w:szCs w:val="24"/>
              </w:rPr>
              <w:t>Školní kolo 2D kreslení</w:t>
            </w:r>
          </w:p>
        </w:tc>
        <w:tc>
          <w:tcPr>
            <w:tcW w:w="917" w:type="dxa"/>
            <w:vAlign w:val="center"/>
          </w:tcPr>
          <w:p w:rsidR="00303FB3" w:rsidRPr="00D949D6" w:rsidRDefault="00303FB3" w:rsidP="00303FB3">
            <w:pPr>
              <w:jc w:val="center"/>
              <w:rPr>
                <w:sz w:val="24"/>
                <w:szCs w:val="24"/>
              </w:rPr>
            </w:pPr>
            <w:r>
              <w:rPr>
                <w:sz w:val="24"/>
                <w:szCs w:val="24"/>
              </w:rPr>
              <w:t>15</w:t>
            </w:r>
          </w:p>
        </w:tc>
        <w:tc>
          <w:tcPr>
            <w:tcW w:w="1492" w:type="dxa"/>
            <w:vAlign w:val="center"/>
          </w:tcPr>
          <w:p w:rsidR="00303FB3" w:rsidRPr="00D949D6" w:rsidRDefault="00303FB3" w:rsidP="00303FB3">
            <w:pPr>
              <w:keepNext/>
              <w:jc w:val="center"/>
              <w:outlineLvl w:val="0"/>
              <w:rPr>
                <w:sz w:val="24"/>
                <w:szCs w:val="24"/>
              </w:rPr>
            </w:pPr>
            <w:r>
              <w:rPr>
                <w:sz w:val="24"/>
                <w:szCs w:val="24"/>
              </w:rPr>
              <w:t>9. 3. 2018</w:t>
            </w:r>
          </w:p>
        </w:tc>
        <w:tc>
          <w:tcPr>
            <w:tcW w:w="1059" w:type="dxa"/>
            <w:vAlign w:val="center"/>
          </w:tcPr>
          <w:p w:rsidR="00303FB3" w:rsidRPr="00D949D6" w:rsidRDefault="00303FB3" w:rsidP="00303FB3">
            <w:pPr>
              <w:jc w:val="center"/>
              <w:rPr>
                <w:sz w:val="24"/>
                <w:szCs w:val="24"/>
              </w:rPr>
            </w:pPr>
          </w:p>
        </w:tc>
        <w:tc>
          <w:tcPr>
            <w:tcW w:w="1209" w:type="dxa"/>
            <w:vAlign w:val="center"/>
          </w:tcPr>
          <w:p w:rsidR="00303FB3" w:rsidRPr="00D949D6" w:rsidRDefault="00303FB3" w:rsidP="00303FB3">
            <w:pPr>
              <w:jc w:val="center"/>
              <w:rPr>
                <w:sz w:val="24"/>
                <w:szCs w:val="24"/>
              </w:rPr>
            </w:pPr>
            <w:r>
              <w:rPr>
                <w:sz w:val="24"/>
                <w:szCs w:val="24"/>
              </w:rPr>
              <w:t>soutěž</w:t>
            </w:r>
          </w:p>
        </w:tc>
        <w:tc>
          <w:tcPr>
            <w:tcW w:w="1276" w:type="dxa"/>
            <w:vAlign w:val="center"/>
          </w:tcPr>
          <w:p w:rsidR="00303FB3" w:rsidRPr="00D949D6" w:rsidRDefault="00303FB3" w:rsidP="00303FB3">
            <w:pPr>
              <w:jc w:val="center"/>
              <w:rPr>
                <w:sz w:val="24"/>
                <w:szCs w:val="24"/>
              </w:rPr>
            </w:pPr>
            <w:r>
              <w:rPr>
                <w:sz w:val="24"/>
                <w:szCs w:val="24"/>
              </w:rPr>
              <w:t>ZM</w:t>
            </w:r>
          </w:p>
        </w:tc>
      </w:tr>
      <w:tr w:rsidR="00303FB3" w:rsidRPr="00D949D6" w:rsidTr="000E2C06">
        <w:trPr>
          <w:cantSplit/>
        </w:trPr>
        <w:tc>
          <w:tcPr>
            <w:tcW w:w="3331" w:type="dxa"/>
            <w:vAlign w:val="center"/>
          </w:tcPr>
          <w:p w:rsidR="00303FB3" w:rsidRPr="00D949D6" w:rsidRDefault="00303FB3" w:rsidP="00303FB3">
            <w:pPr>
              <w:rPr>
                <w:sz w:val="24"/>
                <w:szCs w:val="24"/>
              </w:rPr>
            </w:pPr>
            <w:r w:rsidRPr="00D949D6">
              <w:rPr>
                <w:sz w:val="24"/>
                <w:szCs w:val="24"/>
              </w:rPr>
              <w:t>Kovárna VIVA – kovářský výcvik</w:t>
            </w:r>
          </w:p>
        </w:tc>
        <w:tc>
          <w:tcPr>
            <w:tcW w:w="917" w:type="dxa"/>
            <w:vAlign w:val="center"/>
          </w:tcPr>
          <w:p w:rsidR="00303FB3" w:rsidRPr="00D949D6" w:rsidRDefault="00303FB3" w:rsidP="00303FB3">
            <w:pPr>
              <w:jc w:val="center"/>
              <w:rPr>
                <w:sz w:val="24"/>
                <w:szCs w:val="24"/>
              </w:rPr>
            </w:pPr>
            <w:r w:rsidRPr="00D949D6">
              <w:rPr>
                <w:sz w:val="24"/>
                <w:szCs w:val="24"/>
              </w:rPr>
              <w:t>28</w:t>
            </w:r>
          </w:p>
        </w:tc>
        <w:tc>
          <w:tcPr>
            <w:tcW w:w="1492" w:type="dxa"/>
            <w:vAlign w:val="center"/>
          </w:tcPr>
          <w:p w:rsidR="00303FB3" w:rsidRPr="00D949D6" w:rsidRDefault="00303FB3" w:rsidP="00303FB3">
            <w:pPr>
              <w:keepNext/>
              <w:jc w:val="center"/>
              <w:outlineLvl w:val="0"/>
              <w:rPr>
                <w:sz w:val="24"/>
                <w:szCs w:val="24"/>
              </w:rPr>
            </w:pPr>
            <w:r w:rsidRPr="00D949D6">
              <w:rPr>
                <w:sz w:val="24"/>
                <w:szCs w:val="24"/>
              </w:rPr>
              <w:t>12. – 16.</w:t>
            </w:r>
            <w:r w:rsidR="00A24223">
              <w:rPr>
                <w:sz w:val="24"/>
                <w:szCs w:val="24"/>
              </w:rPr>
              <w:t xml:space="preserve"> </w:t>
            </w:r>
            <w:r w:rsidRPr="00D949D6">
              <w:rPr>
                <w:sz w:val="24"/>
                <w:szCs w:val="24"/>
              </w:rPr>
              <w:t>3. 2018</w:t>
            </w:r>
          </w:p>
        </w:tc>
        <w:tc>
          <w:tcPr>
            <w:tcW w:w="1059" w:type="dxa"/>
            <w:vAlign w:val="center"/>
          </w:tcPr>
          <w:p w:rsidR="00303FB3" w:rsidRPr="00D949D6" w:rsidRDefault="00303FB3" w:rsidP="00303FB3">
            <w:pPr>
              <w:jc w:val="center"/>
              <w:rPr>
                <w:sz w:val="24"/>
                <w:szCs w:val="24"/>
              </w:rPr>
            </w:pPr>
            <w:r w:rsidRPr="00D949D6">
              <w:rPr>
                <w:sz w:val="24"/>
                <w:szCs w:val="24"/>
              </w:rPr>
              <w:t>-</w:t>
            </w:r>
          </w:p>
        </w:tc>
        <w:tc>
          <w:tcPr>
            <w:tcW w:w="1209" w:type="dxa"/>
            <w:vAlign w:val="center"/>
          </w:tcPr>
          <w:p w:rsidR="00303FB3" w:rsidRPr="00D949D6" w:rsidRDefault="00303FB3" w:rsidP="00303FB3">
            <w:pPr>
              <w:jc w:val="center"/>
              <w:rPr>
                <w:sz w:val="24"/>
                <w:szCs w:val="24"/>
              </w:rPr>
            </w:pPr>
            <w:r w:rsidRPr="00D949D6">
              <w:rPr>
                <w:sz w:val="24"/>
                <w:szCs w:val="24"/>
              </w:rPr>
              <w:t>škola</w:t>
            </w:r>
          </w:p>
        </w:tc>
        <w:tc>
          <w:tcPr>
            <w:tcW w:w="1276" w:type="dxa"/>
            <w:vAlign w:val="center"/>
          </w:tcPr>
          <w:p w:rsidR="00303FB3" w:rsidRPr="00D949D6" w:rsidRDefault="00303FB3" w:rsidP="00303FB3">
            <w:pPr>
              <w:jc w:val="center"/>
              <w:rPr>
                <w:sz w:val="24"/>
                <w:szCs w:val="24"/>
              </w:rPr>
            </w:pPr>
            <w:r w:rsidRPr="00D949D6">
              <w:rPr>
                <w:sz w:val="24"/>
                <w:szCs w:val="24"/>
              </w:rPr>
              <w:t>OV</w:t>
            </w:r>
          </w:p>
        </w:tc>
      </w:tr>
      <w:tr w:rsidR="00303FB3" w:rsidRPr="00D949D6" w:rsidTr="000E2C06">
        <w:trPr>
          <w:cantSplit/>
        </w:trPr>
        <w:tc>
          <w:tcPr>
            <w:tcW w:w="3331" w:type="dxa"/>
            <w:vAlign w:val="center"/>
          </w:tcPr>
          <w:p w:rsidR="00303FB3" w:rsidRPr="00D949D6" w:rsidRDefault="00303FB3" w:rsidP="00303FB3">
            <w:pPr>
              <w:rPr>
                <w:sz w:val="24"/>
                <w:szCs w:val="24"/>
              </w:rPr>
            </w:pPr>
            <w:r>
              <w:rPr>
                <w:sz w:val="24"/>
                <w:szCs w:val="24"/>
              </w:rPr>
              <w:t>Počítačové modelování 3D</w:t>
            </w:r>
          </w:p>
        </w:tc>
        <w:tc>
          <w:tcPr>
            <w:tcW w:w="917" w:type="dxa"/>
            <w:vAlign w:val="center"/>
          </w:tcPr>
          <w:p w:rsidR="00303FB3" w:rsidRPr="00D949D6" w:rsidRDefault="00303FB3" w:rsidP="00303FB3">
            <w:pPr>
              <w:jc w:val="center"/>
              <w:rPr>
                <w:sz w:val="24"/>
                <w:szCs w:val="24"/>
              </w:rPr>
            </w:pPr>
            <w:r>
              <w:rPr>
                <w:sz w:val="24"/>
                <w:szCs w:val="24"/>
              </w:rPr>
              <w:t>15</w:t>
            </w:r>
          </w:p>
        </w:tc>
        <w:tc>
          <w:tcPr>
            <w:tcW w:w="1492" w:type="dxa"/>
            <w:vAlign w:val="center"/>
          </w:tcPr>
          <w:p w:rsidR="00303FB3" w:rsidRPr="00D949D6" w:rsidRDefault="00303FB3" w:rsidP="00303FB3">
            <w:pPr>
              <w:keepNext/>
              <w:jc w:val="center"/>
              <w:outlineLvl w:val="0"/>
              <w:rPr>
                <w:sz w:val="24"/>
                <w:szCs w:val="24"/>
              </w:rPr>
            </w:pPr>
            <w:r>
              <w:rPr>
                <w:sz w:val="24"/>
                <w:szCs w:val="24"/>
              </w:rPr>
              <w:t>9. 3. 2018</w:t>
            </w:r>
          </w:p>
        </w:tc>
        <w:tc>
          <w:tcPr>
            <w:tcW w:w="1059" w:type="dxa"/>
            <w:vAlign w:val="center"/>
          </w:tcPr>
          <w:p w:rsidR="00303FB3" w:rsidRPr="00D949D6" w:rsidRDefault="00303FB3" w:rsidP="00303FB3">
            <w:pPr>
              <w:jc w:val="center"/>
              <w:rPr>
                <w:sz w:val="24"/>
                <w:szCs w:val="24"/>
              </w:rPr>
            </w:pPr>
            <w:r>
              <w:rPr>
                <w:sz w:val="24"/>
                <w:szCs w:val="24"/>
              </w:rPr>
              <w:t>škola</w:t>
            </w:r>
          </w:p>
        </w:tc>
        <w:tc>
          <w:tcPr>
            <w:tcW w:w="1209" w:type="dxa"/>
            <w:vAlign w:val="center"/>
          </w:tcPr>
          <w:p w:rsidR="00303FB3" w:rsidRPr="00D949D6" w:rsidRDefault="00303FB3" w:rsidP="00303FB3">
            <w:pPr>
              <w:jc w:val="center"/>
              <w:rPr>
                <w:sz w:val="24"/>
                <w:szCs w:val="24"/>
              </w:rPr>
            </w:pPr>
            <w:r>
              <w:rPr>
                <w:sz w:val="24"/>
                <w:szCs w:val="24"/>
              </w:rPr>
              <w:t>soutěž</w:t>
            </w:r>
          </w:p>
        </w:tc>
        <w:tc>
          <w:tcPr>
            <w:tcW w:w="1276" w:type="dxa"/>
            <w:vAlign w:val="center"/>
          </w:tcPr>
          <w:p w:rsidR="00303FB3" w:rsidRPr="00D949D6" w:rsidRDefault="00303FB3" w:rsidP="00303FB3">
            <w:pPr>
              <w:jc w:val="center"/>
              <w:rPr>
                <w:sz w:val="24"/>
                <w:szCs w:val="24"/>
              </w:rPr>
            </w:pPr>
            <w:r>
              <w:rPr>
                <w:sz w:val="24"/>
                <w:szCs w:val="24"/>
              </w:rPr>
              <w:t>design</w:t>
            </w:r>
          </w:p>
        </w:tc>
      </w:tr>
      <w:tr w:rsidR="00303FB3" w:rsidRPr="00D949D6" w:rsidTr="000E2C06">
        <w:trPr>
          <w:cantSplit/>
        </w:trPr>
        <w:tc>
          <w:tcPr>
            <w:tcW w:w="3331" w:type="dxa"/>
            <w:vAlign w:val="center"/>
          </w:tcPr>
          <w:p w:rsidR="00303FB3" w:rsidRDefault="00303FB3" w:rsidP="00303FB3">
            <w:pPr>
              <w:rPr>
                <w:sz w:val="24"/>
                <w:szCs w:val="24"/>
              </w:rPr>
            </w:pPr>
            <w:r>
              <w:rPr>
                <w:sz w:val="24"/>
                <w:szCs w:val="24"/>
              </w:rPr>
              <w:t xml:space="preserve">Soutěž v modelování </w:t>
            </w:r>
            <w:proofErr w:type="spellStart"/>
            <w:r>
              <w:rPr>
                <w:sz w:val="24"/>
                <w:szCs w:val="24"/>
              </w:rPr>
              <w:t>Solidworks</w:t>
            </w:r>
            <w:proofErr w:type="spellEnd"/>
          </w:p>
        </w:tc>
        <w:tc>
          <w:tcPr>
            <w:tcW w:w="917" w:type="dxa"/>
            <w:vAlign w:val="center"/>
          </w:tcPr>
          <w:p w:rsidR="00303FB3" w:rsidRDefault="00303FB3" w:rsidP="00303FB3">
            <w:pPr>
              <w:jc w:val="center"/>
              <w:rPr>
                <w:sz w:val="24"/>
                <w:szCs w:val="24"/>
              </w:rPr>
            </w:pPr>
            <w:r>
              <w:rPr>
                <w:sz w:val="24"/>
                <w:szCs w:val="24"/>
              </w:rPr>
              <w:t>4</w:t>
            </w:r>
          </w:p>
        </w:tc>
        <w:tc>
          <w:tcPr>
            <w:tcW w:w="1492" w:type="dxa"/>
            <w:vAlign w:val="center"/>
          </w:tcPr>
          <w:p w:rsidR="00303FB3" w:rsidRDefault="00303FB3" w:rsidP="00303FB3">
            <w:pPr>
              <w:keepNext/>
              <w:jc w:val="center"/>
              <w:outlineLvl w:val="0"/>
              <w:rPr>
                <w:sz w:val="24"/>
                <w:szCs w:val="24"/>
              </w:rPr>
            </w:pPr>
            <w:r>
              <w:rPr>
                <w:sz w:val="24"/>
                <w:szCs w:val="24"/>
              </w:rPr>
              <w:t>20. 3. 2018</w:t>
            </w:r>
          </w:p>
        </w:tc>
        <w:tc>
          <w:tcPr>
            <w:tcW w:w="1059" w:type="dxa"/>
            <w:vAlign w:val="center"/>
          </w:tcPr>
          <w:p w:rsidR="00303FB3" w:rsidRDefault="00303FB3" w:rsidP="00303FB3">
            <w:pPr>
              <w:jc w:val="center"/>
              <w:rPr>
                <w:sz w:val="24"/>
                <w:szCs w:val="24"/>
              </w:rPr>
            </w:pPr>
            <w:r>
              <w:rPr>
                <w:sz w:val="24"/>
                <w:szCs w:val="24"/>
              </w:rPr>
              <w:t>ČR</w:t>
            </w:r>
          </w:p>
        </w:tc>
        <w:tc>
          <w:tcPr>
            <w:tcW w:w="1209" w:type="dxa"/>
            <w:vAlign w:val="center"/>
          </w:tcPr>
          <w:p w:rsidR="00303FB3" w:rsidRDefault="00303FB3" w:rsidP="00303FB3">
            <w:pPr>
              <w:jc w:val="center"/>
              <w:rPr>
                <w:sz w:val="24"/>
                <w:szCs w:val="24"/>
              </w:rPr>
            </w:pPr>
            <w:r>
              <w:rPr>
                <w:sz w:val="24"/>
                <w:szCs w:val="24"/>
              </w:rPr>
              <w:t>soutěž</w:t>
            </w:r>
          </w:p>
        </w:tc>
        <w:tc>
          <w:tcPr>
            <w:tcW w:w="1276" w:type="dxa"/>
            <w:vAlign w:val="center"/>
          </w:tcPr>
          <w:p w:rsidR="00303FB3" w:rsidRDefault="00303FB3" w:rsidP="00303FB3">
            <w:pPr>
              <w:jc w:val="center"/>
              <w:rPr>
                <w:sz w:val="24"/>
                <w:szCs w:val="24"/>
              </w:rPr>
            </w:pPr>
            <w:r>
              <w:rPr>
                <w:sz w:val="24"/>
                <w:szCs w:val="24"/>
              </w:rPr>
              <w:t>design</w:t>
            </w:r>
          </w:p>
        </w:tc>
      </w:tr>
      <w:tr w:rsidR="00303FB3" w:rsidRPr="00D949D6" w:rsidTr="008E28D7">
        <w:trPr>
          <w:cantSplit/>
        </w:trPr>
        <w:tc>
          <w:tcPr>
            <w:tcW w:w="3331" w:type="dxa"/>
          </w:tcPr>
          <w:p w:rsidR="00303FB3" w:rsidRPr="00D949D6" w:rsidRDefault="00303FB3" w:rsidP="00303FB3">
            <w:pPr>
              <w:rPr>
                <w:sz w:val="24"/>
                <w:szCs w:val="24"/>
              </w:rPr>
            </w:pPr>
            <w:r w:rsidRPr="00D949D6">
              <w:rPr>
                <w:sz w:val="24"/>
                <w:szCs w:val="24"/>
              </w:rPr>
              <w:t xml:space="preserve">100. Výstava fotokroužku </w:t>
            </w:r>
            <w:proofErr w:type="gramStart"/>
            <w:r w:rsidRPr="00D949D6">
              <w:rPr>
                <w:sz w:val="24"/>
                <w:szCs w:val="24"/>
              </w:rPr>
              <w:t>OKAMŽIKY – S ZLÍN</w:t>
            </w:r>
            <w:proofErr w:type="gramEnd"/>
            <w:r w:rsidRPr="00D949D6">
              <w:rPr>
                <w:sz w:val="24"/>
                <w:szCs w:val="24"/>
              </w:rPr>
              <w:t xml:space="preserve"> (Slavičín)</w:t>
            </w:r>
          </w:p>
        </w:tc>
        <w:tc>
          <w:tcPr>
            <w:tcW w:w="917" w:type="dxa"/>
          </w:tcPr>
          <w:p w:rsidR="00303FB3" w:rsidRPr="00D949D6" w:rsidRDefault="00303FB3" w:rsidP="00303FB3">
            <w:pPr>
              <w:jc w:val="center"/>
              <w:rPr>
                <w:sz w:val="24"/>
                <w:szCs w:val="24"/>
              </w:rPr>
            </w:pPr>
            <w:r w:rsidRPr="00D949D6">
              <w:rPr>
                <w:sz w:val="24"/>
                <w:szCs w:val="24"/>
              </w:rPr>
              <w:t>18</w:t>
            </w:r>
          </w:p>
        </w:tc>
        <w:tc>
          <w:tcPr>
            <w:tcW w:w="1492" w:type="dxa"/>
          </w:tcPr>
          <w:p w:rsidR="00303FB3" w:rsidRPr="00D949D6" w:rsidRDefault="00303FB3" w:rsidP="00303FB3">
            <w:pPr>
              <w:keepNext/>
              <w:jc w:val="center"/>
              <w:outlineLvl w:val="0"/>
              <w:rPr>
                <w:sz w:val="24"/>
                <w:szCs w:val="24"/>
              </w:rPr>
            </w:pPr>
            <w:r w:rsidRPr="00D949D6">
              <w:rPr>
                <w:sz w:val="24"/>
                <w:szCs w:val="24"/>
              </w:rPr>
              <w:t>29. 3.  -30. 4.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8E28D7">
        <w:trPr>
          <w:cantSplit/>
        </w:trPr>
        <w:tc>
          <w:tcPr>
            <w:tcW w:w="3331" w:type="dxa"/>
          </w:tcPr>
          <w:p w:rsidR="00303FB3" w:rsidRPr="00D949D6" w:rsidRDefault="00303FB3" w:rsidP="00303FB3">
            <w:pPr>
              <w:rPr>
                <w:sz w:val="24"/>
                <w:szCs w:val="24"/>
              </w:rPr>
            </w:pPr>
            <w:r>
              <w:rPr>
                <w:sz w:val="24"/>
                <w:szCs w:val="24"/>
              </w:rPr>
              <w:t>2D kreslení</w:t>
            </w:r>
          </w:p>
        </w:tc>
        <w:tc>
          <w:tcPr>
            <w:tcW w:w="917" w:type="dxa"/>
          </w:tcPr>
          <w:p w:rsidR="00303FB3" w:rsidRPr="00D949D6" w:rsidRDefault="00303FB3" w:rsidP="00303FB3">
            <w:pPr>
              <w:jc w:val="center"/>
              <w:rPr>
                <w:sz w:val="24"/>
                <w:szCs w:val="24"/>
              </w:rPr>
            </w:pPr>
            <w:r>
              <w:rPr>
                <w:sz w:val="24"/>
                <w:szCs w:val="24"/>
              </w:rPr>
              <w:t>3</w:t>
            </w:r>
          </w:p>
        </w:tc>
        <w:tc>
          <w:tcPr>
            <w:tcW w:w="1492" w:type="dxa"/>
          </w:tcPr>
          <w:p w:rsidR="00303FB3" w:rsidRPr="00D949D6" w:rsidRDefault="00303FB3" w:rsidP="00303FB3">
            <w:pPr>
              <w:keepNext/>
              <w:jc w:val="center"/>
              <w:outlineLvl w:val="0"/>
              <w:rPr>
                <w:sz w:val="24"/>
                <w:szCs w:val="24"/>
              </w:rPr>
            </w:pPr>
            <w:r>
              <w:rPr>
                <w:sz w:val="24"/>
                <w:szCs w:val="24"/>
              </w:rPr>
              <w:t>5. 4. 2018</w:t>
            </w:r>
          </w:p>
        </w:tc>
        <w:tc>
          <w:tcPr>
            <w:tcW w:w="1059" w:type="dxa"/>
          </w:tcPr>
          <w:p w:rsidR="00303FB3" w:rsidRPr="00D949D6" w:rsidRDefault="00303FB3" w:rsidP="00303FB3">
            <w:pPr>
              <w:jc w:val="center"/>
              <w:rPr>
                <w:sz w:val="24"/>
                <w:szCs w:val="24"/>
              </w:rPr>
            </w:pPr>
            <w:r>
              <w:rPr>
                <w:sz w:val="24"/>
                <w:szCs w:val="24"/>
              </w:rPr>
              <w:t>ČR</w:t>
            </w:r>
          </w:p>
        </w:tc>
        <w:tc>
          <w:tcPr>
            <w:tcW w:w="1209" w:type="dxa"/>
          </w:tcPr>
          <w:p w:rsidR="00303FB3" w:rsidRPr="00D949D6" w:rsidRDefault="00303FB3" w:rsidP="00303FB3">
            <w:pPr>
              <w:jc w:val="center"/>
              <w:rPr>
                <w:sz w:val="22"/>
                <w:szCs w:val="22"/>
              </w:rPr>
            </w:pPr>
            <w:r>
              <w:rPr>
                <w:sz w:val="22"/>
                <w:szCs w:val="22"/>
              </w:rPr>
              <w:t>soutěž</w:t>
            </w:r>
          </w:p>
        </w:tc>
        <w:tc>
          <w:tcPr>
            <w:tcW w:w="1276" w:type="dxa"/>
          </w:tcPr>
          <w:p w:rsidR="00303FB3" w:rsidRPr="00D949D6" w:rsidRDefault="00303FB3" w:rsidP="00303FB3">
            <w:pPr>
              <w:jc w:val="center"/>
              <w:rPr>
                <w:sz w:val="24"/>
                <w:szCs w:val="24"/>
              </w:rPr>
            </w:pPr>
            <w:r>
              <w:rPr>
                <w:sz w:val="24"/>
                <w:szCs w:val="24"/>
              </w:rPr>
              <w:t>strojaři</w:t>
            </w:r>
          </w:p>
        </w:tc>
      </w:tr>
      <w:tr w:rsidR="00303FB3" w:rsidRPr="00D949D6" w:rsidTr="008E28D7">
        <w:trPr>
          <w:cantSplit/>
        </w:trPr>
        <w:tc>
          <w:tcPr>
            <w:tcW w:w="3331" w:type="dxa"/>
          </w:tcPr>
          <w:p w:rsidR="00303FB3" w:rsidRPr="00D949D6" w:rsidRDefault="00303FB3" w:rsidP="00303FB3">
            <w:pPr>
              <w:rPr>
                <w:color w:val="000000" w:themeColor="text1"/>
                <w:sz w:val="24"/>
                <w:szCs w:val="24"/>
              </w:rPr>
            </w:pPr>
            <w:r w:rsidRPr="00D949D6">
              <w:rPr>
                <w:color w:val="000000" w:themeColor="text1"/>
                <w:sz w:val="24"/>
                <w:szCs w:val="24"/>
              </w:rPr>
              <w:t>Svářečský kurz 3. ročním strojní mechanik</w:t>
            </w:r>
          </w:p>
        </w:tc>
        <w:tc>
          <w:tcPr>
            <w:tcW w:w="917" w:type="dxa"/>
          </w:tcPr>
          <w:p w:rsidR="00303FB3" w:rsidRPr="00D949D6" w:rsidRDefault="00303FB3" w:rsidP="00303FB3">
            <w:pPr>
              <w:jc w:val="center"/>
              <w:rPr>
                <w:color w:val="000000" w:themeColor="text1"/>
                <w:sz w:val="24"/>
                <w:szCs w:val="24"/>
              </w:rPr>
            </w:pPr>
            <w:r w:rsidRPr="00D949D6">
              <w:rPr>
                <w:color w:val="000000" w:themeColor="text1"/>
                <w:sz w:val="24"/>
                <w:szCs w:val="24"/>
              </w:rPr>
              <w:t>17</w:t>
            </w:r>
          </w:p>
        </w:tc>
        <w:tc>
          <w:tcPr>
            <w:tcW w:w="1492" w:type="dxa"/>
          </w:tcPr>
          <w:p w:rsidR="00303FB3" w:rsidRPr="00D949D6" w:rsidRDefault="00303FB3" w:rsidP="00303FB3">
            <w:pPr>
              <w:keepNext/>
              <w:jc w:val="center"/>
              <w:outlineLvl w:val="0"/>
              <w:rPr>
                <w:color w:val="000000" w:themeColor="text1"/>
                <w:sz w:val="24"/>
                <w:szCs w:val="24"/>
              </w:rPr>
            </w:pPr>
            <w:r w:rsidRPr="00D949D6">
              <w:rPr>
                <w:color w:val="000000" w:themeColor="text1"/>
                <w:sz w:val="24"/>
                <w:szCs w:val="24"/>
              </w:rPr>
              <w:t>3. 4. – 29. 5. 2018</w:t>
            </w:r>
          </w:p>
        </w:tc>
        <w:tc>
          <w:tcPr>
            <w:tcW w:w="1059" w:type="dxa"/>
          </w:tcPr>
          <w:p w:rsidR="00303FB3" w:rsidRPr="00D949D6" w:rsidRDefault="00303FB3" w:rsidP="00303FB3">
            <w:pPr>
              <w:jc w:val="center"/>
              <w:rPr>
                <w:color w:val="000000" w:themeColor="text1"/>
                <w:sz w:val="24"/>
                <w:szCs w:val="24"/>
              </w:rPr>
            </w:pPr>
          </w:p>
        </w:tc>
        <w:tc>
          <w:tcPr>
            <w:tcW w:w="1209" w:type="dxa"/>
          </w:tcPr>
          <w:p w:rsidR="00303FB3" w:rsidRPr="00D949D6" w:rsidRDefault="00303FB3" w:rsidP="00303FB3">
            <w:pPr>
              <w:jc w:val="center"/>
              <w:rPr>
                <w:color w:val="000000" w:themeColor="text1"/>
                <w:sz w:val="24"/>
                <w:szCs w:val="24"/>
              </w:rPr>
            </w:pPr>
            <w:r w:rsidRPr="00D949D6">
              <w:rPr>
                <w:color w:val="000000" w:themeColor="text1"/>
                <w:sz w:val="24"/>
                <w:szCs w:val="24"/>
              </w:rPr>
              <w:t>výuka</w:t>
            </w:r>
          </w:p>
        </w:tc>
        <w:tc>
          <w:tcPr>
            <w:tcW w:w="1276" w:type="dxa"/>
          </w:tcPr>
          <w:p w:rsidR="00303FB3" w:rsidRPr="00D949D6" w:rsidRDefault="00303FB3" w:rsidP="00303FB3">
            <w:pPr>
              <w:jc w:val="center"/>
              <w:rPr>
                <w:color w:val="000000" w:themeColor="text1"/>
                <w:sz w:val="24"/>
                <w:szCs w:val="24"/>
              </w:rPr>
            </w:pPr>
            <w:r w:rsidRPr="00D949D6">
              <w:rPr>
                <w:color w:val="000000" w:themeColor="text1"/>
                <w:sz w:val="24"/>
                <w:szCs w:val="24"/>
              </w:rPr>
              <w:t>OV</w:t>
            </w:r>
          </w:p>
          <w:p w:rsidR="00303FB3" w:rsidRPr="00D949D6" w:rsidRDefault="00303FB3" w:rsidP="00303FB3">
            <w:pPr>
              <w:jc w:val="center"/>
              <w:rPr>
                <w:color w:val="000000" w:themeColor="text1"/>
                <w:sz w:val="24"/>
                <w:szCs w:val="24"/>
              </w:rPr>
            </w:pPr>
            <w:r w:rsidRPr="00D949D6">
              <w:rPr>
                <w:color w:val="000000" w:themeColor="text1"/>
                <w:sz w:val="24"/>
                <w:szCs w:val="24"/>
              </w:rPr>
              <w:t>strojaři</w:t>
            </w:r>
          </w:p>
        </w:tc>
      </w:tr>
      <w:tr w:rsidR="00303FB3" w:rsidRPr="00D949D6" w:rsidTr="008E28D7">
        <w:trPr>
          <w:cantSplit/>
        </w:trPr>
        <w:tc>
          <w:tcPr>
            <w:tcW w:w="3331" w:type="dxa"/>
          </w:tcPr>
          <w:p w:rsidR="00303FB3" w:rsidRPr="00D949D6" w:rsidRDefault="00303FB3" w:rsidP="00303FB3">
            <w:pPr>
              <w:rPr>
                <w:sz w:val="24"/>
                <w:szCs w:val="24"/>
              </w:rPr>
            </w:pPr>
            <w:r w:rsidRPr="00D949D6">
              <w:rPr>
                <w:sz w:val="24"/>
                <w:szCs w:val="24"/>
              </w:rPr>
              <w:t>Mezinárodní soutěž dovednosti mladých grafiků, SPŠP-COP Zlín</w:t>
            </w:r>
          </w:p>
        </w:tc>
        <w:tc>
          <w:tcPr>
            <w:tcW w:w="917" w:type="dxa"/>
          </w:tcPr>
          <w:p w:rsidR="00303FB3" w:rsidRPr="00D949D6" w:rsidRDefault="00303FB3" w:rsidP="00303FB3">
            <w:pPr>
              <w:jc w:val="center"/>
              <w:rPr>
                <w:sz w:val="24"/>
                <w:szCs w:val="24"/>
              </w:rPr>
            </w:pPr>
            <w:r w:rsidRPr="00D949D6">
              <w:rPr>
                <w:sz w:val="24"/>
                <w:szCs w:val="24"/>
              </w:rPr>
              <w:t>16</w:t>
            </w:r>
          </w:p>
          <w:p w:rsidR="00303FB3" w:rsidRPr="00D949D6" w:rsidRDefault="00303FB3" w:rsidP="00303FB3">
            <w:pPr>
              <w:jc w:val="center"/>
              <w:rPr>
                <w:sz w:val="24"/>
                <w:szCs w:val="24"/>
              </w:rPr>
            </w:pPr>
            <w:r w:rsidRPr="00D949D6">
              <w:rPr>
                <w:sz w:val="24"/>
                <w:szCs w:val="24"/>
              </w:rPr>
              <w:t>(8 škol)</w:t>
            </w:r>
          </w:p>
        </w:tc>
        <w:tc>
          <w:tcPr>
            <w:tcW w:w="1492" w:type="dxa"/>
          </w:tcPr>
          <w:p w:rsidR="00303FB3" w:rsidRPr="00D949D6" w:rsidRDefault="00303FB3" w:rsidP="00303FB3">
            <w:pPr>
              <w:keepNext/>
              <w:jc w:val="center"/>
              <w:outlineLvl w:val="0"/>
              <w:rPr>
                <w:sz w:val="24"/>
                <w:szCs w:val="24"/>
              </w:rPr>
            </w:pPr>
            <w:r w:rsidRPr="00D949D6">
              <w:rPr>
                <w:sz w:val="24"/>
                <w:szCs w:val="24"/>
              </w:rPr>
              <w:t>4. – 6. 4. 2018</w:t>
            </w:r>
          </w:p>
        </w:tc>
        <w:tc>
          <w:tcPr>
            <w:tcW w:w="1059" w:type="dxa"/>
          </w:tcPr>
          <w:p w:rsidR="00303FB3" w:rsidRPr="00D949D6" w:rsidRDefault="00303FB3" w:rsidP="00303FB3">
            <w:pPr>
              <w:jc w:val="center"/>
              <w:rPr>
                <w:sz w:val="24"/>
                <w:szCs w:val="24"/>
              </w:rPr>
            </w:pPr>
            <w:proofErr w:type="spellStart"/>
            <w:r w:rsidRPr="00D949D6">
              <w:rPr>
                <w:sz w:val="24"/>
                <w:szCs w:val="24"/>
              </w:rPr>
              <w:t>Mezinár</w:t>
            </w:r>
            <w:proofErr w:type="spellEnd"/>
            <w:r w:rsidRPr="00D949D6">
              <w:rPr>
                <w:sz w:val="24"/>
                <w:szCs w:val="24"/>
              </w:rPr>
              <w:t xml:space="preserve">. </w:t>
            </w:r>
          </w:p>
        </w:tc>
        <w:tc>
          <w:tcPr>
            <w:tcW w:w="1209" w:type="dxa"/>
          </w:tcPr>
          <w:p w:rsidR="00303FB3" w:rsidRPr="00D949D6" w:rsidRDefault="00303FB3" w:rsidP="00303FB3">
            <w:pPr>
              <w:jc w:val="center"/>
              <w:rPr>
                <w:sz w:val="24"/>
                <w:szCs w:val="24"/>
              </w:rPr>
            </w:pPr>
            <w:r w:rsidRPr="00D949D6">
              <w:rPr>
                <w:sz w:val="24"/>
                <w:szCs w:val="24"/>
              </w:rPr>
              <w:t>Soutěž</w:t>
            </w:r>
          </w:p>
        </w:tc>
        <w:tc>
          <w:tcPr>
            <w:tcW w:w="1276" w:type="dxa"/>
          </w:tcPr>
          <w:p w:rsidR="00303FB3" w:rsidRPr="00D949D6" w:rsidRDefault="00303FB3" w:rsidP="00303FB3">
            <w:pPr>
              <w:jc w:val="center"/>
              <w:rPr>
                <w:sz w:val="24"/>
                <w:szCs w:val="24"/>
              </w:rPr>
            </w:pPr>
            <w:r w:rsidRPr="00D949D6">
              <w:rPr>
                <w:sz w:val="24"/>
                <w:szCs w:val="24"/>
              </w:rPr>
              <w:t>OV polygrafie</w:t>
            </w:r>
          </w:p>
        </w:tc>
      </w:tr>
      <w:tr w:rsidR="00303FB3" w:rsidRPr="00D949D6" w:rsidTr="008E28D7">
        <w:trPr>
          <w:cantSplit/>
        </w:trPr>
        <w:tc>
          <w:tcPr>
            <w:tcW w:w="3331" w:type="dxa"/>
          </w:tcPr>
          <w:p w:rsidR="00303FB3" w:rsidRPr="00D949D6" w:rsidRDefault="00303FB3" w:rsidP="00303FB3">
            <w:pPr>
              <w:rPr>
                <w:sz w:val="24"/>
                <w:szCs w:val="24"/>
              </w:rPr>
            </w:pPr>
            <w:r>
              <w:rPr>
                <w:sz w:val="24"/>
                <w:szCs w:val="24"/>
              </w:rPr>
              <w:t>ČNB Praha</w:t>
            </w:r>
          </w:p>
        </w:tc>
        <w:tc>
          <w:tcPr>
            <w:tcW w:w="917" w:type="dxa"/>
          </w:tcPr>
          <w:p w:rsidR="00303FB3" w:rsidRPr="00D949D6" w:rsidRDefault="00303FB3" w:rsidP="00303FB3">
            <w:pPr>
              <w:jc w:val="center"/>
              <w:rPr>
                <w:sz w:val="24"/>
                <w:szCs w:val="24"/>
              </w:rPr>
            </w:pPr>
            <w:r>
              <w:rPr>
                <w:sz w:val="24"/>
                <w:szCs w:val="24"/>
              </w:rPr>
              <w:t>24</w:t>
            </w:r>
          </w:p>
        </w:tc>
        <w:tc>
          <w:tcPr>
            <w:tcW w:w="1492" w:type="dxa"/>
          </w:tcPr>
          <w:p w:rsidR="00303FB3" w:rsidRPr="00D949D6" w:rsidRDefault="00303FB3" w:rsidP="00303FB3">
            <w:pPr>
              <w:keepNext/>
              <w:jc w:val="center"/>
              <w:outlineLvl w:val="0"/>
              <w:rPr>
                <w:sz w:val="24"/>
                <w:szCs w:val="24"/>
              </w:rPr>
            </w:pPr>
            <w:r>
              <w:rPr>
                <w:sz w:val="24"/>
                <w:szCs w:val="24"/>
              </w:rPr>
              <w:t>19. 4. 2018</w:t>
            </w:r>
          </w:p>
        </w:tc>
        <w:tc>
          <w:tcPr>
            <w:tcW w:w="1059" w:type="dxa"/>
          </w:tcPr>
          <w:p w:rsidR="00303FB3" w:rsidRPr="00D949D6" w:rsidRDefault="00303FB3" w:rsidP="00303FB3">
            <w:pPr>
              <w:jc w:val="center"/>
              <w:rPr>
                <w:sz w:val="24"/>
                <w:szCs w:val="24"/>
              </w:rPr>
            </w:pPr>
            <w:r>
              <w:rPr>
                <w:sz w:val="24"/>
                <w:szCs w:val="24"/>
              </w:rPr>
              <w:t>-</w:t>
            </w:r>
          </w:p>
        </w:tc>
        <w:tc>
          <w:tcPr>
            <w:tcW w:w="1209" w:type="dxa"/>
          </w:tcPr>
          <w:p w:rsidR="00303FB3" w:rsidRPr="00D949D6" w:rsidRDefault="00303FB3" w:rsidP="00303FB3">
            <w:pPr>
              <w:jc w:val="center"/>
              <w:rPr>
                <w:sz w:val="24"/>
                <w:szCs w:val="24"/>
              </w:rPr>
            </w:pPr>
            <w:r>
              <w:rPr>
                <w:sz w:val="24"/>
                <w:szCs w:val="24"/>
              </w:rPr>
              <w:t>exkurze</w:t>
            </w:r>
          </w:p>
        </w:tc>
        <w:tc>
          <w:tcPr>
            <w:tcW w:w="1276" w:type="dxa"/>
          </w:tcPr>
          <w:p w:rsidR="00303FB3" w:rsidRPr="00D949D6" w:rsidRDefault="00303FB3" w:rsidP="00303FB3">
            <w:pPr>
              <w:jc w:val="center"/>
              <w:rPr>
                <w:sz w:val="24"/>
                <w:szCs w:val="24"/>
              </w:rPr>
            </w:pPr>
            <w:r>
              <w:rPr>
                <w:sz w:val="24"/>
                <w:szCs w:val="24"/>
              </w:rPr>
              <w:t>ekonomové</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Chemie Objektivem (březen)</w:t>
            </w:r>
          </w:p>
          <w:p w:rsidR="00303FB3" w:rsidRPr="00D949D6" w:rsidRDefault="00303FB3" w:rsidP="00303FB3">
            <w:pPr>
              <w:rPr>
                <w:sz w:val="24"/>
                <w:szCs w:val="24"/>
              </w:rPr>
            </w:pPr>
            <w:r w:rsidRPr="00D949D6">
              <w:rPr>
                <w:sz w:val="24"/>
                <w:szCs w:val="24"/>
              </w:rPr>
              <w:t xml:space="preserve">Ocenění – Monika Baťková a Martin </w:t>
            </w:r>
            <w:proofErr w:type="spellStart"/>
            <w:r w:rsidRPr="00D949D6">
              <w:rPr>
                <w:sz w:val="24"/>
                <w:szCs w:val="24"/>
              </w:rPr>
              <w:t>Siegel</w:t>
            </w:r>
            <w:proofErr w:type="spellEnd"/>
            <w:r w:rsidRPr="00D949D6">
              <w:rPr>
                <w:sz w:val="24"/>
                <w:szCs w:val="24"/>
              </w:rPr>
              <w:t xml:space="preserve"> (čestné uznání)</w:t>
            </w:r>
          </w:p>
        </w:tc>
        <w:tc>
          <w:tcPr>
            <w:tcW w:w="917" w:type="dxa"/>
          </w:tcPr>
          <w:p w:rsidR="00303FB3" w:rsidRPr="00D949D6" w:rsidRDefault="00303FB3" w:rsidP="00303FB3">
            <w:pPr>
              <w:jc w:val="center"/>
              <w:rPr>
                <w:sz w:val="24"/>
                <w:szCs w:val="24"/>
              </w:rPr>
            </w:pPr>
            <w:r w:rsidRPr="00D949D6">
              <w:rPr>
                <w:sz w:val="24"/>
                <w:szCs w:val="24"/>
              </w:rPr>
              <w:t>11</w:t>
            </w:r>
          </w:p>
        </w:tc>
        <w:tc>
          <w:tcPr>
            <w:tcW w:w="1492" w:type="dxa"/>
          </w:tcPr>
          <w:p w:rsidR="00303FB3" w:rsidRPr="00D949D6" w:rsidRDefault="00303FB3" w:rsidP="00303FB3">
            <w:pPr>
              <w:keepNext/>
              <w:jc w:val="center"/>
              <w:outlineLvl w:val="0"/>
              <w:rPr>
                <w:sz w:val="24"/>
                <w:szCs w:val="24"/>
              </w:rPr>
            </w:pPr>
            <w:r w:rsidRPr="00D949D6">
              <w:rPr>
                <w:sz w:val="24"/>
                <w:szCs w:val="24"/>
              </w:rPr>
              <w:t>19. 4. 201</w:t>
            </w:r>
            <w:r>
              <w:rPr>
                <w:sz w:val="24"/>
                <w:szCs w:val="24"/>
              </w:rPr>
              <w:t xml:space="preserve">8 </w:t>
            </w:r>
            <w:r w:rsidRPr="00D949D6">
              <w:rPr>
                <w:sz w:val="24"/>
                <w:szCs w:val="24"/>
              </w:rPr>
              <w:t>vernisáž</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4"/>
                <w:szCs w:val="24"/>
              </w:rPr>
            </w:pPr>
            <w:r w:rsidRPr="00D949D6">
              <w:rPr>
                <w:sz w:val="24"/>
                <w:szCs w:val="24"/>
              </w:rPr>
              <w:t>soutěž</w:t>
            </w:r>
          </w:p>
        </w:tc>
        <w:tc>
          <w:tcPr>
            <w:tcW w:w="1276" w:type="dxa"/>
          </w:tcPr>
          <w:p w:rsidR="00303FB3" w:rsidRPr="00D949D6" w:rsidRDefault="00303FB3" w:rsidP="00303FB3">
            <w:pPr>
              <w:jc w:val="center"/>
              <w:rPr>
                <w:sz w:val="24"/>
                <w:szCs w:val="24"/>
              </w:rPr>
            </w:pPr>
            <w:r w:rsidRPr="00D949D6">
              <w:rPr>
                <w:sz w:val="24"/>
                <w:szCs w:val="24"/>
              </w:rPr>
              <w:t>OV polygrafie</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Studentská fotosoutěž (Brno)</w:t>
            </w:r>
          </w:p>
          <w:p w:rsidR="00303FB3" w:rsidRPr="00D949D6" w:rsidRDefault="00303FB3" w:rsidP="00303FB3">
            <w:pPr>
              <w:rPr>
                <w:sz w:val="24"/>
                <w:szCs w:val="24"/>
              </w:rPr>
            </w:pPr>
            <w:proofErr w:type="spellStart"/>
            <w:r w:rsidRPr="00D949D6">
              <w:rPr>
                <w:sz w:val="24"/>
                <w:szCs w:val="24"/>
              </w:rPr>
              <w:t>Máčalová</w:t>
            </w:r>
            <w:proofErr w:type="spellEnd"/>
            <w:r w:rsidRPr="00D949D6">
              <w:rPr>
                <w:sz w:val="24"/>
                <w:szCs w:val="24"/>
              </w:rPr>
              <w:t xml:space="preserve"> Blanka, </w:t>
            </w:r>
            <w:proofErr w:type="spellStart"/>
            <w:r w:rsidRPr="00D949D6">
              <w:rPr>
                <w:sz w:val="24"/>
                <w:szCs w:val="24"/>
              </w:rPr>
              <w:t>Galasovská</w:t>
            </w:r>
            <w:proofErr w:type="spellEnd"/>
            <w:r w:rsidRPr="00D949D6">
              <w:rPr>
                <w:sz w:val="24"/>
                <w:szCs w:val="24"/>
              </w:rPr>
              <w:t xml:space="preserve"> Marta</w:t>
            </w:r>
          </w:p>
        </w:tc>
        <w:tc>
          <w:tcPr>
            <w:tcW w:w="917" w:type="dxa"/>
          </w:tcPr>
          <w:p w:rsidR="00303FB3" w:rsidRPr="00D949D6" w:rsidRDefault="00303FB3" w:rsidP="00303FB3">
            <w:pPr>
              <w:jc w:val="center"/>
              <w:rPr>
                <w:sz w:val="24"/>
                <w:szCs w:val="24"/>
              </w:rPr>
            </w:pPr>
            <w:r w:rsidRPr="00D949D6">
              <w:rPr>
                <w:sz w:val="24"/>
                <w:szCs w:val="24"/>
              </w:rPr>
              <w:t>2</w:t>
            </w:r>
          </w:p>
        </w:tc>
        <w:tc>
          <w:tcPr>
            <w:tcW w:w="1492" w:type="dxa"/>
          </w:tcPr>
          <w:p w:rsidR="00303FB3" w:rsidRPr="00D949D6" w:rsidRDefault="00303FB3" w:rsidP="00303FB3">
            <w:pPr>
              <w:keepNext/>
              <w:jc w:val="center"/>
              <w:outlineLvl w:val="0"/>
              <w:rPr>
                <w:sz w:val="24"/>
                <w:szCs w:val="24"/>
              </w:rPr>
            </w:pPr>
            <w:r w:rsidRPr="00D949D6">
              <w:rPr>
                <w:sz w:val="24"/>
                <w:szCs w:val="24"/>
              </w:rPr>
              <w:t>25. 4. 2018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4"/>
                <w:szCs w:val="24"/>
              </w:rPr>
            </w:pPr>
            <w:r w:rsidRPr="00D949D6">
              <w:rPr>
                <w:sz w:val="24"/>
                <w:szCs w:val="24"/>
              </w:rPr>
              <w:t>soutěž</w:t>
            </w:r>
          </w:p>
        </w:tc>
        <w:tc>
          <w:tcPr>
            <w:tcW w:w="1276" w:type="dxa"/>
          </w:tcPr>
          <w:p w:rsidR="00303FB3" w:rsidRPr="00D949D6" w:rsidRDefault="00303FB3" w:rsidP="00303FB3">
            <w:pPr>
              <w:jc w:val="center"/>
              <w:rPr>
                <w:sz w:val="24"/>
                <w:szCs w:val="24"/>
              </w:rPr>
            </w:pPr>
            <w:r w:rsidRPr="00D949D6">
              <w:rPr>
                <w:sz w:val="24"/>
                <w:szCs w:val="24"/>
              </w:rPr>
              <w:t>OV polygrafie</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ZLATÝ PILNÍK – mezinárodní soutěž zručnosti oboru strojní mechanik</w:t>
            </w:r>
          </w:p>
        </w:tc>
        <w:tc>
          <w:tcPr>
            <w:tcW w:w="917" w:type="dxa"/>
          </w:tcPr>
          <w:p w:rsidR="00303FB3" w:rsidRPr="00D949D6" w:rsidRDefault="00303FB3" w:rsidP="00303FB3">
            <w:pPr>
              <w:jc w:val="center"/>
              <w:rPr>
                <w:sz w:val="24"/>
                <w:szCs w:val="24"/>
              </w:rPr>
            </w:pPr>
            <w:r w:rsidRPr="00D949D6">
              <w:rPr>
                <w:sz w:val="24"/>
                <w:szCs w:val="24"/>
              </w:rPr>
              <w:t>1</w:t>
            </w:r>
          </w:p>
        </w:tc>
        <w:tc>
          <w:tcPr>
            <w:tcW w:w="1492" w:type="dxa"/>
          </w:tcPr>
          <w:p w:rsidR="00303FB3" w:rsidRPr="00D949D6" w:rsidRDefault="00303FB3" w:rsidP="00303FB3">
            <w:pPr>
              <w:keepNext/>
              <w:jc w:val="center"/>
              <w:outlineLvl w:val="0"/>
              <w:rPr>
                <w:sz w:val="24"/>
                <w:szCs w:val="24"/>
              </w:rPr>
            </w:pPr>
            <w:r w:rsidRPr="00D949D6">
              <w:rPr>
                <w:sz w:val="24"/>
                <w:szCs w:val="24"/>
              </w:rPr>
              <w:t>3. 5. 2018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4"/>
                <w:szCs w:val="24"/>
              </w:rPr>
            </w:pPr>
            <w:r w:rsidRPr="00D949D6">
              <w:rPr>
                <w:sz w:val="24"/>
                <w:szCs w:val="24"/>
              </w:rPr>
              <w:t>soutěž</w:t>
            </w:r>
          </w:p>
        </w:tc>
        <w:tc>
          <w:tcPr>
            <w:tcW w:w="1276" w:type="dxa"/>
          </w:tcPr>
          <w:p w:rsidR="00303FB3" w:rsidRPr="00D949D6" w:rsidRDefault="00303FB3" w:rsidP="00303FB3">
            <w:pPr>
              <w:jc w:val="center"/>
              <w:rPr>
                <w:sz w:val="24"/>
                <w:szCs w:val="24"/>
              </w:rPr>
            </w:pPr>
            <w:r w:rsidRPr="00D949D6">
              <w:rPr>
                <w:sz w:val="24"/>
                <w:szCs w:val="24"/>
              </w:rPr>
              <w:t xml:space="preserve">OV </w:t>
            </w:r>
          </w:p>
          <w:p w:rsidR="00303FB3" w:rsidRPr="00D949D6" w:rsidRDefault="00303FB3" w:rsidP="00303FB3">
            <w:pPr>
              <w:jc w:val="center"/>
              <w:rPr>
                <w:sz w:val="24"/>
                <w:szCs w:val="24"/>
              </w:rPr>
            </w:pPr>
            <w:r w:rsidRPr="00D949D6">
              <w:rPr>
                <w:sz w:val="24"/>
                <w:szCs w:val="24"/>
              </w:rPr>
              <w:t>strojaři</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Konference – Tiskové techniky, Propagační tiskoviny, Brno</w:t>
            </w:r>
          </w:p>
        </w:tc>
        <w:tc>
          <w:tcPr>
            <w:tcW w:w="917" w:type="dxa"/>
          </w:tcPr>
          <w:p w:rsidR="00303FB3" w:rsidRPr="00D949D6" w:rsidRDefault="00303FB3" w:rsidP="00303FB3">
            <w:pPr>
              <w:jc w:val="center"/>
              <w:rPr>
                <w:sz w:val="24"/>
                <w:szCs w:val="24"/>
              </w:rPr>
            </w:pPr>
            <w:r w:rsidRPr="00D949D6">
              <w:rPr>
                <w:sz w:val="24"/>
                <w:szCs w:val="24"/>
              </w:rPr>
              <w:t>3</w:t>
            </w:r>
          </w:p>
        </w:tc>
        <w:tc>
          <w:tcPr>
            <w:tcW w:w="1492" w:type="dxa"/>
          </w:tcPr>
          <w:p w:rsidR="00303FB3" w:rsidRPr="00D949D6" w:rsidRDefault="00303FB3" w:rsidP="00303FB3">
            <w:pPr>
              <w:keepNext/>
              <w:jc w:val="center"/>
              <w:outlineLvl w:val="0"/>
              <w:rPr>
                <w:sz w:val="24"/>
                <w:szCs w:val="24"/>
              </w:rPr>
            </w:pPr>
            <w:r w:rsidRPr="00D949D6">
              <w:rPr>
                <w:sz w:val="24"/>
                <w:szCs w:val="24"/>
              </w:rPr>
              <w:t>3. 5. 2018</w:t>
            </w:r>
          </w:p>
        </w:tc>
        <w:tc>
          <w:tcPr>
            <w:tcW w:w="1059" w:type="dxa"/>
          </w:tcPr>
          <w:p w:rsidR="00303FB3" w:rsidRPr="00D949D6" w:rsidRDefault="00303FB3" w:rsidP="00303FB3">
            <w:pPr>
              <w:jc w:val="center"/>
              <w:rPr>
                <w:sz w:val="24"/>
                <w:szCs w:val="24"/>
              </w:rPr>
            </w:pPr>
          </w:p>
        </w:tc>
        <w:tc>
          <w:tcPr>
            <w:tcW w:w="1209" w:type="dxa"/>
          </w:tcPr>
          <w:p w:rsidR="00303FB3" w:rsidRPr="00D949D6" w:rsidRDefault="00303FB3" w:rsidP="00303FB3">
            <w:pPr>
              <w:jc w:val="center"/>
              <w:rPr>
                <w:sz w:val="24"/>
                <w:szCs w:val="24"/>
              </w:rPr>
            </w:pPr>
            <w:r w:rsidRPr="00D949D6">
              <w:rPr>
                <w:sz w:val="24"/>
                <w:szCs w:val="24"/>
              </w:rPr>
              <w:t xml:space="preserve">výuka </w:t>
            </w:r>
          </w:p>
        </w:tc>
        <w:tc>
          <w:tcPr>
            <w:tcW w:w="1276" w:type="dxa"/>
          </w:tcPr>
          <w:p w:rsidR="00303FB3" w:rsidRPr="00D949D6" w:rsidRDefault="00303FB3" w:rsidP="00303FB3">
            <w:pPr>
              <w:jc w:val="center"/>
              <w:rPr>
                <w:sz w:val="24"/>
                <w:szCs w:val="24"/>
              </w:rPr>
            </w:pPr>
            <w:r w:rsidRPr="00D949D6">
              <w:rPr>
                <w:sz w:val="24"/>
                <w:szCs w:val="24"/>
              </w:rPr>
              <w:t>OV polygrafie</w:t>
            </w:r>
          </w:p>
        </w:tc>
      </w:tr>
      <w:tr w:rsidR="00303FB3" w:rsidRPr="00D949D6" w:rsidTr="000E2C06">
        <w:trPr>
          <w:cantSplit/>
        </w:trPr>
        <w:tc>
          <w:tcPr>
            <w:tcW w:w="3331" w:type="dxa"/>
          </w:tcPr>
          <w:p w:rsidR="00303FB3" w:rsidRPr="00D949D6" w:rsidRDefault="00303FB3" w:rsidP="00303FB3">
            <w:pPr>
              <w:rPr>
                <w:sz w:val="24"/>
                <w:szCs w:val="24"/>
              </w:rPr>
            </w:pPr>
            <w:r>
              <w:rPr>
                <w:sz w:val="24"/>
                <w:szCs w:val="24"/>
              </w:rPr>
              <w:lastRenderedPageBreak/>
              <w:t>Výstaviště Brno – prezentace školy</w:t>
            </w:r>
          </w:p>
        </w:tc>
        <w:tc>
          <w:tcPr>
            <w:tcW w:w="917" w:type="dxa"/>
          </w:tcPr>
          <w:p w:rsidR="00303FB3" w:rsidRPr="00D949D6" w:rsidRDefault="00303FB3" w:rsidP="00303FB3">
            <w:pPr>
              <w:jc w:val="center"/>
              <w:rPr>
                <w:sz w:val="24"/>
                <w:szCs w:val="24"/>
              </w:rPr>
            </w:pPr>
            <w:r>
              <w:rPr>
                <w:sz w:val="24"/>
                <w:szCs w:val="24"/>
              </w:rPr>
              <w:t>4</w:t>
            </w:r>
          </w:p>
        </w:tc>
        <w:tc>
          <w:tcPr>
            <w:tcW w:w="1492" w:type="dxa"/>
          </w:tcPr>
          <w:p w:rsidR="00303FB3" w:rsidRPr="00D949D6" w:rsidRDefault="00303FB3" w:rsidP="00303FB3">
            <w:pPr>
              <w:keepNext/>
              <w:jc w:val="center"/>
              <w:outlineLvl w:val="0"/>
              <w:rPr>
                <w:sz w:val="24"/>
                <w:szCs w:val="24"/>
              </w:rPr>
            </w:pPr>
            <w:r>
              <w:rPr>
                <w:sz w:val="24"/>
                <w:szCs w:val="24"/>
              </w:rPr>
              <w:t>15. – 17. 5. 2018</w:t>
            </w:r>
          </w:p>
        </w:tc>
        <w:tc>
          <w:tcPr>
            <w:tcW w:w="1059" w:type="dxa"/>
          </w:tcPr>
          <w:p w:rsidR="00303FB3" w:rsidRPr="00D949D6" w:rsidRDefault="00303FB3" w:rsidP="00303FB3">
            <w:pPr>
              <w:jc w:val="center"/>
              <w:rPr>
                <w:sz w:val="24"/>
                <w:szCs w:val="24"/>
              </w:rPr>
            </w:pPr>
            <w:r>
              <w:rPr>
                <w:sz w:val="24"/>
                <w:szCs w:val="24"/>
              </w:rPr>
              <w:t>ČR</w:t>
            </w:r>
          </w:p>
        </w:tc>
        <w:tc>
          <w:tcPr>
            <w:tcW w:w="1209" w:type="dxa"/>
          </w:tcPr>
          <w:p w:rsidR="00303FB3" w:rsidRPr="00D949D6" w:rsidRDefault="00303FB3" w:rsidP="00303FB3">
            <w:pPr>
              <w:jc w:val="center"/>
              <w:rPr>
                <w:sz w:val="24"/>
                <w:szCs w:val="24"/>
              </w:rPr>
            </w:pPr>
            <w:r>
              <w:rPr>
                <w:sz w:val="24"/>
                <w:szCs w:val="24"/>
              </w:rPr>
              <w:t>prezentace</w:t>
            </w:r>
          </w:p>
        </w:tc>
        <w:tc>
          <w:tcPr>
            <w:tcW w:w="1276" w:type="dxa"/>
          </w:tcPr>
          <w:p w:rsidR="00303FB3" w:rsidRPr="00D949D6" w:rsidRDefault="00303FB3" w:rsidP="00303FB3">
            <w:pPr>
              <w:jc w:val="center"/>
              <w:rPr>
                <w:sz w:val="24"/>
                <w:szCs w:val="24"/>
              </w:rPr>
            </w:pPr>
            <w:r>
              <w:rPr>
                <w:sz w:val="24"/>
                <w:szCs w:val="24"/>
              </w:rPr>
              <w:t>ZM, VK</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 xml:space="preserve">102. a 103. Výstava fotokroužku </w:t>
            </w:r>
            <w:proofErr w:type="gramStart"/>
            <w:r w:rsidRPr="00D949D6">
              <w:rPr>
                <w:sz w:val="24"/>
                <w:szCs w:val="24"/>
              </w:rPr>
              <w:t>OKAMŽIKY – S ZLÍN</w:t>
            </w:r>
            <w:proofErr w:type="gramEnd"/>
            <w:r w:rsidRPr="00D949D6">
              <w:rPr>
                <w:sz w:val="24"/>
                <w:szCs w:val="24"/>
              </w:rPr>
              <w:t xml:space="preserve"> (Očima a objektivem) Zlín</w:t>
            </w:r>
          </w:p>
        </w:tc>
        <w:tc>
          <w:tcPr>
            <w:tcW w:w="917" w:type="dxa"/>
          </w:tcPr>
          <w:p w:rsidR="00303FB3" w:rsidRPr="00D949D6" w:rsidRDefault="00303FB3" w:rsidP="00303FB3">
            <w:pPr>
              <w:jc w:val="center"/>
              <w:rPr>
                <w:sz w:val="24"/>
                <w:szCs w:val="24"/>
              </w:rPr>
            </w:pPr>
            <w:r w:rsidRPr="00D949D6">
              <w:rPr>
                <w:sz w:val="24"/>
                <w:szCs w:val="24"/>
              </w:rPr>
              <w:t>20</w:t>
            </w:r>
          </w:p>
        </w:tc>
        <w:tc>
          <w:tcPr>
            <w:tcW w:w="1492" w:type="dxa"/>
          </w:tcPr>
          <w:p w:rsidR="00303FB3" w:rsidRPr="00D949D6" w:rsidRDefault="00303FB3" w:rsidP="00303FB3">
            <w:pPr>
              <w:keepNext/>
              <w:jc w:val="center"/>
              <w:outlineLvl w:val="0"/>
              <w:rPr>
                <w:sz w:val="24"/>
                <w:szCs w:val="24"/>
              </w:rPr>
            </w:pPr>
            <w:r w:rsidRPr="00D949D6">
              <w:rPr>
                <w:sz w:val="24"/>
                <w:szCs w:val="24"/>
              </w:rPr>
              <w:t>14. 5. -31. 10. 201</w:t>
            </w:r>
            <w:r>
              <w:rPr>
                <w:sz w:val="24"/>
                <w:szCs w:val="24"/>
              </w:rPr>
              <w:t>7</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 xml:space="preserve">104. Výstava fotokroužku </w:t>
            </w:r>
            <w:proofErr w:type="gramStart"/>
            <w:r w:rsidRPr="00D949D6">
              <w:rPr>
                <w:sz w:val="24"/>
                <w:szCs w:val="24"/>
              </w:rPr>
              <w:t>OKAMŽIKY – S ZLÍN</w:t>
            </w:r>
            <w:proofErr w:type="gramEnd"/>
            <w:r w:rsidRPr="00D949D6">
              <w:rPr>
                <w:sz w:val="24"/>
                <w:szCs w:val="24"/>
              </w:rPr>
              <w:t xml:space="preserve"> (Život kolem nás) Vsetín</w:t>
            </w:r>
          </w:p>
        </w:tc>
        <w:tc>
          <w:tcPr>
            <w:tcW w:w="917" w:type="dxa"/>
          </w:tcPr>
          <w:p w:rsidR="00303FB3" w:rsidRPr="00D949D6" w:rsidRDefault="00303FB3" w:rsidP="00303FB3">
            <w:pPr>
              <w:jc w:val="center"/>
              <w:rPr>
                <w:sz w:val="24"/>
                <w:szCs w:val="24"/>
              </w:rPr>
            </w:pPr>
            <w:r w:rsidRPr="00D949D6">
              <w:rPr>
                <w:sz w:val="24"/>
                <w:szCs w:val="24"/>
              </w:rPr>
              <w:t>20</w:t>
            </w:r>
          </w:p>
        </w:tc>
        <w:tc>
          <w:tcPr>
            <w:tcW w:w="1492" w:type="dxa"/>
          </w:tcPr>
          <w:p w:rsidR="00303FB3" w:rsidRPr="00D949D6" w:rsidRDefault="00303FB3" w:rsidP="00303FB3">
            <w:pPr>
              <w:keepNext/>
              <w:jc w:val="center"/>
              <w:outlineLvl w:val="0"/>
              <w:rPr>
                <w:sz w:val="24"/>
                <w:szCs w:val="24"/>
              </w:rPr>
            </w:pPr>
            <w:r w:rsidRPr="00D949D6">
              <w:rPr>
                <w:sz w:val="24"/>
                <w:szCs w:val="24"/>
              </w:rPr>
              <w:t>15. 5. -15. 6.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 xml:space="preserve">101. Výstava fotokroužku </w:t>
            </w:r>
            <w:proofErr w:type="gramStart"/>
            <w:r w:rsidRPr="00D949D6">
              <w:rPr>
                <w:sz w:val="24"/>
                <w:szCs w:val="24"/>
              </w:rPr>
              <w:t>OKAMŽIKY – S ZLÍN</w:t>
            </w:r>
            <w:proofErr w:type="gramEnd"/>
            <w:r w:rsidRPr="00D949D6">
              <w:rPr>
                <w:sz w:val="24"/>
                <w:szCs w:val="24"/>
              </w:rPr>
              <w:t xml:space="preserve"> (Štítná Nad Vláří))</w:t>
            </w:r>
          </w:p>
        </w:tc>
        <w:tc>
          <w:tcPr>
            <w:tcW w:w="917" w:type="dxa"/>
          </w:tcPr>
          <w:p w:rsidR="00303FB3" w:rsidRPr="00D949D6" w:rsidRDefault="00303FB3" w:rsidP="00303FB3">
            <w:pPr>
              <w:jc w:val="center"/>
              <w:rPr>
                <w:sz w:val="24"/>
                <w:szCs w:val="24"/>
              </w:rPr>
            </w:pPr>
            <w:r w:rsidRPr="00D949D6">
              <w:rPr>
                <w:sz w:val="24"/>
                <w:szCs w:val="24"/>
              </w:rPr>
              <w:t>20</w:t>
            </w:r>
          </w:p>
        </w:tc>
        <w:tc>
          <w:tcPr>
            <w:tcW w:w="1492" w:type="dxa"/>
          </w:tcPr>
          <w:p w:rsidR="00303FB3" w:rsidRPr="00D949D6" w:rsidRDefault="00303FB3" w:rsidP="00303FB3">
            <w:pPr>
              <w:keepNext/>
              <w:jc w:val="center"/>
              <w:outlineLvl w:val="0"/>
              <w:rPr>
                <w:sz w:val="24"/>
                <w:szCs w:val="24"/>
              </w:rPr>
            </w:pPr>
            <w:r w:rsidRPr="00D949D6">
              <w:rPr>
                <w:sz w:val="24"/>
                <w:szCs w:val="24"/>
              </w:rPr>
              <w:t>19. 5.  -20. 6.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 xml:space="preserve">16. ročník MSMO – soutěž fotoskupin, Brno – ocenění  </w:t>
            </w:r>
            <w:r w:rsidRPr="00D949D6">
              <w:rPr>
                <w:sz w:val="24"/>
                <w:szCs w:val="24"/>
              </w:rPr>
              <w:br/>
              <w:t>4. místo (celý Fotoklub školy - Okamžiky</w:t>
            </w:r>
          </w:p>
        </w:tc>
        <w:tc>
          <w:tcPr>
            <w:tcW w:w="917" w:type="dxa"/>
          </w:tcPr>
          <w:p w:rsidR="00303FB3" w:rsidRPr="00D949D6" w:rsidRDefault="00303FB3" w:rsidP="00303FB3">
            <w:pPr>
              <w:jc w:val="center"/>
              <w:rPr>
                <w:sz w:val="24"/>
                <w:szCs w:val="24"/>
              </w:rPr>
            </w:pPr>
            <w:r w:rsidRPr="00D949D6">
              <w:rPr>
                <w:sz w:val="24"/>
                <w:szCs w:val="24"/>
              </w:rPr>
              <w:t>15</w:t>
            </w:r>
          </w:p>
        </w:tc>
        <w:tc>
          <w:tcPr>
            <w:tcW w:w="1492" w:type="dxa"/>
          </w:tcPr>
          <w:p w:rsidR="00303FB3" w:rsidRPr="00D949D6" w:rsidRDefault="00303FB3" w:rsidP="00303FB3">
            <w:pPr>
              <w:keepNext/>
              <w:jc w:val="center"/>
              <w:outlineLvl w:val="0"/>
              <w:rPr>
                <w:sz w:val="24"/>
                <w:szCs w:val="24"/>
              </w:rPr>
            </w:pPr>
            <w:r w:rsidRPr="00D949D6">
              <w:rPr>
                <w:sz w:val="24"/>
                <w:szCs w:val="24"/>
              </w:rPr>
              <w:t>26. 5. 2018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4"/>
                <w:szCs w:val="24"/>
              </w:rPr>
            </w:pPr>
            <w:r w:rsidRPr="00D949D6">
              <w:rPr>
                <w:sz w:val="24"/>
                <w:szCs w:val="24"/>
              </w:rPr>
              <w:t>soutěž</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F. Látal</w:t>
            </w:r>
          </w:p>
        </w:tc>
      </w:tr>
      <w:tr w:rsidR="00303FB3" w:rsidRPr="00D949D6" w:rsidTr="000E2C06">
        <w:trPr>
          <w:cantSplit/>
        </w:trPr>
        <w:tc>
          <w:tcPr>
            <w:tcW w:w="3331" w:type="dxa"/>
            <w:vAlign w:val="center"/>
          </w:tcPr>
          <w:p w:rsidR="00303FB3" w:rsidRPr="00D949D6" w:rsidRDefault="00303FB3" w:rsidP="00303FB3">
            <w:pPr>
              <w:rPr>
                <w:sz w:val="24"/>
                <w:szCs w:val="24"/>
              </w:rPr>
            </w:pPr>
            <w:r w:rsidRPr="00D949D6">
              <w:rPr>
                <w:sz w:val="24"/>
                <w:szCs w:val="24"/>
              </w:rPr>
              <w:t xml:space="preserve">Máme rádi přírodu – Hnutí Brontosaurus – Ocenění – Sandra </w:t>
            </w:r>
            <w:proofErr w:type="spellStart"/>
            <w:r w:rsidRPr="00D949D6">
              <w:rPr>
                <w:sz w:val="24"/>
                <w:szCs w:val="24"/>
              </w:rPr>
              <w:t>Doffková</w:t>
            </w:r>
            <w:proofErr w:type="spellEnd"/>
            <w:r w:rsidRPr="00D949D6">
              <w:rPr>
                <w:sz w:val="24"/>
                <w:szCs w:val="24"/>
              </w:rPr>
              <w:t>, 2. místo</w:t>
            </w:r>
          </w:p>
        </w:tc>
        <w:tc>
          <w:tcPr>
            <w:tcW w:w="917" w:type="dxa"/>
            <w:vAlign w:val="center"/>
          </w:tcPr>
          <w:p w:rsidR="00303FB3" w:rsidRPr="00D949D6" w:rsidRDefault="00303FB3" w:rsidP="00303FB3">
            <w:pPr>
              <w:jc w:val="center"/>
              <w:rPr>
                <w:sz w:val="24"/>
                <w:szCs w:val="24"/>
              </w:rPr>
            </w:pPr>
            <w:r w:rsidRPr="00D949D6">
              <w:rPr>
                <w:sz w:val="24"/>
                <w:szCs w:val="24"/>
              </w:rPr>
              <w:t>27</w:t>
            </w:r>
          </w:p>
        </w:tc>
        <w:tc>
          <w:tcPr>
            <w:tcW w:w="1492" w:type="dxa"/>
            <w:vAlign w:val="center"/>
          </w:tcPr>
          <w:p w:rsidR="00303FB3" w:rsidRPr="00D949D6" w:rsidRDefault="00303FB3" w:rsidP="00303FB3">
            <w:pPr>
              <w:keepNext/>
              <w:jc w:val="center"/>
              <w:outlineLvl w:val="0"/>
              <w:rPr>
                <w:sz w:val="24"/>
                <w:szCs w:val="24"/>
              </w:rPr>
            </w:pPr>
            <w:r w:rsidRPr="00D949D6">
              <w:rPr>
                <w:sz w:val="24"/>
                <w:szCs w:val="24"/>
              </w:rPr>
              <w:t>26. 6. 2018</w:t>
            </w:r>
          </w:p>
        </w:tc>
        <w:tc>
          <w:tcPr>
            <w:tcW w:w="1059" w:type="dxa"/>
            <w:vAlign w:val="center"/>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4"/>
                <w:szCs w:val="24"/>
              </w:rPr>
            </w:pPr>
            <w:r w:rsidRPr="00D949D6">
              <w:rPr>
                <w:sz w:val="24"/>
                <w:szCs w:val="24"/>
              </w:rPr>
              <w:t>soutěž</w:t>
            </w:r>
          </w:p>
        </w:tc>
        <w:tc>
          <w:tcPr>
            <w:tcW w:w="1276" w:type="dxa"/>
          </w:tcPr>
          <w:p w:rsidR="00303FB3" w:rsidRPr="00D949D6" w:rsidRDefault="00303FB3" w:rsidP="00303FB3">
            <w:pPr>
              <w:jc w:val="center"/>
              <w:rPr>
                <w:sz w:val="24"/>
                <w:szCs w:val="24"/>
              </w:rPr>
            </w:pPr>
            <w:r w:rsidRPr="00D949D6">
              <w:rPr>
                <w:sz w:val="24"/>
                <w:szCs w:val="24"/>
              </w:rPr>
              <w:t>OV polygrafie</w:t>
            </w:r>
          </w:p>
        </w:tc>
      </w:tr>
      <w:tr w:rsidR="00303FB3" w:rsidRPr="00D949D6" w:rsidTr="000E2C06">
        <w:trPr>
          <w:cantSplit/>
        </w:trPr>
        <w:tc>
          <w:tcPr>
            <w:tcW w:w="3331" w:type="dxa"/>
            <w:vAlign w:val="center"/>
          </w:tcPr>
          <w:p w:rsidR="00303FB3" w:rsidRPr="00D949D6" w:rsidRDefault="00303FB3" w:rsidP="00303FB3">
            <w:pPr>
              <w:rPr>
                <w:sz w:val="24"/>
                <w:szCs w:val="24"/>
              </w:rPr>
            </w:pPr>
            <w:r>
              <w:rPr>
                <w:sz w:val="24"/>
                <w:szCs w:val="24"/>
              </w:rPr>
              <w:t>Nadace Jana Pivečky</w:t>
            </w:r>
          </w:p>
        </w:tc>
        <w:tc>
          <w:tcPr>
            <w:tcW w:w="917" w:type="dxa"/>
            <w:vAlign w:val="center"/>
          </w:tcPr>
          <w:p w:rsidR="00303FB3" w:rsidRPr="00D949D6" w:rsidRDefault="00303FB3" w:rsidP="00303FB3">
            <w:pPr>
              <w:jc w:val="center"/>
              <w:rPr>
                <w:sz w:val="24"/>
                <w:szCs w:val="24"/>
              </w:rPr>
            </w:pPr>
            <w:r>
              <w:rPr>
                <w:sz w:val="24"/>
                <w:szCs w:val="24"/>
              </w:rPr>
              <w:t>8</w:t>
            </w:r>
          </w:p>
        </w:tc>
        <w:tc>
          <w:tcPr>
            <w:tcW w:w="1492" w:type="dxa"/>
            <w:vAlign w:val="center"/>
          </w:tcPr>
          <w:p w:rsidR="00303FB3" w:rsidRPr="00D949D6" w:rsidRDefault="00303FB3" w:rsidP="00303FB3">
            <w:pPr>
              <w:keepNext/>
              <w:jc w:val="center"/>
              <w:outlineLvl w:val="0"/>
              <w:rPr>
                <w:sz w:val="24"/>
                <w:szCs w:val="24"/>
              </w:rPr>
            </w:pPr>
            <w:r>
              <w:rPr>
                <w:sz w:val="24"/>
                <w:szCs w:val="24"/>
              </w:rPr>
              <w:t>29. 6. 2018</w:t>
            </w:r>
          </w:p>
        </w:tc>
        <w:tc>
          <w:tcPr>
            <w:tcW w:w="1059" w:type="dxa"/>
            <w:vAlign w:val="center"/>
          </w:tcPr>
          <w:p w:rsidR="00303FB3" w:rsidRPr="00D949D6" w:rsidRDefault="00303FB3" w:rsidP="00303FB3">
            <w:pPr>
              <w:jc w:val="center"/>
              <w:rPr>
                <w:sz w:val="24"/>
                <w:szCs w:val="24"/>
              </w:rPr>
            </w:pPr>
            <w:r>
              <w:rPr>
                <w:sz w:val="24"/>
                <w:szCs w:val="24"/>
              </w:rPr>
              <w:t>ČR</w:t>
            </w:r>
          </w:p>
        </w:tc>
        <w:tc>
          <w:tcPr>
            <w:tcW w:w="1209" w:type="dxa"/>
          </w:tcPr>
          <w:p w:rsidR="00303FB3" w:rsidRPr="00D949D6" w:rsidRDefault="00303FB3" w:rsidP="00303FB3">
            <w:pPr>
              <w:jc w:val="center"/>
              <w:rPr>
                <w:sz w:val="24"/>
                <w:szCs w:val="24"/>
              </w:rPr>
            </w:pPr>
            <w:r>
              <w:rPr>
                <w:sz w:val="24"/>
                <w:szCs w:val="24"/>
              </w:rPr>
              <w:t>soutěž</w:t>
            </w:r>
          </w:p>
        </w:tc>
        <w:tc>
          <w:tcPr>
            <w:tcW w:w="1276" w:type="dxa"/>
          </w:tcPr>
          <w:p w:rsidR="00303FB3" w:rsidRPr="00D949D6" w:rsidRDefault="00303FB3" w:rsidP="00303FB3">
            <w:pPr>
              <w:jc w:val="center"/>
              <w:rPr>
                <w:sz w:val="24"/>
                <w:szCs w:val="24"/>
              </w:rPr>
            </w:pP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 xml:space="preserve">99. Výstava fotokroužku </w:t>
            </w:r>
            <w:proofErr w:type="gramStart"/>
            <w:r w:rsidRPr="00D949D6">
              <w:rPr>
                <w:sz w:val="24"/>
                <w:szCs w:val="24"/>
              </w:rPr>
              <w:t>OKAMŽIKY – S ZLÍN</w:t>
            </w:r>
            <w:proofErr w:type="gramEnd"/>
            <w:r w:rsidRPr="00D949D6">
              <w:rPr>
                <w:sz w:val="24"/>
                <w:szCs w:val="24"/>
              </w:rPr>
              <w:t xml:space="preserve"> (Štítná Nad Vláří)</w:t>
            </w:r>
          </w:p>
        </w:tc>
        <w:tc>
          <w:tcPr>
            <w:tcW w:w="917" w:type="dxa"/>
          </w:tcPr>
          <w:p w:rsidR="00303FB3" w:rsidRPr="00D949D6" w:rsidRDefault="00303FB3" w:rsidP="00303FB3">
            <w:pPr>
              <w:jc w:val="center"/>
              <w:rPr>
                <w:sz w:val="24"/>
                <w:szCs w:val="24"/>
              </w:rPr>
            </w:pPr>
            <w:r w:rsidRPr="00D949D6">
              <w:rPr>
                <w:sz w:val="24"/>
                <w:szCs w:val="24"/>
              </w:rPr>
              <w:t>14</w:t>
            </w:r>
          </w:p>
        </w:tc>
        <w:tc>
          <w:tcPr>
            <w:tcW w:w="1492" w:type="dxa"/>
          </w:tcPr>
          <w:p w:rsidR="00303FB3" w:rsidRPr="00D949D6" w:rsidRDefault="00303FB3" w:rsidP="00303FB3">
            <w:pPr>
              <w:keepNext/>
              <w:jc w:val="center"/>
              <w:outlineLvl w:val="0"/>
              <w:rPr>
                <w:sz w:val="24"/>
                <w:szCs w:val="24"/>
              </w:rPr>
            </w:pPr>
            <w:r w:rsidRPr="00D949D6">
              <w:rPr>
                <w:sz w:val="24"/>
                <w:szCs w:val="24"/>
              </w:rPr>
              <w:t>27. 7.  -29. 3.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0E2C06">
        <w:trPr>
          <w:cantSplit/>
        </w:trPr>
        <w:tc>
          <w:tcPr>
            <w:tcW w:w="3331" w:type="dxa"/>
          </w:tcPr>
          <w:p w:rsidR="00303FB3" w:rsidRPr="00D949D6" w:rsidRDefault="00303FB3" w:rsidP="00303FB3">
            <w:pPr>
              <w:rPr>
                <w:sz w:val="24"/>
                <w:szCs w:val="24"/>
              </w:rPr>
            </w:pPr>
            <w:r w:rsidRPr="00D949D6">
              <w:rPr>
                <w:sz w:val="24"/>
                <w:szCs w:val="24"/>
              </w:rPr>
              <w:t xml:space="preserve">105. Výstava fotokroužku </w:t>
            </w:r>
            <w:proofErr w:type="gramStart"/>
            <w:r w:rsidRPr="00D949D6">
              <w:rPr>
                <w:sz w:val="24"/>
                <w:szCs w:val="24"/>
              </w:rPr>
              <w:t>OKAMŽIKY – S ZLÍN</w:t>
            </w:r>
            <w:proofErr w:type="gramEnd"/>
            <w:r w:rsidRPr="00D949D6">
              <w:rPr>
                <w:sz w:val="24"/>
                <w:szCs w:val="24"/>
              </w:rPr>
              <w:t xml:space="preserve"> (Momenty, Slavičín)</w:t>
            </w:r>
          </w:p>
        </w:tc>
        <w:tc>
          <w:tcPr>
            <w:tcW w:w="917" w:type="dxa"/>
          </w:tcPr>
          <w:p w:rsidR="00303FB3" w:rsidRPr="00D949D6" w:rsidRDefault="00303FB3" w:rsidP="00303FB3">
            <w:pPr>
              <w:jc w:val="center"/>
              <w:rPr>
                <w:sz w:val="24"/>
                <w:szCs w:val="24"/>
              </w:rPr>
            </w:pPr>
            <w:r w:rsidRPr="00D949D6">
              <w:rPr>
                <w:sz w:val="24"/>
                <w:szCs w:val="24"/>
              </w:rPr>
              <w:t>20</w:t>
            </w:r>
          </w:p>
        </w:tc>
        <w:tc>
          <w:tcPr>
            <w:tcW w:w="1492" w:type="dxa"/>
          </w:tcPr>
          <w:p w:rsidR="00303FB3" w:rsidRPr="00D949D6" w:rsidRDefault="00303FB3" w:rsidP="00303FB3">
            <w:pPr>
              <w:keepNext/>
              <w:jc w:val="center"/>
              <w:outlineLvl w:val="0"/>
              <w:rPr>
                <w:sz w:val="24"/>
                <w:szCs w:val="24"/>
              </w:rPr>
            </w:pPr>
            <w:r w:rsidRPr="00D949D6">
              <w:rPr>
                <w:sz w:val="24"/>
                <w:szCs w:val="24"/>
              </w:rPr>
              <w:t>29. 6.  -25. 7. 2018</w:t>
            </w:r>
          </w:p>
        </w:tc>
        <w:tc>
          <w:tcPr>
            <w:tcW w:w="1059" w:type="dxa"/>
          </w:tcPr>
          <w:p w:rsidR="00303FB3" w:rsidRPr="00D949D6" w:rsidRDefault="00303FB3" w:rsidP="00303FB3">
            <w:pPr>
              <w:jc w:val="center"/>
              <w:rPr>
                <w:sz w:val="24"/>
                <w:szCs w:val="24"/>
              </w:rPr>
            </w:pPr>
            <w:r w:rsidRPr="00D949D6">
              <w:rPr>
                <w:sz w:val="24"/>
                <w:szCs w:val="24"/>
              </w:rPr>
              <w:t>ČR</w:t>
            </w:r>
          </w:p>
        </w:tc>
        <w:tc>
          <w:tcPr>
            <w:tcW w:w="1209" w:type="dxa"/>
          </w:tcPr>
          <w:p w:rsidR="00303FB3" w:rsidRPr="00D949D6" w:rsidRDefault="00303FB3" w:rsidP="00303FB3">
            <w:pPr>
              <w:jc w:val="center"/>
              <w:rPr>
                <w:sz w:val="22"/>
                <w:szCs w:val="22"/>
              </w:rPr>
            </w:pPr>
            <w:r w:rsidRPr="00D949D6">
              <w:rPr>
                <w:sz w:val="22"/>
                <w:szCs w:val="22"/>
              </w:rPr>
              <w:t>Propagace školy</w:t>
            </w:r>
          </w:p>
        </w:tc>
        <w:tc>
          <w:tcPr>
            <w:tcW w:w="1276" w:type="dxa"/>
          </w:tcPr>
          <w:p w:rsidR="00303FB3" w:rsidRPr="00D949D6" w:rsidRDefault="00303FB3" w:rsidP="00303FB3">
            <w:pPr>
              <w:jc w:val="center"/>
              <w:rPr>
                <w:sz w:val="24"/>
                <w:szCs w:val="24"/>
              </w:rPr>
            </w:pPr>
            <w:r w:rsidRPr="00D949D6">
              <w:rPr>
                <w:sz w:val="24"/>
                <w:szCs w:val="24"/>
              </w:rPr>
              <w:t>OV polygrafie</w:t>
            </w:r>
          </w:p>
          <w:p w:rsidR="00303FB3" w:rsidRPr="00D949D6" w:rsidRDefault="00303FB3" w:rsidP="00303FB3">
            <w:pPr>
              <w:jc w:val="center"/>
              <w:rPr>
                <w:sz w:val="24"/>
                <w:szCs w:val="24"/>
              </w:rPr>
            </w:pPr>
            <w:r w:rsidRPr="00D949D6">
              <w:rPr>
                <w:sz w:val="24"/>
                <w:szCs w:val="24"/>
              </w:rPr>
              <w:t xml:space="preserve">F. Látal </w:t>
            </w:r>
          </w:p>
        </w:tc>
      </w:tr>
      <w:tr w:rsidR="00303FB3" w:rsidRPr="00D949D6" w:rsidTr="000E2C06">
        <w:trPr>
          <w:cantSplit/>
        </w:trPr>
        <w:tc>
          <w:tcPr>
            <w:tcW w:w="3331" w:type="dxa"/>
            <w:shd w:val="clear" w:color="auto" w:fill="auto"/>
          </w:tcPr>
          <w:p w:rsidR="00303FB3" w:rsidRPr="00D949D6" w:rsidRDefault="00303FB3" w:rsidP="00303FB3">
            <w:pPr>
              <w:rPr>
                <w:sz w:val="24"/>
                <w:szCs w:val="24"/>
              </w:rPr>
            </w:pPr>
            <w:r w:rsidRPr="00D949D6">
              <w:rPr>
                <w:sz w:val="24"/>
                <w:szCs w:val="24"/>
              </w:rPr>
              <w:t>25. mezinárodní veletrh reklamy, médií a polygrafie, Praha, 3RM</w:t>
            </w:r>
          </w:p>
        </w:tc>
        <w:tc>
          <w:tcPr>
            <w:tcW w:w="917" w:type="dxa"/>
          </w:tcPr>
          <w:p w:rsidR="00303FB3" w:rsidRPr="00D949D6" w:rsidRDefault="00303FB3" w:rsidP="00303FB3">
            <w:pPr>
              <w:jc w:val="center"/>
              <w:rPr>
                <w:sz w:val="24"/>
                <w:szCs w:val="24"/>
              </w:rPr>
            </w:pPr>
            <w:r w:rsidRPr="00D949D6">
              <w:rPr>
                <w:sz w:val="24"/>
                <w:szCs w:val="24"/>
              </w:rPr>
              <w:t>28</w:t>
            </w:r>
          </w:p>
        </w:tc>
        <w:tc>
          <w:tcPr>
            <w:tcW w:w="1492" w:type="dxa"/>
          </w:tcPr>
          <w:p w:rsidR="00303FB3" w:rsidRPr="00D949D6" w:rsidRDefault="00303FB3" w:rsidP="00303FB3">
            <w:pPr>
              <w:keepNext/>
              <w:jc w:val="center"/>
              <w:outlineLvl w:val="0"/>
              <w:rPr>
                <w:sz w:val="24"/>
                <w:szCs w:val="24"/>
              </w:rPr>
            </w:pPr>
            <w:r w:rsidRPr="00D949D6">
              <w:rPr>
                <w:sz w:val="24"/>
                <w:szCs w:val="24"/>
              </w:rPr>
              <w:t>30. 5. 2018</w:t>
            </w:r>
          </w:p>
        </w:tc>
        <w:tc>
          <w:tcPr>
            <w:tcW w:w="1059" w:type="dxa"/>
          </w:tcPr>
          <w:p w:rsidR="00303FB3" w:rsidRPr="00D949D6" w:rsidRDefault="00303FB3" w:rsidP="00303FB3">
            <w:pPr>
              <w:jc w:val="center"/>
              <w:rPr>
                <w:sz w:val="24"/>
                <w:szCs w:val="24"/>
              </w:rPr>
            </w:pPr>
          </w:p>
        </w:tc>
        <w:tc>
          <w:tcPr>
            <w:tcW w:w="1209" w:type="dxa"/>
          </w:tcPr>
          <w:p w:rsidR="00303FB3" w:rsidRPr="00D949D6" w:rsidRDefault="00303FB3" w:rsidP="00303FB3">
            <w:pPr>
              <w:jc w:val="center"/>
              <w:rPr>
                <w:sz w:val="24"/>
                <w:szCs w:val="24"/>
              </w:rPr>
            </w:pPr>
            <w:r w:rsidRPr="00D949D6">
              <w:rPr>
                <w:sz w:val="24"/>
                <w:szCs w:val="24"/>
              </w:rPr>
              <w:t>výuka</w:t>
            </w:r>
          </w:p>
        </w:tc>
        <w:tc>
          <w:tcPr>
            <w:tcW w:w="1276" w:type="dxa"/>
          </w:tcPr>
          <w:p w:rsidR="00303FB3" w:rsidRPr="00D949D6" w:rsidRDefault="00303FB3" w:rsidP="00303FB3">
            <w:pPr>
              <w:jc w:val="center"/>
              <w:rPr>
                <w:sz w:val="24"/>
                <w:szCs w:val="24"/>
              </w:rPr>
            </w:pPr>
            <w:r w:rsidRPr="00D949D6">
              <w:rPr>
                <w:sz w:val="24"/>
                <w:szCs w:val="24"/>
              </w:rPr>
              <w:t>OV,</w:t>
            </w:r>
          </w:p>
          <w:p w:rsidR="00303FB3" w:rsidRPr="00D949D6" w:rsidRDefault="00303FB3" w:rsidP="00303FB3">
            <w:pPr>
              <w:jc w:val="center"/>
              <w:rPr>
                <w:sz w:val="24"/>
                <w:szCs w:val="24"/>
              </w:rPr>
            </w:pPr>
            <w:r w:rsidRPr="00D949D6">
              <w:rPr>
                <w:sz w:val="24"/>
                <w:szCs w:val="24"/>
              </w:rPr>
              <w:t>polygrafie</w:t>
            </w:r>
          </w:p>
        </w:tc>
      </w:tr>
      <w:tr w:rsidR="00303FB3" w:rsidRPr="00D949D6" w:rsidTr="000E2C06">
        <w:trPr>
          <w:cantSplit/>
        </w:trPr>
        <w:tc>
          <w:tcPr>
            <w:tcW w:w="3331" w:type="dxa"/>
            <w:shd w:val="clear" w:color="auto" w:fill="auto"/>
          </w:tcPr>
          <w:p w:rsidR="00303FB3" w:rsidRPr="00D949D6" w:rsidRDefault="00303FB3" w:rsidP="00303FB3">
            <w:pPr>
              <w:rPr>
                <w:sz w:val="24"/>
                <w:szCs w:val="24"/>
              </w:rPr>
            </w:pPr>
            <w:r w:rsidRPr="00D949D6">
              <w:rPr>
                <w:sz w:val="24"/>
                <w:szCs w:val="24"/>
              </w:rPr>
              <w:t>Odborné stáže a spolupráce s Filmové ateliéry ve Zlíně</w:t>
            </w:r>
          </w:p>
        </w:tc>
        <w:tc>
          <w:tcPr>
            <w:tcW w:w="917" w:type="dxa"/>
            <w:shd w:val="clear" w:color="auto" w:fill="auto"/>
          </w:tcPr>
          <w:p w:rsidR="00303FB3" w:rsidRPr="00D949D6" w:rsidRDefault="00303FB3" w:rsidP="00303FB3">
            <w:pPr>
              <w:jc w:val="center"/>
              <w:rPr>
                <w:sz w:val="24"/>
                <w:szCs w:val="24"/>
              </w:rPr>
            </w:pPr>
            <w:r w:rsidRPr="00D949D6">
              <w:rPr>
                <w:sz w:val="24"/>
                <w:szCs w:val="24"/>
              </w:rPr>
              <w:t>28</w:t>
            </w:r>
          </w:p>
        </w:tc>
        <w:tc>
          <w:tcPr>
            <w:tcW w:w="1492" w:type="dxa"/>
            <w:shd w:val="clear" w:color="auto" w:fill="auto"/>
          </w:tcPr>
          <w:p w:rsidR="00303FB3" w:rsidRPr="00D949D6" w:rsidRDefault="00303FB3" w:rsidP="00303FB3">
            <w:pPr>
              <w:keepNext/>
              <w:jc w:val="center"/>
              <w:outlineLvl w:val="0"/>
              <w:rPr>
                <w:sz w:val="24"/>
                <w:szCs w:val="24"/>
              </w:rPr>
            </w:pPr>
            <w:r w:rsidRPr="00D949D6">
              <w:rPr>
                <w:sz w:val="24"/>
                <w:szCs w:val="24"/>
              </w:rPr>
              <w:t>po dobu celého školního roku</w:t>
            </w:r>
          </w:p>
        </w:tc>
        <w:tc>
          <w:tcPr>
            <w:tcW w:w="1059" w:type="dxa"/>
            <w:shd w:val="clear" w:color="auto" w:fill="auto"/>
          </w:tcPr>
          <w:p w:rsidR="00303FB3" w:rsidRPr="00D949D6" w:rsidRDefault="00303FB3" w:rsidP="00303FB3">
            <w:pPr>
              <w:jc w:val="center"/>
              <w:rPr>
                <w:sz w:val="24"/>
                <w:szCs w:val="24"/>
              </w:rPr>
            </w:pPr>
            <w:r w:rsidRPr="00D949D6">
              <w:rPr>
                <w:sz w:val="24"/>
                <w:szCs w:val="24"/>
              </w:rPr>
              <w:t>-</w:t>
            </w:r>
          </w:p>
        </w:tc>
        <w:tc>
          <w:tcPr>
            <w:tcW w:w="1209" w:type="dxa"/>
            <w:shd w:val="clear" w:color="auto" w:fill="auto"/>
          </w:tcPr>
          <w:p w:rsidR="00303FB3" w:rsidRPr="00D949D6" w:rsidRDefault="00303FB3" w:rsidP="00303FB3">
            <w:pPr>
              <w:jc w:val="center"/>
              <w:rPr>
                <w:sz w:val="24"/>
                <w:szCs w:val="24"/>
              </w:rPr>
            </w:pPr>
            <w:r w:rsidRPr="00D949D6">
              <w:rPr>
                <w:sz w:val="24"/>
                <w:szCs w:val="24"/>
              </w:rPr>
              <w:t>Výuka a propagace školy</w:t>
            </w:r>
          </w:p>
        </w:tc>
        <w:tc>
          <w:tcPr>
            <w:tcW w:w="1276" w:type="dxa"/>
            <w:shd w:val="clear" w:color="auto" w:fill="auto"/>
          </w:tcPr>
          <w:p w:rsidR="00303FB3" w:rsidRPr="00D949D6" w:rsidRDefault="00303FB3" w:rsidP="00303FB3">
            <w:pPr>
              <w:jc w:val="center"/>
              <w:rPr>
                <w:sz w:val="24"/>
                <w:szCs w:val="24"/>
              </w:rPr>
            </w:pPr>
            <w:r w:rsidRPr="00D949D6">
              <w:rPr>
                <w:sz w:val="24"/>
                <w:szCs w:val="24"/>
              </w:rPr>
              <w:t>OV polygrafie</w:t>
            </w:r>
          </w:p>
        </w:tc>
      </w:tr>
      <w:tr w:rsidR="00303FB3" w:rsidRPr="00D949D6" w:rsidTr="000E2C06">
        <w:trPr>
          <w:cantSplit/>
        </w:trPr>
        <w:tc>
          <w:tcPr>
            <w:tcW w:w="3331" w:type="dxa"/>
            <w:shd w:val="clear" w:color="auto" w:fill="auto"/>
          </w:tcPr>
          <w:p w:rsidR="00303FB3" w:rsidRPr="00D949D6" w:rsidRDefault="00303FB3" w:rsidP="00303FB3">
            <w:pPr>
              <w:rPr>
                <w:sz w:val="24"/>
                <w:szCs w:val="24"/>
              </w:rPr>
            </w:pPr>
            <w:r w:rsidRPr="00D949D6">
              <w:rPr>
                <w:sz w:val="24"/>
                <w:szCs w:val="24"/>
              </w:rPr>
              <w:t>Odborné stáže a spolupráce s Knihovnou Františka Bartoše a Antikvariátem knih ve Zlíně</w:t>
            </w:r>
          </w:p>
        </w:tc>
        <w:tc>
          <w:tcPr>
            <w:tcW w:w="917" w:type="dxa"/>
            <w:shd w:val="clear" w:color="auto" w:fill="auto"/>
          </w:tcPr>
          <w:p w:rsidR="00303FB3" w:rsidRPr="00D949D6" w:rsidRDefault="00303FB3" w:rsidP="00303FB3">
            <w:pPr>
              <w:jc w:val="center"/>
              <w:rPr>
                <w:sz w:val="24"/>
                <w:szCs w:val="24"/>
              </w:rPr>
            </w:pPr>
            <w:r w:rsidRPr="00D949D6">
              <w:rPr>
                <w:sz w:val="24"/>
                <w:szCs w:val="24"/>
              </w:rPr>
              <w:t>28</w:t>
            </w:r>
          </w:p>
        </w:tc>
        <w:tc>
          <w:tcPr>
            <w:tcW w:w="1492" w:type="dxa"/>
            <w:shd w:val="clear" w:color="auto" w:fill="auto"/>
          </w:tcPr>
          <w:p w:rsidR="00303FB3" w:rsidRPr="00D949D6" w:rsidRDefault="00303FB3" w:rsidP="00303FB3">
            <w:pPr>
              <w:keepNext/>
              <w:jc w:val="center"/>
              <w:outlineLvl w:val="0"/>
              <w:rPr>
                <w:sz w:val="24"/>
                <w:szCs w:val="24"/>
              </w:rPr>
            </w:pPr>
            <w:r w:rsidRPr="00D949D6">
              <w:rPr>
                <w:sz w:val="24"/>
                <w:szCs w:val="24"/>
              </w:rPr>
              <w:t>po dobu celého školního roku</w:t>
            </w:r>
          </w:p>
        </w:tc>
        <w:tc>
          <w:tcPr>
            <w:tcW w:w="1059" w:type="dxa"/>
            <w:shd w:val="clear" w:color="auto" w:fill="auto"/>
          </w:tcPr>
          <w:p w:rsidR="00303FB3" w:rsidRPr="00D949D6" w:rsidRDefault="00303FB3" w:rsidP="00303FB3">
            <w:pPr>
              <w:jc w:val="center"/>
              <w:rPr>
                <w:sz w:val="24"/>
                <w:szCs w:val="24"/>
              </w:rPr>
            </w:pPr>
            <w:r w:rsidRPr="00D949D6">
              <w:rPr>
                <w:sz w:val="24"/>
                <w:szCs w:val="24"/>
              </w:rPr>
              <w:t>-</w:t>
            </w:r>
          </w:p>
        </w:tc>
        <w:tc>
          <w:tcPr>
            <w:tcW w:w="1209" w:type="dxa"/>
            <w:shd w:val="clear" w:color="auto" w:fill="auto"/>
          </w:tcPr>
          <w:p w:rsidR="00303FB3" w:rsidRPr="00D949D6" w:rsidRDefault="00303FB3" w:rsidP="00303FB3">
            <w:pPr>
              <w:jc w:val="center"/>
              <w:rPr>
                <w:sz w:val="24"/>
                <w:szCs w:val="24"/>
              </w:rPr>
            </w:pPr>
            <w:r w:rsidRPr="00D949D6">
              <w:rPr>
                <w:sz w:val="24"/>
                <w:szCs w:val="24"/>
              </w:rPr>
              <w:t>Výuka a propagace školy</w:t>
            </w:r>
          </w:p>
        </w:tc>
        <w:tc>
          <w:tcPr>
            <w:tcW w:w="1276" w:type="dxa"/>
            <w:shd w:val="clear" w:color="auto" w:fill="auto"/>
          </w:tcPr>
          <w:p w:rsidR="00303FB3" w:rsidRPr="00D949D6" w:rsidRDefault="00303FB3" w:rsidP="00303FB3">
            <w:pPr>
              <w:jc w:val="center"/>
              <w:rPr>
                <w:sz w:val="24"/>
                <w:szCs w:val="24"/>
              </w:rPr>
            </w:pPr>
            <w:r w:rsidRPr="00D949D6">
              <w:rPr>
                <w:sz w:val="24"/>
                <w:szCs w:val="24"/>
              </w:rPr>
              <w:t>OV polygrafie</w:t>
            </w:r>
          </w:p>
        </w:tc>
      </w:tr>
    </w:tbl>
    <w:p w:rsidR="00D949D6" w:rsidRPr="00D949D6" w:rsidRDefault="00D949D6">
      <w:pPr>
        <w:rPr>
          <w:sz w:val="24"/>
        </w:rPr>
      </w:pPr>
    </w:p>
    <w:p w:rsidR="00D949D6" w:rsidRPr="00D949D6" w:rsidRDefault="00D949D6" w:rsidP="00D949D6">
      <w:pPr>
        <w:jc w:val="both"/>
        <w:rPr>
          <w:bCs/>
          <w:sz w:val="24"/>
          <w:szCs w:val="24"/>
        </w:rPr>
      </w:pPr>
      <w:r w:rsidRPr="00D949D6">
        <w:rPr>
          <w:bCs/>
          <w:sz w:val="24"/>
          <w:szCs w:val="24"/>
        </w:rPr>
        <w:t>Ve školním roce 2017/2018 se škola stala pořadatelem Mezinárodní Dovednosti mladých grafiků, která se konala 4. - 6. dubna 2018. Soutěže se zúčastnilo celkem 8 škol, z toho jedna ze Slovenska. Naše škola získala 1. místo ve třech disciplínách a celkové první pořadí. Školu reprezentovali žáci 3. ročníku oboru Reprodukční grafik pro média – Adéla Teličková a Vojtěch Vyhlídal.</w:t>
      </w:r>
    </w:p>
    <w:p w:rsidR="00D949D6" w:rsidRPr="00D949D6" w:rsidRDefault="00D949D6" w:rsidP="00D949D6">
      <w:pPr>
        <w:jc w:val="both"/>
        <w:rPr>
          <w:bCs/>
          <w:sz w:val="24"/>
          <w:szCs w:val="24"/>
        </w:rPr>
      </w:pPr>
    </w:p>
    <w:p w:rsidR="00D949D6" w:rsidRPr="00D949D6" w:rsidRDefault="00D949D6" w:rsidP="00D949D6">
      <w:pPr>
        <w:jc w:val="both"/>
        <w:rPr>
          <w:bCs/>
          <w:sz w:val="24"/>
          <w:szCs w:val="24"/>
          <w:u w:val="single"/>
        </w:rPr>
      </w:pPr>
      <w:r w:rsidRPr="00D949D6">
        <w:rPr>
          <w:bCs/>
          <w:sz w:val="24"/>
          <w:szCs w:val="24"/>
          <w:u w:val="single"/>
        </w:rPr>
        <w:t>Exkurze:</w:t>
      </w:r>
    </w:p>
    <w:p w:rsidR="00D949D6" w:rsidRPr="00D949D6" w:rsidRDefault="00D949D6" w:rsidP="00D949D6">
      <w:pPr>
        <w:jc w:val="both"/>
        <w:rPr>
          <w:bCs/>
          <w:sz w:val="24"/>
          <w:szCs w:val="24"/>
          <w:u w:val="single"/>
        </w:rPr>
      </w:pPr>
    </w:p>
    <w:p w:rsidR="00D949D6" w:rsidRPr="00D949D6" w:rsidRDefault="00D949D6" w:rsidP="00D949D6">
      <w:pPr>
        <w:jc w:val="both"/>
        <w:rPr>
          <w:bCs/>
          <w:color w:val="000000" w:themeColor="text1"/>
          <w:sz w:val="24"/>
          <w:szCs w:val="24"/>
        </w:rPr>
      </w:pPr>
      <w:r w:rsidRPr="00D949D6">
        <w:rPr>
          <w:bCs/>
          <w:color w:val="000000" w:themeColor="text1"/>
          <w:sz w:val="24"/>
          <w:szCs w:val="24"/>
        </w:rPr>
        <w:t xml:space="preserve">1. až 3. ročníky strojírenských, polygrafických a elektro oborů se v průběhu školního roku zúčastnili exkurzí v těchto firmách: : </w:t>
      </w:r>
      <w:proofErr w:type="spellStart"/>
      <w:r w:rsidRPr="00D949D6">
        <w:rPr>
          <w:bCs/>
          <w:color w:val="000000" w:themeColor="text1"/>
          <w:sz w:val="24"/>
          <w:szCs w:val="24"/>
        </w:rPr>
        <w:t>Mould</w:t>
      </w:r>
      <w:proofErr w:type="spellEnd"/>
      <w:r w:rsidRPr="00D949D6">
        <w:rPr>
          <w:bCs/>
          <w:color w:val="000000" w:themeColor="text1"/>
          <w:sz w:val="24"/>
          <w:szCs w:val="24"/>
        </w:rPr>
        <w:t xml:space="preserve"> &amp; Matic </w:t>
      </w:r>
      <w:proofErr w:type="spellStart"/>
      <w:r w:rsidRPr="00D949D6">
        <w:rPr>
          <w:bCs/>
          <w:color w:val="000000" w:themeColor="text1"/>
          <w:sz w:val="24"/>
          <w:szCs w:val="24"/>
        </w:rPr>
        <w:t>Solutions</w:t>
      </w:r>
      <w:proofErr w:type="spellEnd"/>
      <w:r w:rsidRPr="00D949D6">
        <w:rPr>
          <w:bCs/>
          <w:color w:val="000000" w:themeColor="text1"/>
          <w:sz w:val="24"/>
          <w:szCs w:val="24"/>
        </w:rPr>
        <w:t xml:space="preserve"> s. r. o., Alois Doležal – DOLAS, GENICZECH – M, s.r.o., ZPS – Frézovací nástroje a.s., TAJMAC – ZPS a.s.,   ZAKO Turčín, s.r.o., Tigris spol. s </w:t>
      </w:r>
      <w:proofErr w:type="spellStart"/>
      <w:r w:rsidRPr="00D949D6">
        <w:rPr>
          <w:bCs/>
          <w:color w:val="000000" w:themeColor="text1"/>
          <w:sz w:val="24"/>
          <w:szCs w:val="24"/>
        </w:rPr>
        <w:t>r.o.,GRASPO</w:t>
      </w:r>
      <w:proofErr w:type="spellEnd"/>
      <w:r w:rsidRPr="00D949D6">
        <w:rPr>
          <w:bCs/>
          <w:color w:val="000000" w:themeColor="text1"/>
          <w:sz w:val="24"/>
          <w:szCs w:val="24"/>
        </w:rPr>
        <w:t xml:space="preserve"> CZ a.s., FLOW TECH, s.r.o., KODIAK </w:t>
      </w:r>
      <w:proofErr w:type="spellStart"/>
      <w:r w:rsidRPr="00D949D6">
        <w:rPr>
          <w:bCs/>
          <w:color w:val="000000" w:themeColor="text1"/>
          <w:sz w:val="24"/>
          <w:szCs w:val="24"/>
        </w:rPr>
        <w:t>print</w:t>
      </w:r>
      <w:proofErr w:type="spellEnd"/>
      <w:r w:rsidRPr="00D949D6">
        <w:rPr>
          <w:bCs/>
          <w:color w:val="000000" w:themeColor="text1"/>
          <w:sz w:val="24"/>
          <w:szCs w:val="24"/>
        </w:rPr>
        <w:t xml:space="preserve">, s.r.o., OBAL PRINT s.r.o., Z STUDIO, s.r.o., </w:t>
      </w:r>
      <w:proofErr w:type="spellStart"/>
      <w:r w:rsidRPr="00D949D6">
        <w:rPr>
          <w:bCs/>
          <w:color w:val="000000" w:themeColor="text1"/>
          <w:sz w:val="24"/>
          <w:szCs w:val="24"/>
        </w:rPr>
        <w:t>Greiner</w:t>
      </w:r>
      <w:proofErr w:type="spellEnd"/>
      <w:r w:rsidRPr="00D949D6">
        <w:rPr>
          <w:bCs/>
          <w:color w:val="000000" w:themeColor="text1"/>
          <w:sz w:val="24"/>
          <w:szCs w:val="24"/>
        </w:rPr>
        <w:t xml:space="preserve"> </w:t>
      </w:r>
      <w:proofErr w:type="spellStart"/>
      <w:r w:rsidRPr="00D949D6">
        <w:rPr>
          <w:bCs/>
          <w:color w:val="000000" w:themeColor="text1"/>
          <w:sz w:val="24"/>
          <w:szCs w:val="24"/>
        </w:rPr>
        <w:t>packing</w:t>
      </w:r>
      <w:proofErr w:type="spellEnd"/>
      <w:r w:rsidRPr="00D949D6">
        <w:rPr>
          <w:bCs/>
          <w:color w:val="000000" w:themeColor="text1"/>
          <w:sz w:val="24"/>
          <w:szCs w:val="24"/>
        </w:rPr>
        <w:t xml:space="preserve"> s.r.o., Continental Barum, s.r.o., CARDBOX </w:t>
      </w:r>
      <w:proofErr w:type="spellStart"/>
      <w:r w:rsidRPr="00D949D6">
        <w:rPr>
          <w:bCs/>
          <w:color w:val="000000" w:themeColor="text1"/>
          <w:sz w:val="24"/>
          <w:szCs w:val="24"/>
        </w:rPr>
        <w:t>packing</w:t>
      </w:r>
      <w:proofErr w:type="spellEnd"/>
      <w:r w:rsidRPr="00D949D6">
        <w:rPr>
          <w:bCs/>
          <w:color w:val="000000" w:themeColor="text1"/>
          <w:sz w:val="24"/>
          <w:szCs w:val="24"/>
        </w:rPr>
        <w:t xml:space="preserve">, s.r.o., FATRA Napajedla a.s., </w:t>
      </w:r>
      <w:proofErr w:type="spellStart"/>
      <w:r w:rsidRPr="00D949D6">
        <w:rPr>
          <w:bCs/>
          <w:color w:val="000000" w:themeColor="text1"/>
          <w:sz w:val="24"/>
          <w:szCs w:val="24"/>
        </w:rPr>
        <w:t>Zlinpack</w:t>
      </w:r>
      <w:proofErr w:type="spellEnd"/>
      <w:r w:rsidRPr="00D949D6">
        <w:rPr>
          <w:bCs/>
          <w:color w:val="000000" w:themeColor="text1"/>
          <w:sz w:val="24"/>
          <w:szCs w:val="24"/>
        </w:rPr>
        <w:t xml:space="preserve">, s.r.o., ROSTRA s.r.o., KOVOS Zlín, s.r.o., </w:t>
      </w:r>
      <w:r w:rsidRPr="00D949D6">
        <w:rPr>
          <w:bCs/>
          <w:color w:val="000000" w:themeColor="text1"/>
          <w:sz w:val="24"/>
          <w:szCs w:val="24"/>
        </w:rPr>
        <w:lastRenderedPageBreak/>
        <w:t xml:space="preserve">ACE-TECH, s. r.o., Zálesí a.s., </w:t>
      </w:r>
      <w:proofErr w:type="spellStart"/>
      <w:r w:rsidRPr="00D949D6">
        <w:rPr>
          <w:bCs/>
          <w:color w:val="000000" w:themeColor="text1"/>
          <w:sz w:val="24"/>
          <w:szCs w:val="24"/>
        </w:rPr>
        <w:t>ZlinPack</w:t>
      </w:r>
      <w:proofErr w:type="spellEnd"/>
      <w:r w:rsidRPr="00D949D6">
        <w:rPr>
          <w:bCs/>
          <w:color w:val="000000" w:themeColor="text1"/>
          <w:sz w:val="24"/>
          <w:szCs w:val="24"/>
        </w:rPr>
        <w:t xml:space="preserve"> s.r.o., </w:t>
      </w:r>
      <w:proofErr w:type="spellStart"/>
      <w:r w:rsidRPr="00D949D6">
        <w:rPr>
          <w:bCs/>
          <w:color w:val="000000" w:themeColor="text1"/>
          <w:sz w:val="24"/>
          <w:szCs w:val="24"/>
        </w:rPr>
        <w:t>Subliprofi</w:t>
      </w:r>
      <w:proofErr w:type="spellEnd"/>
      <w:r w:rsidRPr="00D949D6">
        <w:rPr>
          <w:bCs/>
          <w:color w:val="000000" w:themeColor="text1"/>
          <w:sz w:val="24"/>
          <w:szCs w:val="24"/>
        </w:rPr>
        <w:t xml:space="preserve">, s.r.o., Moravia </w:t>
      </w:r>
      <w:proofErr w:type="spellStart"/>
      <w:r w:rsidRPr="00D949D6">
        <w:rPr>
          <w:bCs/>
          <w:color w:val="000000" w:themeColor="text1"/>
          <w:sz w:val="24"/>
          <w:szCs w:val="24"/>
        </w:rPr>
        <w:t>decor</w:t>
      </w:r>
      <w:proofErr w:type="spellEnd"/>
      <w:r w:rsidRPr="00D949D6">
        <w:rPr>
          <w:bCs/>
          <w:color w:val="000000" w:themeColor="text1"/>
          <w:sz w:val="24"/>
          <w:szCs w:val="24"/>
        </w:rPr>
        <w:t xml:space="preserve"> s.r.o., Irisa, výrobní družstvo, </w:t>
      </w:r>
      <w:proofErr w:type="spellStart"/>
      <w:r w:rsidRPr="00D949D6">
        <w:rPr>
          <w:bCs/>
          <w:color w:val="000000" w:themeColor="text1"/>
          <w:sz w:val="24"/>
          <w:szCs w:val="24"/>
        </w:rPr>
        <w:t>Cardboard</w:t>
      </w:r>
      <w:proofErr w:type="spellEnd"/>
      <w:r w:rsidRPr="00D949D6">
        <w:rPr>
          <w:bCs/>
          <w:color w:val="000000" w:themeColor="text1"/>
          <w:sz w:val="24"/>
          <w:szCs w:val="24"/>
        </w:rPr>
        <w:t xml:space="preserve"> s.r.o., OFSITO s.r.o., AGD PRINT s.r.o. Za elektro:</w:t>
      </w:r>
    </w:p>
    <w:p w:rsidR="00D949D6" w:rsidRPr="00D949D6" w:rsidRDefault="00D949D6" w:rsidP="00D949D6">
      <w:pPr>
        <w:jc w:val="both"/>
        <w:rPr>
          <w:bCs/>
          <w:color w:val="000000" w:themeColor="text1"/>
          <w:sz w:val="24"/>
          <w:szCs w:val="24"/>
        </w:rPr>
      </w:pPr>
      <w:r w:rsidRPr="00D949D6">
        <w:rPr>
          <w:bCs/>
          <w:color w:val="000000" w:themeColor="text1"/>
          <w:sz w:val="24"/>
          <w:szCs w:val="24"/>
        </w:rPr>
        <w:t xml:space="preserve">TAJMAC - ZPS výroba rozváděčů, TAJMAC - ZPS rozvodna 110 </w:t>
      </w:r>
      <w:proofErr w:type="spellStart"/>
      <w:r w:rsidRPr="00D949D6">
        <w:rPr>
          <w:bCs/>
          <w:color w:val="000000" w:themeColor="text1"/>
          <w:sz w:val="24"/>
          <w:szCs w:val="24"/>
        </w:rPr>
        <w:t>kV</w:t>
      </w:r>
      <w:proofErr w:type="spellEnd"/>
      <w:r w:rsidRPr="00D949D6">
        <w:rPr>
          <w:bCs/>
          <w:color w:val="000000" w:themeColor="text1"/>
          <w:sz w:val="24"/>
          <w:szCs w:val="24"/>
        </w:rPr>
        <w:t xml:space="preserve">, Rozvodna 400 </w:t>
      </w:r>
      <w:proofErr w:type="spellStart"/>
      <w:r w:rsidRPr="00D949D6">
        <w:rPr>
          <w:bCs/>
          <w:color w:val="000000" w:themeColor="text1"/>
          <w:sz w:val="24"/>
          <w:szCs w:val="24"/>
        </w:rPr>
        <w:t>kV</w:t>
      </w:r>
      <w:proofErr w:type="spellEnd"/>
      <w:r w:rsidRPr="00D949D6">
        <w:rPr>
          <w:bCs/>
          <w:color w:val="000000" w:themeColor="text1"/>
          <w:sz w:val="24"/>
          <w:szCs w:val="24"/>
        </w:rPr>
        <w:t xml:space="preserve"> </w:t>
      </w:r>
      <w:proofErr w:type="spellStart"/>
      <w:r w:rsidRPr="00D949D6">
        <w:rPr>
          <w:bCs/>
          <w:color w:val="000000" w:themeColor="text1"/>
          <w:sz w:val="24"/>
          <w:szCs w:val="24"/>
        </w:rPr>
        <w:t>Jaříč</w:t>
      </w:r>
      <w:proofErr w:type="spellEnd"/>
    </w:p>
    <w:p w:rsidR="00D949D6" w:rsidRPr="00181757" w:rsidRDefault="00D949D6" w:rsidP="00D949D6">
      <w:pPr>
        <w:jc w:val="both"/>
        <w:rPr>
          <w:bCs/>
          <w:color w:val="000000" w:themeColor="text1"/>
          <w:sz w:val="24"/>
          <w:szCs w:val="24"/>
        </w:rPr>
      </w:pPr>
      <w:r w:rsidRPr="00D949D6">
        <w:rPr>
          <w:bCs/>
          <w:color w:val="000000" w:themeColor="text1"/>
          <w:sz w:val="24"/>
          <w:szCs w:val="24"/>
        </w:rPr>
        <w:t xml:space="preserve">Rozvodna 110 </w:t>
      </w:r>
      <w:proofErr w:type="spellStart"/>
      <w:r w:rsidRPr="00D949D6">
        <w:rPr>
          <w:bCs/>
          <w:color w:val="000000" w:themeColor="text1"/>
          <w:sz w:val="24"/>
          <w:szCs w:val="24"/>
        </w:rPr>
        <w:t>kV</w:t>
      </w:r>
      <w:proofErr w:type="spellEnd"/>
      <w:r w:rsidRPr="00D949D6">
        <w:rPr>
          <w:bCs/>
          <w:color w:val="000000" w:themeColor="text1"/>
          <w:sz w:val="24"/>
          <w:szCs w:val="24"/>
        </w:rPr>
        <w:t xml:space="preserve"> Mladcová, Dopravní společnost Zlín - Otrokovice, Janča - velkoobchod, ELMO Příluky, Elektrárna - teplárna areál Svit, Obuvnického muzeum, Galerie Zlín, Výstavy Princip Baťa a o cestách Hanzelky a Zikmunda a další výstavy 14. budova areálu Svit (Baťův institut), Knihovna 15. budova areálu Svit, </w:t>
      </w:r>
      <w:proofErr w:type="spellStart"/>
      <w:r w:rsidRPr="00D949D6">
        <w:rPr>
          <w:bCs/>
          <w:color w:val="000000" w:themeColor="text1"/>
          <w:sz w:val="24"/>
          <w:szCs w:val="24"/>
        </w:rPr>
        <w:t>Cominfo</w:t>
      </w:r>
      <w:proofErr w:type="spellEnd"/>
      <w:r w:rsidRPr="00D949D6">
        <w:rPr>
          <w:bCs/>
          <w:color w:val="000000" w:themeColor="text1"/>
          <w:sz w:val="24"/>
          <w:szCs w:val="24"/>
        </w:rPr>
        <w:t xml:space="preserve"> </w:t>
      </w:r>
      <w:proofErr w:type="spellStart"/>
      <w:r w:rsidRPr="00D949D6">
        <w:rPr>
          <w:bCs/>
          <w:color w:val="000000" w:themeColor="text1"/>
          <w:sz w:val="24"/>
          <w:szCs w:val="24"/>
        </w:rPr>
        <w:t>a.</w:t>
      </w:r>
      <w:proofErr w:type="gramStart"/>
      <w:r w:rsidRPr="00D949D6">
        <w:rPr>
          <w:bCs/>
          <w:color w:val="000000" w:themeColor="text1"/>
          <w:sz w:val="24"/>
          <w:szCs w:val="24"/>
        </w:rPr>
        <w:t>s.Zlín</w:t>
      </w:r>
      <w:proofErr w:type="spellEnd"/>
      <w:proofErr w:type="gramEnd"/>
      <w:r w:rsidRPr="00D949D6">
        <w:rPr>
          <w:bCs/>
          <w:color w:val="000000" w:themeColor="text1"/>
          <w:sz w:val="24"/>
          <w:szCs w:val="24"/>
        </w:rPr>
        <w:t>, HZS Zlín.</w:t>
      </w:r>
    </w:p>
    <w:p w:rsidR="00DB1274" w:rsidRPr="003E5523" w:rsidRDefault="00DB1274">
      <w:pPr>
        <w:rPr>
          <w:b/>
          <w:sz w:val="16"/>
          <w:szCs w:val="16"/>
          <w:u w:val="single"/>
        </w:rPr>
      </w:pPr>
    </w:p>
    <w:p w:rsidR="00014BBE" w:rsidRDefault="00014BBE">
      <w:pPr>
        <w:rPr>
          <w:b/>
          <w:sz w:val="24"/>
          <w:u w:val="single"/>
        </w:rPr>
      </w:pPr>
      <w:r w:rsidRPr="00707ECD">
        <w:rPr>
          <w:b/>
          <w:sz w:val="24"/>
          <w:u w:val="single"/>
        </w:rPr>
        <w:t>Jazykové vzdělávání:</w:t>
      </w:r>
    </w:p>
    <w:p w:rsidR="00014BBE" w:rsidRDefault="00014BBE">
      <w:pPr>
        <w:rPr>
          <w:b/>
          <w:sz w:val="24"/>
          <w:u w:val="single"/>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850"/>
        <w:gridCol w:w="1418"/>
        <w:gridCol w:w="1134"/>
        <w:gridCol w:w="1134"/>
        <w:gridCol w:w="1275"/>
      </w:tblGrid>
      <w:tr w:rsidR="00FE5DA6" w:rsidRPr="00F15D7C" w:rsidTr="00707ECD">
        <w:trPr>
          <w:cantSplit/>
        </w:trPr>
        <w:tc>
          <w:tcPr>
            <w:tcW w:w="3331" w:type="dxa"/>
          </w:tcPr>
          <w:p w:rsidR="00FE5DA6" w:rsidRPr="00F15D7C" w:rsidRDefault="00FE5DA6" w:rsidP="00707ECD">
            <w:pPr>
              <w:rPr>
                <w:b/>
                <w:sz w:val="24"/>
                <w:szCs w:val="24"/>
              </w:rPr>
            </w:pPr>
            <w:r w:rsidRPr="00F15D7C">
              <w:rPr>
                <w:b/>
                <w:sz w:val="24"/>
                <w:szCs w:val="24"/>
              </w:rPr>
              <w:t>Název soutěže nebo přehlídky/ pořadatel</w:t>
            </w:r>
          </w:p>
        </w:tc>
        <w:tc>
          <w:tcPr>
            <w:tcW w:w="850" w:type="dxa"/>
          </w:tcPr>
          <w:p w:rsidR="00FE5DA6" w:rsidRPr="00F15D7C" w:rsidRDefault="00FE5DA6" w:rsidP="00707ECD">
            <w:pPr>
              <w:jc w:val="center"/>
              <w:rPr>
                <w:b/>
                <w:sz w:val="24"/>
                <w:szCs w:val="24"/>
              </w:rPr>
            </w:pPr>
            <w:r w:rsidRPr="00F15D7C">
              <w:rPr>
                <w:b/>
                <w:sz w:val="24"/>
                <w:szCs w:val="24"/>
              </w:rPr>
              <w:t>Počet žáků</w:t>
            </w:r>
          </w:p>
        </w:tc>
        <w:tc>
          <w:tcPr>
            <w:tcW w:w="1418" w:type="dxa"/>
          </w:tcPr>
          <w:p w:rsidR="00FE5DA6" w:rsidRPr="00F15D7C" w:rsidRDefault="00FE5DA6" w:rsidP="00707ECD">
            <w:pPr>
              <w:pStyle w:val="Nadpis1"/>
              <w:rPr>
                <w:b/>
                <w:szCs w:val="24"/>
              </w:rPr>
            </w:pPr>
            <w:r w:rsidRPr="00F15D7C">
              <w:rPr>
                <w:b/>
                <w:szCs w:val="24"/>
              </w:rPr>
              <w:t>Termín</w:t>
            </w:r>
          </w:p>
        </w:tc>
        <w:tc>
          <w:tcPr>
            <w:tcW w:w="1134" w:type="dxa"/>
          </w:tcPr>
          <w:p w:rsidR="00FE5DA6" w:rsidRPr="00F15D7C" w:rsidRDefault="00FE5DA6" w:rsidP="00707ECD">
            <w:pPr>
              <w:jc w:val="center"/>
              <w:rPr>
                <w:b/>
                <w:sz w:val="24"/>
                <w:szCs w:val="24"/>
              </w:rPr>
            </w:pPr>
            <w:r w:rsidRPr="00F15D7C">
              <w:rPr>
                <w:b/>
                <w:sz w:val="24"/>
                <w:szCs w:val="24"/>
              </w:rPr>
              <w:t>Nejvyšší dosažená úroveň</w:t>
            </w:r>
          </w:p>
        </w:tc>
        <w:tc>
          <w:tcPr>
            <w:tcW w:w="1134" w:type="dxa"/>
          </w:tcPr>
          <w:p w:rsidR="00FE5DA6" w:rsidRPr="00F15D7C" w:rsidRDefault="00FE5DA6" w:rsidP="00707ECD">
            <w:pPr>
              <w:jc w:val="center"/>
              <w:rPr>
                <w:b/>
                <w:sz w:val="24"/>
                <w:szCs w:val="24"/>
              </w:rPr>
            </w:pPr>
            <w:r>
              <w:rPr>
                <w:b/>
                <w:sz w:val="24"/>
                <w:szCs w:val="24"/>
              </w:rPr>
              <w:t>Umístění</w:t>
            </w:r>
          </w:p>
        </w:tc>
        <w:tc>
          <w:tcPr>
            <w:tcW w:w="1275" w:type="dxa"/>
          </w:tcPr>
          <w:p w:rsidR="00FE5DA6" w:rsidRPr="00F15D7C" w:rsidRDefault="00FE5DA6" w:rsidP="00707ECD">
            <w:pPr>
              <w:jc w:val="center"/>
              <w:rPr>
                <w:b/>
                <w:sz w:val="24"/>
                <w:szCs w:val="24"/>
              </w:rPr>
            </w:pPr>
            <w:r w:rsidRPr="00F15D7C">
              <w:rPr>
                <w:b/>
                <w:sz w:val="24"/>
                <w:szCs w:val="24"/>
              </w:rPr>
              <w:t>Zajišťoval</w:t>
            </w:r>
          </w:p>
        </w:tc>
      </w:tr>
      <w:tr w:rsidR="00FE5DA6" w:rsidRPr="004F3084" w:rsidTr="00707ECD">
        <w:trPr>
          <w:cantSplit/>
        </w:trPr>
        <w:tc>
          <w:tcPr>
            <w:tcW w:w="3331" w:type="dxa"/>
          </w:tcPr>
          <w:p w:rsidR="00FE5DA6" w:rsidRPr="00FE5DA6" w:rsidRDefault="00FE5DA6" w:rsidP="00707ECD">
            <w:pPr>
              <w:rPr>
                <w:sz w:val="24"/>
                <w:szCs w:val="24"/>
              </w:rPr>
            </w:pPr>
            <w:r w:rsidRPr="00FE5DA6">
              <w:rPr>
                <w:sz w:val="24"/>
                <w:szCs w:val="24"/>
              </w:rPr>
              <w:t xml:space="preserve">Maturita nanečisto – </w:t>
            </w:r>
            <w:proofErr w:type="spellStart"/>
            <w:r w:rsidRPr="00FE5DA6">
              <w:rPr>
                <w:sz w:val="24"/>
                <w:szCs w:val="24"/>
              </w:rPr>
              <w:t>did</w:t>
            </w:r>
            <w:proofErr w:type="spellEnd"/>
            <w:r w:rsidRPr="00FE5DA6">
              <w:rPr>
                <w:sz w:val="24"/>
                <w:szCs w:val="24"/>
              </w:rPr>
              <w:t>. Test</w:t>
            </w:r>
          </w:p>
        </w:tc>
        <w:tc>
          <w:tcPr>
            <w:tcW w:w="850" w:type="dxa"/>
          </w:tcPr>
          <w:p w:rsidR="00FE5DA6" w:rsidRPr="00FE5DA6" w:rsidRDefault="00FE5DA6" w:rsidP="00707ECD">
            <w:pPr>
              <w:jc w:val="center"/>
              <w:rPr>
                <w:sz w:val="24"/>
                <w:szCs w:val="24"/>
              </w:rPr>
            </w:pPr>
            <w:r w:rsidRPr="00FE5DA6">
              <w:rPr>
                <w:sz w:val="24"/>
                <w:szCs w:val="24"/>
              </w:rPr>
              <w:t>48</w:t>
            </w:r>
          </w:p>
        </w:tc>
        <w:tc>
          <w:tcPr>
            <w:tcW w:w="1418" w:type="dxa"/>
          </w:tcPr>
          <w:p w:rsidR="00FE5DA6" w:rsidRPr="00FE5DA6" w:rsidRDefault="00FE5DA6" w:rsidP="00707ECD">
            <w:pPr>
              <w:pStyle w:val="Nadpis1"/>
              <w:rPr>
                <w:szCs w:val="24"/>
              </w:rPr>
            </w:pPr>
            <w:r w:rsidRPr="00FE5DA6">
              <w:rPr>
                <w:szCs w:val="24"/>
              </w:rPr>
              <w:t>12. 10. 2017</w:t>
            </w:r>
          </w:p>
        </w:tc>
        <w:tc>
          <w:tcPr>
            <w:tcW w:w="1134" w:type="dxa"/>
          </w:tcPr>
          <w:p w:rsidR="00FE5DA6" w:rsidRPr="00FE5DA6" w:rsidRDefault="00FE5DA6" w:rsidP="00707ECD">
            <w:pPr>
              <w:jc w:val="center"/>
              <w:rPr>
                <w:sz w:val="24"/>
                <w:szCs w:val="24"/>
              </w:rPr>
            </w:pPr>
            <w:r w:rsidRPr="00FE5DA6">
              <w:rPr>
                <w:sz w:val="24"/>
                <w:szCs w:val="24"/>
              </w:rPr>
              <w:t>škola</w:t>
            </w:r>
          </w:p>
        </w:tc>
        <w:tc>
          <w:tcPr>
            <w:tcW w:w="1134" w:type="dxa"/>
          </w:tcPr>
          <w:p w:rsidR="00FE5DA6" w:rsidRPr="00FE5DA6" w:rsidRDefault="00FE5DA6" w:rsidP="00707ECD">
            <w:pPr>
              <w:jc w:val="center"/>
              <w:rPr>
                <w:sz w:val="24"/>
                <w:szCs w:val="24"/>
              </w:rPr>
            </w:pPr>
            <w:r w:rsidRPr="00FE5DA6">
              <w:rPr>
                <w:sz w:val="24"/>
                <w:szCs w:val="24"/>
              </w:rPr>
              <w:t>účast</w:t>
            </w:r>
          </w:p>
        </w:tc>
        <w:tc>
          <w:tcPr>
            <w:tcW w:w="1275" w:type="dxa"/>
          </w:tcPr>
          <w:p w:rsidR="00FE5DA6" w:rsidRPr="00FE5DA6" w:rsidRDefault="00FE5DA6" w:rsidP="00707ECD">
            <w:pPr>
              <w:jc w:val="center"/>
              <w:rPr>
                <w:sz w:val="24"/>
                <w:szCs w:val="24"/>
              </w:rPr>
            </w:pPr>
            <w:r w:rsidRPr="00FE5DA6">
              <w:rPr>
                <w:sz w:val="24"/>
                <w:szCs w:val="24"/>
              </w:rPr>
              <w:t>ND</w:t>
            </w:r>
          </w:p>
        </w:tc>
      </w:tr>
      <w:tr w:rsidR="00FE5DA6" w:rsidRPr="00F15D7C" w:rsidTr="00707ECD">
        <w:trPr>
          <w:cantSplit/>
        </w:trPr>
        <w:tc>
          <w:tcPr>
            <w:tcW w:w="3331" w:type="dxa"/>
          </w:tcPr>
          <w:p w:rsidR="00FE5DA6" w:rsidRPr="00FE5DA6" w:rsidRDefault="00FE5DA6" w:rsidP="00707ECD">
            <w:pPr>
              <w:rPr>
                <w:sz w:val="24"/>
                <w:szCs w:val="24"/>
              </w:rPr>
            </w:pPr>
            <w:r w:rsidRPr="00FE5DA6">
              <w:rPr>
                <w:sz w:val="24"/>
                <w:szCs w:val="24"/>
              </w:rPr>
              <w:t xml:space="preserve">Maturita nanečisto – </w:t>
            </w:r>
            <w:proofErr w:type="spellStart"/>
            <w:r w:rsidRPr="00FE5DA6">
              <w:rPr>
                <w:sz w:val="24"/>
                <w:szCs w:val="24"/>
              </w:rPr>
              <w:t>writing</w:t>
            </w:r>
            <w:proofErr w:type="spellEnd"/>
          </w:p>
        </w:tc>
        <w:tc>
          <w:tcPr>
            <w:tcW w:w="850" w:type="dxa"/>
          </w:tcPr>
          <w:p w:rsidR="00FE5DA6" w:rsidRPr="00FE5DA6" w:rsidRDefault="00FE5DA6" w:rsidP="00707ECD">
            <w:pPr>
              <w:jc w:val="center"/>
              <w:rPr>
                <w:sz w:val="24"/>
                <w:szCs w:val="24"/>
              </w:rPr>
            </w:pPr>
            <w:r w:rsidRPr="00FE5DA6">
              <w:rPr>
                <w:sz w:val="24"/>
                <w:szCs w:val="24"/>
              </w:rPr>
              <w:t>40</w:t>
            </w:r>
          </w:p>
        </w:tc>
        <w:tc>
          <w:tcPr>
            <w:tcW w:w="1418" w:type="dxa"/>
          </w:tcPr>
          <w:p w:rsidR="00FE5DA6" w:rsidRPr="00FE5DA6" w:rsidRDefault="00FE5DA6" w:rsidP="00707ECD">
            <w:pPr>
              <w:pStyle w:val="Nadpis1"/>
              <w:rPr>
                <w:szCs w:val="24"/>
              </w:rPr>
            </w:pPr>
            <w:r w:rsidRPr="00FE5DA6">
              <w:rPr>
                <w:szCs w:val="24"/>
              </w:rPr>
              <w:t>19. 10. 2017</w:t>
            </w:r>
          </w:p>
        </w:tc>
        <w:tc>
          <w:tcPr>
            <w:tcW w:w="1134" w:type="dxa"/>
          </w:tcPr>
          <w:p w:rsidR="00FE5DA6" w:rsidRPr="00FE5DA6" w:rsidRDefault="00FE5DA6" w:rsidP="00707ECD">
            <w:pPr>
              <w:jc w:val="center"/>
              <w:rPr>
                <w:sz w:val="24"/>
                <w:szCs w:val="24"/>
              </w:rPr>
            </w:pPr>
            <w:r w:rsidRPr="00FE5DA6">
              <w:rPr>
                <w:sz w:val="24"/>
                <w:szCs w:val="24"/>
              </w:rPr>
              <w:t>škola</w:t>
            </w:r>
          </w:p>
        </w:tc>
        <w:tc>
          <w:tcPr>
            <w:tcW w:w="1134" w:type="dxa"/>
          </w:tcPr>
          <w:p w:rsidR="00FE5DA6" w:rsidRPr="00FE5DA6" w:rsidRDefault="00FE5DA6" w:rsidP="00707ECD">
            <w:pPr>
              <w:jc w:val="center"/>
              <w:rPr>
                <w:sz w:val="24"/>
                <w:szCs w:val="24"/>
              </w:rPr>
            </w:pPr>
            <w:r w:rsidRPr="00FE5DA6">
              <w:rPr>
                <w:sz w:val="24"/>
                <w:szCs w:val="24"/>
              </w:rPr>
              <w:t>účast</w:t>
            </w:r>
          </w:p>
        </w:tc>
        <w:tc>
          <w:tcPr>
            <w:tcW w:w="1275" w:type="dxa"/>
          </w:tcPr>
          <w:p w:rsidR="00FE5DA6" w:rsidRPr="00FE5DA6" w:rsidRDefault="00FE5DA6" w:rsidP="00707ECD">
            <w:pPr>
              <w:jc w:val="center"/>
              <w:rPr>
                <w:sz w:val="24"/>
                <w:szCs w:val="24"/>
              </w:rPr>
            </w:pPr>
            <w:r w:rsidRPr="00FE5DA6">
              <w:rPr>
                <w:sz w:val="24"/>
                <w:szCs w:val="24"/>
              </w:rPr>
              <w:t>ND</w:t>
            </w:r>
          </w:p>
        </w:tc>
      </w:tr>
      <w:tr w:rsidR="00FE5DA6" w:rsidRPr="007E3B42" w:rsidTr="00707ECD">
        <w:trPr>
          <w:cantSplit/>
        </w:trPr>
        <w:tc>
          <w:tcPr>
            <w:tcW w:w="3331" w:type="dxa"/>
          </w:tcPr>
          <w:p w:rsidR="00FE5DA6" w:rsidRPr="00FE5DA6" w:rsidRDefault="00FE5DA6" w:rsidP="00707ECD">
            <w:pPr>
              <w:rPr>
                <w:sz w:val="24"/>
                <w:szCs w:val="24"/>
              </w:rPr>
            </w:pPr>
            <w:r w:rsidRPr="00FE5DA6">
              <w:rPr>
                <w:sz w:val="24"/>
                <w:szCs w:val="24"/>
              </w:rPr>
              <w:t>Olympiáda – Jazyk anglický</w:t>
            </w:r>
          </w:p>
        </w:tc>
        <w:tc>
          <w:tcPr>
            <w:tcW w:w="850" w:type="dxa"/>
          </w:tcPr>
          <w:p w:rsidR="00FE5DA6" w:rsidRPr="00FE5DA6" w:rsidRDefault="00FE5DA6" w:rsidP="00707ECD">
            <w:pPr>
              <w:jc w:val="center"/>
              <w:rPr>
                <w:sz w:val="24"/>
                <w:szCs w:val="24"/>
              </w:rPr>
            </w:pPr>
            <w:r w:rsidRPr="00FE5DA6">
              <w:rPr>
                <w:sz w:val="24"/>
                <w:szCs w:val="24"/>
              </w:rPr>
              <w:t>85</w:t>
            </w:r>
          </w:p>
        </w:tc>
        <w:tc>
          <w:tcPr>
            <w:tcW w:w="1418" w:type="dxa"/>
          </w:tcPr>
          <w:p w:rsidR="00FE5DA6" w:rsidRPr="00FE5DA6" w:rsidRDefault="00FE5DA6" w:rsidP="00707ECD">
            <w:pPr>
              <w:pStyle w:val="Nadpis1"/>
              <w:rPr>
                <w:szCs w:val="24"/>
              </w:rPr>
            </w:pPr>
            <w:r w:rsidRPr="00FE5DA6">
              <w:rPr>
                <w:szCs w:val="24"/>
              </w:rPr>
              <w:t>23. 11. 2017</w:t>
            </w:r>
          </w:p>
        </w:tc>
        <w:tc>
          <w:tcPr>
            <w:tcW w:w="1134" w:type="dxa"/>
          </w:tcPr>
          <w:p w:rsidR="00FE5DA6" w:rsidRPr="00FE5DA6" w:rsidRDefault="00FE5DA6" w:rsidP="00707ECD">
            <w:pPr>
              <w:jc w:val="center"/>
              <w:rPr>
                <w:sz w:val="24"/>
                <w:szCs w:val="24"/>
              </w:rPr>
            </w:pPr>
            <w:r w:rsidRPr="00FE5DA6">
              <w:rPr>
                <w:sz w:val="24"/>
                <w:szCs w:val="24"/>
              </w:rPr>
              <w:t>škola</w:t>
            </w:r>
          </w:p>
        </w:tc>
        <w:tc>
          <w:tcPr>
            <w:tcW w:w="1134" w:type="dxa"/>
          </w:tcPr>
          <w:p w:rsidR="00FE5DA6" w:rsidRPr="00FE5DA6" w:rsidRDefault="00FE5DA6" w:rsidP="00707ECD">
            <w:pPr>
              <w:jc w:val="center"/>
              <w:rPr>
                <w:sz w:val="24"/>
                <w:szCs w:val="24"/>
              </w:rPr>
            </w:pPr>
            <w:r w:rsidRPr="00FE5DA6">
              <w:rPr>
                <w:sz w:val="24"/>
                <w:szCs w:val="24"/>
              </w:rPr>
              <w:t>účast</w:t>
            </w:r>
          </w:p>
        </w:tc>
        <w:tc>
          <w:tcPr>
            <w:tcW w:w="1275" w:type="dxa"/>
          </w:tcPr>
          <w:p w:rsidR="00FE5DA6" w:rsidRPr="00FE5DA6" w:rsidRDefault="00FE5DA6" w:rsidP="00707ECD">
            <w:pPr>
              <w:jc w:val="center"/>
              <w:rPr>
                <w:sz w:val="24"/>
                <w:szCs w:val="24"/>
              </w:rPr>
            </w:pPr>
            <w:r w:rsidRPr="00FE5DA6">
              <w:rPr>
                <w:sz w:val="24"/>
                <w:szCs w:val="24"/>
              </w:rPr>
              <w:t>KS,KO</w:t>
            </w:r>
          </w:p>
        </w:tc>
      </w:tr>
      <w:tr w:rsidR="00FE5DA6" w:rsidRPr="007E3B42" w:rsidTr="00707ECD">
        <w:trPr>
          <w:cantSplit/>
        </w:trPr>
        <w:tc>
          <w:tcPr>
            <w:tcW w:w="3331" w:type="dxa"/>
          </w:tcPr>
          <w:p w:rsidR="00FE5DA6" w:rsidRPr="001065CD" w:rsidRDefault="00FE5DA6" w:rsidP="00707ECD">
            <w:pPr>
              <w:rPr>
                <w:sz w:val="24"/>
                <w:szCs w:val="24"/>
              </w:rPr>
            </w:pPr>
            <w:r w:rsidRPr="001065CD">
              <w:rPr>
                <w:sz w:val="24"/>
                <w:szCs w:val="24"/>
              </w:rPr>
              <w:t>Olympiáda – Jazyk český</w:t>
            </w:r>
          </w:p>
        </w:tc>
        <w:tc>
          <w:tcPr>
            <w:tcW w:w="850" w:type="dxa"/>
          </w:tcPr>
          <w:p w:rsidR="00FE5DA6" w:rsidRPr="001065CD" w:rsidRDefault="00FE5DA6" w:rsidP="00707ECD">
            <w:pPr>
              <w:jc w:val="center"/>
              <w:rPr>
                <w:sz w:val="24"/>
                <w:szCs w:val="24"/>
              </w:rPr>
            </w:pPr>
            <w:r w:rsidRPr="001065CD">
              <w:rPr>
                <w:sz w:val="24"/>
                <w:szCs w:val="24"/>
              </w:rPr>
              <w:t>56</w:t>
            </w:r>
          </w:p>
        </w:tc>
        <w:tc>
          <w:tcPr>
            <w:tcW w:w="1418" w:type="dxa"/>
          </w:tcPr>
          <w:p w:rsidR="00FE5DA6" w:rsidRPr="001065CD" w:rsidRDefault="00FE5DA6" w:rsidP="001065CD">
            <w:pPr>
              <w:pStyle w:val="Nadpis1"/>
              <w:rPr>
                <w:szCs w:val="24"/>
              </w:rPr>
            </w:pPr>
            <w:r w:rsidRPr="001065CD">
              <w:rPr>
                <w:szCs w:val="24"/>
              </w:rPr>
              <w:t>14. 3. 201</w:t>
            </w:r>
            <w:r w:rsidR="001065CD" w:rsidRPr="001065CD">
              <w:rPr>
                <w:szCs w:val="24"/>
              </w:rPr>
              <w:t>8</w:t>
            </w:r>
          </w:p>
        </w:tc>
        <w:tc>
          <w:tcPr>
            <w:tcW w:w="1134" w:type="dxa"/>
          </w:tcPr>
          <w:p w:rsidR="00FE5DA6" w:rsidRPr="001065CD" w:rsidRDefault="00FE5DA6" w:rsidP="00707ECD">
            <w:pPr>
              <w:jc w:val="center"/>
              <w:rPr>
                <w:sz w:val="24"/>
                <w:szCs w:val="24"/>
              </w:rPr>
            </w:pPr>
            <w:r w:rsidRPr="001065CD">
              <w:rPr>
                <w:sz w:val="24"/>
                <w:szCs w:val="24"/>
              </w:rPr>
              <w:t>škola</w:t>
            </w:r>
          </w:p>
        </w:tc>
        <w:tc>
          <w:tcPr>
            <w:tcW w:w="1134" w:type="dxa"/>
          </w:tcPr>
          <w:p w:rsidR="00FE5DA6" w:rsidRPr="001065CD" w:rsidRDefault="00FE5DA6" w:rsidP="00707ECD">
            <w:pPr>
              <w:jc w:val="center"/>
              <w:rPr>
                <w:sz w:val="24"/>
                <w:szCs w:val="24"/>
              </w:rPr>
            </w:pPr>
            <w:r w:rsidRPr="001065CD">
              <w:rPr>
                <w:sz w:val="24"/>
                <w:szCs w:val="24"/>
              </w:rPr>
              <w:t>účast</w:t>
            </w:r>
          </w:p>
        </w:tc>
        <w:tc>
          <w:tcPr>
            <w:tcW w:w="1275" w:type="dxa"/>
          </w:tcPr>
          <w:p w:rsidR="00FE5DA6" w:rsidRPr="001065CD" w:rsidRDefault="00FE5DA6" w:rsidP="00707ECD">
            <w:pPr>
              <w:jc w:val="center"/>
              <w:rPr>
                <w:sz w:val="24"/>
                <w:szCs w:val="24"/>
              </w:rPr>
            </w:pPr>
            <w:r w:rsidRPr="001065CD">
              <w:rPr>
                <w:sz w:val="24"/>
                <w:szCs w:val="24"/>
              </w:rPr>
              <w:t>HR, HL</w:t>
            </w:r>
          </w:p>
        </w:tc>
      </w:tr>
      <w:tr w:rsidR="00FE5DA6" w:rsidRPr="007E3B42" w:rsidTr="00707ECD">
        <w:trPr>
          <w:cantSplit/>
        </w:trPr>
        <w:tc>
          <w:tcPr>
            <w:tcW w:w="3331" w:type="dxa"/>
          </w:tcPr>
          <w:p w:rsidR="00FE5DA6" w:rsidRPr="001065CD" w:rsidRDefault="00FE5DA6" w:rsidP="00707ECD">
            <w:pPr>
              <w:rPr>
                <w:sz w:val="24"/>
                <w:szCs w:val="24"/>
              </w:rPr>
            </w:pPr>
            <w:r w:rsidRPr="001065CD">
              <w:rPr>
                <w:sz w:val="24"/>
                <w:szCs w:val="24"/>
              </w:rPr>
              <w:t xml:space="preserve">Literární soutěž O cenu Filipa Venclíka </w:t>
            </w:r>
          </w:p>
        </w:tc>
        <w:tc>
          <w:tcPr>
            <w:tcW w:w="850" w:type="dxa"/>
          </w:tcPr>
          <w:p w:rsidR="00FE5DA6" w:rsidRPr="001065CD" w:rsidRDefault="001065CD" w:rsidP="00707ECD">
            <w:pPr>
              <w:jc w:val="center"/>
              <w:rPr>
                <w:sz w:val="24"/>
                <w:szCs w:val="24"/>
              </w:rPr>
            </w:pPr>
            <w:r>
              <w:rPr>
                <w:sz w:val="24"/>
                <w:szCs w:val="24"/>
              </w:rPr>
              <w:t>6</w:t>
            </w:r>
          </w:p>
        </w:tc>
        <w:tc>
          <w:tcPr>
            <w:tcW w:w="1418" w:type="dxa"/>
          </w:tcPr>
          <w:p w:rsidR="00FE5DA6" w:rsidRPr="001065CD" w:rsidRDefault="00FE5DA6" w:rsidP="001065CD">
            <w:pPr>
              <w:pStyle w:val="Nadpis1"/>
              <w:rPr>
                <w:szCs w:val="24"/>
              </w:rPr>
            </w:pPr>
            <w:r w:rsidRPr="001065CD">
              <w:rPr>
                <w:szCs w:val="24"/>
              </w:rPr>
              <w:t>2</w:t>
            </w:r>
            <w:r w:rsidR="001065CD" w:rsidRPr="001065CD">
              <w:rPr>
                <w:szCs w:val="24"/>
              </w:rPr>
              <w:t>1</w:t>
            </w:r>
            <w:r w:rsidRPr="001065CD">
              <w:rPr>
                <w:szCs w:val="24"/>
              </w:rPr>
              <w:t>. 3. 201</w:t>
            </w:r>
            <w:r w:rsidR="001065CD" w:rsidRPr="001065CD">
              <w:rPr>
                <w:szCs w:val="24"/>
              </w:rPr>
              <w:t>8</w:t>
            </w:r>
          </w:p>
        </w:tc>
        <w:tc>
          <w:tcPr>
            <w:tcW w:w="1134" w:type="dxa"/>
          </w:tcPr>
          <w:p w:rsidR="00FE5DA6" w:rsidRPr="001065CD" w:rsidRDefault="00FE5DA6" w:rsidP="00707ECD">
            <w:pPr>
              <w:jc w:val="center"/>
              <w:rPr>
                <w:sz w:val="24"/>
                <w:szCs w:val="24"/>
              </w:rPr>
            </w:pPr>
            <w:r w:rsidRPr="001065CD">
              <w:rPr>
                <w:sz w:val="24"/>
                <w:szCs w:val="24"/>
              </w:rPr>
              <w:t>ČR</w:t>
            </w:r>
          </w:p>
        </w:tc>
        <w:tc>
          <w:tcPr>
            <w:tcW w:w="1134" w:type="dxa"/>
          </w:tcPr>
          <w:p w:rsidR="00FE5DA6" w:rsidRPr="001065CD" w:rsidRDefault="00FE5DA6" w:rsidP="00707ECD">
            <w:pPr>
              <w:jc w:val="center"/>
              <w:rPr>
                <w:sz w:val="24"/>
                <w:szCs w:val="24"/>
              </w:rPr>
            </w:pPr>
            <w:r w:rsidRPr="001065CD">
              <w:rPr>
                <w:sz w:val="24"/>
                <w:szCs w:val="24"/>
              </w:rPr>
              <w:t>účast</w:t>
            </w:r>
          </w:p>
        </w:tc>
        <w:tc>
          <w:tcPr>
            <w:tcW w:w="1275" w:type="dxa"/>
          </w:tcPr>
          <w:p w:rsidR="00FE5DA6" w:rsidRPr="001065CD" w:rsidRDefault="00FE5DA6" w:rsidP="00707ECD">
            <w:pPr>
              <w:jc w:val="center"/>
              <w:rPr>
                <w:sz w:val="24"/>
                <w:szCs w:val="24"/>
              </w:rPr>
            </w:pPr>
            <w:r w:rsidRPr="001065CD">
              <w:rPr>
                <w:sz w:val="24"/>
                <w:szCs w:val="24"/>
              </w:rPr>
              <w:t>HL</w:t>
            </w:r>
          </w:p>
        </w:tc>
      </w:tr>
    </w:tbl>
    <w:p w:rsidR="00FE5DA6" w:rsidRPr="00FE5DA6" w:rsidRDefault="00FE5DA6" w:rsidP="00FE5DA6">
      <w:pPr>
        <w:jc w:val="both"/>
        <w:rPr>
          <w:b/>
          <w:sz w:val="24"/>
          <w:szCs w:val="24"/>
          <w:u w:val="single"/>
        </w:rPr>
      </w:pPr>
      <w:r w:rsidRPr="00FE5DA6">
        <w:rPr>
          <w:sz w:val="24"/>
          <w:szCs w:val="24"/>
        </w:rPr>
        <w:t xml:space="preserve">Dne </w:t>
      </w:r>
      <w:proofErr w:type="gramStart"/>
      <w:r w:rsidRPr="00FE5DA6">
        <w:rPr>
          <w:sz w:val="24"/>
          <w:szCs w:val="24"/>
        </w:rPr>
        <w:t>15.2.2018</w:t>
      </w:r>
      <w:proofErr w:type="gramEnd"/>
      <w:r w:rsidRPr="00FE5DA6">
        <w:rPr>
          <w:sz w:val="24"/>
          <w:szCs w:val="24"/>
        </w:rPr>
        <w:t xml:space="preserve"> se na půdě "TGM" Gymnázia a Jazykové školy Zlín uskutečnilo Okresní kolo konverzační soutěže v anglickém jazyce, kterého se zúčastnilo 11 nejlepších angličtinářů okresu Zlín. Naši školu reprezentoval student 2ME Jakub Chaloupka, který se ve školním kole konverzační soutěže probojoval na 1. místo a nyní v tvrdé konkurenci vrstevníků z 5 gymnázií a dalších prestižních středních škol vydobyl krásnou 5. pozici.</w:t>
      </w:r>
    </w:p>
    <w:p w:rsidR="00FE5DA6" w:rsidRDefault="00FE5DA6">
      <w:pPr>
        <w:rPr>
          <w:b/>
          <w:sz w:val="24"/>
          <w:u w:val="single"/>
        </w:rPr>
      </w:pPr>
    </w:p>
    <w:p w:rsidR="00014BBE" w:rsidRPr="005F38F8" w:rsidRDefault="001B0175">
      <w:pPr>
        <w:rPr>
          <w:b/>
          <w:sz w:val="24"/>
          <w:u w:val="single"/>
        </w:rPr>
      </w:pPr>
      <w:r w:rsidRPr="005F38F8">
        <w:rPr>
          <w:b/>
          <w:sz w:val="24"/>
          <w:u w:val="single"/>
        </w:rPr>
        <w:t xml:space="preserve">Přírodovědné </w:t>
      </w:r>
      <w:r w:rsidR="00F90817">
        <w:rPr>
          <w:b/>
          <w:sz w:val="24"/>
          <w:u w:val="single"/>
        </w:rPr>
        <w:t>vzdělávání</w:t>
      </w:r>
      <w:r w:rsidRPr="005F38F8">
        <w:rPr>
          <w:b/>
          <w:sz w:val="24"/>
          <w:u w:val="single"/>
        </w:rPr>
        <w:t>:</w:t>
      </w:r>
    </w:p>
    <w:p w:rsidR="001B0175" w:rsidRDefault="001B0175">
      <w:pPr>
        <w:rPr>
          <w:sz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850"/>
        <w:gridCol w:w="1418"/>
        <w:gridCol w:w="1134"/>
        <w:gridCol w:w="1134"/>
        <w:gridCol w:w="1275"/>
      </w:tblGrid>
      <w:tr w:rsidR="00BC1B6D" w:rsidRPr="00F15D7C" w:rsidTr="00BC1B6D">
        <w:trPr>
          <w:cantSplit/>
        </w:trPr>
        <w:tc>
          <w:tcPr>
            <w:tcW w:w="3331" w:type="dxa"/>
          </w:tcPr>
          <w:p w:rsidR="00BC1B6D" w:rsidRPr="00F15D7C" w:rsidRDefault="00BC1B6D" w:rsidP="007D0A3E">
            <w:pPr>
              <w:rPr>
                <w:b/>
                <w:sz w:val="24"/>
                <w:szCs w:val="24"/>
              </w:rPr>
            </w:pPr>
            <w:r w:rsidRPr="00F15D7C">
              <w:rPr>
                <w:b/>
                <w:sz w:val="24"/>
                <w:szCs w:val="24"/>
              </w:rPr>
              <w:t>Název soutěže nebo přehlídky / pořadatel</w:t>
            </w:r>
          </w:p>
        </w:tc>
        <w:tc>
          <w:tcPr>
            <w:tcW w:w="850" w:type="dxa"/>
          </w:tcPr>
          <w:p w:rsidR="00BC1B6D" w:rsidRPr="00F15D7C" w:rsidRDefault="00BC1B6D" w:rsidP="007D0A3E">
            <w:pPr>
              <w:jc w:val="center"/>
              <w:rPr>
                <w:b/>
                <w:sz w:val="24"/>
                <w:szCs w:val="24"/>
              </w:rPr>
            </w:pPr>
            <w:r w:rsidRPr="00F15D7C">
              <w:rPr>
                <w:b/>
                <w:sz w:val="24"/>
                <w:szCs w:val="24"/>
              </w:rPr>
              <w:t>Počet žáků</w:t>
            </w:r>
          </w:p>
        </w:tc>
        <w:tc>
          <w:tcPr>
            <w:tcW w:w="1418" w:type="dxa"/>
          </w:tcPr>
          <w:p w:rsidR="00BC1B6D" w:rsidRPr="00F15D7C" w:rsidRDefault="00BC1B6D" w:rsidP="007D0A3E">
            <w:pPr>
              <w:pStyle w:val="Nadpis1"/>
              <w:rPr>
                <w:b/>
                <w:szCs w:val="24"/>
              </w:rPr>
            </w:pPr>
            <w:r w:rsidRPr="00F15D7C">
              <w:rPr>
                <w:b/>
                <w:szCs w:val="24"/>
              </w:rPr>
              <w:t>Termín</w:t>
            </w:r>
          </w:p>
        </w:tc>
        <w:tc>
          <w:tcPr>
            <w:tcW w:w="1134" w:type="dxa"/>
          </w:tcPr>
          <w:p w:rsidR="00BC1B6D" w:rsidRPr="00F15D7C" w:rsidRDefault="00BC1B6D" w:rsidP="007D0A3E">
            <w:pPr>
              <w:jc w:val="center"/>
              <w:rPr>
                <w:b/>
                <w:sz w:val="24"/>
                <w:szCs w:val="24"/>
              </w:rPr>
            </w:pPr>
            <w:r w:rsidRPr="00F15D7C">
              <w:rPr>
                <w:b/>
                <w:sz w:val="24"/>
                <w:szCs w:val="24"/>
              </w:rPr>
              <w:t>Nejvyšší dosažená úroveň</w:t>
            </w:r>
          </w:p>
        </w:tc>
        <w:tc>
          <w:tcPr>
            <w:tcW w:w="1134" w:type="dxa"/>
          </w:tcPr>
          <w:p w:rsidR="00BC1B6D" w:rsidRPr="00F15D7C" w:rsidRDefault="00BC1B6D" w:rsidP="007D0A3E">
            <w:pPr>
              <w:jc w:val="center"/>
              <w:rPr>
                <w:b/>
                <w:sz w:val="24"/>
                <w:szCs w:val="24"/>
              </w:rPr>
            </w:pPr>
            <w:r>
              <w:rPr>
                <w:b/>
                <w:sz w:val="24"/>
                <w:szCs w:val="24"/>
              </w:rPr>
              <w:t>Umístění</w:t>
            </w:r>
          </w:p>
        </w:tc>
        <w:tc>
          <w:tcPr>
            <w:tcW w:w="1275" w:type="dxa"/>
          </w:tcPr>
          <w:p w:rsidR="00BC1B6D" w:rsidRPr="00F15D7C" w:rsidRDefault="00BC1B6D" w:rsidP="007D0A3E">
            <w:pPr>
              <w:jc w:val="center"/>
              <w:rPr>
                <w:b/>
                <w:sz w:val="24"/>
                <w:szCs w:val="24"/>
              </w:rPr>
            </w:pPr>
            <w:r w:rsidRPr="00F15D7C">
              <w:rPr>
                <w:b/>
                <w:sz w:val="24"/>
                <w:szCs w:val="24"/>
              </w:rPr>
              <w:t>Zajišťoval</w:t>
            </w:r>
          </w:p>
        </w:tc>
      </w:tr>
      <w:tr w:rsidR="00BC1B6D" w:rsidRPr="00F15D7C" w:rsidTr="00BC1B6D">
        <w:trPr>
          <w:cantSplit/>
        </w:trPr>
        <w:tc>
          <w:tcPr>
            <w:tcW w:w="3331" w:type="dxa"/>
          </w:tcPr>
          <w:p w:rsidR="00BC1B6D" w:rsidRPr="005A0514" w:rsidRDefault="00BC1B6D" w:rsidP="007D0A3E">
            <w:pPr>
              <w:rPr>
                <w:sz w:val="24"/>
                <w:szCs w:val="24"/>
              </w:rPr>
            </w:pPr>
            <w:r w:rsidRPr="005A0514">
              <w:rPr>
                <w:sz w:val="24"/>
                <w:szCs w:val="24"/>
              </w:rPr>
              <w:t>Přírodovědný klokan</w:t>
            </w:r>
          </w:p>
        </w:tc>
        <w:tc>
          <w:tcPr>
            <w:tcW w:w="850" w:type="dxa"/>
          </w:tcPr>
          <w:p w:rsidR="00BC1B6D" w:rsidRPr="005A0514" w:rsidRDefault="00BC1B6D" w:rsidP="007D0A3E">
            <w:pPr>
              <w:jc w:val="center"/>
              <w:rPr>
                <w:sz w:val="24"/>
                <w:szCs w:val="24"/>
              </w:rPr>
            </w:pPr>
            <w:r>
              <w:rPr>
                <w:sz w:val="24"/>
                <w:szCs w:val="24"/>
              </w:rPr>
              <w:t>54</w:t>
            </w:r>
          </w:p>
        </w:tc>
        <w:tc>
          <w:tcPr>
            <w:tcW w:w="1418" w:type="dxa"/>
          </w:tcPr>
          <w:p w:rsidR="00BC1B6D" w:rsidRPr="009D1278" w:rsidRDefault="00BC1B6D" w:rsidP="007D0A3E">
            <w:pPr>
              <w:pStyle w:val="Nadpis1"/>
              <w:jc w:val="left"/>
              <w:rPr>
                <w:sz w:val="22"/>
                <w:szCs w:val="22"/>
              </w:rPr>
            </w:pPr>
            <w:r w:rsidRPr="009D1278">
              <w:rPr>
                <w:sz w:val="22"/>
                <w:szCs w:val="22"/>
              </w:rPr>
              <w:t>11.</w:t>
            </w:r>
            <w:r>
              <w:rPr>
                <w:sz w:val="22"/>
                <w:szCs w:val="22"/>
              </w:rPr>
              <w:t xml:space="preserve"> </w:t>
            </w:r>
            <w:r w:rsidRPr="009D1278">
              <w:rPr>
                <w:sz w:val="22"/>
                <w:szCs w:val="22"/>
              </w:rPr>
              <w:t>10.</w:t>
            </w:r>
            <w:r>
              <w:rPr>
                <w:sz w:val="22"/>
                <w:szCs w:val="22"/>
              </w:rPr>
              <w:t xml:space="preserve"> </w:t>
            </w:r>
            <w:r w:rsidRPr="009D1278">
              <w:rPr>
                <w:sz w:val="22"/>
                <w:szCs w:val="22"/>
              </w:rPr>
              <w:t>201</w:t>
            </w:r>
            <w:r>
              <w:rPr>
                <w:sz w:val="22"/>
                <w:szCs w:val="22"/>
              </w:rPr>
              <w:t>7</w:t>
            </w:r>
          </w:p>
        </w:tc>
        <w:tc>
          <w:tcPr>
            <w:tcW w:w="1134" w:type="dxa"/>
          </w:tcPr>
          <w:p w:rsidR="00BC1B6D" w:rsidRPr="005A0514" w:rsidRDefault="00BC1B6D" w:rsidP="007D0A3E">
            <w:pPr>
              <w:jc w:val="center"/>
              <w:rPr>
                <w:sz w:val="24"/>
                <w:szCs w:val="24"/>
              </w:rPr>
            </w:pPr>
            <w:r w:rsidRPr="005A0514">
              <w:rPr>
                <w:sz w:val="24"/>
                <w:szCs w:val="24"/>
              </w:rPr>
              <w:t>škola</w:t>
            </w:r>
          </w:p>
        </w:tc>
        <w:tc>
          <w:tcPr>
            <w:tcW w:w="1134" w:type="dxa"/>
          </w:tcPr>
          <w:p w:rsidR="00BC1B6D" w:rsidRDefault="00BC1B6D" w:rsidP="007D0A3E">
            <w:pPr>
              <w:jc w:val="center"/>
              <w:rPr>
                <w:b/>
                <w:sz w:val="24"/>
                <w:szCs w:val="24"/>
              </w:rPr>
            </w:pPr>
            <w:r>
              <w:rPr>
                <w:b/>
                <w:sz w:val="24"/>
                <w:szCs w:val="24"/>
              </w:rPr>
              <w:t>-</w:t>
            </w:r>
          </w:p>
        </w:tc>
        <w:tc>
          <w:tcPr>
            <w:tcW w:w="1275" w:type="dxa"/>
          </w:tcPr>
          <w:p w:rsidR="00BC1B6D" w:rsidRPr="00F15D7C" w:rsidRDefault="00BC1B6D" w:rsidP="007D0A3E">
            <w:pPr>
              <w:jc w:val="center"/>
              <w:rPr>
                <w:b/>
                <w:sz w:val="24"/>
                <w:szCs w:val="24"/>
              </w:rPr>
            </w:pPr>
            <w:r w:rsidRPr="00C6524C">
              <w:rPr>
                <w:sz w:val="24"/>
                <w:szCs w:val="24"/>
              </w:rPr>
              <w:t>VS</w:t>
            </w:r>
          </w:p>
        </w:tc>
      </w:tr>
      <w:tr w:rsidR="00BC1B6D" w:rsidRPr="00F15D7C" w:rsidTr="00BC1B6D">
        <w:trPr>
          <w:cantSplit/>
        </w:trPr>
        <w:tc>
          <w:tcPr>
            <w:tcW w:w="3331" w:type="dxa"/>
          </w:tcPr>
          <w:p w:rsidR="00BC1B6D" w:rsidRPr="004F3084" w:rsidRDefault="00BC1B6D" w:rsidP="007D0A3E">
            <w:pPr>
              <w:rPr>
                <w:sz w:val="24"/>
                <w:szCs w:val="24"/>
              </w:rPr>
            </w:pPr>
            <w:r>
              <w:rPr>
                <w:sz w:val="24"/>
                <w:szCs w:val="24"/>
              </w:rPr>
              <w:t>Matematika nanečisto</w:t>
            </w:r>
          </w:p>
        </w:tc>
        <w:tc>
          <w:tcPr>
            <w:tcW w:w="850" w:type="dxa"/>
          </w:tcPr>
          <w:p w:rsidR="00BC1B6D" w:rsidRPr="004F3084" w:rsidRDefault="00BC1B6D" w:rsidP="007D0A3E">
            <w:pPr>
              <w:jc w:val="center"/>
              <w:rPr>
                <w:sz w:val="24"/>
                <w:szCs w:val="24"/>
              </w:rPr>
            </w:pPr>
            <w:r>
              <w:rPr>
                <w:sz w:val="24"/>
                <w:szCs w:val="24"/>
              </w:rPr>
              <w:t>41</w:t>
            </w:r>
          </w:p>
        </w:tc>
        <w:tc>
          <w:tcPr>
            <w:tcW w:w="1418" w:type="dxa"/>
          </w:tcPr>
          <w:p w:rsidR="00BC1B6D" w:rsidRPr="004424D1" w:rsidRDefault="00BC1B6D" w:rsidP="007D0A3E">
            <w:pPr>
              <w:pStyle w:val="Nadpis1"/>
              <w:rPr>
                <w:sz w:val="22"/>
                <w:szCs w:val="22"/>
              </w:rPr>
            </w:pPr>
            <w:r>
              <w:rPr>
                <w:sz w:val="22"/>
                <w:szCs w:val="22"/>
              </w:rPr>
              <w:t>listopad 2017</w:t>
            </w:r>
          </w:p>
        </w:tc>
        <w:tc>
          <w:tcPr>
            <w:tcW w:w="1134" w:type="dxa"/>
          </w:tcPr>
          <w:p w:rsidR="00BC1B6D" w:rsidRPr="004F3084" w:rsidRDefault="00BC1B6D" w:rsidP="007D0A3E">
            <w:pPr>
              <w:jc w:val="center"/>
              <w:rPr>
                <w:sz w:val="24"/>
                <w:szCs w:val="24"/>
              </w:rPr>
            </w:pPr>
            <w:r>
              <w:rPr>
                <w:sz w:val="24"/>
                <w:szCs w:val="24"/>
              </w:rPr>
              <w:t>škola</w:t>
            </w:r>
          </w:p>
        </w:tc>
        <w:tc>
          <w:tcPr>
            <w:tcW w:w="1134" w:type="dxa"/>
          </w:tcPr>
          <w:p w:rsidR="00BC1B6D" w:rsidRPr="004F3084" w:rsidRDefault="00BC1B6D" w:rsidP="007D0A3E">
            <w:pPr>
              <w:jc w:val="center"/>
              <w:rPr>
                <w:sz w:val="24"/>
                <w:szCs w:val="24"/>
              </w:rPr>
            </w:pPr>
            <w:r>
              <w:rPr>
                <w:sz w:val="24"/>
                <w:szCs w:val="24"/>
              </w:rPr>
              <w:t>-</w:t>
            </w:r>
          </w:p>
        </w:tc>
        <w:tc>
          <w:tcPr>
            <w:tcW w:w="1275" w:type="dxa"/>
          </w:tcPr>
          <w:p w:rsidR="00BC1B6D" w:rsidRPr="004F3084" w:rsidRDefault="00BC1B6D" w:rsidP="007D0A3E">
            <w:pPr>
              <w:jc w:val="center"/>
              <w:rPr>
                <w:sz w:val="24"/>
                <w:szCs w:val="24"/>
              </w:rPr>
            </w:pPr>
            <w:r>
              <w:rPr>
                <w:sz w:val="24"/>
                <w:szCs w:val="24"/>
              </w:rPr>
              <w:t>DU, VS</w:t>
            </w:r>
          </w:p>
        </w:tc>
      </w:tr>
      <w:tr w:rsidR="00BC1B6D" w:rsidTr="00BC1B6D">
        <w:trPr>
          <w:cantSplit/>
        </w:trPr>
        <w:tc>
          <w:tcPr>
            <w:tcW w:w="3331" w:type="dxa"/>
          </w:tcPr>
          <w:p w:rsidR="00BC1B6D" w:rsidRPr="00C6524C" w:rsidRDefault="00BC1B6D" w:rsidP="007D0A3E">
            <w:pPr>
              <w:rPr>
                <w:sz w:val="24"/>
                <w:szCs w:val="24"/>
              </w:rPr>
            </w:pPr>
            <w:r w:rsidRPr="00C6524C">
              <w:rPr>
                <w:sz w:val="24"/>
                <w:szCs w:val="24"/>
              </w:rPr>
              <w:t>Matematický klokan – junior</w:t>
            </w:r>
            <w:r>
              <w:rPr>
                <w:sz w:val="24"/>
                <w:szCs w:val="24"/>
              </w:rPr>
              <w:t>, student</w:t>
            </w:r>
          </w:p>
        </w:tc>
        <w:tc>
          <w:tcPr>
            <w:tcW w:w="850" w:type="dxa"/>
          </w:tcPr>
          <w:p w:rsidR="00BC1B6D" w:rsidRPr="00C6524C" w:rsidRDefault="00BC1B6D" w:rsidP="007D0A3E">
            <w:pPr>
              <w:jc w:val="center"/>
              <w:rPr>
                <w:sz w:val="24"/>
                <w:szCs w:val="24"/>
              </w:rPr>
            </w:pPr>
            <w:r>
              <w:rPr>
                <w:sz w:val="24"/>
                <w:szCs w:val="24"/>
              </w:rPr>
              <w:t>82</w:t>
            </w:r>
          </w:p>
        </w:tc>
        <w:tc>
          <w:tcPr>
            <w:tcW w:w="1418" w:type="dxa"/>
          </w:tcPr>
          <w:p w:rsidR="00BC1B6D" w:rsidRPr="00C6524C" w:rsidRDefault="00BC1B6D" w:rsidP="007D0A3E">
            <w:pPr>
              <w:pStyle w:val="Nadpis1"/>
              <w:rPr>
                <w:szCs w:val="24"/>
              </w:rPr>
            </w:pPr>
            <w:r w:rsidRPr="00C6524C">
              <w:rPr>
                <w:szCs w:val="24"/>
              </w:rPr>
              <w:t>1</w:t>
            </w:r>
            <w:r>
              <w:rPr>
                <w:szCs w:val="24"/>
              </w:rPr>
              <w:t>6</w:t>
            </w:r>
            <w:r w:rsidRPr="00C6524C">
              <w:rPr>
                <w:szCs w:val="24"/>
              </w:rPr>
              <w:t xml:space="preserve">. 3. </w:t>
            </w:r>
            <w:r>
              <w:rPr>
                <w:szCs w:val="24"/>
              </w:rPr>
              <w:t>2018</w:t>
            </w:r>
          </w:p>
        </w:tc>
        <w:tc>
          <w:tcPr>
            <w:tcW w:w="1134" w:type="dxa"/>
          </w:tcPr>
          <w:p w:rsidR="00BC1B6D" w:rsidRPr="00C6524C" w:rsidRDefault="00BC1B6D" w:rsidP="007D0A3E">
            <w:pPr>
              <w:jc w:val="center"/>
              <w:rPr>
                <w:sz w:val="24"/>
                <w:szCs w:val="24"/>
              </w:rPr>
            </w:pPr>
            <w:r w:rsidRPr="00C6524C">
              <w:rPr>
                <w:sz w:val="24"/>
                <w:szCs w:val="24"/>
              </w:rPr>
              <w:t>škola</w:t>
            </w:r>
          </w:p>
        </w:tc>
        <w:tc>
          <w:tcPr>
            <w:tcW w:w="1134" w:type="dxa"/>
          </w:tcPr>
          <w:p w:rsidR="00BC1B6D" w:rsidRPr="00C6524C" w:rsidRDefault="00BC1B6D" w:rsidP="007D0A3E">
            <w:pPr>
              <w:jc w:val="center"/>
              <w:rPr>
                <w:sz w:val="24"/>
                <w:szCs w:val="24"/>
              </w:rPr>
            </w:pPr>
            <w:r>
              <w:rPr>
                <w:sz w:val="24"/>
                <w:szCs w:val="24"/>
              </w:rPr>
              <w:t>-</w:t>
            </w:r>
          </w:p>
        </w:tc>
        <w:tc>
          <w:tcPr>
            <w:tcW w:w="1275" w:type="dxa"/>
          </w:tcPr>
          <w:p w:rsidR="00BC1B6D" w:rsidRPr="00C6524C" w:rsidRDefault="00BC1B6D" w:rsidP="007D0A3E">
            <w:pPr>
              <w:jc w:val="center"/>
              <w:rPr>
                <w:sz w:val="24"/>
                <w:szCs w:val="24"/>
              </w:rPr>
            </w:pPr>
            <w:r w:rsidRPr="00C6524C">
              <w:rPr>
                <w:sz w:val="24"/>
                <w:szCs w:val="24"/>
              </w:rPr>
              <w:t>VS</w:t>
            </w:r>
          </w:p>
        </w:tc>
      </w:tr>
    </w:tbl>
    <w:p w:rsidR="00A24223" w:rsidRDefault="00A24223" w:rsidP="00B4125E">
      <w:pPr>
        <w:rPr>
          <w:b/>
          <w:sz w:val="24"/>
          <w:highlight w:val="yellow"/>
          <w:u w:val="single"/>
        </w:rPr>
      </w:pPr>
    </w:p>
    <w:p w:rsidR="008D63A9" w:rsidRPr="00B4125E" w:rsidRDefault="008D63A9" w:rsidP="00B4125E">
      <w:pPr>
        <w:rPr>
          <w:b/>
          <w:sz w:val="24"/>
          <w:u w:val="single"/>
        </w:rPr>
      </w:pPr>
      <w:r w:rsidRPr="008E28D7">
        <w:rPr>
          <w:b/>
          <w:sz w:val="24"/>
          <w:u w:val="single"/>
        </w:rPr>
        <w:t>Sportovní soutěže:</w:t>
      </w:r>
    </w:p>
    <w:p w:rsidR="008D63A9" w:rsidRPr="00B4125E" w:rsidRDefault="008D63A9" w:rsidP="00B4125E">
      <w:pPr>
        <w:rPr>
          <w:b/>
          <w:sz w:val="24"/>
          <w:u w:val="single"/>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559"/>
        <w:gridCol w:w="1984"/>
        <w:gridCol w:w="1134"/>
        <w:gridCol w:w="1134"/>
      </w:tblGrid>
      <w:tr w:rsidR="008E28D7" w:rsidRPr="008E28D7" w:rsidTr="008E28D7">
        <w:trPr>
          <w:cantSplit/>
          <w:trHeight w:val="585"/>
        </w:trPr>
        <w:tc>
          <w:tcPr>
            <w:tcW w:w="3331" w:type="dxa"/>
          </w:tcPr>
          <w:p w:rsidR="008E28D7" w:rsidRPr="008E28D7" w:rsidRDefault="008E28D7" w:rsidP="008E28D7">
            <w:pPr>
              <w:rPr>
                <w:b/>
                <w:sz w:val="24"/>
                <w:szCs w:val="24"/>
              </w:rPr>
            </w:pPr>
            <w:r w:rsidRPr="008E28D7">
              <w:rPr>
                <w:b/>
                <w:sz w:val="24"/>
                <w:szCs w:val="24"/>
              </w:rPr>
              <w:t>Název soutěže nebo přehlídky / kategorie</w:t>
            </w:r>
          </w:p>
        </w:tc>
        <w:tc>
          <w:tcPr>
            <w:tcW w:w="1559" w:type="dxa"/>
          </w:tcPr>
          <w:p w:rsidR="008E28D7" w:rsidRPr="008E28D7" w:rsidRDefault="008E28D7" w:rsidP="008E28D7">
            <w:pPr>
              <w:jc w:val="center"/>
              <w:rPr>
                <w:b/>
                <w:sz w:val="22"/>
                <w:szCs w:val="22"/>
              </w:rPr>
            </w:pPr>
            <w:r w:rsidRPr="008E28D7">
              <w:rPr>
                <w:b/>
                <w:sz w:val="22"/>
                <w:szCs w:val="22"/>
              </w:rPr>
              <w:t>Datum</w:t>
            </w:r>
          </w:p>
        </w:tc>
        <w:tc>
          <w:tcPr>
            <w:tcW w:w="1984" w:type="dxa"/>
          </w:tcPr>
          <w:p w:rsidR="008E28D7" w:rsidRPr="008E28D7" w:rsidRDefault="008E28D7" w:rsidP="008E28D7">
            <w:pPr>
              <w:jc w:val="center"/>
              <w:rPr>
                <w:b/>
                <w:sz w:val="24"/>
                <w:szCs w:val="24"/>
              </w:rPr>
            </w:pPr>
            <w:r w:rsidRPr="008E28D7">
              <w:rPr>
                <w:b/>
                <w:sz w:val="24"/>
                <w:szCs w:val="24"/>
              </w:rPr>
              <w:t>Nejvyšší dosažená úroveň</w:t>
            </w:r>
          </w:p>
        </w:tc>
        <w:tc>
          <w:tcPr>
            <w:tcW w:w="1134" w:type="dxa"/>
          </w:tcPr>
          <w:p w:rsidR="008E28D7" w:rsidRPr="008E28D7" w:rsidRDefault="008E28D7" w:rsidP="008E28D7">
            <w:pPr>
              <w:jc w:val="center"/>
              <w:rPr>
                <w:b/>
                <w:sz w:val="24"/>
                <w:szCs w:val="24"/>
              </w:rPr>
            </w:pPr>
            <w:r w:rsidRPr="008E28D7">
              <w:rPr>
                <w:b/>
                <w:sz w:val="24"/>
                <w:szCs w:val="24"/>
              </w:rPr>
              <w:t>Umístění</w:t>
            </w:r>
          </w:p>
        </w:tc>
        <w:tc>
          <w:tcPr>
            <w:tcW w:w="1134" w:type="dxa"/>
          </w:tcPr>
          <w:p w:rsidR="008E28D7" w:rsidRPr="008E28D7" w:rsidRDefault="008E28D7" w:rsidP="008E28D7">
            <w:pPr>
              <w:jc w:val="center"/>
              <w:rPr>
                <w:b/>
                <w:sz w:val="24"/>
                <w:szCs w:val="24"/>
              </w:rPr>
            </w:pPr>
            <w:r w:rsidRPr="008E28D7">
              <w:rPr>
                <w:b/>
                <w:sz w:val="24"/>
                <w:szCs w:val="24"/>
              </w:rPr>
              <w:t>Počet žáků</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Atletika/chlapci, dívky</w:t>
            </w:r>
          </w:p>
        </w:tc>
        <w:tc>
          <w:tcPr>
            <w:tcW w:w="1559" w:type="dxa"/>
          </w:tcPr>
          <w:p w:rsidR="008E28D7" w:rsidRPr="008E28D7" w:rsidRDefault="008E28D7" w:rsidP="008E28D7">
            <w:pPr>
              <w:jc w:val="center"/>
              <w:rPr>
                <w:sz w:val="22"/>
                <w:szCs w:val="22"/>
              </w:rPr>
            </w:pPr>
            <w:r w:rsidRPr="008E28D7">
              <w:rPr>
                <w:sz w:val="22"/>
                <w:szCs w:val="22"/>
              </w:rPr>
              <w:t>15. 9. 2017</w:t>
            </w:r>
          </w:p>
        </w:tc>
        <w:tc>
          <w:tcPr>
            <w:tcW w:w="1984" w:type="dxa"/>
          </w:tcPr>
          <w:p w:rsidR="008E28D7" w:rsidRPr="008E28D7" w:rsidRDefault="008E28D7" w:rsidP="008E28D7">
            <w:pPr>
              <w:jc w:val="center"/>
              <w:rPr>
                <w:sz w:val="24"/>
                <w:szCs w:val="24"/>
              </w:rPr>
            </w:pPr>
            <w:r w:rsidRPr="008E28D7">
              <w:rPr>
                <w:sz w:val="24"/>
                <w:szCs w:val="24"/>
              </w:rPr>
              <w:t>okres</w:t>
            </w:r>
          </w:p>
        </w:tc>
        <w:tc>
          <w:tcPr>
            <w:tcW w:w="1134" w:type="dxa"/>
          </w:tcPr>
          <w:p w:rsidR="008E28D7" w:rsidRPr="008E28D7" w:rsidRDefault="008E28D7" w:rsidP="008E28D7">
            <w:pPr>
              <w:jc w:val="center"/>
              <w:rPr>
                <w:sz w:val="24"/>
                <w:szCs w:val="24"/>
              </w:rPr>
            </w:pPr>
            <w:r w:rsidRPr="008E28D7">
              <w:rPr>
                <w:sz w:val="24"/>
                <w:szCs w:val="24"/>
              </w:rPr>
              <w:t>3.</w:t>
            </w:r>
          </w:p>
        </w:tc>
        <w:tc>
          <w:tcPr>
            <w:tcW w:w="1134" w:type="dxa"/>
          </w:tcPr>
          <w:p w:rsidR="008E28D7" w:rsidRPr="008E28D7" w:rsidRDefault="008E28D7" w:rsidP="008E28D7">
            <w:pPr>
              <w:jc w:val="center"/>
              <w:rPr>
                <w:sz w:val="24"/>
                <w:szCs w:val="24"/>
              </w:rPr>
            </w:pPr>
            <w:r w:rsidRPr="008E28D7">
              <w:rPr>
                <w:sz w:val="24"/>
                <w:szCs w:val="24"/>
              </w:rPr>
              <w:t>10</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Stolní tenis/chlapci</w:t>
            </w:r>
          </w:p>
        </w:tc>
        <w:tc>
          <w:tcPr>
            <w:tcW w:w="1559" w:type="dxa"/>
          </w:tcPr>
          <w:p w:rsidR="008E28D7" w:rsidRPr="008E28D7" w:rsidRDefault="008E28D7" w:rsidP="008E28D7">
            <w:pPr>
              <w:jc w:val="center"/>
              <w:rPr>
                <w:sz w:val="22"/>
                <w:szCs w:val="22"/>
              </w:rPr>
            </w:pPr>
            <w:r w:rsidRPr="008E28D7">
              <w:rPr>
                <w:sz w:val="22"/>
                <w:szCs w:val="22"/>
              </w:rPr>
              <w:t>9. 10. 2017</w:t>
            </w:r>
          </w:p>
        </w:tc>
        <w:tc>
          <w:tcPr>
            <w:tcW w:w="1984" w:type="dxa"/>
          </w:tcPr>
          <w:p w:rsidR="008E28D7" w:rsidRPr="008E28D7" w:rsidRDefault="008E28D7" w:rsidP="008E28D7">
            <w:pPr>
              <w:jc w:val="center"/>
              <w:rPr>
                <w:sz w:val="24"/>
                <w:szCs w:val="24"/>
              </w:rPr>
            </w:pPr>
            <w:r w:rsidRPr="008E28D7">
              <w:rPr>
                <w:sz w:val="24"/>
                <w:szCs w:val="24"/>
              </w:rPr>
              <w:t>okres</w:t>
            </w:r>
          </w:p>
        </w:tc>
        <w:tc>
          <w:tcPr>
            <w:tcW w:w="1134" w:type="dxa"/>
          </w:tcPr>
          <w:p w:rsidR="008E28D7" w:rsidRPr="008E28D7" w:rsidRDefault="008E28D7" w:rsidP="008E28D7">
            <w:pPr>
              <w:jc w:val="center"/>
              <w:rPr>
                <w:sz w:val="24"/>
                <w:szCs w:val="24"/>
              </w:rPr>
            </w:pPr>
            <w:r w:rsidRPr="008E28D7">
              <w:rPr>
                <w:sz w:val="24"/>
                <w:szCs w:val="24"/>
              </w:rPr>
              <w:t>4.</w:t>
            </w:r>
          </w:p>
        </w:tc>
        <w:tc>
          <w:tcPr>
            <w:tcW w:w="1134" w:type="dxa"/>
          </w:tcPr>
          <w:p w:rsidR="008E28D7" w:rsidRPr="008E28D7" w:rsidRDefault="008E28D7" w:rsidP="008E28D7">
            <w:pPr>
              <w:jc w:val="center"/>
              <w:rPr>
                <w:sz w:val="24"/>
                <w:szCs w:val="24"/>
              </w:rPr>
            </w:pPr>
            <w:r w:rsidRPr="008E28D7">
              <w:rPr>
                <w:sz w:val="24"/>
                <w:szCs w:val="24"/>
              </w:rPr>
              <w:t>4</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Badminton/hoši, dívky</w:t>
            </w:r>
          </w:p>
        </w:tc>
        <w:tc>
          <w:tcPr>
            <w:tcW w:w="1559" w:type="dxa"/>
          </w:tcPr>
          <w:p w:rsidR="008E28D7" w:rsidRPr="008E28D7" w:rsidRDefault="008E28D7" w:rsidP="008E28D7">
            <w:pPr>
              <w:keepNext/>
              <w:jc w:val="center"/>
              <w:outlineLvl w:val="0"/>
              <w:rPr>
                <w:sz w:val="22"/>
                <w:szCs w:val="22"/>
              </w:rPr>
            </w:pPr>
            <w:r w:rsidRPr="008E28D7">
              <w:rPr>
                <w:sz w:val="22"/>
                <w:szCs w:val="22"/>
              </w:rPr>
              <w:t>15. 11. 2017</w:t>
            </w:r>
          </w:p>
        </w:tc>
        <w:tc>
          <w:tcPr>
            <w:tcW w:w="1984" w:type="dxa"/>
          </w:tcPr>
          <w:p w:rsidR="008E28D7" w:rsidRPr="008E28D7" w:rsidRDefault="008E28D7" w:rsidP="008E28D7">
            <w:pPr>
              <w:jc w:val="center"/>
              <w:rPr>
                <w:sz w:val="24"/>
                <w:szCs w:val="24"/>
              </w:rPr>
            </w:pPr>
            <w:r w:rsidRPr="008E28D7">
              <w:rPr>
                <w:sz w:val="24"/>
                <w:szCs w:val="24"/>
              </w:rPr>
              <w:t>okres</w:t>
            </w:r>
          </w:p>
        </w:tc>
        <w:tc>
          <w:tcPr>
            <w:tcW w:w="1134" w:type="dxa"/>
          </w:tcPr>
          <w:p w:rsidR="008E28D7" w:rsidRPr="008E28D7" w:rsidRDefault="008E28D7" w:rsidP="008E28D7">
            <w:pPr>
              <w:jc w:val="center"/>
              <w:rPr>
                <w:sz w:val="24"/>
                <w:szCs w:val="24"/>
              </w:rPr>
            </w:pPr>
            <w:r w:rsidRPr="008E28D7">
              <w:rPr>
                <w:sz w:val="24"/>
                <w:szCs w:val="24"/>
              </w:rPr>
              <w:t>3.</w:t>
            </w:r>
          </w:p>
        </w:tc>
        <w:tc>
          <w:tcPr>
            <w:tcW w:w="1134" w:type="dxa"/>
          </w:tcPr>
          <w:p w:rsidR="008E28D7" w:rsidRPr="008E28D7" w:rsidRDefault="008E28D7" w:rsidP="008E28D7">
            <w:pPr>
              <w:jc w:val="center"/>
              <w:rPr>
                <w:sz w:val="24"/>
                <w:szCs w:val="24"/>
              </w:rPr>
            </w:pPr>
            <w:r w:rsidRPr="008E28D7">
              <w:rPr>
                <w:sz w:val="24"/>
                <w:szCs w:val="24"/>
              </w:rPr>
              <w:t>6</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Košíková/chlapci</w:t>
            </w:r>
          </w:p>
        </w:tc>
        <w:tc>
          <w:tcPr>
            <w:tcW w:w="1559" w:type="dxa"/>
          </w:tcPr>
          <w:p w:rsidR="008E28D7" w:rsidRPr="008E28D7" w:rsidRDefault="008E28D7" w:rsidP="008E28D7">
            <w:pPr>
              <w:jc w:val="center"/>
              <w:rPr>
                <w:sz w:val="22"/>
                <w:szCs w:val="22"/>
              </w:rPr>
            </w:pPr>
            <w:r w:rsidRPr="008E28D7">
              <w:rPr>
                <w:sz w:val="22"/>
                <w:szCs w:val="22"/>
              </w:rPr>
              <w:t>8. 11. 2017</w:t>
            </w:r>
          </w:p>
        </w:tc>
        <w:tc>
          <w:tcPr>
            <w:tcW w:w="1984" w:type="dxa"/>
          </w:tcPr>
          <w:p w:rsidR="008E28D7" w:rsidRPr="008E28D7" w:rsidRDefault="008E28D7" w:rsidP="008E28D7">
            <w:pPr>
              <w:jc w:val="center"/>
              <w:rPr>
                <w:sz w:val="24"/>
                <w:szCs w:val="24"/>
              </w:rPr>
            </w:pPr>
            <w:r w:rsidRPr="008E28D7">
              <w:rPr>
                <w:sz w:val="24"/>
                <w:szCs w:val="24"/>
              </w:rPr>
              <w:t>okres</w:t>
            </w:r>
          </w:p>
        </w:tc>
        <w:tc>
          <w:tcPr>
            <w:tcW w:w="1134" w:type="dxa"/>
          </w:tcPr>
          <w:p w:rsidR="008E28D7" w:rsidRPr="008E28D7" w:rsidRDefault="008E28D7" w:rsidP="008E28D7">
            <w:pPr>
              <w:jc w:val="center"/>
              <w:rPr>
                <w:sz w:val="24"/>
                <w:szCs w:val="24"/>
              </w:rPr>
            </w:pPr>
            <w:r w:rsidRPr="008E28D7">
              <w:rPr>
                <w:sz w:val="24"/>
                <w:szCs w:val="24"/>
              </w:rPr>
              <w:t>5.</w:t>
            </w:r>
          </w:p>
        </w:tc>
        <w:tc>
          <w:tcPr>
            <w:tcW w:w="1134" w:type="dxa"/>
          </w:tcPr>
          <w:p w:rsidR="008E28D7" w:rsidRPr="008E28D7" w:rsidRDefault="008E28D7" w:rsidP="008E28D7">
            <w:pPr>
              <w:jc w:val="center"/>
              <w:rPr>
                <w:sz w:val="24"/>
                <w:szCs w:val="24"/>
              </w:rPr>
            </w:pPr>
            <w:r w:rsidRPr="008E28D7">
              <w:rPr>
                <w:sz w:val="24"/>
                <w:szCs w:val="24"/>
              </w:rPr>
              <w:t>10</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Florbal/dívky</w:t>
            </w:r>
          </w:p>
        </w:tc>
        <w:tc>
          <w:tcPr>
            <w:tcW w:w="1559" w:type="dxa"/>
          </w:tcPr>
          <w:p w:rsidR="008E28D7" w:rsidRPr="008E28D7" w:rsidRDefault="008E28D7" w:rsidP="008E28D7">
            <w:pPr>
              <w:jc w:val="center"/>
              <w:rPr>
                <w:sz w:val="22"/>
                <w:szCs w:val="22"/>
              </w:rPr>
            </w:pPr>
            <w:r w:rsidRPr="008E28D7">
              <w:rPr>
                <w:sz w:val="22"/>
                <w:szCs w:val="22"/>
              </w:rPr>
              <w:t>10. 1. 2018</w:t>
            </w:r>
          </w:p>
        </w:tc>
        <w:tc>
          <w:tcPr>
            <w:tcW w:w="1984" w:type="dxa"/>
          </w:tcPr>
          <w:p w:rsidR="008E28D7" w:rsidRPr="008E28D7" w:rsidRDefault="008E28D7" w:rsidP="008E28D7">
            <w:pPr>
              <w:jc w:val="center"/>
              <w:rPr>
                <w:sz w:val="24"/>
                <w:szCs w:val="24"/>
              </w:rPr>
            </w:pPr>
            <w:r w:rsidRPr="008E28D7">
              <w:rPr>
                <w:sz w:val="24"/>
                <w:szCs w:val="24"/>
              </w:rPr>
              <w:t>okres</w:t>
            </w:r>
          </w:p>
        </w:tc>
        <w:tc>
          <w:tcPr>
            <w:tcW w:w="1134" w:type="dxa"/>
          </w:tcPr>
          <w:p w:rsidR="008E28D7" w:rsidRPr="008E28D7" w:rsidRDefault="008E28D7" w:rsidP="008E28D7">
            <w:pPr>
              <w:jc w:val="center"/>
              <w:rPr>
                <w:sz w:val="24"/>
                <w:szCs w:val="24"/>
              </w:rPr>
            </w:pPr>
            <w:r w:rsidRPr="008E28D7">
              <w:rPr>
                <w:sz w:val="24"/>
                <w:szCs w:val="24"/>
              </w:rPr>
              <w:t>7.</w:t>
            </w:r>
          </w:p>
        </w:tc>
        <w:tc>
          <w:tcPr>
            <w:tcW w:w="1134" w:type="dxa"/>
          </w:tcPr>
          <w:p w:rsidR="008E28D7" w:rsidRPr="008E28D7" w:rsidRDefault="008E28D7" w:rsidP="008E28D7">
            <w:pPr>
              <w:jc w:val="center"/>
              <w:rPr>
                <w:sz w:val="24"/>
                <w:szCs w:val="24"/>
              </w:rPr>
            </w:pPr>
            <w:r w:rsidRPr="008E28D7">
              <w:rPr>
                <w:sz w:val="24"/>
                <w:szCs w:val="24"/>
              </w:rPr>
              <w:t>9</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Plavání/chlapci</w:t>
            </w:r>
          </w:p>
        </w:tc>
        <w:tc>
          <w:tcPr>
            <w:tcW w:w="1559" w:type="dxa"/>
          </w:tcPr>
          <w:p w:rsidR="008E28D7" w:rsidRPr="008E28D7" w:rsidRDefault="008E28D7" w:rsidP="008E28D7">
            <w:pPr>
              <w:keepNext/>
              <w:jc w:val="center"/>
              <w:outlineLvl w:val="0"/>
              <w:rPr>
                <w:sz w:val="22"/>
                <w:szCs w:val="22"/>
              </w:rPr>
            </w:pPr>
            <w:r w:rsidRPr="008E28D7">
              <w:rPr>
                <w:sz w:val="22"/>
                <w:szCs w:val="22"/>
              </w:rPr>
              <w:t>9. 1. 2018</w:t>
            </w:r>
          </w:p>
        </w:tc>
        <w:tc>
          <w:tcPr>
            <w:tcW w:w="1984" w:type="dxa"/>
          </w:tcPr>
          <w:p w:rsidR="008E28D7" w:rsidRPr="008E28D7" w:rsidRDefault="008E28D7" w:rsidP="008E28D7">
            <w:pPr>
              <w:jc w:val="center"/>
              <w:rPr>
                <w:sz w:val="24"/>
                <w:szCs w:val="24"/>
              </w:rPr>
            </w:pPr>
            <w:r w:rsidRPr="008E28D7">
              <w:rPr>
                <w:sz w:val="24"/>
                <w:szCs w:val="24"/>
              </w:rPr>
              <w:t>kraj</w:t>
            </w:r>
          </w:p>
        </w:tc>
        <w:tc>
          <w:tcPr>
            <w:tcW w:w="1134" w:type="dxa"/>
          </w:tcPr>
          <w:p w:rsidR="008E28D7" w:rsidRPr="008E28D7" w:rsidRDefault="008E28D7" w:rsidP="008E28D7">
            <w:pPr>
              <w:jc w:val="center"/>
              <w:rPr>
                <w:sz w:val="24"/>
                <w:szCs w:val="24"/>
              </w:rPr>
            </w:pPr>
            <w:r w:rsidRPr="008E28D7">
              <w:rPr>
                <w:sz w:val="24"/>
                <w:szCs w:val="24"/>
              </w:rPr>
              <w:t xml:space="preserve">5. </w:t>
            </w:r>
          </w:p>
        </w:tc>
        <w:tc>
          <w:tcPr>
            <w:tcW w:w="1134" w:type="dxa"/>
          </w:tcPr>
          <w:p w:rsidR="008E28D7" w:rsidRPr="008E28D7" w:rsidRDefault="008E28D7" w:rsidP="008E28D7">
            <w:pPr>
              <w:jc w:val="center"/>
              <w:rPr>
                <w:sz w:val="24"/>
                <w:szCs w:val="24"/>
              </w:rPr>
            </w:pPr>
            <w:r w:rsidRPr="008E28D7">
              <w:rPr>
                <w:sz w:val="24"/>
                <w:szCs w:val="24"/>
              </w:rPr>
              <w:t>20</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Mírová míle Vizovice</w:t>
            </w:r>
          </w:p>
        </w:tc>
        <w:tc>
          <w:tcPr>
            <w:tcW w:w="1559" w:type="dxa"/>
          </w:tcPr>
          <w:p w:rsidR="008E28D7" w:rsidRPr="008E28D7" w:rsidRDefault="008E28D7" w:rsidP="008E28D7">
            <w:pPr>
              <w:keepNext/>
              <w:jc w:val="center"/>
              <w:outlineLvl w:val="0"/>
              <w:rPr>
                <w:sz w:val="22"/>
                <w:szCs w:val="22"/>
              </w:rPr>
            </w:pPr>
            <w:r w:rsidRPr="008E28D7">
              <w:rPr>
                <w:sz w:val="22"/>
                <w:szCs w:val="22"/>
              </w:rPr>
              <w:t>14. 11. 2017</w:t>
            </w:r>
          </w:p>
        </w:tc>
        <w:tc>
          <w:tcPr>
            <w:tcW w:w="1984" w:type="dxa"/>
          </w:tcPr>
          <w:p w:rsidR="008E28D7" w:rsidRPr="008E28D7" w:rsidRDefault="008E28D7" w:rsidP="008E28D7">
            <w:pPr>
              <w:jc w:val="center"/>
              <w:rPr>
                <w:sz w:val="24"/>
                <w:szCs w:val="24"/>
              </w:rPr>
            </w:pPr>
            <w:r w:rsidRPr="008E28D7">
              <w:rPr>
                <w:sz w:val="24"/>
                <w:szCs w:val="24"/>
              </w:rPr>
              <w:t>kraj</w:t>
            </w:r>
          </w:p>
        </w:tc>
        <w:tc>
          <w:tcPr>
            <w:tcW w:w="1134" w:type="dxa"/>
          </w:tcPr>
          <w:p w:rsidR="008E28D7" w:rsidRPr="008E28D7" w:rsidRDefault="008E28D7" w:rsidP="008E28D7">
            <w:pPr>
              <w:jc w:val="center"/>
              <w:rPr>
                <w:sz w:val="24"/>
                <w:szCs w:val="24"/>
              </w:rPr>
            </w:pPr>
            <w:r w:rsidRPr="008E28D7">
              <w:rPr>
                <w:sz w:val="24"/>
                <w:szCs w:val="24"/>
              </w:rPr>
              <w:t>1.</w:t>
            </w:r>
          </w:p>
        </w:tc>
        <w:tc>
          <w:tcPr>
            <w:tcW w:w="1134" w:type="dxa"/>
          </w:tcPr>
          <w:p w:rsidR="008E28D7" w:rsidRPr="008E28D7" w:rsidRDefault="008E28D7" w:rsidP="008E28D7">
            <w:pPr>
              <w:jc w:val="center"/>
              <w:rPr>
                <w:sz w:val="24"/>
                <w:szCs w:val="24"/>
              </w:rPr>
            </w:pPr>
            <w:r w:rsidRPr="008E28D7">
              <w:rPr>
                <w:sz w:val="24"/>
                <w:szCs w:val="24"/>
              </w:rPr>
              <w:t>5</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Volejbal/chlapci</w:t>
            </w:r>
          </w:p>
        </w:tc>
        <w:tc>
          <w:tcPr>
            <w:tcW w:w="1559" w:type="dxa"/>
          </w:tcPr>
          <w:p w:rsidR="008E28D7" w:rsidRPr="008E28D7" w:rsidRDefault="008E28D7" w:rsidP="008E28D7">
            <w:pPr>
              <w:jc w:val="center"/>
              <w:rPr>
                <w:sz w:val="22"/>
                <w:szCs w:val="22"/>
              </w:rPr>
            </w:pPr>
            <w:r w:rsidRPr="008E28D7">
              <w:rPr>
                <w:sz w:val="22"/>
                <w:szCs w:val="22"/>
              </w:rPr>
              <w:t>20. 1. 2017</w:t>
            </w:r>
          </w:p>
        </w:tc>
        <w:tc>
          <w:tcPr>
            <w:tcW w:w="1984" w:type="dxa"/>
          </w:tcPr>
          <w:p w:rsidR="008E28D7" w:rsidRPr="008E28D7" w:rsidRDefault="008E28D7" w:rsidP="008E28D7">
            <w:pPr>
              <w:jc w:val="center"/>
              <w:rPr>
                <w:sz w:val="24"/>
                <w:szCs w:val="24"/>
              </w:rPr>
            </w:pPr>
            <w:r w:rsidRPr="008E28D7">
              <w:rPr>
                <w:sz w:val="24"/>
                <w:szCs w:val="24"/>
              </w:rPr>
              <w:t>okres</w:t>
            </w:r>
          </w:p>
        </w:tc>
        <w:tc>
          <w:tcPr>
            <w:tcW w:w="1134" w:type="dxa"/>
          </w:tcPr>
          <w:p w:rsidR="008E28D7" w:rsidRPr="008E28D7" w:rsidRDefault="008E28D7" w:rsidP="008E28D7">
            <w:pPr>
              <w:jc w:val="center"/>
              <w:rPr>
                <w:sz w:val="24"/>
                <w:szCs w:val="24"/>
              </w:rPr>
            </w:pPr>
            <w:r w:rsidRPr="008E28D7">
              <w:rPr>
                <w:sz w:val="24"/>
                <w:szCs w:val="24"/>
              </w:rPr>
              <w:t>2.</w:t>
            </w:r>
          </w:p>
        </w:tc>
        <w:tc>
          <w:tcPr>
            <w:tcW w:w="1134" w:type="dxa"/>
          </w:tcPr>
          <w:p w:rsidR="008E28D7" w:rsidRPr="008E28D7" w:rsidRDefault="008E28D7" w:rsidP="008E28D7">
            <w:pPr>
              <w:jc w:val="center"/>
              <w:rPr>
                <w:sz w:val="24"/>
                <w:szCs w:val="24"/>
              </w:rPr>
            </w:pPr>
            <w:r w:rsidRPr="008E28D7">
              <w:rPr>
                <w:sz w:val="24"/>
                <w:szCs w:val="24"/>
              </w:rPr>
              <w:t>8</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Šplh/chlapci</w:t>
            </w:r>
          </w:p>
        </w:tc>
        <w:tc>
          <w:tcPr>
            <w:tcW w:w="1559" w:type="dxa"/>
          </w:tcPr>
          <w:p w:rsidR="008E28D7" w:rsidRPr="008E28D7" w:rsidRDefault="008E28D7" w:rsidP="008E28D7">
            <w:pPr>
              <w:jc w:val="center"/>
              <w:rPr>
                <w:sz w:val="22"/>
                <w:szCs w:val="22"/>
              </w:rPr>
            </w:pPr>
            <w:r w:rsidRPr="008E28D7">
              <w:rPr>
                <w:sz w:val="22"/>
                <w:szCs w:val="22"/>
              </w:rPr>
              <w:t>17. 2. 2017</w:t>
            </w:r>
          </w:p>
        </w:tc>
        <w:tc>
          <w:tcPr>
            <w:tcW w:w="1984" w:type="dxa"/>
          </w:tcPr>
          <w:p w:rsidR="008E28D7" w:rsidRPr="008E28D7" w:rsidRDefault="008E28D7" w:rsidP="008E28D7">
            <w:pPr>
              <w:jc w:val="center"/>
              <w:rPr>
                <w:sz w:val="24"/>
                <w:szCs w:val="24"/>
              </w:rPr>
            </w:pPr>
            <w:r w:rsidRPr="008E28D7">
              <w:rPr>
                <w:sz w:val="24"/>
                <w:szCs w:val="24"/>
              </w:rPr>
              <w:t>kraj</w:t>
            </w:r>
          </w:p>
        </w:tc>
        <w:tc>
          <w:tcPr>
            <w:tcW w:w="1134" w:type="dxa"/>
          </w:tcPr>
          <w:p w:rsidR="008E28D7" w:rsidRPr="008E28D7" w:rsidRDefault="008E28D7" w:rsidP="008E28D7">
            <w:pPr>
              <w:jc w:val="center"/>
              <w:rPr>
                <w:sz w:val="24"/>
                <w:szCs w:val="24"/>
              </w:rPr>
            </w:pPr>
            <w:r w:rsidRPr="008E28D7">
              <w:rPr>
                <w:sz w:val="24"/>
                <w:szCs w:val="24"/>
              </w:rPr>
              <w:t>2.</w:t>
            </w:r>
          </w:p>
        </w:tc>
        <w:tc>
          <w:tcPr>
            <w:tcW w:w="1134" w:type="dxa"/>
          </w:tcPr>
          <w:p w:rsidR="008E28D7" w:rsidRPr="008E28D7" w:rsidRDefault="008E28D7" w:rsidP="008E28D7">
            <w:pPr>
              <w:jc w:val="center"/>
              <w:rPr>
                <w:sz w:val="24"/>
                <w:szCs w:val="24"/>
              </w:rPr>
            </w:pPr>
            <w:r w:rsidRPr="008E28D7">
              <w:rPr>
                <w:sz w:val="24"/>
                <w:szCs w:val="24"/>
              </w:rPr>
              <w:t>4</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Lyžařský výcvikový kurz</w:t>
            </w:r>
          </w:p>
        </w:tc>
        <w:tc>
          <w:tcPr>
            <w:tcW w:w="1559" w:type="dxa"/>
          </w:tcPr>
          <w:p w:rsidR="008E28D7" w:rsidRPr="008E28D7" w:rsidRDefault="008E28D7" w:rsidP="008E28D7">
            <w:pPr>
              <w:jc w:val="center"/>
              <w:rPr>
                <w:sz w:val="22"/>
                <w:szCs w:val="22"/>
              </w:rPr>
            </w:pPr>
            <w:proofErr w:type="gramStart"/>
            <w:r w:rsidRPr="008E28D7">
              <w:rPr>
                <w:sz w:val="22"/>
                <w:szCs w:val="22"/>
              </w:rPr>
              <w:t>26.2.- 2.3</w:t>
            </w:r>
            <w:proofErr w:type="gramEnd"/>
            <w:r w:rsidRPr="008E28D7">
              <w:rPr>
                <w:sz w:val="22"/>
                <w:szCs w:val="22"/>
              </w:rPr>
              <w:t>. 2018</w:t>
            </w:r>
          </w:p>
        </w:tc>
        <w:tc>
          <w:tcPr>
            <w:tcW w:w="1984" w:type="dxa"/>
          </w:tcPr>
          <w:p w:rsidR="008E28D7" w:rsidRPr="008E28D7" w:rsidRDefault="008E28D7" w:rsidP="008E28D7">
            <w:pPr>
              <w:jc w:val="center"/>
              <w:rPr>
                <w:sz w:val="24"/>
                <w:szCs w:val="24"/>
              </w:rPr>
            </w:pPr>
            <w:r w:rsidRPr="008E28D7">
              <w:rPr>
                <w:sz w:val="24"/>
                <w:szCs w:val="24"/>
              </w:rPr>
              <w:t>výuka</w:t>
            </w:r>
          </w:p>
        </w:tc>
        <w:tc>
          <w:tcPr>
            <w:tcW w:w="1134" w:type="dxa"/>
          </w:tcPr>
          <w:p w:rsidR="008E28D7" w:rsidRPr="008E28D7" w:rsidRDefault="008E28D7" w:rsidP="008E28D7">
            <w:pPr>
              <w:jc w:val="center"/>
              <w:rPr>
                <w:sz w:val="24"/>
                <w:szCs w:val="24"/>
              </w:rPr>
            </w:pPr>
            <w:r w:rsidRPr="008E28D7">
              <w:rPr>
                <w:sz w:val="24"/>
                <w:szCs w:val="24"/>
              </w:rPr>
              <w:t>-</w:t>
            </w:r>
          </w:p>
        </w:tc>
        <w:tc>
          <w:tcPr>
            <w:tcW w:w="1134" w:type="dxa"/>
          </w:tcPr>
          <w:p w:rsidR="008E28D7" w:rsidRPr="008E28D7" w:rsidRDefault="008E28D7" w:rsidP="008E28D7">
            <w:pPr>
              <w:jc w:val="center"/>
              <w:rPr>
                <w:sz w:val="24"/>
                <w:szCs w:val="24"/>
              </w:rPr>
            </w:pPr>
            <w:r w:rsidRPr="008E28D7">
              <w:rPr>
                <w:sz w:val="24"/>
                <w:szCs w:val="24"/>
              </w:rPr>
              <w:t>40</w:t>
            </w:r>
          </w:p>
        </w:tc>
      </w:tr>
      <w:tr w:rsidR="008E28D7" w:rsidRPr="008E28D7" w:rsidTr="008E28D7">
        <w:trPr>
          <w:cantSplit/>
          <w:trHeight w:val="234"/>
        </w:trPr>
        <w:tc>
          <w:tcPr>
            <w:tcW w:w="3331" w:type="dxa"/>
          </w:tcPr>
          <w:p w:rsidR="008E28D7" w:rsidRPr="008E28D7" w:rsidRDefault="008E28D7" w:rsidP="008E28D7">
            <w:pPr>
              <w:rPr>
                <w:sz w:val="24"/>
                <w:szCs w:val="24"/>
              </w:rPr>
            </w:pPr>
            <w:r w:rsidRPr="008E28D7">
              <w:rPr>
                <w:sz w:val="24"/>
                <w:szCs w:val="24"/>
              </w:rPr>
              <w:t>Kopaná/chlapci</w:t>
            </w:r>
          </w:p>
        </w:tc>
        <w:tc>
          <w:tcPr>
            <w:tcW w:w="1559" w:type="dxa"/>
          </w:tcPr>
          <w:p w:rsidR="008E28D7" w:rsidRPr="008E28D7" w:rsidRDefault="008E28D7" w:rsidP="008E28D7">
            <w:pPr>
              <w:keepNext/>
              <w:jc w:val="center"/>
              <w:outlineLvl w:val="0"/>
              <w:rPr>
                <w:sz w:val="22"/>
                <w:szCs w:val="22"/>
              </w:rPr>
            </w:pPr>
            <w:r w:rsidRPr="008E28D7">
              <w:rPr>
                <w:sz w:val="22"/>
                <w:szCs w:val="22"/>
              </w:rPr>
              <w:t>5. 3. 2018</w:t>
            </w:r>
          </w:p>
        </w:tc>
        <w:tc>
          <w:tcPr>
            <w:tcW w:w="1984" w:type="dxa"/>
          </w:tcPr>
          <w:p w:rsidR="008E28D7" w:rsidRPr="008E28D7" w:rsidRDefault="008E28D7" w:rsidP="008E28D7">
            <w:pPr>
              <w:jc w:val="center"/>
              <w:rPr>
                <w:sz w:val="24"/>
                <w:szCs w:val="24"/>
              </w:rPr>
            </w:pPr>
            <w:r w:rsidRPr="008E28D7">
              <w:rPr>
                <w:sz w:val="24"/>
                <w:szCs w:val="24"/>
              </w:rPr>
              <w:t>kraj</w:t>
            </w:r>
          </w:p>
        </w:tc>
        <w:tc>
          <w:tcPr>
            <w:tcW w:w="1134" w:type="dxa"/>
          </w:tcPr>
          <w:p w:rsidR="008E28D7" w:rsidRPr="008E28D7" w:rsidRDefault="008E28D7" w:rsidP="008E28D7">
            <w:pPr>
              <w:jc w:val="center"/>
              <w:rPr>
                <w:sz w:val="24"/>
                <w:szCs w:val="24"/>
              </w:rPr>
            </w:pPr>
            <w:r w:rsidRPr="008E28D7">
              <w:rPr>
                <w:sz w:val="24"/>
                <w:szCs w:val="24"/>
              </w:rPr>
              <w:t>2.</w:t>
            </w:r>
          </w:p>
        </w:tc>
        <w:tc>
          <w:tcPr>
            <w:tcW w:w="1134" w:type="dxa"/>
          </w:tcPr>
          <w:p w:rsidR="008E28D7" w:rsidRPr="008E28D7" w:rsidRDefault="008E28D7" w:rsidP="008E28D7">
            <w:pPr>
              <w:jc w:val="center"/>
              <w:rPr>
                <w:sz w:val="24"/>
                <w:szCs w:val="24"/>
              </w:rPr>
            </w:pPr>
            <w:r w:rsidRPr="008E28D7">
              <w:rPr>
                <w:sz w:val="24"/>
                <w:szCs w:val="24"/>
              </w:rPr>
              <w:t>12</w:t>
            </w:r>
          </w:p>
        </w:tc>
      </w:tr>
      <w:tr w:rsidR="008E28D7" w:rsidRPr="008E28D7" w:rsidTr="008E28D7">
        <w:trPr>
          <w:cantSplit/>
        </w:trPr>
        <w:tc>
          <w:tcPr>
            <w:tcW w:w="3331" w:type="dxa"/>
          </w:tcPr>
          <w:p w:rsidR="008E28D7" w:rsidRPr="008E28D7" w:rsidRDefault="008E28D7" w:rsidP="008E28D7">
            <w:pPr>
              <w:rPr>
                <w:sz w:val="24"/>
                <w:szCs w:val="24"/>
              </w:rPr>
            </w:pPr>
            <w:r w:rsidRPr="008E28D7">
              <w:rPr>
                <w:sz w:val="24"/>
                <w:szCs w:val="24"/>
              </w:rPr>
              <w:lastRenderedPageBreak/>
              <w:t>Kopaná/dívky</w:t>
            </w:r>
          </w:p>
        </w:tc>
        <w:tc>
          <w:tcPr>
            <w:tcW w:w="1559" w:type="dxa"/>
          </w:tcPr>
          <w:p w:rsidR="008E28D7" w:rsidRPr="008E28D7" w:rsidRDefault="008E28D7" w:rsidP="008E28D7">
            <w:pPr>
              <w:keepNext/>
              <w:jc w:val="center"/>
              <w:outlineLvl w:val="0"/>
              <w:rPr>
                <w:sz w:val="22"/>
                <w:szCs w:val="22"/>
              </w:rPr>
            </w:pPr>
            <w:r w:rsidRPr="008E28D7">
              <w:rPr>
                <w:sz w:val="22"/>
                <w:szCs w:val="22"/>
              </w:rPr>
              <w:t>5. 4. 2018</w:t>
            </w:r>
          </w:p>
        </w:tc>
        <w:tc>
          <w:tcPr>
            <w:tcW w:w="1984" w:type="dxa"/>
          </w:tcPr>
          <w:p w:rsidR="008E28D7" w:rsidRPr="008E28D7" w:rsidRDefault="008E28D7" w:rsidP="008E28D7">
            <w:pPr>
              <w:jc w:val="center"/>
              <w:rPr>
                <w:sz w:val="24"/>
                <w:szCs w:val="24"/>
              </w:rPr>
            </w:pPr>
            <w:r w:rsidRPr="008E28D7">
              <w:rPr>
                <w:sz w:val="24"/>
                <w:szCs w:val="24"/>
              </w:rPr>
              <w:t>Morava</w:t>
            </w:r>
          </w:p>
        </w:tc>
        <w:tc>
          <w:tcPr>
            <w:tcW w:w="1134" w:type="dxa"/>
          </w:tcPr>
          <w:p w:rsidR="008E28D7" w:rsidRPr="008E28D7" w:rsidRDefault="008E28D7" w:rsidP="008E28D7">
            <w:pPr>
              <w:jc w:val="center"/>
              <w:rPr>
                <w:sz w:val="24"/>
                <w:szCs w:val="24"/>
              </w:rPr>
            </w:pPr>
            <w:r w:rsidRPr="008E28D7">
              <w:rPr>
                <w:sz w:val="24"/>
                <w:szCs w:val="24"/>
              </w:rPr>
              <w:t>4.</w:t>
            </w:r>
          </w:p>
        </w:tc>
        <w:tc>
          <w:tcPr>
            <w:tcW w:w="1134" w:type="dxa"/>
          </w:tcPr>
          <w:p w:rsidR="008E28D7" w:rsidRPr="008E28D7" w:rsidRDefault="008E28D7" w:rsidP="008E28D7">
            <w:pPr>
              <w:jc w:val="center"/>
              <w:rPr>
                <w:sz w:val="24"/>
                <w:szCs w:val="24"/>
              </w:rPr>
            </w:pPr>
            <w:r w:rsidRPr="008E28D7">
              <w:rPr>
                <w:sz w:val="24"/>
                <w:szCs w:val="24"/>
              </w:rPr>
              <w:t>10</w:t>
            </w:r>
          </w:p>
        </w:tc>
      </w:tr>
    </w:tbl>
    <w:p w:rsidR="00880ACF" w:rsidRDefault="00880ACF" w:rsidP="008D63A9">
      <w:pPr>
        <w:spacing w:after="120"/>
        <w:jc w:val="both"/>
        <w:rPr>
          <w:sz w:val="24"/>
        </w:rPr>
      </w:pPr>
    </w:p>
    <w:p w:rsidR="008E28D7" w:rsidRDefault="008E28D7" w:rsidP="008E28D7">
      <w:pPr>
        <w:spacing w:after="120"/>
        <w:jc w:val="both"/>
        <w:rPr>
          <w:sz w:val="24"/>
        </w:rPr>
      </w:pPr>
      <w:r>
        <w:rPr>
          <w:sz w:val="24"/>
        </w:rPr>
        <w:t>Škola dosahuje průběžně dobrých sportovních výsledků na soutěžích</w:t>
      </w:r>
      <w:r w:rsidRPr="0019607C">
        <w:rPr>
          <w:sz w:val="24"/>
        </w:rPr>
        <w:t>.</w:t>
      </w:r>
      <w:r>
        <w:rPr>
          <w:sz w:val="24"/>
        </w:rPr>
        <w:t xml:space="preserve">  V soutěži plavání se žáci účastnili celostátního kola soutěže, kde obsadili 5. místo. </w:t>
      </w:r>
      <w:r w:rsidRPr="00584779">
        <w:rPr>
          <w:sz w:val="24"/>
        </w:rPr>
        <w:t>Ú</w:t>
      </w:r>
      <w:r>
        <w:rPr>
          <w:sz w:val="24"/>
        </w:rPr>
        <w:t xml:space="preserve">spěch žáci školy zaznamenali </w:t>
      </w:r>
      <w:r>
        <w:rPr>
          <w:sz w:val="24"/>
        </w:rPr>
        <w:br/>
        <w:t>i v soutěži Vizovická míle – obsadili zde krásné 1. místo.</w:t>
      </w:r>
    </w:p>
    <w:p w:rsidR="006600D7" w:rsidRDefault="006600D7" w:rsidP="001F6083">
      <w:pPr>
        <w:jc w:val="both"/>
        <w:rPr>
          <w:b/>
          <w:sz w:val="24"/>
          <w:u w:val="single"/>
        </w:rPr>
      </w:pPr>
    </w:p>
    <w:p w:rsidR="001F6083" w:rsidRDefault="001F6083" w:rsidP="001F6083">
      <w:pPr>
        <w:jc w:val="both"/>
        <w:rPr>
          <w:bCs/>
          <w:color w:val="1F497D" w:themeColor="text2"/>
          <w:sz w:val="24"/>
          <w:szCs w:val="24"/>
          <w:u w:val="single"/>
        </w:rPr>
      </w:pPr>
      <w:r>
        <w:rPr>
          <w:b/>
          <w:sz w:val="24"/>
          <w:u w:val="single"/>
        </w:rPr>
        <w:t xml:space="preserve">Další </w:t>
      </w:r>
      <w:r w:rsidRPr="007E3B42">
        <w:rPr>
          <w:b/>
          <w:sz w:val="24"/>
          <w:u w:val="single"/>
        </w:rPr>
        <w:t>činnost</w:t>
      </w:r>
      <w:r>
        <w:rPr>
          <w:b/>
          <w:sz w:val="24"/>
          <w:u w:val="single"/>
        </w:rPr>
        <w:t xml:space="preserve"> školy</w:t>
      </w:r>
      <w:r w:rsidRPr="007E3B42">
        <w:rPr>
          <w:b/>
          <w:sz w:val="24"/>
          <w:u w:val="single"/>
        </w:rPr>
        <w:t>:</w:t>
      </w:r>
    </w:p>
    <w:p w:rsidR="001F6083" w:rsidRPr="00F75B0E" w:rsidRDefault="001F6083" w:rsidP="001F6083">
      <w:pPr>
        <w:jc w:val="both"/>
        <w:rPr>
          <w:color w:val="FF0000"/>
          <w:sz w:val="24"/>
          <w:highlight w:val="yellow"/>
        </w:rPr>
      </w:pPr>
    </w:p>
    <w:p w:rsidR="001F6083" w:rsidRDefault="001F6083" w:rsidP="001F6083">
      <w:pPr>
        <w:jc w:val="both"/>
        <w:rPr>
          <w:sz w:val="24"/>
          <w:u w:val="single"/>
        </w:rPr>
      </w:pPr>
      <w:r w:rsidRPr="009F22FF">
        <w:rPr>
          <w:sz w:val="24"/>
          <w:u w:val="single"/>
        </w:rPr>
        <w:t>Oblast kultury</w:t>
      </w:r>
      <w:r w:rsidR="00255E3B">
        <w:rPr>
          <w:sz w:val="24"/>
          <w:u w:val="single"/>
        </w:rPr>
        <w:t>, výchovy, prevence rizikového chování</w:t>
      </w:r>
    </w:p>
    <w:p w:rsidR="006600D7" w:rsidRDefault="006600D7" w:rsidP="001F6083">
      <w:pPr>
        <w:jc w:val="both"/>
        <w:rPr>
          <w:sz w:val="24"/>
          <w:u w:val="single"/>
        </w:rPr>
      </w:pPr>
    </w:p>
    <w:tbl>
      <w:tblPr>
        <w:tblStyle w:val="Mkatabulky"/>
        <w:tblW w:w="0" w:type="auto"/>
        <w:tblLook w:val="04A0" w:firstRow="1" w:lastRow="0" w:firstColumn="1" w:lastColumn="0" w:noHBand="0" w:noVBand="1"/>
      </w:tblPr>
      <w:tblGrid>
        <w:gridCol w:w="1910"/>
        <w:gridCol w:w="5372"/>
        <w:gridCol w:w="1780"/>
      </w:tblGrid>
      <w:tr w:rsidR="006600D7" w:rsidTr="007D0A3E">
        <w:tc>
          <w:tcPr>
            <w:tcW w:w="1910" w:type="dxa"/>
          </w:tcPr>
          <w:p w:rsidR="006600D7" w:rsidRPr="00255E3B" w:rsidRDefault="006600D7" w:rsidP="007D0A3E">
            <w:pPr>
              <w:jc w:val="both"/>
              <w:rPr>
                <w:b/>
                <w:sz w:val="24"/>
              </w:rPr>
            </w:pPr>
            <w:r w:rsidRPr="00255E3B">
              <w:rPr>
                <w:b/>
                <w:sz w:val="24"/>
              </w:rPr>
              <w:t>Datum</w:t>
            </w:r>
          </w:p>
        </w:tc>
        <w:tc>
          <w:tcPr>
            <w:tcW w:w="5372" w:type="dxa"/>
          </w:tcPr>
          <w:p w:rsidR="006600D7" w:rsidRPr="00255E3B" w:rsidRDefault="006600D7" w:rsidP="007D0A3E">
            <w:pPr>
              <w:jc w:val="both"/>
              <w:rPr>
                <w:b/>
                <w:sz w:val="24"/>
              </w:rPr>
            </w:pPr>
            <w:r w:rsidRPr="00255E3B">
              <w:rPr>
                <w:b/>
                <w:sz w:val="24"/>
              </w:rPr>
              <w:t>Akce</w:t>
            </w:r>
          </w:p>
        </w:tc>
        <w:tc>
          <w:tcPr>
            <w:tcW w:w="1780" w:type="dxa"/>
          </w:tcPr>
          <w:p w:rsidR="006600D7" w:rsidRPr="00255E3B" w:rsidRDefault="006600D7" w:rsidP="007D0A3E">
            <w:pPr>
              <w:jc w:val="both"/>
              <w:rPr>
                <w:b/>
                <w:sz w:val="24"/>
              </w:rPr>
            </w:pPr>
            <w:r w:rsidRPr="00255E3B">
              <w:rPr>
                <w:b/>
                <w:sz w:val="24"/>
              </w:rPr>
              <w:t>Počet účastníků</w:t>
            </w:r>
          </w:p>
        </w:tc>
      </w:tr>
      <w:tr w:rsidR="006600D7" w:rsidTr="007D0A3E">
        <w:tc>
          <w:tcPr>
            <w:tcW w:w="1910" w:type="dxa"/>
          </w:tcPr>
          <w:p w:rsidR="006600D7" w:rsidRPr="007E0B30" w:rsidRDefault="006600D7" w:rsidP="007D0A3E">
            <w:pPr>
              <w:jc w:val="both"/>
              <w:rPr>
                <w:sz w:val="24"/>
              </w:rPr>
            </w:pPr>
            <w:r>
              <w:rPr>
                <w:sz w:val="24"/>
              </w:rPr>
              <w:t xml:space="preserve">3. 9. 2017 </w:t>
            </w:r>
          </w:p>
        </w:tc>
        <w:tc>
          <w:tcPr>
            <w:tcW w:w="5372" w:type="dxa"/>
          </w:tcPr>
          <w:p w:rsidR="006600D7" w:rsidRPr="007E0B30" w:rsidRDefault="006600D7" w:rsidP="007D0A3E">
            <w:pPr>
              <w:jc w:val="both"/>
              <w:rPr>
                <w:sz w:val="24"/>
              </w:rPr>
            </w:pPr>
            <w:r>
              <w:rPr>
                <w:sz w:val="24"/>
              </w:rPr>
              <w:t>Třídní schůzky s rodiči žáků 1. ročníků</w:t>
            </w:r>
          </w:p>
        </w:tc>
        <w:tc>
          <w:tcPr>
            <w:tcW w:w="1780" w:type="dxa"/>
          </w:tcPr>
          <w:p w:rsidR="006600D7" w:rsidRPr="007E0B30" w:rsidRDefault="006600D7" w:rsidP="007D0A3E">
            <w:pPr>
              <w:jc w:val="both"/>
              <w:rPr>
                <w:sz w:val="24"/>
              </w:rPr>
            </w:pPr>
            <w:r>
              <w:rPr>
                <w:sz w:val="24"/>
              </w:rPr>
              <w:t>235</w:t>
            </w:r>
          </w:p>
        </w:tc>
      </w:tr>
      <w:tr w:rsidR="006600D7" w:rsidRPr="00D213E1" w:rsidTr="007D0A3E">
        <w:tc>
          <w:tcPr>
            <w:tcW w:w="1910" w:type="dxa"/>
          </w:tcPr>
          <w:p w:rsidR="006600D7" w:rsidRPr="008B6A36" w:rsidRDefault="006600D7" w:rsidP="007D0A3E">
            <w:pPr>
              <w:jc w:val="both"/>
              <w:rPr>
                <w:sz w:val="24"/>
                <w:szCs w:val="24"/>
              </w:rPr>
            </w:pPr>
            <w:r>
              <w:rPr>
                <w:sz w:val="24"/>
                <w:szCs w:val="24"/>
              </w:rPr>
              <w:t>7. 9. 2017</w:t>
            </w:r>
          </w:p>
        </w:tc>
        <w:tc>
          <w:tcPr>
            <w:tcW w:w="5372" w:type="dxa"/>
          </w:tcPr>
          <w:p w:rsidR="006600D7" w:rsidRDefault="006600D7" w:rsidP="007D0A3E">
            <w:pPr>
              <w:jc w:val="both"/>
              <w:rPr>
                <w:sz w:val="24"/>
              </w:rPr>
            </w:pPr>
            <w:proofErr w:type="spellStart"/>
            <w:r>
              <w:rPr>
                <w:sz w:val="24"/>
              </w:rPr>
              <w:t>Sledhe</w:t>
            </w:r>
            <w:proofErr w:type="spellEnd"/>
            <w:r>
              <w:rPr>
                <w:sz w:val="24"/>
              </w:rPr>
              <w:t xml:space="preserve"> hokej – návštěva turnaje</w:t>
            </w:r>
          </w:p>
        </w:tc>
        <w:tc>
          <w:tcPr>
            <w:tcW w:w="1780" w:type="dxa"/>
          </w:tcPr>
          <w:p w:rsidR="006600D7" w:rsidRDefault="006600D7" w:rsidP="007D0A3E">
            <w:pPr>
              <w:jc w:val="both"/>
              <w:rPr>
                <w:sz w:val="24"/>
              </w:rPr>
            </w:pPr>
            <w:r>
              <w:rPr>
                <w:sz w:val="24"/>
              </w:rPr>
              <w:t>420</w:t>
            </w:r>
          </w:p>
        </w:tc>
      </w:tr>
      <w:tr w:rsidR="00033860" w:rsidRPr="00D213E1" w:rsidTr="007D0A3E">
        <w:tc>
          <w:tcPr>
            <w:tcW w:w="1910" w:type="dxa"/>
          </w:tcPr>
          <w:p w:rsidR="00033860" w:rsidRPr="008B6A36" w:rsidRDefault="00033860" w:rsidP="00033860">
            <w:pPr>
              <w:jc w:val="both"/>
              <w:rPr>
                <w:sz w:val="24"/>
                <w:szCs w:val="24"/>
              </w:rPr>
            </w:pPr>
            <w:r>
              <w:rPr>
                <w:sz w:val="24"/>
                <w:szCs w:val="24"/>
              </w:rPr>
              <w:t>3. 4. 10</w:t>
            </w:r>
            <w:r w:rsidRPr="00E53667">
              <w:rPr>
                <w:sz w:val="24"/>
                <w:szCs w:val="24"/>
              </w:rPr>
              <w:t>. 201</w:t>
            </w:r>
            <w:r>
              <w:rPr>
                <w:sz w:val="24"/>
                <w:szCs w:val="24"/>
              </w:rPr>
              <w:t>7</w:t>
            </w:r>
          </w:p>
        </w:tc>
        <w:tc>
          <w:tcPr>
            <w:tcW w:w="5372" w:type="dxa"/>
          </w:tcPr>
          <w:p w:rsidR="00033860" w:rsidRPr="00E53667" w:rsidRDefault="00033860" w:rsidP="00033860">
            <w:pPr>
              <w:rPr>
                <w:sz w:val="24"/>
                <w:szCs w:val="24"/>
              </w:rPr>
            </w:pPr>
            <w:r w:rsidRPr="00E53667">
              <w:rPr>
                <w:sz w:val="24"/>
                <w:szCs w:val="24"/>
              </w:rPr>
              <w:t>Studentské volby 2016 – JNS – 3. a 4. ročníky</w:t>
            </w:r>
          </w:p>
        </w:tc>
        <w:tc>
          <w:tcPr>
            <w:tcW w:w="1780" w:type="dxa"/>
          </w:tcPr>
          <w:p w:rsidR="00033860" w:rsidRDefault="00033860" w:rsidP="00033860">
            <w:pPr>
              <w:jc w:val="both"/>
              <w:rPr>
                <w:sz w:val="24"/>
              </w:rPr>
            </w:pPr>
            <w:r>
              <w:rPr>
                <w:sz w:val="24"/>
              </w:rPr>
              <w:t>71</w:t>
            </w:r>
          </w:p>
        </w:tc>
      </w:tr>
      <w:tr w:rsidR="00033860" w:rsidRPr="00D213E1" w:rsidTr="007D0A3E">
        <w:tc>
          <w:tcPr>
            <w:tcW w:w="1910" w:type="dxa"/>
          </w:tcPr>
          <w:p w:rsidR="00033860" w:rsidRPr="008B6A36" w:rsidRDefault="00033860" w:rsidP="00033860">
            <w:pPr>
              <w:jc w:val="both"/>
              <w:rPr>
                <w:b/>
                <w:sz w:val="24"/>
              </w:rPr>
            </w:pPr>
            <w:r>
              <w:rPr>
                <w:sz w:val="24"/>
                <w:szCs w:val="24"/>
              </w:rPr>
              <w:t>18</w:t>
            </w:r>
            <w:r w:rsidRPr="008B6A36">
              <w:rPr>
                <w:sz w:val="24"/>
                <w:szCs w:val="24"/>
              </w:rPr>
              <w:t xml:space="preserve">. – </w:t>
            </w:r>
            <w:r>
              <w:rPr>
                <w:sz w:val="24"/>
                <w:szCs w:val="24"/>
              </w:rPr>
              <w:t>20</w:t>
            </w:r>
            <w:r w:rsidRPr="008B6A36">
              <w:rPr>
                <w:sz w:val="24"/>
                <w:szCs w:val="24"/>
              </w:rPr>
              <w:t>. 9. 201</w:t>
            </w:r>
            <w:r>
              <w:rPr>
                <w:sz w:val="24"/>
                <w:szCs w:val="24"/>
              </w:rPr>
              <w:t>7</w:t>
            </w:r>
          </w:p>
        </w:tc>
        <w:tc>
          <w:tcPr>
            <w:tcW w:w="5372" w:type="dxa"/>
          </w:tcPr>
          <w:p w:rsidR="00033860" w:rsidRPr="008B6A36" w:rsidRDefault="00033860" w:rsidP="00033860">
            <w:pPr>
              <w:jc w:val="both"/>
              <w:rPr>
                <w:sz w:val="24"/>
              </w:rPr>
            </w:pPr>
            <w:r>
              <w:rPr>
                <w:sz w:val="24"/>
              </w:rPr>
              <w:t xml:space="preserve">Adaptační kurz – </w:t>
            </w:r>
            <w:proofErr w:type="spellStart"/>
            <w:r>
              <w:rPr>
                <w:sz w:val="24"/>
              </w:rPr>
              <w:t>Re</w:t>
            </w:r>
            <w:r w:rsidRPr="008B6A36">
              <w:rPr>
                <w:sz w:val="24"/>
              </w:rPr>
              <w:t>vika</w:t>
            </w:r>
            <w:proofErr w:type="spellEnd"/>
            <w:r w:rsidRPr="008B6A36">
              <w:rPr>
                <w:sz w:val="24"/>
              </w:rPr>
              <w:t xml:space="preserve"> 1. ročníky učební obory</w:t>
            </w:r>
          </w:p>
        </w:tc>
        <w:tc>
          <w:tcPr>
            <w:tcW w:w="1780" w:type="dxa"/>
          </w:tcPr>
          <w:p w:rsidR="00033860" w:rsidRPr="00855071" w:rsidRDefault="00033860" w:rsidP="00033860">
            <w:pPr>
              <w:jc w:val="both"/>
              <w:rPr>
                <w:sz w:val="24"/>
              </w:rPr>
            </w:pPr>
            <w:r>
              <w:rPr>
                <w:sz w:val="24"/>
              </w:rPr>
              <w:t>95</w:t>
            </w:r>
          </w:p>
        </w:tc>
      </w:tr>
      <w:tr w:rsidR="00033860" w:rsidRPr="00D213E1" w:rsidTr="007D0A3E">
        <w:tc>
          <w:tcPr>
            <w:tcW w:w="1910" w:type="dxa"/>
          </w:tcPr>
          <w:p w:rsidR="00033860" w:rsidRPr="008B6A36" w:rsidRDefault="00033860" w:rsidP="00967DEB">
            <w:pPr>
              <w:jc w:val="both"/>
              <w:rPr>
                <w:b/>
                <w:sz w:val="24"/>
              </w:rPr>
            </w:pPr>
            <w:proofErr w:type="gramStart"/>
            <w:r>
              <w:rPr>
                <w:sz w:val="24"/>
                <w:szCs w:val="24"/>
              </w:rPr>
              <w:t>20</w:t>
            </w:r>
            <w:r w:rsidRPr="008B6A36">
              <w:rPr>
                <w:sz w:val="24"/>
                <w:szCs w:val="24"/>
              </w:rPr>
              <w:t>.– 2</w:t>
            </w:r>
            <w:r>
              <w:rPr>
                <w:sz w:val="24"/>
                <w:szCs w:val="24"/>
              </w:rPr>
              <w:t>2</w:t>
            </w:r>
            <w:proofErr w:type="gramEnd"/>
            <w:r w:rsidRPr="008B6A36">
              <w:rPr>
                <w:sz w:val="24"/>
                <w:szCs w:val="24"/>
              </w:rPr>
              <w:t xml:space="preserve">. </w:t>
            </w:r>
            <w:r w:rsidR="00967DEB">
              <w:rPr>
                <w:sz w:val="24"/>
                <w:szCs w:val="24"/>
              </w:rPr>
              <w:t>9</w:t>
            </w:r>
            <w:r w:rsidRPr="008B6A36">
              <w:rPr>
                <w:sz w:val="24"/>
                <w:szCs w:val="24"/>
              </w:rPr>
              <w:t>. 201</w:t>
            </w:r>
            <w:r>
              <w:rPr>
                <w:sz w:val="24"/>
                <w:szCs w:val="24"/>
              </w:rPr>
              <w:t>7</w:t>
            </w:r>
          </w:p>
        </w:tc>
        <w:tc>
          <w:tcPr>
            <w:tcW w:w="5372" w:type="dxa"/>
          </w:tcPr>
          <w:p w:rsidR="00033860" w:rsidRPr="008B6A36" w:rsidRDefault="00033860" w:rsidP="00033860">
            <w:pPr>
              <w:jc w:val="both"/>
              <w:rPr>
                <w:sz w:val="24"/>
              </w:rPr>
            </w:pPr>
            <w:r>
              <w:rPr>
                <w:sz w:val="24"/>
              </w:rPr>
              <w:t xml:space="preserve">Adaptační kurz – </w:t>
            </w:r>
            <w:proofErr w:type="spellStart"/>
            <w:r>
              <w:rPr>
                <w:sz w:val="24"/>
              </w:rPr>
              <w:t>Re</w:t>
            </w:r>
            <w:r w:rsidRPr="008B6A36">
              <w:rPr>
                <w:sz w:val="24"/>
              </w:rPr>
              <w:t>vika</w:t>
            </w:r>
            <w:proofErr w:type="spellEnd"/>
            <w:r w:rsidRPr="008B6A36">
              <w:rPr>
                <w:sz w:val="24"/>
              </w:rPr>
              <w:t xml:space="preserve"> 1. ročníky maturitní obory</w:t>
            </w:r>
          </w:p>
        </w:tc>
        <w:tc>
          <w:tcPr>
            <w:tcW w:w="1780" w:type="dxa"/>
          </w:tcPr>
          <w:p w:rsidR="00033860" w:rsidRPr="007F08E2" w:rsidRDefault="00033860" w:rsidP="00033860">
            <w:pPr>
              <w:jc w:val="both"/>
              <w:rPr>
                <w:sz w:val="24"/>
              </w:rPr>
            </w:pPr>
            <w:r>
              <w:rPr>
                <w:sz w:val="24"/>
              </w:rPr>
              <w:t>123</w:t>
            </w:r>
          </w:p>
        </w:tc>
      </w:tr>
      <w:tr w:rsidR="00967DEB" w:rsidRPr="00D213E1" w:rsidTr="007D0A3E">
        <w:tc>
          <w:tcPr>
            <w:tcW w:w="1910" w:type="dxa"/>
          </w:tcPr>
          <w:p w:rsidR="00967DEB" w:rsidRDefault="00967DEB" w:rsidP="00967DEB">
            <w:pPr>
              <w:jc w:val="both"/>
              <w:rPr>
                <w:sz w:val="24"/>
                <w:szCs w:val="24"/>
              </w:rPr>
            </w:pPr>
            <w:r>
              <w:rPr>
                <w:sz w:val="24"/>
                <w:szCs w:val="24"/>
              </w:rPr>
              <w:t>25. – 27. 9. 2017</w:t>
            </w:r>
          </w:p>
        </w:tc>
        <w:tc>
          <w:tcPr>
            <w:tcW w:w="5372" w:type="dxa"/>
          </w:tcPr>
          <w:p w:rsidR="00967DEB" w:rsidRDefault="00967DEB" w:rsidP="00967DEB">
            <w:pPr>
              <w:jc w:val="both"/>
              <w:rPr>
                <w:sz w:val="24"/>
              </w:rPr>
            </w:pPr>
            <w:r>
              <w:rPr>
                <w:sz w:val="24"/>
              </w:rPr>
              <w:t>Poznávací zájezd Praha – 4M1</w:t>
            </w:r>
          </w:p>
        </w:tc>
        <w:tc>
          <w:tcPr>
            <w:tcW w:w="1780" w:type="dxa"/>
          </w:tcPr>
          <w:p w:rsidR="00967DEB" w:rsidRDefault="00967DEB" w:rsidP="00967DEB">
            <w:pPr>
              <w:jc w:val="both"/>
              <w:rPr>
                <w:sz w:val="24"/>
              </w:rPr>
            </w:pPr>
            <w:r>
              <w:rPr>
                <w:sz w:val="24"/>
              </w:rPr>
              <w:t>30</w:t>
            </w:r>
          </w:p>
        </w:tc>
      </w:tr>
      <w:tr w:rsidR="00967DEB" w:rsidRPr="00D213E1" w:rsidTr="007D0A3E">
        <w:tc>
          <w:tcPr>
            <w:tcW w:w="1910" w:type="dxa"/>
          </w:tcPr>
          <w:p w:rsidR="00967DEB" w:rsidRDefault="00967DEB" w:rsidP="00967DEB">
            <w:pPr>
              <w:jc w:val="both"/>
              <w:rPr>
                <w:sz w:val="24"/>
                <w:szCs w:val="24"/>
              </w:rPr>
            </w:pPr>
            <w:proofErr w:type="gramStart"/>
            <w:r>
              <w:rPr>
                <w:sz w:val="24"/>
                <w:szCs w:val="24"/>
              </w:rPr>
              <w:t>2.– 5. 10</w:t>
            </w:r>
            <w:proofErr w:type="gramEnd"/>
            <w:r>
              <w:rPr>
                <w:sz w:val="24"/>
                <w:szCs w:val="24"/>
              </w:rPr>
              <w:t>. 2017</w:t>
            </w:r>
          </w:p>
        </w:tc>
        <w:tc>
          <w:tcPr>
            <w:tcW w:w="5372" w:type="dxa"/>
          </w:tcPr>
          <w:p w:rsidR="00967DEB" w:rsidRDefault="00967DEB" w:rsidP="00967DEB">
            <w:pPr>
              <w:jc w:val="both"/>
              <w:rPr>
                <w:sz w:val="24"/>
              </w:rPr>
            </w:pPr>
            <w:r>
              <w:rPr>
                <w:sz w:val="24"/>
              </w:rPr>
              <w:t xml:space="preserve">Výměnný pobyt žáků naší školy a </w:t>
            </w:r>
            <w:proofErr w:type="spellStart"/>
            <w:r>
              <w:rPr>
                <w:sz w:val="24"/>
              </w:rPr>
              <w:t>Gimnazia</w:t>
            </w:r>
            <w:proofErr w:type="spellEnd"/>
            <w:r>
              <w:rPr>
                <w:sz w:val="24"/>
              </w:rPr>
              <w:t xml:space="preserve"> </w:t>
            </w:r>
            <w:proofErr w:type="spellStart"/>
            <w:r>
              <w:rPr>
                <w:sz w:val="24"/>
              </w:rPr>
              <w:t>Chorzow</w:t>
            </w:r>
            <w:proofErr w:type="spellEnd"/>
            <w:r>
              <w:rPr>
                <w:sz w:val="24"/>
              </w:rPr>
              <w:t xml:space="preserve"> (Poláci u nás)</w:t>
            </w:r>
          </w:p>
        </w:tc>
        <w:tc>
          <w:tcPr>
            <w:tcW w:w="1780" w:type="dxa"/>
          </w:tcPr>
          <w:p w:rsidR="00967DEB" w:rsidRDefault="00967DEB" w:rsidP="00967DEB">
            <w:pPr>
              <w:jc w:val="both"/>
              <w:rPr>
                <w:sz w:val="24"/>
              </w:rPr>
            </w:pPr>
            <w:r>
              <w:rPr>
                <w:sz w:val="24"/>
              </w:rPr>
              <w:t>8</w:t>
            </w:r>
          </w:p>
        </w:tc>
      </w:tr>
      <w:tr w:rsidR="00967DEB" w:rsidRPr="00D213E1" w:rsidTr="007D0A3E">
        <w:tc>
          <w:tcPr>
            <w:tcW w:w="1910" w:type="dxa"/>
          </w:tcPr>
          <w:p w:rsidR="00967DEB" w:rsidRDefault="00967DEB" w:rsidP="00967DEB">
            <w:pPr>
              <w:jc w:val="both"/>
              <w:rPr>
                <w:sz w:val="24"/>
                <w:szCs w:val="24"/>
              </w:rPr>
            </w:pPr>
            <w:r>
              <w:rPr>
                <w:sz w:val="24"/>
                <w:szCs w:val="24"/>
              </w:rPr>
              <w:t>23. – 25. 10. 2017</w:t>
            </w:r>
          </w:p>
        </w:tc>
        <w:tc>
          <w:tcPr>
            <w:tcW w:w="5372" w:type="dxa"/>
          </w:tcPr>
          <w:p w:rsidR="00967DEB" w:rsidRDefault="00967DEB" w:rsidP="00967DEB">
            <w:pPr>
              <w:jc w:val="both"/>
              <w:rPr>
                <w:sz w:val="24"/>
              </w:rPr>
            </w:pPr>
            <w:r>
              <w:rPr>
                <w:sz w:val="24"/>
              </w:rPr>
              <w:t>Poznávací zájezd Praha – 4M2</w:t>
            </w:r>
          </w:p>
        </w:tc>
        <w:tc>
          <w:tcPr>
            <w:tcW w:w="1780" w:type="dxa"/>
          </w:tcPr>
          <w:p w:rsidR="00967DEB" w:rsidRDefault="00967DEB" w:rsidP="00967DEB">
            <w:pPr>
              <w:jc w:val="both"/>
              <w:rPr>
                <w:sz w:val="24"/>
              </w:rPr>
            </w:pPr>
            <w:r>
              <w:rPr>
                <w:sz w:val="24"/>
              </w:rPr>
              <w:t>30</w:t>
            </w:r>
          </w:p>
        </w:tc>
      </w:tr>
      <w:tr w:rsidR="00967DEB" w:rsidRPr="00D213E1" w:rsidTr="007D0A3E">
        <w:tc>
          <w:tcPr>
            <w:tcW w:w="1910" w:type="dxa"/>
          </w:tcPr>
          <w:p w:rsidR="00967DEB" w:rsidRDefault="00967DEB" w:rsidP="00967DEB">
            <w:pPr>
              <w:jc w:val="both"/>
              <w:rPr>
                <w:sz w:val="24"/>
                <w:szCs w:val="24"/>
              </w:rPr>
            </w:pPr>
            <w:r>
              <w:rPr>
                <w:sz w:val="24"/>
                <w:szCs w:val="24"/>
              </w:rPr>
              <w:t xml:space="preserve">31. – </w:t>
            </w:r>
            <w:proofErr w:type="gramStart"/>
            <w:r>
              <w:rPr>
                <w:sz w:val="24"/>
                <w:szCs w:val="24"/>
              </w:rPr>
              <w:t>3.11. 2017</w:t>
            </w:r>
            <w:proofErr w:type="gramEnd"/>
          </w:p>
        </w:tc>
        <w:tc>
          <w:tcPr>
            <w:tcW w:w="5372" w:type="dxa"/>
          </w:tcPr>
          <w:p w:rsidR="00967DEB" w:rsidRDefault="00967DEB" w:rsidP="00967DEB">
            <w:pPr>
              <w:jc w:val="both"/>
              <w:rPr>
                <w:sz w:val="24"/>
              </w:rPr>
            </w:pPr>
            <w:proofErr w:type="spellStart"/>
            <w:r>
              <w:rPr>
                <w:sz w:val="24"/>
              </w:rPr>
              <w:t>Gaudeamus</w:t>
            </w:r>
            <w:proofErr w:type="spellEnd"/>
            <w:r>
              <w:rPr>
                <w:sz w:val="24"/>
              </w:rPr>
              <w:t xml:space="preserve"> - Brno</w:t>
            </w:r>
          </w:p>
        </w:tc>
        <w:tc>
          <w:tcPr>
            <w:tcW w:w="1780" w:type="dxa"/>
          </w:tcPr>
          <w:p w:rsidR="00967DEB" w:rsidRDefault="00967DEB" w:rsidP="00967DEB">
            <w:pPr>
              <w:jc w:val="both"/>
              <w:rPr>
                <w:sz w:val="24"/>
              </w:rPr>
            </w:pPr>
            <w:r>
              <w:rPr>
                <w:sz w:val="24"/>
              </w:rPr>
              <w:t>10</w:t>
            </w:r>
          </w:p>
        </w:tc>
      </w:tr>
      <w:tr w:rsidR="00967DEB" w:rsidRPr="00D213E1" w:rsidTr="007D0A3E">
        <w:tc>
          <w:tcPr>
            <w:tcW w:w="1910" w:type="dxa"/>
          </w:tcPr>
          <w:p w:rsidR="00967DEB" w:rsidRPr="008B6A36" w:rsidRDefault="00967DEB" w:rsidP="00967DEB">
            <w:pPr>
              <w:jc w:val="both"/>
              <w:rPr>
                <w:sz w:val="24"/>
                <w:szCs w:val="24"/>
              </w:rPr>
            </w:pPr>
            <w:r>
              <w:rPr>
                <w:sz w:val="24"/>
                <w:szCs w:val="24"/>
              </w:rPr>
              <w:t>7. 11. 2017</w:t>
            </w:r>
          </w:p>
        </w:tc>
        <w:tc>
          <w:tcPr>
            <w:tcW w:w="5372" w:type="dxa"/>
          </w:tcPr>
          <w:p w:rsidR="00967DEB" w:rsidRPr="008B6A36" w:rsidRDefault="00967DEB" w:rsidP="00967DEB">
            <w:pPr>
              <w:rPr>
                <w:sz w:val="24"/>
                <w:szCs w:val="24"/>
              </w:rPr>
            </w:pPr>
            <w:r>
              <w:rPr>
                <w:sz w:val="24"/>
                <w:szCs w:val="24"/>
              </w:rPr>
              <w:t>Příběhy bezpráví – Kolektivizace zemědělství</w:t>
            </w:r>
          </w:p>
        </w:tc>
        <w:tc>
          <w:tcPr>
            <w:tcW w:w="1780" w:type="dxa"/>
          </w:tcPr>
          <w:p w:rsidR="00967DEB" w:rsidRPr="003F42EB" w:rsidRDefault="00967DEB" w:rsidP="00967DEB">
            <w:pPr>
              <w:jc w:val="both"/>
              <w:rPr>
                <w:sz w:val="24"/>
              </w:rPr>
            </w:pPr>
            <w:r>
              <w:rPr>
                <w:sz w:val="24"/>
              </w:rPr>
              <w:t>110</w:t>
            </w:r>
          </w:p>
        </w:tc>
      </w:tr>
      <w:tr w:rsidR="00967DEB" w:rsidRPr="00D213E1" w:rsidTr="007D0A3E">
        <w:tc>
          <w:tcPr>
            <w:tcW w:w="1910" w:type="dxa"/>
          </w:tcPr>
          <w:p w:rsidR="00967DEB" w:rsidRPr="008B6A36" w:rsidRDefault="00967DEB" w:rsidP="00967DEB">
            <w:pPr>
              <w:jc w:val="both"/>
              <w:rPr>
                <w:sz w:val="24"/>
                <w:szCs w:val="24"/>
              </w:rPr>
            </w:pPr>
            <w:r>
              <w:rPr>
                <w:sz w:val="24"/>
                <w:szCs w:val="24"/>
              </w:rPr>
              <w:t>15. 11. 2017</w:t>
            </w:r>
          </w:p>
        </w:tc>
        <w:tc>
          <w:tcPr>
            <w:tcW w:w="5372" w:type="dxa"/>
          </w:tcPr>
          <w:p w:rsidR="00967DEB" w:rsidRPr="008B6A36" w:rsidRDefault="00967DEB" w:rsidP="00967DEB">
            <w:pPr>
              <w:rPr>
                <w:sz w:val="24"/>
                <w:szCs w:val="24"/>
              </w:rPr>
            </w:pPr>
            <w:proofErr w:type="spellStart"/>
            <w:r>
              <w:rPr>
                <w:sz w:val="24"/>
                <w:szCs w:val="24"/>
              </w:rPr>
              <w:t>The</w:t>
            </w:r>
            <w:proofErr w:type="spellEnd"/>
            <w:r>
              <w:rPr>
                <w:sz w:val="24"/>
                <w:szCs w:val="24"/>
              </w:rPr>
              <w:t xml:space="preserve"> </w:t>
            </w:r>
            <w:proofErr w:type="spellStart"/>
            <w:r>
              <w:rPr>
                <w:sz w:val="24"/>
                <w:szCs w:val="24"/>
              </w:rPr>
              <w:t>Action</w:t>
            </w:r>
            <w:proofErr w:type="spellEnd"/>
          </w:p>
        </w:tc>
        <w:tc>
          <w:tcPr>
            <w:tcW w:w="1780" w:type="dxa"/>
          </w:tcPr>
          <w:p w:rsidR="00967DEB" w:rsidRPr="003F42EB" w:rsidRDefault="00967DEB" w:rsidP="00967DEB">
            <w:pPr>
              <w:jc w:val="both"/>
              <w:rPr>
                <w:sz w:val="24"/>
              </w:rPr>
            </w:pPr>
            <w:r>
              <w:rPr>
                <w:sz w:val="24"/>
              </w:rPr>
              <w:t>119</w:t>
            </w:r>
          </w:p>
        </w:tc>
      </w:tr>
      <w:tr w:rsidR="00967DEB" w:rsidRPr="00D213E1" w:rsidTr="007D0A3E">
        <w:tc>
          <w:tcPr>
            <w:tcW w:w="1910" w:type="dxa"/>
          </w:tcPr>
          <w:p w:rsidR="00967DEB" w:rsidRPr="008B6A36" w:rsidRDefault="00967DEB" w:rsidP="00967DEB">
            <w:pPr>
              <w:jc w:val="both"/>
              <w:rPr>
                <w:sz w:val="24"/>
              </w:rPr>
            </w:pPr>
            <w:r>
              <w:rPr>
                <w:sz w:val="24"/>
              </w:rPr>
              <w:t>16</w:t>
            </w:r>
            <w:r w:rsidRPr="008B6A36">
              <w:rPr>
                <w:sz w:val="24"/>
              </w:rPr>
              <w:t>. 1</w:t>
            </w:r>
            <w:r>
              <w:rPr>
                <w:sz w:val="24"/>
              </w:rPr>
              <w:t>1</w:t>
            </w:r>
            <w:r w:rsidRPr="008B6A36">
              <w:rPr>
                <w:sz w:val="24"/>
              </w:rPr>
              <w:t>. 201</w:t>
            </w:r>
            <w:r>
              <w:rPr>
                <w:sz w:val="24"/>
              </w:rPr>
              <w:t>7</w:t>
            </w:r>
          </w:p>
        </w:tc>
        <w:tc>
          <w:tcPr>
            <w:tcW w:w="5372" w:type="dxa"/>
          </w:tcPr>
          <w:p w:rsidR="00967DEB" w:rsidRPr="008B6A36" w:rsidRDefault="00967DEB" w:rsidP="00967DEB">
            <w:pPr>
              <w:jc w:val="both"/>
              <w:rPr>
                <w:sz w:val="24"/>
              </w:rPr>
            </w:pPr>
            <w:r w:rsidRPr="008B6A36">
              <w:rPr>
                <w:sz w:val="24"/>
                <w:szCs w:val="24"/>
              </w:rPr>
              <w:t>Pasování žáků 1. ročníku</w:t>
            </w:r>
          </w:p>
        </w:tc>
        <w:tc>
          <w:tcPr>
            <w:tcW w:w="1780" w:type="dxa"/>
          </w:tcPr>
          <w:p w:rsidR="00967DEB" w:rsidRPr="004853BE" w:rsidRDefault="00967DEB" w:rsidP="00967DEB">
            <w:pPr>
              <w:jc w:val="both"/>
              <w:rPr>
                <w:sz w:val="24"/>
              </w:rPr>
            </w:pPr>
            <w:r w:rsidRPr="004853BE">
              <w:rPr>
                <w:sz w:val="24"/>
              </w:rPr>
              <w:t>1</w:t>
            </w:r>
            <w:r>
              <w:rPr>
                <w:sz w:val="24"/>
              </w:rPr>
              <w:t>56</w:t>
            </w:r>
          </w:p>
        </w:tc>
      </w:tr>
      <w:tr w:rsidR="00967DEB" w:rsidRPr="00D213E1" w:rsidTr="007D0A3E">
        <w:tc>
          <w:tcPr>
            <w:tcW w:w="1910" w:type="dxa"/>
          </w:tcPr>
          <w:p w:rsidR="00967DEB" w:rsidRDefault="00967DEB" w:rsidP="00967DEB">
            <w:pPr>
              <w:jc w:val="both"/>
              <w:rPr>
                <w:sz w:val="24"/>
              </w:rPr>
            </w:pPr>
            <w:r>
              <w:rPr>
                <w:sz w:val="24"/>
              </w:rPr>
              <w:t>23. 11. 2017</w:t>
            </w:r>
          </w:p>
        </w:tc>
        <w:tc>
          <w:tcPr>
            <w:tcW w:w="5372" w:type="dxa"/>
          </w:tcPr>
          <w:p w:rsidR="00967DEB" w:rsidRDefault="00967DEB" w:rsidP="00967DEB">
            <w:pPr>
              <w:jc w:val="both"/>
              <w:rPr>
                <w:sz w:val="24"/>
                <w:szCs w:val="24"/>
              </w:rPr>
            </w:pPr>
            <w:r>
              <w:rPr>
                <w:sz w:val="24"/>
                <w:szCs w:val="24"/>
              </w:rPr>
              <w:t>Anglická olympiáda</w:t>
            </w:r>
          </w:p>
        </w:tc>
        <w:tc>
          <w:tcPr>
            <w:tcW w:w="1780" w:type="dxa"/>
          </w:tcPr>
          <w:p w:rsidR="00967DEB" w:rsidRDefault="00967DEB" w:rsidP="00967DEB">
            <w:pPr>
              <w:jc w:val="both"/>
              <w:rPr>
                <w:sz w:val="24"/>
              </w:rPr>
            </w:pPr>
            <w:r>
              <w:rPr>
                <w:sz w:val="24"/>
              </w:rPr>
              <w:t>66</w:t>
            </w:r>
          </w:p>
        </w:tc>
      </w:tr>
      <w:tr w:rsidR="00967DEB" w:rsidRPr="00D213E1" w:rsidTr="007D0A3E">
        <w:tc>
          <w:tcPr>
            <w:tcW w:w="1910" w:type="dxa"/>
          </w:tcPr>
          <w:p w:rsidR="00967DEB" w:rsidRPr="000F40C6" w:rsidRDefault="00967DEB" w:rsidP="00967DEB">
            <w:pPr>
              <w:jc w:val="both"/>
              <w:rPr>
                <w:sz w:val="24"/>
              </w:rPr>
            </w:pPr>
            <w:r>
              <w:rPr>
                <w:sz w:val="24"/>
              </w:rPr>
              <w:t>28. 11. 2017</w:t>
            </w:r>
          </w:p>
        </w:tc>
        <w:tc>
          <w:tcPr>
            <w:tcW w:w="5372" w:type="dxa"/>
          </w:tcPr>
          <w:p w:rsidR="00967DEB" w:rsidRPr="000F40C6" w:rsidRDefault="00967DEB" w:rsidP="00967DEB">
            <w:pPr>
              <w:jc w:val="both"/>
              <w:rPr>
                <w:sz w:val="24"/>
                <w:szCs w:val="24"/>
              </w:rPr>
            </w:pPr>
            <w:r>
              <w:rPr>
                <w:sz w:val="24"/>
                <w:szCs w:val="24"/>
              </w:rPr>
              <w:t>Třídní schůzky s rodiči</w:t>
            </w:r>
          </w:p>
        </w:tc>
        <w:tc>
          <w:tcPr>
            <w:tcW w:w="1780" w:type="dxa"/>
          </w:tcPr>
          <w:p w:rsidR="00967DEB" w:rsidRPr="0015154A" w:rsidRDefault="00967DEB" w:rsidP="00967DEB">
            <w:pPr>
              <w:jc w:val="both"/>
              <w:rPr>
                <w:sz w:val="24"/>
              </w:rPr>
            </w:pPr>
            <w:r>
              <w:rPr>
                <w:sz w:val="24"/>
              </w:rPr>
              <w:t>310</w:t>
            </w:r>
          </w:p>
        </w:tc>
      </w:tr>
      <w:tr w:rsidR="00967DEB" w:rsidRPr="0015154A" w:rsidTr="007D0A3E">
        <w:tc>
          <w:tcPr>
            <w:tcW w:w="1910" w:type="dxa"/>
          </w:tcPr>
          <w:p w:rsidR="00967DEB" w:rsidRPr="000F40C6" w:rsidRDefault="00967DEB" w:rsidP="00967DEB">
            <w:pPr>
              <w:jc w:val="both"/>
              <w:rPr>
                <w:sz w:val="24"/>
              </w:rPr>
            </w:pPr>
            <w:r>
              <w:rPr>
                <w:sz w:val="24"/>
              </w:rPr>
              <w:t>18. 12. 2017</w:t>
            </w:r>
          </w:p>
        </w:tc>
        <w:tc>
          <w:tcPr>
            <w:tcW w:w="5372" w:type="dxa"/>
          </w:tcPr>
          <w:p w:rsidR="00967DEB" w:rsidRPr="000F40C6" w:rsidRDefault="00967DEB" w:rsidP="00967DEB">
            <w:pPr>
              <w:jc w:val="both"/>
              <w:rPr>
                <w:sz w:val="24"/>
              </w:rPr>
            </w:pPr>
            <w:r>
              <w:rPr>
                <w:sz w:val="24"/>
              </w:rPr>
              <w:t>Studentské prezidentské volby</w:t>
            </w:r>
          </w:p>
        </w:tc>
        <w:tc>
          <w:tcPr>
            <w:tcW w:w="1780" w:type="dxa"/>
          </w:tcPr>
          <w:p w:rsidR="00967DEB" w:rsidRPr="0015154A" w:rsidRDefault="00967DEB" w:rsidP="00967DEB">
            <w:pPr>
              <w:jc w:val="both"/>
              <w:rPr>
                <w:sz w:val="24"/>
              </w:rPr>
            </w:pPr>
            <w:r>
              <w:rPr>
                <w:sz w:val="24"/>
              </w:rPr>
              <w:t>78</w:t>
            </w:r>
          </w:p>
        </w:tc>
      </w:tr>
      <w:tr w:rsidR="00967DEB" w:rsidRPr="0015154A" w:rsidTr="007D0A3E">
        <w:tc>
          <w:tcPr>
            <w:tcW w:w="1910" w:type="dxa"/>
          </w:tcPr>
          <w:p w:rsidR="00967DEB" w:rsidRPr="00432CEC" w:rsidRDefault="00967DEB" w:rsidP="00967DEB">
            <w:pPr>
              <w:jc w:val="both"/>
              <w:rPr>
                <w:sz w:val="24"/>
              </w:rPr>
            </w:pPr>
            <w:r>
              <w:rPr>
                <w:sz w:val="24"/>
              </w:rPr>
              <w:t>21. 12. 2017</w:t>
            </w:r>
          </w:p>
        </w:tc>
        <w:tc>
          <w:tcPr>
            <w:tcW w:w="5372" w:type="dxa"/>
          </w:tcPr>
          <w:p w:rsidR="00967DEB" w:rsidRPr="00432CEC" w:rsidRDefault="00967DEB" w:rsidP="00967DEB">
            <w:pPr>
              <w:jc w:val="both"/>
              <w:rPr>
                <w:sz w:val="24"/>
              </w:rPr>
            </w:pPr>
            <w:r>
              <w:rPr>
                <w:sz w:val="24"/>
              </w:rPr>
              <w:t>Vánoční večírek pro žáky – program realizován ve spolupráci se školním parlamentem</w:t>
            </w:r>
          </w:p>
        </w:tc>
        <w:tc>
          <w:tcPr>
            <w:tcW w:w="1780" w:type="dxa"/>
          </w:tcPr>
          <w:p w:rsidR="00967DEB" w:rsidRPr="00487653" w:rsidRDefault="00967DEB" w:rsidP="00967DEB">
            <w:pPr>
              <w:jc w:val="both"/>
              <w:rPr>
                <w:sz w:val="24"/>
              </w:rPr>
            </w:pPr>
            <w:r>
              <w:rPr>
                <w:sz w:val="24"/>
              </w:rPr>
              <w:t>350</w:t>
            </w:r>
          </w:p>
        </w:tc>
      </w:tr>
      <w:tr w:rsidR="00967DEB" w:rsidRPr="00D213E1" w:rsidTr="007D0A3E">
        <w:tc>
          <w:tcPr>
            <w:tcW w:w="1910" w:type="dxa"/>
          </w:tcPr>
          <w:p w:rsidR="00967DEB" w:rsidRPr="00432CEC" w:rsidRDefault="00967DEB" w:rsidP="00967DEB">
            <w:pPr>
              <w:jc w:val="both"/>
              <w:rPr>
                <w:sz w:val="24"/>
              </w:rPr>
            </w:pPr>
            <w:r w:rsidRPr="00432CEC">
              <w:rPr>
                <w:sz w:val="24"/>
              </w:rPr>
              <w:t>22. 12. 201</w:t>
            </w:r>
            <w:r>
              <w:rPr>
                <w:sz w:val="24"/>
              </w:rPr>
              <w:t>7</w:t>
            </w:r>
          </w:p>
        </w:tc>
        <w:tc>
          <w:tcPr>
            <w:tcW w:w="5372" w:type="dxa"/>
          </w:tcPr>
          <w:p w:rsidR="00967DEB" w:rsidRPr="00432CEC" w:rsidRDefault="00967DEB" w:rsidP="00967DEB">
            <w:pPr>
              <w:jc w:val="both"/>
              <w:rPr>
                <w:sz w:val="24"/>
                <w:szCs w:val="24"/>
              </w:rPr>
            </w:pPr>
            <w:r w:rsidRPr="00432CEC">
              <w:rPr>
                <w:sz w:val="24"/>
                <w:szCs w:val="24"/>
              </w:rPr>
              <w:t>Rockové Vánoce školy</w:t>
            </w:r>
            <w:r>
              <w:rPr>
                <w:sz w:val="24"/>
                <w:szCs w:val="24"/>
              </w:rPr>
              <w:t xml:space="preserve"> – akce Draci</w:t>
            </w:r>
          </w:p>
        </w:tc>
        <w:tc>
          <w:tcPr>
            <w:tcW w:w="1780" w:type="dxa"/>
          </w:tcPr>
          <w:p w:rsidR="00967DEB" w:rsidRPr="004F3084" w:rsidRDefault="00967DEB" w:rsidP="00967DEB">
            <w:pPr>
              <w:jc w:val="both"/>
              <w:rPr>
                <w:sz w:val="24"/>
              </w:rPr>
            </w:pPr>
            <w:r w:rsidRPr="004F3084">
              <w:rPr>
                <w:sz w:val="24"/>
              </w:rPr>
              <w:t>135</w:t>
            </w:r>
          </w:p>
        </w:tc>
      </w:tr>
      <w:tr w:rsidR="00967DEB" w:rsidTr="007D0A3E">
        <w:tc>
          <w:tcPr>
            <w:tcW w:w="1910" w:type="dxa"/>
          </w:tcPr>
          <w:p w:rsidR="00967DEB" w:rsidRPr="00432CEC" w:rsidRDefault="00967DEB" w:rsidP="00967DEB">
            <w:pPr>
              <w:jc w:val="both"/>
              <w:rPr>
                <w:sz w:val="24"/>
              </w:rPr>
            </w:pPr>
            <w:r>
              <w:rPr>
                <w:sz w:val="24"/>
              </w:rPr>
              <w:t>Leden/únor 2018</w:t>
            </w:r>
          </w:p>
        </w:tc>
        <w:tc>
          <w:tcPr>
            <w:tcW w:w="5372" w:type="dxa"/>
          </w:tcPr>
          <w:p w:rsidR="00967DEB" w:rsidRPr="00432CEC" w:rsidRDefault="00967DEB" w:rsidP="00967DEB">
            <w:pPr>
              <w:jc w:val="both"/>
              <w:rPr>
                <w:sz w:val="24"/>
              </w:rPr>
            </w:pPr>
            <w:r>
              <w:rPr>
                <w:sz w:val="24"/>
              </w:rPr>
              <w:t>Návštěva Úřadu práce, beseda na téma Jak se ucházet o zaměstnání</w:t>
            </w:r>
          </w:p>
        </w:tc>
        <w:tc>
          <w:tcPr>
            <w:tcW w:w="1780" w:type="dxa"/>
          </w:tcPr>
          <w:p w:rsidR="00967DEB" w:rsidRPr="00487653" w:rsidRDefault="00967DEB" w:rsidP="00967DEB">
            <w:pPr>
              <w:jc w:val="both"/>
              <w:rPr>
                <w:sz w:val="24"/>
              </w:rPr>
            </w:pPr>
            <w:r>
              <w:rPr>
                <w:sz w:val="24"/>
              </w:rPr>
              <w:t>162</w:t>
            </w:r>
          </w:p>
        </w:tc>
      </w:tr>
      <w:tr w:rsidR="00967DEB" w:rsidTr="007D0A3E">
        <w:tc>
          <w:tcPr>
            <w:tcW w:w="1910" w:type="dxa"/>
          </w:tcPr>
          <w:p w:rsidR="00967DEB" w:rsidRDefault="00967DEB" w:rsidP="00967DEB">
            <w:pPr>
              <w:jc w:val="both"/>
              <w:rPr>
                <w:sz w:val="24"/>
              </w:rPr>
            </w:pPr>
            <w:r>
              <w:rPr>
                <w:sz w:val="24"/>
              </w:rPr>
              <w:t>Únor 2018</w:t>
            </w:r>
          </w:p>
        </w:tc>
        <w:tc>
          <w:tcPr>
            <w:tcW w:w="5372" w:type="dxa"/>
          </w:tcPr>
          <w:p w:rsidR="00967DEB" w:rsidRDefault="00967DEB" w:rsidP="00967DEB">
            <w:pPr>
              <w:jc w:val="both"/>
              <w:rPr>
                <w:sz w:val="24"/>
              </w:rPr>
            </w:pPr>
            <w:r>
              <w:rPr>
                <w:sz w:val="24"/>
              </w:rPr>
              <w:t>Lyžařský výcvikový kurz pro žáky 2. ročníků</w:t>
            </w:r>
          </w:p>
        </w:tc>
        <w:tc>
          <w:tcPr>
            <w:tcW w:w="1780" w:type="dxa"/>
          </w:tcPr>
          <w:p w:rsidR="00967DEB" w:rsidRDefault="00967DEB" w:rsidP="00967DEB">
            <w:pPr>
              <w:jc w:val="both"/>
              <w:rPr>
                <w:sz w:val="24"/>
              </w:rPr>
            </w:pPr>
            <w:r>
              <w:rPr>
                <w:sz w:val="24"/>
              </w:rPr>
              <w:t>85</w:t>
            </w:r>
          </w:p>
        </w:tc>
      </w:tr>
      <w:tr w:rsidR="00967DEB" w:rsidTr="007D0A3E">
        <w:tc>
          <w:tcPr>
            <w:tcW w:w="1910" w:type="dxa"/>
          </w:tcPr>
          <w:p w:rsidR="00967DEB" w:rsidRPr="0088035D" w:rsidRDefault="00967DEB" w:rsidP="00967DEB">
            <w:pPr>
              <w:jc w:val="both"/>
              <w:rPr>
                <w:sz w:val="24"/>
              </w:rPr>
            </w:pPr>
            <w:r>
              <w:rPr>
                <w:sz w:val="24"/>
              </w:rPr>
              <w:t>9. 2. 2018</w:t>
            </w:r>
          </w:p>
        </w:tc>
        <w:tc>
          <w:tcPr>
            <w:tcW w:w="5372" w:type="dxa"/>
          </w:tcPr>
          <w:p w:rsidR="00967DEB" w:rsidRPr="0088035D" w:rsidRDefault="00967DEB" w:rsidP="00967DEB">
            <w:pPr>
              <w:jc w:val="both"/>
              <w:rPr>
                <w:sz w:val="24"/>
                <w:szCs w:val="24"/>
              </w:rPr>
            </w:pPr>
            <w:r>
              <w:rPr>
                <w:sz w:val="24"/>
                <w:szCs w:val="24"/>
              </w:rPr>
              <w:t>Ples školy spolupořádaný žáky</w:t>
            </w:r>
          </w:p>
        </w:tc>
        <w:tc>
          <w:tcPr>
            <w:tcW w:w="1780" w:type="dxa"/>
          </w:tcPr>
          <w:p w:rsidR="00967DEB" w:rsidRPr="00C6524C" w:rsidRDefault="00967DEB" w:rsidP="00967DEB">
            <w:pPr>
              <w:jc w:val="both"/>
              <w:rPr>
                <w:sz w:val="24"/>
              </w:rPr>
            </w:pPr>
            <w:r>
              <w:rPr>
                <w:sz w:val="24"/>
              </w:rPr>
              <w:t>201</w:t>
            </w:r>
          </w:p>
        </w:tc>
      </w:tr>
      <w:tr w:rsidR="00967DEB" w:rsidRPr="00FC322D" w:rsidTr="007D0A3E">
        <w:tc>
          <w:tcPr>
            <w:tcW w:w="1910" w:type="dxa"/>
          </w:tcPr>
          <w:p w:rsidR="00967DEB" w:rsidRPr="00FC322D" w:rsidRDefault="00967DEB" w:rsidP="00967DEB">
            <w:pPr>
              <w:jc w:val="both"/>
              <w:rPr>
                <w:sz w:val="24"/>
              </w:rPr>
            </w:pPr>
            <w:r>
              <w:rPr>
                <w:sz w:val="24"/>
              </w:rPr>
              <w:t>8. 3. 2018</w:t>
            </w:r>
          </w:p>
        </w:tc>
        <w:tc>
          <w:tcPr>
            <w:tcW w:w="5372" w:type="dxa"/>
          </w:tcPr>
          <w:p w:rsidR="00967DEB" w:rsidRPr="00FC322D" w:rsidRDefault="00967DEB" w:rsidP="00967DEB">
            <w:pPr>
              <w:jc w:val="both"/>
              <w:rPr>
                <w:sz w:val="24"/>
              </w:rPr>
            </w:pPr>
            <w:r>
              <w:rPr>
                <w:sz w:val="24"/>
              </w:rPr>
              <w:t>Hokejový zápas maturanti vs. učitelé v PSG aréně</w:t>
            </w:r>
          </w:p>
        </w:tc>
        <w:tc>
          <w:tcPr>
            <w:tcW w:w="1780" w:type="dxa"/>
          </w:tcPr>
          <w:p w:rsidR="00967DEB" w:rsidRPr="00FC322D" w:rsidRDefault="00967DEB" w:rsidP="00967DEB">
            <w:pPr>
              <w:jc w:val="both"/>
              <w:rPr>
                <w:sz w:val="24"/>
              </w:rPr>
            </w:pPr>
            <w:r>
              <w:rPr>
                <w:sz w:val="24"/>
              </w:rPr>
              <w:t>126</w:t>
            </w:r>
          </w:p>
        </w:tc>
      </w:tr>
      <w:tr w:rsidR="00967DEB" w:rsidRPr="00FC322D" w:rsidTr="007D0A3E">
        <w:tc>
          <w:tcPr>
            <w:tcW w:w="1910" w:type="dxa"/>
          </w:tcPr>
          <w:p w:rsidR="00967DEB" w:rsidRPr="00FC322D" w:rsidRDefault="00967DEB" w:rsidP="00967DEB">
            <w:pPr>
              <w:jc w:val="both"/>
              <w:rPr>
                <w:sz w:val="24"/>
              </w:rPr>
            </w:pPr>
            <w:r>
              <w:rPr>
                <w:sz w:val="24"/>
              </w:rPr>
              <w:t>8. 3. 2018</w:t>
            </w:r>
          </w:p>
        </w:tc>
        <w:tc>
          <w:tcPr>
            <w:tcW w:w="5372" w:type="dxa"/>
          </w:tcPr>
          <w:p w:rsidR="00967DEB" w:rsidRPr="00FC322D" w:rsidRDefault="00967DEB" w:rsidP="00967DEB">
            <w:pPr>
              <w:jc w:val="both"/>
              <w:rPr>
                <w:sz w:val="24"/>
              </w:rPr>
            </w:pPr>
            <w:r>
              <w:rPr>
                <w:sz w:val="24"/>
              </w:rPr>
              <w:t>Informační setkání pro zájemce o pomaturitní vzdělávání (s výchovnou poradkyní)</w:t>
            </w:r>
          </w:p>
        </w:tc>
        <w:tc>
          <w:tcPr>
            <w:tcW w:w="1780" w:type="dxa"/>
          </w:tcPr>
          <w:p w:rsidR="00967DEB" w:rsidRPr="00FC322D" w:rsidRDefault="00967DEB" w:rsidP="00967DEB">
            <w:pPr>
              <w:jc w:val="both"/>
              <w:rPr>
                <w:sz w:val="24"/>
              </w:rPr>
            </w:pPr>
            <w:r>
              <w:rPr>
                <w:sz w:val="24"/>
              </w:rPr>
              <w:t>105</w:t>
            </w:r>
          </w:p>
        </w:tc>
      </w:tr>
      <w:tr w:rsidR="00967DEB" w:rsidRPr="00FC322D" w:rsidTr="007D0A3E">
        <w:tc>
          <w:tcPr>
            <w:tcW w:w="1910" w:type="dxa"/>
          </w:tcPr>
          <w:p w:rsidR="00967DEB" w:rsidRDefault="00967DEB" w:rsidP="00967DEB">
            <w:pPr>
              <w:jc w:val="both"/>
              <w:rPr>
                <w:sz w:val="24"/>
              </w:rPr>
            </w:pPr>
            <w:r>
              <w:rPr>
                <w:sz w:val="24"/>
              </w:rPr>
              <w:t>8. 3. 2018</w:t>
            </w:r>
          </w:p>
        </w:tc>
        <w:tc>
          <w:tcPr>
            <w:tcW w:w="5372" w:type="dxa"/>
          </w:tcPr>
          <w:p w:rsidR="00967DEB" w:rsidRDefault="00967DEB" w:rsidP="00967DEB">
            <w:pPr>
              <w:jc w:val="both"/>
              <w:rPr>
                <w:sz w:val="24"/>
              </w:rPr>
            </w:pPr>
            <w:r>
              <w:rPr>
                <w:sz w:val="24"/>
              </w:rPr>
              <w:t>Školní kolo SOČ</w:t>
            </w:r>
          </w:p>
        </w:tc>
        <w:tc>
          <w:tcPr>
            <w:tcW w:w="1780" w:type="dxa"/>
          </w:tcPr>
          <w:p w:rsidR="00967DEB" w:rsidRDefault="00967DEB" w:rsidP="00967DEB">
            <w:pPr>
              <w:jc w:val="both"/>
              <w:rPr>
                <w:sz w:val="24"/>
              </w:rPr>
            </w:pPr>
            <w:r>
              <w:rPr>
                <w:sz w:val="24"/>
              </w:rPr>
              <w:t>12</w:t>
            </w:r>
          </w:p>
        </w:tc>
      </w:tr>
      <w:tr w:rsidR="00967DEB" w:rsidRPr="00FC322D" w:rsidTr="007D0A3E">
        <w:tc>
          <w:tcPr>
            <w:tcW w:w="1910" w:type="dxa"/>
          </w:tcPr>
          <w:p w:rsidR="00967DEB" w:rsidRDefault="00967DEB" w:rsidP="00967DEB">
            <w:pPr>
              <w:jc w:val="both"/>
              <w:rPr>
                <w:sz w:val="24"/>
              </w:rPr>
            </w:pPr>
            <w:r>
              <w:rPr>
                <w:sz w:val="24"/>
              </w:rPr>
              <w:t>9. 3. 2018</w:t>
            </w:r>
          </w:p>
        </w:tc>
        <w:tc>
          <w:tcPr>
            <w:tcW w:w="5372" w:type="dxa"/>
          </w:tcPr>
          <w:p w:rsidR="00967DEB" w:rsidRDefault="00967DEB" w:rsidP="00967DEB">
            <w:pPr>
              <w:jc w:val="both"/>
              <w:rPr>
                <w:sz w:val="24"/>
              </w:rPr>
            </w:pPr>
            <w:r>
              <w:rPr>
                <w:sz w:val="24"/>
              </w:rPr>
              <w:t>Soutěž v počítačovém modelování – CAD</w:t>
            </w:r>
          </w:p>
        </w:tc>
        <w:tc>
          <w:tcPr>
            <w:tcW w:w="1780" w:type="dxa"/>
          </w:tcPr>
          <w:p w:rsidR="00967DEB" w:rsidRDefault="00967DEB" w:rsidP="00967DEB">
            <w:pPr>
              <w:jc w:val="both"/>
              <w:rPr>
                <w:sz w:val="24"/>
              </w:rPr>
            </w:pPr>
            <w:r>
              <w:rPr>
                <w:sz w:val="24"/>
              </w:rPr>
              <w:t>15</w:t>
            </w:r>
          </w:p>
        </w:tc>
      </w:tr>
      <w:tr w:rsidR="00967DEB" w:rsidRPr="00FC322D" w:rsidTr="007D0A3E">
        <w:tc>
          <w:tcPr>
            <w:tcW w:w="1910" w:type="dxa"/>
          </w:tcPr>
          <w:p w:rsidR="00967DEB" w:rsidRDefault="00967DEB" w:rsidP="00967DEB">
            <w:pPr>
              <w:jc w:val="both"/>
              <w:rPr>
                <w:sz w:val="24"/>
              </w:rPr>
            </w:pPr>
            <w:r>
              <w:rPr>
                <w:sz w:val="24"/>
              </w:rPr>
              <w:t>9. 3. 2018</w:t>
            </w:r>
          </w:p>
        </w:tc>
        <w:tc>
          <w:tcPr>
            <w:tcW w:w="5372" w:type="dxa"/>
          </w:tcPr>
          <w:p w:rsidR="00967DEB" w:rsidRDefault="00967DEB" w:rsidP="00967DEB">
            <w:pPr>
              <w:jc w:val="both"/>
              <w:rPr>
                <w:sz w:val="24"/>
              </w:rPr>
            </w:pPr>
            <w:r>
              <w:rPr>
                <w:sz w:val="24"/>
              </w:rPr>
              <w:t>Soutěž ve 2D kreslení – školní kolo</w:t>
            </w:r>
          </w:p>
        </w:tc>
        <w:tc>
          <w:tcPr>
            <w:tcW w:w="1780" w:type="dxa"/>
          </w:tcPr>
          <w:p w:rsidR="00967DEB" w:rsidRDefault="00967DEB" w:rsidP="00967DEB">
            <w:pPr>
              <w:jc w:val="both"/>
              <w:rPr>
                <w:sz w:val="24"/>
              </w:rPr>
            </w:pPr>
            <w:r>
              <w:rPr>
                <w:sz w:val="24"/>
              </w:rPr>
              <w:t>18</w:t>
            </w:r>
          </w:p>
        </w:tc>
      </w:tr>
      <w:tr w:rsidR="00967DEB" w:rsidRPr="00FC322D" w:rsidTr="007D0A3E">
        <w:tc>
          <w:tcPr>
            <w:tcW w:w="1910" w:type="dxa"/>
          </w:tcPr>
          <w:p w:rsidR="00967DEB" w:rsidRPr="00FC322D" w:rsidRDefault="00967DEB" w:rsidP="00967DEB">
            <w:pPr>
              <w:jc w:val="both"/>
              <w:rPr>
                <w:sz w:val="24"/>
              </w:rPr>
            </w:pPr>
            <w:r>
              <w:rPr>
                <w:sz w:val="24"/>
              </w:rPr>
              <w:t>3</w:t>
            </w:r>
            <w:r w:rsidRPr="00FC322D">
              <w:rPr>
                <w:sz w:val="24"/>
              </w:rPr>
              <w:t>. 4. 201</w:t>
            </w:r>
            <w:r>
              <w:rPr>
                <w:sz w:val="24"/>
              </w:rPr>
              <w:t>8</w:t>
            </w:r>
          </w:p>
        </w:tc>
        <w:tc>
          <w:tcPr>
            <w:tcW w:w="5372" w:type="dxa"/>
          </w:tcPr>
          <w:p w:rsidR="00967DEB" w:rsidRPr="00FC322D" w:rsidRDefault="00967DEB" w:rsidP="00967DEB">
            <w:pPr>
              <w:jc w:val="both"/>
              <w:rPr>
                <w:sz w:val="24"/>
              </w:rPr>
            </w:pPr>
            <w:r>
              <w:rPr>
                <w:sz w:val="24"/>
              </w:rPr>
              <w:t>Třídní schůzky s rodiči</w:t>
            </w:r>
          </w:p>
        </w:tc>
        <w:tc>
          <w:tcPr>
            <w:tcW w:w="1780" w:type="dxa"/>
          </w:tcPr>
          <w:p w:rsidR="00967DEB" w:rsidRPr="00FC322D" w:rsidRDefault="00967DEB" w:rsidP="00967DEB">
            <w:pPr>
              <w:jc w:val="both"/>
              <w:rPr>
                <w:sz w:val="24"/>
              </w:rPr>
            </w:pPr>
            <w:r>
              <w:rPr>
                <w:sz w:val="24"/>
              </w:rPr>
              <w:t>284</w:t>
            </w:r>
          </w:p>
        </w:tc>
      </w:tr>
      <w:tr w:rsidR="00C13046" w:rsidRPr="00FC322D" w:rsidTr="007D0A3E">
        <w:tc>
          <w:tcPr>
            <w:tcW w:w="1910" w:type="dxa"/>
          </w:tcPr>
          <w:p w:rsidR="00C13046" w:rsidRDefault="00C13046" w:rsidP="00967DEB">
            <w:pPr>
              <w:jc w:val="both"/>
              <w:rPr>
                <w:sz w:val="24"/>
              </w:rPr>
            </w:pPr>
            <w:r>
              <w:rPr>
                <w:sz w:val="24"/>
              </w:rPr>
              <w:t>30. 4.</w:t>
            </w:r>
            <w:r w:rsidR="00A24223">
              <w:rPr>
                <w:sz w:val="24"/>
              </w:rPr>
              <w:t xml:space="preserve"> </w:t>
            </w:r>
            <w:r>
              <w:rPr>
                <w:sz w:val="24"/>
              </w:rPr>
              <w:t>- 4. 5. 2018</w:t>
            </w:r>
          </w:p>
        </w:tc>
        <w:tc>
          <w:tcPr>
            <w:tcW w:w="5372" w:type="dxa"/>
          </w:tcPr>
          <w:p w:rsidR="00C13046" w:rsidRDefault="00C13046" w:rsidP="00C13046">
            <w:pPr>
              <w:jc w:val="both"/>
              <w:rPr>
                <w:sz w:val="24"/>
              </w:rPr>
            </w:pPr>
            <w:r w:rsidRPr="00C13046">
              <w:rPr>
                <w:sz w:val="24"/>
              </w:rPr>
              <w:t>Evropsk</w:t>
            </w:r>
            <w:r>
              <w:rPr>
                <w:sz w:val="24"/>
              </w:rPr>
              <w:t>ý</w:t>
            </w:r>
            <w:r w:rsidRPr="00C13046">
              <w:rPr>
                <w:sz w:val="24"/>
              </w:rPr>
              <w:t xml:space="preserve"> parlament v Bruselu</w:t>
            </w:r>
          </w:p>
        </w:tc>
        <w:tc>
          <w:tcPr>
            <w:tcW w:w="1780" w:type="dxa"/>
          </w:tcPr>
          <w:p w:rsidR="00C13046" w:rsidRDefault="00C13046" w:rsidP="00967DEB">
            <w:pPr>
              <w:jc w:val="both"/>
              <w:rPr>
                <w:sz w:val="24"/>
              </w:rPr>
            </w:pPr>
            <w:r>
              <w:rPr>
                <w:sz w:val="24"/>
              </w:rPr>
              <w:t>30</w:t>
            </w:r>
          </w:p>
        </w:tc>
      </w:tr>
      <w:tr w:rsidR="001065CD" w:rsidRPr="00FC322D" w:rsidTr="007D0A3E">
        <w:tc>
          <w:tcPr>
            <w:tcW w:w="1910" w:type="dxa"/>
          </w:tcPr>
          <w:p w:rsidR="001065CD" w:rsidRDefault="001065CD" w:rsidP="00967DEB">
            <w:pPr>
              <w:jc w:val="both"/>
              <w:rPr>
                <w:sz w:val="24"/>
              </w:rPr>
            </w:pPr>
            <w:r>
              <w:rPr>
                <w:sz w:val="24"/>
              </w:rPr>
              <w:t>8. – 13. 5. 2018</w:t>
            </w:r>
          </w:p>
        </w:tc>
        <w:tc>
          <w:tcPr>
            <w:tcW w:w="5372" w:type="dxa"/>
          </w:tcPr>
          <w:p w:rsidR="001065CD" w:rsidRDefault="001065CD" w:rsidP="00967DEB">
            <w:pPr>
              <w:jc w:val="both"/>
              <w:rPr>
                <w:sz w:val="24"/>
              </w:rPr>
            </w:pPr>
            <w:r>
              <w:rPr>
                <w:sz w:val="24"/>
              </w:rPr>
              <w:t>Poznávací zájezd - Holandsko</w:t>
            </w:r>
          </w:p>
        </w:tc>
        <w:tc>
          <w:tcPr>
            <w:tcW w:w="1780" w:type="dxa"/>
          </w:tcPr>
          <w:p w:rsidR="001065CD" w:rsidRDefault="001065CD" w:rsidP="00967DEB">
            <w:pPr>
              <w:jc w:val="both"/>
              <w:rPr>
                <w:sz w:val="24"/>
              </w:rPr>
            </w:pPr>
            <w:r>
              <w:rPr>
                <w:sz w:val="24"/>
              </w:rPr>
              <w:t>31</w:t>
            </w:r>
          </w:p>
        </w:tc>
      </w:tr>
      <w:tr w:rsidR="00967DEB" w:rsidRPr="00FC322D" w:rsidTr="007D0A3E">
        <w:tc>
          <w:tcPr>
            <w:tcW w:w="1910" w:type="dxa"/>
          </w:tcPr>
          <w:p w:rsidR="00967DEB" w:rsidRPr="00FC322D" w:rsidRDefault="00967DEB" w:rsidP="00967DEB">
            <w:pPr>
              <w:jc w:val="both"/>
              <w:rPr>
                <w:sz w:val="24"/>
              </w:rPr>
            </w:pPr>
            <w:r>
              <w:rPr>
                <w:sz w:val="24"/>
              </w:rPr>
              <w:t>5. 6. 2018</w:t>
            </w:r>
          </w:p>
        </w:tc>
        <w:tc>
          <w:tcPr>
            <w:tcW w:w="5372" w:type="dxa"/>
          </w:tcPr>
          <w:p w:rsidR="00967DEB" w:rsidRPr="00FC322D" w:rsidRDefault="00967DEB" w:rsidP="00967DEB">
            <w:pPr>
              <w:jc w:val="both"/>
              <w:rPr>
                <w:sz w:val="24"/>
              </w:rPr>
            </w:pPr>
            <w:r>
              <w:rPr>
                <w:sz w:val="24"/>
              </w:rPr>
              <w:t>Osudové osmičky – diskuse o kritických momentech čs. dějin</w:t>
            </w:r>
          </w:p>
        </w:tc>
        <w:tc>
          <w:tcPr>
            <w:tcW w:w="1780" w:type="dxa"/>
          </w:tcPr>
          <w:p w:rsidR="00967DEB" w:rsidRPr="00FC322D" w:rsidRDefault="00967DEB" w:rsidP="00967DEB">
            <w:pPr>
              <w:jc w:val="both"/>
              <w:rPr>
                <w:sz w:val="24"/>
              </w:rPr>
            </w:pPr>
            <w:r>
              <w:rPr>
                <w:sz w:val="24"/>
              </w:rPr>
              <w:t>75</w:t>
            </w:r>
          </w:p>
        </w:tc>
      </w:tr>
      <w:tr w:rsidR="00967DEB" w:rsidRPr="00FC322D" w:rsidTr="007D0A3E">
        <w:tc>
          <w:tcPr>
            <w:tcW w:w="1910" w:type="dxa"/>
          </w:tcPr>
          <w:p w:rsidR="00967DEB" w:rsidRPr="00FC322D" w:rsidRDefault="00967DEB" w:rsidP="00967DEB">
            <w:pPr>
              <w:jc w:val="both"/>
              <w:rPr>
                <w:sz w:val="24"/>
              </w:rPr>
            </w:pPr>
            <w:r>
              <w:rPr>
                <w:sz w:val="24"/>
              </w:rPr>
              <w:t>6. 6. 2018</w:t>
            </w:r>
          </w:p>
        </w:tc>
        <w:tc>
          <w:tcPr>
            <w:tcW w:w="5372" w:type="dxa"/>
          </w:tcPr>
          <w:p w:rsidR="00967DEB" w:rsidRPr="00FC322D" w:rsidRDefault="00967DEB" w:rsidP="00967DEB">
            <w:pPr>
              <w:jc w:val="both"/>
              <w:rPr>
                <w:sz w:val="24"/>
              </w:rPr>
            </w:pPr>
            <w:r>
              <w:rPr>
                <w:sz w:val="24"/>
              </w:rPr>
              <w:t>Občanství bez občanky – diskuse o smyslu občanství a občanské angažovanosti</w:t>
            </w:r>
          </w:p>
        </w:tc>
        <w:tc>
          <w:tcPr>
            <w:tcW w:w="1780" w:type="dxa"/>
          </w:tcPr>
          <w:p w:rsidR="00967DEB" w:rsidRPr="00FC322D" w:rsidRDefault="00967DEB" w:rsidP="00967DEB">
            <w:pPr>
              <w:jc w:val="both"/>
              <w:rPr>
                <w:sz w:val="24"/>
              </w:rPr>
            </w:pPr>
            <w:r>
              <w:rPr>
                <w:sz w:val="24"/>
              </w:rPr>
              <w:t>79</w:t>
            </w:r>
          </w:p>
        </w:tc>
      </w:tr>
      <w:tr w:rsidR="00967DEB" w:rsidRPr="00FC322D" w:rsidTr="007D0A3E">
        <w:tc>
          <w:tcPr>
            <w:tcW w:w="1910" w:type="dxa"/>
          </w:tcPr>
          <w:p w:rsidR="00967DEB" w:rsidRPr="00AC615B" w:rsidRDefault="00967DEB" w:rsidP="00967DEB">
            <w:pPr>
              <w:jc w:val="both"/>
              <w:rPr>
                <w:sz w:val="24"/>
              </w:rPr>
            </w:pPr>
            <w:r>
              <w:rPr>
                <w:sz w:val="24"/>
              </w:rPr>
              <w:lastRenderedPageBreak/>
              <w:t>7. 6. 2018</w:t>
            </w:r>
          </w:p>
        </w:tc>
        <w:tc>
          <w:tcPr>
            <w:tcW w:w="5372" w:type="dxa"/>
          </w:tcPr>
          <w:p w:rsidR="00967DEB" w:rsidRPr="00FC322D" w:rsidRDefault="00967DEB" w:rsidP="00967DEB">
            <w:pPr>
              <w:jc w:val="both"/>
              <w:rPr>
                <w:sz w:val="24"/>
              </w:rPr>
            </w:pPr>
            <w:r>
              <w:rPr>
                <w:sz w:val="24"/>
              </w:rPr>
              <w:t>Zlínské jaro: Fakta v ohrožení – diskuse o hledání pravdy v informacích šířených ve veřejném prostoru</w:t>
            </w:r>
          </w:p>
        </w:tc>
        <w:tc>
          <w:tcPr>
            <w:tcW w:w="1780" w:type="dxa"/>
          </w:tcPr>
          <w:p w:rsidR="00967DEB" w:rsidRPr="00FC322D" w:rsidRDefault="00967DEB" w:rsidP="00967DEB">
            <w:pPr>
              <w:jc w:val="both"/>
              <w:rPr>
                <w:sz w:val="24"/>
              </w:rPr>
            </w:pPr>
            <w:r>
              <w:rPr>
                <w:sz w:val="24"/>
              </w:rPr>
              <w:t>82</w:t>
            </w:r>
          </w:p>
        </w:tc>
      </w:tr>
      <w:tr w:rsidR="00967DEB" w:rsidRPr="00FC322D" w:rsidTr="007D0A3E">
        <w:tc>
          <w:tcPr>
            <w:tcW w:w="1910" w:type="dxa"/>
          </w:tcPr>
          <w:p w:rsidR="00967DEB" w:rsidRPr="00FC322D" w:rsidRDefault="00967DEB" w:rsidP="00967DEB">
            <w:pPr>
              <w:jc w:val="both"/>
              <w:rPr>
                <w:sz w:val="24"/>
              </w:rPr>
            </w:pPr>
            <w:r>
              <w:rPr>
                <w:sz w:val="24"/>
              </w:rPr>
              <w:t>7. 6. 2018</w:t>
            </w:r>
          </w:p>
        </w:tc>
        <w:tc>
          <w:tcPr>
            <w:tcW w:w="5372" w:type="dxa"/>
          </w:tcPr>
          <w:p w:rsidR="00967DEB" w:rsidRPr="00FC322D" w:rsidRDefault="00967DEB" w:rsidP="00967DEB">
            <w:pPr>
              <w:jc w:val="both"/>
              <w:rPr>
                <w:sz w:val="24"/>
                <w:szCs w:val="24"/>
              </w:rPr>
            </w:pPr>
            <w:r>
              <w:rPr>
                <w:sz w:val="24"/>
                <w:szCs w:val="24"/>
              </w:rPr>
              <w:t>Přednáška na téma energie</w:t>
            </w:r>
          </w:p>
        </w:tc>
        <w:tc>
          <w:tcPr>
            <w:tcW w:w="1780" w:type="dxa"/>
          </w:tcPr>
          <w:p w:rsidR="00967DEB" w:rsidRPr="00FC322D" w:rsidRDefault="00967DEB" w:rsidP="00967DEB">
            <w:pPr>
              <w:jc w:val="both"/>
              <w:rPr>
                <w:sz w:val="24"/>
              </w:rPr>
            </w:pPr>
            <w:r>
              <w:rPr>
                <w:sz w:val="24"/>
              </w:rPr>
              <w:t>60</w:t>
            </w:r>
          </w:p>
        </w:tc>
      </w:tr>
      <w:tr w:rsidR="008E28D7" w:rsidRPr="00FC322D" w:rsidTr="007D0A3E">
        <w:tc>
          <w:tcPr>
            <w:tcW w:w="1910" w:type="dxa"/>
          </w:tcPr>
          <w:p w:rsidR="008E28D7" w:rsidRDefault="008E28D7" w:rsidP="00967DEB">
            <w:pPr>
              <w:jc w:val="both"/>
              <w:rPr>
                <w:sz w:val="24"/>
              </w:rPr>
            </w:pPr>
            <w:r>
              <w:rPr>
                <w:sz w:val="24"/>
              </w:rPr>
              <w:t>18. – 24. 6. 2018</w:t>
            </w:r>
          </w:p>
        </w:tc>
        <w:tc>
          <w:tcPr>
            <w:tcW w:w="5372" w:type="dxa"/>
          </w:tcPr>
          <w:p w:rsidR="008E28D7" w:rsidRDefault="008E28D7" w:rsidP="008E28D7">
            <w:pPr>
              <w:jc w:val="both"/>
              <w:rPr>
                <w:sz w:val="24"/>
                <w:szCs w:val="24"/>
              </w:rPr>
            </w:pPr>
            <w:r w:rsidRPr="00FE5DA6">
              <w:rPr>
                <w:rStyle w:val="subject7"/>
                <w:sz w:val="24"/>
              </w:rPr>
              <w:t>odborn</w:t>
            </w:r>
            <w:r>
              <w:rPr>
                <w:rStyle w:val="subject7"/>
                <w:sz w:val="24"/>
              </w:rPr>
              <w:t>á</w:t>
            </w:r>
            <w:r w:rsidRPr="00FE5DA6">
              <w:rPr>
                <w:rStyle w:val="subject7"/>
                <w:sz w:val="24"/>
              </w:rPr>
              <w:t xml:space="preserve"> stáž v </w:t>
            </w:r>
            <w:proofErr w:type="gramStart"/>
            <w:r w:rsidRPr="00FE5DA6">
              <w:rPr>
                <w:rStyle w:val="subject7"/>
                <w:sz w:val="24"/>
              </w:rPr>
              <w:t>Plymouth</w:t>
            </w:r>
            <w:proofErr w:type="gramEnd"/>
          </w:p>
        </w:tc>
        <w:tc>
          <w:tcPr>
            <w:tcW w:w="1780" w:type="dxa"/>
          </w:tcPr>
          <w:p w:rsidR="008E28D7" w:rsidRDefault="008E28D7" w:rsidP="00967DEB">
            <w:pPr>
              <w:jc w:val="both"/>
              <w:rPr>
                <w:sz w:val="24"/>
              </w:rPr>
            </w:pPr>
            <w:r>
              <w:rPr>
                <w:sz w:val="24"/>
              </w:rPr>
              <w:t>12</w:t>
            </w:r>
          </w:p>
        </w:tc>
      </w:tr>
    </w:tbl>
    <w:p w:rsidR="00255E3B" w:rsidRPr="009F22FF" w:rsidRDefault="00255E3B" w:rsidP="001F6083">
      <w:pPr>
        <w:jc w:val="both"/>
        <w:rPr>
          <w:sz w:val="24"/>
          <w:u w:val="single"/>
        </w:rPr>
      </w:pPr>
    </w:p>
    <w:p w:rsidR="00F41CD1" w:rsidRPr="00C13046" w:rsidRDefault="006600D7" w:rsidP="00332E82">
      <w:pPr>
        <w:pStyle w:val="Odstavecseseznamem"/>
        <w:numPr>
          <w:ilvl w:val="0"/>
          <w:numId w:val="25"/>
        </w:numPr>
        <w:ind w:left="567" w:hanging="567"/>
        <w:jc w:val="both"/>
        <w:rPr>
          <w:sz w:val="24"/>
          <w:u w:val="single"/>
        </w:rPr>
      </w:pPr>
      <w:r>
        <w:rPr>
          <w:sz w:val="24"/>
        </w:rPr>
        <w:t>9</w:t>
      </w:r>
      <w:r w:rsidR="00F41CD1" w:rsidRPr="00332E82">
        <w:rPr>
          <w:sz w:val="24"/>
        </w:rPr>
        <w:t xml:space="preserve">. </w:t>
      </w:r>
      <w:r>
        <w:rPr>
          <w:sz w:val="24"/>
        </w:rPr>
        <w:t>2</w:t>
      </w:r>
      <w:r w:rsidR="00F41CD1" w:rsidRPr="00332E82">
        <w:rPr>
          <w:sz w:val="24"/>
        </w:rPr>
        <w:t xml:space="preserve">. </w:t>
      </w:r>
      <w:r w:rsidR="0054210B" w:rsidRPr="00332E82">
        <w:rPr>
          <w:sz w:val="24"/>
        </w:rPr>
        <w:t>201</w:t>
      </w:r>
      <w:r w:rsidR="0088035D">
        <w:rPr>
          <w:sz w:val="24"/>
        </w:rPr>
        <w:t>7</w:t>
      </w:r>
      <w:r w:rsidR="00F41CD1" w:rsidRPr="00332E82">
        <w:rPr>
          <w:sz w:val="24"/>
        </w:rPr>
        <w:t xml:space="preserve"> </w:t>
      </w:r>
      <w:r>
        <w:rPr>
          <w:sz w:val="24"/>
        </w:rPr>
        <w:t>T</w:t>
      </w:r>
      <w:r w:rsidR="00F41CD1" w:rsidRPr="00332E82">
        <w:rPr>
          <w:sz w:val="24"/>
        </w:rPr>
        <w:t xml:space="preserve">radiční </w:t>
      </w:r>
      <w:r>
        <w:rPr>
          <w:sz w:val="24"/>
        </w:rPr>
        <w:t xml:space="preserve">akcí se stal </w:t>
      </w:r>
      <w:r w:rsidR="00F41CD1" w:rsidRPr="00332E82">
        <w:rPr>
          <w:sz w:val="24"/>
        </w:rPr>
        <w:t xml:space="preserve">ples školy, který proběhl v Kongresovém sále hotelu Moskva. Realizační tým tvořili žáci 3. ročníku studijního oboru </w:t>
      </w:r>
      <w:r>
        <w:rPr>
          <w:sz w:val="24"/>
        </w:rPr>
        <w:t>Ekonomika a podnikání</w:t>
      </w:r>
      <w:r w:rsidR="00F41CD1" w:rsidRPr="00332E82">
        <w:rPr>
          <w:sz w:val="24"/>
        </w:rPr>
        <w:t xml:space="preserve"> a studijního oboru Zpracování usní, plastů a pryže a vybraní pedagogičtí pracovníci. Nácvik polonézy </w:t>
      </w:r>
      <w:r>
        <w:rPr>
          <w:sz w:val="24"/>
        </w:rPr>
        <w:t>byl v režii</w:t>
      </w:r>
      <w:r w:rsidR="00F41CD1" w:rsidRPr="00332E82">
        <w:rPr>
          <w:sz w:val="24"/>
        </w:rPr>
        <w:t xml:space="preserve"> </w:t>
      </w:r>
      <w:proofErr w:type="gramStart"/>
      <w:r w:rsidR="00F41CD1" w:rsidRPr="00332E82">
        <w:rPr>
          <w:sz w:val="24"/>
        </w:rPr>
        <w:t>TK</w:t>
      </w:r>
      <w:proofErr w:type="gramEnd"/>
      <w:r w:rsidR="00F41CD1" w:rsidRPr="00332E82">
        <w:rPr>
          <w:sz w:val="24"/>
        </w:rPr>
        <w:t xml:space="preserve"> Fortuna Zlín. Úspěch celé akce byl zásluhou také mnoha sponzorů, které oslovil realizační tým plesu.</w:t>
      </w:r>
    </w:p>
    <w:p w:rsidR="008E28D7" w:rsidRPr="008E28D7" w:rsidRDefault="00C13046" w:rsidP="00A24223">
      <w:pPr>
        <w:pStyle w:val="Odstavecseseznamem"/>
        <w:numPr>
          <w:ilvl w:val="0"/>
          <w:numId w:val="25"/>
        </w:numPr>
        <w:ind w:left="567" w:hanging="567"/>
        <w:jc w:val="both"/>
        <w:rPr>
          <w:sz w:val="24"/>
          <w:u w:val="single"/>
        </w:rPr>
      </w:pPr>
      <w:r>
        <w:rPr>
          <w:sz w:val="24"/>
        </w:rPr>
        <w:t xml:space="preserve">Velkým úspěchem školy byla účast našich žáků v Evropském parlamentu v Bruselu. Žáci třídy 2AZ se vítězně účastnili soutěže </w:t>
      </w:r>
      <w:r w:rsidRPr="00C13046">
        <w:rPr>
          <w:sz w:val="24"/>
        </w:rPr>
        <w:t>„Jak by vypadala ČR po odchodu z EU?“</w:t>
      </w:r>
      <w:r>
        <w:rPr>
          <w:sz w:val="24"/>
        </w:rPr>
        <w:t xml:space="preserve">, pro vítěze bylo určeno pozvání </w:t>
      </w:r>
      <w:r w:rsidR="00A24223" w:rsidRPr="00A24223">
        <w:rPr>
          <w:sz w:val="24"/>
        </w:rPr>
        <w:t>europoslan</w:t>
      </w:r>
      <w:r w:rsidR="00A24223">
        <w:rPr>
          <w:sz w:val="24"/>
        </w:rPr>
        <w:t>ce</w:t>
      </w:r>
      <w:r w:rsidR="00A24223" w:rsidRPr="00A24223">
        <w:rPr>
          <w:sz w:val="24"/>
        </w:rPr>
        <w:t xml:space="preserve"> Pav</w:t>
      </w:r>
      <w:r w:rsidR="00A24223">
        <w:rPr>
          <w:sz w:val="24"/>
        </w:rPr>
        <w:t>la</w:t>
      </w:r>
      <w:r w:rsidR="00A24223" w:rsidRPr="00A24223">
        <w:rPr>
          <w:sz w:val="24"/>
        </w:rPr>
        <w:t xml:space="preserve"> Teličk</w:t>
      </w:r>
      <w:r w:rsidR="00A24223">
        <w:rPr>
          <w:sz w:val="24"/>
        </w:rPr>
        <w:t>y do sídla europarlamentu s pětidenním programem.</w:t>
      </w:r>
    </w:p>
    <w:p w:rsidR="008E28D7" w:rsidRPr="00FE5DA6" w:rsidRDefault="008E28D7" w:rsidP="008E28D7">
      <w:pPr>
        <w:pStyle w:val="Bezmezer"/>
        <w:numPr>
          <w:ilvl w:val="0"/>
          <w:numId w:val="32"/>
        </w:numPr>
        <w:jc w:val="both"/>
        <w:rPr>
          <w:rStyle w:val="subject7"/>
          <w:sz w:val="24"/>
        </w:rPr>
      </w:pPr>
      <w:r>
        <w:rPr>
          <w:rStyle w:val="subject7"/>
          <w:sz w:val="24"/>
        </w:rPr>
        <w:t xml:space="preserve">18 </w:t>
      </w:r>
      <w:r w:rsidRPr="00FE5DA6">
        <w:rPr>
          <w:rStyle w:val="subject7"/>
          <w:sz w:val="24"/>
        </w:rPr>
        <w:t>.</w:t>
      </w:r>
      <w:r>
        <w:rPr>
          <w:rStyle w:val="subject7"/>
          <w:sz w:val="24"/>
        </w:rPr>
        <w:t xml:space="preserve"> – 24. </w:t>
      </w:r>
      <w:r w:rsidRPr="00FE5DA6">
        <w:rPr>
          <w:rStyle w:val="subject7"/>
          <w:sz w:val="24"/>
        </w:rPr>
        <w:t>6. 2018 se 12 žáků ekonomického oboru zúčastnilo odborné stáže v </w:t>
      </w:r>
      <w:proofErr w:type="gramStart"/>
      <w:r w:rsidRPr="00FE5DA6">
        <w:rPr>
          <w:rStyle w:val="subject7"/>
          <w:sz w:val="24"/>
        </w:rPr>
        <w:t>Plymouth</w:t>
      </w:r>
      <w:proofErr w:type="gramEnd"/>
      <w:r w:rsidRPr="00FE5DA6">
        <w:rPr>
          <w:rStyle w:val="subject7"/>
          <w:sz w:val="24"/>
        </w:rPr>
        <w:t xml:space="preserve"> v UK, kde si na odborné praxi v agentuře TELLUS GROUP mimo jiné vyzkoušeli vytvořit imaginární firmu se všemi náležitostmi, které k tomu patří (management, marketing, logistika)</w:t>
      </w:r>
    </w:p>
    <w:p w:rsidR="00C13046" w:rsidRPr="00332E82" w:rsidRDefault="00C13046" w:rsidP="00EC5D5F">
      <w:pPr>
        <w:pStyle w:val="Odstavecseseznamem"/>
        <w:ind w:left="567"/>
        <w:jc w:val="both"/>
        <w:rPr>
          <w:sz w:val="24"/>
          <w:u w:val="single"/>
        </w:rPr>
      </w:pPr>
    </w:p>
    <w:p w:rsidR="00912EFB" w:rsidRPr="00332E82" w:rsidRDefault="0046479E" w:rsidP="00332E82">
      <w:pPr>
        <w:pStyle w:val="Odstavecseseznamem"/>
        <w:numPr>
          <w:ilvl w:val="0"/>
          <w:numId w:val="25"/>
        </w:numPr>
        <w:ind w:left="567" w:hanging="567"/>
        <w:jc w:val="both"/>
        <w:rPr>
          <w:sz w:val="24"/>
        </w:rPr>
      </w:pPr>
      <w:r w:rsidRPr="00332E82">
        <w:rPr>
          <w:sz w:val="24"/>
        </w:rPr>
        <w:t>Ve škole prac</w:t>
      </w:r>
      <w:r w:rsidR="00F41CD1" w:rsidRPr="00332E82">
        <w:rPr>
          <w:sz w:val="24"/>
        </w:rPr>
        <w:t>uje</w:t>
      </w:r>
      <w:r w:rsidRPr="00332E82">
        <w:rPr>
          <w:sz w:val="24"/>
        </w:rPr>
        <w:t xml:space="preserve"> „školní parlament“</w:t>
      </w:r>
      <w:r w:rsidR="00F41CD1" w:rsidRPr="00332E82">
        <w:rPr>
          <w:sz w:val="24"/>
        </w:rPr>
        <w:t xml:space="preserve"> pod názvem „Draci“</w:t>
      </w:r>
      <w:r w:rsidRPr="00332E82">
        <w:rPr>
          <w:sz w:val="24"/>
        </w:rPr>
        <w:t>, žáci jsou aktivními členy Krajského parlamentu dětí a mládeže Zlínského kraje (zasedá v sále Zastupitelstva ZK).</w:t>
      </w:r>
    </w:p>
    <w:p w:rsidR="001F6083" w:rsidRPr="009F22FF" w:rsidRDefault="001F6083" w:rsidP="001F6083">
      <w:pPr>
        <w:rPr>
          <w:sz w:val="24"/>
        </w:rPr>
      </w:pPr>
    </w:p>
    <w:p w:rsidR="0009171D" w:rsidRPr="0009171D" w:rsidRDefault="0009171D" w:rsidP="0009171D">
      <w:pPr>
        <w:rPr>
          <w:b/>
          <w:sz w:val="24"/>
          <w:u w:val="single"/>
        </w:rPr>
      </w:pPr>
      <w:r w:rsidRPr="00707ECD">
        <w:rPr>
          <w:b/>
          <w:sz w:val="24"/>
          <w:u w:val="single"/>
        </w:rPr>
        <w:t>Domov mládeže:</w:t>
      </w:r>
    </w:p>
    <w:p w:rsidR="0009171D" w:rsidRPr="0009171D" w:rsidRDefault="0009171D" w:rsidP="0009171D">
      <w:pPr>
        <w:rPr>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4"/>
        <w:gridCol w:w="709"/>
        <w:gridCol w:w="1701"/>
        <w:gridCol w:w="1134"/>
        <w:gridCol w:w="1089"/>
        <w:gridCol w:w="1257"/>
      </w:tblGrid>
      <w:tr w:rsidR="00C72B61" w:rsidRPr="00C72B61" w:rsidTr="00707ECD">
        <w:trPr>
          <w:cantSplit/>
        </w:trPr>
        <w:tc>
          <w:tcPr>
            <w:tcW w:w="3394" w:type="dxa"/>
          </w:tcPr>
          <w:p w:rsidR="00C72B61" w:rsidRPr="00C72B61" w:rsidRDefault="00C72B61" w:rsidP="00707ECD">
            <w:pPr>
              <w:jc w:val="both"/>
              <w:rPr>
                <w:b/>
                <w:sz w:val="24"/>
              </w:rPr>
            </w:pPr>
            <w:r w:rsidRPr="00C72B61">
              <w:rPr>
                <w:b/>
                <w:sz w:val="24"/>
              </w:rPr>
              <w:t>Název soutěže nebo přehlídky / pořadatel</w:t>
            </w:r>
          </w:p>
        </w:tc>
        <w:tc>
          <w:tcPr>
            <w:tcW w:w="709" w:type="dxa"/>
          </w:tcPr>
          <w:p w:rsidR="00C72B61" w:rsidRPr="00C72B61" w:rsidRDefault="00C72B61" w:rsidP="00707ECD">
            <w:pPr>
              <w:jc w:val="both"/>
              <w:rPr>
                <w:b/>
                <w:sz w:val="24"/>
              </w:rPr>
            </w:pPr>
            <w:r w:rsidRPr="00C72B61">
              <w:rPr>
                <w:b/>
                <w:sz w:val="24"/>
              </w:rPr>
              <w:t>Počet žáků</w:t>
            </w:r>
          </w:p>
        </w:tc>
        <w:tc>
          <w:tcPr>
            <w:tcW w:w="1701" w:type="dxa"/>
          </w:tcPr>
          <w:p w:rsidR="00C72B61" w:rsidRPr="00C72B61" w:rsidRDefault="00C72B61" w:rsidP="00707ECD">
            <w:pPr>
              <w:jc w:val="both"/>
              <w:rPr>
                <w:b/>
                <w:sz w:val="24"/>
              </w:rPr>
            </w:pPr>
            <w:r w:rsidRPr="00C72B61">
              <w:rPr>
                <w:b/>
                <w:sz w:val="24"/>
              </w:rPr>
              <w:t>Termín</w:t>
            </w:r>
          </w:p>
        </w:tc>
        <w:tc>
          <w:tcPr>
            <w:tcW w:w="1134" w:type="dxa"/>
          </w:tcPr>
          <w:p w:rsidR="00C72B61" w:rsidRPr="00C72B61" w:rsidRDefault="00C72B61" w:rsidP="00707ECD">
            <w:pPr>
              <w:jc w:val="both"/>
              <w:rPr>
                <w:b/>
                <w:sz w:val="24"/>
              </w:rPr>
            </w:pPr>
            <w:r w:rsidRPr="00C72B61">
              <w:rPr>
                <w:b/>
                <w:sz w:val="24"/>
              </w:rPr>
              <w:t>Nejvyšší dosažená úroveň</w:t>
            </w:r>
          </w:p>
        </w:tc>
        <w:tc>
          <w:tcPr>
            <w:tcW w:w="1089" w:type="dxa"/>
          </w:tcPr>
          <w:p w:rsidR="00C72B61" w:rsidRPr="00C72B61" w:rsidRDefault="00C72B61" w:rsidP="00707ECD">
            <w:pPr>
              <w:jc w:val="both"/>
              <w:rPr>
                <w:b/>
                <w:sz w:val="24"/>
              </w:rPr>
            </w:pPr>
            <w:r w:rsidRPr="00C72B61">
              <w:rPr>
                <w:b/>
                <w:sz w:val="24"/>
              </w:rPr>
              <w:t>Umístění</w:t>
            </w:r>
          </w:p>
        </w:tc>
        <w:tc>
          <w:tcPr>
            <w:tcW w:w="1257" w:type="dxa"/>
          </w:tcPr>
          <w:p w:rsidR="00C72B61" w:rsidRPr="00C72B61" w:rsidRDefault="00C72B61" w:rsidP="00707ECD">
            <w:pPr>
              <w:jc w:val="both"/>
              <w:rPr>
                <w:b/>
                <w:sz w:val="24"/>
              </w:rPr>
            </w:pPr>
            <w:r w:rsidRPr="00C72B61">
              <w:rPr>
                <w:b/>
                <w:sz w:val="24"/>
              </w:rPr>
              <w:t>Zajišťoval</w:t>
            </w:r>
          </w:p>
        </w:tc>
      </w:tr>
      <w:tr w:rsidR="00C72B61" w:rsidRPr="00C72B61" w:rsidTr="00707ECD">
        <w:trPr>
          <w:cantSplit/>
        </w:trPr>
        <w:tc>
          <w:tcPr>
            <w:tcW w:w="3394" w:type="dxa"/>
          </w:tcPr>
          <w:p w:rsidR="00C72B61" w:rsidRPr="00C72B61" w:rsidRDefault="00C72B61" w:rsidP="00707ECD">
            <w:pPr>
              <w:rPr>
                <w:sz w:val="24"/>
              </w:rPr>
            </w:pPr>
            <w:r w:rsidRPr="00C72B61">
              <w:rPr>
                <w:sz w:val="24"/>
              </w:rPr>
              <w:t>Florbal: Turnaj DM zlínského regionu ve Zlíně – DM Holešov</w:t>
            </w:r>
          </w:p>
        </w:tc>
        <w:tc>
          <w:tcPr>
            <w:tcW w:w="709" w:type="dxa"/>
          </w:tcPr>
          <w:p w:rsidR="00C72B61" w:rsidRPr="00C72B61" w:rsidRDefault="00C72B61" w:rsidP="00707ECD">
            <w:pPr>
              <w:jc w:val="both"/>
              <w:rPr>
                <w:sz w:val="24"/>
              </w:rPr>
            </w:pPr>
            <w:r w:rsidRPr="00C72B61">
              <w:rPr>
                <w:sz w:val="24"/>
              </w:rPr>
              <w:t>14</w:t>
            </w:r>
          </w:p>
          <w:p w:rsidR="00C72B61" w:rsidRPr="00C72B61" w:rsidRDefault="00C72B61" w:rsidP="00707ECD">
            <w:pPr>
              <w:jc w:val="both"/>
              <w:rPr>
                <w:sz w:val="24"/>
              </w:rPr>
            </w:pPr>
          </w:p>
        </w:tc>
        <w:tc>
          <w:tcPr>
            <w:tcW w:w="1701" w:type="dxa"/>
          </w:tcPr>
          <w:p w:rsidR="00C72B61" w:rsidRPr="00C72B61" w:rsidRDefault="00C72B61" w:rsidP="00707ECD">
            <w:pPr>
              <w:jc w:val="both"/>
              <w:rPr>
                <w:sz w:val="24"/>
              </w:rPr>
            </w:pPr>
            <w:r w:rsidRPr="00C72B61">
              <w:rPr>
                <w:sz w:val="24"/>
              </w:rPr>
              <w:t>16. 11. 2017</w:t>
            </w:r>
          </w:p>
        </w:tc>
        <w:tc>
          <w:tcPr>
            <w:tcW w:w="1134" w:type="dxa"/>
          </w:tcPr>
          <w:p w:rsidR="00C72B61" w:rsidRPr="00C72B61" w:rsidRDefault="00C72B61" w:rsidP="00707ECD">
            <w:pPr>
              <w:jc w:val="both"/>
              <w:rPr>
                <w:sz w:val="24"/>
              </w:rPr>
            </w:pPr>
            <w:r w:rsidRPr="00C72B61">
              <w:rPr>
                <w:sz w:val="24"/>
              </w:rPr>
              <w:t>Družstvo DM1, 2</w:t>
            </w:r>
          </w:p>
        </w:tc>
        <w:tc>
          <w:tcPr>
            <w:tcW w:w="1089" w:type="dxa"/>
          </w:tcPr>
          <w:p w:rsidR="00C72B61" w:rsidRPr="00C72B61" w:rsidRDefault="00C72B61" w:rsidP="00707ECD">
            <w:pPr>
              <w:jc w:val="both"/>
              <w:rPr>
                <w:sz w:val="24"/>
              </w:rPr>
            </w:pPr>
            <w:r w:rsidRPr="00C72B61">
              <w:rPr>
                <w:sz w:val="24"/>
              </w:rPr>
              <w:t>Region</w:t>
            </w:r>
          </w:p>
          <w:p w:rsidR="00C72B61" w:rsidRPr="00C72B61" w:rsidRDefault="00C72B61" w:rsidP="00707ECD">
            <w:pPr>
              <w:jc w:val="both"/>
              <w:rPr>
                <w:sz w:val="24"/>
              </w:rPr>
            </w:pPr>
            <w:r w:rsidRPr="00C72B61">
              <w:rPr>
                <w:sz w:val="24"/>
              </w:rPr>
              <w:t>2. místo</w:t>
            </w:r>
          </w:p>
        </w:tc>
        <w:tc>
          <w:tcPr>
            <w:tcW w:w="1257" w:type="dxa"/>
          </w:tcPr>
          <w:p w:rsidR="00C72B61" w:rsidRPr="00C72B61" w:rsidRDefault="00C72B61" w:rsidP="00707ECD">
            <w:pPr>
              <w:jc w:val="both"/>
              <w:rPr>
                <w:sz w:val="24"/>
              </w:rPr>
            </w:pPr>
            <w:r w:rsidRPr="00C72B61">
              <w:rPr>
                <w:sz w:val="24"/>
              </w:rPr>
              <w:t>DM</w:t>
            </w:r>
          </w:p>
          <w:p w:rsidR="00C72B61" w:rsidRPr="00C72B61" w:rsidRDefault="00C72B61" w:rsidP="00707ECD">
            <w:pPr>
              <w:jc w:val="both"/>
              <w:rPr>
                <w:sz w:val="24"/>
              </w:rPr>
            </w:pPr>
          </w:p>
        </w:tc>
      </w:tr>
      <w:tr w:rsidR="00C72B61" w:rsidRPr="00C72B61" w:rsidTr="00707ECD">
        <w:trPr>
          <w:cantSplit/>
        </w:trPr>
        <w:tc>
          <w:tcPr>
            <w:tcW w:w="3394" w:type="dxa"/>
          </w:tcPr>
          <w:p w:rsidR="00C72B61" w:rsidRPr="00C72B61" w:rsidRDefault="00C72B61" w:rsidP="00707ECD">
            <w:pPr>
              <w:rPr>
                <w:sz w:val="24"/>
              </w:rPr>
            </w:pPr>
            <w:r w:rsidRPr="00C72B61">
              <w:rPr>
                <w:sz w:val="24"/>
              </w:rPr>
              <w:t>Fotbalový turnaj DM1,2</w:t>
            </w:r>
          </w:p>
        </w:tc>
        <w:tc>
          <w:tcPr>
            <w:tcW w:w="709" w:type="dxa"/>
          </w:tcPr>
          <w:p w:rsidR="00C72B61" w:rsidRPr="00C72B61" w:rsidRDefault="00C72B61" w:rsidP="00707ECD">
            <w:pPr>
              <w:jc w:val="both"/>
              <w:rPr>
                <w:sz w:val="24"/>
              </w:rPr>
            </w:pPr>
            <w:r w:rsidRPr="00C72B61">
              <w:rPr>
                <w:sz w:val="24"/>
              </w:rPr>
              <w:t>54</w:t>
            </w:r>
          </w:p>
        </w:tc>
        <w:tc>
          <w:tcPr>
            <w:tcW w:w="1701" w:type="dxa"/>
          </w:tcPr>
          <w:p w:rsidR="00C72B61" w:rsidRPr="00C72B61" w:rsidRDefault="00C72B61" w:rsidP="00707ECD">
            <w:pPr>
              <w:jc w:val="both"/>
              <w:rPr>
                <w:sz w:val="24"/>
              </w:rPr>
            </w:pPr>
            <w:r w:rsidRPr="00C72B61">
              <w:rPr>
                <w:sz w:val="24"/>
              </w:rPr>
              <w:t xml:space="preserve"> říjen 2017 – leden 2018</w:t>
            </w:r>
          </w:p>
        </w:tc>
        <w:tc>
          <w:tcPr>
            <w:tcW w:w="1134" w:type="dxa"/>
          </w:tcPr>
          <w:p w:rsidR="00C72B61" w:rsidRPr="00C72B61" w:rsidRDefault="00C72B61" w:rsidP="00707ECD">
            <w:pPr>
              <w:jc w:val="both"/>
              <w:rPr>
                <w:sz w:val="24"/>
              </w:rPr>
            </w:pPr>
            <w:r w:rsidRPr="00C72B61">
              <w:rPr>
                <w:sz w:val="24"/>
              </w:rPr>
              <w:t>Družstva DM1, 2</w:t>
            </w:r>
          </w:p>
        </w:tc>
        <w:tc>
          <w:tcPr>
            <w:tcW w:w="1089" w:type="dxa"/>
          </w:tcPr>
          <w:p w:rsidR="00C72B61" w:rsidRPr="00C72B61" w:rsidRDefault="00C72B61" w:rsidP="00707ECD">
            <w:pPr>
              <w:jc w:val="both"/>
              <w:rPr>
                <w:sz w:val="24"/>
              </w:rPr>
            </w:pPr>
          </w:p>
        </w:tc>
        <w:tc>
          <w:tcPr>
            <w:tcW w:w="1257" w:type="dxa"/>
          </w:tcPr>
          <w:p w:rsidR="00C72B61" w:rsidRPr="00C72B61" w:rsidRDefault="00C72B61" w:rsidP="00707ECD">
            <w:pPr>
              <w:jc w:val="both"/>
              <w:rPr>
                <w:sz w:val="24"/>
              </w:rPr>
            </w:pPr>
            <w:r w:rsidRPr="00C72B61">
              <w:rPr>
                <w:sz w:val="24"/>
              </w:rPr>
              <w:t>DM</w:t>
            </w:r>
          </w:p>
        </w:tc>
      </w:tr>
      <w:tr w:rsidR="00C72B61" w:rsidRPr="00C72B61" w:rsidTr="00707ECD">
        <w:trPr>
          <w:cantSplit/>
        </w:trPr>
        <w:tc>
          <w:tcPr>
            <w:tcW w:w="3394" w:type="dxa"/>
          </w:tcPr>
          <w:p w:rsidR="00C72B61" w:rsidRPr="00C72B61" w:rsidRDefault="00C72B61" w:rsidP="00707ECD">
            <w:pPr>
              <w:rPr>
                <w:sz w:val="24"/>
              </w:rPr>
            </w:pPr>
            <w:r w:rsidRPr="00C72B61">
              <w:rPr>
                <w:sz w:val="24"/>
              </w:rPr>
              <w:t>Stolní tenis: Vánoční turnaj DM zlínského regionu (org.DM1 Zlín)</w:t>
            </w:r>
          </w:p>
        </w:tc>
        <w:tc>
          <w:tcPr>
            <w:tcW w:w="709" w:type="dxa"/>
          </w:tcPr>
          <w:p w:rsidR="00C72B61" w:rsidRPr="00C72B61" w:rsidRDefault="00C72B61" w:rsidP="00707ECD">
            <w:pPr>
              <w:jc w:val="both"/>
              <w:rPr>
                <w:sz w:val="24"/>
              </w:rPr>
            </w:pPr>
            <w:r w:rsidRPr="00C72B61">
              <w:rPr>
                <w:sz w:val="24"/>
              </w:rPr>
              <w:t>48</w:t>
            </w:r>
          </w:p>
        </w:tc>
        <w:tc>
          <w:tcPr>
            <w:tcW w:w="1701" w:type="dxa"/>
          </w:tcPr>
          <w:p w:rsidR="00C72B61" w:rsidRPr="00C72B61" w:rsidRDefault="00C72B61" w:rsidP="00707ECD">
            <w:pPr>
              <w:jc w:val="both"/>
              <w:rPr>
                <w:sz w:val="24"/>
              </w:rPr>
            </w:pPr>
            <w:r w:rsidRPr="00C72B61">
              <w:rPr>
                <w:sz w:val="24"/>
              </w:rPr>
              <w:t>6. 12. 2017</w:t>
            </w:r>
          </w:p>
        </w:tc>
        <w:tc>
          <w:tcPr>
            <w:tcW w:w="1134" w:type="dxa"/>
          </w:tcPr>
          <w:p w:rsidR="00C72B61" w:rsidRPr="00C72B61" w:rsidRDefault="00C72B61" w:rsidP="00707ECD">
            <w:pPr>
              <w:jc w:val="both"/>
              <w:rPr>
                <w:sz w:val="24"/>
              </w:rPr>
            </w:pPr>
            <w:r w:rsidRPr="00C72B61">
              <w:rPr>
                <w:sz w:val="24"/>
              </w:rPr>
              <w:t>DM1, 2</w:t>
            </w:r>
          </w:p>
          <w:p w:rsidR="00C72B61" w:rsidRPr="00C72B61" w:rsidRDefault="00C72B61" w:rsidP="00707ECD">
            <w:pPr>
              <w:jc w:val="both"/>
              <w:rPr>
                <w:sz w:val="24"/>
              </w:rPr>
            </w:pPr>
            <w:r w:rsidRPr="00C72B61">
              <w:rPr>
                <w:sz w:val="24"/>
              </w:rPr>
              <w:t>+ cizí</w:t>
            </w:r>
          </w:p>
        </w:tc>
        <w:tc>
          <w:tcPr>
            <w:tcW w:w="1089" w:type="dxa"/>
          </w:tcPr>
          <w:p w:rsidR="00C72B61" w:rsidRPr="00C72B61" w:rsidRDefault="00C72B61" w:rsidP="00707ECD">
            <w:pPr>
              <w:jc w:val="both"/>
              <w:rPr>
                <w:sz w:val="24"/>
              </w:rPr>
            </w:pPr>
            <w:r w:rsidRPr="00C72B61">
              <w:rPr>
                <w:sz w:val="24"/>
              </w:rPr>
              <w:t>Region</w:t>
            </w:r>
          </w:p>
          <w:p w:rsidR="00C72B61" w:rsidRPr="00C72B61" w:rsidRDefault="00C72B61" w:rsidP="00707ECD">
            <w:pPr>
              <w:jc w:val="both"/>
              <w:rPr>
                <w:sz w:val="24"/>
              </w:rPr>
            </w:pPr>
            <w:proofErr w:type="gramStart"/>
            <w:r w:rsidRPr="00C72B61">
              <w:rPr>
                <w:sz w:val="24"/>
              </w:rPr>
              <w:t>2., 3.,4, 5. místo</w:t>
            </w:r>
            <w:proofErr w:type="gramEnd"/>
          </w:p>
        </w:tc>
        <w:tc>
          <w:tcPr>
            <w:tcW w:w="1257" w:type="dxa"/>
          </w:tcPr>
          <w:p w:rsidR="00C72B61" w:rsidRPr="00C72B61" w:rsidRDefault="00C72B61" w:rsidP="00707ECD">
            <w:pPr>
              <w:jc w:val="both"/>
              <w:rPr>
                <w:sz w:val="24"/>
              </w:rPr>
            </w:pPr>
            <w:r w:rsidRPr="00C72B61">
              <w:rPr>
                <w:sz w:val="24"/>
              </w:rPr>
              <w:t>DM</w:t>
            </w:r>
          </w:p>
        </w:tc>
      </w:tr>
      <w:tr w:rsidR="00C72B61" w:rsidRPr="00C72B61" w:rsidTr="00707ECD">
        <w:trPr>
          <w:cantSplit/>
          <w:trHeight w:val="567"/>
        </w:trPr>
        <w:tc>
          <w:tcPr>
            <w:tcW w:w="3394" w:type="dxa"/>
          </w:tcPr>
          <w:p w:rsidR="00C72B61" w:rsidRPr="00C72B61" w:rsidRDefault="00C72B61" w:rsidP="00707ECD">
            <w:pPr>
              <w:rPr>
                <w:sz w:val="24"/>
              </w:rPr>
            </w:pPr>
            <w:r w:rsidRPr="00C72B61">
              <w:rPr>
                <w:bCs/>
                <w:sz w:val="24"/>
              </w:rPr>
              <w:t>Tradiční vánoční výstava v DM SPŠ polytechnické</w:t>
            </w:r>
          </w:p>
        </w:tc>
        <w:tc>
          <w:tcPr>
            <w:tcW w:w="709" w:type="dxa"/>
          </w:tcPr>
          <w:p w:rsidR="00C72B61" w:rsidRPr="00C72B61" w:rsidRDefault="00C72B61" w:rsidP="00707ECD">
            <w:pPr>
              <w:jc w:val="both"/>
              <w:rPr>
                <w:sz w:val="24"/>
              </w:rPr>
            </w:pPr>
            <w:r w:rsidRPr="00C72B61">
              <w:rPr>
                <w:sz w:val="24"/>
              </w:rPr>
              <w:t>68</w:t>
            </w:r>
          </w:p>
        </w:tc>
        <w:tc>
          <w:tcPr>
            <w:tcW w:w="1701" w:type="dxa"/>
          </w:tcPr>
          <w:p w:rsidR="00C72B61" w:rsidRPr="00C72B61" w:rsidRDefault="00C72B61" w:rsidP="00707ECD">
            <w:pPr>
              <w:jc w:val="both"/>
              <w:rPr>
                <w:sz w:val="24"/>
              </w:rPr>
            </w:pPr>
            <w:r w:rsidRPr="00C72B61">
              <w:rPr>
                <w:sz w:val="24"/>
              </w:rPr>
              <w:t xml:space="preserve">13. </w:t>
            </w:r>
            <w:proofErr w:type="gramStart"/>
            <w:r w:rsidRPr="00C72B61">
              <w:rPr>
                <w:sz w:val="24"/>
              </w:rPr>
              <w:t>12.- 20</w:t>
            </w:r>
            <w:proofErr w:type="gramEnd"/>
            <w:r w:rsidRPr="00C72B61">
              <w:rPr>
                <w:sz w:val="24"/>
              </w:rPr>
              <w:t>. 12. 2017</w:t>
            </w:r>
          </w:p>
        </w:tc>
        <w:tc>
          <w:tcPr>
            <w:tcW w:w="1134" w:type="dxa"/>
          </w:tcPr>
          <w:p w:rsidR="00C72B61" w:rsidRPr="00C72B61" w:rsidRDefault="00C72B61" w:rsidP="00707ECD">
            <w:pPr>
              <w:jc w:val="both"/>
              <w:rPr>
                <w:sz w:val="24"/>
              </w:rPr>
            </w:pPr>
            <w:r w:rsidRPr="00C72B61">
              <w:rPr>
                <w:sz w:val="24"/>
              </w:rPr>
              <w:t>Veřejnost</w:t>
            </w:r>
          </w:p>
        </w:tc>
        <w:tc>
          <w:tcPr>
            <w:tcW w:w="1089" w:type="dxa"/>
          </w:tcPr>
          <w:p w:rsidR="00C72B61" w:rsidRPr="00C72B61" w:rsidRDefault="00C72B61" w:rsidP="00707ECD">
            <w:pPr>
              <w:jc w:val="both"/>
              <w:rPr>
                <w:sz w:val="24"/>
              </w:rPr>
            </w:pPr>
          </w:p>
        </w:tc>
        <w:tc>
          <w:tcPr>
            <w:tcW w:w="1257" w:type="dxa"/>
          </w:tcPr>
          <w:p w:rsidR="00C72B61" w:rsidRPr="00C72B61" w:rsidRDefault="00C72B61" w:rsidP="00707ECD">
            <w:pPr>
              <w:jc w:val="both"/>
              <w:rPr>
                <w:sz w:val="24"/>
              </w:rPr>
            </w:pPr>
            <w:r w:rsidRPr="00C72B61">
              <w:rPr>
                <w:sz w:val="24"/>
              </w:rPr>
              <w:t>DM</w:t>
            </w:r>
          </w:p>
        </w:tc>
      </w:tr>
      <w:tr w:rsidR="00C72B61" w:rsidRPr="00C72B61" w:rsidTr="00707ECD">
        <w:trPr>
          <w:cantSplit/>
        </w:trPr>
        <w:tc>
          <w:tcPr>
            <w:tcW w:w="3394" w:type="dxa"/>
          </w:tcPr>
          <w:p w:rsidR="00C72B61" w:rsidRPr="00C72B61" w:rsidRDefault="00C72B61" w:rsidP="00707ECD">
            <w:pPr>
              <w:rPr>
                <w:sz w:val="24"/>
              </w:rPr>
            </w:pPr>
            <w:r w:rsidRPr="00C72B61">
              <w:rPr>
                <w:sz w:val="24"/>
              </w:rPr>
              <w:t>Turnaj v badmintonu – DM Holešov</w:t>
            </w:r>
          </w:p>
        </w:tc>
        <w:tc>
          <w:tcPr>
            <w:tcW w:w="709" w:type="dxa"/>
          </w:tcPr>
          <w:p w:rsidR="00C72B61" w:rsidRPr="00C72B61" w:rsidRDefault="00C72B61" w:rsidP="00707ECD">
            <w:pPr>
              <w:jc w:val="both"/>
              <w:rPr>
                <w:sz w:val="24"/>
              </w:rPr>
            </w:pPr>
            <w:r w:rsidRPr="00C72B61">
              <w:rPr>
                <w:sz w:val="24"/>
              </w:rPr>
              <w:t>6</w:t>
            </w:r>
          </w:p>
        </w:tc>
        <w:tc>
          <w:tcPr>
            <w:tcW w:w="1701" w:type="dxa"/>
          </w:tcPr>
          <w:p w:rsidR="00C72B61" w:rsidRPr="00C72B61" w:rsidRDefault="00C72B61" w:rsidP="00707ECD">
            <w:pPr>
              <w:jc w:val="both"/>
              <w:rPr>
                <w:sz w:val="24"/>
              </w:rPr>
            </w:pPr>
            <w:r w:rsidRPr="00C72B61">
              <w:rPr>
                <w:sz w:val="24"/>
              </w:rPr>
              <w:t>15. 3. 2018</w:t>
            </w:r>
          </w:p>
          <w:p w:rsidR="00C72B61" w:rsidRPr="00C72B61" w:rsidRDefault="00C72B61" w:rsidP="00707ECD">
            <w:pPr>
              <w:jc w:val="both"/>
              <w:rPr>
                <w:sz w:val="24"/>
              </w:rPr>
            </w:pPr>
          </w:p>
        </w:tc>
        <w:tc>
          <w:tcPr>
            <w:tcW w:w="1134" w:type="dxa"/>
          </w:tcPr>
          <w:p w:rsidR="00C72B61" w:rsidRPr="00C72B61" w:rsidRDefault="00C72B61" w:rsidP="00707ECD">
            <w:pPr>
              <w:jc w:val="both"/>
              <w:rPr>
                <w:sz w:val="24"/>
              </w:rPr>
            </w:pPr>
            <w:r w:rsidRPr="00C72B61">
              <w:rPr>
                <w:sz w:val="24"/>
              </w:rPr>
              <w:t>Družstvo DM</w:t>
            </w:r>
          </w:p>
        </w:tc>
        <w:tc>
          <w:tcPr>
            <w:tcW w:w="1089" w:type="dxa"/>
          </w:tcPr>
          <w:p w:rsidR="00C72B61" w:rsidRPr="00C72B61" w:rsidRDefault="00C72B61" w:rsidP="00707ECD">
            <w:pPr>
              <w:jc w:val="both"/>
              <w:rPr>
                <w:sz w:val="24"/>
              </w:rPr>
            </w:pPr>
            <w:r w:rsidRPr="00C72B61">
              <w:rPr>
                <w:sz w:val="24"/>
              </w:rPr>
              <w:t>Region 2. místo</w:t>
            </w:r>
          </w:p>
        </w:tc>
        <w:tc>
          <w:tcPr>
            <w:tcW w:w="1257" w:type="dxa"/>
          </w:tcPr>
          <w:p w:rsidR="00C72B61" w:rsidRPr="00C72B61" w:rsidRDefault="00C72B61" w:rsidP="00707ECD">
            <w:pPr>
              <w:jc w:val="both"/>
              <w:rPr>
                <w:sz w:val="24"/>
              </w:rPr>
            </w:pPr>
            <w:r w:rsidRPr="00C72B61">
              <w:rPr>
                <w:sz w:val="24"/>
              </w:rPr>
              <w:t>DM</w:t>
            </w:r>
          </w:p>
        </w:tc>
      </w:tr>
      <w:tr w:rsidR="00C72B61" w:rsidRPr="00C72B61" w:rsidTr="00707ECD">
        <w:trPr>
          <w:cantSplit/>
        </w:trPr>
        <w:tc>
          <w:tcPr>
            <w:tcW w:w="3394"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rPr>
                <w:sz w:val="24"/>
              </w:rPr>
            </w:pPr>
            <w:r w:rsidRPr="00C72B61">
              <w:rPr>
                <w:sz w:val="24"/>
              </w:rPr>
              <w:t>Volejbal: Turnaj domovů mládeže zlínského regionu (6 týmů po 6ti)</w:t>
            </w:r>
          </w:p>
        </w:tc>
        <w:tc>
          <w:tcPr>
            <w:tcW w:w="709"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56</w:t>
            </w:r>
          </w:p>
        </w:tc>
        <w:tc>
          <w:tcPr>
            <w:tcW w:w="1701"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22. 3. 2018</w:t>
            </w:r>
          </w:p>
        </w:tc>
        <w:tc>
          <w:tcPr>
            <w:tcW w:w="1134"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DM1, 2</w:t>
            </w:r>
          </w:p>
          <w:p w:rsidR="00C72B61" w:rsidRPr="00C72B61" w:rsidRDefault="00C72B61" w:rsidP="00707ECD">
            <w:pPr>
              <w:jc w:val="both"/>
              <w:rPr>
                <w:sz w:val="24"/>
              </w:rPr>
            </w:pPr>
            <w:r w:rsidRPr="00C72B61">
              <w:rPr>
                <w:sz w:val="24"/>
              </w:rPr>
              <w:t>+ cizí</w:t>
            </w:r>
          </w:p>
        </w:tc>
        <w:tc>
          <w:tcPr>
            <w:tcW w:w="1089"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Region</w:t>
            </w:r>
          </w:p>
          <w:p w:rsidR="00C72B61" w:rsidRPr="00C72B61" w:rsidRDefault="00C72B61" w:rsidP="00707ECD">
            <w:pPr>
              <w:jc w:val="center"/>
              <w:rPr>
                <w:sz w:val="24"/>
              </w:rPr>
            </w:pPr>
            <w:r w:rsidRPr="00C72B61">
              <w:rPr>
                <w:sz w:val="24"/>
              </w:rPr>
              <w:t>4. + 5. místo</w:t>
            </w:r>
          </w:p>
        </w:tc>
        <w:tc>
          <w:tcPr>
            <w:tcW w:w="1257"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DM</w:t>
            </w:r>
          </w:p>
        </w:tc>
      </w:tr>
      <w:tr w:rsidR="00C72B61" w:rsidRPr="00C72B61" w:rsidTr="00707ECD">
        <w:trPr>
          <w:cantSplit/>
        </w:trPr>
        <w:tc>
          <w:tcPr>
            <w:tcW w:w="3394" w:type="dxa"/>
            <w:tcBorders>
              <w:top w:val="single" w:sz="4" w:space="0" w:color="auto"/>
              <w:left w:val="single" w:sz="4" w:space="0" w:color="auto"/>
              <w:bottom w:val="single" w:sz="4" w:space="0" w:color="auto"/>
              <w:right w:val="single" w:sz="4" w:space="0" w:color="auto"/>
            </w:tcBorders>
          </w:tcPr>
          <w:p w:rsidR="00C72B61" w:rsidRPr="00C72B61" w:rsidRDefault="00C72B61" w:rsidP="00C72B61">
            <w:pPr>
              <w:rPr>
                <w:sz w:val="24"/>
              </w:rPr>
            </w:pPr>
            <w:r w:rsidRPr="00C72B61">
              <w:rPr>
                <w:sz w:val="24"/>
              </w:rPr>
              <w:t>Jarní výstava s velikonočními motivy (spolupráce s ostatními DM v regionu- vystavovatelé)</w:t>
            </w:r>
          </w:p>
        </w:tc>
        <w:tc>
          <w:tcPr>
            <w:tcW w:w="709"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54</w:t>
            </w:r>
          </w:p>
        </w:tc>
        <w:tc>
          <w:tcPr>
            <w:tcW w:w="1701"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21. 3. 2018</w:t>
            </w:r>
          </w:p>
        </w:tc>
        <w:tc>
          <w:tcPr>
            <w:tcW w:w="1134"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DM v regionu+ veřejnost</w:t>
            </w:r>
          </w:p>
        </w:tc>
        <w:tc>
          <w:tcPr>
            <w:tcW w:w="1089"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p>
        </w:tc>
        <w:tc>
          <w:tcPr>
            <w:tcW w:w="1257" w:type="dxa"/>
            <w:tcBorders>
              <w:top w:val="single" w:sz="4" w:space="0" w:color="auto"/>
              <w:left w:val="single" w:sz="4" w:space="0" w:color="auto"/>
              <w:bottom w:val="single" w:sz="4" w:space="0" w:color="auto"/>
              <w:right w:val="single" w:sz="4" w:space="0" w:color="auto"/>
            </w:tcBorders>
          </w:tcPr>
          <w:p w:rsidR="00C72B61" w:rsidRPr="00C72B61" w:rsidRDefault="00C72B61" w:rsidP="00707ECD">
            <w:pPr>
              <w:jc w:val="both"/>
              <w:rPr>
                <w:sz w:val="24"/>
              </w:rPr>
            </w:pPr>
            <w:r w:rsidRPr="00C72B61">
              <w:rPr>
                <w:sz w:val="24"/>
              </w:rPr>
              <w:t>DM</w:t>
            </w:r>
          </w:p>
        </w:tc>
      </w:tr>
    </w:tbl>
    <w:p w:rsidR="00C72B61" w:rsidRPr="00C72B61" w:rsidRDefault="00C72B61" w:rsidP="00C72B61">
      <w:pPr>
        <w:jc w:val="both"/>
        <w:rPr>
          <w:b/>
          <w:sz w:val="24"/>
          <w:u w:val="single"/>
        </w:rPr>
      </w:pPr>
    </w:p>
    <w:p w:rsidR="00C72B61" w:rsidRPr="00C72B61" w:rsidRDefault="00C72B61" w:rsidP="00C72B61">
      <w:pPr>
        <w:spacing w:after="120"/>
        <w:jc w:val="both"/>
        <w:rPr>
          <w:b/>
          <w:sz w:val="24"/>
          <w:u w:val="single"/>
        </w:rPr>
      </w:pPr>
      <w:r w:rsidRPr="00C72B61">
        <w:rPr>
          <w:b/>
          <w:sz w:val="24"/>
          <w:u w:val="single"/>
        </w:rPr>
        <w:t>Součástí SPŠ polytechnické jsou dva domovy mládeže – DM 1 a DM 2</w:t>
      </w:r>
    </w:p>
    <w:p w:rsidR="00C72B61" w:rsidRPr="00C72B61" w:rsidRDefault="00C72B61" w:rsidP="00C72B61">
      <w:pPr>
        <w:spacing w:after="120"/>
        <w:jc w:val="both"/>
        <w:rPr>
          <w:sz w:val="24"/>
        </w:rPr>
      </w:pPr>
      <w:r w:rsidRPr="00C72B61">
        <w:rPr>
          <w:sz w:val="24"/>
        </w:rPr>
        <w:t xml:space="preserve">Pedagogická činnost v domovech mládeže je založena především na každodenní komunikaci s ubytovanými žáky a studenty, a v neustálém hledání řešení všech situací, které jim přináší </w:t>
      </w:r>
      <w:r w:rsidRPr="00C72B61">
        <w:rPr>
          <w:sz w:val="24"/>
        </w:rPr>
        <w:lastRenderedPageBreak/>
        <w:t>jejich běžný život ve škole, v rodině i jinde. Velký důraz byl a je vždy kladen, mimo využívání podmínek a prostor domovů ke studiu, také na širokou nabídku zájmové činnosti přímo v domovech a na její využívání. Zájmová činnost s pestrou nabídkou měla především preventivní, vzdělávací a relaxační charakter a lze ji rozčlenit na sportovní a vzdělávací.</w:t>
      </w:r>
    </w:p>
    <w:p w:rsidR="00C72B61" w:rsidRPr="00C72B61" w:rsidRDefault="00C72B61" w:rsidP="00C72B61">
      <w:pPr>
        <w:spacing w:after="120"/>
        <w:jc w:val="both"/>
        <w:rPr>
          <w:b/>
          <w:bCs/>
          <w:sz w:val="24"/>
        </w:rPr>
      </w:pPr>
      <w:r w:rsidRPr="00C72B61">
        <w:rPr>
          <w:b/>
          <w:bCs/>
          <w:sz w:val="24"/>
        </w:rPr>
        <w:t>Sportovní činnost DM</w:t>
      </w:r>
    </w:p>
    <w:p w:rsidR="00C72B61" w:rsidRPr="00C72B61" w:rsidRDefault="00C72B61" w:rsidP="00C72B61">
      <w:pPr>
        <w:spacing w:after="120"/>
        <w:jc w:val="both"/>
        <w:rPr>
          <w:sz w:val="24"/>
        </w:rPr>
      </w:pPr>
      <w:r w:rsidRPr="00C72B61">
        <w:rPr>
          <w:sz w:val="24"/>
        </w:rPr>
        <w:t xml:space="preserve">Byla co do nabídky velmi pestrá, odpovídala současným požadavkům na trávení volného času a byla zaměřena tak, aby se do ní zapojilo co nejvíce dívek i chlapců ubytovaných v domovech. Mezi oblíbené aktivity u chlapců lze zařadit fotbal, malou kopanou (238), volejbal (162), basket, stolní tenis (153), návštěvy naší posilovny (198), u dívek pak aerobik, cvičení s hudbou, cvičení na </w:t>
      </w:r>
      <w:proofErr w:type="spellStart"/>
      <w:r w:rsidRPr="00C72B61">
        <w:rPr>
          <w:sz w:val="24"/>
        </w:rPr>
        <w:t>gymballech</w:t>
      </w:r>
      <w:proofErr w:type="spellEnd"/>
      <w:r w:rsidRPr="00C72B61">
        <w:rPr>
          <w:sz w:val="24"/>
        </w:rPr>
        <w:t xml:space="preserve">, </w:t>
      </w:r>
      <w:proofErr w:type="spellStart"/>
      <w:r w:rsidRPr="00C72B61">
        <w:rPr>
          <w:sz w:val="24"/>
        </w:rPr>
        <w:t>Pilates</w:t>
      </w:r>
      <w:proofErr w:type="spellEnd"/>
      <w:r w:rsidRPr="00C72B61">
        <w:rPr>
          <w:sz w:val="24"/>
        </w:rPr>
        <w:t xml:space="preserve">, jóga, </w:t>
      </w:r>
      <w:proofErr w:type="spellStart"/>
      <w:r w:rsidRPr="00C72B61">
        <w:rPr>
          <w:sz w:val="24"/>
        </w:rPr>
        <w:t>kalanetika</w:t>
      </w:r>
      <w:proofErr w:type="spellEnd"/>
      <w:r w:rsidRPr="00C72B61">
        <w:rPr>
          <w:sz w:val="24"/>
        </w:rPr>
        <w:t xml:space="preserve"> (142), návštěvy spinningu, </w:t>
      </w:r>
      <w:proofErr w:type="spellStart"/>
      <w:r w:rsidRPr="00C72B61">
        <w:rPr>
          <w:sz w:val="24"/>
        </w:rPr>
        <w:t>alpinningu</w:t>
      </w:r>
      <w:proofErr w:type="spellEnd"/>
      <w:r w:rsidRPr="00C72B61">
        <w:rPr>
          <w:sz w:val="24"/>
        </w:rPr>
        <w:t xml:space="preserve">, </w:t>
      </w:r>
      <w:proofErr w:type="spellStart"/>
      <w:r w:rsidRPr="00C72B61">
        <w:rPr>
          <w:sz w:val="24"/>
        </w:rPr>
        <w:t>zumby</w:t>
      </w:r>
      <w:proofErr w:type="spellEnd"/>
      <w:r w:rsidRPr="00C72B61">
        <w:rPr>
          <w:sz w:val="24"/>
        </w:rPr>
        <w:t xml:space="preserve"> (129). </w:t>
      </w:r>
    </w:p>
    <w:p w:rsidR="00C72B61" w:rsidRPr="00C72B61" w:rsidRDefault="00C72B61" w:rsidP="00C72B61">
      <w:pPr>
        <w:spacing w:after="120"/>
        <w:jc w:val="both"/>
        <w:rPr>
          <w:sz w:val="24"/>
        </w:rPr>
      </w:pPr>
      <w:r w:rsidRPr="00C72B61">
        <w:rPr>
          <w:sz w:val="24"/>
        </w:rPr>
        <w:t xml:space="preserve">Samozřejmostí se stalo organizování vlastních turnajů (pétanque, stolní tenis, šipkách, stolní fotbal, malá kopaná, šachové partie) a také účast v různých turnajích pořádaných DM v rámci zlínského regionu (viz. </w:t>
      </w:r>
      <w:proofErr w:type="gramStart"/>
      <w:r w:rsidRPr="00C72B61">
        <w:rPr>
          <w:sz w:val="24"/>
        </w:rPr>
        <w:t>tabulka</w:t>
      </w:r>
      <w:proofErr w:type="gramEnd"/>
      <w:r w:rsidRPr="00C72B61">
        <w:rPr>
          <w:sz w:val="24"/>
        </w:rPr>
        <w:t xml:space="preserve">). Turnaje ve stolním tenise organizované pro DM zlínského regionu nám pomáhala sponzorovat již tradičně firma </w:t>
      </w:r>
      <w:proofErr w:type="spellStart"/>
      <w:r w:rsidRPr="00C72B61">
        <w:rPr>
          <w:sz w:val="24"/>
        </w:rPr>
        <w:t>Michlovský</w:t>
      </w:r>
      <w:proofErr w:type="spellEnd"/>
      <w:r w:rsidRPr="00C72B61">
        <w:rPr>
          <w:sz w:val="24"/>
        </w:rPr>
        <w:t>.</w:t>
      </w:r>
    </w:p>
    <w:p w:rsidR="00C72B61" w:rsidRPr="00C72B61" w:rsidRDefault="00C72B61" w:rsidP="00C72B61">
      <w:pPr>
        <w:spacing w:after="120"/>
        <w:jc w:val="both"/>
        <w:rPr>
          <w:sz w:val="24"/>
        </w:rPr>
      </w:pPr>
      <w:r w:rsidRPr="00C72B61">
        <w:rPr>
          <w:sz w:val="24"/>
        </w:rPr>
        <w:t xml:space="preserve">V uplynulém školním roce se nám opět podařilo zrealizovat ve spolupráci se sdružením Handicap tradiční setkání na závěr školního roku, kdy ubytovaní žáci a žákyně připravili netradiční sportovní odpoledne - soutěže pro děti z Handicapu s přátelským posezením </w:t>
      </w:r>
      <w:r w:rsidRPr="00C72B61">
        <w:rPr>
          <w:sz w:val="24"/>
        </w:rPr>
        <w:br/>
        <w:t xml:space="preserve">a opékáním špekáčků. </w:t>
      </w:r>
    </w:p>
    <w:p w:rsidR="00C72B61" w:rsidRPr="00C72B61" w:rsidRDefault="00C72B61" w:rsidP="00C72B61">
      <w:pPr>
        <w:spacing w:after="120"/>
        <w:jc w:val="both"/>
        <w:rPr>
          <w:b/>
          <w:bCs/>
          <w:sz w:val="24"/>
        </w:rPr>
      </w:pPr>
      <w:r w:rsidRPr="00C72B61">
        <w:rPr>
          <w:sz w:val="24"/>
        </w:rPr>
        <w:t xml:space="preserve">Vedle vlastních zájmových aktivit a organizované činnosti skupinou “D“ jako jsou např. Pasování prváků, Mikulášská nadílka, Valentýnská diskotéka, </w:t>
      </w:r>
      <w:proofErr w:type="spellStart"/>
      <w:r w:rsidRPr="00C72B61">
        <w:rPr>
          <w:sz w:val="24"/>
        </w:rPr>
        <w:t>Intrácká</w:t>
      </w:r>
      <w:proofErr w:type="spellEnd"/>
      <w:r w:rsidRPr="00C72B61">
        <w:rPr>
          <w:sz w:val="24"/>
        </w:rPr>
        <w:t xml:space="preserve"> rozlučka aj., jsme </w:t>
      </w:r>
      <w:r w:rsidRPr="00C72B61">
        <w:rPr>
          <w:sz w:val="24"/>
        </w:rPr>
        <w:br/>
        <w:t xml:space="preserve">s žáky využili také zajímavé nabídky ve městě, jako byla návštěva nabízených programů MFFDM, nabídky Baťova institutu, Městského divadla a kurzy tanečních hodin </w:t>
      </w:r>
      <w:r w:rsidRPr="00C72B61">
        <w:rPr>
          <w:sz w:val="24"/>
        </w:rPr>
        <w:br/>
        <w:t>u Mědílkových a TK Fortuna pana Felcmana, návštěvy hvězdárny, bruslení na stadionu PSG Zlín,…</w:t>
      </w:r>
    </w:p>
    <w:p w:rsidR="00C72B61" w:rsidRPr="00C72B61" w:rsidRDefault="00C72B61" w:rsidP="00C72B61">
      <w:pPr>
        <w:spacing w:after="120"/>
        <w:jc w:val="both"/>
        <w:rPr>
          <w:b/>
          <w:bCs/>
          <w:sz w:val="24"/>
        </w:rPr>
      </w:pPr>
      <w:r w:rsidRPr="00C72B61">
        <w:rPr>
          <w:b/>
          <w:bCs/>
          <w:sz w:val="24"/>
        </w:rPr>
        <w:t>Vzdělávací činnost DM</w:t>
      </w:r>
    </w:p>
    <w:p w:rsidR="00C72B61" w:rsidRPr="00C72B61" w:rsidRDefault="00C72B61" w:rsidP="00C72B61">
      <w:pPr>
        <w:spacing w:after="120"/>
        <w:jc w:val="both"/>
        <w:rPr>
          <w:sz w:val="24"/>
        </w:rPr>
      </w:pPr>
      <w:r w:rsidRPr="00C72B61">
        <w:rPr>
          <w:sz w:val="24"/>
        </w:rPr>
        <w:t>Zde se zvýšila úroveň poskytovaných služeb našim ubytovaným žákům jednak v tom, že mohli denně využívat PC učebny a také využíváním systému WIFI. K dispozici měli dobře vybavenou knihovnu a využita byla i nabídka vzdělávacích programů knihovny v Baťově institutu</w:t>
      </w:r>
    </w:p>
    <w:p w:rsidR="00C72B61" w:rsidRPr="00C72B61" w:rsidRDefault="00C72B61" w:rsidP="00C72B61">
      <w:pPr>
        <w:spacing w:after="120"/>
        <w:jc w:val="both"/>
        <w:rPr>
          <w:sz w:val="24"/>
        </w:rPr>
      </w:pPr>
      <w:r w:rsidRPr="00C72B61">
        <w:rPr>
          <w:sz w:val="24"/>
        </w:rPr>
        <w:t xml:space="preserve">V DM bylo v rámci prevence negativních jevů mezi mládeží provedeno formou dotazníků šetření na téma užívání návykových látek a jejich nebezpečí pro organismus mladého člověka. Se závěry byli seznámeni žáci i pedagogičtí pracovníci (dobrovolně a anonymně se zapojilo 195 ubytovaných žáků). Velmi se nám také osvědčila spolupráce s organizací PODANÉ RUCE – ZAMĚŘENO NA PREVENCI ALKOHO.LISMU U MLADISTVÝCH, akcí se zúčastnilo 186 žáků. V rámci propagace zdravého životního stylu s důrazem na správné </w:t>
      </w:r>
      <w:r w:rsidRPr="00C72B61">
        <w:rPr>
          <w:sz w:val="24"/>
        </w:rPr>
        <w:br/>
        <w:t>a pravidelné stravování byla provedena anketa spokojenosti se stravováním ve školní jídelně a návrhy na požadované zlepšení či změny byly předány vedoucí školní jídelny, ty pak v možném reálném rozsahu byly realizovány v nabídce v jídelníčku.</w:t>
      </w:r>
    </w:p>
    <w:p w:rsidR="00C72B61" w:rsidRPr="00C72B61" w:rsidRDefault="00C72B61" w:rsidP="00C72B61">
      <w:pPr>
        <w:spacing w:after="120"/>
        <w:jc w:val="both"/>
        <w:rPr>
          <w:sz w:val="24"/>
        </w:rPr>
      </w:pPr>
      <w:r w:rsidRPr="00C72B61">
        <w:rPr>
          <w:sz w:val="24"/>
        </w:rPr>
        <w:t>Pedagogové vzdělaní v různých oborech také poskytovali žákům doučování – nejvíce bylo žádáno doučování cizích jazyků, zejména angličtiny a matematiky.</w:t>
      </w:r>
    </w:p>
    <w:p w:rsidR="00C72B61" w:rsidRPr="00C72B61" w:rsidRDefault="00C72B61" w:rsidP="00C72B61">
      <w:pPr>
        <w:spacing w:after="120"/>
        <w:jc w:val="both"/>
        <w:rPr>
          <w:sz w:val="24"/>
        </w:rPr>
      </w:pPr>
      <w:r w:rsidRPr="00C72B61">
        <w:rPr>
          <w:sz w:val="24"/>
        </w:rPr>
        <w:t>V rámci vzdělávací činnosti byly pro žáky uspořádány různé kvízy a soutěže, návštěvy výstav, divadelních představení, tanečních hodin. V rámci MFFDM organizujeme návštěvy filmových představení, výstavy filmových klapek v prostorách OC Zlaté jablko, vernisáže.</w:t>
      </w:r>
    </w:p>
    <w:p w:rsidR="00C72B61" w:rsidRPr="00C72B61" w:rsidRDefault="00C72B61" w:rsidP="00C72B61">
      <w:pPr>
        <w:spacing w:after="120"/>
        <w:jc w:val="both"/>
        <w:rPr>
          <w:sz w:val="24"/>
        </w:rPr>
      </w:pPr>
      <w:r w:rsidRPr="00C72B61">
        <w:rPr>
          <w:sz w:val="24"/>
        </w:rPr>
        <w:lastRenderedPageBreak/>
        <w:t xml:space="preserve">Také v letošním školním roce měla úspěch spolupráce s pracovníky rádia ROCK MAX </w:t>
      </w:r>
      <w:r w:rsidRPr="00C72B61">
        <w:rPr>
          <w:sz w:val="24"/>
        </w:rPr>
        <w:br/>
        <w:t>- besedy o rockové hudbě a exkurze do studia rádia. Nemalý zájem byl také o návštěvu jednotlivých pracovišť IZS – zdravotní záchranné služby a pracoviště hasičů.</w:t>
      </w:r>
    </w:p>
    <w:p w:rsidR="00C72B61" w:rsidRPr="00C72B61" w:rsidRDefault="00C72B61" w:rsidP="00C72B61">
      <w:pPr>
        <w:spacing w:after="120"/>
        <w:jc w:val="both"/>
        <w:rPr>
          <w:sz w:val="24"/>
        </w:rPr>
      </w:pPr>
      <w:r w:rsidRPr="00C72B61">
        <w:rPr>
          <w:sz w:val="24"/>
        </w:rPr>
        <w:t xml:space="preserve">Tvořivě nadaní ubytovaní žáci a žákyně se realizovali ve VK – pravidelně jej navštěvovalo </w:t>
      </w:r>
      <w:r w:rsidRPr="00C72B61">
        <w:rPr>
          <w:sz w:val="24"/>
        </w:rPr>
        <w:br/>
        <w:t>68 žáků. Pro členy VK, ale i další zájemce byly uspořádány jednorázové vzdělávací akce v netradičních výtvarných technikách jako je např. práce s modelovacím materiálem FIMO, nebo techniky FUSING (spékané sklo), výuka prací na kruhu. Ve spolupráci s paní Trnkovou byl organizován kurz pletení z </w:t>
      </w:r>
      <w:proofErr w:type="spellStart"/>
      <w:r w:rsidRPr="00C72B61">
        <w:rPr>
          <w:sz w:val="24"/>
        </w:rPr>
        <w:t>pedigu</w:t>
      </w:r>
      <w:proofErr w:type="spellEnd"/>
      <w:r w:rsidRPr="00C72B61">
        <w:rPr>
          <w:sz w:val="24"/>
        </w:rPr>
        <w:t xml:space="preserve">, oblíbení si získalo také pletení na kulatých rámech bez jehlic a pletení z recyklovaného materiálu napodobujícího špagetovou přízi kdy dívky vytvářely dnes velmi módní bytové doplňky.  Žáci své práce prezentovali jednak na tradiční Vánoční výstavě a Jarní výstavě, výstavy byly navštíveny třídami z okolních škol </w:t>
      </w:r>
      <w:r w:rsidRPr="00C72B61">
        <w:rPr>
          <w:sz w:val="24"/>
        </w:rPr>
        <w:br/>
        <w:t>a návštěvami z jiných domovů mládeže zlínského regionu. Členové VK se také prezentovali výrobou drobných dárečků pro zaměstnance a bývalé pracovníky domova či pro žáky maturanty, výrobou medailí a dárečků pro účastníky turnajů a soutěží organizovaných naším DM.</w:t>
      </w:r>
    </w:p>
    <w:p w:rsidR="00C72B61" w:rsidRPr="00C72B61" w:rsidRDefault="00C72B61" w:rsidP="00C72B61">
      <w:pPr>
        <w:spacing w:after="120"/>
        <w:jc w:val="both"/>
        <w:rPr>
          <w:sz w:val="24"/>
        </w:rPr>
      </w:pPr>
      <w:r w:rsidRPr="00C72B61">
        <w:rPr>
          <w:sz w:val="24"/>
        </w:rPr>
        <w:t xml:space="preserve">V DM se v uplynulém školním roce na vzdělávací a zájmové činnosti aktivně podíleli i sami žáci podporovaní Domovní radou tvořenou především ubytovanými žáky, v rámci sekce „D“: pro spolubydlící organizovali Pasování prváků (25. 10. 2017 – 162 žáků), Mikulášskou nadílku </w:t>
      </w:r>
      <w:r w:rsidRPr="00C72B61">
        <w:rPr>
          <w:sz w:val="24"/>
        </w:rPr>
        <w:br/>
        <w:t>a diskotéku (</w:t>
      </w:r>
      <w:proofErr w:type="gramStart"/>
      <w:r w:rsidRPr="00C72B61">
        <w:rPr>
          <w:sz w:val="24"/>
        </w:rPr>
        <w:t>5.12. 2017</w:t>
      </w:r>
      <w:proofErr w:type="gramEnd"/>
      <w:r w:rsidRPr="00C72B61">
        <w:rPr>
          <w:sz w:val="24"/>
        </w:rPr>
        <w:t xml:space="preserve"> – 95 žáků), pečení a zdobení vánočního cukroví (19 žáků).</w:t>
      </w:r>
    </w:p>
    <w:p w:rsidR="00C72B61" w:rsidRPr="00C72B61" w:rsidRDefault="00C72B61" w:rsidP="00C72B61">
      <w:pPr>
        <w:spacing w:after="120"/>
        <w:jc w:val="both"/>
        <w:rPr>
          <w:b/>
          <w:bCs/>
          <w:sz w:val="24"/>
        </w:rPr>
      </w:pPr>
      <w:r w:rsidRPr="00C72B61">
        <w:rPr>
          <w:sz w:val="24"/>
        </w:rPr>
        <w:t xml:space="preserve">Dále v domovech mládeže probíhá každoročně výzdoba schodiště DM pracemi našich žáků (keramika, fotografie), 1x měsíčně úprava vitrín v DM s ukázkami prací členů VK (keramika, batika, šití, sportovní úspěchy). </w:t>
      </w:r>
    </w:p>
    <w:p w:rsidR="00C72B61" w:rsidRPr="00C72B61" w:rsidRDefault="00C72B61" w:rsidP="00C72B61">
      <w:pPr>
        <w:spacing w:after="120"/>
        <w:jc w:val="both"/>
        <w:rPr>
          <w:b/>
          <w:bCs/>
          <w:sz w:val="24"/>
        </w:rPr>
      </w:pPr>
      <w:r w:rsidRPr="00C72B61">
        <w:rPr>
          <w:b/>
          <w:bCs/>
          <w:sz w:val="24"/>
        </w:rPr>
        <w:t>Spolupráce DM – kontakty a prezentace na veřejnosti</w:t>
      </w:r>
    </w:p>
    <w:p w:rsidR="00C72B61" w:rsidRPr="00C72B61" w:rsidRDefault="00C72B61" w:rsidP="00C72B61">
      <w:pPr>
        <w:spacing w:after="120"/>
        <w:jc w:val="both"/>
        <w:rPr>
          <w:sz w:val="24"/>
        </w:rPr>
      </w:pPr>
      <w:r w:rsidRPr="00C72B61">
        <w:rPr>
          <w:sz w:val="24"/>
        </w:rPr>
        <w:t xml:space="preserve">Nedílnou součástí se stala spolupráce se složkami záchranného systému, byla rozšířena </w:t>
      </w:r>
      <w:r w:rsidRPr="00C72B61">
        <w:rPr>
          <w:sz w:val="24"/>
        </w:rPr>
        <w:br/>
        <w:t>o aktivity a exkurze u HZS Zlínského kraje a rychlé záchranné služby v Baťově nemocnici. Spolupráce s T-klubem, Střediskem volného času je také nabídkou pro ty žáky, kteří se zajímají o alternativní využití volného času s DDM Astra Zlín.</w:t>
      </w:r>
    </w:p>
    <w:p w:rsidR="00C72B61" w:rsidRPr="00C72B61" w:rsidRDefault="00C72B61" w:rsidP="00C72B61">
      <w:pPr>
        <w:spacing w:after="120"/>
        <w:jc w:val="both"/>
        <w:rPr>
          <w:sz w:val="24"/>
        </w:rPr>
      </w:pPr>
      <w:r w:rsidRPr="00C72B61">
        <w:rPr>
          <w:sz w:val="24"/>
        </w:rPr>
        <w:t xml:space="preserve">Domov mládeže spolupracuje především s rodiči a školami, Humanitárním sdružením Handicap (s domovy mládeže v Kroměříži, Otrokovicích, Vizovicích, Zlíně a Holešově, </w:t>
      </w:r>
      <w:r w:rsidR="00C13046">
        <w:rPr>
          <w:sz w:val="24"/>
        </w:rPr>
        <w:br/>
      </w:r>
      <w:r w:rsidRPr="00C72B61">
        <w:rPr>
          <w:sz w:val="24"/>
        </w:rPr>
        <w:t>se zlínskými sportovními oddíly i kulturními institucemi).</w:t>
      </w:r>
    </w:p>
    <w:p w:rsidR="00C72B61" w:rsidRPr="00C72B61" w:rsidRDefault="00C72B61" w:rsidP="00C72B61">
      <w:pPr>
        <w:spacing w:after="120"/>
        <w:jc w:val="both"/>
        <w:rPr>
          <w:sz w:val="24"/>
        </w:rPr>
      </w:pPr>
      <w:r w:rsidRPr="00C72B61">
        <w:rPr>
          <w:sz w:val="24"/>
        </w:rPr>
        <w:t xml:space="preserve">V posledních letech se čím dál více zapojují naši pedagogičtí pracovníci se svými žáky v domovech do pomoci handicapovaným lidem. Velký zájem ze strany ubytovaných žáků je </w:t>
      </w:r>
      <w:r w:rsidR="00C13046">
        <w:rPr>
          <w:sz w:val="24"/>
        </w:rPr>
        <w:br/>
      </w:r>
      <w:r w:rsidRPr="00C72B61">
        <w:rPr>
          <w:sz w:val="24"/>
        </w:rPr>
        <w:t>o účast na KVĚTINOVÉM DNI, kdy v rámci prevence rakoviny prodávají květinky, v uplynulém školním roce ve svém volnu prodalo 12 dvojic kytičky v hodnotě 33 000,-Kč, což je celkem čtvrtina z celkového zisku zlínských organizátorů.</w:t>
      </w:r>
    </w:p>
    <w:p w:rsidR="00C72B61" w:rsidRPr="00C72B61" w:rsidRDefault="00C72B61" w:rsidP="00C72B61">
      <w:pPr>
        <w:spacing w:after="120"/>
        <w:jc w:val="both"/>
        <w:rPr>
          <w:sz w:val="24"/>
        </w:rPr>
      </w:pPr>
      <w:r w:rsidRPr="00C72B61">
        <w:rPr>
          <w:sz w:val="24"/>
        </w:rPr>
        <w:t>Děvčata ve výtvarném klubu se zapojila zase do charitativní akce NEDOKLUBKO – CHOBOTNIČKY PRO KULÍŠKY tj. pomoci předčasně narozeným dětem, kdy pro ně háčkovaly tzv. chobotničky, které se jim dávají do inkubátorů.</w:t>
      </w:r>
    </w:p>
    <w:p w:rsidR="00C72B61" w:rsidRPr="00C72B61" w:rsidRDefault="00C72B61" w:rsidP="00C72B61">
      <w:pPr>
        <w:spacing w:after="120"/>
        <w:jc w:val="both"/>
        <w:rPr>
          <w:sz w:val="24"/>
        </w:rPr>
      </w:pPr>
      <w:r w:rsidRPr="00C72B61">
        <w:rPr>
          <w:sz w:val="24"/>
        </w:rPr>
        <w:t>V rámci environmentální výchovy v domovech sbíráme plastová víčka a každého půl roku je odevzdáváme vybrané rodině s handicapovaným dítětem, které je upotřebí pro finanční pomoc např. na rehabilitace svého dítěte.</w:t>
      </w:r>
    </w:p>
    <w:p w:rsidR="00C72B61" w:rsidRPr="00C72B61" w:rsidRDefault="00C72B61" w:rsidP="00C72B61">
      <w:pPr>
        <w:spacing w:after="120"/>
        <w:jc w:val="both"/>
        <w:rPr>
          <w:sz w:val="24"/>
        </w:rPr>
      </w:pPr>
      <w:r w:rsidRPr="00C72B61">
        <w:rPr>
          <w:sz w:val="24"/>
        </w:rPr>
        <w:t xml:space="preserve">Stejně jako v uplynulých letech jsme i letos domovům mládeže v regionu nabídli účast ve sportovních turnajích – zájem jiných domovů byl značný.  Žáci i výchovní pracovníci tak mají dobrou příležitost ke srovnávání i nápodobě nejen vlastní činnosti, ale i zařízení DM </w:t>
      </w:r>
      <w:r w:rsidRPr="00C72B61">
        <w:rPr>
          <w:sz w:val="24"/>
        </w:rPr>
        <w:br/>
        <w:t>a pravidlech života v nich.</w:t>
      </w:r>
    </w:p>
    <w:p w:rsidR="00C72B61" w:rsidRPr="00C72B61" w:rsidRDefault="00C72B61" w:rsidP="00C72B61">
      <w:pPr>
        <w:keepNext/>
        <w:outlineLvl w:val="0"/>
        <w:rPr>
          <w:sz w:val="24"/>
        </w:rPr>
      </w:pPr>
      <w:r w:rsidRPr="00C72B61">
        <w:rPr>
          <w:sz w:val="24"/>
        </w:rPr>
        <w:lastRenderedPageBreak/>
        <w:t xml:space="preserve">Podporu a prezentaci DM nám pomáhá realizovat také rada spolku „Studentský domov“ která je tvořena zástupci rodičů, ubytovaných žáků a pedagogickými pracovníky DM. </w:t>
      </w:r>
    </w:p>
    <w:p w:rsidR="00C72B61" w:rsidRPr="00C72B61" w:rsidRDefault="00C72B61" w:rsidP="00C72B61">
      <w:pPr>
        <w:keepNext/>
        <w:outlineLvl w:val="0"/>
        <w:rPr>
          <w:sz w:val="24"/>
        </w:rPr>
      </w:pPr>
    </w:p>
    <w:p w:rsidR="00C72B61" w:rsidRPr="00C72B61" w:rsidRDefault="00C72B61" w:rsidP="00C72B61">
      <w:pPr>
        <w:keepNext/>
        <w:jc w:val="both"/>
        <w:outlineLvl w:val="0"/>
        <w:rPr>
          <w:sz w:val="24"/>
        </w:rPr>
      </w:pPr>
      <w:r w:rsidRPr="00C72B61">
        <w:rPr>
          <w:sz w:val="24"/>
        </w:rPr>
        <w:t>Pracovníci v DM a zejména žáci a jejich rodiče velmi oceňují provedenou rekonstrukci v DM, kdy se po výměně oken a zateplení budovy a rekonstrukci kotelny v budově jednoznačně zvýšil komfort bydlení v DM. V této oblasti bychom rádi uvítali i brzkou rekonstrukci sociálního zařízení v DM, což by nepochybně zvýšilo ještě více standard ubytování pro mládež v našich DM. Zvýšila se také spokojenost s nabídkou stravování ve Školní jídelně, která je součástí DM, žáci, zejména ubytování velmi dobře hodnotí nabídku výběru ze dvou jídel od snídaně až po večeři a také zlepšení kvality nabízených jídel.</w:t>
      </w:r>
    </w:p>
    <w:p w:rsidR="00401224" w:rsidRDefault="00401224" w:rsidP="00D07784"/>
    <w:p w:rsidR="00BB3481" w:rsidRDefault="00BB3481" w:rsidP="00D07784"/>
    <w:p w:rsidR="00EB3EA6" w:rsidRPr="004A72AB" w:rsidRDefault="00EB3EA6">
      <w:pPr>
        <w:pStyle w:val="Nadpis1"/>
        <w:jc w:val="left"/>
        <w:rPr>
          <w:b/>
          <w:color w:val="0070C0"/>
          <w:szCs w:val="24"/>
        </w:rPr>
      </w:pPr>
      <w:r w:rsidRPr="004A72AB">
        <w:rPr>
          <w:b/>
          <w:color w:val="0070C0"/>
          <w:szCs w:val="24"/>
        </w:rPr>
        <w:t xml:space="preserve">9. </w:t>
      </w:r>
      <w:r w:rsidRPr="004A72AB">
        <w:rPr>
          <w:b/>
          <w:caps/>
          <w:color w:val="0070C0"/>
          <w:szCs w:val="24"/>
        </w:rPr>
        <w:t>výsledky inspekční činnosti provedené Českou školní inspekcí</w:t>
      </w:r>
    </w:p>
    <w:p w:rsidR="00EB3EA6" w:rsidRPr="001908AD" w:rsidRDefault="00EB3EA6"/>
    <w:p w:rsidR="00F976E2" w:rsidRDefault="00EB3EA6" w:rsidP="002B1492">
      <w:pPr>
        <w:jc w:val="both"/>
        <w:rPr>
          <w:sz w:val="24"/>
        </w:rPr>
      </w:pPr>
      <w:r w:rsidRPr="00152D5A">
        <w:rPr>
          <w:sz w:val="24"/>
        </w:rPr>
        <w:t xml:space="preserve">Ve školním roce </w:t>
      </w:r>
      <w:r w:rsidR="00C46FCE">
        <w:rPr>
          <w:sz w:val="24"/>
        </w:rPr>
        <w:t>2017/2018</w:t>
      </w:r>
      <w:r w:rsidRPr="00152D5A">
        <w:rPr>
          <w:sz w:val="24"/>
        </w:rPr>
        <w:t xml:space="preserve"> </w:t>
      </w:r>
      <w:r w:rsidR="002B1492">
        <w:rPr>
          <w:sz w:val="24"/>
        </w:rPr>
        <w:t>byla</w:t>
      </w:r>
      <w:r w:rsidR="008B0DDB" w:rsidRPr="00152D5A">
        <w:rPr>
          <w:sz w:val="24"/>
        </w:rPr>
        <w:t xml:space="preserve"> </w:t>
      </w:r>
      <w:r w:rsidRPr="00152D5A">
        <w:rPr>
          <w:sz w:val="24"/>
        </w:rPr>
        <w:t>proved</w:t>
      </w:r>
      <w:r w:rsidR="008B0DDB" w:rsidRPr="00152D5A">
        <w:rPr>
          <w:sz w:val="24"/>
        </w:rPr>
        <w:t xml:space="preserve">ena </w:t>
      </w:r>
      <w:r w:rsidR="002B1492">
        <w:rPr>
          <w:sz w:val="24"/>
        </w:rPr>
        <w:t xml:space="preserve">ve dnech 18. – 23. 10. 2018 </w:t>
      </w:r>
      <w:r w:rsidR="00C47EC4" w:rsidRPr="00152D5A">
        <w:rPr>
          <w:sz w:val="24"/>
        </w:rPr>
        <w:t xml:space="preserve">vícedenní </w:t>
      </w:r>
      <w:r w:rsidR="00AE787F" w:rsidRPr="00152D5A">
        <w:rPr>
          <w:sz w:val="24"/>
        </w:rPr>
        <w:t>inspekční činnost v</w:t>
      </w:r>
      <w:r w:rsidR="008B0DDB" w:rsidRPr="00152D5A">
        <w:rPr>
          <w:sz w:val="24"/>
        </w:rPr>
        <w:t xml:space="preserve">e </w:t>
      </w:r>
      <w:r w:rsidR="00AE787F" w:rsidRPr="00152D5A">
        <w:rPr>
          <w:sz w:val="24"/>
        </w:rPr>
        <w:t> </w:t>
      </w:r>
      <w:r w:rsidR="008B0DDB" w:rsidRPr="00152D5A">
        <w:rPr>
          <w:sz w:val="24"/>
        </w:rPr>
        <w:t>Střední průmyslové škole polytechnické – Centru odborné přípravy Zlín.</w:t>
      </w:r>
      <w:r w:rsidR="002B1492">
        <w:rPr>
          <w:sz w:val="24"/>
        </w:rPr>
        <w:t xml:space="preserve"> Inspekční zpráva Čj. ČŠIZ-774/17-Z uvádí, že předmětem inspekční činnosti bylo hodnocení podmínek, průběhu a výsledků vzdělávání poskytovaného školou. </w:t>
      </w:r>
    </w:p>
    <w:p w:rsidR="003117E4" w:rsidRDefault="002B1492" w:rsidP="00F976E2">
      <w:pPr>
        <w:spacing w:before="120" w:after="120"/>
        <w:jc w:val="both"/>
        <w:rPr>
          <w:sz w:val="24"/>
        </w:rPr>
      </w:pPr>
      <w:r>
        <w:rPr>
          <w:sz w:val="24"/>
        </w:rPr>
        <w:t xml:space="preserve">V závěrech </w:t>
      </w:r>
      <w:r w:rsidR="00F976E2">
        <w:rPr>
          <w:sz w:val="24"/>
        </w:rPr>
        <w:t>inspekční zprávy v části Doporučení</w:t>
      </w:r>
      <w:r w:rsidRPr="002B1492">
        <w:rPr>
          <w:sz w:val="24"/>
        </w:rPr>
        <w:t xml:space="preserve"> </w:t>
      </w:r>
      <w:r w:rsidR="00F976E2">
        <w:rPr>
          <w:sz w:val="24"/>
        </w:rPr>
        <w:t>pro zlepšení činnosti školy se uvádí:</w:t>
      </w:r>
    </w:p>
    <w:p w:rsidR="00F976E2" w:rsidRDefault="00F976E2" w:rsidP="00F976E2">
      <w:pPr>
        <w:pStyle w:val="Odstavecseseznamem"/>
        <w:numPr>
          <w:ilvl w:val="0"/>
          <w:numId w:val="1"/>
        </w:numPr>
        <w:jc w:val="both"/>
        <w:rPr>
          <w:sz w:val="24"/>
        </w:rPr>
      </w:pPr>
      <w:r w:rsidRPr="00F976E2">
        <w:rPr>
          <w:sz w:val="24"/>
        </w:rPr>
        <w:t xml:space="preserve">zefektivnit sledování a vyhodnocování průběžných výsledků vzdělávání žáků v předmětech obsažených </w:t>
      </w:r>
      <w:r>
        <w:rPr>
          <w:sz w:val="24"/>
        </w:rPr>
        <w:t>jak v společné, tak profilové části maturitní zkoušky v rámci předmětových komisí a vedení školy</w:t>
      </w:r>
    </w:p>
    <w:p w:rsidR="00F976E2" w:rsidRDefault="00F976E2" w:rsidP="00F976E2">
      <w:pPr>
        <w:pStyle w:val="Odstavecseseznamem"/>
        <w:numPr>
          <w:ilvl w:val="0"/>
          <w:numId w:val="1"/>
        </w:numPr>
        <w:jc w:val="both"/>
        <w:rPr>
          <w:sz w:val="24"/>
        </w:rPr>
      </w:pPr>
      <w:r>
        <w:rPr>
          <w:sz w:val="24"/>
        </w:rPr>
        <w:t>sledovat realizaci přijatých opatření ke zlepšení výsledků MZ</w:t>
      </w:r>
    </w:p>
    <w:p w:rsidR="00F1688E" w:rsidRDefault="00F1688E" w:rsidP="00F1688E">
      <w:pPr>
        <w:pStyle w:val="Odstavecseseznamem"/>
        <w:jc w:val="both"/>
        <w:rPr>
          <w:sz w:val="24"/>
        </w:rPr>
      </w:pPr>
    </w:p>
    <w:p w:rsidR="00F976E2" w:rsidRPr="00F976E2" w:rsidRDefault="00F976E2" w:rsidP="00F976E2">
      <w:pPr>
        <w:jc w:val="both"/>
        <w:rPr>
          <w:sz w:val="24"/>
        </w:rPr>
      </w:pPr>
      <w:r>
        <w:rPr>
          <w:sz w:val="24"/>
        </w:rPr>
        <w:t xml:space="preserve">Protokol o kontrole Čj. ČŠIZ-776/17-Z o kontrole dodržování vybraných ustanovení školského zákona a souvisejících právních předpisů </w:t>
      </w:r>
      <w:r w:rsidR="00F1688E">
        <w:rPr>
          <w:sz w:val="24"/>
        </w:rPr>
        <w:t>uvádí, že v žádné kontrolované oblasti Nebylo zjištěno porušení uvedených a kontrolovaných právních předpisů.</w:t>
      </w:r>
      <w:r>
        <w:rPr>
          <w:sz w:val="24"/>
        </w:rPr>
        <w:t xml:space="preserve"> </w:t>
      </w:r>
    </w:p>
    <w:p w:rsidR="00F1688E" w:rsidRDefault="00F1688E" w:rsidP="00152D5A">
      <w:pPr>
        <w:jc w:val="both"/>
        <w:rPr>
          <w:sz w:val="24"/>
        </w:rPr>
      </w:pPr>
    </w:p>
    <w:p w:rsidR="00D12127" w:rsidRDefault="00D12127" w:rsidP="00152D5A">
      <w:pPr>
        <w:jc w:val="both"/>
        <w:rPr>
          <w:sz w:val="24"/>
        </w:rPr>
      </w:pPr>
      <w:r w:rsidRPr="00152D5A">
        <w:rPr>
          <w:sz w:val="24"/>
        </w:rPr>
        <w:t xml:space="preserve">Dne </w:t>
      </w:r>
      <w:r w:rsidR="00F1688E">
        <w:rPr>
          <w:sz w:val="24"/>
        </w:rPr>
        <w:t>5</w:t>
      </w:r>
      <w:r w:rsidRPr="00152D5A">
        <w:rPr>
          <w:sz w:val="24"/>
        </w:rPr>
        <w:t xml:space="preserve">. </w:t>
      </w:r>
      <w:r w:rsidR="00F1688E">
        <w:rPr>
          <w:sz w:val="24"/>
        </w:rPr>
        <w:t>9</w:t>
      </w:r>
      <w:r w:rsidRPr="00152D5A">
        <w:rPr>
          <w:sz w:val="24"/>
        </w:rPr>
        <w:t xml:space="preserve">. </w:t>
      </w:r>
      <w:r w:rsidR="0054210B" w:rsidRPr="00152D5A">
        <w:rPr>
          <w:sz w:val="24"/>
        </w:rPr>
        <w:t>201</w:t>
      </w:r>
      <w:r w:rsidR="00152D5A" w:rsidRPr="00152D5A">
        <w:rPr>
          <w:sz w:val="24"/>
        </w:rPr>
        <w:t>7</w:t>
      </w:r>
      <w:r w:rsidRPr="00152D5A">
        <w:rPr>
          <w:sz w:val="24"/>
        </w:rPr>
        <w:t xml:space="preserve"> provedla </w:t>
      </w:r>
      <w:r w:rsidR="00152D5A" w:rsidRPr="00152D5A">
        <w:rPr>
          <w:sz w:val="24"/>
        </w:rPr>
        <w:t>ČŠI jednodenní kontrolu</w:t>
      </w:r>
      <w:r w:rsidR="00F1688E">
        <w:rPr>
          <w:sz w:val="24"/>
        </w:rPr>
        <w:t xml:space="preserve"> dodržování vybraných právních předpisů, které se vztahují</w:t>
      </w:r>
      <w:r w:rsidR="00152D5A" w:rsidRPr="00152D5A">
        <w:rPr>
          <w:sz w:val="24"/>
        </w:rPr>
        <w:t xml:space="preserve"> </w:t>
      </w:r>
      <w:r w:rsidR="00F1688E">
        <w:rPr>
          <w:sz w:val="24"/>
        </w:rPr>
        <w:t>k organizaci a průběhu ukončování středního vzdělávání</w:t>
      </w:r>
      <w:r w:rsidR="00152D5A" w:rsidRPr="00152D5A">
        <w:rPr>
          <w:sz w:val="24"/>
        </w:rPr>
        <w:t xml:space="preserve"> </w:t>
      </w:r>
      <w:r w:rsidR="00F1688E">
        <w:rPr>
          <w:sz w:val="24"/>
        </w:rPr>
        <w:t>ukončeného maturitní zkouškou</w:t>
      </w:r>
      <w:r w:rsidR="00152D5A" w:rsidRPr="00152D5A">
        <w:rPr>
          <w:sz w:val="24"/>
        </w:rPr>
        <w:t xml:space="preserve">. Kontrola </w:t>
      </w:r>
      <w:r w:rsidR="00F1688E">
        <w:rPr>
          <w:sz w:val="24"/>
        </w:rPr>
        <w:t>nezjistila</w:t>
      </w:r>
      <w:r w:rsidR="00152D5A" w:rsidRPr="00152D5A">
        <w:rPr>
          <w:sz w:val="24"/>
        </w:rPr>
        <w:t xml:space="preserve"> porušení právních předpisů</w:t>
      </w:r>
      <w:r w:rsidR="00F1688E">
        <w:rPr>
          <w:sz w:val="24"/>
        </w:rPr>
        <w:t xml:space="preserve"> v kontrolované oblasti</w:t>
      </w:r>
      <w:r w:rsidR="00152D5A" w:rsidRPr="00152D5A">
        <w:rPr>
          <w:sz w:val="24"/>
        </w:rPr>
        <w:t>.</w:t>
      </w:r>
    </w:p>
    <w:p w:rsidR="00F1688E" w:rsidRPr="00C13046" w:rsidRDefault="00F1688E" w:rsidP="00152D5A">
      <w:pPr>
        <w:jc w:val="both"/>
        <w:rPr>
          <w:sz w:val="16"/>
          <w:szCs w:val="16"/>
        </w:rPr>
      </w:pPr>
    </w:p>
    <w:p w:rsidR="00F1688E" w:rsidRDefault="00F1688E" w:rsidP="00152D5A">
      <w:pPr>
        <w:jc w:val="both"/>
        <w:rPr>
          <w:sz w:val="24"/>
        </w:rPr>
      </w:pPr>
      <w:r>
        <w:rPr>
          <w:sz w:val="24"/>
        </w:rPr>
        <w:t>V souvislosti s výstupy inspekční činnosti vedení školy zavedlo řadu opatření, které by měly vést ke zkvalitnění podmínek, průběhu a výsledků vzdělávání žáků školy.</w:t>
      </w:r>
    </w:p>
    <w:p w:rsidR="00CE05F6" w:rsidRDefault="00CE05F6">
      <w:pPr>
        <w:rPr>
          <w:b/>
          <w:color w:val="3366FF"/>
          <w:sz w:val="24"/>
        </w:rPr>
      </w:pPr>
    </w:p>
    <w:p w:rsidR="00E80170" w:rsidRPr="008F049C" w:rsidRDefault="00E80170" w:rsidP="00E80170">
      <w:pPr>
        <w:rPr>
          <w:b/>
          <w:color w:val="3366FF"/>
          <w:sz w:val="24"/>
        </w:rPr>
      </w:pPr>
      <w:r w:rsidRPr="008F049C">
        <w:rPr>
          <w:b/>
          <w:color w:val="3366FF"/>
          <w:sz w:val="24"/>
        </w:rPr>
        <w:t>10. ZÁ</w:t>
      </w:r>
      <w:r w:rsidRPr="008F049C">
        <w:rPr>
          <w:b/>
          <w:color w:val="0070C0"/>
          <w:sz w:val="24"/>
        </w:rPr>
        <w:t>KLA</w:t>
      </w:r>
      <w:r w:rsidRPr="008F049C">
        <w:rPr>
          <w:b/>
          <w:color w:val="3366FF"/>
          <w:sz w:val="24"/>
        </w:rPr>
        <w:t>DNÍ ÚDAJE O HOSPODAŘENÍ ŠKOLY</w:t>
      </w:r>
    </w:p>
    <w:p w:rsidR="00E80170" w:rsidRPr="008F049C" w:rsidRDefault="00E80170" w:rsidP="00E80170">
      <w:pPr>
        <w:jc w:val="both"/>
        <w:rPr>
          <w:b/>
          <w:sz w:val="24"/>
          <w:szCs w:val="24"/>
        </w:rPr>
      </w:pPr>
      <w:r w:rsidRPr="008F049C">
        <w:rPr>
          <w:b/>
          <w:sz w:val="24"/>
          <w:szCs w:val="24"/>
        </w:rPr>
        <w:t xml:space="preserve">Závazné ukazatele rozpočtu pro rok </w:t>
      </w:r>
      <w:r w:rsidR="00563437">
        <w:rPr>
          <w:b/>
          <w:sz w:val="24"/>
          <w:szCs w:val="24"/>
        </w:rPr>
        <w:t>2017</w:t>
      </w:r>
      <w:r w:rsidRPr="008F049C">
        <w:rPr>
          <w:b/>
          <w:sz w:val="24"/>
          <w:szCs w:val="24"/>
        </w:rPr>
        <w:t xml:space="preserve"> v Kč</w:t>
      </w:r>
    </w:p>
    <w:p w:rsidR="00E80170" w:rsidRPr="008F049C" w:rsidRDefault="00E80170" w:rsidP="00E80170">
      <w:pPr>
        <w:jc w:val="both"/>
        <w:rPr>
          <w:sz w:val="24"/>
          <w:szCs w:val="24"/>
        </w:rPr>
      </w:pPr>
      <w:r w:rsidRPr="008F049C">
        <w:rPr>
          <w:b/>
          <w:sz w:val="24"/>
          <w:szCs w:val="24"/>
        </w:rPr>
        <w:t xml:space="preserve">                                                                                                                                            </w:t>
      </w:r>
    </w:p>
    <w:tbl>
      <w:tblPr>
        <w:tblW w:w="9019" w:type="dxa"/>
        <w:tblInd w:w="55" w:type="dxa"/>
        <w:tblCellMar>
          <w:left w:w="70" w:type="dxa"/>
          <w:right w:w="70" w:type="dxa"/>
        </w:tblCellMar>
        <w:tblLook w:val="0000" w:firstRow="0" w:lastRow="0" w:firstColumn="0" w:lastColumn="0" w:noHBand="0" w:noVBand="0"/>
      </w:tblPr>
      <w:tblGrid>
        <w:gridCol w:w="3369"/>
        <w:gridCol w:w="2825"/>
        <w:gridCol w:w="2825"/>
      </w:tblGrid>
      <w:tr w:rsidR="00E80170" w:rsidRPr="008F049C" w:rsidTr="00915D34">
        <w:trPr>
          <w:trHeight w:val="290"/>
        </w:trPr>
        <w:tc>
          <w:tcPr>
            <w:tcW w:w="3369" w:type="dxa"/>
            <w:tcBorders>
              <w:top w:val="single" w:sz="8" w:space="0" w:color="auto"/>
              <w:left w:val="single" w:sz="8" w:space="0" w:color="auto"/>
              <w:bottom w:val="single" w:sz="8" w:space="0" w:color="auto"/>
              <w:right w:val="nil"/>
            </w:tcBorders>
            <w:shd w:val="clear" w:color="auto" w:fill="auto"/>
            <w:noWrap/>
            <w:vAlign w:val="bottom"/>
          </w:tcPr>
          <w:p w:rsidR="00E80170" w:rsidRPr="008F049C" w:rsidRDefault="00E80170" w:rsidP="00915D34">
            <w:pPr>
              <w:rPr>
                <w:b/>
                <w:bCs/>
                <w:sz w:val="24"/>
                <w:szCs w:val="24"/>
              </w:rPr>
            </w:pPr>
            <w:r w:rsidRPr="008F049C">
              <w:rPr>
                <w:b/>
                <w:bCs/>
                <w:sz w:val="24"/>
                <w:szCs w:val="24"/>
              </w:rPr>
              <w:t>neinvestiční:</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rsidR="00E80170" w:rsidRPr="008F049C" w:rsidRDefault="00E80170" w:rsidP="00915D34">
            <w:pPr>
              <w:jc w:val="center"/>
              <w:rPr>
                <w:b/>
                <w:bCs/>
                <w:sz w:val="24"/>
                <w:szCs w:val="24"/>
              </w:rPr>
            </w:pPr>
            <w:r w:rsidRPr="008F049C">
              <w:rPr>
                <w:b/>
                <w:bCs/>
                <w:sz w:val="24"/>
                <w:szCs w:val="24"/>
              </w:rPr>
              <w:t>schválený rozpočet</w:t>
            </w:r>
          </w:p>
        </w:tc>
        <w:tc>
          <w:tcPr>
            <w:tcW w:w="2825" w:type="dxa"/>
            <w:tcBorders>
              <w:top w:val="single" w:sz="8" w:space="0" w:color="auto"/>
              <w:left w:val="nil"/>
              <w:bottom w:val="single" w:sz="8" w:space="0" w:color="auto"/>
              <w:right w:val="single" w:sz="8" w:space="0" w:color="auto"/>
            </w:tcBorders>
            <w:shd w:val="clear" w:color="auto" w:fill="auto"/>
            <w:noWrap/>
            <w:vAlign w:val="bottom"/>
          </w:tcPr>
          <w:p w:rsidR="00E80170" w:rsidRPr="008F049C" w:rsidRDefault="00E80170" w:rsidP="00915D34">
            <w:pPr>
              <w:jc w:val="center"/>
              <w:rPr>
                <w:b/>
                <w:bCs/>
                <w:sz w:val="24"/>
                <w:szCs w:val="24"/>
              </w:rPr>
            </w:pPr>
            <w:r w:rsidRPr="008F049C">
              <w:rPr>
                <w:b/>
                <w:bCs/>
                <w:sz w:val="24"/>
                <w:szCs w:val="24"/>
              </w:rPr>
              <w:t>upravený rozpočet</w:t>
            </w:r>
          </w:p>
        </w:tc>
      </w:tr>
      <w:tr w:rsidR="00BC1B6D" w:rsidRPr="008F049C" w:rsidTr="00915D34">
        <w:trPr>
          <w:trHeight w:val="274"/>
        </w:trPr>
        <w:tc>
          <w:tcPr>
            <w:tcW w:w="3369" w:type="dxa"/>
            <w:tcBorders>
              <w:top w:val="nil"/>
              <w:left w:val="single" w:sz="8" w:space="0" w:color="auto"/>
              <w:bottom w:val="single" w:sz="4" w:space="0" w:color="auto"/>
              <w:right w:val="nil"/>
            </w:tcBorders>
            <w:shd w:val="clear" w:color="auto" w:fill="auto"/>
            <w:noWrap/>
            <w:vAlign w:val="bottom"/>
          </w:tcPr>
          <w:p w:rsidR="00BC1B6D" w:rsidRPr="008F049C" w:rsidRDefault="00BC1B6D" w:rsidP="00BC1B6D">
            <w:pPr>
              <w:rPr>
                <w:sz w:val="22"/>
                <w:szCs w:val="22"/>
              </w:rPr>
            </w:pPr>
            <w:r w:rsidRPr="008F049C">
              <w:rPr>
                <w:sz w:val="22"/>
                <w:szCs w:val="22"/>
              </w:rPr>
              <w:t>Platy</w:t>
            </w:r>
          </w:p>
        </w:tc>
        <w:tc>
          <w:tcPr>
            <w:tcW w:w="2825" w:type="dxa"/>
            <w:tcBorders>
              <w:top w:val="nil"/>
              <w:left w:val="single" w:sz="4" w:space="0" w:color="auto"/>
              <w:bottom w:val="single" w:sz="4" w:space="0" w:color="auto"/>
              <w:right w:val="single" w:sz="4"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39 875 138,00</w:t>
            </w:r>
          </w:p>
        </w:tc>
        <w:tc>
          <w:tcPr>
            <w:tcW w:w="2825" w:type="dxa"/>
            <w:tcBorders>
              <w:top w:val="nil"/>
              <w:left w:val="nil"/>
              <w:bottom w:val="single" w:sz="4" w:space="0" w:color="auto"/>
              <w:right w:val="single" w:sz="4"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42 744 491,00</w:t>
            </w:r>
          </w:p>
        </w:tc>
      </w:tr>
      <w:tr w:rsidR="00BC1B6D" w:rsidRPr="008F049C" w:rsidTr="00915D34">
        <w:trPr>
          <w:trHeight w:val="274"/>
        </w:trPr>
        <w:tc>
          <w:tcPr>
            <w:tcW w:w="3369" w:type="dxa"/>
            <w:tcBorders>
              <w:top w:val="nil"/>
              <w:left w:val="single" w:sz="8" w:space="0" w:color="auto"/>
              <w:bottom w:val="single" w:sz="4" w:space="0" w:color="auto"/>
              <w:right w:val="nil"/>
            </w:tcBorders>
            <w:shd w:val="clear" w:color="auto" w:fill="auto"/>
            <w:noWrap/>
            <w:vAlign w:val="bottom"/>
          </w:tcPr>
          <w:p w:rsidR="00BC1B6D" w:rsidRPr="008F049C" w:rsidRDefault="00BC1B6D" w:rsidP="00BC1B6D">
            <w:pPr>
              <w:rPr>
                <w:sz w:val="22"/>
                <w:szCs w:val="22"/>
              </w:rPr>
            </w:pPr>
            <w:r w:rsidRPr="008F049C">
              <w:rPr>
                <w:sz w:val="22"/>
                <w:szCs w:val="22"/>
              </w:rPr>
              <w:t>Ostatní osobní náklady</w:t>
            </w:r>
          </w:p>
        </w:tc>
        <w:tc>
          <w:tcPr>
            <w:tcW w:w="2825" w:type="dxa"/>
            <w:tcBorders>
              <w:top w:val="nil"/>
              <w:left w:val="single" w:sz="4" w:space="0" w:color="auto"/>
              <w:bottom w:val="single" w:sz="4" w:space="0" w:color="auto"/>
              <w:right w:val="single" w:sz="4"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300 000,00</w:t>
            </w:r>
          </w:p>
        </w:tc>
        <w:tc>
          <w:tcPr>
            <w:tcW w:w="2825" w:type="dxa"/>
            <w:tcBorders>
              <w:top w:val="nil"/>
              <w:left w:val="nil"/>
              <w:bottom w:val="single" w:sz="4" w:space="0" w:color="auto"/>
              <w:right w:val="single" w:sz="4"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423 356,00</w:t>
            </w:r>
          </w:p>
        </w:tc>
      </w:tr>
      <w:tr w:rsidR="00BC1B6D" w:rsidRPr="008F049C" w:rsidTr="00915D34">
        <w:trPr>
          <w:trHeight w:val="274"/>
        </w:trPr>
        <w:tc>
          <w:tcPr>
            <w:tcW w:w="3369" w:type="dxa"/>
            <w:tcBorders>
              <w:top w:val="nil"/>
              <w:left w:val="single" w:sz="8" w:space="0" w:color="auto"/>
              <w:bottom w:val="single" w:sz="4" w:space="0" w:color="auto"/>
              <w:right w:val="nil"/>
            </w:tcBorders>
            <w:shd w:val="clear" w:color="auto" w:fill="auto"/>
            <w:noWrap/>
            <w:vAlign w:val="bottom"/>
          </w:tcPr>
          <w:p w:rsidR="00BC1B6D" w:rsidRPr="008F049C" w:rsidRDefault="00BC1B6D" w:rsidP="00BC1B6D">
            <w:pPr>
              <w:rPr>
                <w:sz w:val="22"/>
                <w:szCs w:val="22"/>
              </w:rPr>
            </w:pPr>
            <w:r w:rsidRPr="008F049C">
              <w:rPr>
                <w:sz w:val="22"/>
                <w:szCs w:val="22"/>
              </w:rPr>
              <w:t>ONIV přímé</w:t>
            </w:r>
          </w:p>
        </w:tc>
        <w:tc>
          <w:tcPr>
            <w:tcW w:w="2825" w:type="dxa"/>
            <w:tcBorders>
              <w:top w:val="nil"/>
              <w:left w:val="single" w:sz="4" w:space="0" w:color="auto"/>
              <w:bottom w:val="single" w:sz="4" w:space="0" w:color="auto"/>
              <w:right w:val="single" w:sz="4"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15 047 797,00</w:t>
            </w:r>
          </w:p>
        </w:tc>
        <w:tc>
          <w:tcPr>
            <w:tcW w:w="2825" w:type="dxa"/>
            <w:tcBorders>
              <w:top w:val="nil"/>
              <w:left w:val="nil"/>
              <w:bottom w:val="single" w:sz="4" w:space="0" w:color="auto"/>
              <w:right w:val="single" w:sz="8"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16 178 819,00</w:t>
            </w:r>
          </w:p>
        </w:tc>
      </w:tr>
      <w:tr w:rsidR="00BC1B6D" w:rsidRPr="008F049C" w:rsidTr="00915D34">
        <w:trPr>
          <w:trHeight w:val="274"/>
        </w:trPr>
        <w:tc>
          <w:tcPr>
            <w:tcW w:w="3369" w:type="dxa"/>
            <w:tcBorders>
              <w:top w:val="nil"/>
              <w:left w:val="single" w:sz="8" w:space="0" w:color="auto"/>
              <w:bottom w:val="single" w:sz="4" w:space="0" w:color="auto"/>
              <w:right w:val="nil"/>
            </w:tcBorders>
            <w:shd w:val="clear" w:color="auto" w:fill="auto"/>
            <w:noWrap/>
            <w:vAlign w:val="bottom"/>
          </w:tcPr>
          <w:p w:rsidR="00BC1B6D" w:rsidRPr="008F049C" w:rsidRDefault="00BC1B6D" w:rsidP="00BC1B6D">
            <w:pPr>
              <w:rPr>
                <w:sz w:val="22"/>
                <w:szCs w:val="22"/>
              </w:rPr>
            </w:pPr>
            <w:r w:rsidRPr="008F049C">
              <w:rPr>
                <w:sz w:val="22"/>
                <w:szCs w:val="22"/>
              </w:rPr>
              <w:t>ONIV provozní</w:t>
            </w:r>
          </w:p>
        </w:tc>
        <w:tc>
          <w:tcPr>
            <w:tcW w:w="2825" w:type="dxa"/>
            <w:tcBorders>
              <w:top w:val="nil"/>
              <w:left w:val="single" w:sz="4" w:space="0" w:color="auto"/>
              <w:bottom w:val="single" w:sz="4" w:space="0" w:color="auto"/>
              <w:right w:val="single" w:sz="4"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8 659 000,00</w:t>
            </w:r>
          </w:p>
        </w:tc>
        <w:tc>
          <w:tcPr>
            <w:tcW w:w="2825" w:type="dxa"/>
            <w:tcBorders>
              <w:top w:val="nil"/>
              <w:left w:val="nil"/>
              <w:bottom w:val="single" w:sz="4" w:space="0" w:color="auto"/>
              <w:right w:val="single" w:sz="8"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10 139 157,00</w:t>
            </w:r>
          </w:p>
        </w:tc>
      </w:tr>
      <w:tr w:rsidR="00BC1B6D" w:rsidRPr="008F049C" w:rsidTr="00915D34">
        <w:trPr>
          <w:trHeight w:val="290"/>
        </w:trPr>
        <w:tc>
          <w:tcPr>
            <w:tcW w:w="3369" w:type="dxa"/>
            <w:tcBorders>
              <w:top w:val="nil"/>
              <w:left w:val="single" w:sz="8" w:space="0" w:color="auto"/>
              <w:bottom w:val="nil"/>
              <w:right w:val="nil"/>
            </w:tcBorders>
            <w:shd w:val="clear" w:color="auto" w:fill="auto"/>
            <w:noWrap/>
            <w:vAlign w:val="bottom"/>
          </w:tcPr>
          <w:p w:rsidR="00BC1B6D" w:rsidRPr="008F049C" w:rsidRDefault="00BC1B6D" w:rsidP="00BC1B6D">
            <w:pPr>
              <w:rPr>
                <w:sz w:val="22"/>
                <w:szCs w:val="22"/>
              </w:rPr>
            </w:pPr>
            <w:r w:rsidRPr="008F049C">
              <w:rPr>
                <w:sz w:val="22"/>
                <w:szCs w:val="22"/>
              </w:rPr>
              <w:t>NIV ostatní</w:t>
            </w:r>
          </w:p>
        </w:tc>
        <w:tc>
          <w:tcPr>
            <w:tcW w:w="2825" w:type="dxa"/>
            <w:tcBorders>
              <w:top w:val="nil"/>
              <w:left w:val="single" w:sz="4" w:space="0" w:color="auto"/>
              <w:bottom w:val="nil"/>
              <w:right w:val="single" w:sz="4"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0,00</w:t>
            </w:r>
          </w:p>
        </w:tc>
        <w:tc>
          <w:tcPr>
            <w:tcW w:w="2825" w:type="dxa"/>
            <w:tcBorders>
              <w:top w:val="nil"/>
              <w:left w:val="nil"/>
              <w:bottom w:val="nil"/>
              <w:right w:val="single" w:sz="8" w:space="0" w:color="auto"/>
            </w:tcBorders>
            <w:shd w:val="clear" w:color="auto" w:fill="auto"/>
            <w:noWrap/>
            <w:vAlign w:val="bottom"/>
          </w:tcPr>
          <w:p w:rsidR="00BC1B6D" w:rsidRPr="008F3714" w:rsidRDefault="00BC1B6D" w:rsidP="00BC1B6D">
            <w:pPr>
              <w:jc w:val="right"/>
              <w:rPr>
                <w:sz w:val="22"/>
                <w:szCs w:val="22"/>
              </w:rPr>
            </w:pPr>
            <w:r w:rsidRPr="008F3714">
              <w:rPr>
                <w:sz w:val="22"/>
                <w:szCs w:val="22"/>
              </w:rPr>
              <w:t>1 533 774,00</w:t>
            </w:r>
          </w:p>
        </w:tc>
      </w:tr>
      <w:tr w:rsidR="00BC1B6D" w:rsidRPr="008F049C" w:rsidTr="00915D34">
        <w:trPr>
          <w:trHeight w:val="290"/>
        </w:trPr>
        <w:tc>
          <w:tcPr>
            <w:tcW w:w="3369" w:type="dxa"/>
            <w:tcBorders>
              <w:top w:val="single" w:sz="8" w:space="0" w:color="auto"/>
              <w:left w:val="single" w:sz="8" w:space="0" w:color="auto"/>
              <w:bottom w:val="single" w:sz="8" w:space="0" w:color="auto"/>
              <w:right w:val="nil"/>
            </w:tcBorders>
            <w:shd w:val="clear" w:color="auto" w:fill="auto"/>
            <w:noWrap/>
            <w:vAlign w:val="bottom"/>
          </w:tcPr>
          <w:p w:rsidR="00BC1B6D" w:rsidRPr="008F049C" w:rsidRDefault="00BC1B6D" w:rsidP="00BC1B6D">
            <w:pPr>
              <w:rPr>
                <w:b/>
                <w:bCs/>
                <w:sz w:val="22"/>
                <w:szCs w:val="22"/>
              </w:rPr>
            </w:pPr>
            <w:r w:rsidRPr="008F049C">
              <w:rPr>
                <w:b/>
                <w:bCs/>
                <w:sz w:val="22"/>
                <w:szCs w:val="22"/>
              </w:rPr>
              <w:t>Celkem</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rsidR="00BC1B6D" w:rsidRPr="008F3714" w:rsidRDefault="00BC1B6D" w:rsidP="00BC1B6D">
            <w:pPr>
              <w:jc w:val="right"/>
              <w:rPr>
                <w:b/>
                <w:bCs/>
                <w:sz w:val="22"/>
                <w:szCs w:val="22"/>
              </w:rPr>
            </w:pPr>
            <w:r w:rsidRPr="008F3714">
              <w:rPr>
                <w:b/>
                <w:bCs/>
                <w:sz w:val="22"/>
                <w:szCs w:val="22"/>
              </w:rPr>
              <w:t>63 881 935,00</w:t>
            </w:r>
          </w:p>
        </w:tc>
        <w:tc>
          <w:tcPr>
            <w:tcW w:w="2825" w:type="dxa"/>
            <w:tcBorders>
              <w:top w:val="single" w:sz="8" w:space="0" w:color="auto"/>
              <w:left w:val="nil"/>
              <w:bottom w:val="single" w:sz="8" w:space="0" w:color="auto"/>
              <w:right w:val="single" w:sz="8" w:space="0" w:color="auto"/>
            </w:tcBorders>
            <w:shd w:val="clear" w:color="auto" w:fill="auto"/>
            <w:noWrap/>
            <w:vAlign w:val="bottom"/>
          </w:tcPr>
          <w:p w:rsidR="00BC1B6D" w:rsidRPr="008F3714" w:rsidRDefault="00BC1B6D" w:rsidP="00BC1B6D">
            <w:pPr>
              <w:jc w:val="right"/>
              <w:rPr>
                <w:b/>
                <w:bCs/>
                <w:sz w:val="22"/>
                <w:szCs w:val="22"/>
              </w:rPr>
            </w:pPr>
            <w:r w:rsidRPr="008F3714">
              <w:rPr>
                <w:b/>
                <w:bCs/>
                <w:sz w:val="22"/>
                <w:szCs w:val="22"/>
              </w:rPr>
              <w:t>71 019 597,00</w:t>
            </w:r>
          </w:p>
        </w:tc>
      </w:tr>
    </w:tbl>
    <w:p w:rsidR="00E80170" w:rsidRPr="00C13046" w:rsidRDefault="00E80170" w:rsidP="00E80170">
      <w:pPr>
        <w:autoSpaceDE w:val="0"/>
        <w:autoSpaceDN w:val="0"/>
        <w:adjustRightInd w:val="0"/>
        <w:jc w:val="both"/>
        <w:rPr>
          <w:sz w:val="16"/>
          <w:szCs w:val="16"/>
        </w:rPr>
      </w:pPr>
    </w:p>
    <w:tbl>
      <w:tblPr>
        <w:tblW w:w="9019" w:type="dxa"/>
        <w:tblInd w:w="55" w:type="dxa"/>
        <w:tblCellMar>
          <w:left w:w="70" w:type="dxa"/>
          <w:right w:w="70" w:type="dxa"/>
        </w:tblCellMar>
        <w:tblLook w:val="0000" w:firstRow="0" w:lastRow="0" w:firstColumn="0" w:lastColumn="0" w:noHBand="0" w:noVBand="0"/>
      </w:tblPr>
      <w:tblGrid>
        <w:gridCol w:w="3369"/>
        <w:gridCol w:w="2825"/>
        <w:gridCol w:w="2825"/>
      </w:tblGrid>
      <w:tr w:rsidR="00BC1B6D" w:rsidRPr="008F3714" w:rsidTr="007D0A3E">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rsidR="00BC1B6D" w:rsidRPr="00F7318D" w:rsidRDefault="00BC1B6D" w:rsidP="007D0A3E">
            <w:pPr>
              <w:rPr>
                <w:b/>
                <w:bCs/>
                <w:sz w:val="24"/>
                <w:szCs w:val="24"/>
              </w:rPr>
            </w:pPr>
            <w:r w:rsidRPr="00F7318D">
              <w:rPr>
                <w:b/>
                <w:bCs/>
                <w:sz w:val="24"/>
                <w:szCs w:val="24"/>
              </w:rPr>
              <w:t>investiční:</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rsidR="00BC1B6D" w:rsidRPr="00F7318D" w:rsidRDefault="00BC1B6D" w:rsidP="007D0A3E">
            <w:pPr>
              <w:jc w:val="center"/>
              <w:rPr>
                <w:b/>
                <w:bCs/>
                <w:sz w:val="24"/>
                <w:szCs w:val="24"/>
              </w:rPr>
            </w:pPr>
            <w:r w:rsidRPr="00F7318D">
              <w:rPr>
                <w:b/>
                <w:bCs/>
                <w:sz w:val="24"/>
                <w:szCs w:val="24"/>
              </w:rPr>
              <w:t>schválený rozpočet</w:t>
            </w:r>
          </w:p>
        </w:tc>
        <w:tc>
          <w:tcPr>
            <w:tcW w:w="2825" w:type="dxa"/>
            <w:tcBorders>
              <w:top w:val="single" w:sz="8" w:space="0" w:color="auto"/>
              <w:left w:val="nil"/>
              <w:bottom w:val="single" w:sz="8" w:space="0" w:color="auto"/>
              <w:right w:val="single" w:sz="8" w:space="0" w:color="auto"/>
            </w:tcBorders>
            <w:shd w:val="clear" w:color="auto" w:fill="auto"/>
            <w:noWrap/>
            <w:vAlign w:val="bottom"/>
          </w:tcPr>
          <w:p w:rsidR="00BC1B6D" w:rsidRPr="00F7318D" w:rsidRDefault="00BC1B6D" w:rsidP="007D0A3E">
            <w:pPr>
              <w:jc w:val="center"/>
              <w:rPr>
                <w:b/>
                <w:bCs/>
                <w:sz w:val="24"/>
                <w:szCs w:val="24"/>
              </w:rPr>
            </w:pPr>
            <w:r w:rsidRPr="00F7318D">
              <w:rPr>
                <w:b/>
                <w:bCs/>
                <w:sz w:val="24"/>
                <w:szCs w:val="24"/>
              </w:rPr>
              <w:t>upravený rozpočet</w:t>
            </w:r>
          </w:p>
        </w:tc>
      </w:tr>
      <w:tr w:rsidR="00BC1B6D" w:rsidRPr="008F3714" w:rsidTr="007D0A3E">
        <w:trPr>
          <w:trHeight w:val="286"/>
        </w:trPr>
        <w:tc>
          <w:tcPr>
            <w:tcW w:w="3369" w:type="dxa"/>
            <w:tcBorders>
              <w:top w:val="nil"/>
              <w:left w:val="single" w:sz="8" w:space="0" w:color="auto"/>
              <w:bottom w:val="single" w:sz="4" w:space="0" w:color="auto"/>
              <w:right w:val="nil"/>
            </w:tcBorders>
            <w:shd w:val="clear" w:color="auto" w:fill="auto"/>
            <w:noWrap/>
            <w:vAlign w:val="bottom"/>
          </w:tcPr>
          <w:p w:rsidR="00BC1B6D" w:rsidRPr="00F7318D" w:rsidRDefault="00BC1B6D" w:rsidP="007D0A3E">
            <w:pPr>
              <w:rPr>
                <w:sz w:val="22"/>
                <w:szCs w:val="22"/>
              </w:rPr>
            </w:pPr>
            <w:r w:rsidRPr="00F7318D">
              <w:rPr>
                <w:sz w:val="22"/>
                <w:szCs w:val="22"/>
              </w:rPr>
              <w:t>dotace od zřizovatele</w:t>
            </w:r>
          </w:p>
        </w:tc>
        <w:tc>
          <w:tcPr>
            <w:tcW w:w="2825" w:type="dxa"/>
            <w:tcBorders>
              <w:top w:val="nil"/>
              <w:left w:val="single" w:sz="4" w:space="0" w:color="auto"/>
              <w:bottom w:val="single" w:sz="4" w:space="0" w:color="auto"/>
              <w:right w:val="single" w:sz="4"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0,00</w:t>
            </w:r>
          </w:p>
        </w:tc>
        <w:tc>
          <w:tcPr>
            <w:tcW w:w="2825" w:type="dxa"/>
            <w:tcBorders>
              <w:top w:val="nil"/>
              <w:left w:val="nil"/>
              <w:bottom w:val="single" w:sz="4" w:space="0" w:color="auto"/>
              <w:right w:val="single" w:sz="8"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366 000,00</w:t>
            </w:r>
          </w:p>
        </w:tc>
      </w:tr>
      <w:tr w:rsidR="00BC1B6D" w:rsidRPr="008F3714" w:rsidTr="007D0A3E">
        <w:trPr>
          <w:trHeight w:val="286"/>
        </w:trPr>
        <w:tc>
          <w:tcPr>
            <w:tcW w:w="3369" w:type="dxa"/>
            <w:tcBorders>
              <w:top w:val="nil"/>
              <w:left w:val="single" w:sz="8" w:space="0" w:color="auto"/>
              <w:bottom w:val="single" w:sz="4" w:space="0" w:color="auto"/>
              <w:right w:val="nil"/>
            </w:tcBorders>
            <w:shd w:val="clear" w:color="auto" w:fill="auto"/>
            <w:noWrap/>
            <w:vAlign w:val="bottom"/>
          </w:tcPr>
          <w:p w:rsidR="00BC1B6D" w:rsidRPr="00F7318D" w:rsidRDefault="00BC1B6D" w:rsidP="007D0A3E">
            <w:pPr>
              <w:rPr>
                <w:sz w:val="22"/>
                <w:szCs w:val="22"/>
              </w:rPr>
            </w:pPr>
            <w:r w:rsidRPr="00F7318D">
              <w:rPr>
                <w:sz w:val="22"/>
                <w:szCs w:val="22"/>
              </w:rPr>
              <w:t>dotace ze státního rozpočtu</w:t>
            </w:r>
          </w:p>
        </w:tc>
        <w:tc>
          <w:tcPr>
            <w:tcW w:w="2825" w:type="dxa"/>
            <w:tcBorders>
              <w:top w:val="nil"/>
              <w:left w:val="single" w:sz="4" w:space="0" w:color="auto"/>
              <w:bottom w:val="single" w:sz="4" w:space="0" w:color="auto"/>
              <w:right w:val="single" w:sz="4"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0,00</w:t>
            </w:r>
          </w:p>
        </w:tc>
        <w:tc>
          <w:tcPr>
            <w:tcW w:w="2825" w:type="dxa"/>
            <w:tcBorders>
              <w:top w:val="nil"/>
              <w:left w:val="nil"/>
              <w:bottom w:val="single" w:sz="4" w:space="0" w:color="auto"/>
              <w:right w:val="single" w:sz="8"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0,00</w:t>
            </w:r>
          </w:p>
        </w:tc>
      </w:tr>
      <w:tr w:rsidR="00BC1B6D" w:rsidRPr="008F3714" w:rsidTr="007D0A3E">
        <w:trPr>
          <w:trHeight w:val="286"/>
        </w:trPr>
        <w:tc>
          <w:tcPr>
            <w:tcW w:w="3369" w:type="dxa"/>
            <w:tcBorders>
              <w:top w:val="nil"/>
              <w:left w:val="single" w:sz="8" w:space="0" w:color="auto"/>
              <w:bottom w:val="single" w:sz="4" w:space="0" w:color="auto"/>
              <w:right w:val="nil"/>
            </w:tcBorders>
            <w:shd w:val="clear" w:color="auto" w:fill="auto"/>
            <w:noWrap/>
            <w:vAlign w:val="bottom"/>
          </w:tcPr>
          <w:p w:rsidR="00BC1B6D" w:rsidRPr="00F7318D" w:rsidRDefault="00BC1B6D" w:rsidP="007D0A3E">
            <w:pPr>
              <w:rPr>
                <w:sz w:val="22"/>
                <w:szCs w:val="22"/>
              </w:rPr>
            </w:pPr>
            <w:r w:rsidRPr="00F7318D">
              <w:rPr>
                <w:sz w:val="22"/>
                <w:szCs w:val="22"/>
              </w:rPr>
              <w:t>dotace v rámci ROP</w:t>
            </w:r>
          </w:p>
        </w:tc>
        <w:tc>
          <w:tcPr>
            <w:tcW w:w="2825" w:type="dxa"/>
            <w:tcBorders>
              <w:top w:val="nil"/>
              <w:left w:val="single" w:sz="4" w:space="0" w:color="auto"/>
              <w:bottom w:val="single" w:sz="4" w:space="0" w:color="auto"/>
              <w:right w:val="single" w:sz="4"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0,00</w:t>
            </w:r>
          </w:p>
        </w:tc>
        <w:tc>
          <w:tcPr>
            <w:tcW w:w="2825" w:type="dxa"/>
            <w:tcBorders>
              <w:top w:val="nil"/>
              <w:left w:val="nil"/>
              <w:bottom w:val="single" w:sz="4" w:space="0" w:color="auto"/>
              <w:right w:val="single" w:sz="8"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0,00</w:t>
            </w:r>
          </w:p>
        </w:tc>
      </w:tr>
      <w:tr w:rsidR="00BC1B6D" w:rsidRPr="008F3714" w:rsidTr="007D0A3E">
        <w:trPr>
          <w:trHeight w:val="303"/>
        </w:trPr>
        <w:tc>
          <w:tcPr>
            <w:tcW w:w="3369" w:type="dxa"/>
            <w:tcBorders>
              <w:top w:val="nil"/>
              <w:left w:val="single" w:sz="8" w:space="0" w:color="auto"/>
              <w:bottom w:val="nil"/>
              <w:right w:val="nil"/>
            </w:tcBorders>
            <w:shd w:val="clear" w:color="auto" w:fill="auto"/>
            <w:noWrap/>
            <w:vAlign w:val="bottom"/>
          </w:tcPr>
          <w:p w:rsidR="00BC1B6D" w:rsidRPr="00F7318D" w:rsidRDefault="00BC1B6D" w:rsidP="007D0A3E">
            <w:pPr>
              <w:rPr>
                <w:sz w:val="22"/>
                <w:szCs w:val="22"/>
              </w:rPr>
            </w:pPr>
            <w:r w:rsidRPr="00F7318D">
              <w:rPr>
                <w:sz w:val="22"/>
                <w:szCs w:val="22"/>
              </w:rPr>
              <w:lastRenderedPageBreak/>
              <w:t>dotace ze státních fondů</w:t>
            </w:r>
          </w:p>
        </w:tc>
        <w:tc>
          <w:tcPr>
            <w:tcW w:w="2825" w:type="dxa"/>
            <w:tcBorders>
              <w:top w:val="nil"/>
              <w:left w:val="single" w:sz="4" w:space="0" w:color="auto"/>
              <w:bottom w:val="nil"/>
              <w:right w:val="single" w:sz="4"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0,00</w:t>
            </w:r>
          </w:p>
        </w:tc>
        <w:tc>
          <w:tcPr>
            <w:tcW w:w="2825" w:type="dxa"/>
            <w:tcBorders>
              <w:top w:val="nil"/>
              <w:left w:val="nil"/>
              <w:bottom w:val="nil"/>
              <w:right w:val="single" w:sz="8" w:space="0" w:color="auto"/>
            </w:tcBorders>
            <w:shd w:val="clear" w:color="auto" w:fill="auto"/>
            <w:noWrap/>
            <w:vAlign w:val="bottom"/>
          </w:tcPr>
          <w:p w:rsidR="00BC1B6D" w:rsidRPr="00F7318D" w:rsidRDefault="00BC1B6D" w:rsidP="007D0A3E">
            <w:pPr>
              <w:jc w:val="right"/>
              <w:rPr>
                <w:sz w:val="22"/>
                <w:szCs w:val="22"/>
              </w:rPr>
            </w:pPr>
            <w:r w:rsidRPr="00F7318D">
              <w:rPr>
                <w:sz w:val="22"/>
                <w:szCs w:val="22"/>
              </w:rPr>
              <w:t>0,00</w:t>
            </w:r>
          </w:p>
        </w:tc>
      </w:tr>
      <w:tr w:rsidR="00BC1B6D" w:rsidRPr="008F3714" w:rsidTr="007D0A3E">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rsidR="00BC1B6D" w:rsidRPr="00F7318D" w:rsidRDefault="00BC1B6D" w:rsidP="007D0A3E">
            <w:pPr>
              <w:rPr>
                <w:b/>
                <w:bCs/>
                <w:sz w:val="22"/>
                <w:szCs w:val="22"/>
              </w:rPr>
            </w:pPr>
            <w:r w:rsidRPr="00F7318D">
              <w:rPr>
                <w:b/>
                <w:bCs/>
                <w:sz w:val="22"/>
                <w:szCs w:val="22"/>
              </w:rPr>
              <w:t>Celkem</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rsidR="00BC1B6D" w:rsidRPr="00F7318D" w:rsidRDefault="00BC1B6D" w:rsidP="007D0A3E">
            <w:pPr>
              <w:jc w:val="right"/>
              <w:rPr>
                <w:b/>
                <w:bCs/>
                <w:sz w:val="22"/>
                <w:szCs w:val="22"/>
              </w:rPr>
            </w:pPr>
            <w:r w:rsidRPr="00F7318D">
              <w:rPr>
                <w:b/>
                <w:bCs/>
                <w:sz w:val="22"/>
                <w:szCs w:val="22"/>
              </w:rPr>
              <w:t>0,00</w:t>
            </w:r>
          </w:p>
        </w:tc>
        <w:tc>
          <w:tcPr>
            <w:tcW w:w="2825" w:type="dxa"/>
            <w:tcBorders>
              <w:top w:val="single" w:sz="8" w:space="0" w:color="auto"/>
              <w:left w:val="nil"/>
              <w:bottom w:val="single" w:sz="8" w:space="0" w:color="auto"/>
              <w:right w:val="single" w:sz="8" w:space="0" w:color="auto"/>
            </w:tcBorders>
            <w:shd w:val="clear" w:color="auto" w:fill="auto"/>
            <w:noWrap/>
            <w:vAlign w:val="bottom"/>
          </w:tcPr>
          <w:p w:rsidR="00BC1B6D" w:rsidRPr="00F7318D" w:rsidRDefault="00BC1B6D" w:rsidP="007D0A3E">
            <w:pPr>
              <w:jc w:val="right"/>
              <w:rPr>
                <w:b/>
                <w:bCs/>
                <w:sz w:val="22"/>
                <w:szCs w:val="22"/>
              </w:rPr>
            </w:pPr>
            <w:r w:rsidRPr="00F7318D">
              <w:rPr>
                <w:b/>
                <w:bCs/>
                <w:sz w:val="22"/>
                <w:szCs w:val="22"/>
              </w:rPr>
              <w:t>366 000,00</w:t>
            </w:r>
          </w:p>
        </w:tc>
      </w:tr>
      <w:tr w:rsidR="00BC1B6D" w:rsidRPr="008F3714" w:rsidTr="007D0A3E">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rsidR="00BC1B6D" w:rsidRPr="00F7318D" w:rsidRDefault="00BC1B6D" w:rsidP="007D0A3E">
            <w:pPr>
              <w:rPr>
                <w:b/>
                <w:bCs/>
                <w:sz w:val="22"/>
                <w:szCs w:val="22"/>
              </w:rPr>
            </w:pPr>
            <w:r w:rsidRPr="00F7318D">
              <w:rPr>
                <w:b/>
                <w:bCs/>
                <w:sz w:val="22"/>
                <w:szCs w:val="22"/>
              </w:rPr>
              <w:t>Odvod z fondu investic:</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rsidR="00BC1B6D" w:rsidRPr="00F7318D" w:rsidRDefault="00BC1B6D" w:rsidP="007D0A3E">
            <w:pPr>
              <w:jc w:val="right"/>
              <w:rPr>
                <w:b/>
                <w:bCs/>
                <w:sz w:val="22"/>
                <w:szCs w:val="22"/>
              </w:rPr>
            </w:pPr>
            <w:r w:rsidRPr="00F7318D">
              <w:rPr>
                <w:b/>
                <w:bCs/>
                <w:sz w:val="22"/>
                <w:szCs w:val="22"/>
              </w:rPr>
              <w:t>429 000,00</w:t>
            </w:r>
          </w:p>
        </w:tc>
        <w:tc>
          <w:tcPr>
            <w:tcW w:w="2825" w:type="dxa"/>
            <w:tcBorders>
              <w:top w:val="single" w:sz="8" w:space="0" w:color="auto"/>
              <w:left w:val="nil"/>
              <w:bottom w:val="single" w:sz="8" w:space="0" w:color="auto"/>
              <w:right w:val="single" w:sz="8" w:space="0" w:color="auto"/>
            </w:tcBorders>
            <w:shd w:val="clear" w:color="auto" w:fill="auto"/>
            <w:noWrap/>
            <w:vAlign w:val="bottom"/>
          </w:tcPr>
          <w:p w:rsidR="00BC1B6D" w:rsidRPr="00F7318D" w:rsidRDefault="00BC1B6D" w:rsidP="007D0A3E">
            <w:pPr>
              <w:jc w:val="right"/>
              <w:rPr>
                <w:b/>
                <w:bCs/>
                <w:sz w:val="22"/>
                <w:szCs w:val="22"/>
              </w:rPr>
            </w:pPr>
            <w:r w:rsidRPr="00F7318D">
              <w:rPr>
                <w:b/>
                <w:bCs/>
                <w:sz w:val="22"/>
                <w:szCs w:val="22"/>
              </w:rPr>
              <w:t>429 000,00</w:t>
            </w:r>
          </w:p>
        </w:tc>
      </w:tr>
    </w:tbl>
    <w:p w:rsidR="00BC1B6D" w:rsidRDefault="00BC1B6D" w:rsidP="00E80170">
      <w:pPr>
        <w:autoSpaceDE w:val="0"/>
        <w:autoSpaceDN w:val="0"/>
        <w:adjustRightInd w:val="0"/>
        <w:jc w:val="both"/>
        <w:rPr>
          <w:sz w:val="24"/>
          <w:szCs w:val="24"/>
          <w:u w:val="single"/>
        </w:rPr>
      </w:pPr>
    </w:p>
    <w:p w:rsidR="007D0A3E" w:rsidRPr="004861F1" w:rsidRDefault="007D0A3E" w:rsidP="007D0A3E">
      <w:pPr>
        <w:autoSpaceDE w:val="0"/>
        <w:autoSpaceDN w:val="0"/>
        <w:adjustRightInd w:val="0"/>
        <w:jc w:val="both"/>
        <w:rPr>
          <w:sz w:val="24"/>
          <w:szCs w:val="24"/>
        </w:rPr>
      </w:pPr>
      <w:r w:rsidRPr="004861F1">
        <w:rPr>
          <w:sz w:val="24"/>
          <w:szCs w:val="24"/>
          <w:u w:val="single"/>
        </w:rPr>
        <w:t>Platy</w:t>
      </w:r>
      <w:r w:rsidRPr="004861F1">
        <w:rPr>
          <w:sz w:val="24"/>
          <w:szCs w:val="24"/>
        </w:rPr>
        <w:t xml:space="preserve"> – mzdové prostředky pro zaměstnance školy zaměstnané formou Pracovní smlouvy</w:t>
      </w:r>
    </w:p>
    <w:p w:rsidR="007D0A3E" w:rsidRPr="004861F1" w:rsidRDefault="007D0A3E" w:rsidP="007D0A3E">
      <w:pPr>
        <w:autoSpaceDE w:val="0"/>
        <w:autoSpaceDN w:val="0"/>
        <w:adjustRightInd w:val="0"/>
        <w:jc w:val="both"/>
        <w:rPr>
          <w:sz w:val="24"/>
          <w:szCs w:val="24"/>
        </w:rPr>
      </w:pPr>
      <w:r w:rsidRPr="004861F1">
        <w:rPr>
          <w:sz w:val="24"/>
          <w:szCs w:val="24"/>
          <w:u w:val="single"/>
        </w:rPr>
        <w:t>Ostatní osobní náklady</w:t>
      </w:r>
      <w:r w:rsidRPr="004861F1">
        <w:rPr>
          <w:sz w:val="24"/>
          <w:szCs w:val="24"/>
        </w:rPr>
        <w:t xml:space="preserve"> - mzdové prostředky pro zaměstnance zaměstnané na Dohodu </w:t>
      </w:r>
      <w:r w:rsidRPr="004861F1">
        <w:rPr>
          <w:sz w:val="24"/>
          <w:szCs w:val="24"/>
        </w:rPr>
        <w:br/>
        <w:t>o pracovní činnosti nebo Dohodu o provedené práci, odstupné zaměstnancům.</w:t>
      </w:r>
    </w:p>
    <w:p w:rsidR="007D0A3E" w:rsidRPr="004861F1" w:rsidRDefault="007D0A3E" w:rsidP="007D0A3E">
      <w:pPr>
        <w:autoSpaceDE w:val="0"/>
        <w:autoSpaceDN w:val="0"/>
        <w:adjustRightInd w:val="0"/>
        <w:jc w:val="both"/>
        <w:rPr>
          <w:sz w:val="24"/>
          <w:szCs w:val="24"/>
        </w:rPr>
      </w:pPr>
      <w:r w:rsidRPr="004861F1">
        <w:rPr>
          <w:sz w:val="24"/>
          <w:szCs w:val="24"/>
          <w:u w:val="single"/>
        </w:rPr>
        <w:t>ONIV přímé</w:t>
      </w:r>
      <w:r w:rsidRPr="004861F1">
        <w:rPr>
          <w:sz w:val="24"/>
          <w:szCs w:val="24"/>
        </w:rPr>
        <w:t xml:space="preserve"> -  UZ 33353 - náklady spojené s dalším vzděláváním pedagogických pracovníků, pořízením učebních pomůcek a zákonné odvody za zaměstnance, UZ 33049 - podpora od</w:t>
      </w:r>
      <w:r>
        <w:rPr>
          <w:sz w:val="24"/>
          <w:szCs w:val="24"/>
        </w:rPr>
        <w:t>borného vzdělávání, UZ 33034 – r</w:t>
      </w:r>
      <w:r w:rsidRPr="004861F1">
        <w:rPr>
          <w:sz w:val="24"/>
          <w:szCs w:val="24"/>
        </w:rPr>
        <w:t xml:space="preserve">ozvojový program MŠMT na podporu organizace </w:t>
      </w:r>
      <w:r w:rsidRPr="004861F1">
        <w:rPr>
          <w:sz w:val="24"/>
          <w:szCs w:val="24"/>
        </w:rPr>
        <w:br/>
        <w:t>a ukončování středního vzdělávání maturitní zkouškou ve vybraných školách v podzimním zkušební</w:t>
      </w:r>
      <w:r>
        <w:rPr>
          <w:sz w:val="24"/>
          <w:szCs w:val="24"/>
        </w:rPr>
        <w:t>m období roku 2017, UZ 33052 – z</w:t>
      </w:r>
      <w:r w:rsidRPr="004861F1">
        <w:rPr>
          <w:sz w:val="24"/>
          <w:szCs w:val="24"/>
        </w:rPr>
        <w:t xml:space="preserve">výšení platů </w:t>
      </w:r>
      <w:r>
        <w:rPr>
          <w:sz w:val="24"/>
          <w:szCs w:val="24"/>
        </w:rPr>
        <w:t xml:space="preserve">pedagogických </w:t>
      </w:r>
      <w:r w:rsidRPr="004861F1">
        <w:rPr>
          <w:sz w:val="24"/>
          <w:szCs w:val="24"/>
        </w:rPr>
        <w:t>pracovníků</w:t>
      </w:r>
      <w:r>
        <w:rPr>
          <w:sz w:val="24"/>
          <w:szCs w:val="24"/>
        </w:rPr>
        <w:t xml:space="preserve"> a nepedagogických zaměstnanců</w:t>
      </w:r>
      <w:r w:rsidR="00C13046">
        <w:rPr>
          <w:sz w:val="24"/>
          <w:szCs w:val="24"/>
        </w:rPr>
        <w:t xml:space="preserve"> </w:t>
      </w:r>
      <w:r w:rsidRPr="004861F1">
        <w:rPr>
          <w:sz w:val="24"/>
          <w:szCs w:val="24"/>
        </w:rPr>
        <w:t>regionálního školství</w:t>
      </w:r>
      <w:r>
        <w:rPr>
          <w:sz w:val="24"/>
          <w:szCs w:val="24"/>
        </w:rPr>
        <w:t xml:space="preserve">, UZ 33073 – zvýšení platů nepedagogických zaměstnanců regionálního školství, UZ 33166 – zabezpečení okresních a krajských kol s soutěží vyhlašovaných a </w:t>
      </w:r>
      <w:proofErr w:type="spellStart"/>
      <w:r>
        <w:rPr>
          <w:sz w:val="24"/>
          <w:szCs w:val="24"/>
        </w:rPr>
        <w:t>spoluvyhlašovaných</w:t>
      </w:r>
      <w:proofErr w:type="spellEnd"/>
      <w:r>
        <w:rPr>
          <w:sz w:val="24"/>
          <w:szCs w:val="24"/>
        </w:rPr>
        <w:t xml:space="preserve"> MŠMT, UZ 33063 – OP VVV – Šablony pro SŠ - Progres</w:t>
      </w:r>
      <w:r w:rsidRPr="004861F1">
        <w:rPr>
          <w:sz w:val="24"/>
          <w:szCs w:val="24"/>
        </w:rPr>
        <w:t>.</w:t>
      </w:r>
    </w:p>
    <w:p w:rsidR="007D0A3E" w:rsidRPr="004861F1" w:rsidRDefault="007D0A3E" w:rsidP="007D0A3E">
      <w:pPr>
        <w:autoSpaceDE w:val="0"/>
        <w:autoSpaceDN w:val="0"/>
        <w:adjustRightInd w:val="0"/>
        <w:rPr>
          <w:sz w:val="24"/>
          <w:szCs w:val="24"/>
        </w:rPr>
      </w:pPr>
      <w:r w:rsidRPr="004861F1">
        <w:rPr>
          <w:sz w:val="24"/>
          <w:szCs w:val="24"/>
          <w:u w:val="single"/>
        </w:rPr>
        <w:t>ONIV provozní</w:t>
      </w:r>
      <w:r w:rsidRPr="004861F1">
        <w:rPr>
          <w:sz w:val="24"/>
          <w:szCs w:val="24"/>
        </w:rPr>
        <w:t xml:space="preserve"> – prostředky na provoz organizace</w:t>
      </w:r>
    </w:p>
    <w:p w:rsidR="00BC1B6D" w:rsidRDefault="007D0A3E" w:rsidP="007D0A3E">
      <w:pPr>
        <w:autoSpaceDE w:val="0"/>
        <w:autoSpaceDN w:val="0"/>
        <w:adjustRightInd w:val="0"/>
        <w:jc w:val="both"/>
        <w:rPr>
          <w:sz w:val="24"/>
          <w:szCs w:val="24"/>
          <w:u w:val="single"/>
        </w:rPr>
      </w:pPr>
      <w:r w:rsidRPr="004861F1">
        <w:rPr>
          <w:sz w:val="24"/>
          <w:szCs w:val="24"/>
          <w:u w:val="single"/>
        </w:rPr>
        <w:t>NIV ostatní</w:t>
      </w:r>
      <w:r w:rsidRPr="004861F1">
        <w:rPr>
          <w:sz w:val="24"/>
          <w:szCs w:val="24"/>
        </w:rPr>
        <w:t xml:space="preserve"> - dotace na podporu řemesel v odborném školství (UZ</w:t>
      </w:r>
      <w:r>
        <w:rPr>
          <w:sz w:val="24"/>
          <w:szCs w:val="24"/>
        </w:rPr>
        <w:t xml:space="preserve"> </w:t>
      </w:r>
      <w:r w:rsidRPr="004861F1">
        <w:rPr>
          <w:sz w:val="24"/>
          <w:szCs w:val="24"/>
        </w:rPr>
        <w:t>995).</w:t>
      </w:r>
    </w:p>
    <w:p w:rsidR="00E80170" w:rsidRPr="00C13046" w:rsidRDefault="00E80170" w:rsidP="00E80170">
      <w:pPr>
        <w:rPr>
          <w:sz w:val="16"/>
          <w:szCs w:val="16"/>
        </w:rPr>
      </w:pPr>
    </w:p>
    <w:p w:rsidR="00E80170" w:rsidRPr="008F049C" w:rsidRDefault="00E80170" w:rsidP="00E80170">
      <w:pPr>
        <w:rPr>
          <w:b/>
          <w:sz w:val="24"/>
          <w:szCs w:val="24"/>
        </w:rPr>
      </w:pPr>
      <w:r w:rsidRPr="008F049C">
        <w:rPr>
          <w:b/>
          <w:sz w:val="24"/>
          <w:szCs w:val="24"/>
        </w:rPr>
        <w:t>Vyhodnocení dosaženého výsledku hospodaření</w:t>
      </w:r>
    </w:p>
    <w:p w:rsidR="00E80170" w:rsidRPr="008F049C" w:rsidRDefault="00E80170" w:rsidP="00E80170">
      <w:pPr>
        <w:rPr>
          <w:sz w:val="24"/>
          <w:szCs w:val="24"/>
        </w:rPr>
      </w:pPr>
    </w:p>
    <w:p w:rsidR="00E80170" w:rsidRPr="008F049C" w:rsidRDefault="00E80170" w:rsidP="00E80170">
      <w:pPr>
        <w:jc w:val="both"/>
        <w:rPr>
          <w:sz w:val="24"/>
          <w:szCs w:val="24"/>
        </w:rPr>
      </w:pPr>
      <w:r w:rsidRPr="008F049C">
        <w:rPr>
          <w:sz w:val="24"/>
          <w:szCs w:val="24"/>
        </w:rPr>
        <w:t xml:space="preserve">V roce </w:t>
      </w:r>
      <w:r w:rsidR="00563437">
        <w:rPr>
          <w:sz w:val="24"/>
          <w:szCs w:val="24"/>
        </w:rPr>
        <w:t>2017</w:t>
      </w:r>
      <w:r w:rsidRPr="008F049C">
        <w:rPr>
          <w:sz w:val="24"/>
          <w:szCs w:val="24"/>
        </w:rPr>
        <w:t xml:space="preserve"> dosáhla organizace kladného výsledku hospodaření jak v hlavní, tak</w:t>
      </w:r>
      <w:r w:rsidRPr="008F049C">
        <w:rPr>
          <w:sz w:val="24"/>
          <w:szCs w:val="24"/>
        </w:rPr>
        <w:br/>
        <w:t xml:space="preserve"> i v doplňkové činnosti.</w:t>
      </w:r>
    </w:p>
    <w:p w:rsidR="00E80170" w:rsidRPr="008F049C" w:rsidRDefault="00E80170" w:rsidP="00E80170">
      <w:pPr>
        <w:jc w:val="both"/>
        <w:rPr>
          <w:sz w:val="24"/>
          <w:szCs w:val="24"/>
        </w:rPr>
      </w:pPr>
    </w:p>
    <w:tbl>
      <w:tblPr>
        <w:tblStyle w:val="Mkatabulky"/>
        <w:tblW w:w="0" w:type="auto"/>
        <w:tblLook w:val="04A0" w:firstRow="1" w:lastRow="0" w:firstColumn="1" w:lastColumn="0" w:noHBand="0" w:noVBand="1"/>
      </w:tblPr>
      <w:tblGrid>
        <w:gridCol w:w="2270"/>
        <w:gridCol w:w="2260"/>
        <w:gridCol w:w="2260"/>
        <w:gridCol w:w="2272"/>
      </w:tblGrid>
      <w:tr w:rsidR="007D0A3E" w:rsidRPr="008F049C" w:rsidTr="00915D34">
        <w:tc>
          <w:tcPr>
            <w:tcW w:w="2303" w:type="dxa"/>
          </w:tcPr>
          <w:p w:rsidR="007D0A3E" w:rsidRPr="008F049C" w:rsidRDefault="007D0A3E" w:rsidP="007D0A3E">
            <w:pPr>
              <w:jc w:val="both"/>
              <w:rPr>
                <w:sz w:val="24"/>
                <w:szCs w:val="24"/>
              </w:rPr>
            </w:pPr>
            <w:r w:rsidRPr="008F049C">
              <w:rPr>
                <w:sz w:val="24"/>
                <w:szCs w:val="24"/>
              </w:rPr>
              <w:t>Hospodaření</w:t>
            </w:r>
          </w:p>
        </w:tc>
        <w:tc>
          <w:tcPr>
            <w:tcW w:w="2303" w:type="dxa"/>
          </w:tcPr>
          <w:p w:rsidR="007D0A3E" w:rsidRPr="004861F1" w:rsidRDefault="007D0A3E" w:rsidP="007D0A3E">
            <w:pPr>
              <w:jc w:val="center"/>
              <w:rPr>
                <w:sz w:val="24"/>
                <w:szCs w:val="24"/>
              </w:rPr>
            </w:pPr>
            <w:r w:rsidRPr="004861F1">
              <w:rPr>
                <w:sz w:val="24"/>
                <w:szCs w:val="24"/>
              </w:rPr>
              <w:t>201</w:t>
            </w:r>
            <w:r>
              <w:rPr>
                <w:sz w:val="24"/>
                <w:szCs w:val="24"/>
              </w:rPr>
              <w:t>6</w:t>
            </w:r>
          </w:p>
        </w:tc>
        <w:tc>
          <w:tcPr>
            <w:tcW w:w="2303" w:type="dxa"/>
          </w:tcPr>
          <w:p w:rsidR="007D0A3E" w:rsidRPr="004861F1" w:rsidRDefault="007D0A3E" w:rsidP="007D0A3E">
            <w:pPr>
              <w:jc w:val="center"/>
              <w:rPr>
                <w:sz w:val="24"/>
                <w:szCs w:val="24"/>
              </w:rPr>
            </w:pPr>
            <w:r w:rsidRPr="004861F1">
              <w:rPr>
                <w:sz w:val="24"/>
                <w:szCs w:val="24"/>
              </w:rPr>
              <w:t>2017</w:t>
            </w:r>
          </w:p>
        </w:tc>
        <w:tc>
          <w:tcPr>
            <w:tcW w:w="2303" w:type="dxa"/>
          </w:tcPr>
          <w:p w:rsidR="007D0A3E" w:rsidRPr="008F049C" w:rsidRDefault="007D0A3E" w:rsidP="007D0A3E">
            <w:pPr>
              <w:jc w:val="center"/>
              <w:rPr>
                <w:sz w:val="24"/>
                <w:szCs w:val="24"/>
              </w:rPr>
            </w:pPr>
            <w:r w:rsidRPr="008F049C">
              <w:rPr>
                <w:sz w:val="24"/>
                <w:szCs w:val="24"/>
              </w:rPr>
              <w:t>Rozdíl</w:t>
            </w:r>
          </w:p>
        </w:tc>
      </w:tr>
      <w:tr w:rsidR="007D0A3E" w:rsidRPr="008F049C" w:rsidTr="00915D34">
        <w:tc>
          <w:tcPr>
            <w:tcW w:w="2303" w:type="dxa"/>
          </w:tcPr>
          <w:p w:rsidR="007D0A3E" w:rsidRPr="008F049C" w:rsidRDefault="007D0A3E" w:rsidP="007D0A3E">
            <w:pPr>
              <w:jc w:val="both"/>
              <w:rPr>
                <w:sz w:val="24"/>
                <w:szCs w:val="24"/>
              </w:rPr>
            </w:pPr>
            <w:r w:rsidRPr="008F049C">
              <w:rPr>
                <w:sz w:val="24"/>
                <w:szCs w:val="24"/>
              </w:rPr>
              <w:t>hlavní činnost</w:t>
            </w:r>
          </w:p>
        </w:tc>
        <w:tc>
          <w:tcPr>
            <w:tcW w:w="2303" w:type="dxa"/>
          </w:tcPr>
          <w:p w:rsidR="007D0A3E" w:rsidRPr="004861F1" w:rsidRDefault="007D0A3E" w:rsidP="007D0A3E">
            <w:pPr>
              <w:jc w:val="right"/>
              <w:rPr>
                <w:sz w:val="24"/>
                <w:szCs w:val="24"/>
              </w:rPr>
            </w:pPr>
            <w:r>
              <w:rPr>
                <w:sz w:val="24"/>
                <w:szCs w:val="24"/>
              </w:rPr>
              <w:t>18 244,05</w:t>
            </w:r>
            <w:r w:rsidRPr="004861F1">
              <w:rPr>
                <w:sz w:val="24"/>
                <w:szCs w:val="24"/>
              </w:rPr>
              <w:t xml:space="preserve"> Kč</w:t>
            </w:r>
          </w:p>
        </w:tc>
        <w:tc>
          <w:tcPr>
            <w:tcW w:w="2303" w:type="dxa"/>
          </w:tcPr>
          <w:p w:rsidR="007D0A3E" w:rsidRPr="004861F1" w:rsidRDefault="007D0A3E" w:rsidP="007D0A3E">
            <w:pPr>
              <w:jc w:val="right"/>
              <w:rPr>
                <w:sz w:val="24"/>
                <w:szCs w:val="24"/>
              </w:rPr>
            </w:pPr>
            <w:r>
              <w:rPr>
                <w:sz w:val="24"/>
                <w:szCs w:val="24"/>
              </w:rPr>
              <w:t>16 403,65</w:t>
            </w:r>
            <w:r w:rsidRPr="004861F1">
              <w:rPr>
                <w:sz w:val="24"/>
                <w:szCs w:val="24"/>
              </w:rPr>
              <w:t xml:space="preserve"> Kč</w:t>
            </w:r>
          </w:p>
        </w:tc>
        <w:tc>
          <w:tcPr>
            <w:tcW w:w="2303" w:type="dxa"/>
          </w:tcPr>
          <w:p w:rsidR="007D0A3E" w:rsidRPr="008F049C" w:rsidRDefault="007D0A3E" w:rsidP="007D0A3E">
            <w:pPr>
              <w:jc w:val="right"/>
              <w:rPr>
                <w:sz w:val="24"/>
                <w:szCs w:val="24"/>
              </w:rPr>
            </w:pPr>
            <w:r w:rsidRPr="008F049C">
              <w:rPr>
                <w:sz w:val="24"/>
                <w:szCs w:val="24"/>
              </w:rPr>
              <w:t xml:space="preserve"> </w:t>
            </w:r>
            <w:r>
              <w:rPr>
                <w:sz w:val="24"/>
                <w:szCs w:val="24"/>
              </w:rPr>
              <w:t>- 1 840,40</w:t>
            </w:r>
            <w:r w:rsidRPr="008F049C">
              <w:rPr>
                <w:sz w:val="24"/>
                <w:szCs w:val="24"/>
              </w:rPr>
              <w:t xml:space="preserve"> Kč</w:t>
            </w:r>
          </w:p>
        </w:tc>
      </w:tr>
      <w:tr w:rsidR="007D0A3E" w:rsidRPr="008F049C" w:rsidTr="00915D34">
        <w:tc>
          <w:tcPr>
            <w:tcW w:w="2303" w:type="dxa"/>
          </w:tcPr>
          <w:p w:rsidR="007D0A3E" w:rsidRPr="008F049C" w:rsidRDefault="007D0A3E" w:rsidP="007D0A3E">
            <w:pPr>
              <w:jc w:val="both"/>
              <w:rPr>
                <w:sz w:val="24"/>
                <w:szCs w:val="24"/>
              </w:rPr>
            </w:pPr>
            <w:r w:rsidRPr="008F049C">
              <w:rPr>
                <w:sz w:val="24"/>
                <w:szCs w:val="24"/>
              </w:rPr>
              <w:t>doplňková činnost</w:t>
            </w:r>
          </w:p>
        </w:tc>
        <w:tc>
          <w:tcPr>
            <w:tcW w:w="2303" w:type="dxa"/>
          </w:tcPr>
          <w:p w:rsidR="007D0A3E" w:rsidRPr="004861F1" w:rsidRDefault="007D0A3E" w:rsidP="007D0A3E">
            <w:pPr>
              <w:jc w:val="right"/>
              <w:rPr>
                <w:sz w:val="24"/>
                <w:szCs w:val="24"/>
              </w:rPr>
            </w:pPr>
            <w:r>
              <w:rPr>
                <w:sz w:val="24"/>
                <w:szCs w:val="24"/>
              </w:rPr>
              <w:t>53 011,68</w:t>
            </w:r>
            <w:r w:rsidRPr="004861F1">
              <w:rPr>
                <w:sz w:val="24"/>
                <w:szCs w:val="24"/>
              </w:rPr>
              <w:t xml:space="preserve"> Kč</w:t>
            </w:r>
          </w:p>
        </w:tc>
        <w:tc>
          <w:tcPr>
            <w:tcW w:w="2303" w:type="dxa"/>
          </w:tcPr>
          <w:p w:rsidR="007D0A3E" w:rsidRPr="004861F1" w:rsidRDefault="007D0A3E" w:rsidP="007D0A3E">
            <w:pPr>
              <w:jc w:val="right"/>
              <w:rPr>
                <w:sz w:val="24"/>
                <w:szCs w:val="24"/>
              </w:rPr>
            </w:pPr>
            <w:r>
              <w:rPr>
                <w:sz w:val="24"/>
                <w:szCs w:val="24"/>
              </w:rPr>
              <w:t>69 300,77</w:t>
            </w:r>
            <w:r w:rsidRPr="004861F1">
              <w:rPr>
                <w:sz w:val="24"/>
                <w:szCs w:val="24"/>
              </w:rPr>
              <w:t xml:space="preserve"> Kč</w:t>
            </w:r>
          </w:p>
        </w:tc>
        <w:tc>
          <w:tcPr>
            <w:tcW w:w="2303" w:type="dxa"/>
          </w:tcPr>
          <w:p w:rsidR="007D0A3E" w:rsidRPr="008F049C" w:rsidRDefault="007D0A3E" w:rsidP="007D0A3E">
            <w:pPr>
              <w:jc w:val="right"/>
              <w:rPr>
                <w:sz w:val="24"/>
                <w:szCs w:val="24"/>
              </w:rPr>
            </w:pPr>
            <w:r>
              <w:rPr>
                <w:sz w:val="24"/>
                <w:szCs w:val="24"/>
              </w:rPr>
              <w:t>16 289,09</w:t>
            </w:r>
            <w:r w:rsidRPr="008F049C">
              <w:rPr>
                <w:sz w:val="24"/>
                <w:szCs w:val="24"/>
              </w:rPr>
              <w:t xml:space="preserve"> Kč</w:t>
            </w:r>
          </w:p>
        </w:tc>
      </w:tr>
      <w:tr w:rsidR="007D0A3E" w:rsidRPr="008F049C" w:rsidTr="00915D34">
        <w:tc>
          <w:tcPr>
            <w:tcW w:w="2303" w:type="dxa"/>
          </w:tcPr>
          <w:p w:rsidR="007D0A3E" w:rsidRPr="008F049C" w:rsidRDefault="007D0A3E" w:rsidP="007D0A3E">
            <w:pPr>
              <w:jc w:val="both"/>
              <w:rPr>
                <w:sz w:val="24"/>
                <w:szCs w:val="24"/>
              </w:rPr>
            </w:pPr>
            <w:r w:rsidRPr="008F049C">
              <w:rPr>
                <w:sz w:val="24"/>
                <w:szCs w:val="24"/>
              </w:rPr>
              <w:t xml:space="preserve">Celkem:   </w:t>
            </w:r>
          </w:p>
        </w:tc>
        <w:tc>
          <w:tcPr>
            <w:tcW w:w="2303" w:type="dxa"/>
          </w:tcPr>
          <w:p w:rsidR="007D0A3E" w:rsidRPr="004861F1" w:rsidRDefault="007D0A3E" w:rsidP="007D0A3E">
            <w:pPr>
              <w:jc w:val="right"/>
              <w:rPr>
                <w:sz w:val="24"/>
                <w:szCs w:val="24"/>
              </w:rPr>
            </w:pPr>
            <w:r>
              <w:rPr>
                <w:sz w:val="24"/>
                <w:szCs w:val="24"/>
              </w:rPr>
              <w:t>71 255,73</w:t>
            </w:r>
            <w:r w:rsidRPr="004861F1">
              <w:rPr>
                <w:sz w:val="24"/>
                <w:szCs w:val="24"/>
              </w:rPr>
              <w:t xml:space="preserve"> Kč</w:t>
            </w:r>
          </w:p>
        </w:tc>
        <w:tc>
          <w:tcPr>
            <w:tcW w:w="2303" w:type="dxa"/>
          </w:tcPr>
          <w:p w:rsidR="007D0A3E" w:rsidRPr="004861F1" w:rsidRDefault="007D0A3E" w:rsidP="007D0A3E">
            <w:pPr>
              <w:jc w:val="right"/>
              <w:rPr>
                <w:sz w:val="24"/>
                <w:szCs w:val="24"/>
              </w:rPr>
            </w:pPr>
            <w:r>
              <w:rPr>
                <w:sz w:val="24"/>
                <w:szCs w:val="24"/>
              </w:rPr>
              <w:t>85 704,42</w:t>
            </w:r>
            <w:r w:rsidRPr="004861F1">
              <w:rPr>
                <w:sz w:val="24"/>
                <w:szCs w:val="24"/>
              </w:rPr>
              <w:t xml:space="preserve"> Kč</w:t>
            </w:r>
          </w:p>
        </w:tc>
        <w:tc>
          <w:tcPr>
            <w:tcW w:w="2303" w:type="dxa"/>
          </w:tcPr>
          <w:p w:rsidR="007D0A3E" w:rsidRPr="008F049C" w:rsidRDefault="007D0A3E" w:rsidP="007D0A3E">
            <w:pPr>
              <w:jc w:val="right"/>
              <w:rPr>
                <w:sz w:val="24"/>
                <w:szCs w:val="24"/>
              </w:rPr>
            </w:pPr>
            <w:r>
              <w:rPr>
                <w:sz w:val="24"/>
                <w:szCs w:val="24"/>
              </w:rPr>
              <w:t>14 448,69,49</w:t>
            </w:r>
            <w:r w:rsidRPr="008F049C">
              <w:rPr>
                <w:sz w:val="24"/>
                <w:szCs w:val="24"/>
              </w:rPr>
              <w:t xml:space="preserve"> Kč</w:t>
            </w:r>
          </w:p>
        </w:tc>
      </w:tr>
    </w:tbl>
    <w:p w:rsidR="00152D5A" w:rsidRPr="00C13046" w:rsidRDefault="00152D5A" w:rsidP="00E80170">
      <w:pPr>
        <w:rPr>
          <w:b/>
          <w:sz w:val="16"/>
          <w:szCs w:val="16"/>
        </w:rPr>
      </w:pPr>
    </w:p>
    <w:p w:rsidR="00E80170" w:rsidRPr="008F049C" w:rsidRDefault="00E80170" w:rsidP="00E80170">
      <w:pPr>
        <w:rPr>
          <w:b/>
          <w:sz w:val="24"/>
          <w:szCs w:val="24"/>
        </w:rPr>
      </w:pPr>
      <w:r w:rsidRPr="008F049C">
        <w:rPr>
          <w:b/>
          <w:sz w:val="24"/>
          <w:szCs w:val="24"/>
        </w:rPr>
        <w:t>Rozbor zaměstnanosti a mzdových nákladů</w:t>
      </w:r>
    </w:p>
    <w:p w:rsidR="00E80170" w:rsidRPr="008F049C" w:rsidRDefault="00E80170" w:rsidP="00E80170">
      <w:pPr>
        <w:rPr>
          <w:sz w:val="16"/>
          <w:szCs w:val="16"/>
        </w:rPr>
      </w:pPr>
    </w:p>
    <w:p w:rsidR="007D0A3E" w:rsidRPr="00D50A44" w:rsidRDefault="007D0A3E" w:rsidP="007D0A3E">
      <w:pPr>
        <w:jc w:val="both"/>
        <w:rPr>
          <w:sz w:val="24"/>
          <w:szCs w:val="24"/>
        </w:rPr>
      </w:pPr>
      <w:r w:rsidRPr="00D50A44">
        <w:rPr>
          <w:sz w:val="24"/>
          <w:szCs w:val="24"/>
        </w:rPr>
        <w:t>Čerpání mzdových prostředků a jednotlivých složek platu probíhalo v souladu se schváleným a následně upraveným rozpočtem. Nedošlo k žádným mimořádným odchylkám v plánovaném čerpání.</w:t>
      </w:r>
    </w:p>
    <w:p w:rsidR="007D0A3E" w:rsidRPr="00D50A44" w:rsidRDefault="007D0A3E" w:rsidP="007D0A3E">
      <w:pPr>
        <w:jc w:val="both"/>
        <w:rPr>
          <w:sz w:val="24"/>
          <w:szCs w:val="24"/>
        </w:rPr>
      </w:pPr>
      <w:r w:rsidRPr="00D50A44">
        <w:rPr>
          <w:sz w:val="24"/>
          <w:szCs w:val="24"/>
        </w:rPr>
        <w:t xml:space="preserve">Limit stavu pracovníků k 31. 12. 2017 činil </w:t>
      </w:r>
      <w:r>
        <w:rPr>
          <w:sz w:val="24"/>
        </w:rPr>
        <w:t>136,683</w:t>
      </w:r>
      <w:r w:rsidRPr="00D50A44">
        <w:rPr>
          <w:sz w:val="24"/>
          <w:szCs w:val="24"/>
        </w:rPr>
        <w:t xml:space="preserve"> pracovníků, skutečnost byla </w:t>
      </w:r>
      <w:r>
        <w:rPr>
          <w:sz w:val="24"/>
        </w:rPr>
        <w:t>136,681</w:t>
      </w:r>
      <w:r w:rsidRPr="00D50A44">
        <w:rPr>
          <w:sz w:val="24"/>
          <w:szCs w:val="24"/>
        </w:rPr>
        <w:t xml:space="preserve"> přepočteného stavu pracovníků. Fyzický stav pracovníků k  31. 12. 2017 je 14</w:t>
      </w:r>
      <w:r>
        <w:rPr>
          <w:sz w:val="24"/>
          <w:szCs w:val="24"/>
        </w:rPr>
        <w:t>5</w:t>
      </w:r>
      <w:r w:rsidRPr="00D50A44">
        <w:rPr>
          <w:sz w:val="24"/>
          <w:szCs w:val="24"/>
        </w:rPr>
        <w:t xml:space="preserve"> pracovníků.</w:t>
      </w:r>
    </w:p>
    <w:p w:rsidR="007D0A3E" w:rsidRPr="00D50A44" w:rsidRDefault="007D0A3E" w:rsidP="007D0A3E">
      <w:pPr>
        <w:jc w:val="both"/>
        <w:rPr>
          <w:color w:val="FF0000"/>
          <w:sz w:val="24"/>
          <w:szCs w:val="24"/>
        </w:rPr>
      </w:pPr>
      <w:r w:rsidRPr="00D50A44">
        <w:rPr>
          <w:sz w:val="24"/>
          <w:szCs w:val="24"/>
        </w:rPr>
        <w:t>Průměrná mzda na jednoho zaměstnance k 31. 12. 2017 činila 25 902 Kč. Procento fluktuace je 8,22.</w:t>
      </w:r>
    </w:p>
    <w:p w:rsidR="00AD1124" w:rsidRDefault="00AD1124" w:rsidP="00146E5A">
      <w:pPr>
        <w:pStyle w:val="Zkladntext2"/>
        <w:spacing w:after="120"/>
        <w:jc w:val="both"/>
        <w:rPr>
          <w:u w:val="single"/>
        </w:rPr>
      </w:pPr>
    </w:p>
    <w:p w:rsidR="00F7318D" w:rsidRDefault="00F7318D" w:rsidP="00AD1124">
      <w:pPr>
        <w:rPr>
          <w:b/>
          <w:color w:val="3366FF"/>
          <w:sz w:val="24"/>
        </w:rPr>
      </w:pPr>
      <w:r>
        <w:rPr>
          <w:b/>
          <w:color w:val="3366FF"/>
          <w:sz w:val="24"/>
        </w:rPr>
        <w:br/>
      </w:r>
    </w:p>
    <w:p w:rsidR="00F7318D" w:rsidRDefault="00F7318D">
      <w:pPr>
        <w:rPr>
          <w:b/>
          <w:color w:val="3366FF"/>
          <w:sz w:val="24"/>
        </w:rPr>
      </w:pPr>
      <w:r>
        <w:rPr>
          <w:b/>
          <w:color w:val="3366FF"/>
          <w:sz w:val="24"/>
        </w:rPr>
        <w:br w:type="page"/>
      </w:r>
    </w:p>
    <w:p w:rsidR="00AD1124" w:rsidRDefault="00AD1124" w:rsidP="00AD1124">
      <w:pPr>
        <w:rPr>
          <w:b/>
          <w:color w:val="3366FF"/>
          <w:sz w:val="24"/>
        </w:rPr>
      </w:pPr>
      <w:r w:rsidRPr="001908AD">
        <w:rPr>
          <w:b/>
          <w:color w:val="3366FF"/>
          <w:sz w:val="24"/>
        </w:rPr>
        <w:lastRenderedPageBreak/>
        <w:t>11. ZAPOJENÍ ŠKOLY DO ROZVOJOVÝCH A MEZINÁRODNÍCH</w:t>
      </w:r>
      <w:r>
        <w:rPr>
          <w:b/>
          <w:color w:val="3366FF"/>
          <w:sz w:val="24"/>
        </w:rPr>
        <w:t xml:space="preserve"> </w:t>
      </w:r>
      <w:r w:rsidRPr="001908AD">
        <w:rPr>
          <w:b/>
          <w:color w:val="3366FF"/>
          <w:sz w:val="24"/>
        </w:rPr>
        <w:t>PROGRAMŮ</w:t>
      </w:r>
    </w:p>
    <w:p w:rsidR="00AD1124" w:rsidRPr="00CE05F6" w:rsidRDefault="00AD1124" w:rsidP="00AD1124">
      <w:pPr>
        <w:rPr>
          <w:b/>
          <w:color w:val="3366FF"/>
          <w:sz w:val="16"/>
          <w:szCs w:val="16"/>
        </w:rPr>
      </w:pPr>
    </w:p>
    <w:p w:rsidR="00CD77DC" w:rsidRDefault="00CD77DC" w:rsidP="00CD77DC">
      <w:pPr>
        <w:jc w:val="both"/>
        <w:rPr>
          <w:sz w:val="24"/>
          <w:szCs w:val="24"/>
        </w:rPr>
      </w:pPr>
      <w:r w:rsidRPr="00D50A44">
        <w:rPr>
          <w:sz w:val="24"/>
          <w:szCs w:val="24"/>
        </w:rPr>
        <w:t xml:space="preserve">Naše škola byla v průběhu roku 2017 zapojena do </w:t>
      </w:r>
      <w:r>
        <w:rPr>
          <w:sz w:val="24"/>
          <w:szCs w:val="24"/>
        </w:rPr>
        <w:t>tří mezinárodních</w:t>
      </w:r>
      <w:r w:rsidRPr="00D50A44">
        <w:rPr>
          <w:sz w:val="24"/>
          <w:szCs w:val="24"/>
        </w:rPr>
        <w:t xml:space="preserve"> projektů.</w:t>
      </w:r>
    </w:p>
    <w:p w:rsidR="00CD77DC" w:rsidRPr="00D50A44" w:rsidRDefault="00CD77DC" w:rsidP="00CD77DC">
      <w:pPr>
        <w:jc w:val="both"/>
        <w:rPr>
          <w:sz w:val="24"/>
          <w:szCs w:val="24"/>
        </w:rPr>
      </w:pPr>
    </w:p>
    <w:p w:rsidR="00CD77DC" w:rsidRPr="00D50A44" w:rsidRDefault="00CD77DC" w:rsidP="00CD77DC">
      <w:pPr>
        <w:numPr>
          <w:ilvl w:val="0"/>
          <w:numId w:val="30"/>
        </w:numPr>
        <w:ind w:left="284" w:hanging="284"/>
        <w:jc w:val="both"/>
        <w:rPr>
          <w:sz w:val="24"/>
          <w:szCs w:val="24"/>
        </w:rPr>
      </w:pPr>
      <w:r w:rsidRPr="00D50A44">
        <w:rPr>
          <w:sz w:val="24"/>
          <w:szCs w:val="24"/>
        </w:rPr>
        <w:t>Grantová smlouva pro projekt v rámci programu ERASMUS+</w:t>
      </w:r>
    </w:p>
    <w:p w:rsidR="00CD77DC" w:rsidRPr="00D50A44" w:rsidRDefault="00CD77DC" w:rsidP="00CD77DC">
      <w:pPr>
        <w:jc w:val="both"/>
        <w:rPr>
          <w:sz w:val="24"/>
          <w:szCs w:val="24"/>
        </w:rPr>
      </w:pPr>
      <w:r w:rsidRPr="00D50A44">
        <w:rPr>
          <w:sz w:val="24"/>
          <w:szCs w:val="24"/>
        </w:rPr>
        <w:t xml:space="preserve">     Číslo smlouvy:  2015-1-CZ01-KA101-013563.</w:t>
      </w:r>
    </w:p>
    <w:p w:rsidR="00CD77DC" w:rsidRPr="00D50A44" w:rsidRDefault="00CD77DC" w:rsidP="00CD77DC">
      <w:pPr>
        <w:ind w:left="284" w:hanging="284"/>
        <w:jc w:val="both"/>
        <w:rPr>
          <w:b/>
          <w:sz w:val="24"/>
          <w:szCs w:val="24"/>
        </w:rPr>
      </w:pPr>
      <w:r w:rsidRPr="00D50A44">
        <w:rPr>
          <w:sz w:val="24"/>
          <w:szCs w:val="24"/>
        </w:rPr>
        <w:t xml:space="preserve">     Jedná se o grant udělený národní agenturou na projekt s názvem „</w:t>
      </w:r>
      <w:r w:rsidRPr="00D50A44">
        <w:rPr>
          <w:b/>
          <w:sz w:val="24"/>
          <w:szCs w:val="24"/>
        </w:rPr>
        <w:t>Inovací k vytvoření atraktivnějšího vzdělávacího prostředí na SPŠP-COP Zlín“.</w:t>
      </w:r>
    </w:p>
    <w:p w:rsidR="00CD77DC" w:rsidRPr="00D50A44" w:rsidRDefault="00CD77DC" w:rsidP="00CD77DC">
      <w:pPr>
        <w:jc w:val="both"/>
        <w:rPr>
          <w:sz w:val="24"/>
          <w:szCs w:val="24"/>
        </w:rPr>
      </w:pPr>
      <w:r w:rsidRPr="00D50A44">
        <w:rPr>
          <w:sz w:val="24"/>
          <w:szCs w:val="24"/>
        </w:rPr>
        <w:t xml:space="preserve">     Projektové období: 1. 6. 2015 – 31. 5. 2017</w:t>
      </w:r>
    </w:p>
    <w:p w:rsidR="00CD77DC" w:rsidRPr="00D50A44" w:rsidRDefault="00CD77DC" w:rsidP="00CD77DC">
      <w:pPr>
        <w:jc w:val="both"/>
        <w:rPr>
          <w:sz w:val="24"/>
          <w:szCs w:val="24"/>
        </w:rPr>
      </w:pPr>
      <w:r w:rsidRPr="00D50A44">
        <w:rPr>
          <w:sz w:val="24"/>
          <w:szCs w:val="24"/>
        </w:rPr>
        <w:t xml:space="preserve">     Maximální výše grantu činí 12 873 EUR</w:t>
      </w:r>
    </w:p>
    <w:p w:rsidR="00CD77DC" w:rsidRPr="00D50A44" w:rsidRDefault="00CD77DC" w:rsidP="00CD77DC">
      <w:pPr>
        <w:jc w:val="both"/>
        <w:rPr>
          <w:sz w:val="24"/>
          <w:szCs w:val="24"/>
        </w:rPr>
      </w:pPr>
    </w:p>
    <w:p w:rsidR="00CD77DC" w:rsidRPr="00D50A44" w:rsidRDefault="00CD77DC" w:rsidP="00CD77DC">
      <w:pPr>
        <w:numPr>
          <w:ilvl w:val="0"/>
          <w:numId w:val="30"/>
        </w:numPr>
        <w:ind w:left="284" w:hanging="295"/>
        <w:jc w:val="both"/>
        <w:rPr>
          <w:sz w:val="24"/>
          <w:szCs w:val="24"/>
        </w:rPr>
      </w:pPr>
      <w:r w:rsidRPr="00D50A44">
        <w:rPr>
          <w:sz w:val="24"/>
          <w:szCs w:val="24"/>
        </w:rPr>
        <w:t>Grantová smlouva pro projekt v rámci programu ERASMUS+</w:t>
      </w:r>
    </w:p>
    <w:p w:rsidR="00CD77DC" w:rsidRPr="00D50A44" w:rsidRDefault="00CD77DC" w:rsidP="00CD77DC">
      <w:pPr>
        <w:jc w:val="both"/>
        <w:rPr>
          <w:sz w:val="24"/>
          <w:szCs w:val="24"/>
        </w:rPr>
      </w:pPr>
      <w:r w:rsidRPr="00D50A44">
        <w:rPr>
          <w:sz w:val="24"/>
          <w:szCs w:val="24"/>
        </w:rPr>
        <w:t xml:space="preserve">     Číslo smlouvy: 2016-1-CZ01-KA101-023069</w:t>
      </w:r>
    </w:p>
    <w:p w:rsidR="00CD77DC" w:rsidRPr="00D50A44" w:rsidRDefault="00CD77DC" w:rsidP="00CD77DC">
      <w:pPr>
        <w:ind w:left="284" w:hanging="284"/>
        <w:jc w:val="both"/>
        <w:rPr>
          <w:b/>
          <w:sz w:val="24"/>
          <w:szCs w:val="24"/>
        </w:rPr>
      </w:pPr>
      <w:r w:rsidRPr="00D50A44">
        <w:rPr>
          <w:sz w:val="24"/>
          <w:szCs w:val="24"/>
        </w:rPr>
        <w:t xml:space="preserve">     Jedná se o grant udělený národní agenturou na projekt s názvem „</w:t>
      </w:r>
      <w:r w:rsidRPr="00D50A44">
        <w:rPr>
          <w:b/>
          <w:sz w:val="24"/>
          <w:szCs w:val="24"/>
        </w:rPr>
        <w:t>Otevření cesty do Evropy žákům SPŠP – COP Zlín nejen prostřednictvím jazykových kurzů jejich vyučujících“.</w:t>
      </w:r>
    </w:p>
    <w:p w:rsidR="00CD77DC" w:rsidRPr="00D50A44" w:rsidRDefault="00CD77DC" w:rsidP="00CD77DC">
      <w:pPr>
        <w:jc w:val="both"/>
        <w:rPr>
          <w:sz w:val="24"/>
          <w:szCs w:val="24"/>
        </w:rPr>
      </w:pPr>
      <w:r>
        <w:rPr>
          <w:sz w:val="24"/>
          <w:szCs w:val="24"/>
        </w:rPr>
        <w:t xml:space="preserve">     </w:t>
      </w:r>
      <w:r w:rsidRPr="00D50A44">
        <w:rPr>
          <w:sz w:val="24"/>
          <w:szCs w:val="24"/>
        </w:rPr>
        <w:t>Projektové období: 1. 9. 2016 – 31. 8. 2018</w:t>
      </w:r>
    </w:p>
    <w:p w:rsidR="00CD77DC" w:rsidRDefault="00CD77DC" w:rsidP="00CD77DC">
      <w:pPr>
        <w:jc w:val="both"/>
        <w:rPr>
          <w:sz w:val="24"/>
          <w:szCs w:val="24"/>
        </w:rPr>
      </w:pPr>
      <w:r>
        <w:rPr>
          <w:sz w:val="24"/>
          <w:szCs w:val="24"/>
        </w:rPr>
        <w:t xml:space="preserve">     </w:t>
      </w:r>
      <w:r w:rsidRPr="00D50A44">
        <w:rPr>
          <w:sz w:val="24"/>
          <w:szCs w:val="24"/>
        </w:rPr>
        <w:t>Maximální výše grantu činí 26 123 EUR</w:t>
      </w:r>
    </w:p>
    <w:p w:rsidR="00FE5DA6" w:rsidRDefault="00FE5DA6" w:rsidP="00CD77DC">
      <w:pPr>
        <w:jc w:val="both"/>
        <w:rPr>
          <w:sz w:val="24"/>
          <w:szCs w:val="24"/>
        </w:rPr>
      </w:pPr>
    </w:p>
    <w:p w:rsidR="00FE5DA6" w:rsidRPr="00FE5DA6" w:rsidRDefault="00FE5DA6" w:rsidP="00FE5DA6">
      <w:pPr>
        <w:pStyle w:val="Bezmezer"/>
        <w:jc w:val="both"/>
        <w:rPr>
          <w:sz w:val="24"/>
          <w:szCs w:val="24"/>
        </w:rPr>
      </w:pPr>
      <w:r w:rsidRPr="00FE5DA6">
        <w:rPr>
          <w:b/>
          <w:i/>
          <w:sz w:val="24"/>
          <w:szCs w:val="24"/>
          <w:u w:val="single"/>
        </w:rPr>
        <w:t>Realizace projektu:</w:t>
      </w:r>
      <w:r w:rsidRPr="00FE5DA6">
        <w:rPr>
          <w:sz w:val="24"/>
          <w:szCs w:val="24"/>
        </w:rPr>
        <w:t xml:space="preserve"> zpráva za období od 1. 9. 2017 do 31. 8. 2018</w:t>
      </w:r>
    </w:p>
    <w:p w:rsidR="00FE5DA6" w:rsidRPr="00FE5DA6" w:rsidRDefault="00FE5DA6" w:rsidP="00FE5DA6">
      <w:pPr>
        <w:pStyle w:val="Bezmezer"/>
        <w:jc w:val="both"/>
        <w:rPr>
          <w:color w:val="548DD4" w:themeColor="text2" w:themeTint="99"/>
          <w:sz w:val="24"/>
          <w:szCs w:val="24"/>
        </w:rPr>
      </w:pPr>
    </w:p>
    <w:p w:rsidR="00FE5DA6" w:rsidRPr="00FE5DA6" w:rsidRDefault="00FE5DA6" w:rsidP="00FE5DA6">
      <w:pPr>
        <w:pStyle w:val="Bezmezer"/>
        <w:jc w:val="both"/>
        <w:rPr>
          <w:sz w:val="24"/>
          <w:szCs w:val="24"/>
        </w:rPr>
      </w:pPr>
      <w:r w:rsidRPr="00FE5DA6">
        <w:rPr>
          <w:sz w:val="24"/>
          <w:szCs w:val="24"/>
        </w:rPr>
        <w:t>Realizované mobility v rámci projektu:</w:t>
      </w:r>
    </w:p>
    <w:p w:rsidR="00FE5DA6" w:rsidRPr="00FE5DA6" w:rsidRDefault="00FE5DA6" w:rsidP="00FE5DA6">
      <w:pPr>
        <w:pStyle w:val="Odstavecseseznamem"/>
        <w:numPr>
          <w:ilvl w:val="0"/>
          <w:numId w:val="21"/>
        </w:numPr>
        <w:spacing w:before="120" w:after="120" w:line="276" w:lineRule="auto"/>
        <w:ind w:left="567" w:hanging="567"/>
        <w:jc w:val="both"/>
        <w:rPr>
          <w:sz w:val="24"/>
          <w:szCs w:val="24"/>
        </w:rPr>
      </w:pPr>
      <w:r w:rsidRPr="00FE5DA6">
        <w:rPr>
          <w:sz w:val="24"/>
          <w:szCs w:val="24"/>
        </w:rPr>
        <w:t xml:space="preserve">Učitelka AJ </w:t>
      </w:r>
      <w:r w:rsidRPr="00FE5DA6">
        <w:rPr>
          <w:b/>
          <w:sz w:val="24"/>
          <w:szCs w:val="24"/>
        </w:rPr>
        <w:t>Dagmar Nedbálková</w:t>
      </w:r>
      <w:r w:rsidRPr="00FE5DA6">
        <w:rPr>
          <w:sz w:val="24"/>
          <w:szCs w:val="24"/>
        </w:rPr>
        <w:t xml:space="preserve"> navštívila 5. – 12. 10 2017 kurz </w:t>
      </w:r>
      <w:r w:rsidRPr="00FE5DA6">
        <w:rPr>
          <w:rStyle w:val="ng-binding"/>
          <w:sz w:val="24"/>
          <w:szCs w:val="24"/>
        </w:rPr>
        <w:t>"</w:t>
      </w:r>
      <w:proofErr w:type="spellStart"/>
      <w:r w:rsidRPr="00FE5DA6">
        <w:rPr>
          <w:rStyle w:val="ng-binding"/>
          <w:sz w:val="24"/>
          <w:szCs w:val="24"/>
        </w:rPr>
        <w:t>Quality</w:t>
      </w:r>
      <w:proofErr w:type="spellEnd"/>
      <w:r w:rsidRPr="00FE5DA6">
        <w:rPr>
          <w:rStyle w:val="ng-binding"/>
          <w:sz w:val="24"/>
          <w:szCs w:val="24"/>
        </w:rPr>
        <w:t xml:space="preserve"> EU Project  Management – Erasmus+" na Maltě, díky kterému se nám podařilo napsat projekt v programu ERASMUS + KA2, který nám byl schválen</w:t>
      </w:r>
    </w:p>
    <w:p w:rsidR="00FE5DA6" w:rsidRPr="00FE5DA6" w:rsidRDefault="00FE5DA6" w:rsidP="00FE5DA6">
      <w:pPr>
        <w:pStyle w:val="Odstavecseseznamem"/>
        <w:numPr>
          <w:ilvl w:val="0"/>
          <w:numId w:val="21"/>
        </w:numPr>
        <w:spacing w:before="120" w:after="120" w:line="276" w:lineRule="auto"/>
        <w:ind w:left="567" w:hanging="567"/>
        <w:jc w:val="both"/>
        <w:rPr>
          <w:sz w:val="24"/>
          <w:szCs w:val="24"/>
        </w:rPr>
      </w:pPr>
      <w:r w:rsidRPr="00FE5DA6">
        <w:rPr>
          <w:sz w:val="24"/>
          <w:szCs w:val="24"/>
        </w:rPr>
        <w:t xml:space="preserve">Učitel teoretického vyučování IKT a elektro </w:t>
      </w:r>
      <w:r w:rsidRPr="00FE5DA6">
        <w:rPr>
          <w:b/>
          <w:sz w:val="24"/>
          <w:szCs w:val="24"/>
        </w:rPr>
        <w:t>Daniel Sedlecký</w:t>
      </w:r>
      <w:r w:rsidRPr="00FE5DA6">
        <w:rPr>
          <w:sz w:val="24"/>
          <w:szCs w:val="24"/>
        </w:rPr>
        <w:t xml:space="preserve"> navštívil jazykovou školu </w:t>
      </w:r>
      <w:r w:rsidRPr="00FE5DA6">
        <w:rPr>
          <w:rStyle w:val="ng-binding"/>
          <w:sz w:val="24"/>
          <w:szCs w:val="24"/>
        </w:rPr>
        <w:t xml:space="preserve">Kaplan International </w:t>
      </w:r>
      <w:proofErr w:type="spellStart"/>
      <w:r w:rsidRPr="00FE5DA6">
        <w:rPr>
          <w:rStyle w:val="ng-binding"/>
          <w:sz w:val="24"/>
          <w:szCs w:val="24"/>
        </w:rPr>
        <w:t>English</w:t>
      </w:r>
      <w:proofErr w:type="spellEnd"/>
      <w:r w:rsidRPr="00FE5DA6">
        <w:rPr>
          <w:rStyle w:val="ng-binding"/>
          <w:sz w:val="24"/>
          <w:szCs w:val="24"/>
        </w:rPr>
        <w:t xml:space="preserve"> v Edinburghu od 20. do 2 4. 7. 2017</w:t>
      </w:r>
    </w:p>
    <w:p w:rsidR="00FE5DA6" w:rsidRPr="00FE5DA6" w:rsidRDefault="00FE5DA6" w:rsidP="00FE5DA6">
      <w:pPr>
        <w:pStyle w:val="Odstavecseseznamem"/>
        <w:numPr>
          <w:ilvl w:val="0"/>
          <w:numId w:val="21"/>
        </w:numPr>
        <w:spacing w:before="120" w:after="120" w:line="276" w:lineRule="auto"/>
        <w:ind w:left="567" w:hanging="567"/>
        <w:rPr>
          <w:sz w:val="24"/>
          <w:szCs w:val="24"/>
        </w:rPr>
      </w:pPr>
      <w:r w:rsidRPr="00FE5DA6">
        <w:rPr>
          <w:sz w:val="24"/>
          <w:szCs w:val="24"/>
        </w:rPr>
        <w:t xml:space="preserve">Vedoucí učitel odborného výcviku elektro </w:t>
      </w:r>
      <w:r w:rsidRPr="00FE5DA6">
        <w:rPr>
          <w:b/>
          <w:sz w:val="24"/>
          <w:szCs w:val="24"/>
        </w:rPr>
        <w:t>Roman Velký</w:t>
      </w:r>
      <w:r w:rsidRPr="00FE5DA6">
        <w:rPr>
          <w:sz w:val="24"/>
          <w:szCs w:val="24"/>
        </w:rPr>
        <w:t xml:space="preserve"> navštívil jazykovou školu </w:t>
      </w:r>
      <w:r w:rsidRPr="00FE5DA6">
        <w:rPr>
          <w:bCs/>
          <w:sz w:val="24"/>
          <w:szCs w:val="24"/>
        </w:rPr>
        <w:t xml:space="preserve">Wimbledon </w:t>
      </w:r>
      <w:proofErr w:type="spellStart"/>
      <w:r w:rsidRPr="00FE5DA6">
        <w:rPr>
          <w:bCs/>
          <w:sz w:val="24"/>
          <w:szCs w:val="24"/>
        </w:rPr>
        <w:t>school</w:t>
      </w:r>
      <w:proofErr w:type="spellEnd"/>
      <w:r w:rsidRPr="00FE5DA6">
        <w:rPr>
          <w:bCs/>
          <w:sz w:val="24"/>
          <w:szCs w:val="24"/>
        </w:rPr>
        <w:t xml:space="preserve"> </w:t>
      </w:r>
      <w:proofErr w:type="spellStart"/>
      <w:r w:rsidRPr="00FE5DA6">
        <w:rPr>
          <w:bCs/>
          <w:sz w:val="24"/>
          <w:szCs w:val="24"/>
        </w:rPr>
        <w:t>of</w:t>
      </w:r>
      <w:proofErr w:type="spellEnd"/>
      <w:r w:rsidRPr="00FE5DA6">
        <w:rPr>
          <w:bCs/>
          <w:sz w:val="24"/>
          <w:szCs w:val="24"/>
        </w:rPr>
        <w:t xml:space="preserve"> </w:t>
      </w:r>
      <w:proofErr w:type="spellStart"/>
      <w:r w:rsidRPr="00FE5DA6">
        <w:rPr>
          <w:bCs/>
          <w:sz w:val="24"/>
          <w:szCs w:val="24"/>
        </w:rPr>
        <w:t>English</w:t>
      </w:r>
      <w:proofErr w:type="spellEnd"/>
      <w:r w:rsidRPr="00FE5DA6">
        <w:rPr>
          <w:bCs/>
          <w:sz w:val="24"/>
          <w:szCs w:val="24"/>
        </w:rPr>
        <w:t>, London,</w:t>
      </w:r>
      <w:r w:rsidRPr="00FE5DA6">
        <w:rPr>
          <w:b/>
          <w:bCs/>
          <w:sz w:val="24"/>
          <w:szCs w:val="24"/>
        </w:rPr>
        <w:t xml:space="preserve"> </w:t>
      </w:r>
      <w:r w:rsidRPr="00FE5DA6">
        <w:rPr>
          <w:sz w:val="24"/>
          <w:szCs w:val="24"/>
        </w:rPr>
        <w:t>UK od 12. do 13. 7. 2018</w:t>
      </w:r>
    </w:p>
    <w:p w:rsidR="00FE5DA6" w:rsidRPr="00FE5DA6" w:rsidRDefault="00FE5DA6" w:rsidP="00FE5DA6">
      <w:pPr>
        <w:pStyle w:val="Odstavecseseznamem"/>
        <w:numPr>
          <w:ilvl w:val="0"/>
          <w:numId w:val="21"/>
        </w:numPr>
        <w:spacing w:before="120" w:after="120" w:line="276" w:lineRule="auto"/>
        <w:ind w:left="567" w:hanging="567"/>
        <w:rPr>
          <w:sz w:val="24"/>
        </w:rPr>
      </w:pPr>
      <w:r w:rsidRPr="00FE5DA6">
        <w:rPr>
          <w:sz w:val="24"/>
          <w:szCs w:val="24"/>
        </w:rPr>
        <w:t xml:space="preserve">Učitel odborného výcviku strojírenského oboru </w:t>
      </w:r>
      <w:r w:rsidRPr="00FE5DA6">
        <w:rPr>
          <w:b/>
          <w:sz w:val="24"/>
          <w:szCs w:val="24"/>
        </w:rPr>
        <w:t xml:space="preserve">Petra </w:t>
      </w:r>
      <w:proofErr w:type="spellStart"/>
      <w:r w:rsidRPr="00FE5DA6">
        <w:rPr>
          <w:b/>
          <w:sz w:val="24"/>
          <w:szCs w:val="24"/>
        </w:rPr>
        <w:t>Entová</w:t>
      </w:r>
      <w:proofErr w:type="spellEnd"/>
      <w:r w:rsidRPr="00FE5DA6">
        <w:rPr>
          <w:sz w:val="24"/>
          <w:szCs w:val="24"/>
        </w:rPr>
        <w:t xml:space="preserve"> navštívila jazykovou školu ATC </w:t>
      </w:r>
      <w:proofErr w:type="spellStart"/>
      <w:r w:rsidRPr="00FE5DA6">
        <w:rPr>
          <w:sz w:val="24"/>
          <w:szCs w:val="24"/>
        </w:rPr>
        <w:t>Language</w:t>
      </w:r>
      <w:proofErr w:type="spellEnd"/>
      <w:r w:rsidRPr="00FE5DA6">
        <w:rPr>
          <w:sz w:val="24"/>
          <w:szCs w:val="24"/>
        </w:rPr>
        <w:t xml:space="preserve"> &amp; </w:t>
      </w:r>
      <w:proofErr w:type="spellStart"/>
      <w:r w:rsidRPr="00FE5DA6">
        <w:rPr>
          <w:sz w:val="24"/>
          <w:szCs w:val="24"/>
        </w:rPr>
        <w:t>Travel</w:t>
      </w:r>
      <w:proofErr w:type="spellEnd"/>
      <w:r w:rsidRPr="00FE5DA6">
        <w:rPr>
          <w:sz w:val="24"/>
          <w:szCs w:val="24"/>
        </w:rPr>
        <w:t xml:space="preserve"> v Dublin </w:t>
      </w:r>
      <w:proofErr w:type="spellStart"/>
      <w:r w:rsidRPr="00FE5DA6">
        <w:rPr>
          <w:sz w:val="24"/>
          <w:szCs w:val="24"/>
        </w:rPr>
        <w:t>Bray</w:t>
      </w:r>
      <w:proofErr w:type="spellEnd"/>
      <w:r w:rsidRPr="00FE5DA6">
        <w:rPr>
          <w:sz w:val="24"/>
          <w:szCs w:val="24"/>
        </w:rPr>
        <w:t xml:space="preserve">, co. </w:t>
      </w:r>
      <w:proofErr w:type="spellStart"/>
      <w:r w:rsidRPr="00FE5DA6">
        <w:rPr>
          <w:sz w:val="24"/>
          <w:szCs w:val="24"/>
        </w:rPr>
        <w:t>Wicklow</w:t>
      </w:r>
      <w:proofErr w:type="spellEnd"/>
      <w:r w:rsidRPr="00FE5DA6">
        <w:rPr>
          <w:sz w:val="24"/>
          <w:szCs w:val="24"/>
        </w:rPr>
        <w:t xml:space="preserve"> v Irsku od 9. 7. do </w:t>
      </w:r>
      <w:r w:rsidRPr="00FE5DA6">
        <w:rPr>
          <w:sz w:val="24"/>
          <w:szCs w:val="24"/>
        </w:rPr>
        <w:br/>
        <w:t xml:space="preserve">13.7 2018 </w:t>
      </w:r>
    </w:p>
    <w:p w:rsidR="00FE5DA6" w:rsidRPr="00FE5DA6" w:rsidRDefault="00FE5DA6" w:rsidP="00FE5DA6">
      <w:pPr>
        <w:pStyle w:val="Odstavecseseznamem"/>
        <w:numPr>
          <w:ilvl w:val="0"/>
          <w:numId w:val="22"/>
        </w:numPr>
        <w:spacing w:before="120" w:after="120" w:line="276" w:lineRule="auto"/>
        <w:ind w:left="567" w:hanging="567"/>
        <w:jc w:val="both"/>
        <w:rPr>
          <w:rStyle w:val="ng-binding"/>
          <w:sz w:val="32"/>
        </w:rPr>
      </w:pPr>
      <w:r w:rsidRPr="00FE5DA6">
        <w:rPr>
          <w:sz w:val="24"/>
          <w:szCs w:val="24"/>
        </w:rPr>
        <w:t xml:space="preserve"> Učitelka odborného výcviku polygrafického oboru </w:t>
      </w:r>
      <w:r w:rsidRPr="00FE5DA6">
        <w:rPr>
          <w:b/>
          <w:sz w:val="24"/>
          <w:szCs w:val="24"/>
        </w:rPr>
        <w:t>Jana Šarmanová</w:t>
      </w:r>
      <w:r w:rsidRPr="00FE5DA6">
        <w:rPr>
          <w:sz w:val="24"/>
          <w:szCs w:val="24"/>
        </w:rPr>
        <w:t xml:space="preserve"> navštívila jazykovou školu </w:t>
      </w:r>
      <w:proofErr w:type="spellStart"/>
      <w:r w:rsidRPr="00FE5DA6">
        <w:rPr>
          <w:rStyle w:val="ng-binding"/>
          <w:sz w:val="24"/>
          <w:szCs w:val="21"/>
        </w:rPr>
        <w:t>Language</w:t>
      </w:r>
      <w:proofErr w:type="spellEnd"/>
      <w:r w:rsidRPr="00FE5DA6">
        <w:rPr>
          <w:rStyle w:val="ng-binding"/>
          <w:sz w:val="24"/>
          <w:szCs w:val="21"/>
        </w:rPr>
        <w:t xml:space="preserve"> </w:t>
      </w:r>
      <w:proofErr w:type="spellStart"/>
      <w:r w:rsidRPr="00FE5DA6">
        <w:rPr>
          <w:rStyle w:val="ng-binding"/>
          <w:sz w:val="24"/>
          <w:szCs w:val="21"/>
        </w:rPr>
        <w:t>Studies</w:t>
      </w:r>
      <w:proofErr w:type="spellEnd"/>
      <w:r w:rsidRPr="00FE5DA6">
        <w:rPr>
          <w:rStyle w:val="ng-binding"/>
          <w:sz w:val="24"/>
          <w:szCs w:val="21"/>
        </w:rPr>
        <w:t xml:space="preserve"> </w:t>
      </w:r>
      <w:proofErr w:type="spellStart"/>
      <w:r w:rsidRPr="00FE5DA6">
        <w:rPr>
          <w:rStyle w:val="ng-binding"/>
          <w:sz w:val="24"/>
          <w:szCs w:val="21"/>
        </w:rPr>
        <w:t>GmbH</w:t>
      </w:r>
      <w:proofErr w:type="spellEnd"/>
      <w:r w:rsidRPr="00FE5DA6">
        <w:rPr>
          <w:rStyle w:val="ng-binding"/>
          <w:sz w:val="24"/>
          <w:szCs w:val="21"/>
        </w:rPr>
        <w:t xml:space="preserve"> &amp;</w:t>
      </w:r>
      <w:proofErr w:type="spellStart"/>
      <w:r w:rsidRPr="00FE5DA6">
        <w:rPr>
          <w:rStyle w:val="ng-binding"/>
          <w:sz w:val="24"/>
          <w:szCs w:val="21"/>
        </w:rPr>
        <w:t>amp</w:t>
      </w:r>
      <w:proofErr w:type="spellEnd"/>
      <w:r w:rsidRPr="00FE5DA6">
        <w:rPr>
          <w:rStyle w:val="ng-binding"/>
          <w:sz w:val="24"/>
          <w:szCs w:val="21"/>
        </w:rPr>
        <w:t xml:space="preserve">; Co KG ve Vídni od </w:t>
      </w:r>
      <w:proofErr w:type="gramStart"/>
      <w:r w:rsidRPr="00FE5DA6">
        <w:rPr>
          <w:rStyle w:val="ng-binding"/>
          <w:sz w:val="24"/>
          <w:szCs w:val="21"/>
        </w:rPr>
        <w:t>30.7</w:t>
      </w:r>
      <w:proofErr w:type="gramEnd"/>
      <w:r w:rsidRPr="00FE5DA6">
        <w:rPr>
          <w:rStyle w:val="ng-binding"/>
          <w:sz w:val="24"/>
          <w:szCs w:val="21"/>
        </w:rPr>
        <w:t xml:space="preserve">. – 3.08.2018 </w:t>
      </w:r>
    </w:p>
    <w:p w:rsidR="00FE5DA6" w:rsidRPr="00FE5DA6" w:rsidRDefault="00FE5DA6" w:rsidP="00FE5DA6">
      <w:pPr>
        <w:pStyle w:val="Odstavecseseznamem"/>
        <w:numPr>
          <w:ilvl w:val="0"/>
          <w:numId w:val="22"/>
        </w:numPr>
        <w:spacing w:before="120" w:after="240" w:line="276" w:lineRule="auto"/>
        <w:ind w:left="567" w:hanging="567"/>
        <w:jc w:val="both"/>
        <w:rPr>
          <w:rStyle w:val="ng-binding"/>
          <w:sz w:val="32"/>
        </w:rPr>
      </w:pPr>
      <w:r w:rsidRPr="00FE5DA6">
        <w:rPr>
          <w:rStyle w:val="ng-binding"/>
          <w:sz w:val="24"/>
          <w:szCs w:val="21"/>
        </w:rPr>
        <w:t xml:space="preserve">Učitel IKT </w:t>
      </w:r>
      <w:r w:rsidRPr="00FE5DA6">
        <w:rPr>
          <w:rStyle w:val="ng-binding"/>
          <w:b/>
          <w:sz w:val="24"/>
          <w:szCs w:val="21"/>
        </w:rPr>
        <w:t>Jiří Charvát</w:t>
      </w:r>
      <w:r w:rsidRPr="00FE5DA6">
        <w:rPr>
          <w:rStyle w:val="ng-binding"/>
          <w:sz w:val="24"/>
          <w:szCs w:val="21"/>
        </w:rPr>
        <w:t xml:space="preserve">, ředitel školy, </w:t>
      </w:r>
      <w:r w:rsidRPr="00FE5DA6">
        <w:rPr>
          <w:sz w:val="24"/>
          <w:szCs w:val="24"/>
        </w:rPr>
        <w:t xml:space="preserve">navštívil jazykovou školu </w:t>
      </w:r>
      <w:r w:rsidRPr="00FE5DA6">
        <w:rPr>
          <w:rStyle w:val="ng-binding"/>
          <w:sz w:val="24"/>
          <w:szCs w:val="24"/>
        </w:rPr>
        <w:t xml:space="preserve">Kaplan International </w:t>
      </w:r>
      <w:proofErr w:type="spellStart"/>
      <w:r w:rsidRPr="00FE5DA6">
        <w:rPr>
          <w:rStyle w:val="ng-binding"/>
          <w:sz w:val="24"/>
          <w:szCs w:val="24"/>
        </w:rPr>
        <w:t>English</w:t>
      </w:r>
      <w:proofErr w:type="spellEnd"/>
      <w:r w:rsidRPr="00FE5DA6">
        <w:rPr>
          <w:rStyle w:val="ng-binding"/>
          <w:sz w:val="24"/>
          <w:szCs w:val="24"/>
        </w:rPr>
        <w:t xml:space="preserve"> v Edinburghu</w:t>
      </w:r>
      <w:r w:rsidRPr="00FE5DA6">
        <w:rPr>
          <w:rStyle w:val="ng-binding"/>
          <w:sz w:val="24"/>
          <w:szCs w:val="21"/>
        </w:rPr>
        <w:t xml:space="preserve"> od 20. do 24. 8. 2018, aby mohl jet v září 2018 jako doprovod studentů strojírenského oboru na třítýdenní stáž do UK.</w:t>
      </w:r>
    </w:p>
    <w:p w:rsidR="00CD77DC" w:rsidRPr="00FE5DA6" w:rsidRDefault="00FE5DA6" w:rsidP="00707ECD">
      <w:pPr>
        <w:pStyle w:val="Odstavecseseznamem"/>
        <w:numPr>
          <w:ilvl w:val="0"/>
          <w:numId w:val="22"/>
        </w:numPr>
        <w:spacing w:before="120" w:after="240" w:line="276" w:lineRule="auto"/>
        <w:ind w:left="567" w:hanging="567"/>
        <w:jc w:val="both"/>
        <w:rPr>
          <w:sz w:val="24"/>
          <w:szCs w:val="24"/>
        </w:rPr>
      </w:pPr>
      <w:r w:rsidRPr="00FE5DA6">
        <w:rPr>
          <w:sz w:val="24"/>
          <w:szCs w:val="24"/>
        </w:rPr>
        <w:t xml:space="preserve">V rámci peněz, které se nám v projektu podařilo ušetřit, učitel teoretického vyučování strojírenských předmětů </w:t>
      </w:r>
      <w:r w:rsidRPr="00FE5DA6">
        <w:rPr>
          <w:b/>
          <w:sz w:val="24"/>
          <w:szCs w:val="24"/>
        </w:rPr>
        <w:t>David Vlk</w:t>
      </w:r>
      <w:r w:rsidRPr="00FE5DA6">
        <w:rPr>
          <w:sz w:val="24"/>
          <w:szCs w:val="24"/>
        </w:rPr>
        <w:t xml:space="preserve"> navštívil jazykovou školu </w:t>
      </w:r>
      <w:proofErr w:type="spellStart"/>
      <w:r w:rsidRPr="00FE5DA6">
        <w:rPr>
          <w:bCs/>
          <w:sz w:val="24"/>
          <w:szCs w:val="24"/>
        </w:rPr>
        <w:t>Language</w:t>
      </w:r>
      <w:proofErr w:type="spellEnd"/>
      <w:r w:rsidRPr="00FE5DA6">
        <w:rPr>
          <w:bCs/>
          <w:sz w:val="24"/>
          <w:szCs w:val="24"/>
        </w:rPr>
        <w:t xml:space="preserve"> </w:t>
      </w:r>
      <w:proofErr w:type="spellStart"/>
      <w:r w:rsidRPr="00FE5DA6">
        <w:rPr>
          <w:bCs/>
          <w:sz w:val="24"/>
          <w:szCs w:val="24"/>
        </w:rPr>
        <w:t>Specialists</w:t>
      </w:r>
      <w:proofErr w:type="spellEnd"/>
      <w:r w:rsidRPr="00FE5DA6">
        <w:rPr>
          <w:bCs/>
          <w:sz w:val="24"/>
          <w:szCs w:val="24"/>
        </w:rPr>
        <w:t xml:space="preserve"> International v Portsmouth, UK (2. – 6. 7.2018) jako mobilitu navíc. Díky tomu mohl jet v</w:t>
      </w:r>
      <w:r w:rsidRPr="00FE5DA6">
        <w:rPr>
          <w:rStyle w:val="ng-binding"/>
          <w:sz w:val="24"/>
          <w:szCs w:val="21"/>
        </w:rPr>
        <w:t> září 2018 jako doprovod studentů strojírenského oboru na třítýdenní stáž do UK.</w:t>
      </w:r>
    </w:p>
    <w:p w:rsidR="00F7318D" w:rsidRDefault="00F7318D">
      <w:pPr>
        <w:rPr>
          <w:sz w:val="24"/>
          <w:szCs w:val="24"/>
        </w:rPr>
      </w:pPr>
      <w:r>
        <w:rPr>
          <w:sz w:val="24"/>
          <w:szCs w:val="24"/>
        </w:rPr>
        <w:br w:type="page"/>
      </w:r>
    </w:p>
    <w:p w:rsidR="00CD77DC" w:rsidRPr="00D50A44" w:rsidRDefault="00CD77DC" w:rsidP="00CD77DC">
      <w:pPr>
        <w:numPr>
          <w:ilvl w:val="0"/>
          <w:numId w:val="30"/>
        </w:numPr>
        <w:ind w:left="284" w:hanging="284"/>
        <w:jc w:val="both"/>
        <w:rPr>
          <w:sz w:val="24"/>
          <w:szCs w:val="24"/>
        </w:rPr>
      </w:pPr>
      <w:r w:rsidRPr="00D50A44">
        <w:rPr>
          <w:sz w:val="24"/>
          <w:szCs w:val="24"/>
        </w:rPr>
        <w:lastRenderedPageBreak/>
        <w:t>Grantová smlouva pro projekt v rámci programu ERASMUS+</w:t>
      </w:r>
    </w:p>
    <w:p w:rsidR="00CD77DC" w:rsidRPr="00D50A44" w:rsidRDefault="00CD77DC" w:rsidP="00CD77DC">
      <w:pPr>
        <w:jc w:val="both"/>
        <w:rPr>
          <w:sz w:val="24"/>
          <w:szCs w:val="24"/>
        </w:rPr>
      </w:pPr>
      <w:r w:rsidRPr="00D50A44">
        <w:rPr>
          <w:sz w:val="24"/>
          <w:szCs w:val="24"/>
        </w:rPr>
        <w:t xml:space="preserve">     Číslo smlouvy: 2017-1-CZ01-KA102-035104</w:t>
      </w:r>
    </w:p>
    <w:p w:rsidR="00CD77DC" w:rsidRPr="00D50A44" w:rsidRDefault="00CD77DC" w:rsidP="00CD77DC">
      <w:pPr>
        <w:ind w:left="284" w:hanging="284"/>
        <w:jc w:val="both"/>
        <w:rPr>
          <w:b/>
          <w:sz w:val="24"/>
          <w:szCs w:val="24"/>
        </w:rPr>
      </w:pPr>
      <w:r>
        <w:rPr>
          <w:sz w:val="24"/>
          <w:szCs w:val="24"/>
        </w:rPr>
        <w:t xml:space="preserve">     </w:t>
      </w:r>
      <w:r w:rsidRPr="00D50A44">
        <w:rPr>
          <w:sz w:val="24"/>
          <w:szCs w:val="24"/>
        </w:rPr>
        <w:t>Jedná se o grant udělený národní agenturou na projekt s názvem „</w:t>
      </w:r>
      <w:proofErr w:type="spellStart"/>
      <w:r w:rsidRPr="00D50A44">
        <w:rPr>
          <w:b/>
          <w:sz w:val="24"/>
          <w:szCs w:val="24"/>
        </w:rPr>
        <w:t>Explore</w:t>
      </w:r>
      <w:proofErr w:type="spellEnd"/>
      <w:r w:rsidRPr="00D50A44">
        <w:rPr>
          <w:b/>
          <w:sz w:val="24"/>
          <w:szCs w:val="24"/>
        </w:rPr>
        <w:t xml:space="preserve">, </w:t>
      </w:r>
      <w:proofErr w:type="spellStart"/>
      <w:r w:rsidRPr="00D50A44">
        <w:rPr>
          <w:b/>
          <w:sz w:val="24"/>
          <w:szCs w:val="24"/>
        </w:rPr>
        <w:t>Experience</w:t>
      </w:r>
      <w:proofErr w:type="spellEnd"/>
      <w:r w:rsidRPr="00D50A44">
        <w:rPr>
          <w:b/>
          <w:sz w:val="24"/>
          <w:szCs w:val="24"/>
        </w:rPr>
        <w:t xml:space="preserve"> and </w:t>
      </w:r>
      <w:proofErr w:type="spellStart"/>
      <w:r w:rsidRPr="00D50A44">
        <w:rPr>
          <w:b/>
          <w:sz w:val="24"/>
          <w:szCs w:val="24"/>
        </w:rPr>
        <w:t>Learn</w:t>
      </w:r>
      <w:proofErr w:type="spellEnd"/>
      <w:r w:rsidRPr="00D50A44">
        <w:rPr>
          <w:b/>
          <w:sz w:val="24"/>
          <w:szCs w:val="24"/>
        </w:rPr>
        <w:t xml:space="preserve"> by </w:t>
      </w:r>
      <w:proofErr w:type="spellStart"/>
      <w:r w:rsidRPr="00D50A44">
        <w:rPr>
          <w:b/>
          <w:sz w:val="24"/>
          <w:szCs w:val="24"/>
        </w:rPr>
        <w:t>Working</w:t>
      </w:r>
      <w:proofErr w:type="spellEnd"/>
      <w:r w:rsidRPr="00D50A44">
        <w:rPr>
          <w:b/>
          <w:sz w:val="24"/>
          <w:szCs w:val="24"/>
        </w:rPr>
        <w:t xml:space="preserve"> </w:t>
      </w:r>
      <w:proofErr w:type="spellStart"/>
      <w:r w:rsidRPr="00D50A44">
        <w:rPr>
          <w:b/>
          <w:sz w:val="24"/>
          <w:szCs w:val="24"/>
        </w:rPr>
        <w:t>Abroad</w:t>
      </w:r>
      <w:proofErr w:type="spellEnd"/>
      <w:r w:rsidRPr="00D50A44">
        <w:rPr>
          <w:b/>
          <w:sz w:val="24"/>
          <w:szCs w:val="24"/>
        </w:rPr>
        <w:t>“.</w:t>
      </w:r>
    </w:p>
    <w:p w:rsidR="00CD77DC" w:rsidRPr="00D50A44" w:rsidRDefault="00CD77DC" w:rsidP="00CD77DC">
      <w:pPr>
        <w:jc w:val="both"/>
        <w:rPr>
          <w:sz w:val="24"/>
          <w:szCs w:val="24"/>
        </w:rPr>
      </w:pPr>
      <w:r>
        <w:rPr>
          <w:sz w:val="24"/>
          <w:szCs w:val="24"/>
        </w:rPr>
        <w:t xml:space="preserve">     </w:t>
      </w:r>
      <w:r w:rsidRPr="00D50A44">
        <w:rPr>
          <w:sz w:val="24"/>
          <w:szCs w:val="24"/>
        </w:rPr>
        <w:t>Projektové období: 1. 9. 2017 – 31. 10. 2018</w:t>
      </w:r>
    </w:p>
    <w:p w:rsidR="00CD77DC" w:rsidRDefault="00CD77DC" w:rsidP="00CD77DC">
      <w:pPr>
        <w:jc w:val="both"/>
        <w:rPr>
          <w:sz w:val="24"/>
          <w:szCs w:val="24"/>
        </w:rPr>
      </w:pPr>
      <w:r>
        <w:rPr>
          <w:sz w:val="24"/>
          <w:szCs w:val="24"/>
        </w:rPr>
        <w:t xml:space="preserve">     </w:t>
      </w:r>
      <w:r w:rsidRPr="00D50A44">
        <w:rPr>
          <w:sz w:val="24"/>
          <w:szCs w:val="24"/>
        </w:rPr>
        <w:t>Maximální výše grantu činí 66 892 EUR</w:t>
      </w:r>
    </w:p>
    <w:p w:rsidR="00FE5DA6" w:rsidRDefault="00FE5DA6" w:rsidP="00CD77DC">
      <w:pPr>
        <w:jc w:val="both"/>
        <w:rPr>
          <w:sz w:val="24"/>
          <w:szCs w:val="24"/>
        </w:rPr>
      </w:pPr>
    </w:p>
    <w:p w:rsidR="00FE5DA6" w:rsidRPr="00FE5DA6" w:rsidRDefault="00FE5DA6" w:rsidP="00FE5DA6">
      <w:pPr>
        <w:pStyle w:val="Bezmezer"/>
        <w:jc w:val="both"/>
        <w:rPr>
          <w:sz w:val="24"/>
          <w:szCs w:val="24"/>
        </w:rPr>
      </w:pPr>
      <w:r w:rsidRPr="00FE5DA6">
        <w:rPr>
          <w:b/>
          <w:i/>
          <w:sz w:val="24"/>
          <w:szCs w:val="24"/>
          <w:u w:val="single"/>
        </w:rPr>
        <w:t>Realizace projektu:</w:t>
      </w:r>
      <w:r w:rsidRPr="00FE5DA6">
        <w:rPr>
          <w:sz w:val="24"/>
          <w:szCs w:val="24"/>
        </w:rPr>
        <w:t xml:space="preserve"> 1. 9. 2017 do 31. 10. 2018</w:t>
      </w:r>
    </w:p>
    <w:p w:rsidR="00FE5DA6" w:rsidRPr="00FE5DA6" w:rsidRDefault="00FE5DA6" w:rsidP="00FE5DA6">
      <w:pPr>
        <w:pStyle w:val="Bezmezer"/>
        <w:jc w:val="both"/>
        <w:rPr>
          <w:rStyle w:val="subject7"/>
          <w:sz w:val="24"/>
        </w:rPr>
      </w:pPr>
    </w:p>
    <w:p w:rsidR="00FE5DA6" w:rsidRPr="00FE5DA6" w:rsidRDefault="006273BB" w:rsidP="00FE5DA6">
      <w:pPr>
        <w:pStyle w:val="Bezmezer"/>
        <w:numPr>
          <w:ilvl w:val="0"/>
          <w:numId w:val="32"/>
        </w:numPr>
        <w:jc w:val="both"/>
        <w:rPr>
          <w:rStyle w:val="subject7"/>
          <w:sz w:val="24"/>
        </w:rPr>
      </w:pPr>
      <w:r>
        <w:rPr>
          <w:rStyle w:val="subject7"/>
          <w:sz w:val="24"/>
        </w:rPr>
        <w:t>18</w:t>
      </w:r>
      <w:r w:rsidR="00FE5DA6" w:rsidRPr="00FE5DA6">
        <w:rPr>
          <w:rStyle w:val="subject7"/>
          <w:sz w:val="24"/>
        </w:rPr>
        <w:t>.</w:t>
      </w:r>
      <w:r>
        <w:rPr>
          <w:rStyle w:val="subject7"/>
          <w:sz w:val="24"/>
        </w:rPr>
        <w:t xml:space="preserve"> – 24. </w:t>
      </w:r>
      <w:r w:rsidR="00FE5DA6" w:rsidRPr="00FE5DA6">
        <w:rPr>
          <w:rStyle w:val="subject7"/>
          <w:sz w:val="24"/>
        </w:rPr>
        <w:t>6. 2018 se 12 žáků ekonomického oboru zúčastnilo odborné stáže v </w:t>
      </w:r>
      <w:proofErr w:type="gramStart"/>
      <w:r w:rsidR="00FE5DA6" w:rsidRPr="00FE5DA6">
        <w:rPr>
          <w:rStyle w:val="subject7"/>
          <w:sz w:val="24"/>
        </w:rPr>
        <w:t>Plymouth</w:t>
      </w:r>
      <w:proofErr w:type="gramEnd"/>
      <w:r w:rsidR="00FE5DA6" w:rsidRPr="00FE5DA6">
        <w:rPr>
          <w:rStyle w:val="subject7"/>
          <w:sz w:val="24"/>
        </w:rPr>
        <w:t xml:space="preserve"> v UK, kde si na odborné praxi v agentuře TELLUS GROUP mimo jiné vyzkoušeli vytvořit imaginární firmu se všemi náležitostmi, které k tomu patří (management, marketing, logistika)</w:t>
      </w:r>
    </w:p>
    <w:p w:rsidR="00FE5DA6" w:rsidRPr="00FE5DA6" w:rsidRDefault="00FE5DA6" w:rsidP="00FE5DA6">
      <w:pPr>
        <w:pStyle w:val="Bezmezer"/>
        <w:jc w:val="both"/>
        <w:rPr>
          <w:rStyle w:val="ng-binding"/>
          <w:sz w:val="24"/>
          <w:szCs w:val="24"/>
        </w:rPr>
      </w:pPr>
    </w:p>
    <w:p w:rsidR="00FE5DA6" w:rsidRPr="00FE5DA6" w:rsidRDefault="00FE5DA6" w:rsidP="00FE5DA6">
      <w:pPr>
        <w:pStyle w:val="Bezmezer"/>
        <w:numPr>
          <w:ilvl w:val="0"/>
          <w:numId w:val="32"/>
        </w:numPr>
        <w:jc w:val="both"/>
        <w:rPr>
          <w:rStyle w:val="ng-binding"/>
          <w:sz w:val="24"/>
          <w:szCs w:val="24"/>
        </w:rPr>
      </w:pPr>
      <w:r w:rsidRPr="00FE5DA6">
        <w:rPr>
          <w:rStyle w:val="ng-binding"/>
          <w:sz w:val="24"/>
          <w:szCs w:val="24"/>
        </w:rPr>
        <w:t xml:space="preserve">Na tyto mobility se všichni zúčastnění připravovali celý rok jednak návštěvou jazykových kurzů, které pro ně byly v rámci projektu naší školou </w:t>
      </w:r>
      <w:proofErr w:type="gramStart"/>
      <w:r w:rsidRPr="00FE5DA6">
        <w:rPr>
          <w:rStyle w:val="ng-binding"/>
          <w:sz w:val="24"/>
          <w:szCs w:val="24"/>
        </w:rPr>
        <w:t>zajištěny a jednak</w:t>
      </w:r>
      <w:proofErr w:type="gramEnd"/>
      <w:r w:rsidRPr="00FE5DA6">
        <w:rPr>
          <w:rStyle w:val="ng-binding"/>
          <w:sz w:val="24"/>
          <w:szCs w:val="24"/>
        </w:rPr>
        <w:t xml:space="preserve"> měli možnost využít zdarma online jazykovou podporu OLS.</w:t>
      </w:r>
    </w:p>
    <w:p w:rsidR="00FE5DA6" w:rsidRPr="00FE5DA6" w:rsidRDefault="00FE5DA6" w:rsidP="00FE5DA6">
      <w:pPr>
        <w:pStyle w:val="Odstavecseseznamem"/>
        <w:numPr>
          <w:ilvl w:val="0"/>
          <w:numId w:val="32"/>
        </w:numPr>
        <w:spacing w:before="120" w:after="120" w:line="276" w:lineRule="auto"/>
        <w:jc w:val="both"/>
        <w:rPr>
          <w:b/>
          <w:sz w:val="32"/>
          <w:szCs w:val="24"/>
        </w:rPr>
      </w:pPr>
      <w:r w:rsidRPr="00FE5DA6">
        <w:rPr>
          <w:sz w:val="24"/>
          <w:szCs w:val="24"/>
        </w:rPr>
        <w:t xml:space="preserve">Další mobility proběhnou </w:t>
      </w:r>
      <w:proofErr w:type="gramStart"/>
      <w:r w:rsidRPr="00FE5DA6">
        <w:rPr>
          <w:sz w:val="24"/>
          <w:szCs w:val="24"/>
        </w:rPr>
        <w:t>ve</w:t>
      </w:r>
      <w:proofErr w:type="gramEnd"/>
      <w:r w:rsidRPr="00FE5DA6">
        <w:rPr>
          <w:sz w:val="24"/>
          <w:szCs w:val="24"/>
        </w:rPr>
        <w:t xml:space="preserve"> letech 2018 - 2020 v rámci projektu KA229 strategická partnerství  Projekt č. </w:t>
      </w:r>
      <w:r w:rsidRPr="00FE5DA6">
        <w:rPr>
          <w:rStyle w:val="subject7"/>
          <w:sz w:val="22"/>
        </w:rPr>
        <w:t xml:space="preserve">2018-1-CZ01-KA229-048026, </w:t>
      </w:r>
      <w:proofErr w:type="spellStart"/>
      <w:r w:rsidRPr="00FE5DA6">
        <w:rPr>
          <w:rStyle w:val="subject7"/>
          <w:b/>
          <w:sz w:val="24"/>
        </w:rPr>
        <w:t>Save</w:t>
      </w:r>
      <w:proofErr w:type="spellEnd"/>
      <w:r w:rsidRPr="00FE5DA6">
        <w:rPr>
          <w:rStyle w:val="subject7"/>
          <w:b/>
          <w:sz w:val="24"/>
        </w:rPr>
        <w:t xml:space="preserve"> </w:t>
      </w:r>
      <w:proofErr w:type="spellStart"/>
      <w:r w:rsidRPr="00FE5DA6">
        <w:rPr>
          <w:rStyle w:val="subject7"/>
          <w:b/>
          <w:sz w:val="24"/>
        </w:rPr>
        <w:t>the</w:t>
      </w:r>
      <w:proofErr w:type="spellEnd"/>
      <w:r w:rsidRPr="00FE5DA6">
        <w:rPr>
          <w:rStyle w:val="subject7"/>
          <w:b/>
          <w:sz w:val="24"/>
        </w:rPr>
        <w:t xml:space="preserve"> </w:t>
      </w:r>
      <w:proofErr w:type="spellStart"/>
      <w:r w:rsidRPr="00FE5DA6">
        <w:rPr>
          <w:rStyle w:val="subject7"/>
          <w:b/>
          <w:sz w:val="24"/>
        </w:rPr>
        <w:t>Future</w:t>
      </w:r>
      <w:proofErr w:type="spellEnd"/>
      <w:r w:rsidRPr="00FE5DA6">
        <w:rPr>
          <w:rStyle w:val="subject7"/>
          <w:b/>
          <w:sz w:val="24"/>
        </w:rPr>
        <w:t xml:space="preserve">, not </w:t>
      </w:r>
      <w:proofErr w:type="spellStart"/>
      <w:r w:rsidRPr="00FE5DA6">
        <w:rPr>
          <w:rStyle w:val="subject7"/>
          <w:b/>
          <w:sz w:val="24"/>
        </w:rPr>
        <w:t>Today</w:t>
      </w:r>
      <w:proofErr w:type="spellEnd"/>
      <w:r w:rsidRPr="00FE5DA6">
        <w:rPr>
          <w:rStyle w:val="subject7"/>
          <w:b/>
          <w:sz w:val="24"/>
        </w:rPr>
        <w:t xml:space="preserve"> (SAFNOT)</w:t>
      </w:r>
    </w:p>
    <w:p w:rsidR="00FE5DA6" w:rsidRPr="00FE5DA6" w:rsidRDefault="00FE5DA6" w:rsidP="00FE5DA6">
      <w:pPr>
        <w:pStyle w:val="Odstavecseseznamem"/>
        <w:spacing w:before="120" w:after="120" w:line="276" w:lineRule="auto"/>
        <w:ind w:left="567"/>
        <w:jc w:val="both"/>
        <w:rPr>
          <w:sz w:val="28"/>
          <w:szCs w:val="24"/>
        </w:rPr>
      </w:pPr>
    </w:p>
    <w:p w:rsidR="00FE5DA6" w:rsidRPr="00FE5DA6" w:rsidRDefault="00FE5DA6" w:rsidP="00FE5DA6">
      <w:pPr>
        <w:pStyle w:val="Odstavecseseznamem"/>
        <w:numPr>
          <w:ilvl w:val="0"/>
          <w:numId w:val="31"/>
        </w:numPr>
        <w:spacing w:before="120" w:after="120" w:line="276" w:lineRule="auto"/>
        <w:jc w:val="both"/>
        <w:rPr>
          <w:b/>
          <w:sz w:val="24"/>
          <w:szCs w:val="24"/>
        </w:rPr>
      </w:pPr>
      <w:r w:rsidRPr="00FE5DA6">
        <w:rPr>
          <w:b/>
          <w:sz w:val="24"/>
          <w:szCs w:val="24"/>
        </w:rPr>
        <w:t>Partnerství měst</w:t>
      </w:r>
    </w:p>
    <w:p w:rsidR="00FE5DA6" w:rsidRPr="00FE5DA6" w:rsidRDefault="00FE5DA6" w:rsidP="00FE5DA6">
      <w:pPr>
        <w:spacing w:before="120" w:after="120" w:line="276" w:lineRule="auto"/>
        <w:jc w:val="both"/>
        <w:rPr>
          <w:color w:val="000000" w:themeColor="text1"/>
          <w:sz w:val="24"/>
        </w:rPr>
      </w:pPr>
      <w:r w:rsidRPr="00FE5DA6">
        <w:rPr>
          <w:color w:val="000000" w:themeColor="text1"/>
          <w:sz w:val="24"/>
        </w:rPr>
        <w:t xml:space="preserve"> Škola má dále dlouholetou družební spolupráci se spřátelenou školou </w:t>
      </w:r>
      <w:proofErr w:type="spellStart"/>
      <w:r w:rsidRPr="00FE5DA6">
        <w:rPr>
          <w:color w:val="000000" w:themeColor="text1"/>
          <w:sz w:val="24"/>
        </w:rPr>
        <w:t>Gimnazium</w:t>
      </w:r>
      <w:proofErr w:type="spellEnd"/>
      <w:r w:rsidRPr="00FE5DA6">
        <w:rPr>
          <w:color w:val="000000" w:themeColor="text1"/>
          <w:sz w:val="24"/>
        </w:rPr>
        <w:t xml:space="preserve"> </w:t>
      </w:r>
      <w:proofErr w:type="spellStart"/>
      <w:r w:rsidRPr="00FE5DA6">
        <w:rPr>
          <w:color w:val="000000" w:themeColor="text1"/>
          <w:sz w:val="24"/>
        </w:rPr>
        <w:t>Chorzow</w:t>
      </w:r>
      <w:proofErr w:type="spellEnd"/>
      <w:r w:rsidRPr="00FE5DA6">
        <w:rPr>
          <w:color w:val="000000" w:themeColor="text1"/>
          <w:sz w:val="24"/>
        </w:rPr>
        <w:t xml:space="preserve"> v Polském </w:t>
      </w:r>
      <w:proofErr w:type="spellStart"/>
      <w:r w:rsidRPr="00FE5DA6">
        <w:rPr>
          <w:color w:val="000000" w:themeColor="text1"/>
          <w:sz w:val="24"/>
        </w:rPr>
        <w:t>Chorzowě</w:t>
      </w:r>
      <w:proofErr w:type="spellEnd"/>
      <w:r w:rsidRPr="00FE5DA6">
        <w:rPr>
          <w:color w:val="000000" w:themeColor="text1"/>
          <w:sz w:val="24"/>
        </w:rPr>
        <w:t xml:space="preserve">. </w:t>
      </w:r>
    </w:p>
    <w:p w:rsidR="00FE5DA6" w:rsidRPr="00FE5DA6" w:rsidRDefault="00FE5DA6" w:rsidP="00FE5DA6">
      <w:pPr>
        <w:pStyle w:val="Odstavecseseznamem"/>
        <w:numPr>
          <w:ilvl w:val="0"/>
          <w:numId w:val="33"/>
        </w:numPr>
        <w:spacing w:before="120" w:after="120" w:line="276" w:lineRule="auto"/>
        <w:jc w:val="both"/>
        <w:rPr>
          <w:sz w:val="24"/>
          <w:szCs w:val="24"/>
        </w:rPr>
      </w:pPr>
      <w:r w:rsidRPr="00FE5DA6">
        <w:rPr>
          <w:color w:val="000000" w:themeColor="text1"/>
          <w:sz w:val="24"/>
        </w:rPr>
        <w:t>4. 10. 2017 k nám přijelo z této školy sedm polských studentů se svými vyučujícími, pro které jsme měli připravený program „Baťův Zlín“ (plavba po Baťově kanále, návštěva filmových ateliérů Filmový uzel na Kudlově, návštěva posledního odpočinku E. Zátopka, vyhlášeného atleta století, který svou sportovní kariéru začal v SK Baťa, Baťův institut)</w:t>
      </w:r>
    </w:p>
    <w:p w:rsidR="00FE5DA6" w:rsidRDefault="00FE5DA6" w:rsidP="00FE5DA6">
      <w:pPr>
        <w:pStyle w:val="Bezmezer"/>
        <w:jc w:val="both"/>
        <w:rPr>
          <w:sz w:val="24"/>
          <w:szCs w:val="24"/>
        </w:rPr>
      </w:pPr>
      <w:proofErr w:type="gramStart"/>
      <w:r>
        <w:rPr>
          <w:sz w:val="24"/>
          <w:szCs w:val="24"/>
        </w:rPr>
        <w:t xml:space="preserve">4.- 7. </w:t>
      </w:r>
      <w:r w:rsidRPr="00FE5DA6">
        <w:rPr>
          <w:sz w:val="24"/>
          <w:szCs w:val="24"/>
        </w:rPr>
        <w:t>6. 2018</w:t>
      </w:r>
      <w:proofErr w:type="gramEnd"/>
      <w:r w:rsidRPr="00FE5DA6">
        <w:rPr>
          <w:sz w:val="24"/>
          <w:szCs w:val="24"/>
        </w:rPr>
        <w:t xml:space="preserve"> zase polská škola hostila naše studenty a připravila si pro ně stejně bohatý program</w:t>
      </w:r>
    </w:p>
    <w:p w:rsidR="00FE5DA6" w:rsidRPr="00D50A44" w:rsidRDefault="00FE5DA6" w:rsidP="00CD77DC">
      <w:pPr>
        <w:jc w:val="both"/>
        <w:rPr>
          <w:sz w:val="24"/>
          <w:szCs w:val="24"/>
        </w:rPr>
      </w:pPr>
    </w:p>
    <w:p w:rsidR="00FE5DA6" w:rsidRDefault="00FE5DA6" w:rsidP="00AD1124">
      <w:pPr>
        <w:rPr>
          <w:b/>
          <w:color w:val="3366FF"/>
          <w:sz w:val="24"/>
        </w:rPr>
      </w:pPr>
    </w:p>
    <w:p w:rsidR="00AD1124" w:rsidRPr="001908AD" w:rsidRDefault="00AD1124" w:rsidP="00AD1124">
      <w:pPr>
        <w:rPr>
          <w:b/>
          <w:color w:val="3366FF"/>
          <w:sz w:val="24"/>
        </w:rPr>
      </w:pPr>
      <w:r w:rsidRPr="00A36445">
        <w:rPr>
          <w:b/>
          <w:color w:val="3366FF"/>
          <w:sz w:val="24"/>
        </w:rPr>
        <w:t>12. ZAPOJENÍ ŠKOLY DO DALŠÍHO VZDĚLÁVÁNÍ V RÁMCI CELOŽIVOTNÍHO UČENÍ</w:t>
      </w:r>
      <w:r w:rsidRPr="00A36445">
        <w:rPr>
          <w:b/>
          <w:color w:val="0070C0"/>
          <w:sz w:val="24"/>
          <w:szCs w:val="24"/>
        </w:rPr>
        <w:t xml:space="preserve"> </w:t>
      </w:r>
    </w:p>
    <w:p w:rsidR="00AD1124" w:rsidRPr="00CE05F6" w:rsidRDefault="00AD1124" w:rsidP="00AD1124">
      <w:pPr>
        <w:jc w:val="both"/>
        <w:rPr>
          <w:sz w:val="16"/>
          <w:szCs w:val="16"/>
        </w:rPr>
      </w:pPr>
    </w:p>
    <w:p w:rsidR="00AD1124" w:rsidRDefault="00AD1124" w:rsidP="00AD1124">
      <w:pPr>
        <w:jc w:val="both"/>
        <w:rPr>
          <w:color w:val="000000" w:themeColor="text1"/>
          <w:sz w:val="24"/>
        </w:rPr>
      </w:pPr>
      <w:r w:rsidRPr="002F0711">
        <w:rPr>
          <w:color w:val="000000" w:themeColor="text1"/>
          <w:sz w:val="24"/>
        </w:rPr>
        <w:t xml:space="preserve">Ve školním roce </w:t>
      </w:r>
      <w:r w:rsidR="00C46FCE">
        <w:rPr>
          <w:color w:val="000000" w:themeColor="text1"/>
          <w:sz w:val="24"/>
        </w:rPr>
        <w:t>2017/2018</w:t>
      </w:r>
      <w:r w:rsidRPr="002F0711">
        <w:rPr>
          <w:color w:val="000000" w:themeColor="text1"/>
          <w:sz w:val="24"/>
        </w:rPr>
        <w:t xml:space="preserve"> jsme nepořádali žádné vzdělávací kurzy v rámci celoživotního vzdělávání. Učitelé se zúčastňovali profesně zaměřených vzdělávacích kurzů podle potřeby </w:t>
      </w:r>
      <w:r w:rsidRPr="002F0711">
        <w:rPr>
          <w:color w:val="000000" w:themeColor="text1"/>
          <w:sz w:val="24"/>
        </w:rPr>
        <w:br/>
        <w:t>a možností zejména s náběhem nové maturitní zkoušky.</w:t>
      </w:r>
    </w:p>
    <w:p w:rsidR="00AD1124" w:rsidRDefault="00AD1124" w:rsidP="00AD1124">
      <w:pPr>
        <w:jc w:val="both"/>
        <w:rPr>
          <w:color w:val="000000" w:themeColor="text1"/>
          <w:sz w:val="24"/>
        </w:rPr>
      </w:pPr>
    </w:p>
    <w:p w:rsidR="00F7318D" w:rsidRDefault="00F7318D">
      <w:pPr>
        <w:rPr>
          <w:b/>
          <w:color w:val="3366FF"/>
          <w:sz w:val="16"/>
          <w:szCs w:val="16"/>
        </w:rPr>
      </w:pPr>
      <w:r>
        <w:rPr>
          <w:b/>
          <w:color w:val="3366FF"/>
          <w:sz w:val="16"/>
          <w:szCs w:val="16"/>
        </w:rPr>
        <w:br w:type="page"/>
      </w:r>
    </w:p>
    <w:p w:rsidR="00AD1124" w:rsidRDefault="00AD1124" w:rsidP="00AD1124">
      <w:pPr>
        <w:rPr>
          <w:b/>
          <w:color w:val="3366FF"/>
          <w:sz w:val="24"/>
        </w:rPr>
      </w:pPr>
      <w:r w:rsidRPr="001908AD">
        <w:rPr>
          <w:b/>
          <w:color w:val="3366FF"/>
          <w:sz w:val="24"/>
        </w:rPr>
        <w:lastRenderedPageBreak/>
        <w:t xml:space="preserve">13. </w:t>
      </w:r>
      <w:r w:rsidRPr="00274CD3">
        <w:rPr>
          <w:b/>
          <w:color w:val="3366FF"/>
          <w:sz w:val="24"/>
        </w:rPr>
        <w:t>PŘEDLOŽENÉ A ŠKOLOU REALIZOVANÉ PROJEKTY FINANCOVANÉ</w:t>
      </w:r>
      <w:r>
        <w:rPr>
          <w:b/>
          <w:color w:val="3366FF"/>
          <w:sz w:val="24"/>
        </w:rPr>
        <w:t xml:space="preserve"> </w:t>
      </w:r>
      <w:r w:rsidRPr="00274CD3">
        <w:rPr>
          <w:b/>
          <w:color w:val="3366FF"/>
          <w:sz w:val="24"/>
        </w:rPr>
        <w:t>Z CIZÍCH ZDROJŮ</w:t>
      </w:r>
    </w:p>
    <w:p w:rsidR="00AD1124" w:rsidRPr="00CE05F6" w:rsidRDefault="00AD1124" w:rsidP="00AD1124">
      <w:pPr>
        <w:rPr>
          <w:b/>
          <w:color w:val="3366FF"/>
          <w:sz w:val="16"/>
          <w:szCs w:val="16"/>
        </w:rPr>
      </w:pPr>
    </w:p>
    <w:p w:rsidR="00AD1124" w:rsidRPr="00CF4A59" w:rsidRDefault="00AD1124" w:rsidP="00AD1124">
      <w:pPr>
        <w:jc w:val="both"/>
        <w:rPr>
          <w:sz w:val="24"/>
          <w:szCs w:val="24"/>
        </w:rPr>
      </w:pPr>
      <w:r w:rsidRPr="00CF4A59">
        <w:rPr>
          <w:sz w:val="24"/>
          <w:szCs w:val="24"/>
        </w:rPr>
        <w:t>Naše škola byla v tomto období zapojena do těchto projektů:</w:t>
      </w:r>
    </w:p>
    <w:p w:rsidR="00AD1124" w:rsidRPr="00CF4A59" w:rsidRDefault="00AD1124" w:rsidP="00AD1124">
      <w:pPr>
        <w:jc w:val="both"/>
        <w:rPr>
          <w:sz w:val="16"/>
          <w:szCs w:val="16"/>
        </w:rPr>
      </w:pPr>
    </w:p>
    <w:p w:rsidR="00AD1124" w:rsidRPr="00CF4A59" w:rsidRDefault="00AD1124" w:rsidP="00FC322D">
      <w:pPr>
        <w:pStyle w:val="Odstavecseseznamem"/>
        <w:numPr>
          <w:ilvl w:val="0"/>
          <w:numId w:val="20"/>
        </w:numPr>
        <w:ind w:left="426" w:hanging="426"/>
        <w:jc w:val="both"/>
        <w:rPr>
          <w:rStyle w:val="Siln"/>
          <w:sz w:val="24"/>
          <w:szCs w:val="24"/>
        </w:rPr>
      </w:pPr>
      <w:r w:rsidRPr="00CF4A59">
        <w:rPr>
          <w:rStyle w:val="Siln"/>
          <w:sz w:val="24"/>
          <w:szCs w:val="24"/>
        </w:rPr>
        <w:t>Progres</w:t>
      </w:r>
    </w:p>
    <w:p w:rsidR="00AD1124" w:rsidRPr="00CF4A59" w:rsidRDefault="00AD1124" w:rsidP="00AD1124">
      <w:pPr>
        <w:jc w:val="both"/>
        <w:rPr>
          <w:sz w:val="16"/>
          <w:szCs w:val="16"/>
        </w:rPr>
      </w:pPr>
    </w:p>
    <w:p w:rsidR="00AD1124" w:rsidRPr="00CF4A59" w:rsidRDefault="00AD1124" w:rsidP="00AD1124">
      <w:pPr>
        <w:jc w:val="both"/>
        <w:rPr>
          <w:sz w:val="24"/>
          <w:szCs w:val="24"/>
        </w:rPr>
      </w:pPr>
      <w:r w:rsidRPr="00CF4A59">
        <w:rPr>
          <w:b/>
          <w:i/>
          <w:sz w:val="24"/>
          <w:szCs w:val="24"/>
          <w:u w:val="single"/>
        </w:rPr>
        <w:t>Registrační číslo projektu:</w:t>
      </w:r>
      <w:r w:rsidRPr="00CF4A59">
        <w:rPr>
          <w:sz w:val="24"/>
          <w:szCs w:val="24"/>
        </w:rPr>
        <w:t xml:space="preserve">    </w:t>
      </w:r>
      <w:r w:rsidRPr="00CF4A59">
        <w:rPr>
          <w:rFonts w:ascii="Arial" w:hAnsi="Arial" w:cs="Arial"/>
          <w:sz w:val="21"/>
          <w:szCs w:val="21"/>
        </w:rPr>
        <w:t>CZ.02.3.68/0.0/0.0/16_035/0004719</w:t>
      </w:r>
    </w:p>
    <w:p w:rsidR="00AD1124" w:rsidRPr="00CF4A59" w:rsidRDefault="00AD1124" w:rsidP="00AD1124">
      <w:pPr>
        <w:jc w:val="both"/>
        <w:rPr>
          <w:sz w:val="24"/>
          <w:szCs w:val="24"/>
        </w:rPr>
      </w:pPr>
      <w:r w:rsidRPr="00CF4A59">
        <w:rPr>
          <w:b/>
          <w:i/>
          <w:sz w:val="24"/>
          <w:szCs w:val="24"/>
          <w:u w:val="single"/>
        </w:rPr>
        <w:t>Realizace projektu:</w:t>
      </w:r>
      <w:r w:rsidRPr="00CF4A59">
        <w:rPr>
          <w:sz w:val="24"/>
          <w:szCs w:val="24"/>
        </w:rPr>
        <w:t xml:space="preserve"> od 1. 2. 2017 do 31. 1. 2019</w:t>
      </w:r>
    </w:p>
    <w:p w:rsidR="00AD1124" w:rsidRDefault="00AD1124" w:rsidP="00AD1124">
      <w:pPr>
        <w:jc w:val="both"/>
        <w:rPr>
          <w:sz w:val="24"/>
          <w:szCs w:val="24"/>
        </w:rPr>
      </w:pPr>
      <w:r w:rsidRPr="00CD77DC">
        <w:rPr>
          <w:b/>
          <w:i/>
          <w:sz w:val="24"/>
          <w:szCs w:val="24"/>
          <w:u w:val="single"/>
        </w:rPr>
        <w:t>Rozpočet projektu</w:t>
      </w:r>
      <w:r w:rsidRPr="00CD77DC">
        <w:rPr>
          <w:b/>
          <w:i/>
          <w:sz w:val="24"/>
          <w:szCs w:val="24"/>
        </w:rPr>
        <w:t>:</w:t>
      </w:r>
      <w:r w:rsidRPr="00CF4A59">
        <w:rPr>
          <w:sz w:val="24"/>
          <w:szCs w:val="24"/>
        </w:rPr>
        <w:t xml:space="preserve">  1 697 290,- Kč</w:t>
      </w:r>
    </w:p>
    <w:p w:rsidR="00CD77DC" w:rsidRPr="00CD79D1" w:rsidRDefault="00CD77DC" w:rsidP="00CD77DC">
      <w:pPr>
        <w:jc w:val="both"/>
        <w:rPr>
          <w:sz w:val="24"/>
          <w:szCs w:val="24"/>
        </w:rPr>
      </w:pPr>
      <w:r w:rsidRPr="00CD77DC">
        <w:rPr>
          <w:b/>
          <w:i/>
          <w:sz w:val="24"/>
          <w:szCs w:val="24"/>
          <w:u w:val="single"/>
        </w:rPr>
        <w:t>UZ:</w:t>
      </w:r>
      <w:r w:rsidRPr="00CD79D1">
        <w:rPr>
          <w:sz w:val="24"/>
          <w:szCs w:val="24"/>
        </w:rPr>
        <w:t xml:space="preserve"> 33063</w:t>
      </w:r>
    </w:p>
    <w:p w:rsidR="00CD77DC" w:rsidRPr="00CF4A59" w:rsidRDefault="00CD77DC" w:rsidP="00AD1124">
      <w:pPr>
        <w:jc w:val="both"/>
        <w:rPr>
          <w:sz w:val="24"/>
          <w:szCs w:val="24"/>
        </w:rPr>
      </w:pPr>
    </w:p>
    <w:p w:rsidR="00AD1124" w:rsidRPr="00CF4A59" w:rsidRDefault="00AD1124" w:rsidP="00AD1124">
      <w:pPr>
        <w:jc w:val="both"/>
        <w:rPr>
          <w:sz w:val="24"/>
          <w:szCs w:val="24"/>
        </w:rPr>
      </w:pPr>
      <w:r w:rsidRPr="00CF4A59">
        <w:rPr>
          <w:sz w:val="24"/>
          <w:szCs w:val="24"/>
        </w:rPr>
        <w:t xml:space="preserve">Projekt je zaměřen na personální podporu, osobnostně profesní rozvoj pedagogů, společné vzdělávání žáků a studentů, podpora </w:t>
      </w:r>
      <w:proofErr w:type="spellStart"/>
      <w:r w:rsidRPr="00CF4A59">
        <w:rPr>
          <w:sz w:val="24"/>
          <w:szCs w:val="24"/>
        </w:rPr>
        <w:t>extrakurikulárních</w:t>
      </w:r>
      <w:proofErr w:type="spellEnd"/>
      <w:r w:rsidRPr="00CF4A59">
        <w:rPr>
          <w:sz w:val="24"/>
          <w:szCs w:val="24"/>
        </w:rPr>
        <w:t xml:space="preserve"> aktivit, aktivity rozvíjející ICT.</w:t>
      </w:r>
    </w:p>
    <w:p w:rsidR="00AD1124" w:rsidRPr="00CF4A59" w:rsidRDefault="00AD1124" w:rsidP="00AD1124">
      <w:pPr>
        <w:jc w:val="both"/>
        <w:rPr>
          <w:sz w:val="24"/>
          <w:szCs w:val="24"/>
        </w:rPr>
      </w:pPr>
      <w:r w:rsidRPr="00CF4A59">
        <w:rPr>
          <w:sz w:val="24"/>
          <w:szCs w:val="24"/>
        </w:rPr>
        <w:t>Na naší škole se projekt se se skládal z pěti aktivit:</w:t>
      </w:r>
    </w:p>
    <w:p w:rsidR="00AD1124" w:rsidRPr="00CF4A59" w:rsidRDefault="00AD1124" w:rsidP="00AD1124">
      <w:pPr>
        <w:jc w:val="both"/>
        <w:rPr>
          <w:sz w:val="24"/>
          <w:szCs w:val="24"/>
        </w:rPr>
      </w:pPr>
      <w:r w:rsidRPr="00CF4A59">
        <w:rPr>
          <w:sz w:val="24"/>
          <w:szCs w:val="24"/>
        </w:rPr>
        <w:t>Koordinátor spolupráce školy a zaměstnavatele – personální podpora SŠ.</w:t>
      </w:r>
    </w:p>
    <w:p w:rsidR="00AD1124" w:rsidRPr="00CF4A59" w:rsidRDefault="00AD1124" w:rsidP="00AD1124">
      <w:pPr>
        <w:jc w:val="both"/>
        <w:rPr>
          <w:sz w:val="24"/>
          <w:szCs w:val="24"/>
        </w:rPr>
      </w:pPr>
      <w:r w:rsidRPr="00CF4A59">
        <w:rPr>
          <w:sz w:val="24"/>
          <w:szCs w:val="24"/>
        </w:rPr>
        <w:t>Doučování žáků SŠ ohrožených školním neúspěchem.</w:t>
      </w:r>
    </w:p>
    <w:p w:rsidR="00AD1124" w:rsidRPr="00CF4A59" w:rsidRDefault="00AD1124" w:rsidP="00AD1124">
      <w:pPr>
        <w:jc w:val="both"/>
        <w:rPr>
          <w:sz w:val="24"/>
          <w:szCs w:val="24"/>
        </w:rPr>
      </w:pPr>
      <w:r w:rsidRPr="00CF4A59">
        <w:rPr>
          <w:sz w:val="24"/>
          <w:szCs w:val="24"/>
        </w:rPr>
        <w:t>Vzdělávání pedagogických pracovníků SŠ – DVPP v rozsahu 24 hodin – Cizí jazyky.</w:t>
      </w:r>
    </w:p>
    <w:p w:rsidR="00AD1124" w:rsidRPr="00CF4A59" w:rsidRDefault="00AD1124" w:rsidP="00AD1124">
      <w:pPr>
        <w:jc w:val="both"/>
        <w:rPr>
          <w:sz w:val="24"/>
          <w:szCs w:val="24"/>
        </w:rPr>
      </w:pPr>
      <w:r w:rsidRPr="00CF4A59">
        <w:rPr>
          <w:sz w:val="24"/>
          <w:szCs w:val="24"/>
        </w:rPr>
        <w:t>Vzdělávání pedagogických pracovníků SŠ – DVPP v rozsahu 80 hodin – Cizí jazyky.</w:t>
      </w:r>
    </w:p>
    <w:p w:rsidR="00EC5D5F" w:rsidRPr="00EC5D5F" w:rsidRDefault="00AD1124" w:rsidP="00EC5D5F">
      <w:pPr>
        <w:jc w:val="both"/>
        <w:rPr>
          <w:sz w:val="24"/>
          <w:szCs w:val="24"/>
        </w:rPr>
      </w:pPr>
      <w:r w:rsidRPr="00CF4A59">
        <w:rPr>
          <w:sz w:val="24"/>
          <w:szCs w:val="24"/>
        </w:rPr>
        <w:t>Zapojení ICT technika do výuky na SŠ.</w:t>
      </w:r>
      <w:r w:rsidR="00EC5D5F">
        <w:rPr>
          <w:sz w:val="24"/>
          <w:szCs w:val="24"/>
        </w:rPr>
        <w:t xml:space="preserve"> </w:t>
      </w:r>
      <w:r w:rsidR="00EC5D5F" w:rsidRPr="00EC5D5F">
        <w:rPr>
          <w:sz w:val="24"/>
          <w:szCs w:val="24"/>
        </w:rPr>
        <w:t xml:space="preserve">V rámci projektu </w:t>
      </w:r>
      <w:proofErr w:type="gramStart"/>
      <w:r w:rsidR="00EC5D5F" w:rsidRPr="00EC5D5F">
        <w:rPr>
          <w:sz w:val="24"/>
          <w:szCs w:val="24"/>
        </w:rPr>
        <w:t>Progres se vzdělávalo</w:t>
      </w:r>
      <w:proofErr w:type="gramEnd"/>
      <w:r w:rsidR="00EC5D5F" w:rsidRPr="00EC5D5F">
        <w:rPr>
          <w:sz w:val="24"/>
          <w:szCs w:val="24"/>
        </w:rPr>
        <w:t xml:space="preserve"> 10 učitelů: 3 učitelé v konverzačním kurzu ANJ (32 hodin), 1 učitel v kurzu ANJ A1 (60 hodin), 4 učitelé v kurzu ANJ A1 (32 hodin) a 2 učitelé v kurzu ANJ A2 (80 hodin)</w:t>
      </w:r>
    </w:p>
    <w:p w:rsidR="00EC5D5F" w:rsidRDefault="00EC5D5F" w:rsidP="00AD1124">
      <w:pPr>
        <w:jc w:val="both"/>
        <w:rPr>
          <w:sz w:val="24"/>
          <w:szCs w:val="24"/>
        </w:rPr>
      </w:pPr>
    </w:p>
    <w:p w:rsidR="00D949D6" w:rsidRDefault="00D949D6">
      <w:pPr>
        <w:rPr>
          <w:sz w:val="24"/>
          <w:szCs w:val="24"/>
        </w:rPr>
      </w:pPr>
    </w:p>
    <w:p w:rsidR="00D949D6" w:rsidRDefault="00D949D6" w:rsidP="00D949D6">
      <w:pPr>
        <w:pStyle w:val="Odstavecseseznamem"/>
        <w:numPr>
          <w:ilvl w:val="0"/>
          <w:numId w:val="20"/>
        </w:numPr>
        <w:ind w:left="426" w:hanging="426"/>
        <w:jc w:val="both"/>
        <w:rPr>
          <w:b/>
          <w:sz w:val="24"/>
          <w:szCs w:val="24"/>
        </w:rPr>
      </w:pPr>
      <w:r>
        <w:rPr>
          <w:b/>
          <w:sz w:val="24"/>
          <w:szCs w:val="24"/>
        </w:rPr>
        <w:t>Implementace Krajského akčního plánu rozvoje vzdělávání pro území zlínského kraje</w:t>
      </w:r>
    </w:p>
    <w:p w:rsidR="00D949D6" w:rsidRDefault="00D949D6" w:rsidP="00D949D6">
      <w:pPr>
        <w:pStyle w:val="Odstavecseseznamem"/>
        <w:ind w:left="426"/>
        <w:jc w:val="both"/>
        <w:rPr>
          <w:b/>
          <w:sz w:val="24"/>
          <w:szCs w:val="24"/>
        </w:rPr>
      </w:pPr>
    </w:p>
    <w:p w:rsidR="00D949D6" w:rsidRPr="00D949D6" w:rsidRDefault="00D949D6" w:rsidP="00D949D6">
      <w:pPr>
        <w:jc w:val="both"/>
        <w:rPr>
          <w:sz w:val="24"/>
          <w:szCs w:val="24"/>
        </w:rPr>
      </w:pPr>
      <w:r w:rsidRPr="00D949D6">
        <w:rPr>
          <w:b/>
          <w:i/>
          <w:sz w:val="24"/>
          <w:szCs w:val="24"/>
        </w:rPr>
        <w:t>Registrační číslo projektu:</w:t>
      </w:r>
      <w:r w:rsidRPr="00D949D6">
        <w:rPr>
          <w:sz w:val="24"/>
          <w:szCs w:val="24"/>
        </w:rPr>
        <w:t xml:space="preserve">    </w:t>
      </w:r>
      <w:r w:rsidRPr="00D949D6">
        <w:rPr>
          <w:rFonts w:ascii="Arial" w:hAnsi="Arial" w:cs="Arial"/>
          <w:sz w:val="21"/>
          <w:szCs w:val="21"/>
        </w:rPr>
        <w:t>CZ.02.3.68/0.0/0.0/16_034/0008497</w:t>
      </w:r>
    </w:p>
    <w:p w:rsidR="00D949D6" w:rsidRPr="00D949D6" w:rsidRDefault="00D949D6" w:rsidP="00D949D6">
      <w:pPr>
        <w:jc w:val="both"/>
        <w:rPr>
          <w:sz w:val="24"/>
          <w:szCs w:val="24"/>
        </w:rPr>
      </w:pPr>
      <w:r w:rsidRPr="00D949D6">
        <w:rPr>
          <w:b/>
          <w:i/>
          <w:sz w:val="24"/>
          <w:szCs w:val="24"/>
        </w:rPr>
        <w:t>Realizace projektu:</w:t>
      </w:r>
      <w:r w:rsidRPr="00D949D6">
        <w:rPr>
          <w:sz w:val="24"/>
          <w:szCs w:val="24"/>
        </w:rPr>
        <w:t xml:space="preserve"> od 1. 4. 2018 do 30. 6. 2020</w:t>
      </w:r>
    </w:p>
    <w:p w:rsidR="00D949D6" w:rsidRPr="00D949D6" w:rsidRDefault="00D949D6" w:rsidP="00D949D6">
      <w:pPr>
        <w:jc w:val="both"/>
        <w:rPr>
          <w:b/>
          <w:sz w:val="24"/>
          <w:szCs w:val="24"/>
        </w:rPr>
      </w:pPr>
      <w:r w:rsidRPr="00D949D6">
        <w:rPr>
          <w:sz w:val="24"/>
          <w:szCs w:val="24"/>
        </w:rPr>
        <w:t>Rozpočet partnera projektu:  1 697 290,- Kč</w:t>
      </w:r>
    </w:p>
    <w:p w:rsidR="00D949D6" w:rsidRPr="00D949D6" w:rsidRDefault="00D949D6" w:rsidP="00D949D6">
      <w:pPr>
        <w:rPr>
          <w:sz w:val="24"/>
          <w:szCs w:val="24"/>
        </w:rPr>
      </w:pPr>
    </w:p>
    <w:p w:rsidR="00D949D6" w:rsidRPr="00D949D6" w:rsidRDefault="00D949D6" w:rsidP="00D949D6">
      <w:pPr>
        <w:jc w:val="both"/>
        <w:rPr>
          <w:sz w:val="24"/>
          <w:szCs w:val="24"/>
        </w:rPr>
      </w:pPr>
      <w:r w:rsidRPr="00D949D6">
        <w:rPr>
          <w:sz w:val="24"/>
          <w:szCs w:val="24"/>
        </w:rPr>
        <w:t>Projekt je zaměřen na podporu polytechnického.</w:t>
      </w:r>
    </w:p>
    <w:p w:rsidR="00D949D6" w:rsidRPr="00D949D6" w:rsidRDefault="00D949D6" w:rsidP="00D949D6">
      <w:pPr>
        <w:jc w:val="both"/>
        <w:rPr>
          <w:sz w:val="24"/>
          <w:szCs w:val="24"/>
        </w:rPr>
      </w:pPr>
      <w:r w:rsidRPr="00D949D6">
        <w:rPr>
          <w:sz w:val="24"/>
          <w:szCs w:val="24"/>
        </w:rPr>
        <w:t>Na naší škole probíhají tyto aktivity:</w:t>
      </w:r>
    </w:p>
    <w:p w:rsidR="00D949D6" w:rsidRPr="00D949D6" w:rsidRDefault="00D949D6" w:rsidP="00D949D6">
      <w:pPr>
        <w:rPr>
          <w:sz w:val="24"/>
          <w:szCs w:val="24"/>
        </w:rPr>
      </w:pPr>
      <w:r w:rsidRPr="00D949D6">
        <w:rPr>
          <w:sz w:val="24"/>
          <w:szCs w:val="24"/>
        </w:rPr>
        <w:t>Sdílení dílen pro ZŠ</w:t>
      </w:r>
    </w:p>
    <w:p w:rsidR="00D949D6" w:rsidRPr="00D949D6" w:rsidRDefault="00D949D6" w:rsidP="00D949D6">
      <w:pPr>
        <w:rPr>
          <w:sz w:val="24"/>
          <w:szCs w:val="24"/>
        </w:rPr>
      </w:pPr>
      <w:r w:rsidRPr="00D949D6">
        <w:rPr>
          <w:sz w:val="24"/>
          <w:szCs w:val="24"/>
        </w:rPr>
        <w:t>Volnočasové aktivity pro žáky ZŠ</w:t>
      </w:r>
    </w:p>
    <w:p w:rsidR="00D949D6" w:rsidRPr="00D949D6" w:rsidRDefault="00D949D6" w:rsidP="00D949D6">
      <w:pPr>
        <w:rPr>
          <w:sz w:val="24"/>
          <w:szCs w:val="24"/>
        </w:rPr>
      </w:pPr>
      <w:r w:rsidRPr="00D949D6">
        <w:rPr>
          <w:sz w:val="24"/>
          <w:szCs w:val="24"/>
        </w:rPr>
        <w:t>Volnočasové aktivity pro žáky SŠ</w:t>
      </w:r>
    </w:p>
    <w:p w:rsidR="00D949D6" w:rsidRPr="00D949D6" w:rsidRDefault="00D949D6" w:rsidP="00D949D6">
      <w:pPr>
        <w:rPr>
          <w:sz w:val="24"/>
          <w:szCs w:val="24"/>
        </w:rPr>
      </w:pPr>
      <w:r w:rsidRPr="00D949D6">
        <w:rPr>
          <w:sz w:val="24"/>
          <w:szCs w:val="24"/>
        </w:rPr>
        <w:t>Praxe žáků gymnaziálních oborů v dílnách a odborných učebnách</w:t>
      </w:r>
    </w:p>
    <w:p w:rsidR="00D949D6" w:rsidRDefault="00D949D6" w:rsidP="00D949D6">
      <w:pPr>
        <w:rPr>
          <w:sz w:val="24"/>
          <w:szCs w:val="24"/>
        </w:rPr>
      </w:pPr>
      <w:r w:rsidRPr="00D949D6">
        <w:rPr>
          <w:sz w:val="24"/>
          <w:szCs w:val="24"/>
        </w:rPr>
        <w:t>Aktivita pro děti MŠ</w:t>
      </w:r>
    </w:p>
    <w:p w:rsidR="00D949D6" w:rsidRDefault="00D949D6" w:rsidP="00D949D6">
      <w:pPr>
        <w:rPr>
          <w:sz w:val="24"/>
          <w:szCs w:val="24"/>
        </w:rPr>
      </w:pPr>
    </w:p>
    <w:p w:rsidR="00D949D6" w:rsidRDefault="00D949D6" w:rsidP="009A3730">
      <w:pPr>
        <w:pStyle w:val="Odstavecseseznamem"/>
        <w:numPr>
          <w:ilvl w:val="0"/>
          <w:numId w:val="20"/>
        </w:numPr>
        <w:ind w:left="426" w:hanging="426"/>
        <w:jc w:val="both"/>
        <w:rPr>
          <w:b/>
          <w:sz w:val="24"/>
          <w:szCs w:val="24"/>
        </w:rPr>
      </w:pPr>
      <w:r w:rsidRPr="009A3730">
        <w:rPr>
          <w:b/>
          <w:sz w:val="24"/>
          <w:szCs w:val="24"/>
        </w:rPr>
        <w:t xml:space="preserve">Učebna </w:t>
      </w:r>
      <w:proofErr w:type="spellStart"/>
      <w:r w:rsidRPr="009A3730">
        <w:rPr>
          <w:b/>
          <w:sz w:val="24"/>
          <w:szCs w:val="24"/>
        </w:rPr>
        <w:t>mechatroniky</w:t>
      </w:r>
      <w:proofErr w:type="spellEnd"/>
      <w:r w:rsidRPr="009A3730">
        <w:rPr>
          <w:b/>
          <w:sz w:val="24"/>
          <w:szCs w:val="24"/>
        </w:rPr>
        <w:t xml:space="preserve"> a automatizace</w:t>
      </w:r>
    </w:p>
    <w:p w:rsidR="009A3730" w:rsidRPr="009A3730" w:rsidRDefault="009A3730" w:rsidP="009A3730">
      <w:pPr>
        <w:pStyle w:val="Odstavecseseznamem"/>
        <w:ind w:left="426"/>
        <w:jc w:val="both"/>
        <w:rPr>
          <w:b/>
          <w:sz w:val="24"/>
          <w:szCs w:val="24"/>
        </w:rPr>
      </w:pPr>
    </w:p>
    <w:p w:rsidR="00D949D6" w:rsidRPr="009A3730" w:rsidRDefault="00D949D6" w:rsidP="00D949D6">
      <w:pPr>
        <w:jc w:val="both"/>
        <w:rPr>
          <w:sz w:val="24"/>
          <w:szCs w:val="24"/>
        </w:rPr>
      </w:pPr>
      <w:r w:rsidRPr="009A3730">
        <w:rPr>
          <w:b/>
          <w:i/>
          <w:sz w:val="24"/>
          <w:szCs w:val="24"/>
        </w:rPr>
        <w:t>Registrační číslo projektu:</w:t>
      </w:r>
      <w:r w:rsidRPr="009A3730">
        <w:rPr>
          <w:sz w:val="24"/>
          <w:szCs w:val="24"/>
        </w:rPr>
        <w:t xml:space="preserve">    </w:t>
      </w:r>
      <w:r w:rsidRPr="009A3730">
        <w:rPr>
          <w:rFonts w:ascii="Arial" w:hAnsi="Arial" w:cs="Arial"/>
          <w:sz w:val="21"/>
          <w:szCs w:val="21"/>
        </w:rPr>
        <w:t>CZ.02.3.68/0.0/0.0/16_034/0008497</w:t>
      </w:r>
    </w:p>
    <w:p w:rsidR="00D949D6" w:rsidRPr="009A3730" w:rsidRDefault="00D949D6" w:rsidP="00D949D6">
      <w:pPr>
        <w:jc w:val="both"/>
        <w:rPr>
          <w:sz w:val="24"/>
          <w:szCs w:val="24"/>
        </w:rPr>
      </w:pPr>
      <w:r w:rsidRPr="009A3730">
        <w:rPr>
          <w:b/>
          <w:i/>
          <w:sz w:val="24"/>
          <w:szCs w:val="24"/>
        </w:rPr>
        <w:t>Realizace projektu:</w:t>
      </w:r>
      <w:r w:rsidRPr="009A3730">
        <w:rPr>
          <w:sz w:val="24"/>
          <w:szCs w:val="24"/>
        </w:rPr>
        <w:t xml:space="preserve"> od 1. 7. 2018 do 31. 12. 2018</w:t>
      </w:r>
    </w:p>
    <w:p w:rsidR="00D949D6" w:rsidRPr="009A3730" w:rsidRDefault="00D949D6" w:rsidP="00D949D6">
      <w:pPr>
        <w:jc w:val="both"/>
        <w:rPr>
          <w:b/>
          <w:sz w:val="24"/>
          <w:szCs w:val="24"/>
        </w:rPr>
      </w:pPr>
      <w:r w:rsidRPr="009A3730">
        <w:rPr>
          <w:sz w:val="24"/>
          <w:szCs w:val="24"/>
        </w:rPr>
        <w:t xml:space="preserve">Rozpočet partnera projektu:  </w:t>
      </w:r>
      <w:r w:rsidRPr="009A3730">
        <w:rPr>
          <w:rStyle w:val="datalabel"/>
          <w:sz w:val="24"/>
          <w:szCs w:val="24"/>
        </w:rPr>
        <w:t>19 372 529,00</w:t>
      </w:r>
      <w:r w:rsidRPr="009A3730">
        <w:rPr>
          <w:sz w:val="24"/>
          <w:szCs w:val="24"/>
        </w:rPr>
        <w:t>,- Kč</w:t>
      </w:r>
    </w:p>
    <w:p w:rsidR="00D949D6" w:rsidRPr="009A3730" w:rsidRDefault="00D949D6" w:rsidP="00D949D6">
      <w:pPr>
        <w:rPr>
          <w:sz w:val="24"/>
          <w:szCs w:val="24"/>
        </w:rPr>
      </w:pPr>
    </w:p>
    <w:p w:rsidR="00D949D6" w:rsidRDefault="00D949D6" w:rsidP="009A3730">
      <w:pPr>
        <w:jc w:val="both"/>
        <w:rPr>
          <w:sz w:val="24"/>
          <w:szCs w:val="24"/>
        </w:rPr>
      </w:pPr>
      <w:r w:rsidRPr="009A3730">
        <w:rPr>
          <w:sz w:val="24"/>
          <w:szCs w:val="24"/>
        </w:rPr>
        <w:t xml:space="preserve">Předmětem projektu je modernizace a pořízení vybavení odborné učebny </w:t>
      </w:r>
      <w:proofErr w:type="spellStart"/>
      <w:r w:rsidRPr="009A3730">
        <w:rPr>
          <w:sz w:val="24"/>
          <w:szCs w:val="24"/>
        </w:rPr>
        <w:t>mechatroniky</w:t>
      </w:r>
      <w:proofErr w:type="spellEnd"/>
      <w:r w:rsidRPr="009A3730">
        <w:rPr>
          <w:sz w:val="24"/>
          <w:szCs w:val="24"/>
        </w:rPr>
        <w:t xml:space="preserve"> </w:t>
      </w:r>
      <w:r w:rsidR="009A3730">
        <w:rPr>
          <w:sz w:val="24"/>
          <w:szCs w:val="24"/>
        </w:rPr>
        <w:br/>
      </w:r>
      <w:r w:rsidRPr="009A3730">
        <w:rPr>
          <w:sz w:val="24"/>
          <w:szCs w:val="24"/>
        </w:rPr>
        <w:t>a automatizace za účelem zvýšení kvality vzdělávání ve vazbě na budoucí uplatnění na trhu práce v klíčových kompetencích. Součástí projektu je zajištění bezbariérovosti vybudování výtahu a úpravy veřejného prostranství školy.</w:t>
      </w:r>
    </w:p>
    <w:p w:rsidR="00F7318D" w:rsidRDefault="00CF4A59" w:rsidP="00AD1124">
      <w:pPr>
        <w:pStyle w:val="Bezmezer"/>
        <w:jc w:val="both"/>
        <w:rPr>
          <w:sz w:val="24"/>
          <w:szCs w:val="24"/>
        </w:rPr>
      </w:pPr>
      <w:r w:rsidRPr="00CF4A59">
        <w:rPr>
          <w:sz w:val="24"/>
          <w:szCs w:val="24"/>
        </w:rPr>
        <w:t xml:space="preserve"> </w:t>
      </w:r>
    </w:p>
    <w:p w:rsidR="00F7318D" w:rsidRDefault="00F7318D">
      <w:pPr>
        <w:rPr>
          <w:sz w:val="24"/>
          <w:szCs w:val="24"/>
        </w:rPr>
      </w:pPr>
      <w:r>
        <w:rPr>
          <w:sz w:val="24"/>
          <w:szCs w:val="24"/>
        </w:rPr>
        <w:br w:type="page"/>
      </w:r>
    </w:p>
    <w:p w:rsidR="00AD1124" w:rsidRDefault="00AD1124" w:rsidP="00AD1124">
      <w:pPr>
        <w:pStyle w:val="Normlnweb"/>
        <w:spacing w:before="0" w:beforeAutospacing="0" w:after="0" w:afterAutospacing="0"/>
        <w:rPr>
          <w:b/>
          <w:caps/>
          <w:color w:val="0070C0"/>
        </w:rPr>
      </w:pPr>
      <w:r w:rsidRPr="004A72AB">
        <w:rPr>
          <w:b/>
          <w:color w:val="0070C0"/>
        </w:rPr>
        <w:lastRenderedPageBreak/>
        <w:t xml:space="preserve">14. </w:t>
      </w:r>
      <w:r w:rsidRPr="004A72AB">
        <w:rPr>
          <w:b/>
          <w:caps/>
          <w:color w:val="0070C0"/>
        </w:rPr>
        <w:t>SpoluprácE s odborovými organizacemi, organizacemi zaměstnavatelů a dalšími partnery</w:t>
      </w:r>
    </w:p>
    <w:p w:rsidR="00AD1124" w:rsidRPr="00CE05F6" w:rsidRDefault="00AD1124" w:rsidP="00AD1124">
      <w:pPr>
        <w:pStyle w:val="Normlnweb"/>
        <w:spacing w:before="0" w:beforeAutospacing="0" w:after="0" w:afterAutospacing="0"/>
        <w:rPr>
          <w:b/>
          <w:caps/>
          <w:color w:val="0070C0"/>
        </w:rPr>
      </w:pPr>
      <w:r w:rsidRPr="004A72AB">
        <w:rPr>
          <w:b/>
          <w:color w:val="0070C0"/>
        </w:rPr>
        <w:br/>
      </w:r>
      <w:r w:rsidRPr="00912D1D">
        <w:rPr>
          <w:color w:val="000000" w:themeColor="text1"/>
          <w:u w:val="single"/>
        </w:rPr>
        <w:t>Spolupráce s odborovými organizacemi</w:t>
      </w:r>
    </w:p>
    <w:p w:rsidR="00AD1124" w:rsidRPr="00912D1D" w:rsidRDefault="00AD1124" w:rsidP="00AD1124">
      <w:pPr>
        <w:jc w:val="both"/>
        <w:rPr>
          <w:color w:val="000000" w:themeColor="text1"/>
          <w:sz w:val="16"/>
          <w:szCs w:val="16"/>
          <w:u w:val="single"/>
        </w:rPr>
      </w:pPr>
    </w:p>
    <w:p w:rsidR="00AD1124" w:rsidRPr="00912D1D" w:rsidRDefault="00AD1124" w:rsidP="00AD1124">
      <w:pPr>
        <w:jc w:val="both"/>
        <w:rPr>
          <w:color w:val="000000" w:themeColor="text1"/>
          <w:sz w:val="24"/>
        </w:rPr>
      </w:pPr>
      <w:r w:rsidRPr="00912D1D">
        <w:rPr>
          <w:color w:val="000000" w:themeColor="text1"/>
          <w:sz w:val="24"/>
        </w:rPr>
        <w:t>Vedení školy spolupracuje se dvěma u nás působícími odborovými organizacemi:</w:t>
      </w:r>
    </w:p>
    <w:p w:rsidR="00AD1124" w:rsidRPr="00912D1D" w:rsidRDefault="00AD1124" w:rsidP="00AD1124">
      <w:pPr>
        <w:jc w:val="both"/>
        <w:rPr>
          <w:color w:val="000000" w:themeColor="text1"/>
          <w:sz w:val="24"/>
        </w:rPr>
      </w:pPr>
      <w:r w:rsidRPr="00912D1D">
        <w:rPr>
          <w:color w:val="000000" w:themeColor="text1"/>
          <w:sz w:val="24"/>
        </w:rPr>
        <w:t>ZO OS KOVO při SPŠP</w:t>
      </w:r>
      <w:r>
        <w:rPr>
          <w:color w:val="000000" w:themeColor="text1"/>
          <w:sz w:val="24"/>
        </w:rPr>
        <w:t xml:space="preserve"> </w:t>
      </w:r>
      <w:r w:rsidRPr="00912D1D">
        <w:rPr>
          <w:color w:val="000000" w:themeColor="text1"/>
          <w:sz w:val="24"/>
        </w:rPr>
        <w:t>-</w:t>
      </w:r>
      <w:r>
        <w:rPr>
          <w:color w:val="000000" w:themeColor="text1"/>
          <w:sz w:val="24"/>
        </w:rPr>
        <w:t xml:space="preserve"> </w:t>
      </w:r>
      <w:r w:rsidRPr="00912D1D">
        <w:rPr>
          <w:color w:val="000000" w:themeColor="text1"/>
          <w:sz w:val="24"/>
        </w:rPr>
        <w:t>COP Zlín a ZO ČMOS PŠ při SPŠP-COP Zlín.</w:t>
      </w:r>
    </w:p>
    <w:p w:rsidR="00AD1124" w:rsidRPr="00EE691E" w:rsidRDefault="00AD1124" w:rsidP="00AD1124">
      <w:pPr>
        <w:jc w:val="both"/>
        <w:rPr>
          <w:color w:val="FF0000"/>
          <w:sz w:val="16"/>
          <w:szCs w:val="16"/>
        </w:rPr>
      </w:pPr>
    </w:p>
    <w:p w:rsidR="00AD1124" w:rsidRPr="00216DFA" w:rsidRDefault="00AD1124" w:rsidP="00AD1124">
      <w:pPr>
        <w:jc w:val="both"/>
        <w:rPr>
          <w:color w:val="000000" w:themeColor="text1"/>
          <w:sz w:val="24"/>
        </w:rPr>
      </w:pPr>
      <w:r w:rsidRPr="00216DFA">
        <w:rPr>
          <w:color w:val="000000" w:themeColor="text1"/>
          <w:sz w:val="24"/>
        </w:rPr>
        <w:t xml:space="preserve">Vedení respektuje pravomoci odborových organizací vyplývajících z obecně platných právních předpisů. </w:t>
      </w:r>
    </w:p>
    <w:p w:rsidR="00AD1124" w:rsidRPr="00CE05F6" w:rsidRDefault="00AD1124" w:rsidP="00AD1124">
      <w:pPr>
        <w:jc w:val="both"/>
        <w:rPr>
          <w:color w:val="FF0000"/>
          <w:sz w:val="16"/>
          <w:szCs w:val="16"/>
          <w:u w:val="single"/>
        </w:rPr>
      </w:pPr>
    </w:p>
    <w:p w:rsidR="00AD1124" w:rsidRPr="00912D1D" w:rsidRDefault="00AD1124" w:rsidP="00AD1124">
      <w:pPr>
        <w:jc w:val="both"/>
        <w:rPr>
          <w:color w:val="000000" w:themeColor="text1"/>
          <w:sz w:val="24"/>
        </w:rPr>
      </w:pPr>
      <w:r w:rsidRPr="00912D1D">
        <w:rPr>
          <w:color w:val="000000" w:themeColor="text1"/>
          <w:sz w:val="24"/>
          <w:u w:val="single"/>
        </w:rPr>
        <w:t>Spolupráce se školskou radou SPŠP</w:t>
      </w:r>
      <w:r>
        <w:rPr>
          <w:color w:val="000000" w:themeColor="text1"/>
          <w:sz w:val="24"/>
          <w:u w:val="single"/>
        </w:rPr>
        <w:t xml:space="preserve"> </w:t>
      </w:r>
      <w:r w:rsidRPr="00912D1D">
        <w:rPr>
          <w:color w:val="000000" w:themeColor="text1"/>
          <w:sz w:val="24"/>
          <w:u w:val="single"/>
        </w:rPr>
        <w:t>-</w:t>
      </w:r>
      <w:r>
        <w:rPr>
          <w:color w:val="000000" w:themeColor="text1"/>
          <w:sz w:val="24"/>
          <w:u w:val="single"/>
        </w:rPr>
        <w:t xml:space="preserve"> </w:t>
      </w:r>
      <w:r w:rsidRPr="00912D1D">
        <w:rPr>
          <w:color w:val="000000" w:themeColor="text1"/>
          <w:sz w:val="24"/>
          <w:u w:val="single"/>
        </w:rPr>
        <w:t>COP Zlín</w:t>
      </w:r>
    </w:p>
    <w:p w:rsidR="00AD1124" w:rsidRPr="00912D1D" w:rsidRDefault="00AD1124" w:rsidP="00AD1124">
      <w:pPr>
        <w:jc w:val="both"/>
        <w:rPr>
          <w:color w:val="000000" w:themeColor="text1"/>
          <w:sz w:val="16"/>
          <w:szCs w:val="16"/>
        </w:rPr>
      </w:pPr>
    </w:p>
    <w:p w:rsidR="00AD1124" w:rsidRPr="00912D1D" w:rsidRDefault="00AD1124" w:rsidP="00AD1124">
      <w:pPr>
        <w:jc w:val="both"/>
        <w:rPr>
          <w:color w:val="000000" w:themeColor="text1"/>
          <w:sz w:val="24"/>
        </w:rPr>
      </w:pPr>
      <w:r w:rsidRPr="00912D1D">
        <w:rPr>
          <w:color w:val="000000" w:themeColor="text1"/>
          <w:sz w:val="24"/>
        </w:rPr>
        <w:t>Školská rada je tříčlenná. Schází se minimálně dvakrát ročně. Organizace poskytuje prostory pro její zasedání. Jejím předsedou je Mgr. Vlastimil Veleba. Ředitel, popř. vedení školy předkládá a projednává ve školské radě informace o škole. Poskytuje informace o chodu organizace, hospodaření a činnosti školy.</w:t>
      </w:r>
    </w:p>
    <w:p w:rsidR="00AD1124" w:rsidRPr="00CE05F6" w:rsidRDefault="00AD1124" w:rsidP="00AD1124">
      <w:pPr>
        <w:jc w:val="both"/>
        <w:rPr>
          <w:color w:val="FF0000"/>
          <w:sz w:val="16"/>
          <w:szCs w:val="16"/>
          <w:u w:val="single"/>
        </w:rPr>
      </w:pPr>
    </w:p>
    <w:p w:rsidR="00CD77DC" w:rsidRPr="00912D1D" w:rsidRDefault="00CD77DC" w:rsidP="00CD77DC">
      <w:pPr>
        <w:jc w:val="both"/>
        <w:rPr>
          <w:color w:val="000000" w:themeColor="text1"/>
          <w:sz w:val="24"/>
          <w:u w:val="single"/>
        </w:rPr>
      </w:pPr>
      <w:r w:rsidRPr="00912D1D">
        <w:rPr>
          <w:color w:val="000000" w:themeColor="text1"/>
          <w:sz w:val="24"/>
          <w:u w:val="single"/>
        </w:rPr>
        <w:t>Spolupráce se sociálními partnery</w:t>
      </w:r>
    </w:p>
    <w:p w:rsidR="00CD77DC" w:rsidRPr="00EE691E" w:rsidRDefault="00CD77DC" w:rsidP="00CD77DC">
      <w:pPr>
        <w:jc w:val="both"/>
        <w:rPr>
          <w:color w:val="FF0000"/>
          <w:sz w:val="16"/>
          <w:szCs w:val="16"/>
          <w:highlight w:val="yellow"/>
          <w:u w:val="single"/>
        </w:rPr>
      </w:pPr>
    </w:p>
    <w:p w:rsidR="00CD77DC" w:rsidRPr="00912D1D" w:rsidRDefault="00CD77DC" w:rsidP="00CD77DC">
      <w:pPr>
        <w:jc w:val="both"/>
        <w:rPr>
          <w:color w:val="000000" w:themeColor="text1"/>
          <w:sz w:val="24"/>
        </w:rPr>
      </w:pPr>
      <w:r w:rsidRPr="00912D1D">
        <w:rPr>
          <w:color w:val="000000" w:themeColor="text1"/>
          <w:sz w:val="24"/>
        </w:rPr>
        <w:t xml:space="preserve">Naše škola má nastavenu dobrou spolupráci se sociálními partnery. S mnohými firmami spolupracuje úzce a dlouhodobě k oboustranné spokojenosti. Sociální partneři spolupráci vítají, neboť vidí přínos pro ně samé.  Uvědomují si, že se mohou podílet na směřování </w:t>
      </w:r>
      <w:r w:rsidRPr="00912D1D">
        <w:rPr>
          <w:color w:val="000000" w:themeColor="text1"/>
          <w:sz w:val="24"/>
        </w:rPr>
        <w:br/>
        <w:t>a zkvalitňování výuky podle nově vznikajících požadavků trhu práce.</w:t>
      </w:r>
    </w:p>
    <w:p w:rsidR="00CD77DC" w:rsidRPr="00CE05F6" w:rsidRDefault="00CD77DC" w:rsidP="00CD77DC">
      <w:pPr>
        <w:jc w:val="both"/>
        <w:rPr>
          <w:color w:val="FF0000"/>
          <w:sz w:val="16"/>
          <w:szCs w:val="16"/>
        </w:rPr>
      </w:pPr>
    </w:p>
    <w:p w:rsidR="00CD77DC" w:rsidRDefault="00CD77DC" w:rsidP="00CD77DC">
      <w:pPr>
        <w:jc w:val="both"/>
        <w:rPr>
          <w:color w:val="000000" w:themeColor="text1"/>
          <w:sz w:val="24"/>
          <w:u w:val="single"/>
        </w:rPr>
      </w:pPr>
      <w:r w:rsidRPr="00FC322D">
        <w:rPr>
          <w:color w:val="000000" w:themeColor="text1"/>
          <w:sz w:val="24"/>
          <w:u w:val="single"/>
        </w:rPr>
        <w:t>Klíčové oblasti spolupráce se sociálními partnery:</w:t>
      </w:r>
    </w:p>
    <w:p w:rsidR="00CD77DC" w:rsidRPr="00FC322D" w:rsidRDefault="00CD77DC" w:rsidP="00CD77DC">
      <w:pPr>
        <w:jc w:val="both"/>
        <w:rPr>
          <w:color w:val="000000" w:themeColor="text1"/>
          <w:sz w:val="16"/>
          <w:szCs w:val="16"/>
          <w:u w:val="single"/>
        </w:rPr>
      </w:pPr>
    </w:p>
    <w:p w:rsidR="00CD77DC" w:rsidRPr="00912D1D" w:rsidRDefault="00CD77DC" w:rsidP="00CD77DC">
      <w:pPr>
        <w:jc w:val="both"/>
        <w:rPr>
          <w:color w:val="000000" w:themeColor="text1"/>
          <w:sz w:val="24"/>
        </w:rPr>
      </w:pPr>
      <w:r w:rsidRPr="00912D1D">
        <w:rPr>
          <w:color w:val="000000" w:themeColor="text1"/>
          <w:sz w:val="24"/>
        </w:rPr>
        <w:t xml:space="preserve">a) příprava a posuzování školních vzdělávacích programů v odborné části přípravy žáků   </w:t>
      </w:r>
    </w:p>
    <w:p w:rsidR="00CD77DC" w:rsidRPr="00912D1D" w:rsidRDefault="00CD77DC" w:rsidP="00CD77DC">
      <w:pPr>
        <w:jc w:val="both"/>
        <w:rPr>
          <w:color w:val="000000" w:themeColor="text1"/>
          <w:sz w:val="24"/>
        </w:rPr>
      </w:pPr>
      <w:r w:rsidRPr="00912D1D">
        <w:rPr>
          <w:color w:val="000000" w:themeColor="text1"/>
          <w:sz w:val="24"/>
        </w:rPr>
        <w:t>firmami, ve kterých vykonávají žáci odbornou praxi</w:t>
      </w:r>
    </w:p>
    <w:p w:rsidR="00CD77DC" w:rsidRPr="00CE05F6" w:rsidRDefault="00CD77DC" w:rsidP="00CD77DC">
      <w:pPr>
        <w:jc w:val="both"/>
        <w:rPr>
          <w:color w:val="FF0000"/>
          <w:sz w:val="16"/>
          <w:szCs w:val="16"/>
        </w:rPr>
      </w:pPr>
    </w:p>
    <w:p w:rsidR="00CD77DC" w:rsidRPr="00CD77DC" w:rsidRDefault="00CD77DC" w:rsidP="00CD77DC">
      <w:pPr>
        <w:jc w:val="both"/>
        <w:rPr>
          <w:color w:val="000000" w:themeColor="text1"/>
          <w:sz w:val="24"/>
        </w:rPr>
      </w:pPr>
      <w:r w:rsidRPr="00CD77DC">
        <w:rPr>
          <w:color w:val="000000" w:themeColor="text1"/>
          <w:sz w:val="24"/>
        </w:rPr>
        <w:t>b) účast na závěrečných zkouškách:</w:t>
      </w:r>
    </w:p>
    <w:p w:rsidR="00CD77DC" w:rsidRPr="00CD77DC" w:rsidRDefault="00CD77DC" w:rsidP="00CD77DC">
      <w:pPr>
        <w:jc w:val="both"/>
        <w:rPr>
          <w:color w:val="000000" w:themeColor="text1"/>
          <w:sz w:val="24"/>
        </w:rPr>
      </w:pPr>
      <w:r w:rsidRPr="00CD77DC">
        <w:rPr>
          <w:color w:val="000000" w:themeColor="text1"/>
          <w:sz w:val="24"/>
        </w:rPr>
        <w:t xml:space="preserve">strojírenské obory – zástupce z firmy ZPS – Frézovací nástroje a.s.; Alois Doležal – DOLAS </w:t>
      </w:r>
    </w:p>
    <w:p w:rsidR="00CD77DC" w:rsidRPr="00CD77DC" w:rsidRDefault="00CD77DC" w:rsidP="00CD77DC">
      <w:pPr>
        <w:jc w:val="both"/>
        <w:rPr>
          <w:color w:val="000000" w:themeColor="text1"/>
          <w:sz w:val="24"/>
        </w:rPr>
      </w:pPr>
      <w:r w:rsidRPr="00CD77DC">
        <w:rPr>
          <w:color w:val="000000" w:themeColor="text1"/>
          <w:sz w:val="24"/>
        </w:rPr>
        <w:t xml:space="preserve">polygrafické obory – zástupce z firmy </w:t>
      </w:r>
      <w:proofErr w:type="spellStart"/>
      <w:r w:rsidRPr="00CD77DC">
        <w:rPr>
          <w:color w:val="000000" w:themeColor="text1"/>
          <w:sz w:val="24"/>
        </w:rPr>
        <w:t>Graspo</w:t>
      </w:r>
      <w:proofErr w:type="spellEnd"/>
      <w:r w:rsidRPr="00CD77DC">
        <w:rPr>
          <w:color w:val="000000" w:themeColor="text1"/>
          <w:sz w:val="24"/>
        </w:rPr>
        <w:t xml:space="preserve"> CZ, a.s.</w:t>
      </w:r>
    </w:p>
    <w:p w:rsidR="00CD77DC" w:rsidRPr="00CD77DC" w:rsidRDefault="00CD77DC" w:rsidP="00CD77DC">
      <w:pPr>
        <w:jc w:val="both"/>
        <w:rPr>
          <w:color w:val="000000" w:themeColor="text1"/>
          <w:sz w:val="24"/>
        </w:rPr>
      </w:pPr>
      <w:r w:rsidRPr="00CD77DC">
        <w:rPr>
          <w:color w:val="000000" w:themeColor="text1"/>
          <w:sz w:val="24"/>
        </w:rPr>
        <w:t>elektro obory – zástupce firmy Continental Barum, s.r.o.</w:t>
      </w:r>
    </w:p>
    <w:p w:rsidR="00CD77DC" w:rsidRPr="00CD77DC" w:rsidRDefault="00CD77DC" w:rsidP="00CD77DC">
      <w:pPr>
        <w:rPr>
          <w:sz w:val="16"/>
          <w:szCs w:val="16"/>
        </w:rPr>
      </w:pPr>
    </w:p>
    <w:p w:rsidR="00CD77DC" w:rsidRPr="00CD77DC" w:rsidRDefault="00CD77DC" w:rsidP="00CD77DC">
      <w:pPr>
        <w:jc w:val="both"/>
        <w:rPr>
          <w:color w:val="000000" w:themeColor="text1"/>
          <w:sz w:val="24"/>
        </w:rPr>
      </w:pPr>
      <w:r w:rsidRPr="00CD77DC">
        <w:rPr>
          <w:sz w:val="24"/>
        </w:rPr>
        <w:t xml:space="preserve">c) odborný výcvik žáků 3. a 4. ročníků na provozních pracovištích je realizována ve firmách </w:t>
      </w:r>
      <w:r w:rsidRPr="00CD77DC">
        <w:rPr>
          <w:sz w:val="24"/>
        </w:rPr>
        <w:br/>
        <w:t xml:space="preserve">a organizacích strojírenských, polygrafických a nově i gumárenské zejména: </w:t>
      </w:r>
      <w:proofErr w:type="spellStart"/>
      <w:r w:rsidRPr="00CD77DC">
        <w:rPr>
          <w:sz w:val="24"/>
        </w:rPr>
        <w:t>Mould</w:t>
      </w:r>
      <w:proofErr w:type="spellEnd"/>
      <w:r w:rsidRPr="00CD77DC">
        <w:rPr>
          <w:sz w:val="24"/>
        </w:rPr>
        <w:t xml:space="preserve"> &amp; Matic </w:t>
      </w:r>
      <w:proofErr w:type="spellStart"/>
      <w:r w:rsidRPr="00CD77DC">
        <w:rPr>
          <w:sz w:val="24"/>
        </w:rPr>
        <w:t>Solutions</w:t>
      </w:r>
      <w:proofErr w:type="spellEnd"/>
      <w:r w:rsidRPr="00CD77DC">
        <w:rPr>
          <w:sz w:val="24"/>
        </w:rPr>
        <w:t xml:space="preserve"> s. r. o., ACE – TECH, s.r.o., Alois Doležal – DOLAS, GENICZECH – M, s.r.o., ZPS – Frézovací nástroje a.s., TAJMAC – ZPS a.s.,   ZAKO Turčín, s.r.o., INVOS, s.r.o., HART PRESS, s.r.o., POKART spol. s r.o., GRASPO CZ a.s., FLOW TECH, s.r.o., KODIAK </w:t>
      </w:r>
      <w:proofErr w:type="spellStart"/>
      <w:r w:rsidRPr="00CD77DC">
        <w:rPr>
          <w:sz w:val="24"/>
        </w:rPr>
        <w:t>print</w:t>
      </w:r>
      <w:proofErr w:type="spellEnd"/>
      <w:r w:rsidRPr="00CD77DC">
        <w:rPr>
          <w:sz w:val="24"/>
        </w:rPr>
        <w:t xml:space="preserve">, s.r.o., OBAL PRINT s.r.o., Z STUDIO, s.r.o., Continental Barum, </w:t>
      </w:r>
      <w:proofErr w:type="spellStart"/>
      <w:r w:rsidRPr="00CD77DC">
        <w:rPr>
          <w:sz w:val="24"/>
        </w:rPr>
        <w:t>s.r.o</w:t>
      </w:r>
      <w:proofErr w:type="spellEnd"/>
      <w:r w:rsidRPr="00CD77DC">
        <w:rPr>
          <w:sz w:val="24"/>
        </w:rPr>
        <w:t xml:space="preserve">, </w:t>
      </w:r>
      <w:proofErr w:type="spellStart"/>
      <w:r w:rsidRPr="00CD77DC">
        <w:rPr>
          <w:sz w:val="24"/>
        </w:rPr>
        <w:t>Zlinpack</w:t>
      </w:r>
      <w:proofErr w:type="spellEnd"/>
      <w:r w:rsidRPr="00CD77DC">
        <w:rPr>
          <w:sz w:val="24"/>
        </w:rPr>
        <w:t xml:space="preserve">, s.r.o., ROSTRA s.r.o., KOVOS Zlín, s.r.o., A-T-K Fryšták s. v. o., Kalina </w:t>
      </w:r>
      <w:proofErr w:type="spellStart"/>
      <w:r w:rsidRPr="00CD77DC">
        <w:rPr>
          <w:sz w:val="24"/>
        </w:rPr>
        <w:t>industries</w:t>
      </w:r>
      <w:proofErr w:type="spellEnd"/>
      <w:r w:rsidRPr="00CD77DC">
        <w:rPr>
          <w:sz w:val="24"/>
        </w:rPr>
        <w:t xml:space="preserve"> s. r. o., Kovárna VIVA a.s., Oldřich Vaňhara – „ova“, OMEGA, spol. s r. o., PRECISZ s. r. o., </w:t>
      </w:r>
      <w:r w:rsidRPr="00CD77DC">
        <w:rPr>
          <w:bCs/>
          <w:sz w:val="24"/>
          <w:szCs w:val="24"/>
        </w:rPr>
        <w:t xml:space="preserve">CARDBOX </w:t>
      </w:r>
      <w:proofErr w:type="spellStart"/>
      <w:r w:rsidRPr="00CD77DC">
        <w:rPr>
          <w:bCs/>
          <w:sz w:val="24"/>
          <w:szCs w:val="24"/>
        </w:rPr>
        <w:t>packing</w:t>
      </w:r>
      <w:proofErr w:type="spellEnd"/>
      <w:r w:rsidRPr="00CD77DC">
        <w:rPr>
          <w:bCs/>
          <w:sz w:val="24"/>
          <w:szCs w:val="24"/>
        </w:rPr>
        <w:t xml:space="preserve">, s.r.o., </w:t>
      </w:r>
      <w:proofErr w:type="spellStart"/>
      <w:r w:rsidRPr="00CD77DC">
        <w:rPr>
          <w:sz w:val="24"/>
        </w:rPr>
        <w:t>greiner</w:t>
      </w:r>
      <w:proofErr w:type="spellEnd"/>
      <w:r w:rsidRPr="00CD77DC">
        <w:rPr>
          <w:sz w:val="24"/>
        </w:rPr>
        <w:t xml:space="preserve"> </w:t>
      </w:r>
      <w:proofErr w:type="spellStart"/>
      <w:r w:rsidRPr="00CD77DC">
        <w:rPr>
          <w:sz w:val="24"/>
        </w:rPr>
        <w:t>packaging</w:t>
      </w:r>
      <w:proofErr w:type="spellEnd"/>
      <w:r w:rsidRPr="00CD77DC">
        <w:rPr>
          <w:sz w:val="24"/>
        </w:rPr>
        <w:t xml:space="preserve"> s.r.o., </w:t>
      </w:r>
      <w:r w:rsidRPr="00CD77DC">
        <w:rPr>
          <w:color w:val="0070C0"/>
          <w:sz w:val="24"/>
        </w:rPr>
        <w:t>TNS SERVIS s.r.o.</w:t>
      </w:r>
      <w:r w:rsidRPr="00CD77DC">
        <w:rPr>
          <w:sz w:val="24"/>
        </w:rPr>
        <w:t>,</w:t>
      </w:r>
      <w:r w:rsidRPr="00CD77DC">
        <w:rPr>
          <w:bCs/>
          <w:color w:val="000000" w:themeColor="text1"/>
          <w:sz w:val="24"/>
          <w:szCs w:val="24"/>
        </w:rPr>
        <w:t xml:space="preserve">., </w:t>
      </w:r>
      <w:r w:rsidRPr="00CD77DC">
        <w:rPr>
          <w:color w:val="000000" w:themeColor="text1"/>
          <w:sz w:val="24"/>
        </w:rPr>
        <w:t>BC Servis CZ s.r.o., CROSS Zlín, a.s., Petr Zvolenský, ELMO a.</w:t>
      </w:r>
      <w:proofErr w:type="gramStart"/>
      <w:r w:rsidRPr="00CD77DC">
        <w:rPr>
          <w:color w:val="000000" w:themeColor="text1"/>
          <w:sz w:val="24"/>
        </w:rPr>
        <w:t>s., E.ON</w:t>
      </w:r>
      <w:proofErr w:type="gramEnd"/>
      <w:r w:rsidRPr="00CD77DC">
        <w:rPr>
          <w:color w:val="000000" w:themeColor="text1"/>
          <w:sz w:val="24"/>
        </w:rPr>
        <w:t xml:space="preserve"> Servisní, s.r.o., ETA a.s., JANČA V.M. s.r.o., JANUŠKA KOMPRESORY s.r.o., JAPAVO, spol. s r.o., Komponenty a.s., PETAS Petřík s.r.o., </w:t>
      </w:r>
      <w:proofErr w:type="spellStart"/>
      <w:r w:rsidRPr="00CD77DC">
        <w:rPr>
          <w:color w:val="000000" w:themeColor="text1"/>
          <w:sz w:val="24"/>
        </w:rPr>
        <w:t>Pronext</w:t>
      </w:r>
      <w:proofErr w:type="spellEnd"/>
      <w:r w:rsidRPr="00CD77DC">
        <w:rPr>
          <w:color w:val="000000" w:themeColor="text1"/>
          <w:sz w:val="24"/>
        </w:rPr>
        <w:t xml:space="preserve">, a.s., Martin Štěpán, Karel Řihák, </w:t>
      </w:r>
      <w:proofErr w:type="spellStart"/>
      <w:r w:rsidRPr="00CD77DC">
        <w:rPr>
          <w:color w:val="000000" w:themeColor="text1"/>
          <w:sz w:val="24"/>
        </w:rPr>
        <w:t>System</w:t>
      </w:r>
      <w:proofErr w:type="spellEnd"/>
      <w:r w:rsidRPr="00CD77DC">
        <w:rPr>
          <w:color w:val="000000" w:themeColor="text1"/>
          <w:sz w:val="24"/>
        </w:rPr>
        <w:t xml:space="preserve"> plus Zlín, TEAZ </w:t>
      </w:r>
      <w:proofErr w:type="spellStart"/>
      <w:r w:rsidRPr="00CD77DC">
        <w:rPr>
          <w:color w:val="000000" w:themeColor="text1"/>
          <w:sz w:val="24"/>
        </w:rPr>
        <w:t>s,r,o</w:t>
      </w:r>
      <w:proofErr w:type="spellEnd"/>
      <w:r w:rsidRPr="00CD77DC">
        <w:rPr>
          <w:color w:val="000000" w:themeColor="text1"/>
          <w:sz w:val="24"/>
        </w:rPr>
        <w:t xml:space="preserve">., VM elektro s.r.o., Zlín </w:t>
      </w:r>
      <w:proofErr w:type="spellStart"/>
      <w:r w:rsidRPr="00CD77DC">
        <w:rPr>
          <w:color w:val="000000" w:themeColor="text1"/>
          <w:sz w:val="24"/>
        </w:rPr>
        <w:t>Precision</w:t>
      </w:r>
      <w:proofErr w:type="spellEnd"/>
      <w:r w:rsidRPr="00CD77DC">
        <w:rPr>
          <w:color w:val="000000" w:themeColor="text1"/>
          <w:sz w:val="24"/>
        </w:rPr>
        <w:t xml:space="preserve"> s.r.o..</w:t>
      </w:r>
    </w:p>
    <w:p w:rsidR="00F7318D" w:rsidRDefault="00F7318D">
      <w:pPr>
        <w:rPr>
          <w:sz w:val="24"/>
        </w:rPr>
      </w:pPr>
      <w:r>
        <w:rPr>
          <w:sz w:val="24"/>
        </w:rPr>
        <w:br w:type="page"/>
      </w:r>
    </w:p>
    <w:p w:rsidR="00CD77DC" w:rsidRPr="00CD77DC" w:rsidRDefault="00CD77DC" w:rsidP="00CD77DC">
      <w:pPr>
        <w:jc w:val="both"/>
        <w:rPr>
          <w:sz w:val="16"/>
          <w:szCs w:val="16"/>
        </w:rPr>
      </w:pPr>
      <w:r w:rsidRPr="00CD77DC">
        <w:rPr>
          <w:sz w:val="24"/>
        </w:rPr>
        <w:lastRenderedPageBreak/>
        <w:t xml:space="preserve"> </w:t>
      </w:r>
    </w:p>
    <w:p w:rsidR="00CD77DC" w:rsidRPr="00CD77DC" w:rsidRDefault="00CD77DC" w:rsidP="00CD77DC">
      <w:pPr>
        <w:jc w:val="both"/>
        <w:rPr>
          <w:sz w:val="24"/>
        </w:rPr>
      </w:pPr>
      <w:r w:rsidRPr="00CD77DC">
        <w:rPr>
          <w:sz w:val="24"/>
        </w:rPr>
        <w:t xml:space="preserve">d) stipendijní program oborů tříletého i čtyřletého studia podporuje 15 firem, které vyplatily žákům ve školním roce stipendia ve výši 970 000,- Kč. Jedná se zejména o tyto společnosti: </w:t>
      </w:r>
    </w:p>
    <w:p w:rsidR="00CD77DC" w:rsidRPr="00CD77DC" w:rsidRDefault="00CD77DC" w:rsidP="00CD77DC">
      <w:pPr>
        <w:jc w:val="both"/>
        <w:rPr>
          <w:sz w:val="24"/>
        </w:rPr>
      </w:pPr>
    </w:p>
    <w:tbl>
      <w:tblPr>
        <w:tblStyle w:val="Mkatabulky"/>
        <w:tblW w:w="0" w:type="auto"/>
        <w:tblLook w:val="04A0" w:firstRow="1" w:lastRow="0" w:firstColumn="1" w:lastColumn="0" w:noHBand="0" w:noVBand="1"/>
      </w:tblPr>
      <w:tblGrid>
        <w:gridCol w:w="3794"/>
        <w:gridCol w:w="2722"/>
        <w:gridCol w:w="2546"/>
      </w:tblGrid>
      <w:tr w:rsidR="00CD77DC" w:rsidRPr="00CD77DC" w:rsidTr="004B63D9">
        <w:tc>
          <w:tcPr>
            <w:tcW w:w="3794" w:type="dxa"/>
          </w:tcPr>
          <w:p w:rsidR="00CD77DC" w:rsidRPr="00CD77DC" w:rsidRDefault="00CD77DC" w:rsidP="004B63D9">
            <w:pPr>
              <w:jc w:val="both"/>
              <w:rPr>
                <w:b/>
                <w:sz w:val="24"/>
              </w:rPr>
            </w:pPr>
            <w:r w:rsidRPr="00CD77DC">
              <w:rPr>
                <w:b/>
                <w:sz w:val="24"/>
              </w:rPr>
              <w:t>Firma</w:t>
            </w:r>
          </w:p>
        </w:tc>
        <w:tc>
          <w:tcPr>
            <w:tcW w:w="2722" w:type="dxa"/>
          </w:tcPr>
          <w:p w:rsidR="00CD77DC" w:rsidRPr="00CD77DC" w:rsidRDefault="00CD77DC" w:rsidP="004B63D9">
            <w:pPr>
              <w:pStyle w:val="Odstavecseseznamem"/>
              <w:numPr>
                <w:ilvl w:val="0"/>
                <w:numId w:val="17"/>
              </w:numPr>
              <w:jc w:val="center"/>
              <w:rPr>
                <w:b/>
                <w:sz w:val="24"/>
              </w:rPr>
            </w:pPr>
            <w:r w:rsidRPr="00CD77DC">
              <w:rPr>
                <w:b/>
                <w:sz w:val="24"/>
              </w:rPr>
              <w:t>pololetí</w:t>
            </w:r>
          </w:p>
        </w:tc>
        <w:tc>
          <w:tcPr>
            <w:tcW w:w="2546" w:type="dxa"/>
          </w:tcPr>
          <w:p w:rsidR="00CD77DC" w:rsidRPr="00CD77DC" w:rsidRDefault="00CD77DC" w:rsidP="004B63D9">
            <w:pPr>
              <w:pStyle w:val="Odstavecseseznamem"/>
              <w:numPr>
                <w:ilvl w:val="0"/>
                <w:numId w:val="17"/>
              </w:numPr>
              <w:tabs>
                <w:tab w:val="left" w:pos="1797"/>
              </w:tabs>
              <w:jc w:val="center"/>
              <w:rPr>
                <w:b/>
                <w:sz w:val="24"/>
              </w:rPr>
            </w:pPr>
            <w:r w:rsidRPr="00CD77DC">
              <w:rPr>
                <w:b/>
                <w:sz w:val="24"/>
              </w:rPr>
              <w:t>pololetí</w:t>
            </w:r>
          </w:p>
        </w:tc>
      </w:tr>
      <w:tr w:rsidR="00CD77DC" w:rsidRPr="00CD77DC" w:rsidTr="004B63D9">
        <w:tc>
          <w:tcPr>
            <w:tcW w:w="3794" w:type="dxa"/>
          </w:tcPr>
          <w:p w:rsidR="00CD77DC" w:rsidRPr="00CD77DC" w:rsidRDefault="00CD77DC" w:rsidP="004B63D9">
            <w:pPr>
              <w:jc w:val="both"/>
              <w:rPr>
                <w:sz w:val="24"/>
              </w:rPr>
            </w:pPr>
            <w:r w:rsidRPr="00CD77DC">
              <w:rPr>
                <w:sz w:val="24"/>
              </w:rPr>
              <w:t>Kovárna VIVA a.s.</w:t>
            </w:r>
          </w:p>
        </w:tc>
        <w:tc>
          <w:tcPr>
            <w:tcW w:w="2722" w:type="dxa"/>
          </w:tcPr>
          <w:p w:rsidR="00CD77DC" w:rsidRPr="00CD77DC" w:rsidRDefault="00CD77DC" w:rsidP="004B63D9">
            <w:pPr>
              <w:tabs>
                <w:tab w:val="decimal" w:pos="1309"/>
              </w:tabs>
              <w:jc w:val="both"/>
              <w:rPr>
                <w:sz w:val="24"/>
              </w:rPr>
            </w:pPr>
            <w:r w:rsidRPr="00CD77DC">
              <w:rPr>
                <w:sz w:val="24"/>
              </w:rPr>
              <w:t>54 000,-</w:t>
            </w:r>
          </w:p>
        </w:tc>
        <w:tc>
          <w:tcPr>
            <w:tcW w:w="2546" w:type="dxa"/>
          </w:tcPr>
          <w:p w:rsidR="00CD77DC" w:rsidRPr="00CD77DC" w:rsidRDefault="00CD77DC" w:rsidP="004B63D9">
            <w:pPr>
              <w:tabs>
                <w:tab w:val="decimal" w:pos="1797"/>
              </w:tabs>
              <w:jc w:val="both"/>
              <w:rPr>
                <w:sz w:val="24"/>
              </w:rPr>
            </w:pPr>
            <w:r w:rsidRPr="00CD77DC">
              <w:rPr>
                <w:sz w:val="24"/>
              </w:rPr>
              <w:t>72 000,-</w:t>
            </w:r>
          </w:p>
        </w:tc>
      </w:tr>
      <w:tr w:rsidR="00CD77DC" w:rsidRPr="00CD77DC" w:rsidTr="004B63D9">
        <w:tc>
          <w:tcPr>
            <w:tcW w:w="3794" w:type="dxa"/>
          </w:tcPr>
          <w:p w:rsidR="00CD77DC" w:rsidRPr="00CD77DC" w:rsidRDefault="00CD77DC" w:rsidP="004B63D9">
            <w:pPr>
              <w:jc w:val="both"/>
              <w:rPr>
                <w:sz w:val="24"/>
              </w:rPr>
            </w:pPr>
            <w:r w:rsidRPr="00CD77DC">
              <w:rPr>
                <w:sz w:val="24"/>
              </w:rPr>
              <w:t>FLOW TECH, s.r.o.</w:t>
            </w:r>
          </w:p>
        </w:tc>
        <w:tc>
          <w:tcPr>
            <w:tcW w:w="2722" w:type="dxa"/>
          </w:tcPr>
          <w:p w:rsidR="00CD77DC" w:rsidRPr="00CD77DC" w:rsidRDefault="00CD77DC" w:rsidP="004B63D9">
            <w:pPr>
              <w:tabs>
                <w:tab w:val="decimal" w:pos="1309"/>
              </w:tabs>
              <w:jc w:val="both"/>
              <w:rPr>
                <w:sz w:val="24"/>
              </w:rPr>
            </w:pPr>
            <w:r w:rsidRPr="00CD77DC">
              <w:rPr>
                <w:sz w:val="24"/>
              </w:rPr>
              <w:t>3 000,-</w:t>
            </w:r>
          </w:p>
        </w:tc>
        <w:tc>
          <w:tcPr>
            <w:tcW w:w="2546" w:type="dxa"/>
          </w:tcPr>
          <w:p w:rsidR="00CD77DC" w:rsidRPr="00CD77DC" w:rsidRDefault="00CD77DC" w:rsidP="004B63D9">
            <w:pPr>
              <w:tabs>
                <w:tab w:val="decimal" w:pos="1797"/>
              </w:tabs>
              <w:jc w:val="both"/>
              <w:rPr>
                <w:sz w:val="24"/>
              </w:rPr>
            </w:pPr>
            <w:r w:rsidRPr="00CD77DC">
              <w:rPr>
                <w:sz w:val="24"/>
              </w:rPr>
              <w:t>2 000,-</w:t>
            </w:r>
          </w:p>
        </w:tc>
      </w:tr>
      <w:tr w:rsidR="00CD77DC" w:rsidRPr="00CD77DC" w:rsidTr="004B63D9">
        <w:tc>
          <w:tcPr>
            <w:tcW w:w="3794" w:type="dxa"/>
          </w:tcPr>
          <w:p w:rsidR="00CD77DC" w:rsidRPr="00CD77DC" w:rsidRDefault="00CD77DC" w:rsidP="004B63D9">
            <w:pPr>
              <w:jc w:val="both"/>
              <w:rPr>
                <w:sz w:val="24"/>
              </w:rPr>
            </w:pPr>
            <w:r w:rsidRPr="00CD77DC">
              <w:rPr>
                <w:sz w:val="24"/>
              </w:rPr>
              <w:t>ROSTRA s.r.o.</w:t>
            </w:r>
          </w:p>
        </w:tc>
        <w:tc>
          <w:tcPr>
            <w:tcW w:w="2722" w:type="dxa"/>
          </w:tcPr>
          <w:p w:rsidR="00CD77DC" w:rsidRPr="00CD77DC" w:rsidRDefault="00CD77DC" w:rsidP="004B63D9">
            <w:pPr>
              <w:tabs>
                <w:tab w:val="decimal" w:pos="1309"/>
              </w:tabs>
              <w:jc w:val="both"/>
              <w:rPr>
                <w:sz w:val="24"/>
              </w:rPr>
            </w:pPr>
            <w:r w:rsidRPr="00CD77DC">
              <w:rPr>
                <w:sz w:val="24"/>
              </w:rPr>
              <w:t>15 000,-</w:t>
            </w:r>
          </w:p>
        </w:tc>
        <w:tc>
          <w:tcPr>
            <w:tcW w:w="2546" w:type="dxa"/>
          </w:tcPr>
          <w:p w:rsidR="00CD77DC" w:rsidRPr="00CD77DC" w:rsidRDefault="00CD77DC" w:rsidP="004B63D9">
            <w:pPr>
              <w:tabs>
                <w:tab w:val="decimal" w:pos="1797"/>
              </w:tabs>
              <w:jc w:val="both"/>
              <w:rPr>
                <w:sz w:val="24"/>
              </w:rPr>
            </w:pPr>
            <w:r w:rsidRPr="00CD77DC">
              <w:rPr>
                <w:sz w:val="24"/>
              </w:rPr>
              <w:t xml:space="preserve">22 000,- </w:t>
            </w:r>
          </w:p>
        </w:tc>
      </w:tr>
      <w:tr w:rsidR="00CD77DC" w:rsidRPr="00CD77DC" w:rsidTr="004B63D9">
        <w:tc>
          <w:tcPr>
            <w:tcW w:w="3794" w:type="dxa"/>
          </w:tcPr>
          <w:p w:rsidR="00CD77DC" w:rsidRPr="00CD77DC" w:rsidRDefault="00CD77DC" w:rsidP="004B63D9">
            <w:pPr>
              <w:jc w:val="both"/>
              <w:rPr>
                <w:sz w:val="24"/>
              </w:rPr>
            </w:pPr>
            <w:r w:rsidRPr="00CD77DC">
              <w:rPr>
                <w:sz w:val="24"/>
              </w:rPr>
              <w:t>GENICZECH – M, s.r.o.</w:t>
            </w:r>
          </w:p>
        </w:tc>
        <w:tc>
          <w:tcPr>
            <w:tcW w:w="2722" w:type="dxa"/>
          </w:tcPr>
          <w:p w:rsidR="00CD77DC" w:rsidRPr="00CD77DC" w:rsidRDefault="00CD77DC" w:rsidP="004B63D9">
            <w:pPr>
              <w:tabs>
                <w:tab w:val="decimal" w:pos="1309"/>
              </w:tabs>
              <w:jc w:val="both"/>
              <w:rPr>
                <w:sz w:val="24"/>
              </w:rPr>
            </w:pPr>
            <w:r w:rsidRPr="00CD77DC">
              <w:rPr>
                <w:sz w:val="24"/>
              </w:rPr>
              <w:t>20 000,-</w:t>
            </w:r>
          </w:p>
        </w:tc>
        <w:tc>
          <w:tcPr>
            <w:tcW w:w="2546" w:type="dxa"/>
          </w:tcPr>
          <w:p w:rsidR="00CD77DC" w:rsidRPr="00CD77DC" w:rsidRDefault="00CD77DC" w:rsidP="004B63D9">
            <w:pPr>
              <w:tabs>
                <w:tab w:val="decimal" w:pos="1797"/>
              </w:tabs>
              <w:jc w:val="both"/>
              <w:rPr>
                <w:sz w:val="24"/>
              </w:rPr>
            </w:pPr>
            <w:r w:rsidRPr="00CD77DC">
              <w:rPr>
                <w:sz w:val="24"/>
              </w:rPr>
              <w:t>21 000,-</w:t>
            </w:r>
          </w:p>
        </w:tc>
      </w:tr>
      <w:tr w:rsidR="00CD77DC" w:rsidRPr="00CD77DC" w:rsidTr="004B63D9">
        <w:tc>
          <w:tcPr>
            <w:tcW w:w="3794" w:type="dxa"/>
          </w:tcPr>
          <w:p w:rsidR="00CD77DC" w:rsidRPr="00CD77DC" w:rsidRDefault="00CD77DC" w:rsidP="004B63D9">
            <w:pPr>
              <w:jc w:val="both"/>
              <w:rPr>
                <w:sz w:val="24"/>
              </w:rPr>
            </w:pPr>
            <w:r w:rsidRPr="00CD77DC">
              <w:rPr>
                <w:sz w:val="24"/>
              </w:rPr>
              <w:t>ZPS – Frézovací nástroje a.s.</w:t>
            </w:r>
          </w:p>
        </w:tc>
        <w:tc>
          <w:tcPr>
            <w:tcW w:w="2722" w:type="dxa"/>
          </w:tcPr>
          <w:p w:rsidR="00CD77DC" w:rsidRPr="00CD77DC" w:rsidRDefault="00CD77DC" w:rsidP="004B63D9">
            <w:pPr>
              <w:tabs>
                <w:tab w:val="decimal" w:pos="1309"/>
              </w:tabs>
              <w:jc w:val="both"/>
              <w:rPr>
                <w:sz w:val="24"/>
              </w:rPr>
            </w:pPr>
            <w:r w:rsidRPr="00CD77DC">
              <w:rPr>
                <w:sz w:val="24"/>
              </w:rPr>
              <w:t>41 500,-</w:t>
            </w:r>
          </w:p>
        </w:tc>
        <w:tc>
          <w:tcPr>
            <w:tcW w:w="2546" w:type="dxa"/>
          </w:tcPr>
          <w:p w:rsidR="00CD77DC" w:rsidRPr="00CD77DC" w:rsidRDefault="00CD77DC" w:rsidP="004B63D9">
            <w:pPr>
              <w:tabs>
                <w:tab w:val="decimal" w:pos="1797"/>
              </w:tabs>
              <w:jc w:val="both"/>
              <w:rPr>
                <w:sz w:val="24"/>
              </w:rPr>
            </w:pPr>
            <w:r w:rsidRPr="00CD77DC">
              <w:rPr>
                <w:sz w:val="24"/>
              </w:rPr>
              <w:t>47 500,-</w:t>
            </w:r>
          </w:p>
        </w:tc>
      </w:tr>
      <w:tr w:rsidR="00CD77DC" w:rsidRPr="00CD77DC" w:rsidTr="004B63D9">
        <w:tc>
          <w:tcPr>
            <w:tcW w:w="3794" w:type="dxa"/>
          </w:tcPr>
          <w:p w:rsidR="00CD77DC" w:rsidRPr="00CD77DC" w:rsidRDefault="00CD77DC" w:rsidP="004B63D9">
            <w:pPr>
              <w:jc w:val="both"/>
              <w:rPr>
                <w:sz w:val="24"/>
              </w:rPr>
            </w:pPr>
            <w:r w:rsidRPr="00CD77DC">
              <w:rPr>
                <w:sz w:val="24"/>
              </w:rPr>
              <w:t>ZAKO Turčín, s.r.o.</w:t>
            </w:r>
          </w:p>
        </w:tc>
        <w:tc>
          <w:tcPr>
            <w:tcW w:w="2722" w:type="dxa"/>
          </w:tcPr>
          <w:p w:rsidR="00CD77DC" w:rsidRPr="00CD77DC" w:rsidRDefault="00CD77DC" w:rsidP="004B63D9">
            <w:pPr>
              <w:tabs>
                <w:tab w:val="decimal" w:pos="1309"/>
              </w:tabs>
              <w:jc w:val="both"/>
              <w:rPr>
                <w:sz w:val="24"/>
              </w:rPr>
            </w:pPr>
            <w:r w:rsidRPr="00CD77DC">
              <w:rPr>
                <w:sz w:val="24"/>
              </w:rPr>
              <w:t>15 000,-</w:t>
            </w:r>
          </w:p>
        </w:tc>
        <w:tc>
          <w:tcPr>
            <w:tcW w:w="2546" w:type="dxa"/>
          </w:tcPr>
          <w:p w:rsidR="00CD77DC" w:rsidRPr="00CD77DC" w:rsidRDefault="00CD77DC" w:rsidP="004B63D9">
            <w:pPr>
              <w:tabs>
                <w:tab w:val="decimal" w:pos="1797"/>
              </w:tabs>
              <w:jc w:val="both"/>
              <w:rPr>
                <w:sz w:val="24"/>
              </w:rPr>
            </w:pPr>
            <w:r w:rsidRPr="00CD77DC">
              <w:rPr>
                <w:sz w:val="24"/>
              </w:rPr>
              <w:t>11 000,-</w:t>
            </w:r>
          </w:p>
        </w:tc>
      </w:tr>
      <w:tr w:rsidR="00CD77DC" w:rsidRPr="00CD77DC" w:rsidTr="004B63D9">
        <w:tc>
          <w:tcPr>
            <w:tcW w:w="3794" w:type="dxa"/>
          </w:tcPr>
          <w:p w:rsidR="00CD77DC" w:rsidRPr="00CD77DC" w:rsidRDefault="00CD77DC" w:rsidP="004B63D9">
            <w:pPr>
              <w:jc w:val="both"/>
              <w:rPr>
                <w:sz w:val="24"/>
              </w:rPr>
            </w:pPr>
            <w:proofErr w:type="spellStart"/>
            <w:r w:rsidRPr="00CD77DC">
              <w:rPr>
                <w:sz w:val="24"/>
              </w:rPr>
              <w:t>greiner</w:t>
            </w:r>
            <w:proofErr w:type="spellEnd"/>
            <w:r w:rsidRPr="00CD77DC">
              <w:rPr>
                <w:sz w:val="24"/>
              </w:rPr>
              <w:t xml:space="preserve"> </w:t>
            </w:r>
            <w:proofErr w:type="spellStart"/>
            <w:r w:rsidRPr="00CD77DC">
              <w:rPr>
                <w:sz w:val="24"/>
              </w:rPr>
              <w:t>packing</w:t>
            </w:r>
            <w:proofErr w:type="spellEnd"/>
            <w:r w:rsidRPr="00CD77DC">
              <w:rPr>
                <w:sz w:val="24"/>
              </w:rPr>
              <w:t xml:space="preserve"> s.r.o.</w:t>
            </w:r>
          </w:p>
        </w:tc>
        <w:tc>
          <w:tcPr>
            <w:tcW w:w="2722" w:type="dxa"/>
          </w:tcPr>
          <w:p w:rsidR="00CD77DC" w:rsidRPr="00CD77DC" w:rsidRDefault="00CD77DC" w:rsidP="004B63D9">
            <w:pPr>
              <w:tabs>
                <w:tab w:val="decimal" w:pos="1309"/>
              </w:tabs>
              <w:jc w:val="both"/>
              <w:rPr>
                <w:sz w:val="24"/>
              </w:rPr>
            </w:pPr>
            <w:r w:rsidRPr="00CD77DC">
              <w:rPr>
                <w:sz w:val="24"/>
              </w:rPr>
              <w:t>10 500,-</w:t>
            </w:r>
          </w:p>
        </w:tc>
        <w:tc>
          <w:tcPr>
            <w:tcW w:w="2546" w:type="dxa"/>
          </w:tcPr>
          <w:p w:rsidR="00CD77DC" w:rsidRPr="00CD77DC" w:rsidRDefault="00CD77DC" w:rsidP="004B63D9">
            <w:pPr>
              <w:tabs>
                <w:tab w:val="decimal" w:pos="1797"/>
              </w:tabs>
              <w:jc w:val="both"/>
              <w:rPr>
                <w:sz w:val="24"/>
              </w:rPr>
            </w:pPr>
            <w:r w:rsidRPr="00CD77DC">
              <w:rPr>
                <w:sz w:val="24"/>
              </w:rPr>
              <w:t>9 600,-</w:t>
            </w:r>
          </w:p>
        </w:tc>
      </w:tr>
      <w:tr w:rsidR="00CD77DC" w:rsidRPr="00CD77DC" w:rsidTr="004B63D9">
        <w:tc>
          <w:tcPr>
            <w:tcW w:w="3794" w:type="dxa"/>
          </w:tcPr>
          <w:p w:rsidR="00CD77DC" w:rsidRPr="00CD77DC" w:rsidRDefault="00CD77DC" w:rsidP="004B63D9">
            <w:pPr>
              <w:jc w:val="both"/>
              <w:rPr>
                <w:sz w:val="24"/>
              </w:rPr>
            </w:pPr>
            <w:proofErr w:type="spellStart"/>
            <w:r w:rsidRPr="00CD77DC">
              <w:rPr>
                <w:sz w:val="24"/>
              </w:rPr>
              <w:t>Mould</w:t>
            </w:r>
            <w:proofErr w:type="spellEnd"/>
            <w:r w:rsidRPr="00CD77DC">
              <w:rPr>
                <w:sz w:val="24"/>
              </w:rPr>
              <w:t xml:space="preserve"> &amp; Matic </w:t>
            </w:r>
            <w:proofErr w:type="spellStart"/>
            <w:r w:rsidRPr="00CD77DC">
              <w:rPr>
                <w:sz w:val="24"/>
              </w:rPr>
              <w:t>Solutions</w:t>
            </w:r>
            <w:proofErr w:type="spellEnd"/>
            <w:r w:rsidRPr="00CD77DC">
              <w:rPr>
                <w:sz w:val="24"/>
              </w:rPr>
              <w:t xml:space="preserve"> s. r. o.</w:t>
            </w:r>
          </w:p>
        </w:tc>
        <w:tc>
          <w:tcPr>
            <w:tcW w:w="2722" w:type="dxa"/>
          </w:tcPr>
          <w:p w:rsidR="00CD77DC" w:rsidRPr="00CD77DC" w:rsidRDefault="00CD77DC" w:rsidP="004B63D9">
            <w:pPr>
              <w:tabs>
                <w:tab w:val="decimal" w:pos="1309"/>
              </w:tabs>
              <w:jc w:val="both"/>
              <w:rPr>
                <w:sz w:val="24"/>
              </w:rPr>
            </w:pPr>
            <w:r w:rsidRPr="00CD77DC">
              <w:rPr>
                <w:sz w:val="24"/>
              </w:rPr>
              <w:t>22 000,-</w:t>
            </w:r>
          </w:p>
        </w:tc>
        <w:tc>
          <w:tcPr>
            <w:tcW w:w="2546" w:type="dxa"/>
          </w:tcPr>
          <w:p w:rsidR="00CD77DC" w:rsidRPr="00CD77DC" w:rsidRDefault="00CD77DC" w:rsidP="004B63D9">
            <w:pPr>
              <w:tabs>
                <w:tab w:val="decimal" w:pos="1797"/>
              </w:tabs>
              <w:jc w:val="both"/>
              <w:rPr>
                <w:sz w:val="24"/>
              </w:rPr>
            </w:pPr>
            <w:r w:rsidRPr="00CD77DC">
              <w:rPr>
                <w:sz w:val="24"/>
              </w:rPr>
              <w:t>30 000,-</w:t>
            </w:r>
          </w:p>
        </w:tc>
      </w:tr>
      <w:tr w:rsidR="00CD77DC" w:rsidRPr="00CD77DC" w:rsidTr="004B63D9">
        <w:tc>
          <w:tcPr>
            <w:tcW w:w="3794" w:type="dxa"/>
          </w:tcPr>
          <w:p w:rsidR="00CD77DC" w:rsidRPr="00CD77DC" w:rsidRDefault="00CD77DC" w:rsidP="004B63D9">
            <w:pPr>
              <w:jc w:val="both"/>
              <w:rPr>
                <w:sz w:val="24"/>
              </w:rPr>
            </w:pPr>
            <w:r w:rsidRPr="00CD77DC">
              <w:rPr>
                <w:sz w:val="24"/>
              </w:rPr>
              <w:t>TAJMAC – ZPS a.s.</w:t>
            </w:r>
          </w:p>
        </w:tc>
        <w:tc>
          <w:tcPr>
            <w:tcW w:w="2722" w:type="dxa"/>
          </w:tcPr>
          <w:p w:rsidR="00CD77DC" w:rsidRPr="00CD77DC" w:rsidRDefault="00CD77DC" w:rsidP="004B63D9">
            <w:pPr>
              <w:tabs>
                <w:tab w:val="decimal" w:pos="1309"/>
              </w:tabs>
              <w:jc w:val="both"/>
              <w:rPr>
                <w:sz w:val="24"/>
              </w:rPr>
            </w:pPr>
            <w:r w:rsidRPr="00CD77DC">
              <w:rPr>
                <w:sz w:val="24"/>
              </w:rPr>
              <w:t>248 000,-</w:t>
            </w:r>
          </w:p>
        </w:tc>
        <w:tc>
          <w:tcPr>
            <w:tcW w:w="2546" w:type="dxa"/>
          </w:tcPr>
          <w:p w:rsidR="00CD77DC" w:rsidRPr="00CD77DC" w:rsidRDefault="00CD77DC" w:rsidP="004B63D9">
            <w:pPr>
              <w:tabs>
                <w:tab w:val="decimal" w:pos="1797"/>
              </w:tabs>
              <w:jc w:val="both"/>
              <w:rPr>
                <w:sz w:val="24"/>
              </w:rPr>
            </w:pPr>
            <w:r w:rsidRPr="00CD77DC">
              <w:rPr>
                <w:sz w:val="24"/>
              </w:rPr>
              <w:t>246 000,-</w:t>
            </w:r>
          </w:p>
        </w:tc>
      </w:tr>
      <w:tr w:rsidR="00CD77DC" w:rsidRPr="00CD77DC" w:rsidTr="004B63D9">
        <w:tc>
          <w:tcPr>
            <w:tcW w:w="3794" w:type="dxa"/>
          </w:tcPr>
          <w:p w:rsidR="00CD77DC" w:rsidRPr="00CD77DC" w:rsidRDefault="00CD77DC" w:rsidP="004B63D9">
            <w:pPr>
              <w:jc w:val="both"/>
              <w:rPr>
                <w:sz w:val="24"/>
              </w:rPr>
            </w:pPr>
            <w:r w:rsidRPr="00CD77DC">
              <w:rPr>
                <w:sz w:val="24"/>
              </w:rPr>
              <w:t>Continental Barum, s.r.o.</w:t>
            </w:r>
          </w:p>
        </w:tc>
        <w:tc>
          <w:tcPr>
            <w:tcW w:w="2722" w:type="dxa"/>
          </w:tcPr>
          <w:p w:rsidR="00CD77DC" w:rsidRPr="00CD77DC" w:rsidRDefault="00CD77DC" w:rsidP="004B63D9">
            <w:pPr>
              <w:tabs>
                <w:tab w:val="decimal" w:pos="1309"/>
              </w:tabs>
              <w:jc w:val="both"/>
              <w:rPr>
                <w:sz w:val="24"/>
              </w:rPr>
            </w:pPr>
            <w:r w:rsidRPr="00CD77DC">
              <w:rPr>
                <w:sz w:val="24"/>
              </w:rPr>
              <w:t>0,-</w:t>
            </w:r>
          </w:p>
        </w:tc>
        <w:tc>
          <w:tcPr>
            <w:tcW w:w="2546" w:type="dxa"/>
          </w:tcPr>
          <w:p w:rsidR="00CD77DC" w:rsidRPr="00CD77DC" w:rsidRDefault="00CD77DC" w:rsidP="004B63D9">
            <w:pPr>
              <w:tabs>
                <w:tab w:val="decimal" w:pos="1797"/>
              </w:tabs>
              <w:jc w:val="both"/>
              <w:rPr>
                <w:sz w:val="24"/>
              </w:rPr>
            </w:pPr>
            <w:r w:rsidRPr="00CD77DC">
              <w:rPr>
                <w:sz w:val="24"/>
              </w:rPr>
              <w:t>26 000,-</w:t>
            </w:r>
          </w:p>
        </w:tc>
      </w:tr>
      <w:tr w:rsidR="00CD77DC" w:rsidRPr="00CD77DC" w:rsidTr="004B63D9">
        <w:tc>
          <w:tcPr>
            <w:tcW w:w="3794" w:type="dxa"/>
          </w:tcPr>
          <w:p w:rsidR="00CD77DC" w:rsidRPr="00CD77DC" w:rsidRDefault="00CD77DC" w:rsidP="004B63D9">
            <w:pPr>
              <w:jc w:val="both"/>
              <w:rPr>
                <w:sz w:val="24"/>
              </w:rPr>
            </w:pPr>
            <w:r w:rsidRPr="00CD77DC">
              <w:rPr>
                <w:sz w:val="24"/>
              </w:rPr>
              <w:t>OMEGA, spol. s r. o.</w:t>
            </w:r>
          </w:p>
        </w:tc>
        <w:tc>
          <w:tcPr>
            <w:tcW w:w="2722" w:type="dxa"/>
          </w:tcPr>
          <w:p w:rsidR="00CD77DC" w:rsidRPr="00CD77DC" w:rsidRDefault="00CD77DC" w:rsidP="004B63D9">
            <w:pPr>
              <w:tabs>
                <w:tab w:val="decimal" w:pos="1309"/>
              </w:tabs>
              <w:jc w:val="both"/>
              <w:rPr>
                <w:sz w:val="24"/>
              </w:rPr>
            </w:pPr>
            <w:r w:rsidRPr="00CD77DC">
              <w:rPr>
                <w:sz w:val="24"/>
              </w:rPr>
              <w:t>10 000,-</w:t>
            </w:r>
          </w:p>
        </w:tc>
        <w:tc>
          <w:tcPr>
            <w:tcW w:w="2546" w:type="dxa"/>
          </w:tcPr>
          <w:p w:rsidR="00CD77DC" w:rsidRPr="00CD77DC" w:rsidRDefault="00CD77DC" w:rsidP="004B63D9">
            <w:pPr>
              <w:tabs>
                <w:tab w:val="decimal" w:pos="1797"/>
              </w:tabs>
              <w:jc w:val="both"/>
              <w:rPr>
                <w:sz w:val="24"/>
              </w:rPr>
            </w:pPr>
            <w:r w:rsidRPr="00CD77DC">
              <w:rPr>
                <w:sz w:val="24"/>
              </w:rPr>
              <w:t>10 000,-</w:t>
            </w:r>
          </w:p>
        </w:tc>
      </w:tr>
      <w:tr w:rsidR="00CD77DC" w:rsidRPr="00CD77DC" w:rsidTr="004B63D9">
        <w:tc>
          <w:tcPr>
            <w:tcW w:w="3794" w:type="dxa"/>
          </w:tcPr>
          <w:p w:rsidR="00CD77DC" w:rsidRPr="00CD77DC" w:rsidRDefault="00CD77DC" w:rsidP="004B63D9">
            <w:pPr>
              <w:jc w:val="both"/>
              <w:rPr>
                <w:sz w:val="24"/>
              </w:rPr>
            </w:pPr>
            <w:r w:rsidRPr="00CD77DC">
              <w:rPr>
                <w:sz w:val="24"/>
              </w:rPr>
              <w:t>ZPS – GENERÁLNÍ OPRAVY, a.s.</w:t>
            </w:r>
          </w:p>
        </w:tc>
        <w:tc>
          <w:tcPr>
            <w:tcW w:w="2722" w:type="dxa"/>
          </w:tcPr>
          <w:p w:rsidR="00CD77DC" w:rsidRPr="00CD77DC" w:rsidRDefault="00CD77DC" w:rsidP="004B63D9">
            <w:pPr>
              <w:tabs>
                <w:tab w:val="decimal" w:pos="1309"/>
              </w:tabs>
              <w:jc w:val="both"/>
              <w:rPr>
                <w:sz w:val="24"/>
              </w:rPr>
            </w:pPr>
            <w:r w:rsidRPr="00CD77DC">
              <w:rPr>
                <w:sz w:val="24"/>
              </w:rPr>
              <w:t>1 500,-</w:t>
            </w:r>
          </w:p>
        </w:tc>
        <w:tc>
          <w:tcPr>
            <w:tcW w:w="2546" w:type="dxa"/>
          </w:tcPr>
          <w:p w:rsidR="00CD77DC" w:rsidRPr="00CD77DC" w:rsidRDefault="00CD77DC" w:rsidP="004B63D9">
            <w:pPr>
              <w:tabs>
                <w:tab w:val="decimal" w:pos="1797"/>
              </w:tabs>
              <w:jc w:val="both"/>
              <w:rPr>
                <w:sz w:val="24"/>
              </w:rPr>
            </w:pPr>
            <w:r w:rsidRPr="00CD77DC">
              <w:rPr>
                <w:sz w:val="24"/>
              </w:rPr>
              <w:t>2 500,-</w:t>
            </w:r>
          </w:p>
        </w:tc>
      </w:tr>
      <w:tr w:rsidR="00CD77DC" w:rsidRPr="00CD77DC" w:rsidTr="004B63D9">
        <w:tc>
          <w:tcPr>
            <w:tcW w:w="3794" w:type="dxa"/>
          </w:tcPr>
          <w:p w:rsidR="00CD77DC" w:rsidRPr="00CD77DC" w:rsidRDefault="00CD77DC" w:rsidP="004B63D9">
            <w:pPr>
              <w:jc w:val="both"/>
              <w:rPr>
                <w:sz w:val="24"/>
              </w:rPr>
            </w:pPr>
            <w:r w:rsidRPr="00CD77DC">
              <w:rPr>
                <w:sz w:val="24"/>
              </w:rPr>
              <w:t>ZPS – MECHANIKA, a.s.</w:t>
            </w:r>
          </w:p>
        </w:tc>
        <w:tc>
          <w:tcPr>
            <w:tcW w:w="2722" w:type="dxa"/>
          </w:tcPr>
          <w:p w:rsidR="00CD77DC" w:rsidRPr="00CD77DC" w:rsidRDefault="00CD77DC" w:rsidP="004B63D9">
            <w:pPr>
              <w:tabs>
                <w:tab w:val="decimal" w:pos="1309"/>
              </w:tabs>
              <w:jc w:val="both"/>
              <w:rPr>
                <w:sz w:val="24"/>
              </w:rPr>
            </w:pPr>
            <w:r w:rsidRPr="00CD77DC">
              <w:rPr>
                <w:sz w:val="24"/>
              </w:rPr>
              <w:t>6 000,-</w:t>
            </w:r>
          </w:p>
        </w:tc>
        <w:tc>
          <w:tcPr>
            <w:tcW w:w="2546" w:type="dxa"/>
          </w:tcPr>
          <w:p w:rsidR="00CD77DC" w:rsidRPr="00CD77DC" w:rsidRDefault="00CD77DC" w:rsidP="004B63D9">
            <w:pPr>
              <w:tabs>
                <w:tab w:val="decimal" w:pos="1797"/>
              </w:tabs>
              <w:jc w:val="both"/>
              <w:rPr>
                <w:sz w:val="24"/>
              </w:rPr>
            </w:pPr>
            <w:r w:rsidRPr="00CD77DC">
              <w:rPr>
                <w:sz w:val="24"/>
              </w:rPr>
              <w:t>13 000,-</w:t>
            </w:r>
          </w:p>
        </w:tc>
      </w:tr>
      <w:tr w:rsidR="00CD77DC" w:rsidRPr="00CD77DC" w:rsidTr="004B63D9">
        <w:tc>
          <w:tcPr>
            <w:tcW w:w="3794" w:type="dxa"/>
          </w:tcPr>
          <w:p w:rsidR="00CD77DC" w:rsidRPr="00CD77DC" w:rsidRDefault="00CD77DC" w:rsidP="004B63D9">
            <w:pPr>
              <w:jc w:val="both"/>
              <w:rPr>
                <w:sz w:val="24"/>
              </w:rPr>
            </w:pPr>
            <w:r w:rsidRPr="00CD77DC">
              <w:rPr>
                <w:sz w:val="24"/>
              </w:rPr>
              <w:t>TOSHULIN, a.s.</w:t>
            </w:r>
          </w:p>
        </w:tc>
        <w:tc>
          <w:tcPr>
            <w:tcW w:w="2722" w:type="dxa"/>
          </w:tcPr>
          <w:p w:rsidR="00CD77DC" w:rsidRPr="00CD77DC" w:rsidRDefault="00CD77DC" w:rsidP="004B63D9">
            <w:pPr>
              <w:tabs>
                <w:tab w:val="decimal" w:pos="1309"/>
              </w:tabs>
              <w:jc w:val="both"/>
              <w:rPr>
                <w:sz w:val="24"/>
              </w:rPr>
            </w:pPr>
            <w:r w:rsidRPr="00CD77DC">
              <w:rPr>
                <w:sz w:val="24"/>
              </w:rPr>
              <w:t>5 000,-</w:t>
            </w:r>
          </w:p>
        </w:tc>
        <w:tc>
          <w:tcPr>
            <w:tcW w:w="2546" w:type="dxa"/>
          </w:tcPr>
          <w:p w:rsidR="00CD77DC" w:rsidRPr="00CD77DC" w:rsidRDefault="00CD77DC" w:rsidP="004B63D9">
            <w:pPr>
              <w:tabs>
                <w:tab w:val="decimal" w:pos="1797"/>
              </w:tabs>
              <w:jc w:val="both"/>
              <w:rPr>
                <w:sz w:val="24"/>
              </w:rPr>
            </w:pPr>
            <w:r w:rsidRPr="00CD77DC">
              <w:rPr>
                <w:sz w:val="24"/>
              </w:rPr>
              <w:t>16 000,-</w:t>
            </w:r>
          </w:p>
        </w:tc>
      </w:tr>
      <w:tr w:rsidR="00CD77DC" w:rsidRPr="00CD77DC" w:rsidTr="004B63D9">
        <w:tc>
          <w:tcPr>
            <w:tcW w:w="3794" w:type="dxa"/>
          </w:tcPr>
          <w:p w:rsidR="00CD77DC" w:rsidRPr="00CD77DC" w:rsidRDefault="00CD77DC" w:rsidP="004B63D9">
            <w:pPr>
              <w:jc w:val="both"/>
              <w:rPr>
                <w:sz w:val="24"/>
              </w:rPr>
            </w:pPr>
            <w:r w:rsidRPr="00CD77DC">
              <w:rPr>
                <w:sz w:val="24"/>
              </w:rPr>
              <w:t>INTERNATIONAL CZ, spol. s.r.o.</w:t>
            </w:r>
          </w:p>
        </w:tc>
        <w:tc>
          <w:tcPr>
            <w:tcW w:w="2722" w:type="dxa"/>
          </w:tcPr>
          <w:p w:rsidR="00CD77DC" w:rsidRPr="00CD77DC" w:rsidRDefault="00CD77DC" w:rsidP="004B63D9">
            <w:pPr>
              <w:tabs>
                <w:tab w:val="decimal" w:pos="1309"/>
              </w:tabs>
              <w:jc w:val="both"/>
              <w:rPr>
                <w:sz w:val="24"/>
              </w:rPr>
            </w:pPr>
            <w:r w:rsidRPr="00CD77DC">
              <w:rPr>
                <w:sz w:val="24"/>
              </w:rPr>
              <w:t>0,-</w:t>
            </w:r>
          </w:p>
        </w:tc>
        <w:tc>
          <w:tcPr>
            <w:tcW w:w="2546" w:type="dxa"/>
          </w:tcPr>
          <w:p w:rsidR="00CD77DC" w:rsidRPr="00CD77DC" w:rsidRDefault="00CD77DC" w:rsidP="004B63D9">
            <w:pPr>
              <w:tabs>
                <w:tab w:val="decimal" w:pos="1797"/>
              </w:tabs>
              <w:jc w:val="both"/>
              <w:rPr>
                <w:sz w:val="24"/>
              </w:rPr>
            </w:pPr>
            <w:r w:rsidRPr="00CD77DC">
              <w:rPr>
                <w:sz w:val="24"/>
              </w:rPr>
              <w:t>15 000,-</w:t>
            </w:r>
          </w:p>
        </w:tc>
      </w:tr>
      <w:tr w:rsidR="00CD77DC" w:rsidRPr="00CD77DC" w:rsidTr="004B63D9">
        <w:tc>
          <w:tcPr>
            <w:tcW w:w="3794" w:type="dxa"/>
          </w:tcPr>
          <w:p w:rsidR="00CD77DC" w:rsidRPr="00CD77DC" w:rsidRDefault="00CD77DC" w:rsidP="004B63D9">
            <w:pPr>
              <w:jc w:val="both"/>
              <w:rPr>
                <w:b/>
                <w:sz w:val="24"/>
              </w:rPr>
            </w:pPr>
            <w:r w:rsidRPr="00CD77DC">
              <w:rPr>
                <w:b/>
                <w:sz w:val="24"/>
              </w:rPr>
              <w:t>Celkem:</w:t>
            </w:r>
          </w:p>
        </w:tc>
        <w:tc>
          <w:tcPr>
            <w:tcW w:w="2722" w:type="dxa"/>
          </w:tcPr>
          <w:p w:rsidR="00CD77DC" w:rsidRPr="00CD77DC" w:rsidRDefault="00CD77DC" w:rsidP="004B63D9">
            <w:pPr>
              <w:tabs>
                <w:tab w:val="decimal" w:pos="1309"/>
              </w:tabs>
              <w:jc w:val="both"/>
              <w:rPr>
                <w:b/>
                <w:sz w:val="24"/>
              </w:rPr>
            </w:pPr>
            <w:r w:rsidRPr="00CD77DC">
              <w:rPr>
                <w:b/>
                <w:sz w:val="24"/>
              </w:rPr>
              <w:t>426 500,-</w:t>
            </w:r>
          </w:p>
        </w:tc>
        <w:tc>
          <w:tcPr>
            <w:tcW w:w="2546" w:type="dxa"/>
          </w:tcPr>
          <w:p w:rsidR="00CD77DC" w:rsidRPr="00CD77DC" w:rsidRDefault="00CD77DC" w:rsidP="004B63D9">
            <w:pPr>
              <w:tabs>
                <w:tab w:val="decimal" w:pos="1797"/>
              </w:tabs>
              <w:jc w:val="both"/>
              <w:rPr>
                <w:b/>
                <w:sz w:val="24"/>
              </w:rPr>
            </w:pPr>
            <w:r w:rsidRPr="00CD77DC">
              <w:rPr>
                <w:b/>
                <w:sz w:val="24"/>
              </w:rPr>
              <w:t>543 600,-</w:t>
            </w:r>
          </w:p>
        </w:tc>
      </w:tr>
    </w:tbl>
    <w:p w:rsidR="00CD77DC" w:rsidRPr="00CD77DC" w:rsidRDefault="00CD77DC" w:rsidP="00CD77DC">
      <w:pPr>
        <w:pStyle w:val="Bezmezer"/>
        <w:jc w:val="both"/>
        <w:rPr>
          <w:sz w:val="24"/>
        </w:rPr>
      </w:pPr>
    </w:p>
    <w:p w:rsidR="00CD77DC" w:rsidRPr="003E5523" w:rsidRDefault="00CD77DC" w:rsidP="00CD77DC">
      <w:pPr>
        <w:pStyle w:val="Bezmezer"/>
        <w:jc w:val="both"/>
        <w:rPr>
          <w:sz w:val="24"/>
          <w:szCs w:val="24"/>
        </w:rPr>
      </w:pPr>
      <w:r w:rsidRPr="00CD77DC">
        <w:rPr>
          <w:sz w:val="24"/>
        </w:rPr>
        <w:t xml:space="preserve">e) sponzorská činnost: ZPS mechanika (126 035 Kč, materiál na výuku), </w:t>
      </w:r>
      <w:proofErr w:type="spellStart"/>
      <w:r w:rsidRPr="00CD77DC">
        <w:rPr>
          <w:sz w:val="24"/>
        </w:rPr>
        <w:t>Mould</w:t>
      </w:r>
      <w:proofErr w:type="spellEnd"/>
      <w:r w:rsidRPr="00CD77DC">
        <w:rPr>
          <w:sz w:val="24"/>
        </w:rPr>
        <w:t xml:space="preserve"> Matic (58 305 Kč, nástroje), TAJMAC ZPS (76 625 Kč, pracovní kalhoty), Alois Doležal (9 532 </w:t>
      </w:r>
      <w:proofErr w:type="spellStart"/>
      <w:r w:rsidRPr="00CD77DC">
        <w:rPr>
          <w:sz w:val="24"/>
        </w:rPr>
        <w:t>kč</w:t>
      </w:r>
      <w:proofErr w:type="spellEnd"/>
      <w:r w:rsidRPr="00CD77DC">
        <w:rPr>
          <w:sz w:val="24"/>
        </w:rPr>
        <w:t xml:space="preserve">, olej), TOS Hulín (20 000 Kč, nástroje a rohože), </w:t>
      </w:r>
      <w:proofErr w:type="spellStart"/>
      <w:r w:rsidRPr="00CD77DC">
        <w:rPr>
          <w:sz w:val="24"/>
        </w:rPr>
        <w:t>Pronext</w:t>
      </w:r>
      <w:proofErr w:type="spellEnd"/>
      <w:r w:rsidRPr="00CD77DC">
        <w:rPr>
          <w:sz w:val="24"/>
        </w:rPr>
        <w:t xml:space="preserve"> a.s. (11 858 Kč, oprava frézky), Rostra Vizovice (24 055 Kč, oprava frézky), </w:t>
      </w:r>
      <w:proofErr w:type="spellStart"/>
      <w:r w:rsidRPr="00CD77DC">
        <w:rPr>
          <w:sz w:val="24"/>
        </w:rPr>
        <w:t>Geniczech</w:t>
      </w:r>
      <w:proofErr w:type="spellEnd"/>
      <w:r w:rsidRPr="00CD77DC">
        <w:rPr>
          <w:sz w:val="24"/>
        </w:rPr>
        <w:t xml:space="preserve"> – M (3 270 Kč, hadry na čištění), Oldřich Vaňhara (6 071 Kč, nástroje), INTERNATIONAL (72 382 Kč, skříňky 6 ks), </w:t>
      </w:r>
      <w:proofErr w:type="spellStart"/>
      <w:r w:rsidRPr="00CD77DC">
        <w:rPr>
          <w:sz w:val="24"/>
        </w:rPr>
        <w:t>Greiner</w:t>
      </w:r>
      <w:proofErr w:type="spellEnd"/>
      <w:r w:rsidRPr="00CD77DC">
        <w:rPr>
          <w:sz w:val="24"/>
        </w:rPr>
        <w:t xml:space="preserve"> (25 592 </w:t>
      </w:r>
      <w:r w:rsidRPr="00CD77DC">
        <w:rPr>
          <w:color w:val="000000" w:themeColor="text1"/>
          <w:sz w:val="24"/>
        </w:rPr>
        <w:t xml:space="preserve">Kč, čepice), Rozváděče (89 783,-Kč jističe a chrániče pro výuku). GRASPO CZ a.s. (280 000,- </w:t>
      </w:r>
      <w:r w:rsidRPr="00CD77DC">
        <w:rPr>
          <w:sz w:val="24"/>
          <w:szCs w:val="24"/>
        </w:rPr>
        <w:t>Kč</w:t>
      </w:r>
      <w:r w:rsidRPr="00CD77DC">
        <w:rPr>
          <w:sz w:val="24"/>
        </w:rPr>
        <w:t xml:space="preserve"> ofsetový, křídový a grafický papír, 55 000,- </w:t>
      </w:r>
      <w:r w:rsidRPr="00CD77DC">
        <w:rPr>
          <w:sz w:val="24"/>
          <w:szCs w:val="24"/>
        </w:rPr>
        <w:t>Kč</w:t>
      </w:r>
      <w:r w:rsidRPr="00CD77DC">
        <w:rPr>
          <w:sz w:val="24"/>
        </w:rPr>
        <w:t xml:space="preserve"> tiskové barvy pro výuku polygrafie),</w:t>
      </w:r>
      <w:r w:rsidRPr="00CD77DC">
        <w:rPr>
          <w:bCs/>
          <w:sz w:val="24"/>
          <w:szCs w:val="24"/>
        </w:rPr>
        <w:t xml:space="preserve"> X-rite spol. s r.o. (zdarma zapůjčen spektrofotometr pro výuku polygrafie v hodnotě 280000 Kč)</w:t>
      </w:r>
      <w:r w:rsidRPr="00CD77DC">
        <w:rPr>
          <w:sz w:val="24"/>
        </w:rPr>
        <w:t>,</w:t>
      </w:r>
      <w:r w:rsidRPr="00CD77DC">
        <w:rPr>
          <w:bCs/>
          <w:sz w:val="24"/>
          <w:szCs w:val="24"/>
        </w:rPr>
        <w:t xml:space="preserve"> </w:t>
      </w:r>
      <w:r w:rsidRPr="00CD77DC">
        <w:rPr>
          <w:sz w:val="24"/>
        </w:rPr>
        <w:t xml:space="preserve"> </w:t>
      </w:r>
      <w:r w:rsidRPr="00CD77DC">
        <w:rPr>
          <w:bCs/>
          <w:sz w:val="24"/>
          <w:szCs w:val="24"/>
        </w:rPr>
        <w:t xml:space="preserve">CARDBOX </w:t>
      </w:r>
      <w:proofErr w:type="spellStart"/>
      <w:r w:rsidRPr="00CD77DC">
        <w:rPr>
          <w:bCs/>
          <w:sz w:val="24"/>
          <w:szCs w:val="24"/>
        </w:rPr>
        <w:t>packing</w:t>
      </w:r>
      <w:proofErr w:type="spellEnd"/>
      <w:r w:rsidRPr="00CD77DC">
        <w:rPr>
          <w:bCs/>
          <w:sz w:val="24"/>
          <w:szCs w:val="24"/>
        </w:rPr>
        <w:t>, s.r.o. (300 000,- ofsetový, křídový a grafický papír + tiskové barvy a další materiály pro výuku polygrafie, AGD PRINT s.r.o. (12 000,- Kč materiály a chemie pro sítotisk).</w:t>
      </w:r>
      <w:r w:rsidRPr="00CD77DC">
        <w:rPr>
          <w:sz w:val="24"/>
        </w:rPr>
        <w:t xml:space="preserve"> LV PRINT s.r.o., (CTP – tiskové formy 18 000,- </w:t>
      </w:r>
      <w:r w:rsidRPr="00CD77DC">
        <w:rPr>
          <w:sz w:val="24"/>
          <w:szCs w:val="24"/>
        </w:rPr>
        <w:t>Kč</w:t>
      </w:r>
      <w:r w:rsidRPr="00CD77DC">
        <w:rPr>
          <w:sz w:val="24"/>
        </w:rPr>
        <w:t xml:space="preserve"> pro výuku), OBAL PRINT s.r.o. (70 000,- </w:t>
      </w:r>
      <w:r w:rsidRPr="00CD77DC">
        <w:rPr>
          <w:sz w:val="24"/>
          <w:szCs w:val="24"/>
        </w:rPr>
        <w:t>Kč</w:t>
      </w:r>
      <w:r w:rsidRPr="00CD77DC">
        <w:rPr>
          <w:sz w:val="24"/>
        </w:rPr>
        <w:t xml:space="preserve"> různé druhy lepidel a lepenek pro výuku), </w:t>
      </w:r>
      <w:r>
        <w:rPr>
          <w:sz w:val="24"/>
        </w:rPr>
        <w:br/>
      </w:r>
      <w:r w:rsidRPr="00CD77DC">
        <w:rPr>
          <w:sz w:val="24"/>
        </w:rPr>
        <w:t xml:space="preserve">Z STUDIO, s.r.o., (25 000,- </w:t>
      </w:r>
      <w:r w:rsidRPr="00CD77DC">
        <w:rPr>
          <w:sz w:val="24"/>
          <w:szCs w:val="24"/>
        </w:rPr>
        <w:t>Kč</w:t>
      </w:r>
      <w:r w:rsidRPr="00CD77DC">
        <w:rPr>
          <w:sz w:val="24"/>
        </w:rPr>
        <w:t xml:space="preserve"> grafický papír pro výuku), HART PRESS, s.r.o. (25 000,- </w:t>
      </w:r>
      <w:r w:rsidRPr="00CD77DC">
        <w:rPr>
          <w:sz w:val="24"/>
          <w:szCs w:val="24"/>
        </w:rPr>
        <w:t>Kč</w:t>
      </w:r>
      <w:r w:rsidRPr="00CD77DC">
        <w:rPr>
          <w:sz w:val="24"/>
        </w:rPr>
        <w:t xml:space="preserve"> tiskový materiál pro výuku), POKART spol. s r.o., </w:t>
      </w:r>
      <w:proofErr w:type="spellStart"/>
      <w:r w:rsidRPr="00CD77DC">
        <w:rPr>
          <w:sz w:val="24"/>
        </w:rPr>
        <w:t>Zlinpack</w:t>
      </w:r>
      <w:proofErr w:type="spellEnd"/>
      <w:r w:rsidRPr="00CD77DC">
        <w:rPr>
          <w:sz w:val="24"/>
        </w:rPr>
        <w:t xml:space="preserve">, s.r.o. (450 000,- </w:t>
      </w:r>
      <w:r w:rsidRPr="00CD77DC">
        <w:rPr>
          <w:sz w:val="24"/>
          <w:szCs w:val="24"/>
        </w:rPr>
        <w:t>Kč</w:t>
      </w:r>
      <w:r w:rsidRPr="00CD77DC">
        <w:rPr>
          <w:sz w:val="24"/>
        </w:rPr>
        <w:t xml:space="preserve"> různé druhy lepidel a lepenek pro výuku).</w:t>
      </w:r>
    </w:p>
    <w:p w:rsidR="00CD77DC" w:rsidRPr="00152D5A" w:rsidRDefault="00CD77DC" w:rsidP="00CD77DC">
      <w:pPr>
        <w:jc w:val="both"/>
        <w:rPr>
          <w:sz w:val="16"/>
          <w:szCs w:val="16"/>
        </w:rPr>
      </w:pPr>
    </w:p>
    <w:p w:rsidR="00CD77DC" w:rsidRPr="003E5523" w:rsidRDefault="00CD77DC" w:rsidP="00CD77DC">
      <w:pPr>
        <w:jc w:val="both"/>
        <w:rPr>
          <w:sz w:val="24"/>
        </w:rPr>
      </w:pPr>
      <w:r w:rsidRPr="003E5523">
        <w:rPr>
          <w:sz w:val="24"/>
        </w:rPr>
        <w:t xml:space="preserve">f) škola má svého zástupce v plastikářském klastru a velmi úzce spolupracuje se Svazem polygrafických podnikatelů a Společností </w:t>
      </w:r>
      <w:proofErr w:type="gramStart"/>
      <w:r w:rsidRPr="003E5523">
        <w:rPr>
          <w:sz w:val="24"/>
        </w:rPr>
        <w:t xml:space="preserve">tisku, </w:t>
      </w:r>
      <w:proofErr w:type="spellStart"/>
      <w:r w:rsidRPr="003E5523">
        <w:rPr>
          <w:sz w:val="24"/>
        </w:rPr>
        <w:t>z.s</w:t>
      </w:r>
      <w:proofErr w:type="spellEnd"/>
      <w:r w:rsidRPr="003E5523">
        <w:rPr>
          <w:sz w:val="24"/>
        </w:rPr>
        <w:t>.</w:t>
      </w:r>
      <w:proofErr w:type="gramEnd"/>
    </w:p>
    <w:p w:rsidR="00CD77DC" w:rsidRDefault="00CD77DC" w:rsidP="00146E5A">
      <w:pPr>
        <w:pStyle w:val="Zkladntext2"/>
        <w:spacing w:after="120"/>
        <w:jc w:val="both"/>
        <w:rPr>
          <w:u w:val="single"/>
        </w:rPr>
      </w:pPr>
    </w:p>
    <w:p w:rsidR="000B1120" w:rsidRPr="000B1120" w:rsidRDefault="000B1120" w:rsidP="00146E5A">
      <w:pPr>
        <w:pStyle w:val="Zkladntext2"/>
        <w:spacing w:after="120"/>
        <w:jc w:val="both"/>
        <w:rPr>
          <w:u w:val="single"/>
        </w:rPr>
      </w:pPr>
      <w:r w:rsidRPr="000B1120">
        <w:rPr>
          <w:u w:val="single"/>
        </w:rPr>
        <w:t>Závěr</w:t>
      </w:r>
    </w:p>
    <w:p w:rsidR="00EB3EA6" w:rsidRDefault="00EB3EA6" w:rsidP="00146E5A">
      <w:pPr>
        <w:pStyle w:val="Zkladntext2"/>
        <w:spacing w:after="120"/>
        <w:jc w:val="both"/>
      </w:pPr>
      <w:r>
        <w:t xml:space="preserve">Na zpracování Výroční zprávy o činnosti Střední průmyslové školy polytechnické - Centru odborné přípravy Zlín ve školním roce </w:t>
      </w:r>
      <w:r w:rsidR="00C46FCE">
        <w:t>2017/2018</w:t>
      </w:r>
      <w:r>
        <w:t xml:space="preserve"> se podíleli pracovníci vedení školy. </w:t>
      </w:r>
    </w:p>
    <w:p w:rsidR="00EB3EA6" w:rsidRDefault="00EB3EA6" w:rsidP="00146E5A">
      <w:pPr>
        <w:pStyle w:val="Zkladntext2"/>
        <w:jc w:val="both"/>
      </w:pPr>
      <w:r>
        <w:t xml:space="preserve">Tato Výroční správa </w:t>
      </w:r>
      <w:r w:rsidR="00401224">
        <w:t xml:space="preserve">byla předložena ve stanoveném termínu k projednání ve školské radě </w:t>
      </w:r>
      <w:r>
        <w:t xml:space="preserve">v souladu s </w:t>
      </w:r>
      <w:r w:rsidRPr="00FB6D34">
        <w:t xml:space="preserve">vyhláškou </w:t>
      </w:r>
      <w:r w:rsidR="00401224">
        <w:t>15/2005</w:t>
      </w:r>
      <w:r w:rsidRPr="00FB6D34">
        <w:t xml:space="preserve"> Sb., kterou se stanoví náležitosti dlouhodobých záměrů, výročních zpráv a vlastního hodnocení školy</w:t>
      </w:r>
      <w:r>
        <w:t>,</w:t>
      </w:r>
      <w:r w:rsidRPr="00FB6D34">
        <w:t xml:space="preserve"> v platném znění</w:t>
      </w:r>
      <w:r w:rsidR="00401224">
        <w:t xml:space="preserve"> a § 168 školského zákona, v platném znění</w:t>
      </w:r>
      <w:r>
        <w:t>.</w:t>
      </w:r>
    </w:p>
    <w:p w:rsidR="00A256DF" w:rsidRDefault="00A256DF" w:rsidP="00873CBE">
      <w:pPr>
        <w:pStyle w:val="Zkladntext2"/>
        <w:jc w:val="both"/>
        <w:rPr>
          <w:b/>
          <w:caps/>
          <w:color w:val="0070C0"/>
          <w:szCs w:val="24"/>
        </w:rPr>
      </w:pPr>
    </w:p>
    <w:p w:rsidR="00873CBE" w:rsidRDefault="00873CBE" w:rsidP="00873CBE">
      <w:pPr>
        <w:pStyle w:val="Zkladntext2"/>
        <w:jc w:val="both"/>
        <w:rPr>
          <w:b/>
          <w:caps/>
          <w:color w:val="0070C0"/>
          <w:szCs w:val="24"/>
        </w:rPr>
      </w:pPr>
      <w:r w:rsidRPr="00873CBE">
        <w:rPr>
          <w:b/>
          <w:caps/>
          <w:color w:val="0070C0"/>
          <w:szCs w:val="24"/>
        </w:rPr>
        <w:lastRenderedPageBreak/>
        <w:t>14.</w:t>
      </w:r>
      <w:r>
        <w:rPr>
          <w:b/>
          <w:caps/>
          <w:color w:val="0070C0"/>
          <w:szCs w:val="24"/>
        </w:rPr>
        <w:t xml:space="preserve"> PŘÍLOHY</w:t>
      </w:r>
      <w:r w:rsidR="00CC74C3">
        <w:rPr>
          <w:b/>
          <w:caps/>
          <w:color w:val="0070C0"/>
          <w:szCs w:val="24"/>
        </w:rPr>
        <w:t xml:space="preserve"> </w:t>
      </w:r>
    </w:p>
    <w:p w:rsidR="00CC74C3" w:rsidRPr="00AF0F0E" w:rsidRDefault="00CC74C3" w:rsidP="00873CBE">
      <w:pPr>
        <w:pStyle w:val="Zkladntext2"/>
        <w:jc w:val="both"/>
      </w:pPr>
      <w:r w:rsidRPr="00AF0F0E">
        <w:t>(přílohy jsou spustitelné v elektronické verzi výroční zprávy)</w:t>
      </w:r>
    </w:p>
    <w:p w:rsidR="00873CBE" w:rsidRDefault="00873CBE" w:rsidP="00873CBE">
      <w:pPr>
        <w:pStyle w:val="Zkladntext2"/>
        <w:jc w:val="both"/>
      </w:pPr>
    </w:p>
    <w:p w:rsidR="00152D5A" w:rsidRDefault="00A24223" w:rsidP="00A24223">
      <w:pPr>
        <w:pStyle w:val="Zkladntext2"/>
        <w:jc w:val="both"/>
      </w:pPr>
      <w:r>
        <w:t>1. WWW stránky školy:</w:t>
      </w:r>
    </w:p>
    <w:p w:rsidR="00A24223" w:rsidRDefault="00AC66E8" w:rsidP="00A24223">
      <w:pPr>
        <w:pStyle w:val="Zkladntext2"/>
        <w:jc w:val="both"/>
      </w:pPr>
      <w:hyperlink r:id="rId13" w:history="1">
        <w:r w:rsidR="00A24223" w:rsidRPr="001030D4">
          <w:rPr>
            <w:rStyle w:val="Hypertextovodkaz"/>
          </w:rPr>
          <w:t>https://www.spspzlin.cz/</w:t>
        </w:r>
      </w:hyperlink>
    </w:p>
    <w:p w:rsidR="00A24223" w:rsidRDefault="00A24223" w:rsidP="00A24223">
      <w:pPr>
        <w:pStyle w:val="Zkladntext2"/>
        <w:jc w:val="both"/>
      </w:pPr>
    </w:p>
    <w:p w:rsidR="00A24223" w:rsidRDefault="00A24223" w:rsidP="00A24223">
      <w:pPr>
        <w:pStyle w:val="Zkladntext2"/>
        <w:jc w:val="both"/>
      </w:pPr>
      <w:r>
        <w:t xml:space="preserve">2. </w:t>
      </w:r>
      <w:proofErr w:type="spellStart"/>
      <w:r>
        <w:t>Facebookové</w:t>
      </w:r>
      <w:proofErr w:type="spellEnd"/>
      <w:r>
        <w:t xml:space="preserve"> stránky školy:</w:t>
      </w:r>
    </w:p>
    <w:p w:rsidR="00A24223" w:rsidRDefault="00AC66E8" w:rsidP="00A24223">
      <w:pPr>
        <w:pStyle w:val="Zkladntext2"/>
        <w:jc w:val="both"/>
      </w:pPr>
      <w:hyperlink r:id="rId14" w:history="1">
        <w:r w:rsidR="00A24223" w:rsidRPr="001030D4">
          <w:rPr>
            <w:rStyle w:val="Hypertextovodkaz"/>
          </w:rPr>
          <w:t>https://www.facebook.com/spspzlin/</w:t>
        </w:r>
      </w:hyperlink>
    </w:p>
    <w:p w:rsidR="00A24223" w:rsidRDefault="00A24223" w:rsidP="00A24223">
      <w:pPr>
        <w:pStyle w:val="Zkladntext2"/>
        <w:jc w:val="both"/>
      </w:pPr>
    </w:p>
    <w:p w:rsidR="00830BB7" w:rsidRDefault="00830BB7" w:rsidP="009471F8">
      <w:pPr>
        <w:pStyle w:val="Zkladntext2"/>
        <w:ind w:left="1935"/>
        <w:jc w:val="both"/>
      </w:pPr>
    </w:p>
    <w:p w:rsidR="00830BB7" w:rsidRDefault="00830BB7" w:rsidP="009471F8">
      <w:pPr>
        <w:pStyle w:val="Zkladntext2"/>
        <w:ind w:left="1935"/>
        <w:jc w:val="both"/>
      </w:pPr>
    </w:p>
    <w:p w:rsidR="00830BB7" w:rsidRDefault="00830BB7" w:rsidP="009471F8">
      <w:pPr>
        <w:pStyle w:val="Zkladntext2"/>
        <w:ind w:left="1935"/>
        <w:jc w:val="both"/>
      </w:pPr>
    </w:p>
    <w:p w:rsidR="00830BB7" w:rsidRDefault="00830BB7" w:rsidP="009471F8">
      <w:pPr>
        <w:pStyle w:val="Zkladntext2"/>
        <w:ind w:left="1935"/>
        <w:jc w:val="both"/>
      </w:pPr>
    </w:p>
    <w:p w:rsidR="00830BB7" w:rsidRDefault="00830BB7" w:rsidP="009471F8">
      <w:pPr>
        <w:pStyle w:val="Zkladntext2"/>
        <w:ind w:left="1935"/>
        <w:jc w:val="both"/>
      </w:pPr>
    </w:p>
    <w:p w:rsidR="00EB3EA6" w:rsidRPr="001908AD" w:rsidRDefault="00EB3EA6">
      <w:pPr>
        <w:pStyle w:val="Zkladntext2"/>
      </w:pPr>
      <w:r w:rsidRPr="001908AD">
        <w:t xml:space="preserve">Datum zpracování zprávy:   </w:t>
      </w:r>
      <w:r w:rsidR="00F7318D">
        <w:t>1</w:t>
      </w:r>
      <w:r w:rsidRPr="001908AD">
        <w:t xml:space="preserve">. </w:t>
      </w:r>
      <w:r w:rsidR="00F7318D">
        <w:t>10</w:t>
      </w:r>
      <w:r w:rsidRPr="001908AD">
        <w:t xml:space="preserve">. </w:t>
      </w:r>
      <w:r w:rsidR="0054210B">
        <w:t>201</w:t>
      </w:r>
      <w:r w:rsidR="00F7318D">
        <w:t>8</w:t>
      </w:r>
      <w:r w:rsidRPr="001908AD">
        <w:t xml:space="preserve"> </w:t>
      </w:r>
    </w:p>
    <w:p w:rsidR="00EB3EA6" w:rsidRPr="001908AD" w:rsidRDefault="00EB3EA6">
      <w:pPr>
        <w:pStyle w:val="Zkladntext2"/>
      </w:pPr>
    </w:p>
    <w:p w:rsidR="006973EE" w:rsidRDefault="00EB3EA6">
      <w:pPr>
        <w:pStyle w:val="Zkladntext2"/>
      </w:pPr>
      <w:r>
        <w:t>Předloženo k</w:t>
      </w:r>
      <w:r w:rsidRPr="001908AD">
        <w:t xml:space="preserve"> projednání v</w:t>
      </w:r>
      <w:r w:rsidR="00401224">
        <w:t> školské radě</w:t>
      </w:r>
      <w:r w:rsidRPr="0045663F">
        <w:t xml:space="preserve">:  </w:t>
      </w:r>
      <w:r w:rsidR="00AF0F0E" w:rsidRPr="00EC5D5F">
        <w:rPr>
          <w:highlight w:val="yellow"/>
        </w:rPr>
        <w:t>9</w:t>
      </w:r>
      <w:r w:rsidRPr="00EC5D5F">
        <w:rPr>
          <w:highlight w:val="yellow"/>
        </w:rPr>
        <w:t xml:space="preserve">. 10. </w:t>
      </w:r>
      <w:r w:rsidR="0054210B" w:rsidRPr="00EC5D5F">
        <w:rPr>
          <w:highlight w:val="yellow"/>
        </w:rPr>
        <w:t>2017</w:t>
      </w:r>
    </w:p>
    <w:p w:rsidR="006973EE" w:rsidRDefault="006973EE">
      <w:pPr>
        <w:pStyle w:val="Zkladntext2"/>
      </w:pPr>
    </w:p>
    <w:p w:rsidR="004A72AB" w:rsidRPr="001908AD" w:rsidRDefault="004A72AB" w:rsidP="004A72AB">
      <w:pPr>
        <w:pStyle w:val="Zkladntext2"/>
      </w:pPr>
      <w:r w:rsidRPr="00F979C3">
        <w:t xml:space="preserve">Školská rada schválila tuto Výroční zprávu o činnosti školy ve školním roce </w:t>
      </w:r>
      <w:r w:rsidR="00C46FCE">
        <w:t>2017/2018</w:t>
      </w:r>
      <w:r w:rsidRPr="00F979C3">
        <w:t xml:space="preserve"> </w:t>
      </w:r>
      <w:r w:rsidR="00846DBC" w:rsidRPr="00F979C3">
        <w:br/>
      </w:r>
      <w:r w:rsidRPr="00F979C3">
        <w:t xml:space="preserve">dne </w:t>
      </w:r>
      <w:bookmarkStart w:id="0" w:name="_GoBack"/>
      <w:bookmarkEnd w:id="0"/>
      <w:r w:rsidR="007F7FDF" w:rsidRPr="00EC5D5F">
        <w:rPr>
          <w:highlight w:val="yellow"/>
        </w:rPr>
        <w:t>7</w:t>
      </w:r>
      <w:r w:rsidRPr="00EC5D5F">
        <w:rPr>
          <w:highlight w:val="yellow"/>
        </w:rPr>
        <w:t xml:space="preserve">. </w:t>
      </w:r>
      <w:r w:rsidR="008902E3" w:rsidRPr="00EC5D5F">
        <w:rPr>
          <w:highlight w:val="yellow"/>
        </w:rPr>
        <w:t>1</w:t>
      </w:r>
      <w:r w:rsidR="007F7FDF" w:rsidRPr="00EC5D5F">
        <w:rPr>
          <w:highlight w:val="yellow"/>
        </w:rPr>
        <w:t>1</w:t>
      </w:r>
      <w:r w:rsidRPr="00EC5D5F">
        <w:rPr>
          <w:highlight w:val="yellow"/>
        </w:rPr>
        <w:t xml:space="preserve">. </w:t>
      </w:r>
      <w:r w:rsidR="0054210B" w:rsidRPr="00EC5D5F">
        <w:rPr>
          <w:highlight w:val="yellow"/>
        </w:rPr>
        <w:t>2017</w:t>
      </w:r>
      <w:r w:rsidR="00A256DF" w:rsidRPr="00EC5D5F">
        <w:rPr>
          <w:highlight w:val="yellow"/>
        </w:rPr>
        <w:t xml:space="preserve"> </w:t>
      </w:r>
      <w:r w:rsidR="008902E3" w:rsidRPr="00EC5D5F">
        <w:rPr>
          <w:highlight w:val="yellow"/>
        </w:rPr>
        <w:t>bez připomínek.</w:t>
      </w:r>
    </w:p>
    <w:p w:rsidR="00EB3EA6" w:rsidRPr="001908AD" w:rsidRDefault="00EB3EA6">
      <w:pPr>
        <w:pStyle w:val="Zkladntext2"/>
      </w:pPr>
    </w:p>
    <w:p w:rsidR="00EB3EA6" w:rsidRPr="001908AD" w:rsidRDefault="00EB3EA6">
      <w:pPr>
        <w:pStyle w:val="Zkladntext2"/>
      </w:pPr>
    </w:p>
    <w:p w:rsidR="00F979C3" w:rsidRDefault="00F979C3" w:rsidP="00A1743B">
      <w:pPr>
        <w:pStyle w:val="Zkladntext2"/>
      </w:pPr>
    </w:p>
    <w:p w:rsidR="00F979C3" w:rsidRDefault="00F979C3" w:rsidP="00A1743B">
      <w:pPr>
        <w:pStyle w:val="Zkladntext2"/>
      </w:pPr>
    </w:p>
    <w:p w:rsidR="00873CBE" w:rsidRDefault="00EB3EA6" w:rsidP="00A1743B">
      <w:pPr>
        <w:pStyle w:val="Zkladntext2"/>
      </w:pPr>
      <w:r w:rsidRPr="001908AD">
        <w:t>Podpis ředitele a razítko školy:</w:t>
      </w:r>
    </w:p>
    <w:sectPr w:rsidR="00873CBE" w:rsidSect="00AE787F">
      <w:footerReference w:type="default" r:id="rId15"/>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6E8" w:rsidRDefault="00AC66E8" w:rsidP="00E873BE">
      <w:r>
        <w:separator/>
      </w:r>
    </w:p>
  </w:endnote>
  <w:endnote w:type="continuationSeparator" w:id="0">
    <w:p w:rsidR="00AC66E8" w:rsidRDefault="00AC66E8" w:rsidP="00E8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332871"/>
      <w:docPartObj>
        <w:docPartGallery w:val="Page Numbers (Bottom of Page)"/>
        <w:docPartUnique/>
      </w:docPartObj>
    </w:sdtPr>
    <w:sdtContent>
      <w:p w:rsidR="00AC66E8" w:rsidRDefault="00AC66E8">
        <w:pPr>
          <w:pStyle w:val="Zpat"/>
          <w:jc w:val="right"/>
        </w:pPr>
        <w:r>
          <w:fldChar w:fldCharType="begin"/>
        </w:r>
        <w:r>
          <w:instrText>PAGE   \* MERGEFORMAT</w:instrText>
        </w:r>
        <w:r>
          <w:fldChar w:fldCharType="separate"/>
        </w:r>
        <w:r w:rsidR="00EC5D5F">
          <w:rPr>
            <w:noProof/>
          </w:rPr>
          <w:t>2</w:t>
        </w:r>
        <w:r>
          <w:fldChar w:fldCharType="end"/>
        </w:r>
      </w:p>
    </w:sdtContent>
  </w:sdt>
  <w:p w:rsidR="00AC66E8" w:rsidRDefault="00AC66E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6E8" w:rsidRDefault="00AC66E8" w:rsidP="00E873BE">
      <w:r>
        <w:separator/>
      </w:r>
    </w:p>
  </w:footnote>
  <w:footnote w:type="continuationSeparator" w:id="0">
    <w:p w:rsidR="00AC66E8" w:rsidRDefault="00AC66E8" w:rsidP="00E873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687"/>
    <w:multiLevelType w:val="hybridMultilevel"/>
    <w:tmpl w:val="14BCE1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A5A4505"/>
    <w:multiLevelType w:val="hybridMultilevel"/>
    <w:tmpl w:val="4170B984"/>
    <w:lvl w:ilvl="0" w:tplc="6C0EC2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FC112A"/>
    <w:multiLevelType w:val="hybridMultilevel"/>
    <w:tmpl w:val="C42412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56209"/>
    <w:multiLevelType w:val="hybridMultilevel"/>
    <w:tmpl w:val="0A106522"/>
    <w:lvl w:ilvl="0" w:tplc="2DA44EF8">
      <w:start w:val="3"/>
      <w:numFmt w:val="decimal"/>
      <w:lvlText w:val="%1)"/>
      <w:lvlJc w:val="left"/>
      <w:pPr>
        <w:ind w:left="360" w:hanging="360"/>
      </w:pPr>
      <w:rPr>
        <w:rFonts w:hint="default"/>
        <w:sz w:val="3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BD58F5"/>
    <w:multiLevelType w:val="hybridMultilevel"/>
    <w:tmpl w:val="F0E2CC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30629"/>
    <w:multiLevelType w:val="hybridMultilevel"/>
    <w:tmpl w:val="C870FB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D65B5"/>
    <w:multiLevelType w:val="hybridMultilevel"/>
    <w:tmpl w:val="541045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497A4A"/>
    <w:multiLevelType w:val="hybridMultilevel"/>
    <w:tmpl w:val="5B36A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961931"/>
    <w:multiLevelType w:val="hybridMultilevel"/>
    <w:tmpl w:val="CEE83F34"/>
    <w:lvl w:ilvl="0" w:tplc="6C0EC2B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A5326"/>
    <w:multiLevelType w:val="hybridMultilevel"/>
    <w:tmpl w:val="5052B454"/>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10" w15:restartNumberingAfterBreak="0">
    <w:nsid w:val="272C0BBF"/>
    <w:multiLevelType w:val="hybridMultilevel"/>
    <w:tmpl w:val="2CDC46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E85BF1"/>
    <w:multiLevelType w:val="hybridMultilevel"/>
    <w:tmpl w:val="E73A3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591F11"/>
    <w:multiLevelType w:val="hybridMultilevel"/>
    <w:tmpl w:val="2FD2045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C5D30BE"/>
    <w:multiLevelType w:val="hybridMultilevel"/>
    <w:tmpl w:val="C980D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E072D2"/>
    <w:multiLevelType w:val="hybridMultilevel"/>
    <w:tmpl w:val="B1020E5C"/>
    <w:lvl w:ilvl="0" w:tplc="B78640C4">
      <w:start w:val="1"/>
      <w:numFmt w:val="decimal"/>
      <w:lvlText w:val="%1)"/>
      <w:lvlJc w:val="left"/>
      <w:pPr>
        <w:ind w:left="1935" w:hanging="121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7A9181F"/>
    <w:multiLevelType w:val="hybridMultilevel"/>
    <w:tmpl w:val="14DEF2C4"/>
    <w:lvl w:ilvl="0" w:tplc="008E9B6C">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4F5D37"/>
    <w:multiLevelType w:val="hybridMultilevel"/>
    <w:tmpl w:val="AC70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C7F3F"/>
    <w:multiLevelType w:val="hybridMultilevel"/>
    <w:tmpl w:val="F104B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137DD4"/>
    <w:multiLevelType w:val="hybridMultilevel"/>
    <w:tmpl w:val="E13C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C86034"/>
    <w:multiLevelType w:val="multilevel"/>
    <w:tmpl w:val="E3C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125DF"/>
    <w:multiLevelType w:val="hybridMultilevel"/>
    <w:tmpl w:val="79F41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D63E92"/>
    <w:multiLevelType w:val="hybridMultilevel"/>
    <w:tmpl w:val="101A1E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B74FAD"/>
    <w:multiLevelType w:val="hybridMultilevel"/>
    <w:tmpl w:val="9432DA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36E0E"/>
    <w:multiLevelType w:val="singleLevel"/>
    <w:tmpl w:val="CB507092"/>
    <w:lvl w:ilvl="0">
      <w:start w:val="23"/>
      <w:numFmt w:val="bullet"/>
      <w:lvlText w:val="-"/>
      <w:lvlJc w:val="left"/>
      <w:pPr>
        <w:ind w:left="720" w:hanging="360"/>
      </w:pPr>
      <w:rPr>
        <w:rFonts w:hint="default"/>
      </w:rPr>
    </w:lvl>
  </w:abstractNum>
  <w:abstractNum w:abstractNumId="24" w15:restartNumberingAfterBreak="0">
    <w:nsid w:val="4C0B124C"/>
    <w:multiLevelType w:val="hybridMultilevel"/>
    <w:tmpl w:val="80968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404DA9"/>
    <w:multiLevelType w:val="hybridMultilevel"/>
    <w:tmpl w:val="D42082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81647"/>
    <w:multiLevelType w:val="hybridMultilevel"/>
    <w:tmpl w:val="9C54C750"/>
    <w:lvl w:ilvl="0" w:tplc="6C0EC2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5162D0"/>
    <w:multiLevelType w:val="hybridMultilevel"/>
    <w:tmpl w:val="01DA47DE"/>
    <w:lvl w:ilvl="0" w:tplc="B1885BE4">
      <w:start w:val="2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A046A5A"/>
    <w:multiLevelType w:val="hybridMultilevel"/>
    <w:tmpl w:val="A5648F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F2660"/>
    <w:multiLevelType w:val="multilevel"/>
    <w:tmpl w:val="B240CAF2"/>
    <w:lvl w:ilvl="0">
      <w:start w:val="1"/>
      <w:numFmt w:val="decimal"/>
      <w:lvlText w:val="%1."/>
      <w:lvlJc w:val="left"/>
      <w:pPr>
        <w:ind w:left="720" w:hanging="360"/>
      </w:pPr>
      <w:rPr>
        <w:rFonts w:cs="Times New Roman"/>
      </w:rPr>
    </w:lvl>
    <w:lvl w:ilvl="1">
      <w:start w:val="12"/>
      <w:numFmt w:val="decimal"/>
      <w:isLgl/>
      <w:lvlText w:val="%1.%2."/>
      <w:lvlJc w:val="left"/>
      <w:pPr>
        <w:ind w:left="1035" w:hanging="675"/>
      </w:pPr>
      <w:rPr>
        <w:rFonts w:cs="Times New Roman" w:hint="default"/>
        <w:color w:val="FF00FF"/>
      </w:rPr>
    </w:lvl>
    <w:lvl w:ilvl="2">
      <w:start w:val="1"/>
      <w:numFmt w:val="decimal"/>
      <w:isLgl/>
      <w:lvlText w:val="%1.%2.%3."/>
      <w:lvlJc w:val="left"/>
      <w:pPr>
        <w:ind w:left="1080" w:hanging="720"/>
      </w:pPr>
      <w:rPr>
        <w:rFonts w:cs="Times New Roman" w:hint="default"/>
        <w:color w:val="FF00FF"/>
      </w:rPr>
    </w:lvl>
    <w:lvl w:ilvl="3">
      <w:start w:val="1"/>
      <w:numFmt w:val="decimal"/>
      <w:isLgl/>
      <w:lvlText w:val="%1.%2.%3.%4."/>
      <w:lvlJc w:val="left"/>
      <w:pPr>
        <w:ind w:left="1080" w:hanging="720"/>
      </w:pPr>
      <w:rPr>
        <w:rFonts w:cs="Times New Roman" w:hint="default"/>
        <w:color w:val="FF00FF"/>
      </w:rPr>
    </w:lvl>
    <w:lvl w:ilvl="4">
      <w:start w:val="1"/>
      <w:numFmt w:val="decimal"/>
      <w:isLgl/>
      <w:lvlText w:val="%1.%2.%3.%4.%5."/>
      <w:lvlJc w:val="left"/>
      <w:pPr>
        <w:ind w:left="1440" w:hanging="1080"/>
      </w:pPr>
      <w:rPr>
        <w:rFonts w:cs="Times New Roman" w:hint="default"/>
        <w:color w:val="FF00FF"/>
      </w:rPr>
    </w:lvl>
    <w:lvl w:ilvl="5">
      <w:start w:val="1"/>
      <w:numFmt w:val="decimal"/>
      <w:isLgl/>
      <w:lvlText w:val="%1.%2.%3.%4.%5.%6."/>
      <w:lvlJc w:val="left"/>
      <w:pPr>
        <w:ind w:left="1440" w:hanging="1080"/>
      </w:pPr>
      <w:rPr>
        <w:rFonts w:cs="Times New Roman" w:hint="default"/>
        <w:color w:val="FF00FF"/>
      </w:rPr>
    </w:lvl>
    <w:lvl w:ilvl="6">
      <w:start w:val="1"/>
      <w:numFmt w:val="decimal"/>
      <w:isLgl/>
      <w:lvlText w:val="%1.%2.%3.%4.%5.%6.%7."/>
      <w:lvlJc w:val="left"/>
      <w:pPr>
        <w:ind w:left="1800" w:hanging="1440"/>
      </w:pPr>
      <w:rPr>
        <w:rFonts w:cs="Times New Roman" w:hint="default"/>
        <w:color w:val="FF00FF"/>
      </w:rPr>
    </w:lvl>
    <w:lvl w:ilvl="7">
      <w:start w:val="1"/>
      <w:numFmt w:val="decimal"/>
      <w:isLgl/>
      <w:lvlText w:val="%1.%2.%3.%4.%5.%6.%7.%8."/>
      <w:lvlJc w:val="left"/>
      <w:pPr>
        <w:ind w:left="1800" w:hanging="1440"/>
      </w:pPr>
      <w:rPr>
        <w:rFonts w:cs="Times New Roman" w:hint="default"/>
        <w:color w:val="FF00FF"/>
      </w:rPr>
    </w:lvl>
    <w:lvl w:ilvl="8">
      <w:start w:val="1"/>
      <w:numFmt w:val="decimal"/>
      <w:isLgl/>
      <w:lvlText w:val="%1.%2.%3.%4.%5.%6.%7.%8.%9."/>
      <w:lvlJc w:val="left"/>
      <w:pPr>
        <w:ind w:left="2160" w:hanging="1800"/>
      </w:pPr>
      <w:rPr>
        <w:rFonts w:cs="Times New Roman" w:hint="default"/>
        <w:color w:val="FF00FF"/>
      </w:rPr>
    </w:lvl>
  </w:abstractNum>
  <w:abstractNum w:abstractNumId="30" w15:restartNumberingAfterBreak="0">
    <w:nsid w:val="71EC31AB"/>
    <w:multiLevelType w:val="hybridMultilevel"/>
    <w:tmpl w:val="BDC24A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5655FF"/>
    <w:multiLevelType w:val="hybridMultilevel"/>
    <w:tmpl w:val="DD72080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AC10C87"/>
    <w:multiLevelType w:val="hybridMultilevel"/>
    <w:tmpl w:val="965E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877C0"/>
    <w:multiLevelType w:val="hybridMultilevel"/>
    <w:tmpl w:val="175A4472"/>
    <w:lvl w:ilvl="0" w:tplc="6C0EC2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28"/>
  </w:num>
  <w:num w:numId="4">
    <w:abstractNumId w:val="29"/>
  </w:num>
  <w:num w:numId="5">
    <w:abstractNumId w:val="7"/>
  </w:num>
  <w:num w:numId="6">
    <w:abstractNumId w:val="8"/>
  </w:num>
  <w:num w:numId="7">
    <w:abstractNumId w:val="33"/>
  </w:num>
  <w:num w:numId="8">
    <w:abstractNumId w:val="26"/>
  </w:num>
  <w:num w:numId="9">
    <w:abstractNumId w:val="1"/>
  </w:num>
  <w:num w:numId="10">
    <w:abstractNumId w:val="20"/>
  </w:num>
  <w:num w:numId="11">
    <w:abstractNumId w:val="17"/>
  </w:num>
  <w:num w:numId="12">
    <w:abstractNumId w:val="2"/>
  </w:num>
  <w:num w:numId="13">
    <w:abstractNumId w:val="21"/>
  </w:num>
  <w:num w:numId="14">
    <w:abstractNumId w:val="10"/>
  </w:num>
  <w:num w:numId="15">
    <w:abstractNumId w:val="4"/>
  </w:num>
  <w:num w:numId="16">
    <w:abstractNumId w:val="19"/>
  </w:num>
  <w:num w:numId="17">
    <w:abstractNumId w:val="13"/>
  </w:num>
  <w:num w:numId="18">
    <w:abstractNumId w:val="31"/>
  </w:num>
  <w:num w:numId="19">
    <w:abstractNumId w:val="14"/>
  </w:num>
  <w:num w:numId="20">
    <w:abstractNumId w:val="5"/>
  </w:num>
  <w:num w:numId="21">
    <w:abstractNumId w:val="16"/>
  </w:num>
  <w:num w:numId="22">
    <w:abstractNumId w:val="32"/>
  </w:num>
  <w:num w:numId="23">
    <w:abstractNumId w:val="27"/>
  </w:num>
  <w:num w:numId="24">
    <w:abstractNumId w:val="6"/>
  </w:num>
  <w:num w:numId="25">
    <w:abstractNumId w:val="0"/>
  </w:num>
  <w:num w:numId="26">
    <w:abstractNumId w:val="9"/>
  </w:num>
  <w:num w:numId="27">
    <w:abstractNumId w:val="12"/>
  </w:num>
  <w:num w:numId="28">
    <w:abstractNumId w:val="11"/>
  </w:num>
  <w:num w:numId="29">
    <w:abstractNumId w:val="22"/>
  </w:num>
  <w:num w:numId="30">
    <w:abstractNumId w:val="30"/>
  </w:num>
  <w:num w:numId="31">
    <w:abstractNumId w:val="3"/>
  </w:num>
  <w:num w:numId="32">
    <w:abstractNumId w:val="24"/>
  </w:num>
  <w:num w:numId="33">
    <w:abstractNumId w:val="18"/>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9B"/>
    <w:rsid w:val="00010501"/>
    <w:rsid w:val="00014BBE"/>
    <w:rsid w:val="000204C4"/>
    <w:rsid w:val="0002169B"/>
    <w:rsid w:val="00025E0D"/>
    <w:rsid w:val="00032CF0"/>
    <w:rsid w:val="00033860"/>
    <w:rsid w:val="00036246"/>
    <w:rsid w:val="00046003"/>
    <w:rsid w:val="000477D8"/>
    <w:rsid w:val="00056ED8"/>
    <w:rsid w:val="00061A64"/>
    <w:rsid w:val="00067681"/>
    <w:rsid w:val="000717EC"/>
    <w:rsid w:val="00071D93"/>
    <w:rsid w:val="0007636F"/>
    <w:rsid w:val="00081B97"/>
    <w:rsid w:val="0008322F"/>
    <w:rsid w:val="000832BA"/>
    <w:rsid w:val="0009171D"/>
    <w:rsid w:val="00091E9F"/>
    <w:rsid w:val="000A0895"/>
    <w:rsid w:val="000A103F"/>
    <w:rsid w:val="000A16CD"/>
    <w:rsid w:val="000A2F50"/>
    <w:rsid w:val="000A36B9"/>
    <w:rsid w:val="000B1120"/>
    <w:rsid w:val="000B1360"/>
    <w:rsid w:val="000B3A69"/>
    <w:rsid w:val="000C7152"/>
    <w:rsid w:val="000C7218"/>
    <w:rsid w:val="000C7EBD"/>
    <w:rsid w:val="000E2984"/>
    <w:rsid w:val="000E2C06"/>
    <w:rsid w:val="000F0C99"/>
    <w:rsid w:val="000F40C6"/>
    <w:rsid w:val="00100ADB"/>
    <w:rsid w:val="00103180"/>
    <w:rsid w:val="001034D2"/>
    <w:rsid w:val="001037FD"/>
    <w:rsid w:val="00103D96"/>
    <w:rsid w:val="001065CD"/>
    <w:rsid w:val="0010684A"/>
    <w:rsid w:val="00113503"/>
    <w:rsid w:val="00114A4D"/>
    <w:rsid w:val="00117D8F"/>
    <w:rsid w:val="00124766"/>
    <w:rsid w:val="00125E6D"/>
    <w:rsid w:val="00132B16"/>
    <w:rsid w:val="00140211"/>
    <w:rsid w:val="00142F3E"/>
    <w:rsid w:val="0014450A"/>
    <w:rsid w:val="00146E5A"/>
    <w:rsid w:val="0015154A"/>
    <w:rsid w:val="00152D5A"/>
    <w:rsid w:val="00155BA4"/>
    <w:rsid w:val="0015740F"/>
    <w:rsid w:val="00161749"/>
    <w:rsid w:val="00161868"/>
    <w:rsid w:val="00162ED0"/>
    <w:rsid w:val="00166786"/>
    <w:rsid w:val="0017149D"/>
    <w:rsid w:val="00185038"/>
    <w:rsid w:val="0018507F"/>
    <w:rsid w:val="001855CB"/>
    <w:rsid w:val="00185723"/>
    <w:rsid w:val="001908AD"/>
    <w:rsid w:val="0019607C"/>
    <w:rsid w:val="00197544"/>
    <w:rsid w:val="001A4207"/>
    <w:rsid w:val="001A5669"/>
    <w:rsid w:val="001A62F2"/>
    <w:rsid w:val="001A6354"/>
    <w:rsid w:val="001B0175"/>
    <w:rsid w:val="001B0600"/>
    <w:rsid w:val="001B0C1D"/>
    <w:rsid w:val="001B75DC"/>
    <w:rsid w:val="001B7DF0"/>
    <w:rsid w:val="001C5D1C"/>
    <w:rsid w:val="001C6848"/>
    <w:rsid w:val="001D2654"/>
    <w:rsid w:val="001D5B41"/>
    <w:rsid w:val="001D5F7C"/>
    <w:rsid w:val="001E23F4"/>
    <w:rsid w:val="001E343F"/>
    <w:rsid w:val="001E3691"/>
    <w:rsid w:val="001E4126"/>
    <w:rsid w:val="001F1F79"/>
    <w:rsid w:val="001F6083"/>
    <w:rsid w:val="001F6270"/>
    <w:rsid w:val="001F70AA"/>
    <w:rsid w:val="0020166A"/>
    <w:rsid w:val="00212662"/>
    <w:rsid w:val="00213587"/>
    <w:rsid w:val="002137D1"/>
    <w:rsid w:val="002155D9"/>
    <w:rsid w:val="00215F60"/>
    <w:rsid w:val="00216295"/>
    <w:rsid w:val="00221562"/>
    <w:rsid w:val="00223931"/>
    <w:rsid w:val="00224BD9"/>
    <w:rsid w:val="00236FE3"/>
    <w:rsid w:val="0024066A"/>
    <w:rsid w:val="00243AC2"/>
    <w:rsid w:val="002454B4"/>
    <w:rsid w:val="00255E3B"/>
    <w:rsid w:val="0025757E"/>
    <w:rsid w:val="002578EE"/>
    <w:rsid w:val="00262B0C"/>
    <w:rsid w:val="00265CA4"/>
    <w:rsid w:val="00273430"/>
    <w:rsid w:val="002742CC"/>
    <w:rsid w:val="00274CD3"/>
    <w:rsid w:val="002762E5"/>
    <w:rsid w:val="00277AB1"/>
    <w:rsid w:val="0028098E"/>
    <w:rsid w:val="0028672C"/>
    <w:rsid w:val="00286B91"/>
    <w:rsid w:val="00290CC7"/>
    <w:rsid w:val="00290EAD"/>
    <w:rsid w:val="002925EA"/>
    <w:rsid w:val="00296FAF"/>
    <w:rsid w:val="00297C4C"/>
    <w:rsid w:val="002A6E7D"/>
    <w:rsid w:val="002B00C8"/>
    <w:rsid w:val="002B1492"/>
    <w:rsid w:val="002B1B9E"/>
    <w:rsid w:val="002B2637"/>
    <w:rsid w:val="002C1814"/>
    <w:rsid w:val="002C2EC7"/>
    <w:rsid w:val="002C36F8"/>
    <w:rsid w:val="002D1EED"/>
    <w:rsid w:val="002D25D9"/>
    <w:rsid w:val="002D3152"/>
    <w:rsid w:val="002D3507"/>
    <w:rsid w:val="002D4A0E"/>
    <w:rsid w:val="002E0B8D"/>
    <w:rsid w:val="002E2B60"/>
    <w:rsid w:val="002E67AA"/>
    <w:rsid w:val="002F28BC"/>
    <w:rsid w:val="002F51B9"/>
    <w:rsid w:val="002F65BB"/>
    <w:rsid w:val="00303703"/>
    <w:rsid w:val="00303FB3"/>
    <w:rsid w:val="00304926"/>
    <w:rsid w:val="003049A8"/>
    <w:rsid w:val="003075DD"/>
    <w:rsid w:val="003117E4"/>
    <w:rsid w:val="00313F1D"/>
    <w:rsid w:val="00315334"/>
    <w:rsid w:val="00316465"/>
    <w:rsid w:val="0032503C"/>
    <w:rsid w:val="003269E5"/>
    <w:rsid w:val="00332E82"/>
    <w:rsid w:val="00335863"/>
    <w:rsid w:val="0033715D"/>
    <w:rsid w:val="003379FD"/>
    <w:rsid w:val="003414E1"/>
    <w:rsid w:val="00342AE1"/>
    <w:rsid w:val="0034440C"/>
    <w:rsid w:val="00344622"/>
    <w:rsid w:val="003447ED"/>
    <w:rsid w:val="003451B1"/>
    <w:rsid w:val="003454A2"/>
    <w:rsid w:val="0035310C"/>
    <w:rsid w:val="003550DE"/>
    <w:rsid w:val="00356AC5"/>
    <w:rsid w:val="0036154C"/>
    <w:rsid w:val="00364E15"/>
    <w:rsid w:val="0036563D"/>
    <w:rsid w:val="003677FB"/>
    <w:rsid w:val="0037543D"/>
    <w:rsid w:val="003811E2"/>
    <w:rsid w:val="00381792"/>
    <w:rsid w:val="00382407"/>
    <w:rsid w:val="00384DC9"/>
    <w:rsid w:val="00386681"/>
    <w:rsid w:val="003918DB"/>
    <w:rsid w:val="003A16EB"/>
    <w:rsid w:val="003B03EB"/>
    <w:rsid w:val="003B055A"/>
    <w:rsid w:val="003B24CD"/>
    <w:rsid w:val="003B4631"/>
    <w:rsid w:val="003C043D"/>
    <w:rsid w:val="003C21FC"/>
    <w:rsid w:val="003D0E10"/>
    <w:rsid w:val="003D1E08"/>
    <w:rsid w:val="003D466A"/>
    <w:rsid w:val="003D4F77"/>
    <w:rsid w:val="003D50F4"/>
    <w:rsid w:val="003E2170"/>
    <w:rsid w:val="003E2DD5"/>
    <w:rsid w:val="003E2FEE"/>
    <w:rsid w:val="003E5523"/>
    <w:rsid w:val="003E7103"/>
    <w:rsid w:val="003E7C5A"/>
    <w:rsid w:val="003F038D"/>
    <w:rsid w:val="003F3166"/>
    <w:rsid w:val="003F42EB"/>
    <w:rsid w:val="003F7228"/>
    <w:rsid w:val="003F7580"/>
    <w:rsid w:val="00401224"/>
    <w:rsid w:val="00407C8B"/>
    <w:rsid w:val="00414620"/>
    <w:rsid w:val="004158AD"/>
    <w:rsid w:val="0041622A"/>
    <w:rsid w:val="00421E9F"/>
    <w:rsid w:val="0042753E"/>
    <w:rsid w:val="00431B96"/>
    <w:rsid w:val="00432CEC"/>
    <w:rsid w:val="004337A1"/>
    <w:rsid w:val="004339A9"/>
    <w:rsid w:val="004401CC"/>
    <w:rsid w:val="00440477"/>
    <w:rsid w:val="004424D1"/>
    <w:rsid w:val="00442B72"/>
    <w:rsid w:val="004432FB"/>
    <w:rsid w:val="0044400D"/>
    <w:rsid w:val="0045663F"/>
    <w:rsid w:val="00460BE2"/>
    <w:rsid w:val="0046479E"/>
    <w:rsid w:val="00464D58"/>
    <w:rsid w:val="00465513"/>
    <w:rsid w:val="00467B86"/>
    <w:rsid w:val="00470E52"/>
    <w:rsid w:val="00470F2B"/>
    <w:rsid w:val="004769A4"/>
    <w:rsid w:val="00483C2C"/>
    <w:rsid w:val="004853BE"/>
    <w:rsid w:val="00486564"/>
    <w:rsid w:val="00487460"/>
    <w:rsid w:val="00487653"/>
    <w:rsid w:val="004958F7"/>
    <w:rsid w:val="004A2D19"/>
    <w:rsid w:val="004A421E"/>
    <w:rsid w:val="004A72AB"/>
    <w:rsid w:val="004A77F7"/>
    <w:rsid w:val="004B24F9"/>
    <w:rsid w:val="004B36AF"/>
    <w:rsid w:val="004B5232"/>
    <w:rsid w:val="004B63D9"/>
    <w:rsid w:val="004C03B9"/>
    <w:rsid w:val="004C42FD"/>
    <w:rsid w:val="004C5DC7"/>
    <w:rsid w:val="004C67A2"/>
    <w:rsid w:val="004D14F9"/>
    <w:rsid w:val="004D2855"/>
    <w:rsid w:val="004D7167"/>
    <w:rsid w:val="004E1010"/>
    <w:rsid w:val="004E20B8"/>
    <w:rsid w:val="004E376B"/>
    <w:rsid w:val="004E4B1D"/>
    <w:rsid w:val="004E77A0"/>
    <w:rsid w:val="004E7CDE"/>
    <w:rsid w:val="004F2515"/>
    <w:rsid w:val="004F2893"/>
    <w:rsid w:val="004F3084"/>
    <w:rsid w:val="004F3623"/>
    <w:rsid w:val="004F4BBD"/>
    <w:rsid w:val="0050003D"/>
    <w:rsid w:val="00503F1F"/>
    <w:rsid w:val="00504D01"/>
    <w:rsid w:val="00505849"/>
    <w:rsid w:val="0050745E"/>
    <w:rsid w:val="00512BBF"/>
    <w:rsid w:val="0051305C"/>
    <w:rsid w:val="00513B75"/>
    <w:rsid w:val="005151F2"/>
    <w:rsid w:val="0052054C"/>
    <w:rsid w:val="005212EF"/>
    <w:rsid w:val="00527104"/>
    <w:rsid w:val="00536349"/>
    <w:rsid w:val="00540CB9"/>
    <w:rsid w:val="00540FFA"/>
    <w:rsid w:val="0054210B"/>
    <w:rsid w:val="005423B3"/>
    <w:rsid w:val="00542E88"/>
    <w:rsid w:val="0054628B"/>
    <w:rsid w:val="00552017"/>
    <w:rsid w:val="00553FF8"/>
    <w:rsid w:val="00557811"/>
    <w:rsid w:val="00560C63"/>
    <w:rsid w:val="00561D54"/>
    <w:rsid w:val="00563437"/>
    <w:rsid w:val="00566D28"/>
    <w:rsid w:val="005769A6"/>
    <w:rsid w:val="005831C4"/>
    <w:rsid w:val="0058408C"/>
    <w:rsid w:val="00584321"/>
    <w:rsid w:val="00584779"/>
    <w:rsid w:val="00590349"/>
    <w:rsid w:val="00590B1A"/>
    <w:rsid w:val="00592928"/>
    <w:rsid w:val="005A0514"/>
    <w:rsid w:val="005A2103"/>
    <w:rsid w:val="005A3D7B"/>
    <w:rsid w:val="005B023B"/>
    <w:rsid w:val="005B055D"/>
    <w:rsid w:val="005B30EC"/>
    <w:rsid w:val="005B3E2D"/>
    <w:rsid w:val="005B49CA"/>
    <w:rsid w:val="005B64D0"/>
    <w:rsid w:val="005B7157"/>
    <w:rsid w:val="005B7F5F"/>
    <w:rsid w:val="005C02EC"/>
    <w:rsid w:val="005C3B15"/>
    <w:rsid w:val="005C5A06"/>
    <w:rsid w:val="005C5FCC"/>
    <w:rsid w:val="005D049B"/>
    <w:rsid w:val="005D0720"/>
    <w:rsid w:val="005D1D24"/>
    <w:rsid w:val="005D2C66"/>
    <w:rsid w:val="005E7C3A"/>
    <w:rsid w:val="005F38F8"/>
    <w:rsid w:val="005F5F70"/>
    <w:rsid w:val="00602654"/>
    <w:rsid w:val="0060487B"/>
    <w:rsid w:val="00606C27"/>
    <w:rsid w:val="00606CED"/>
    <w:rsid w:val="00606D2C"/>
    <w:rsid w:val="006123A4"/>
    <w:rsid w:val="006123AD"/>
    <w:rsid w:val="00612F49"/>
    <w:rsid w:val="00614E68"/>
    <w:rsid w:val="00626290"/>
    <w:rsid w:val="006273BB"/>
    <w:rsid w:val="006277F6"/>
    <w:rsid w:val="00631B44"/>
    <w:rsid w:val="00633EC8"/>
    <w:rsid w:val="00634664"/>
    <w:rsid w:val="0063548C"/>
    <w:rsid w:val="006369FF"/>
    <w:rsid w:val="00642CF9"/>
    <w:rsid w:val="00644104"/>
    <w:rsid w:val="00652451"/>
    <w:rsid w:val="006573B8"/>
    <w:rsid w:val="006600D7"/>
    <w:rsid w:val="00660E74"/>
    <w:rsid w:val="00661422"/>
    <w:rsid w:val="00670A2D"/>
    <w:rsid w:val="00671E8A"/>
    <w:rsid w:val="00672266"/>
    <w:rsid w:val="00672A4A"/>
    <w:rsid w:val="006732AD"/>
    <w:rsid w:val="00677713"/>
    <w:rsid w:val="00677A46"/>
    <w:rsid w:val="0068080E"/>
    <w:rsid w:val="00683709"/>
    <w:rsid w:val="00687384"/>
    <w:rsid w:val="00695597"/>
    <w:rsid w:val="00695A08"/>
    <w:rsid w:val="006973EE"/>
    <w:rsid w:val="006B1DFB"/>
    <w:rsid w:val="006B24A2"/>
    <w:rsid w:val="006B5212"/>
    <w:rsid w:val="006B612C"/>
    <w:rsid w:val="006B6425"/>
    <w:rsid w:val="006C15A6"/>
    <w:rsid w:val="006C2CE4"/>
    <w:rsid w:val="006C31F9"/>
    <w:rsid w:val="006D19E6"/>
    <w:rsid w:val="006D369D"/>
    <w:rsid w:val="006D6289"/>
    <w:rsid w:val="006D74EC"/>
    <w:rsid w:val="006E200C"/>
    <w:rsid w:val="006E21D2"/>
    <w:rsid w:val="006E7068"/>
    <w:rsid w:val="006F12FC"/>
    <w:rsid w:val="006F48BC"/>
    <w:rsid w:val="006F6D16"/>
    <w:rsid w:val="0070125D"/>
    <w:rsid w:val="00704B1B"/>
    <w:rsid w:val="00707ECD"/>
    <w:rsid w:val="00711BFB"/>
    <w:rsid w:val="00725BFE"/>
    <w:rsid w:val="00726490"/>
    <w:rsid w:val="00726CEB"/>
    <w:rsid w:val="00727AB3"/>
    <w:rsid w:val="00734A05"/>
    <w:rsid w:val="00741498"/>
    <w:rsid w:val="0074434B"/>
    <w:rsid w:val="007504F1"/>
    <w:rsid w:val="00751A5D"/>
    <w:rsid w:val="007556B9"/>
    <w:rsid w:val="007565F7"/>
    <w:rsid w:val="0076026E"/>
    <w:rsid w:val="00762DB3"/>
    <w:rsid w:val="00765F5D"/>
    <w:rsid w:val="00767D18"/>
    <w:rsid w:val="00775D55"/>
    <w:rsid w:val="007847B4"/>
    <w:rsid w:val="0079161B"/>
    <w:rsid w:val="00791801"/>
    <w:rsid w:val="007950AD"/>
    <w:rsid w:val="007964D2"/>
    <w:rsid w:val="007B57D0"/>
    <w:rsid w:val="007B6D27"/>
    <w:rsid w:val="007C0969"/>
    <w:rsid w:val="007C2731"/>
    <w:rsid w:val="007C32BC"/>
    <w:rsid w:val="007D0A3E"/>
    <w:rsid w:val="007E0B30"/>
    <w:rsid w:val="007E3B42"/>
    <w:rsid w:val="007E4CED"/>
    <w:rsid w:val="007E75D0"/>
    <w:rsid w:val="007F08E2"/>
    <w:rsid w:val="007F262B"/>
    <w:rsid w:val="007F7FDF"/>
    <w:rsid w:val="00802954"/>
    <w:rsid w:val="0080657F"/>
    <w:rsid w:val="00806BCB"/>
    <w:rsid w:val="00812688"/>
    <w:rsid w:val="00814117"/>
    <w:rsid w:val="0081537F"/>
    <w:rsid w:val="00822AED"/>
    <w:rsid w:val="0082471D"/>
    <w:rsid w:val="00826380"/>
    <w:rsid w:val="00826BBA"/>
    <w:rsid w:val="00830BB7"/>
    <w:rsid w:val="00832AFD"/>
    <w:rsid w:val="00836F52"/>
    <w:rsid w:val="0084091A"/>
    <w:rsid w:val="00845921"/>
    <w:rsid w:val="00846DBC"/>
    <w:rsid w:val="008501D6"/>
    <w:rsid w:val="00851CC0"/>
    <w:rsid w:val="00854001"/>
    <w:rsid w:val="00855071"/>
    <w:rsid w:val="00857FA7"/>
    <w:rsid w:val="0086029C"/>
    <w:rsid w:val="0086053E"/>
    <w:rsid w:val="00866017"/>
    <w:rsid w:val="00866D1C"/>
    <w:rsid w:val="00872F9C"/>
    <w:rsid w:val="00873CBE"/>
    <w:rsid w:val="00874513"/>
    <w:rsid w:val="0088035D"/>
    <w:rsid w:val="00880ACF"/>
    <w:rsid w:val="00881D04"/>
    <w:rsid w:val="008902E3"/>
    <w:rsid w:val="00891CB8"/>
    <w:rsid w:val="00893687"/>
    <w:rsid w:val="008A1ED1"/>
    <w:rsid w:val="008A3AAE"/>
    <w:rsid w:val="008A587F"/>
    <w:rsid w:val="008B0DDB"/>
    <w:rsid w:val="008B4CF9"/>
    <w:rsid w:val="008B57C8"/>
    <w:rsid w:val="008B6A36"/>
    <w:rsid w:val="008B6BD8"/>
    <w:rsid w:val="008B6DF5"/>
    <w:rsid w:val="008C2484"/>
    <w:rsid w:val="008C268A"/>
    <w:rsid w:val="008C3EED"/>
    <w:rsid w:val="008C4BE1"/>
    <w:rsid w:val="008C7664"/>
    <w:rsid w:val="008D3370"/>
    <w:rsid w:val="008D36EB"/>
    <w:rsid w:val="008D63A9"/>
    <w:rsid w:val="008D7235"/>
    <w:rsid w:val="008E28D7"/>
    <w:rsid w:val="008E2FCB"/>
    <w:rsid w:val="008E4C62"/>
    <w:rsid w:val="008E540D"/>
    <w:rsid w:val="008E60CD"/>
    <w:rsid w:val="008E7F6A"/>
    <w:rsid w:val="008F01EE"/>
    <w:rsid w:val="008F03AA"/>
    <w:rsid w:val="008F2D19"/>
    <w:rsid w:val="00900402"/>
    <w:rsid w:val="009035A0"/>
    <w:rsid w:val="009035A3"/>
    <w:rsid w:val="0090447B"/>
    <w:rsid w:val="00912EFB"/>
    <w:rsid w:val="00912FAD"/>
    <w:rsid w:val="00915946"/>
    <w:rsid w:val="00915C32"/>
    <w:rsid w:val="00915D34"/>
    <w:rsid w:val="009300E4"/>
    <w:rsid w:val="00934C8A"/>
    <w:rsid w:val="0093597A"/>
    <w:rsid w:val="00945A3B"/>
    <w:rsid w:val="00945B87"/>
    <w:rsid w:val="009466ED"/>
    <w:rsid w:val="009471F8"/>
    <w:rsid w:val="00954649"/>
    <w:rsid w:val="009567C4"/>
    <w:rsid w:val="00957104"/>
    <w:rsid w:val="009574C7"/>
    <w:rsid w:val="0096441C"/>
    <w:rsid w:val="00967DEB"/>
    <w:rsid w:val="00971CD0"/>
    <w:rsid w:val="00972132"/>
    <w:rsid w:val="009753A4"/>
    <w:rsid w:val="0098658C"/>
    <w:rsid w:val="0099269C"/>
    <w:rsid w:val="00992DBC"/>
    <w:rsid w:val="009A2C75"/>
    <w:rsid w:val="009A3730"/>
    <w:rsid w:val="009A5CAB"/>
    <w:rsid w:val="009A7FE0"/>
    <w:rsid w:val="009B4948"/>
    <w:rsid w:val="009C01EC"/>
    <w:rsid w:val="009C02EA"/>
    <w:rsid w:val="009C1ACB"/>
    <w:rsid w:val="009C2527"/>
    <w:rsid w:val="009C26C6"/>
    <w:rsid w:val="009C71DC"/>
    <w:rsid w:val="009C756E"/>
    <w:rsid w:val="009D1278"/>
    <w:rsid w:val="009D41A5"/>
    <w:rsid w:val="009D535A"/>
    <w:rsid w:val="009D5866"/>
    <w:rsid w:val="009E270A"/>
    <w:rsid w:val="009E3727"/>
    <w:rsid w:val="009F08B8"/>
    <w:rsid w:val="009F1F9D"/>
    <w:rsid w:val="009F22FF"/>
    <w:rsid w:val="009F2BD5"/>
    <w:rsid w:val="009F46F0"/>
    <w:rsid w:val="009F4D09"/>
    <w:rsid w:val="009F5F09"/>
    <w:rsid w:val="009F7823"/>
    <w:rsid w:val="00A02842"/>
    <w:rsid w:val="00A06586"/>
    <w:rsid w:val="00A067B7"/>
    <w:rsid w:val="00A07BC3"/>
    <w:rsid w:val="00A1190D"/>
    <w:rsid w:val="00A11DF8"/>
    <w:rsid w:val="00A12956"/>
    <w:rsid w:val="00A1743B"/>
    <w:rsid w:val="00A238F6"/>
    <w:rsid w:val="00A24223"/>
    <w:rsid w:val="00A243F5"/>
    <w:rsid w:val="00A256DF"/>
    <w:rsid w:val="00A32075"/>
    <w:rsid w:val="00A3234B"/>
    <w:rsid w:val="00A36445"/>
    <w:rsid w:val="00A36901"/>
    <w:rsid w:val="00A51DF1"/>
    <w:rsid w:val="00A550A7"/>
    <w:rsid w:val="00A6200C"/>
    <w:rsid w:val="00A679E5"/>
    <w:rsid w:val="00A70365"/>
    <w:rsid w:val="00A71542"/>
    <w:rsid w:val="00A74E5B"/>
    <w:rsid w:val="00A74F8D"/>
    <w:rsid w:val="00A84154"/>
    <w:rsid w:val="00A84660"/>
    <w:rsid w:val="00A86B23"/>
    <w:rsid w:val="00A86B63"/>
    <w:rsid w:val="00A9180D"/>
    <w:rsid w:val="00A9619C"/>
    <w:rsid w:val="00A97BEB"/>
    <w:rsid w:val="00AA51CA"/>
    <w:rsid w:val="00AA5C3D"/>
    <w:rsid w:val="00AA6302"/>
    <w:rsid w:val="00AA6B92"/>
    <w:rsid w:val="00AB5A25"/>
    <w:rsid w:val="00AB7D19"/>
    <w:rsid w:val="00AC0343"/>
    <w:rsid w:val="00AC38CE"/>
    <w:rsid w:val="00AC615B"/>
    <w:rsid w:val="00AC66E8"/>
    <w:rsid w:val="00AC6BDF"/>
    <w:rsid w:val="00AD1124"/>
    <w:rsid w:val="00AD1FFD"/>
    <w:rsid w:val="00AD401D"/>
    <w:rsid w:val="00AD7D45"/>
    <w:rsid w:val="00AE787F"/>
    <w:rsid w:val="00AF0574"/>
    <w:rsid w:val="00AF06A0"/>
    <w:rsid w:val="00AF0F0E"/>
    <w:rsid w:val="00B003B7"/>
    <w:rsid w:val="00B0145D"/>
    <w:rsid w:val="00B018C3"/>
    <w:rsid w:val="00B04E04"/>
    <w:rsid w:val="00B05044"/>
    <w:rsid w:val="00B105CD"/>
    <w:rsid w:val="00B14072"/>
    <w:rsid w:val="00B143EC"/>
    <w:rsid w:val="00B16598"/>
    <w:rsid w:val="00B17D34"/>
    <w:rsid w:val="00B20D87"/>
    <w:rsid w:val="00B22378"/>
    <w:rsid w:val="00B25764"/>
    <w:rsid w:val="00B2656C"/>
    <w:rsid w:val="00B27FAD"/>
    <w:rsid w:val="00B30FA6"/>
    <w:rsid w:val="00B376C0"/>
    <w:rsid w:val="00B4125E"/>
    <w:rsid w:val="00B434BC"/>
    <w:rsid w:val="00B43D94"/>
    <w:rsid w:val="00B50B0C"/>
    <w:rsid w:val="00B562DE"/>
    <w:rsid w:val="00B57117"/>
    <w:rsid w:val="00B61521"/>
    <w:rsid w:val="00B71549"/>
    <w:rsid w:val="00B871EE"/>
    <w:rsid w:val="00B9454A"/>
    <w:rsid w:val="00BA3A7F"/>
    <w:rsid w:val="00BA44CC"/>
    <w:rsid w:val="00BA7D12"/>
    <w:rsid w:val="00BB3481"/>
    <w:rsid w:val="00BC1B6D"/>
    <w:rsid w:val="00BC69DA"/>
    <w:rsid w:val="00BD2471"/>
    <w:rsid w:val="00BD6E51"/>
    <w:rsid w:val="00BE35E6"/>
    <w:rsid w:val="00BE4E82"/>
    <w:rsid w:val="00BF617C"/>
    <w:rsid w:val="00C015B7"/>
    <w:rsid w:val="00C03386"/>
    <w:rsid w:val="00C13046"/>
    <w:rsid w:val="00C13084"/>
    <w:rsid w:val="00C14345"/>
    <w:rsid w:val="00C15C6E"/>
    <w:rsid w:val="00C2297E"/>
    <w:rsid w:val="00C267BD"/>
    <w:rsid w:val="00C432C4"/>
    <w:rsid w:val="00C4469C"/>
    <w:rsid w:val="00C46FCE"/>
    <w:rsid w:val="00C47EC4"/>
    <w:rsid w:val="00C53A1C"/>
    <w:rsid w:val="00C54D57"/>
    <w:rsid w:val="00C62471"/>
    <w:rsid w:val="00C6524C"/>
    <w:rsid w:val="00C673CC"/>
    <w:rsid w:val="00C6757F"/>
    <w:rsid w:val="00C72B61"/>
    <w:rsid w:val="00C74654"/>
    <w:rsid w:val="00C86BC8"/>
    <w:rsid w:val="00C87235"/>
    <w:rsid w:val="00C934F2"/>
    <w:rsid w:val="00C96C0E"/>
    <w:rsid w:val="00CA088D"/>
    <w:rsid w:val="00CA10BF"/>
    <w:rsid w:val="00CA3576"/>
    <w:rsid w:val="00CA6548"/>
    <w:rsid w:val="00CA6EA9"/>
    <w:rsid w:val="00CB1F61"/>
    <w:rsid w:val="00CB5B6C"/>
    <w:rsid w:val="00CB5E51"/>
    <w:rsid w:val="00CB66DC"/>
    <w:rsid w:val="00CC4AF2"/>
    <w:rsid w:val="00CC74C3"/>
    <w:rsid w:val="00CD495A"/>
    <w:rsid w:val="00CD77DC"/>
    <w:rsid w:val="00CE05F6"/>
    <w:rsid w:val="00CE073A"/>
    <w:rsid w:val="00CE18C5"/>
    <w:rsid w:val="00CE20F8"/>
    <w:rsid w:val="00CE62A9"/>
    <w:rsid w:val="00CE6978"/>
    <w:rsid w:val="00CF026E"/>
    <w:rsid w:val="00CF3D2B"/>
    <w:rsid w:val="00CF4A0F"/>
    <w:rsid w:val="00CF4A59"/>
    <w:rsid w:val="00D0314A"/>
    <w:rsid w:val="00D0332E"/>
    <w:rsid w:val="00D07784"/>
    <w:rsid w:val="00D12127"/>
    <w:rsid w:val="00D12AAE"/>
    <w:rsid w:val="00D13C50"/>
    <w:rsid w:val="00D149A7"/>
    <w:rsid w:val="00D17B4B"/>
    <w:rsid w:val="00D20E4E"/>
    <w:rsid w:val="00D213E1"/>
    <w:rsid w:val="00D21D9B"/>
    <w:rsid w:val="00D235F3"/>
    <w:rsid w:val="00D2579B"/>
    <w:rsid w:val="00D3439D"/>
    <w:rsid w:val="00D34DAA"/>
    <w:rsid w:val="00D352CD"/>
    <w:rsid w:val="00D35597"/>
    <w:rsid w:val="00D3619B"/>
    <w:rsid w:val="00D370E5"/>
    <w:rsid w:val="00D4086C"/>
    <w:rsid w:val="00D40B11"/>
    <w:rsid w:val="00D41799"/>
    <w:rsid w:val="00D42929"/>
    <w:rsid w:val="00D450F9"/>
    <w:rsid w:val="00D46D2E"/>
    <w:rsid w:val="00D47980"/>
    <w:rsid w:val="00D505FF"/>
    <w:rsid w:val="00D61AC6"/>
    <w:rsid w:val="00D620E3"/>
    <w:rsid w:val="00D63113"/>
    <w:rsid w:val="00D73759"/>
    <w:rsid w:val="00D74B2C"/>
    <w:rsid w:val="00D75269"/>
    <w:rsid w:val="00D8394F"/>
    <w:rsid w:val="00D853FA"/>
    <w:rsid w:val="00D87302"/>
    <w:rsid w:val="00D87E0E"/>
    <w:rsid w:val="00D949D6"/>
    <w:rsid w:val="00D94A86"/>
    <w:rsid w:val="00D9661F"/>
    <w:rsid w:val="00DA02E1"/>
    <w:rsid w:val="00DA1C48"/>
    <w:rsid w:val="00DA1E66"/>
    <w:rsid w:val="00DA2367"/>
    <w:rsid w:val="00DA5E5C"/>
    <w:rsid w:val="00DB031A"/>
    <w:rsid w:val="00DB1274"/>
    <w:rsid w:val="00DB3730"/>
    <w:rsid w:val="00DD0E46"/>
    <w:rsid w:val="00DD0F6F"/>
    <w:rsid w:val="00DD5B45"/>
    <w:rsid w:val="00DF1DA6"/>
    <w:rsid w:val="00DF74A5"/>
    <w:rsid w:val="00E0238C"/>
    <w:rsid w:val="00E05A01"/>
    <w:rsid w:val="00E05A9B"/>
    <w:rsid w:val="00E11FE3"/>
    <w:rsid w:val="00E13851"/>
    <w:rsid w:val="00E146E8"/>
    <w:rsid w:val="00E206B8"/>
    <w:rsid w:val="00E217BD"/>
    <w:rsid w:val="00E34492"/>
    <w:rsid w:val="00E35ECD"/>
    <w:rsid w:val="00E444E8"/>
    <w:rsid w:val="00E51C9C"/>
    <w:rsid w:val="00E64FB3"/>
    <w:rsid w:val="00E722A9"/>
    <w:rsid w:val="00E725E2"/>
    <w:rsid w:val="00E80170"/>
    <w:rsid w:val="00E81267"/>
    <w:rsid w:val="00E8615D"/>
    <w:rsid w:val="00E873BE"/>
    <w:rsid w:val="00E93A12"/>
    <w:rsid w:val="00EA0269"/>
    <w:rsid w:val="00EB0A39"/>
    <w:rsid w:val="00EB2E65"/>
    <w:rsid w:val="00EB3EA6"/>
    <w:rsid w:val="00EC113C"/>
    <w:rsid w:val="00EC5D5F"/>
    <w:rsid w:val="00ED56B2"/>
    <w:rsid w:val="00ED76B6"/>
    <w:rsid w:val="00EE14F0"/>
    <w:rsid w:val="00EE4D5F"/>
    <w:rsid w:val="00EF54E5"/>
    <w:rsid w:val="00F05FC8"/>
    <w:rsid w:val="00F10ECD"/>
    <w:rsid w:val="00F1226E"/>
    <w:rsid w:val="00F15578"/>
    <w:rsid w:val="00F15D7C"/>
    <w:rsid w:val="00F1688E"/>
    <w:rsid w:val="00F17129"/>
    <w:rsid w:val="00F24CFC"/>
    <w:rsid w:val="00F30F71"/>
    <w:rsid w:val="00F348A3"/>
    <w:rsid w:val="00F41CD1"/>
    <w:rsid w:val="00F42CC7"/>
    <w:rsid w:val="00F450CE"/>
    <w:rsid w:val="00F47123"/>
    <w:rsid w:val="00F50858"/>
    <w:rsid w:val="00F5381D"/>
    <w:rsid w:val="00F53E9B"/>
    <w:rsid w:val="00F54E83"/>
    <w:rsid w:val="00F57552"/>
    <w:rsid w:val="00F65A4B"/>
    <w:rsid w:val="00F671BA"/>
    <w:rsid w:val="00F70CCC"/>
    <w:rsid w:val="00F7318D"/>
    <w:rsid w:val="00F75B0E"/>
    <w:rsid w:val="00F76474"/>
    <w:rsid w:val="00F86E59"/>
    <w:rsid w:val="00F870A7"/>
    <w:rsid w:val="00F90817"/>
    <w:rsid w:val="00F9751D"/>
    <w:rsid w:val="00F9752D"/>
    <w:rsid w:val="00F976E2"/>
    <w:rsid w:val="00F979C3"/>
    <w:rsid w:val="00FA17CF"/>
    <w:rsid w:val="00FA4BDB"/>
    <w:rsid w:val="00FB1A7B"/>
    <w:rsid w:val="00FB3277"/>
    <w:rsid w:val="00FB3953"/>
    <w:rsid w:val="00FB6371"/>
    <w:rsid w:val="00FB6D34"/>
    <w:rsid w:val="00FC322D"/>
    <w:rsid w:val="00FC7B31"/>
    <w:rsid w:val="00FD0AFC"/>
    <w:rsid w:val="00FD3C3B"/>
    <w:rsid w:val="00FD4A13"/>
    <w:rsid w:val="00FD7F33"/>
    <w:rsid w:val="00FE046D"/>
    <w:rsid w:val="00FE2587"/>
    <w:rsid w:val="00FE5DA6"/>
    <w:rsid w:val="00FF61E4"/>
    <w:rsid w:val="00FF6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C7C2264"/>
  <w15:docId w15:val="{41D9C9D0-BB21-48CC-BB0D-A8E89343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1E9F"/>
  </w:style>
  <w:style w:type="paragraph" w:styleId="Nadpis1">
    <w:name w:val="heading 1"/>
    <w:basedOn w:val="Normln"/>
    <w:next w:val="Normln"/>
    <w:link w:val="Nadpis1Char"/>
    <w:uiPriority w:val="99"/>
    <w:qFormat/>
    <w:rsid w:val="005A3D7B"/>
    <w:pPr>
      <w:keepNext/>
      <w:jc w:val="center"/>
      <w:outlineLvl w:val="0"/>
    </w:pPr>
    <w:rPr>
      <w:sz w:val="24"/>
    </w:rPr>
  </w:style>
  <w:style w:type="paragraph" w:styleId="Nadpis2">
    <w:name w:val="heading 2"/>
    <w:basedOn w:val="Normln"/>
    <w:next w:val="Normln"/>
    <w:link w:val="Nadpis2Char"/>
    <w:uiPriority w:val="99"/>
    <w:qFormat/>
    <w:rsid w:val="005A3D7B"/>
    <w:pPr>
      <w:keepNext/>
      <w:jc w:val="right"/>
      <w:outlineLvl w:val="1"/>
    </w:pPr>
    <w:rPr>
      <w:sz w:val="24"/>
    </w:rPr>
  </w:style>
  <w:style w:type="paragraph" w:styleId="Nadpis3">
    <w:name w:val="heading 3"/>
    <w:basedOn w:val="Normln"/>
    <w:next w:val="Normln"/>
    <w:link w:val="Nadpis3Char"/>
    <w:uiPriority w:val="99"/>
    <w:qFormat/>
    <w:rsid w:val="005A3D7B"/>
    <w:pPr>
      <w:keepNext/>
      <w:pBdr>
        <w:top w:val="single" w:sz="4" w:space="1" w:color="auto"/>
        <w:left w:val="single" w:sz="4" w:space="4" w:color="auto"/>
        <w:bottom w:val="single" w:sz="4" w:space="1" w:color="auto"/>
        <w:right w:val="single" w:sz="4" w:space="4" w:color="auto"/>
      </w:pBdr>
      <w:jc w:val="center"/>
      <w:outlineLvl w:val="2"/>
    </w:pPr>
    <w:rPr>
      <w:sz w:val="24"/>
    </w:rPr>
  </w:style>
  <w:style w:type="paragraph" w:styleId="Nadpis4">
    <w:name w:val="heading 4"/>
    <w:basedOn w:val="Normln"/>
    <w:next w:val="Normln"/>
    <w:link w:val="Nadpis4Char"/>
    <w:uiPriority w:val="99"/>
    <w:qFormat/>
    <w:rsid w:val="005A3D7B"/>
    <w:pPr>
      <w:keepNext/>
      <w:outlineLvl w:val="3"/>
    </w:pPr>
    <w:rPr>
      <w:sz w:val="24"/>
    </w:rPr>
  </w:style>
  <w:style w:type="paragraph" w:styleId="Nadpis5">
    <w:name w:val="heading 5"/>
    <w:basedOn w:val="Normln"/>
    <w:next w:val="Normln"/>
    <w:link w:val="Nadpis5Char"/>
    <w:uiPriority w:val="99"/>
    <w:qFormat/>
    <w:rsid w:val="005A3D7B"/>
    <w:pPr>
      <w:keepNext/>
      <w:pBdr>
        <w:top w:val="single" w:sz="4" w:space="1" w:color="auto"/>
        <w:left w:val="single" w:sz="4" w:space="4" w:color="auto"/>
      </w:pBdr>
      <w:outlineLvl w:val="4"/>
    </w:pPr>
    <w:rPr>
      <w:sz w:val="24"/>
    </w:rPr>
  </w:style>
  <w:style w:type="paragraph" w:styleId="Nadpis6">
    <w:name w:val="heading 6"/>
    <w:basedOn w:val="Normln"/>
    <w:next w:val="Normln"/>
    <w:link w:val="Nadpis6Char"/>
    <w:uiPriority w:val="99"/>
    <w:qFormat/>
    <w:rsid w:val="005A3D7B"/>
    <w:pPr>
      <w:keepNext/>
      <w:ind w:left="720"/>
      <w:outlineLvl w:val="5"/>
    </w:pPr>
    <w:rPr>
      <w:sz w:val="24"/>
    </w:rPr>
  </w:style>
  <w:style w:type="paragraph" w:styleId="Nadpis7">
    <w:name w:val="heading 7"/>
    <w:basedOn w:val="Normln"/>
    <w:next w:val="Normln"/>
    <w:link w:val="Nadpis7Char"/>
    <w:uiPriority w:val="99"/>
    <w:qFormat/>
    <w:rsid w:val="005A3D7B"/>
    <w:pPr>
      <w:keepNext/>
      <w:outlineLvl w:val="6"/>
    </w:pPr>
    <w:rPr>
      <w:b/>
      <w:color w:val="3366FF"/>
      <w:sz w:val="24"/>
    </w:rPr>
  </w:style>
  <w:style w:type="paragraph" w:styleId="Nadpis8">
    <w:name w:val="heading 8"/>
    <w:basedOn w:val="Normln"/>
    <w:next w:val="Normln"/>
    <w:link w:val="Nadpis8Char"/>
    <w:uiPriority w:val="99"/>
    <w:qFormat/>
    <w:rsid w:val="005A3D7B"/>
    <w:pPr>
      <w:keepNext/>
      <w:jc w:val="both"/>
      <w:outlineLvl w:val="7"/>
    </w:pPr>
    <w:rPr>
      <w:b/>
      <w:iCs/>
      <w:sz w:val="24"/>
      <w:szCs w:val="24"/>
    </w:rPr>
  </w:style>
  <w:style w:type="paragraph" w:styleId="Nadpis9">
    <w:name w:val="heading 9"/>
    <w:basedOn w:val="Normln"/>
    <w:next w:val="Normln"/>
    <w:link w:val="Nadpis9Char"/>
    <w:uiPriority w:val="99"/>
    <w:qFormat/>
    <w:rsid w:val="0063548C"/>
    <w:pPr>
      <w:keepNext/>
      <w:jc w:val="center"/>
      <w:outlineLvl w:val="8"/>
    </w:pPr>
    <w:rPr>
      <w:color w:val="FF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A02E1"/>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DA02E1"/>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DA02E1"/>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DA02E1"/>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DA02E1"/>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DA02E1"/>
    <w:rPr>
      <w:rFonts w:ascii="Calibri" w:hAnsi="Calibri" w:cs="Times New Roman"/>
      <w:b/>
      <w:bCs/>
    </w:rPr>
  </w:style>
  <w:style w:type="character" w:customStyle="1" w:styleId="Nadpis7Char">
    <w:name w:val="Nadpis 7 Char"/>
    <w:basedOn w:val="Standardnpsmoodstavce"/>
    <w:link w:val="Nadpis7"/>
    <w:uiPriority w:val="99"/>
    <w:semiHidden/>
    <w:locked/>
    <w:rsid w:val="00DA02E1"/>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DA02E1"/>
    <w:rPr>
      <w:rFonts w:ascii="Calibri" w:hAnsi="Calibri" w:cs="Times New Roman"/>
      <w:i/>
      <w:iCs/>
      <w:sz w:val="24"/>
      <w:szCs w:val="24"/>
    </w:rPr>
  </w:style>
  <w:style w:type="character" w:customStyle="1" w:styleId="Nadpis9Char">
    <w:name w:val="Nadpis 9 Char"/>
    <w:basedOn w:val="Standardnpsmoodstavce"/>
    <w:link w:val="Nadpis9"/>
    <w:uiPriority w:val="99"/>
    <w:locked/>
    <w:rsid w:val="0063548C"/>
    <w:rPr>
      <w:rFonts w:cs="Times New Roman"/>
      <w:color w:val="FF00FF"/>
      <w:sz w:val="24"/>
    </w:rPr>
  </w:style>
  <w:style w:type="character" w:styleId="Hypertextovodkaz">
    <w:name w:val="Hyperlink"/>
    <w:basedOn w:val="Standardnpsmoodstavce"/>
    <w:uiPriority w:val="99"/>
    <w:rsid w:val="005A3D7B"/>
    <w:rPr>
      <w:rFonts w:cs="Times New Roman"/>
      <w:color w:val="0000FF"/>
      <w:u w:val="single"/>
    </w:rPr>
  </w:style>
  <w:style w:type="paragraph" w:styleId="Zkladntext">
    <w:name w:val="Body Text"/>
    <w:basedOn w:val="Normln"/>
    <w:link w:val="ZkladntextChar"/>
    <w:uiPriority w:val="99"/>
    <w:rsid w:val="005A3D7B"/>
    <w:pPr>
      <w:jc w:val="center"/>
    </w:pPr>
    <w:rPr>
      <w:sz w:val="24"/>
    </w:rPr>
  </w:style>
  <w:style w:type="character" w:customStyle="1" w:styleId="ZkladntextChar">
    <w:name w:val="Základní text Char"/>
    <w:basedOn w:val="Standardnpsmoodstavce"/>
    <w:link w:val="Zkladntext"/>
    <w:uiPriority w:val="99"/>
    <w:semiHidden/>
    <w:locked/>
    <w:rsid w:val="00DA02E1"/>
    <w:rPr>
      <w:rFonts w:cs="Times New Roman"/>
      <w:sz w:val="20"/>
      <w:szCs w:val="20"/>
    </w:rPr>
  </w:style>
  <w:style w:type="paragraph" w:styleId="Zkladntext2">
    <w:name w:val="Body Text 2"/>
    <w:basedOn w:val="Normln"/>
    <w:link w:val="Zkladntext2Char"/>
    <w:uiPriority w:val="99"/>
    <w:rsid w:val="005A3D7B"/>
    <w:rPr>
      <w:sz w:val="24"/>
    </w:rPr>
  </w:style>
  <w:style w:type="character" w:customStyle="1" w:styleId="Zkladntext2Char">
    <w:name w:val="Základní text 2 Char"/>
    <w:basedOn w:val="Standardnpsmoodstavce"/>
    <w:link w:val="Zkladntext2"/>
    <w:uiPriority w:val="99"/>
    <w:semiHidden/>
    <w:locked/>
    <w:rsid w:val="00DA02E1"/>
    <w:rPr>
      <w:rFonts w:cs="Times New Roman"/>
      <w:sz w:val="20"/>
      <w:szCs w:val="20"/>
    </w:rPr>
  </w:style>
  <w:style w:type="paragraph" w:styleId="Zkladntextodsazen">
    <w:name w:val="Body Text Indent"/>
    <w:basedOn w:val="Normln"/>
    <w:link w:val="ZkladntextodsazenChar"/>
    <w:uiPriority w:val="99"/>
    <w:rsid w:val="005A3D7B"/>
    <w:pPr>
      <w:ind w:left="360"/>
    </w:pPr>
    <w:rPr>
      <w:sz w:val="24"/>
    </w:rPr>
  </w:style>
  <w:style w:type="character" w:customStyle="1" w:styleId="ZkladntextodsazenChar">
    <w:name w:val="Základní text odsazený Char"/>
    <w:basedOn w:val="Standardnpsmoodstavce"/>
    <w:link w:val="Zkladntextodsazen"/>
    <w:uiPriority w:val="99"/>
    <w:semiHidden/>
    <w:locked/>
    <w:rsid w:val="00DA02E1"/>
    <w:rPr>
      <w:rFonts w:cs="Times New Roman"/>
      <w:sz w:val="20"/>
      <w:szCs w:val="20"/>
    </w:rPr>
  </w:style>
  <w:style w:type="paragraph" w:styleId="Zkladntextodsazen2">
    <w:name w:val="Body Text Indent 2"/>
    <w:basedOn w:val="Normln"/>
    <w:link w:val="Zkladntextodsazen2Char"/>
    <w:uiPriority w:val="99"/>
    <w:rsid w:val="005A3D7B"/>
    <w:pPr>
      <w:ind w:left="708" w:firstLine="1"/>
    </w:pPr>
    <w:rPr>
      <w:sz w:val="24"/>
    </w:rPr>
  </w:style>
  <w:style w:type="character" w:customStyle="1" w:styleId="Zkladntextodsazen2Char">
    <w:name w:val="Základní text odsazený 2 Char"/>
    <w:basedOn w:val="Standardnpsmoodstavce"/>
    <w:link w:val="Zkladntextodsazen2"/>
    <w:uiPriority w:val="99"/>
    <w:semiHidden/>
    <w:locked/>
    <w:rsid w:val="00DA02E1"/>
    <w:rPr>
      <w:rFonts w:cs="Times New Roman"/>
      <w:sz w:val="20"/>
      <w:szCs w:val="20"/>
    </w:rPr>
  </w:style>
  <w:style w:type="paragraph" w:styleId="Zkladntext3">
    <w:name w:val="Body Text 3"/>
    <w:basedOn w:val="Normln"/>
    <w:link w:val="Zkladntext3Char"/>
    <w:uiPriority w:val="99"/>
    <w:rsid w:val="005A3D7B"/>
    <w:pPr>
      <w:jc w:val="center"/>
    </w:pPr>
    <w:rPr>
      <w:b/>
      <w:sz w:val="32"/>
    </w:rPr>
  </w:style>
  <w:style w:type="character" w:customStyle="1" w:styleId="Zkladntext3Char">
    <w:name w:val="Základní text 3 Char"/>
    <w:basedOn w:val="Standardnpsmoodstavce"/>
    <w:link w:val="Zkladntext3"/>
    <w:uiPriority w:val="99"/>
    <w:semiHidden/>
    <w:locked/>
    <w:rsid w:val="00DA02E1"/>
    <w:rPr>
      <w:rFonts w:cs="Times New Roman"/>
      <w:sz w:val="16"/>
      <w:szCs w:val="16"/>
    </w:rPr>
  </w:style>
  <w:style w:type="paragraph" w:styleId="Rozloendokumentu">
    <w:name w:val="Document Map"/>
    <w:basedOn w:val="Normln"/>
    <w:link w:val="RozloendokumentuChar"/>
    <w:uiPriority w:val="99"/>
    <w:semiHidden/>
    <w:rsid w:val="005A3D7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A02E1"/>
    <w:rPr>
      <w:rFonts w:cs="Times New Roman"/>
      <w:sz w:val="2"/>
    </w:rPr>
  </w:style>
  <w:style w:type="paragraph" w:styleId="Zkladntextodsazen3">
    <w:name w:val="Body Text Indent 3"/>
    <w:basedOn w:val="Normln"/>
    <w:link w:val="Zkladntextodsazen3Char"/>
    <w:uiPriority w:val="99"/>
    <w:rsid w:val="005A3D7B"/>
    <w:pPr>
      <w:ind w:left="705" w:hanging="705"/>
    </w:pPr>
    <w:rPr>
      <w:color w:val="FF6600"/>
      <w:sz w:val="24"/>
    </w:rPr>
  </w:style>
  <w:style w:type="character" w:customStyle="1" w:styleId="Zkladntextodsazen3Char">
    <w:name w:val="Základní text odsazený 3 Char"/>
    <w:basedOn w:val="Standardnpsmoodstavce"/>
    <w:link w:val="Zkladntextodsazen3"/>
    <w:uiPriority w:val="99"/>
    <w:semiHidden/>
    <w:locked/>
    <w:rsid w:val="00DA02E1"/>
    <w:rPr>
      <w:rFonts w:cs="Times New Roman"/>
      <w:sz w:val="16"/>
      <w:szCs w:val="16"/>
    </w:rPr>
  </w:style>
  <w:style w:type="character" w:styleId="Odkaznakoment">
    <w:name w:val="annotation reference"/>
    <w:basedOn w:val="Standardnpsmoodstavce"/>
    <w:uiPriority w:val="99"/>
    <w:rsid w:val="002B2637"/>
    <w:rPr>
      <w:rFonts w:cs="Times New Roman"/>
      <w:sz w:val="16"/>
      <w:szCs w:val="16"/>
    </w:rPr>
  </w:style>
  <w:style w:type="paragraph" w:styleId="Textkomente">
    <w:name w:val="annotation text"/>
    <w:basedOn w:val="Normln"/>
    <w:link w:val="TextkomenteChar"/>
    <w:uiPriority w:val="99"/>
    <w:rsid w:val="002B2637"/>
  </w:style>
  <w:style w:type="character" w:customStyle="1" w:styleId="TextkomenteChar">
    <w:name w:val="Text komentáře Char"/>
    <w:basedOn w:val="Standardnpsmoodstavce"/>
    <w:link w:val="Textkomente"/>
    <w:uiPriority w:val="99"/>
    <w:locked/>
    <w:rsid w:val="002B2637"/>
    <w:rPr>
      <w:rFonts w:cs="Times New Roman"/>
    </w:rPr>
  </w:style>
  <w:style w:type="paragraph" w:styleId="Pedmtkomente">
    <w:name w:val="annotation subject"/>
    <w:basedOn w:val="Textkomente"/>
    <w:next w:val="Textkomente"/>
    <w:link w:val="PedmtkomenteChar"/>
    <w:uiPriority w:val="99"/>
    <w:rsid w:val="002B2637"/>
    <w:rPr>
      <w:b/>
      <w:bCs/>
    </w:rPr>
  </w:style>
  <w:style w:type="character" w:customStyle="1" w:styleId="PedmtkomenteChar">
    <w:name w:val="Předmět komentáře Char"/>
    <w:basedOn w:val="TextkomenteChar"/>
    <w:link w:val="Pedmtkomente"/>
    <w:uiPriority w:val="99"/>
    <w:locked/>
    <w:rsid w:val="002B2637"/>
    <w:rPr>
      <w:rFonts w:cs="Times New Roman"/>
      <w:b/>
      <w:bCs/>
    </w:rPr>
  </w:style>
  <w:style w:type="paragraph" w:styleId="Textbubliny">
    <w:name w:val="Balloon Text"/>
    <w:basedOn w:val="Normln"/>
    <w:link w:val="TextbublinyChar"/>
    <w:uiPriority w:val="99"/>
    <w:rsid w:val="002B2637"/>
    <w:rPr>
      <w:rFonts w:ascii="Tahoma" w:hAnsi="Tahoma" w:cs="Tahoma"/>
      <w:sz w:val="16"/>
      <w:szCs w:val="16"/>
    </w:rPr>
  </w:style>
  <w:style w:type="character" w:customStyle="1" w:styleId="TextbublinyChar">
    <w:name w:val="Text bubliny Char"/>
    <w:basedOn w:val="Standardnpsmoodstavce"/>
    <w:link w:val="Textbubliny"/>
    <w:uiPriority w:val="99"/>
    <w:locked/>
    <w:rsid w:val="002B2637"/>
    <w:rPr>
      <w:rFonts w:ascii="Tahoma" w:hAnsi="Tahoma" w:cs="Tahoma"/>
      <w:sz w:val="16"/>
      <w:szCs w:val="16"/>
    </w:rPr>
  </w:style>
  <w:style w:type="table" w:styleId="Mkatabulky">
    <w:name w:val="Table Grid"/>
    <w:basedOn w:val="Normlntabulka"/>
    <w:uiPriority w:val="39"/>
    <w:rsid w:val="009E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811E2"/>
    <w:pPr>
      <w:ind w:left="720"/>
      <w:contextualSpacing/>
    </w:pPr>
  </w:style>
  <w:style w:type="paragraph" w:styleId="Zhlav">
    <w:name w:val="header"/>
    <w:basedOn w:val="Normln"/>
    <w:link w:val="ZhlavChar"/>
    <w:uiPriority w:val="99"/>
    <w:semiHidden/>
    <w:locked/>
    <w:rsid w:val="00E873BE"/>
    <w:pPr>
      <w:tabs>
        <w:tab w:val="center" w:pos="4536"/>
        <w:tab w:val="right" w:pos="9072"/>
      </w:tabs>
    </w:pPr>
  </w:style>
  <w:style w:type="character" w:customStyle="1" w:styleId="ZhlavChar">
    <w:name w:val="Záhlaví Char"/>
    <w:basedOn w:val="Standardnpsmoodstavce"/>
    <w:link w:val="Zhlav"/>
    <w:uiPriority w:val="99"/>
    <w:semiHidden/>
    <w:locked/>
    <w:rsid w:val="00E873BE"/>
    <w:rPr>
      <w:rFonts w:cs="Times New Roman"/>
      <w:sz w:val="20"/>
      <w:szCs w:val="20"/>
    </w:rPr>
  </w:style>
  <w:style w:type="paragraph" w:styleId="Zpat">
    <w:name w:val="footer"/>
    <w:basedOn w:val="Normln"/>
    <w:link w:val="ZpatChar"/>
    <w:uiPriority w:val="99"/>
    <w:locked/>
    <w:rsid w:val="00E873BE"/>
    <w:pPr>
      <w:tabs>
        <w:tab w:val="center" w:pos="4536"/>
        <w:tab w:val="right" w:pos="9072"/>
      </w:tabs>
    </w:pPr>
  </w:style>
  <w:style w:type="character" w:customStyle="1" w:styleId="ZpatChar">
    <w:name w:val="Zápatí Char"/>
    <w:basedOn w:val="Standardnpsmoodstavce"/>
    <w:link w:val="Zpat"/>
    <w:uiPriority w:val="99"/>
    <w:locked/>
    <w:rsid w:val="00E873BE"/>
    <w:rPr>
      <w:rFonts w:cs="Times New Roman"/>
      <w:sz w:val="20"/>
      <w:szCs w:val="20"/>
    </w:rPr>
  </w:style>
  <w:style w:type="character" w:styleId="Sledovanodkaz">
    <w:name w:val="FollowedHyperlink"/>
    <w:basedOn w:val="Standardnpsmoodstavce"/>
    <w:uiPriority w:val="99"/>
    <w:semiHidden/>
    <w:unhideWhenUsed/>
    <w:locked/>
    <w:rsid w:val="00D41799"/>
    <w:rPr>
      <w:color w:val="800080" w:themeColor="followedHyperlink"/>
      <w:u w:val="single"/>
    </w:rPr>
  </w:style>
  <w:style w:type="character" w:customStyle="1" w:styleId="apple-converted-space">
    <w:name w:val="apple-converted-space"/>
    <w:basedOn w:val="Standardnpsmoodstavce"/>
    <w:rsid w:val="004F3084"/>
  </w:style>
  <w:style w:type="paragraph" w:styleId="Nzev">
    <w:name w:val="Title"/>
    <w:basedOn w:val="Normln"/>
    <w:next w:val="Normln"/>
    <w:link w:val="NzevChar"/>
    <w:uiPriority w:val="10"/>
    <w:qFormat/>
    <w:rsid w:val="00633EC8"/>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633EC8"/>
    <w:rPr>
      <w:rFonts w:asciiTheme="majorHAnsi" w:eastAsiaTheme="majorEastAsia" w:hAnsiTheme="majorHAnsi" w:cstheme="majorBidi"/>
      <w:spacing w:val="-10"/>
      <w:kern w:val="28"/>
      <w:sz w:val="56"/>
      <w:szCs w:val="56"/>
      <w:lang w:eastAsia="en-US"/>
    </w:rPr>
  </w:style>
  <w:style w:type="paragraph" w:styleId="Normlnweb">
    <w:name w:val="Normal (Web)"/>
    <w:basedOn w:val="Normln"/>
    <w:uiPriority w:val="99"/>
    <w:unhideWhenUsed/>
    <w:locked/>
    <w:rsid w:val="00C015B7"/>
    <w:pPr>
      <w:spacing w:before="100" w:beforeAutospacing="1" w:after="100" w:afterAutospacing="1"/>
    </w:pPr>
    <w:rPr>
      <w:sz w:val="24"/>
      <w:szCs w:val="24"/>
    </w:rPr>
  </w:style>
  <w:style w:type="paragraph" w:styleId="Bezmezer">
    <w:name w:val="No Spacing"/>
    <w:uiPriority w:val="1"/>
    <w:qFormat/>
    <w:rsid w:val="00025E0D"/>
  </w:style>
  <w:style w:type="character" w:styleId="Siln">
    <w:name w:val="Strong"/>
    <w:basedOn w:val="Standardnpsmoodstavce"/>
    <w:uiPriority w:val="22"/>
    <w:qFormat/>
    <w:rsid w:val="00B4125E"/>
    <w:rPr>
      <w:b/>
      <w:bCs/>
    </w:rPr>
  </w:style>
  <w:style w:type="character" w:customStyle="1" w:styleId="ng-scope">
    <w:name w:val="ng-scope"/>
    <w:basedOn w:val="Standardnpsmoodstavce"/>
    <w:rsid w:val="00CF4A59"/>
  </w:style>
  <w:style w:type="character" w:customStyle="1" w:styleId="ng-binding">
    <w:name w:val="ng-binding"/>
    <w:basedOn w:val="Standardnpsmoodstavce"/>
    <w:rsid w:val="00CF4A59"/>
  </w:style>
  <w:style w:type="character" w:customStyle="1" w:styleId="datalabel">
    <w:name w:val="datalabel"/>
    <w:basedOn w:val="Standardnpsmoodstavce"/>
    <w:rsid w:val="00D949D6"/>
  </w:style>
  <w:style w:type="character" w:customStyle="1" w:styleId="subject7">
    <w:name w:val="subject7"/>
    <w:basedOn w:val="Standardnpsmoodstavce"/>
    <w:rsid w:val="00FE5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9600">
      <w:bodyDiv w:val="1"/>
      <w:marLeft w:val="0"/>
      <w:marRight w:val="0"/>
      <w:marTop w:val="0"/>
      <w:marBottom w:val="0"/>
      <w:divBdr>
        <w:top w:val="none" w:sz="0" w:space="0" w:color="auto"/>
        <w:left w:val="none" w:sz="0" w:space="0" w:color="auto"/>
        <w:bottom w:val="none" w:sz="0" w:space="0" w:color="auto"/>
        <w:right w:val="none" w:sz="0" w:space="0" w:color="auto"/>
      </w:divBdr>
    </w:div>
    <w:div w:id="314605268">
      <w:bodyDiv w:val="1"/>
      <w:marLeft w:val="0"/>
      <w:marRight w:val="0"/>
      <w:marTop w:val="0"/>
      <w:marBottom w:val="0"/>
      <w:divBdr>
        <w:top w:val="none" w:sz="0" w:space="0" w:color="auto"/>
        <w:left w:val="none" w:sz="0" w:space="0" w:color="auto"/>
        <w:bottom w:val="none" w:sz="0" w:space="0" w:color="auto"/>
        <w:right w:val="none" w:sz="0" w:space="0" w:color="auto"/>
      </w:divBdr>
    </w:div>
    <w:div w:id="534007987">
      <w:bodyDiv w:val="1"/>
      <w:marLeft w:val="0"/>
      <w:marRight w:val="0"/>
      <w:marTop w:val="0"/>
      <w:marBottom w:val="0"/>
      <w:divBdr>
        <w:top w:val="none" w:sz="0" w:space="0" w:color="auto"/>
        <w:left w:val="none" w:sz="0" w:space="0" w:color="auto"/>
        <w:bottom w:val="none" w:sz="0" w:space="0" w:color="auto"/>
        <w:right w:val="none" w:sz="0" w:space="0" w:color="auto"/>
      </w:divBdr>
    </w:div>
    <w:div w:id="700203711">
      <w:marLeft w:val="0"/>
      <w:marRight w:val="0"/>
      <w:marTop w:val="0"/>
      <w:marBottom w:val="0"/>
      <w:divBdr>
        <w:top w:val="none" w:sz="0" w:space="0" w:color="auto"/>
        <w:left w:val="none" w:sz="0" w:space="0" w:color="auto"/>
        <w:bottom w:val="none" w:sz="0" w:space="0" w:color="auto"/>
        <w:right w:val="none" w:sz="0" w:space="0" w:color="auto"/>
      </w:divBdr>
    </w:div>
    <w:div w:id="700203712">
      <w:marLeft w:val="0"/>
      <w:marRight w:val="0"/>
      <w:marTop w:val="0"/>
      <w:marBottom w:val="0"/>
      <w:divBdr>
        <w:top w:val="none" w:sz="0" w:space="0" w:color="auto"/>
        <w:left w:val="none" w:sz="0" w:space="0" w:color="auto"/>
        <w:bottom w:val="none" w:sz="0" w:space="0" w:color="auto"/>
        <w:right w:val="none" w:sz="0" w:space="0" w:color="auto"/>
      </w:divBdr>
    </w:div>
    <w:div w:id="700203713">
      <w:marLeft w:val="0"/>
      <w:marRight w:val="0"/>
      <w:marTop w:val="0"/>
      <w:marBottom w:val="0"/>
      <w:divBdr>
        <w:top w:val="none" w:sz="0" w:space="0" w:color="auto"/>
        <w:left w:val="none" w:sz="0" w:space="0" w:color="auto"/>
        <w:bottom w:val="none" w:sz="0" w:space="0" w:color="auto"/>
        <w:right w:val="none" w:sz="0" w:space="0" w:color="auto"/>
      </w:divBdr>
    </w:div>
    <w:div w:id="700203714">
      <w:marLeft w:val="0"/>
      <w:marRight w:val="0"/>
      <w:marTop w:val="0"/>
      <w:marBottom w:val="0"/>
      <w:divBdr>
        <w:top w:val="none" w:sz="0" w:space="0" w:color="auto"/>
        <w:left w:val="none" w:sz="0" w:space="0" w:color="auto"/>
        <w:bottom w:val="none" w:sz="0" w:space="0" w:color="auto"/>
        <w:right w:val="none" w:sz="0" w:space="0" w:color="auto"/>
      </w:divBdr>
    </w:div>
    <w:div w:id="700203716">
      <w:marLeft w:val="0"/>
      <w:marRight w:val="0"/>
      <w:marTop w:val="0"/>
      <w:marBottom w:val="0"/>
      <w:divBdr>
        <w:top w:val="none" w:sz="0" w:space="0" w:color="auto"/>
        <w:left w:val="none" w:sz="0" w:space="0" w:color="auto"/>
        <w:bottom w:val="none" w:sz="0" w:space="0" w:color="auto"/>
        <w:right w:val="none" w:sz="0" w:space="0" w:color="auto"/>
      </w:divBdr>
      <w:divsChild>
        <w:div w:id="700203715">
          <w:marLeft w:val="0"/>
          <w:marRight w:val="0"/>
          <w:marTop w:val="0"/>
          <w:marBottom w:val="0"/>
          <w:divBdr>
            <w:top w:val="none" w:sz="0" w:space="0" w:color="auto"/>
            <w:left w:val="none" w:sz="0" w:space="0" w:color="auto"/>
            <w:bottom w:val="none" w:sz="0" w:space="0" w:color="auto"/>
            <w:right w:val="none" w:sz="0" w:space="0" w:color="auto"/>
          </w:divBdr>
        </w:div>
      </w:divsChild>
    </w:div>
    <w:div w:id="700203717">
      <w:marLeft w:val="0"/>
      <w:marRight w:val="0"/>
      <w:marTop w:val="0"/>
      <w:marBottom w:val="0"/>
      <w:divBdr>
        <w:top w:val="none" w:sz="0" w:space="0" w:color="auto"/>
        <w:left w:val="none" w:sz="0" w:space="0" w:color="auto"/>
        <w:bottom w:val="none" w:sz="0" w:space="0" w:color="auto"/>
        <w:right w:val="none" w:sz="0" w:space="0" w:color="auto"/>
      </w:divBdr>
    </w:div>
    <w:div w:id="1502349450">
      <w:bodyDiv w:val="1"/>
      <w:marLeft w:val="0"/>
      <w:marRight w:val="0"/>
      <w:marTop w:val="0"/>
      <w:marBottom w:val="0"/>
      <w:divBdr>
        <w:top w:val="none" w:sz="0" w:space="0" w:color="auto"/>
        <w:left w:val="none" w:sz="0" w:space="0" w:color="auto"/>
        <w:bottom w:val="none" w:sz="0" w:space="0" w:color="auto"/>
        <w:right w:val="none" w:sz="0" w:space="0" w:color="auto"/>
      </w:divBdr>
    </w:div>
    <w:div w:id="1530410251">
      <w:bodyDiv w:val="1"/>
      <w:marLeft w:val="0"/>
      <w:marRight w:val="0"/>
      <w:marTop w:val="0"/>
      <w:marBottom w:val="0"/>
      <w:divBdr>
        <w:top w:val="none" w:sz="0" w:space="0" w:color="auto"/>
        <w:left w:val="none" w:sz="0" w:space="0" w:color="auto"/>
        <w:bottom w:val="none" w:sz="0" w:space="0" w:color="auto"/>
        <w:right w:val="none" w:sz="0" w:space="0" w:color="auto"/>
      </w:divBdr>
    </w:div>
    <w:div w:id="1556743830">
      <w:bodyDiv w:val="1"/>
      <w:marLeft w:val="0"/>
      <w:marRight w:val="0"/>
      <w:marTop w:val="0"/>
      <w:marBottom w:val="0"/>
      <w:divBdr>
        <w:top w:val="none" w:sz="0" w:space="0" w:color="auto"/>
        <w:left w:val="none" w:sz="0" w:space="0" w:color="auto"/>
        <w:bottom w:val="none" w:sz="0" w:space="0" w:color="auto"/>
        <w:right w:val="none" w:sz="0" w:space="0" w:color="auto"/>
      </w:divBdr>
    </w:div>
    <w:div w:id="1777944897">
      <w:bodyDiv w:val="1"/>
      <w:marLeft w:val="0"/>
      <w:marRight w:val="0"/>
      <w:marTop w:val="0"/>
      <w:marBottom w:val="0"/>
      <w:divBdr>
        <w:top w:val="none" w:sz="0" w:space="0" w:color="auto"/>
        <w:left w:val="none" w:sz="0" w:space="0" w:color="auto"/>
        <w:bottom w:val="none" w:sz="0" w:space="0" w:color="auto"/>
        <w:right w:val="none" w:sz="0" w:space="0" w:color="auto"/>
      </w:divBdr>
    </w:div>
    <w:div w:id="1843661475">
      <w:bodyDiv w:val="1"/>
      <w:marLeft w:val="0"/>
      <w:marRight w:val="0"/>
      <w:marTop w:val="0"/>
      <w:marBottom w:val="0"/>
      <w:divBdr>
        <w:top w:val="none" w:sz="0" w:space="0" w:color="auto"/>
        <w:left w:val="none" w:sz="0" w:space="0" w:color="auto"/>
        <w:bottom w:val="none" w:sz="0" w:space="0" w:color="auto"/>
        <w:right w:val="none" w:sz="0" w:space="0" w:color="auto"/>
      </w:divBdr>
    </w:div>
    <w:div w:id="1949582076">
      <w:bodyDiv w:val="1"/>
      <w:marLeft w:val="0"/>
      <w:marRight w:val="0"/>
      <w:marTop w:val="0"/>
      <w:marBottom w:val="0"/>
      <w:divBdr>
        <w:top w:val="none" w:sz="0" w:space="0" w:color="auto"/>
        <w:left w:val="none" w:sz="0" w:space="0" w:color="auto"/>
        <w:bottom w:val="none" w:sz="0" w:space="0" w:color="auto"/>
        <w:right w:val="none" w:sz="0" w:space="0" w:color="auto"/>
      </w:divBdr>
    </w:div>
    <w:div w:id="20831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pzlin.cz" TargetMode="External"/><Relationship Id="rId13" Type="http://schemas.openxmlformats.org/officeDocument/2006/relationships/hyperlink" Target="https://www.spspzl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psp@spspzlin.cz" TargetMode="External"/><Relationship Id="rId14" Type="http://schemas.openxmlformats.org/officeDocument/2006/relationships/hyperlink" Target="https://www.facebook.com/spspzli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cs-CZ" b="0">
                <a:solidFill>
                  <a:sysClr val="windowText" lastClr="000000"/>
                </a:solidFill>
              </a:rPr>
              <a:t>Nárůst </a:t>
            </a:r>
            <a:r>
              <a:rPr lang="cs-CZ" b="0">
                <a:solidFill>
                  <a:sysClr val="windowText" lastClr="000000"/>
                </a:solidFill>
                <a:latin typeface="Times New Roman" panose="02020603050405020304" pitchFamily="18" charset="0"/>
                <a:cs typeface="Times New Roman" panose="02020603050405020304" pitchFamily="18" charset="0"/>
              </a:rPr>
              <a:t>počtu</a:t>
            </a:r>
            <a:r>
              <a:rPr lang="cs-CZ" b="0">
                <a:solidFill>
                  <a:sysClr val="windowText" lastClr="000000"/>
                </a:solidFill>
              </a:rPr>
              <a:t> tříd a počtu žáků školy</a:t>
            </a:r>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cs-CZ"/>
        </a:p>
      </c:txPr>
    </c:title>
    <c:autoTitleDeleted val="0"/>
    <c:plotArea>
      <c:layout/>
      <c:barChart>
        <c:barDir val="col"/>
        <c:grouping val="clustered"/>
        <c:varyColors val="0"/>
        <c:ser>
          <c:idx val="0"/>
          <c:order val="0"/>
          <c:tx>
            <c:strRef>
              <c:f>List1!$C$4</c:f>
              <c:strCache>
                <c:ptCount val="1"/>
                <c:pt idx="0">
                  <c:v>Počet tříd</c:v>
                </c:pt>
              </c:strCache>
            </c:strRef>
          </c:tx>
          <c:spPr>
            <a:solidFill>
              <a:schemeClr val="accent1"/>
            </a:solidFill>
            <a:ln>
              <a:noFill/>
            </a:ln>
            <a:effectLst/>
          </c:spPr>
          <c:invertIfNegative val="0"/>
          <c:cat>
            <c:strRef>
              <c:f>List1!$B$5:$B$9</c:f>
              <c:strCache>
                <c:ptCount val="5"/>
                <c:pt idx="0">
                  <c:v>2013/2014</c:v>
                </c:pt>
                <c:pt idx="1">
                  <c:v>2014/2015</c:v>
                </c:pt>
                <c:pt idx="2">
                  <c:v>2015/2016</c:v>
                </c:pt>
                <c:pt idx="3">
                  <c:v>2016/2017</c:v>
                </c:pt>
                <c:pt idx="4">
                  <c:v>2017/2018</c:v>
                </c:pt>
              </c:strCache>
            </c:strRef>
          </c:cat>
          <c:val>
            <c:numRef>
              <c:f>List1!$C$5:$C$9</c:f>
              <c:numCache>
                <c:formatCode>General</c:formatCode>
                <c:ptCount val="5"/>
                <c:pt idx="0">
                  <c:v>27</c:v>
                </c:pt>
                <c:pt idx="1">
                  <c:v>27</c:v>
                </c:pt>
                <c:pt idx="2">
                  <c:v>29</c:v>
                </c:pt>
                <c:pt idx="3">
                  <c:v>30</c:v>
                </c:pt>
                <c:pt idx="4">
                  <c:v>32</c:v>
                </c:pt>
              </c:numCache>
            </c:numRef>
          </c:val>
          <c:extLst>
            <c:ext xmlns:c16="http://schemas.microsoft.com/office/drawing/2014/chart" uri="{C3380CC4-5D6E-409C-BE32-E72D297353CC}">
              <c16:uniqueId val="{00000000-9202-475C-9301-4A3643A00B71}"/>
            </c:ext>
          </c:extLst>
        </c:ser>
        <c:dLbls>
          <c:showLegendKey val="0"/>
          <c:showVal val="0"/>
          <c:showCatName val="0"/>
          <c:showSerName val="0"/>
          <c:showPercent val="0"/>
          <c:showBubbleSize val="0"/>
        </c:dLbls>
        <c:gapWidth val="500"/>
        <c:overlap val="1"/>
        <c:axId val="441587368"/>
        <c:axId val="441587696"/>
      </c:barChart>
      <c:lineChart>
        <c:grouping val="standard"/>
        <c:varyColors val="0"/>
        <c:ser>
          <c:idx val="1"/>
          <c:order val="1"/>
          <c:tx>
            <c:strRef>
              <c:f>List1!$D$4</c:f>
              <c:strCache>
                <c:ptCount val="1"/>
                <c:pt idx="0">
                  <c:v>Počet žáků</c:v>
                </c:pt>
              </c:strCache>
            </c:strRef>
          </c:tx>
          <c:spPr>
            <a:ln w="22225" cap="rnd">
              <a:solidFill>
                <a:schemeClr val="accent2"/>
              </a:solidFill>
              <a:round/>
            </a:ln>
            <a:effectLst/>
          </c:spPr>
          <c:marker>
            <c:symbol val="none"/>
          </c:marker>
          <c:cat>
            <c:strRef>
              <c:f>List1!$B$5:$B$9</c:f>
              <c:strCache>
                <c:ptCount val="5"/>
                <c:pt idx="0">
                  <c:v>2013/2014</c:v>
                </c:pt>
                <c:pt idx="1">
                  <c:v>2014/2015</c:v>
                </c:pt>
                <c:pt idx="2">
                  <c:v>2015/2016</c:v>
                </c:pt>
                <c:pt idx="3">
                  <c:v>2016/2017</c:v>
                </c:pt>
                <c:pt idx="4">
                  <c:v>2017/2018</c:v>
                </c:pt>
              </c:strCache>
            </c:strRef>
          </c:cat>
          <c:val>
            <c:numRef>
              <c:f>List1!$D$5:$D$9</c:f>
              <c:numCache>
                <c:formatCode>General</c:formatCode>
                <c:ptCount val="5"/>
                <c:pt idx="0">
                  <c:v>561</c:v>
                </c:pt>
                <c:pt idx="1">
                  <c:v>595</c:v>
                </c:pt>
                <c:pt idx="2">
                  <c:v>680</c:v>
                </c:pt>
                <c:pt idx="3">
                  <c:v>752</c:v>
                </c:pt>
                <c:pt idx="4">
                  <c:v>822</c:v>
                </c:pt>
              </c:numCache>
            </c:numRef>
          </c:val>
          <c:smooth val="0"/>
          <c:extLst>
            <c:ext xmlns:c16="http://schemas.microsoft.com/office/drawing/2014/chart" uri="{C3380CC4-5D6E-409C-BE32-E72D297353CC}">
              <c16:uniqueId val="{00000001-9202-475C-9301-4A3643A00B71}"/>
            </c:ext>
          </c:extLst>
        </c:ser>
        <c:dLbls>
          <c:showLegendKey val="0"/>
          <c:showVal val="0"/>
          <c:showCatName val="0"/>
          <c:showSerName val="0"/>
          <c:showPercent val="0"/>
          <c:showBubbleSize val="0"/>
        </c:dLbls>
        <c:marker val="1"/>
        <c:smooth val="0"/>
        <c:axId val="347953400"/>
        <c:axId val="441589336"/>
      </c:lineChart>
      <c:catAx>
        <c:axId val="4415873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cs-CZ"/>
          </a:p>
        </c:txPr>
        <c:crossAx val="441587696"/>
        <c:crosses val="autoZero"/>
        <c:auto val="1"/>
        <c:lblAlgn val="ctr"/>
        <c:lblOffset val="100"/>
        <c:noMultiLvlLbl val="0"/>
      </c:catAx>
      <c:valAx>
        <c:axId val="441587696"/>
        <c:scaling>
          <c:orientation val="minMax"/>
          <c:min val="25"/>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441587368"/>
        <c:crosses val="autoZero"/>
        <c:crossBetween val="between"/>
      </c:valAx>
      <c:valAx>
        <c:axId val="441589336"/>
        <c:scaling>
          <c:orientation val="minMax"/>
          <c:min val="500"/>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347953400"/>
        <c:crosses val="max"/>
        <c:crossBetween val="between"/>
      </c:valAx>
      <c:catAx>
        <c:axId val="347953400"/>
        <c:scaling>
          <c:orientation val="minMax"/>
        </c:scaling>
        <c:delete val="1"/>
        <c:axPos val="b"/>
        <c:numFmt formatCode="General" sourceLinked="1"/>
        <c:majorTickMark val="out"/>
        <c:minorTickMark val="none"/>
        <c:tickLblPos val="nextTo"/>
        <c:crossAx val="441589336"/>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B6B0B-81ED-42E1-BC96-DC802948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10450</Words>
  <Characters>59394</Characters>
  <Application>Microsoft Office Word</Application>
  <DocSecurity>0</DocSecurity>
  <Lines>494</Lines>
  <Paragraphs>139</Paragraphs>
  <ScaleCrop>false</ScaleCrop>
  <HeadingPairs>
    <vt:vector size="2" baseType="variant">
      <vt:variant>
        <vt:lpstr>Název</vt:lpstr>
      </vt:variant>
      <vt:variant>
        <vt:i4>1</vt:i4>
      </vt:variant>
    </vt:vector>
  </HeadingPairs>
  <TitlesOfParts>
    <vt:vector size="1" baseType="lpstr">
      <vt:lpstr>Střední průmyslová škola polytechnická – Centrum odborné přípravy Zlín</vt:lpstr>
    </vt:vector>
  </TitlesOfParts>
  <Company>ZLIN</Company>
  <LinksUpToDate>false</LinksUpToDate>
  <CharactersWithSpaces>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škola polytechnická – Centrum odborné přípravy Zlín</dc:title>
  <dc:subject/>
  <dc:creator>ISST=COP</dc:creator>
  <cp:keywords/>
  <cp:lastModifiedBy>Charvát Jiří</cp:lastModifiedBy>
  <cp:revision>3</cp:revision>
  <cp:lastPrinted>2018-10-01T05:33:00Z</cp:lastPrinted>
  <dcterms:created xsi:type="dcterms:W3CDTF">2018-10-09T08:38:00Z</dcterms:created>
  <dcterms:modified xsi:type="dcterms:W3CDTF">2018-10-09T08:59:00Z</dcterms:modified>
</cp:coreProperties>
</file>