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D4" w:rsidRPr="00D83ED4" w:rsidRDefault="00D83ED4" w:rsidP="00D83ED4">
      <w:pPr>
        <w:jc w:val="center"/>
        <w:rPr>
          <w:b/>
          <w:sz w:val="28"/>
          <w:szCs w:val="28"/>
        </w:rPr>
      </w:pPr>
      <w:r w:rsidRPr="00D83ED4">
        <w:rPr>
          <w:b/>
          <w:sz w:val="28"/>
          <w:szCs w:val="28"/>
        </w:rPr>
        <w:t>Charakteristika školního vzdělávacího programu</w:t>
      </w:r>
    </w:p>
    <w:p w:rsidR="00D83ED4" w:rsidRDefault="00D83ED4" w:rsidP="00D83ED4">
      <w:pPr>
        <w:ind w:firstLine="180"/>
        <w:jc w:val="both"/>
        <w:rPr>
          <w:b/>
          <w:sz w:val="28"/>
          <w:szCs w:val="28"/>
        </w:rPr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Zaměření</w:t>
      </w:r>
    </w:p>
    <w:p w:rsidR="00D83ED4" w:rsidRPr="00D83ED4" w:rsidRDefault="00D83ED4" w:rsidP="00D83ED4">
      <w:pPr>
        <w:ind w:firstLine="180"/>
        <w:jc w:val="both"/>
      </w:pPr>
      <w:r>
        <w:t>Jakou školu chceme</w:t>
      </w:r>
      <w:r w:rsidRPr="00D83ED4">
        <w:t>?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Výuka</w:t>
      </w:r>
    </w:p>
    <w:p w:rsidR="00D83ED4" w:rsidRPr="00D83ED4" w:rsidRDefault="00D83ED4" w:rsidP="00D83ED4">
      <w:pPr>
        <w:ind w:firstLine="180"/>
        <w:jc w:val="both"/>
      </w:pPr>
      <w:r w:rsidRPr="00D83ED4">
        <w:t>Školu poskytující kvalitní výuku v celé šíři oblastí a předmětů základního vzdělávání. Školu založenou na aktivním</w:t>
      </w:r>
      <w:r>
        <w:t>, činnostním učení a poznávání. R</w:t>
      </w:r>
      <w:r w:rsidRPr="00D83ED4">
        <w:t>ozvíjející tvořivost a logické myšlení.</w:t>
      </w:r>
      <w:r>
        <w:t xml:space="preserve"> </w:t>
      </w:r>
      <w:r w:rsidRPr="00D83ED4">
        <w:t>P</w:t>
      </w:r>
      <w:r>
        <w:t>řipravující děti na život v 21.století</w:t>
      </w:r>
      <w:r w:rsidRPr="00D83ED4">
        <w:t xml:space="preserve"> rozvíjející potřebné kompetence.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Výchova</w:t>
      </w:r>
    </w:p>
    <w:p w:rsidR="00D83ED4" w:rsidRPr="00D83ED4" w:rsidRDefault="00D83ED4" w:rsidP="00D83ED4">
      <w:pPr>
        <w:ind w:firstLine="180"/>
        <w:jc w:val="both"/>
      </w:pPr>
      <w:r w:rsidRPr="00D83ED4">
        <w:t>Školu považující výchovu v duchu mravních hodnot, vzájemné úcty, respektu, tolerance a spolupráce za stejně důležitou a nezbytnou jako výuku.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Bezpečí</w:t>
      </w:r>
    </w:p>
    <w:p w:rsidR="00D83ED4" w:rsidRPr="00D83ED4" w:rsidRDefault="00D83ED4" w:rsidP="00D83ED4">
      <w:pPr>
        <w:ind w:firstLine="180"/>
        <w:jc w:val="both"/>
      </w:pPr>
      <w:r w:rsidRPr="00D83ED4">
        <w:t>Školu posky</w:t>
      </w:r>
      <w:r>
        <w:t>tující dětem bezpečné prostředí</w:t>
      </w:r>
      <w:r w:rsidRPr="00D83ED4">
        <w:t>, ve kterém se cítí spokojeně</w:t>
      </w:r>
      <w:r>
        <w:t xml:space="preserve"> a ví</w:t>
      </w:r>
      <w:r w:rsidRPr="00D83ED4">
        <w:t>, že</w:t>
      </w:r>
      <w:r>
        <w:t xml:space="preserve"> se i oni</w:t>
      </w:r>
      <w:r w:rsidRPr="00D83ED4">
        <w:t xml:space="preserve"> mohou podílet na jejím chodu.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Zdraví</w:t>
      </w:r>
    </w:p>
    <w:p w:rsidR="00D83ED4" w:rsidRPr="00D83ED4" w:rsidRDefault="00D83ED4" w:rsidP="00D83ED4">
      <w:pPr>
        <w:ind w:firstLine="180"/>
        <w:jc w:val="both"/>
      </w:pPr>
      <w:r w:rsidRPr="00D83ED4">
        <w:t>Školu, která dbá na zdravý životní styl, učí žáky nejen aktivně pracovat a učit se, ale také aktivně odpočívat, relaxovat a smysluplně trávit volný čas.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Pozitivní vztah k životu</w:t>
      </w:r>
    </w:p>
    <w:p w:rsidR="00D83ED4" w:rsidRPr="00D83ED4" w:rsidRDefault="00D83ED4" w:rsidP="00D83ED4">
      <w:pPr>
        <w:ind w:firstLine="180"/>
        <w:jc w:val="both"/>
      </w:pPr>
      <w:r>
        <w:t>Školu, která vede žáky k tomu</w:t>
      </w:r>
      <w:r w:rsidRPr="00D83ED4">
        <w:t>,</w:t>
      </w:r>
      <w:r>
        <w:t xml:space="preserve"> </w:t>
      </w:r>
      <w:r w:rsidRPr="00D83ED4">
        <w:t>aby vnímali krásu kolem sebe, rozvíjeli své vnímání a prožívání, radovali se ze svých úspěchů a učili se překonávat překážky, brali je jako výzvu.</w:t>
      </w:r>
      <w:r>
        <w:t xml:space="preserve"> </w:t>
      </w:r>
      <w:r w:rsidRPr="00D83ED4">
        <w:t>Školu</w:t>
      </w:r>
      <w:r>
        <w:t>,</w:t>
      </w:r>
      <w:r w:rsidRPr="00D83ED4">
        <w:t xml:space="preserve"> která vede žáky k</w:t>
      </w:r>
      <w:r>
        <w:t> </w:t>
      </w:r>
      <w:r w:rsidRPr="00D83ED4">
        <w:t>svobodnému</w:t>
      </w:r>
      <w:r>
        <w:t>, ale</w:t>
      </w:r>
      <w:r w:rsidRPr="00D83ED4">
        <w:t xml:space="preserve"> zodpovědnému chování.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Komunikace</w:t>
      </w:r>
    </w:p>
    <w:p w:rsidR="00D83ED4" w:rsidRPr="00D83ED4" w:rsidRDefault="00D83ED4" w:rsidP="00D83ED4">
      <w:pPr>
        <w:ind w:firstLine="180"/>
        <w:jc w:val="both"/>
      </w:pPr>
      <w:r w:rsidRPr="00D83ED4">
        <w:t>Školu, která klade důraz na komunikační dovednosti</w:t>
      </w:r>
      <w:r>
        <w:t>,</w:t>
      </w:r>
      <w:r w:rsidRPr="00D83ED4">
        <w:t xml:space="preserve"> a to jak v</w:t>
      </w:r>
      <w:r>
        <w:t> mateřském, tak v cizím jazyce-</w:t>
      </w:r>
      <w:r w:rsidRPr="00D83ED4">
        <w:t xml:space="preserve"> angličtině. Školu komunikující na všech úrovních přátelsky, otevřeně a zdvořile.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Informace</w:t>
      </w:r>
    </w:p>
    <w:p w:rsidR="00D83ED4" w:rsidRPr="00D83ED4" w:rsidRDefault="00D83ED4" w:rsidP="00D83ED4">
      <w:pPr>
        <w:ind w:firstLine="180"/>
        <w:jc w:val="both"/>
      </w:pPr>
      <w:r w:rsidRPr="00D83ED4">
        <w:t>Školu, která využívá moderní informační technologie, vede žáky k získávání informací z různých zdrojů, jejich vyhodnocování a hledání vlastní cesty a názoru na věc.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Životní prostředí</w:t>
      </w:r>
    </w:p>
    <w:p w:rsidR="00D83ED4" w:rsidRPr="00D83ED4" w:rsidRDefault="00D83ED4" w:rsidP="00D83ED4">
      <w:pPr>
        <w:ind w:firstLine="180"/>
        <w:jc w:val="both"/>
      </w:pPr>
      <w:r w:rsidRPr="00D83ED4">
        <w:t>Školu, ve které pochopí, že jsou součástí naší obce, země, Evropy, světa. Vede je k ochraně životního prostředí a pochopení koloběhu v přírodě.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Schopnosti, talent</w:t>
      </w:r>
    </w:p>
    <w:p w:rsidR="00D83ED4" w:rsidRPr="00D83ED4" w:rsidRDefault="00D83ED4" w:rsidP="00D83ED4">
      <w:pPr>
        <w:ind w:firstLine="180"/>
        <w:jc w:val="both"/>
      </w:pPr>
      <w:r w:rsidRPr="00D83ED4">
        <w:t>Školu, která pozoruje, diagnostikuje individuální schopnosti či problémy žáků a snaží se jim pomoci dosáhnout hranice svých možností.</w:t>
      </w: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t>Tvořivost</w:t>
      </w:r>
    </w:p>
    <w:p w:rsidR="00D83ED4" w:rsidRPr="00D83ED4" w:rsidRDefault="00D83ED4" w:rsidP="00D83ED4">
      <w:pPr>
        <w:ind w:firstLine="180"/>
        <w:jc w:val="both"/>
      </w:pPr>
      <w:r w:rsidRPr="00D83ED4">
        <w:t>Školu, která vede žáky k hledání různých cest řešení, samostatnému a kritickému myšlení a objevování, tvůrčímu zanícení samostatné práci i práci v kolektivu jako tvůrčím týmu.</w:t>
      </w:r>
    </w:p>
    <w:p w:rsidR="00D83ED4" w:rsidRPr="00D83ED4" w:rsidRDefault="00D83ED4" w:rsidP="00D83ED4">
      <w:pPr>
        <w:ind w:firstLine="180"/>
        <w:jc w:val="both"/>
      </w:pPr>
    </w:p>
    <w:p w:rsid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</w:pPr>
    </w:p>
    <w:p w:rsidR="00D83ED4" w:rsidRPr="00D83ED4" w:rsidRDefault="00D83ED4" w:rsidP="00D83ED4">
      <w:pPr>
        <w:ind w:firstLine="180"/>
        <w:jc w:val="both"/>
        <w:rPr>
          <w:b/>
        </w:rPr>
      </w:pPr>
      <w:r w:rsidRPr="00D83ED4">
        <w:rPr>
          <w:b/>
        </w:rPr>
        <w:lastRenderedPageBreak/>
        <w:t>Strategie, nástroje- jak dosáhnout našich cílů.</w:t>
      </w:r>
    </w:p>
    <w:p w:rsidR="007F2C0B" w:rsidRDefault="007F2C0B" w:rsidP="007F2C0B">
      <w:pPr>
        <w:jc w:val="both"/>
        <w:rPr>
          <w:b/>
        </w:rPr>
      </w:pPr>
    </w:p>
    <w:p w:rsidR="00D83ED4" w:rsidRPr="00D83ED4" w:rsidRDefault="00D83ED4" w:rsidP="007F2C0B">
      <w:pPr>
        <w:jc w:val="both"/>
        <w:rPr>
          <w:b/>
        </w:rPr>
      </w:pPr>
      <w:r w:rsidRPr="00D83ED4">
        <w:rPr>
          <w:b/>
        </w:rPr>
        <w:t>Kompetence k učení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žáky seznamujeme s procesem učení, druhy pamětí, učebními styly, povedeme je k efektivnímu učení, k poznání nutnosti celoživotního vzdělávání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tempo učení přizpůsobujeme potřebám žáků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po</w:t>
      </w:r>
      <w:r w:rsidR="00246B6B">
        <w:t xml:space="preserve"> celou dobu školní docházky buduje</w:t>
      </w:r>
      <w:r w:rsidRPr="00D83ED4">
        <w:t xml:space="preserve">me </w:t>
      </w:r>
      <w:r w:rsidR="00246B6B">
        <w:t xml:space="preserve">a </w:t>
      </w:r>
      <w:r w:rsidRPr="00D83ED4">
        <w:t>rozvíjíme čtenářskou a matematickou gramotnost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="00246B6B">
        <w:t xml:space="preserve">hodnotíme </w:t>
      </w:r>
      <w:r w:rsidRPr="00D83ED4">
        <w:t>pokrok žáka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žáky k vyhledávání informací z různých zdrojů a jejich třídění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dáváme žákům prostor k uskutečnění vlastních nápadů a cest řešení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je k sebekritickému hodnocení, stanovení dalších kroků při překonávání překážek</w:t>
      </w:r>
      <w:r w:rsidR="00246B6B">
        <w:t xml:space="preserve"> k tomu využíváme </w:t>
      </w:r>
      <w:r w:rsidR="007F2C0B">
        <w:t>portfo</w:t>
      </w:r>
      <w:r w:rsidRPr="00D83ED4">
        <w:t>lio žáka</w:t>
      </w:r>
    </w:p>
    <w:p w:rsidR="00D83ED4" w:rsidRPr="00D83ED4" w:rsidRDefault="00D83ED4" w:rsidP="00D83ED4">
      <w:pPr>
        <w:ind w:firstLine="180"/>
        <w:jc w:val="both"/>
      </w:pPr>
    </w:p>
    <w:p w:rsidR="00D83ED4" w:rsidRPr="007F2C0B" w:rsidRDefault="00D83ED4" w:rsidP="007F2C0B">
      <w:pPr>
        <w:jc w:val="both"/>
        <w:rPr>
          <w:b/>
        </w:rPr>
      </w:pPr>
      <w:r w:rsidRPr="007F2C0B">
        <w:rPr>
          <w:b/>
        </w:rPr>
        <w:t>Kompetence k řešení problémů</w:t>
      </w:r>
    </w:p>
    <w:p w:rsidR="007F2C0B" w:rsidRDefault="007F2C0B" w:rsidP="007F2C0B">
      <w:pPr>
        <w:jc w:val="both"/>
      </w:pPr>
      <w:r>
        <w:t xml:space="preserve">- </w:t>
      </w:r>
      <w:r w:rsidR="00246B6B">
        <w:t xml:space="preserve">žáky </w:t>
      </w:r>
      <w:r w:rsidR="00D83ED4" w:rsidRPr="00D83ED4">
        <w:t>podněcujeme k tvořivému myšlení</w:t>
      </w:r>
      <w:r>
        <w:t xml:space="preserve">, </w:t>
      </w:r>
      <w:r w:rsidR="00D83ED4" w:rsidRPr="00D83ED4">
        <w:t xml:space="preserve">logickému uvažování, </w:t>
      </w:r>
    </w:p>
    <w:p w:rsidR="00D83ED4" w:rsidRPr="00D83ED4" w:rsidRDefault="007F2C0B" w:rsidP="007F2C0B">
      <w:pPr>
        <w:ind w:left="360"/>
        <w:jc w:val="both"/>
      </w:pPr>
      <w:r>
        <w:t xml:space="preserve">                               </w:t>
      </w:r>
      <w:r w:rsidR="00D83ED4" w:rsidRPr="00D83ED4">
        <w:t>hledání cest a řešení problémů zejména z praktického života</w:t>
      </w:r>
      <w:r>
        <w:t>,</w:t>
      </w:r>
    </w:p>
    <w:p w:rsidR="00D83ED4" w:rsidRPr="00D83ED4" w:rsidRDefault="007F2C0B" w:rsidP="007F2C0B">
      <w:pPr>
        <w:ind w:left="180" w:hanging="180"/>
        <w:jc w:val="both"/>
      </w:pPr>
      <w:r>
        <w:t xml:space="preserve">                                     </w:t>
      </w:r>
      <w:r w:rsidR="00D83ED4" w:rsidRPr="00D83ED4">
        <w:t>pozorování, objevování, kritickému hodnocení</w:t>
      </w:r>
      <w:r>
        <w:t>,</w:t>
      </w:r>
    </w:p>
    <w:p w:rsidR="00D83ED4" w:rsidRPr="00D83ED4" w:rsidRDefault="007F2C0B" w:rsidP="007F2C0B">
      <w:pPr>
        <w:ind w:left="180" w:hanging="180"/>
        <w:jc w:val="both"/>
      </w:pPr>
      <w:r>
        <w:t xml:space="preserve">                                     </w:t>
      </w:r>
      <w:r w:rsidR="00D83ED4" w:rsidRPr="00D83ED4">
        <w:t>řešení problémových situací</w:t>
      </w:r>
      <w:r>
        <w:t>,</w:t>
      </w:r>
    </w:p>
    <w:p w:rsidR="00D83ED4" w:rsidRPr="00D83ED4" w:rsidRDefault="007F2C0B" w:rsidP="007F2C0B">
      <w:pPr>
        <w:ind w:left="180" w:hanging="180"/>
        <w:jc w:val="both"/>
      </w:pPr>
      <w:r>
        <w:t xml:space="preserve">                                     </w:t>
      </w:r>
      <w:r w:rsidR="00D83ED4" w:rsidRPr="00D83ED4">
        <w:t>vypracování projektů</w:t>
      </w:r>
    </w:p>
    <w:p w:rsidR="00D83ED4" w:rsidRPr="00D83ED4" w:rsidRDefault="00D83ED4" w:rsidP="007F2C0B">
      <w:pPr>
        <w:ind w:left="180" w:hanging="180"/>
        <w:jc w:val="both"/>
      </w:pPr>
      <w:r w:rsidRPr="00D83ED4">
        <w:t xml:space="preserve"> </w:t>
      </w:r>
      <w:r w:rsidR="007F2C0B">
        <w:t xml:space="preserve">- </w:t>
      </w:r>
      <w:r w:rsidR="00246B6B">
        <w:t xml:space="preserve">žáky v co největší míře </w:t>
      </w:r>
      <w:r w:rsidRPr="00D83ED4">
        <w:t>zapojujeme do soutěží</w:t>
      </w:r>
    </w:p>
    <w:p w:rsidR="00D83ED4" w:rsidRPr="00D83ED4" w:rsidRDefault="00D83ED4" w:rsidP="007F2C0B">
      <w:pPr>
        <w:ind w:left="180" w:hanging="180"/>
        <w:jc w:val="both"/>
      </w:pPr>
    </w:p>
    <w:p w:rsidR="00D83ED4" w:rsidRPr="007F2C0B" w:rsidRDefault="00D83ED4" w:rsidP="007F2C0B">
      <w:pPr>
        <w:ind w:left="180" w:hanging="180"/>
        <w:jc w:val="both"/>
        <w:rPr>
          <w:b/>
        </w:rPr>
      </w:pPr>
      <w:r w:rsidRPr="007F2C0B">
        <w:rPr>
          <w:b/>
        </w:rPr>
        <w:t>Kompetence komunikativní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žáky k všestranné komunikaci v mateřském jazyce a anglickém jazyce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otevřené a účinné komunikaci ve skupině, obhajování svého názoru i naslouchání jiným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kultivovanému vyjadřování v ústním i písemném projevu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žáky k prezentaci svých prací ve školním časopise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žáci si osvojí používání běžných komunikačních prostředků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nabízíme možnost pracovat v kroužcích rozvíjejících tyto dovednosti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vyučujeme technickému kreslení a administrativě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žáky k přípravě aktivit pro mladší spolužáky</w:t>
      </w:r>
    </w:p>
    <w:p w:rsidR="00D83ED4" w:rsidRPr="00D83ED4" w:rsidRDefault="00D83ED4" w:rsidP="007F2C0B">
      <w:pPr>
        <w:ind w:left="180" w:hanging="180"/>
        <w:jc w:val="both"/>
      </w:pPr>
    </w:p>
    <w:p w:rsidR="00D83ED4" w:rsidRPr="007F2C0B" w:rsidRDefault="00D83ED4" w:rsidP="007F2C0B">
      <w:pPr>
        <w:ind w:left="180" w:hanging="180"/>
        <w:jc w:val="both"/>
        <w:rPr>
          <w:b/>
        </w:rPr>
      </w:pPr>
      <w:r w:rsidRPr="007F2C0B">
        <w:rPr>
          <w:b/>
        </w:rPr>
        <w:t>Kompetence sociální a personální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podporujeme pozitivní postoj k</w:t>
      </w:r>
      <w:r w:rsidR="007F2C0B">
        <w:t> </w:t>
      </w:r>
      <w:r w:rsidRPr="00D83ED4">
        <w:t>životu</w:t>
      </w:r>
      <w:r w:rsidR="007F2C0B">
        <w:t>,</w:t>
      </w:r>
      <w:r w:rsidR="007F2C0B" w:rsidRPr="007F2C0B">
        <w:t xml:space="preserve"> </w:t>
      </w:r>
      <w:r w:rsidR="007F2C0B">
        <w:t>zdravý životní styl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pořádáme výlety, pobyty v přírodě, lyžařské kurzy, sjíždíme řeky, pěstujeme turistiku a cykloturistiku</w:t>
      </w:r>
    </w:p>
    <w:p w:rsidR="00D83ED4" w:rsidRPr="00D83ED4" w:rsidRDefault="00D83ED4" w:rsidP="007F2C0B">
      <w:pPr>
        <w:ind w:left="180" w:hanging="180"/>
        <w:jc w:val="both"/>
      </w:pPr>
      <w:r w:rsidRPr="00D83ED4">
        <w:t>- rozvíjíme schopnost spolupracovat  a respektovat práci i osobnost ostatních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</w:t>
      </w:r>
      <w:r w:rsidR="007F2C0B">
        <w:t>áky k práci v různých skupinách</w:t>
      </w:r>
      <w:r w:rsidRPr="00D83ED4">
        <w:t>, vzájemné pomoci při učení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 k respektování společně dohodnutých i daných pravidel chován</w:t>
      </w:r>
      <w:r w:rsidR="007F2C0B">
        <w:t>í, hodnocení vzájemných vztahů-</w:t>
      </w:r>
      <w:r w:rsidRPr="00D83ED4">
        <w:t xml:space="preserve"> otevřeně, ale ohleduplně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rozvíjíme vnímavost vůči jiným lidem, prostředí i přírodě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chceme, aby</w:t>
      </w:r>
      <w:r w:rsidR="007F2C0B">
        <w:t xml:space="preserve"> se žáci chovali k druhým tak, </w:t>
      </w:r>
      <w:r w:rsidRPr="00D83ED4">
        <w:t>jak si přejí aby se ostatní chovali k nim samotným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pomáháme žákům ve využit</w:t>
      </w:r>
      <w:r w:rsidR="007F2C0B">
        <w:t>í jejich schopností a možností-</w:t>
      </w:r>
      <w:r w:rsidRPr="00D83ED4">
        <w:t xml:space="preserve"> snažíme se dosáhnout jejich momentálně reálné hranice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všichni vyučující respektují ve své práci přístup k dětem s poruchami učení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třídní učitelé a výchovná poradkyně vyhledávají nadané žáky a doporučují rodičům jak talent a schopnosti dále rozvíjet</w:t>
      </w:r>
    </w:p>
    <w:p w:rsidR="00D83ED4" w:rsidRPr="00D83ED4" w:rsidRDefault="00D83ED4" w:rsidP="007F2C0B">
      <w:pPr>
        <w:ind w:left="180" w:hanging="180"/>
        <w:jc w:val="both"/>
      </w:pPr>
    </w:p>
    <w:p w:rsidR="00246B6B" w:rsidRDefault="00246B6B" w:rsidP="007F2C0B">
      <w:pPr>
        <w:ind w:left="180" w:hanging="180"/>
        <w:jc w:val="both"/>
        <w:rPr>
          <w:b/>
        </w:rPr>
      </w:pPr>
    </w:p>
    <w:p w:rsidR="00D83ED4" w:rsidRPr="007F2C0B" w:rsidRDefault="00D83ED4" w:rsidP="007F2C0B">
      <w:pPr>
        <w:ind w:left="180" w:hanging="180"/>
        <w:jc w:val="both"/>
        <w:rPr>
          <w:b/>
        </w:rPr>
      </w:pPr>
      <w:r w:rsidRPr="007F2C0B">
        <w:rPr>
          <w:b/>
        </w:rPr>
        <w:lastRenderedPageBreak/>
        <w:t>Kompetence občanské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žáky k podílení se na tvorbě pravidel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k respektování různých druhů odlišností a toleranci k ostatním spolužákům, lidem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vyžadujeme dodržování základních pravidel slušného chování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žáci znají svá práva</w:t>
      </w:r>
      <w:r w:rsidR="007F2C0B">
        <w:t xml:space="preserve">, ale </w:t>
      </w:r>
      <w:r w:rsidRPr="00D83ED4">
        <w:t>i povinnosti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vedeme žáky k třídění odpadu</w:t>
      </w:r>
      <w:r w:rsidRPr="00D83ED4">
        <w:t>, ochraně životní</w:t>
      </w:r>
      <w:r w:rsidR="007F2C0B">
        <w:t>ho prostředí v duchu myšlenky „J</w:t>
      </w:r>
      <w:r w:rsidRPr="00D83ED4">
        <w:t>ednej lokálně, mysli globálně</w:t>
      </w:r>
      <w:r w:rsidR="007F2C0B">
        <w:t>“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využíváme naučnou stezku Hvozdnice v naší obci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pořádáme sběry papíru</w:t>
      </w:r>
    </w:p>
    <w:p w:rsidR="00D83ED4" w:rsidRPr="00D83ED4" w:rsidRDefault="00D83ED4" w:rsidP="007F2C0B">
      <w:pPr>
        <w:ind w:left="180" w:hanging="180"/>
        <w:jc w:val="both"/>
      </w:pPr>
    </w:p>
    <w:p w:rsidR="00D83ED4" w:rsidRPr="007F2C0B" w:rsidRDefault="00D83ED4" w:rsidP="007F2C0B">
      <w:pPr>
        <w:ind w:left="180" w:hanging="180"/>
        <w:jc w:val="both"/>
        <w:rPr>
          <w:b/>
        </w:rPr>
      </w:pPr>
      <w:r w:rsidRPr="007F2C0B">
        <w:rPr>
          <w:b/>
        </w:rPr>
        <w:t>Kompetence pracovní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pomáháme žákům rozpoznat své schopnosti a uplatnit své reálné možnosti při výběru povolání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seznamujeme žáky s různými pracovními profesemi, povoláními</w:t>
      </w:r>
    </w:p>
    <w:p w:rsidR="00D83ED4" w:rsidRPr="00D83ED4" w:rsidRDefault="00D83ED4" w:rsidP="007F2C0B">
      <w:pPr>
        <w:ind w:left="180" w:hanging="180"/>
        <w:jc w:val="both"/>
      </w:pPr>
      <w:r w:rsidRPr="00D83ED4">
        <w:t>-</w:t>
      </w:r>
      <w:r w:rsidR="007F2C0B">
        <w:t xml:space="preserve"> </w:t>
      </w:r>
      <w:r w:rsidRPr="00D83ED4">
        <w:t>vedeme žáky k rozvíjení estetického vnímání prostřednictvím vlastních výrobků,</w:t>
      </w:r>
      <w:r w:rsidR="007F2C0B">
        <w:t xml:space="preserve"> </w:t>
      </w:r>
      <w:r w:rsidRPr="00D83ED4">
        <w:t>výkresů, účastí na výstavách a soutěžích, při projektových dnech ve třídách</w:t>
      </w:r>
    </w:p>
    <w:p w:rsidR="00D83ED4" w:rsidRDefault="00D83ED4" w:rsidP="007F2C0B">
      <w:pPr>
        <w:ind w:left="180" w:hanging="180"/>
        <w:jc w:val="both"/>
      </w:pPr>
    </w:p>
    <w:sectPr w:rsidR="00D8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61A24"/>
    <w:multiLevelType w:val="hybridMultilevel"/>
    <w:tmpl w:val="0E346154"/>
    <w:lvl w:ilvl="0" w:tplc="2D80F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625BDD"/>
    <w:multiLevelType w:val="hybridMultilevel"/>
    <w:tmpl w:val="F550C1B4"/>
    <w:lvl w:ilvl="0" w:tplc="C048FE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D83ED4"/>
    <w:rsid w:val="00043950"/>
    <w:rsid w:val="00246B6B"/>
    <w:rsid w:val="007F2C0B"/>
    <w:rsid w:val="008A7031"/>
    <w:rsid w:val="00D8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83ED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Káťa</dc:creator>
  <cp:lastModifiedBy>Notebook7</cp:lastModifiedBy>
  <cp:revision>2</cp:revision>
  <dcterms:created xsi:type="dcterms:W3CDTF">2015-03-18T10:45:00Z</dcterms:created>
  <dcterms:modified xsi:type="dcterms:W3CDTF">2015-03-18T10:45:00Z</dcterms:modified>
</cp:coreProperties>
</file>