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55" w:rsidRPr="00410E55" w:rsidRDefault="00410E55" w:rsidP="00410E55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b/>
          <w:bCs/>
          <w:caps/>
          <w:color w:val="2E3192"/>
          <w:kern w:val="36"/>
          <w:sz w:val="28"/>
          <w:szCs w:val="28"/>
          <w:lang w:eastAsia="cs-CZ"/>
        </w:rPr>
      </w:pPr>
      <w:r w:rsidRPr="00410E55">
        <w:rPr>
          <w:rFonts w:ascii="Arial" w:eastAsia="Times New Roman" w:hAnsi="Arial" w:cs="Arial"/>
          <w:b/>
          <w:bCs/>
          <w:caps/>
          <w:color w:val="2E3192"/>
          <w:kern w:val="36"/>
          <w:sz w:val="28"/>
          <w:szCs w:val="28"/>
          <w:lang w:eastAsia="cs-CZ"/>
        </w:rPr>
        <w:t>KONCEPCE ROZVOJE ŠKOLY</w:t>
      </w:r>
    </w:p>
    <w:p w:rsidR="00410E55" w:rsidRPr="00410E55" w:rsidRDefault="00410E55" w:rsidP="00410E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73737"/>
          <w:sz w:val="23"/>
          <w:szCs w:val="23"/>
          <w:lang w:eastAsia="cs-CZ"/>
        </w:rPr>
      </w:pPr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>Obchodní akademie a Hotelová škola Třebíč je centrem odborného vzdělávání ve městě, je jednou z největších škol v regionu. V současném školním roce se přes 800 žáků vzdělává ve 4 studijních oborech s maturitní zkouškou a v 6 oborech, které jsou ukončeny získáním výučního listu. Škola má 100 pedagogických a 30 nepedagogických zaměstnanců. Škola působí ve 2 městech a 6 budovách (Třebíč – ul. Sirotčí, Bráfova, T. Bati, Otmarova a Náměšť nad Oslavou).</w:t>
      </w:r>
    </w:p>
    <w:p w:rsidR="00410E55" w:rsidRPr="00410E55" w:rsidRDefault="00410E55" w:rsidP="00410E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73737"/>
          <w:sz w:val="23"/>
          <w:szCs w:val="23"/>
          <w:lang w:eastAsia="cs-CZ"/>
        </w:rPr>
      </w:pPr>
      <w:r w:rsidRPr="00410E55">
        <w:rPr>
          <w:rFonts w:ascii="Arial" w:eastAsia="Times New Roman" w:hAnsi="Arial" w:cs="Arial"/>
          <w:b/>
          <w:bCs/>
          <w:color w:val="373737"/>
          <w:sz w:val="23"/>
          <w:szCs w:val="23"/>
          <w:lang w:eastAsia="cs-CZ"/>
        </w:rPr>
        <w:t>Hlavní strategické cíle</w:t>
      </w:r>
    </w:p>
    <w:p w:rsidR="00410E55" w:rsidRPr="00410E55" w:rsidRDefault="00410E55" w:rsidP="00410E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73737"/>
          <w:sz w:val="23"/>
          <w:szCs w:val="23"/>
          <w:lang w:eastAsia="cs-CZ"/>
        </w:rPr>
      </w:pPr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 xml:space="preserve">■    Zvyšovat a prohlubovat teoretické odborné </w:t>
      </w:r>
      <w:proofErr w:type="spellStart"/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>kompetencežáků</w:t>
      </w:r>
      <w:proofErr w:type="spellEnd"/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 xml:space="preserve"> s využitím moderních metod výuky, IT techniky a v rámci spolupráce s partnery školy.</w:t>
      </w:r>
    </w:p>
    <w:p w:rsidR="00410E55" w:rsidRPr="00410E55" w:rsidRDefault="00410E55" w:rsidP="00410E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73737"/>
          <w:sz w:val="23"/>
          <w:szCs w:val="23"/>
          <w:lang w:eastAsia="cs-CZ"/>
        </w:rPr>
      </w:pPr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>■    Vytvořit stabilní pedagogický kolektiv, který bude pracovat v příjemném klimatu školy a bude poskytovat žákům vzdělání s využitím moderních metod výuky napříč všemi obory (zapojení ICT a jazykového vzdělávání, spolupráce, CLIL, fiktivní firmy).</w:t>
      </w:r>
    </w:p>
    <w:p w:rsidR="00410E55" w:rsidRPr="00410E55" w:rsidRDefault="00410E55" w:rsidP="00410E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73737"/>
          <w:sz w:val="23"/>
          <w:szCs w:val="23"/>
          <w:lang w:eastAsia="cs-CZ"/>
        </w:rPr>
      </w:pPr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>■    Podporovat další vzdělávání pedagogů.</w:t>
      </w:r>
    </w:p>
    <w:p w:rsidR="00410E55" w:rsidRPr="00410E55" w:rsidRDefault="00410E55" w:rsidP="00410E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73737"/>
          <w:sz w:val="23"/>
          <w:szCs w:val="23"/>
          <w:lang w:eastAsia="cs-CZ"/>
        </w:rPr>
      </w:pPr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>■    Udržet a nadále rozvíjet spolupráci se všemi partnery školy, rozšířit jejich řady o nové firmy, instituce a školy v České republice i zahraničí.</w:t>
      </w:r>
    </w:p>
    <w:p w:rsidR="00410E55" w:rsidRPr="00410E55" w:rsidRDefault="00410E55" w:rsidP="00410E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73737"/>
          <w:sz w:val="23"/>
          <w:szCs w:val="23"/>
          <w:lang w:eastAsia="cs-CZ"/>
        </w:rPr>
      </w:pPr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>■    Pružně reagovat na změny ve všech oblastech vzdělávání a zajistit prostupnost ICT všemi vyučovanými předměty s využitím patřičných metod výuky.</w:t>
      </w:r>
    </w:p>
    <w:p w:rsidR="00410E55" w:rsidRPr="00410E55" w:rsidRDefault="00410E55" w:rsidP="00410E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73737"/>
          <w:sz w:val="23"/>
          <w:szCs w:val="23"/>
          <w:lang w:eastAsia="cs-CZ"/>
        </w:rPr>
      </w:pPr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>■    Soustředit se na zásadní změny na trhu práce.</w:t>
      </w:r>
    </w:p>
    <w:p w:rsidR="00410E55" w:rsidRPr="00410E55" w:rsidRDefault="00410E55" w:rsidP="00410E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73737"/>
          <w:sz w:val="23"/>
          <w:szCs w:val="23"/>
          <w:lang w:eastAsia="cs-CZ"/>
        </w:rPr>
      </w:pPr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>■    Podílet se na projektech a grantových programech, které připívají k pozitivním změnám ve výuce, ke spolupráci mezi žáky, objevování nových metod a poznání.</w:t>
      </w:r>
    </w:p>
    <w:p w:rsidR="00410E55" w:rsidRPr="00410E55" w:rsidRDefault="00410E55" w:rsidP="00410E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73737"/>
          <w:sz w:val="23"/>
          <w:szCs w:val="23"/>
          <w:lang w:eastAsia="cs-CZ"/>
        </w:rPr>
      </w:pPr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>■    Zajistit kvalitní vzdělání všem žákům v jazykových dovednostech.</w:t>
      </w:r>
    </w:p>
    <w:p w:rsidR="00410E55" w:rsidRPr="00410E55" w:rsidRDefault="00410E55" w:rsidP="00410E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73737"/>
          <w:sz w:val="23"/>
          <w:szCs w:val="23"/>
          <w:lang w:eastAsia="cs-CZ"/>
        </w:rPr>
      </w:pPr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>■    Plánovat a realizovat další rozvoj školy v oblasti investičních akcí.</w:t>
      </w:r>
    </w:p>
    <w:p w:rsidR="00410E55" w:rsidRPr="00410E55" w:rsidRDefault="00410E55" w:rsidP="00410E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73737"/>
          <w:sz w:val="23"/>
          <w:szCs w:val="23"/>
          <w:lang w:eastAsia="cs-CZ"/>
        </w:rPr>
      </w:pPr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 xml:space="preserve">■    Zajistit kvalitní </w:t>
      </w:r>
      <w:proofErr w:type="spellStart"/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>strategickéřízení</w:t>
      </w:r>
      <w:proofErr w:type="spellEnd"/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 xml:space="preserve"> organizace na všech stupních.</w:t>
      </w:r>
    </w:p>
    <w:p w:rsidR="00410E55" w:rsidRPr="00410E55" w:rsidRDefault="00410E55" w:rsidP="00410E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73737"/>
          <w:sz w:val="23"/>
          <w:szCs w:val="23"/>
          <w:lang w:eastAsia="cs-CZ"/>
        </w:rPr>
      </w:pPr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>■    Podporovat kvalitní public relations školy a prohlubovat zásadním způsobem spolupráci mezi školou, rodiči žáků a absolventy školy.</w:t>
      </w:r>
    </w:p>
    <w:p w:rsidR="00410E55" w:rsidRPr="00410E55" w:rsidRDefault="00410E55" w:rsidP="00410E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73737"/>
          <w:sz w:val="23"/>
          <w:szCs w:val="23"/>
          <w:lang w:eastAsia="cs-CZ"/>
        </w:rPr>
      </w:pPr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>■    Zapojit žáky do rozhodování o fungování.</w:t>
      </w:r>
    </w:p>
    <w:p w:rsidR="00410E55" w:rsidRPr="00410E55" w:rsidRDefault="00410E55" w:rsidP="00410E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73737"/>
          <w:sz w:val="23"/>
          <w:szCs w:val="23"/>
          <w:lang w:eastAsia="cs-CZ"/>
        </w:rPr>
      </w:pPr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 xml:space="preserve">■    Vytvořit podmínky pro realizaci mimoškolní organizované </w:t>
      </w:r>
      <w:proofErr w:type="spellStart"/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>zájmovéčinnosti</w:t>
      </w:r>
      <w:proofErr w:type="spellEnd"/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 xml:space="preserve"> pro žáky.</w:t>
      </w:r>
    </w:p>
    <w:p w:rsidR="00410E55" w:rsidRPr="00410E55" w:rsidRDefault="00410E55" w:rsidP="00410E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73737"/>
          <w:sz w:val="23"/>
          <w:szCs w:val="23"/>
          <w:lang w:eastAsia="cs-CZ"/>
        </w:rPr>
      </w:pPr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>■    Nabízet široké veřejnost specializační kurzy pro rozšíření odborné kvalifikace.</w:t>
      </w:r>
    </w:p>
    <w:p w:rsidR="00410E55" w:rsidRPr="00410E55" w:rsidRDefault="00410E55" w:rsidP="00410E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73737"/>
          <w:sz w:val="23"/>
          <w:szCs w:val="23"/>
          <w:lang w:eastAsia="cs-CZ"/>
        </w:rPr>
      </w:pPr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>■    Zajistit ekonomickou a finanční stabilitu školy.</w:t>
      </w:r>
    </w:p>
    <w:p w:rsidR="00410E55" w:rsidRDefault="00410E55" w:rsidP="00410E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73737"/>
          <w:sz w:val="23"/>
          <w:szCs w:val="23"/>
          <w:lang w:eastAsia="cs-CZ"/>
        </w:rPr>
      </w:pPr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>Je mi velkou ctí, že mohu předávat a rozvíjet své zkušenosti a schopnosti na pozici ředitele školy a zasadit se o to, aby škola byla i nadále lídrem ve vzdělávání v oblasti obchodu, gastronomie a služeb v našem regionu.</w:t>
      </w:r>
    </w:p>
    <w:p w:rsidR="00CB7ED9" w:rsidRDefault="00410E55" w:rsidP="00410E55">
      <w:pPr>
        <w:shd w:val="clear" w:color="auto" w:fill="FFFFFF"/>
        <w:spacing w:after="240" w:line="240" w:lineRule="auto"/>
      </w:pPr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t>Mgr. Kamil Novák</w:t>
      </w:r>
      <w:r w:rsidRPr="00410E55">
        <w:rPr>
          <w:rFonts w:ascii="Arial" w:eastAsia="Times New Roman" w:hAnsi="Arial" w:cs="Arial"/>
          <w:color w:val="373737"/>
          <w:sz w:val="23"/>
          <w:szCs w:val="23"/>
          <w:lang w:eastAsia="cs-CZ"/>
        </w:rPr>
        <w:br/>
        <w:t>ředitel školy</w:t>
      </w:r>
      <w:bookmarkStart w:id="0" w:name="_GoBack"/>
      <w:bookmarkEnd w:id="0"/>
    </w:p>
    <w:sectPr w:rsidR="00CB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55"/>
    <w:rsid w:val="00410E55"/>
    <w:rsid w:val="00CB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10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0E5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1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10E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10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0E5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1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10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25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8B826204</Template>
  <TotalTime>1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Novak</dc:creator>
  <cp:lastModifiedBy>Kamil Novak</cp:lastModifiedBy>
  <cp:revision>1</cp:revision>
  <dcterms:created xsi:type="dcterms:W3CDTF">2021-01-13T05:49:00Z</dcterms:created>
  <dcterms:modified xsi:type="dcterms:W3CDTF">2021-01-13T05:50:00Z</dcterms:modified>
</cp:coreProperties>
</file>