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8C89C" w14:textId="77777777" w:rsidR="004142A7" w:rsidRPr="004142A7" w:rsidRDefault="004142A7" w:rsidP="004142A7">
      <w:pPr>
        <w:tabs>
          <w:tab w:val="left" w:pos="0"/>
        </w:tabs>
        <w:spacing w:after="0" w:line="240" w:lineRule="auto"/>
        <w:jc w:val="center"/>
        <w:rPr>
          <w:rFonts w:ascii="Comic Sans MS" w:eastAsia="Times New Roman" w:hAnsi="Comic Sans MS" w:cs="Times New Roman"/>
          <w:b/>
          <w:sz w:val="40"/>
          <w:szCs w:val="24"/>
          <w:lang w:eastAsia="cs-CZ"/>
        </w:rPr>
      </w:pPr>
      <w:r w:rsidRPr="004142A7">
        <w:rPr>
          <w:rFonts w:ascii="Comic Sans MS" w:eastAsia="Times New Roman" w:hAnsi="Comic Sans MS" w:cs="Times New Roman"/>
          <w:b/>
          <w:sz w:val="40"/>
          <w:szCs w:val="24"/>
          <w:lang w:eastAsia="cs-CZ"/>
        </w:rPr>
        <w:t>Základní škola Přerov, Svisle 13</w:t>
      </w:r>
    </w:p>
    <w:p w14:paraId="7244CB0E" w14:textId="77777777" w:rsidR="004142A7" w:rsidRPr="004142A7" w:rsidRDefault="004142A7" w:rsidP="004142A7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40"/>
          <w:szCs w:val="24"/>
          <w:lang w:eastAsia="cs-CZ"/>
        </w:rPr>
      </w:pPr>
    </w:p>
    <w:p w14:paraId="542ED5BD" w14:textId="77777777" w:rsidR="004142A7" w:rsidRPr="004142A7" w:rsidRDefault="004142A7" w:rsidP="004142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</w:p>
    <w:p w14:paraId="23CAA507" w14:textId="77777777" w:rsidR="004142A7" w:rsidRPr="004142A7" w:rsidRDefault="004142A7" w:rsidP="004142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</w:p>
    <w:p w14:paraId="3029D091" w14:textId="77777777" w:rsidR="004142A7" w:rsidRPr="004142A7" w:rsidRDefault="004142A7" w:rsidP="004142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</w:p>
    <w:p w14:paraId="4F33080B" w14:textId="77777777" w:rsidR="004142A7" w:rsidRPr="004142A7" w:rsidRDefault="004142A7" w:rsidP="004142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</w:p>
    <w:p w14:paraId="73C85EC4" w14:textId="77777777" w:rsidR="004142A7" w:rsidRPr="004142A7" w:rsidRDefault="004142A7" w:rsidP="004142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</w:p>
    <w:p w14:paraId="68E87E0F" w14:textId="77777777" w:rsidR="004142A7" w:rsidRPr="004142A7" w:rsidRDefault="004142A7" w:rsidP="004142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</w:p>
    <w:p w14:paraId="3A390534" w14:textId="77777777" w:rsidR="004142A7" w:rsidRPr="004142A7" w:rsidRDefault="004142A7" w:rsidP="004142A7">
      <w:pPr>
        <w:spacing w:after="0" w:line="240" w:lineRule="auto"/>
        <w:rPr>
          <w:rFonts w:ascii="Comic Sans MS" w:eastAsia="Times New Roman" w:hAnsi="Comic Sans MS" w:cs="Times New Roman"/>
          <w:b/>
          <w:sz w:val="28"/>
          <w:szCs w:val="24"/>
          <w:lang w:eastAsia="cs-CZ"/>
        </w:rPr>
      </w:pPr>
    </w:p>
    <w:p w14:paraId="38896A1E" w14:textId="675187BE" w:rsidR="004142A7" w:rsidRPr="004142A7" w:rsidRDefault="004142A7" w:rsidP="004142A7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48"/>
          <w:szCs w:val="48"/>
          <w:lang w:eastAsia="cs-CZ"/>
        </w:rPr>
      </w:pPr>
      <w:r w:rsidRPr="004142A7">
        <w:rPr>
          <w:rFonts w:ascii="Comic Sans MS" w:eastAsia="Times New Roman" w:hAnsi="Comic Sans MS" w:cs="Times New Roman"/>
          <w:b/>
          <w:sz w:val="48"/>
          <w:szCs w:val="48"/>
          <w:lang w:eastAsia="cs-CZ"/>
        </w:rPr>
        <w:t>Výroční zpráva o činn</w:t>
      </w:r>
      <w:r w:rsidR="00E93984">
        <w:rPr>
          <w:rFonts w:ascii="Comic Sans MS" w:eastAsia="Times New Roman" w:hAnsi="Comic Sans MS" w:cs="Times New Roman"/>
          <w:b/>
          <w:sz w:val="48"/>
          <w:szCs w:val="48"/>
          <w:lang w:eastAsia="cs-CZ"/>
        </w:rPr>
        <w:t xml:space="preserve">osti školy </w:t>
      </w:r>
      <w:r w:rsidR="00E93984">
        <w:rPr>
          <w:rFonts w:ascii="Comic Sans MS" w:eastAsia="Times New Roman" w:hAnsi="Comic Sans MS" w:cs="Times New Roman"/>
          <w:b/>
          <w:sz w:val="48"/>
          <w:szCs w:val="48"/>
          <w:lang w:eastAsia="cs-CZ"/>
        </w:rPr>
        <w:br/>
        <w:t>ve školním roce 202</w:t>
      </w:r>
      <w:r w:rsidR="004B67BB">
        <w:rPr>
          <w:rFonts w:ascii="Comic Sans MS" w:eastAsia="Times New Roman" w:hAnsi="Comic Sans MS" w:cs="Times New Roman"/>
          <w:b/>
          <w:sz w:val="48"/>
          <w:szCs w:val="48"/>
          <w:lang w:eastAsia="cs-CZ"/>
        </w:rPr>
        <w:t>1</w:t>
      </w:r>
      <w:r w:rsidRPr="004142A7">
        <w:rPr>
          <w:rFonts w:ascii="Comic Sans MS" w:eastAsia="Times New Roman" w:hAnsi="Comic Sans MS" w:cs="Times New Roman"/>
          <w:b/>
          <w:sz w:val="48"/>
          <w:szCs w:val="48"/>
          <w:lang w:eastAsia="cs-CZ"/>
        </w:rPr>
        <w:t>/202</w:t>
      </w:r>
      <w:r w:rsidR="004B67BB">
        <w:rPr>
          <w:rFonts w:ascii="Comic Sans MS" w:eastAsia="Times New Roman" w:hAnsi="Comic Sans MS" w:cs="Times New Roman"/>
          <w:b/>
          <w:sz w:val="48"/>
          <w:szCs w:val="48"/>
          <w:lang w:eastAsia="cs-CZ"/>
        </w:rPr>
        <w:t>2</w:t>
      </w:r>
    </w:p>
    <w:p w14:paraId="0AB8CCA8" w14:textId="77777777" w:rsidR="004142A7" w:rsidRPr="004142A7" w:rsidRDefault="004142A7" w:rsidP="004142A7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4"/>
          <w:lang w:eastAsia="cs-CZ"/>
        </w:rPr>
      </w:pPr>
      <w:r w:rsidRPr="004142A7">
        <w:rPr>
          <w:rFonts w:ascii="Comic Sans MS" w:eastAsia="Times New Roman" w:hAnsi="Comic Sans MS" w:cs="Times New Roman"/>
          <w:b/>
          <w:sz w:val="28"/>
          <w:szCs w:val="24"/>
          <w:lang w:eastAsia="cs-CZ"/>
        </w:rPr>
        <w:t>podle odst. 3 § 10 zákona č. 561/2004 Sb.</w:t>
      </w:r>
    </w:p>
    <w:p w14:paraId="6E8FEEA5" w14:textId="77777777" w:rsidR="004142A7" w:rsidRPr="004142A7" w:rsidRDefault="004142A7" w:rsidP="004142A7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40"/>
          <w:szCs w:val="24"/>
          <w:lang w:eastAsia="cs-CZ"/>
        </w:rPr>
      </w:pPr>
      <w:r w:rsidRPr="004142A7">
        <w:rPr>
          <w:rFonts w:ascii="Comic Sans MS" w:eastAsia="Times New Roman" w:hAnsi="Comic Sans MS" w:cs="Times New Roman"/>
          <w:b/>
          <w:sz w:val="28"/>
          <w:szCs w:val="24"/>
          <w:lang w:eastAsia="cs-CZ"/>
        </w:rPr>
        <w:t>o předškolním, základním, středním, vyšším odborném a jiném vzdělávání (školský zákon), ve znění pozdějších předpisů</w:t>
      </w:r>
    </w:p>
    <w:p w14:paraId="22C310D3" w14:textId="77777777" w:rsidR="004142A7" w:rsidRPr="004142A7" w:rsidRDefault="004142A7" w:rsidP="004142A7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</w:pPr>
    </w:p>
    <w:p w14:paraId="3069433F" w14:textId="77777777" w:rsidR="004142A7" w:rsidRPr="004142A7" w:rsidRDefault="004142A7" w:rsidP="004142A7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</w:pPr>
    </w:p>
    <w:p w14:paraId="5145A47F" w14:textId="77777777" w:rsidR="004142A7" w:rsidRPr="004142A7" w:rsidRDefault="004142A7" w:rsidP="004142A7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</w:pPr>
    </w:p>
    <w:p w14:paraId="77C48974" w14:textId="77777777" w:rsidR="004142A7" w:rsidRPr="004142A7" w:rsidRDefault="004142A7" w:rsidP="00414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b/>
          <w:noProof/>
          <w:sz w:val="40"/>
          <w:szCs w:val="24"/>
          <w:lang w:eastAsia="cs-CZ"/>
        </w:rPr>
        <w:drawing>
          <wp:inline distT="0" distB="0" distL="0" distR="0" wp14:anchorId="5D29414A" wp14:editId="12BAA999">
            <wp:extent cx="3228975" cy="31242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A27DE" w14:textId="77777777" w:rsidR="004142A7" w:rsidRPr="004142A7" w:rsidRDefault="004142A7" w:rsidP="004142A7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</w:pPr>
    </w:p>
    <w:p w14:paraId="51384BE2" w14:textId="77777777" w:rsidR="004142A7" w:rsidRPr="004142A7" w:rsidRDefault="004142A7" w:rsidP="004142A7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</w:pPr>
    </w:p>
    <w:p w14:paraId="77C40DF1" w14:textId="77777777" w:rsidR="004142A7" w:rsidRPr="004142A7" w:rsidRDefault="004142A7" w:rsidP="004142A7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eastAsia="cs-CZ"/>
        </w:rPr>
      </w:pPr>
    </w:p>
    <w:p w14:paraId="3757C585" w14:textId="2785D0DE" w:rsidR="004142A7" w:rsidRPr="004142A7" w:rsidRDefault="004142A7" w:rsidP="004142A7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eastAsia="cs-CZ"/>
        </w:rPr>
      </w:pPr>
      <w:r w:rsidRPr="004142A7">
        <w:rPr>
          <w:rFonts w:ascii="Comic Sans MS" w:eastAsia="Times New Roman" w:hAnsi="Comic Sans MS" w:cs="Times New Roman"/>
          <w:b/>
          <w:sz w:val="24"/>
          <w:szCs w:val="24"/>
          <w:lang w:eastAsia="cs-CZ"/>
        </w:rPr>
        <w:t xml:space="preserve">V Přerově 30. 9. </w:t>
      </w:r>
      <w:proofErr w:type="gramStart"/>
      <w:r w:rsidRPr="004142A7">
        <w:rPr>
          <w:rFonts w:ascii="Comic Sans MS" w:eastAsia="Times New Roman" w:hAnsi="Comic Sans MS" w:cs="Times New Roman"/>
          <w:b/>
          <w:sz w:val="24"/>
          <w:szCs w:val="24"/>
          <w:lang w:eastAsia="cs-CZ"/>
        </w:rPr>
        <w:t>202</w:t>
      </w:r>
      <w:r w:rsidR="004B67BB">
        <w:rPr>
          <w:rFonts w:ascii="Comic Sans MS" w:eastAsia="Times New Roman" w:hAnsi="Comic Sans MS" w:cs="Times New Roman"/>
          <w:b/>
          <w:sz w:val="24"/>
          <w:szCs w:val="24"/>
          <w:lang w:eastAsia="cs-CZ"/>
        </w:rPr>
        <w:t>2</w:t>
      </w:r>
      <w:r w:rsidRPr="004142A7">
        <w:rPr>
          <w:rFonts w:ascii="Comic Sans MS" w:eastAsia="Times New Roman" w:hAnsi="Comic Sans MS" w:cs="Times New Roman"/>
          <w:b/>
          <w:sz w:val="24"/>
          <w:szCs w:val="24"/>
          <w:lang w:eastAsia="cs-CZ"/>
        </w:rPr>
        <w:t xml:space="preserve">  </w:t>
      </w:r>
      <w:r w:rsidRPr="004142A7">
        <w:rPr>
          <w:rFonts w:ascii="Comic Sans MS" w:eastAsia="Times New Roman" w:hAnsi="Comic Sans MS" w:cs="Times New Roman"/>
          <w:b/>
          <w:sz w:val="24"/>
          <w:szCs w:val="24"/>
          <w:lang w:eastAsia="cs-CZ"/>
        </w:rPr>
        <w:tab/>
      </w:r>
      <w:proofErr w:type="gramEnd"/>
      <w:r w:rsidRPr="004142A7">
        <w:rPr>
          <w:rFonts w:ascii="Comic Sans MS" w:eastAsia="Times New Roman" w:hAnsi="Comic Sans MS" w:cs="Times New Roman"/>
          <w:b/>
          <w:sz w:val="24"/>
          <w:szCs w:val="24"/>
          <w:lang w:eastAsia="cs-CZ"/>
        </w:rPr>
        <w:tab/>
      </w:r>
      <w:r w:rsidRPr="004142A7">
        <w:rPr>
          <w:rFonts w:ascii="Comic Sans MS" w:eastAsia="Times New Roman" w:hAnsi="Comic Sans MS" w:cs="Times New Roman"/>
          <w:b/>
          <w:sz w:val="24"/>
          <w:szCs w:val="24"/>
          <w:lang w:eastAsia="cs-CZ"/>
        </w:rPr>
        <w:tab/>
        <w:t xml:space="preserve"> </w:t>
      </w:r>
      <w:r w:rsidRPr="004142A7">
        <w:rPr>
          <w:rFonts w:ascii="Comic Sans MS" w:eastAsia="Times New Roman" w:hAnsi="Comic Sans MS" w:cs="Times New Roman"/>
          <w:b/>
          <w:sz w:val="24"/>
          <w:szCs w:val="24"/>
          <w:lang w:eastAsia="cs-CZ"/>
        </w:rPr>
        <w:tab/>
      </w:r>
      <w:r w:rsidRPr="004142A7">
        <w:rPr>
          <w:rFonts w:ascii="Comic Sans MS" w:eastAsia="Times New Roman" w:hAnsi="Comic Sans MS" w:cs="Times New Roman"/>
          <w:b/>
          <w:sz w:val="24"/>
          <w:szCs w:val="24"/>
          <w:lang w:eastAsia="cs-CZ"/>
        </w:rPr>
        <w:tab/>
        <w:t>Mgr. Miroslav Fryštacký</w:t>
      </w:r>
      <w:r w:rsidRPr="004142A7">
        <w:rPr>
          <w:rFonts w:ascii="Comic Sans MS" w:eastAsia="Times New Roman" w:hAnsi="Comic Sans MS" w:cs="Times New Roman"/>
          <w:b/>
          <w:sz w:val="24"/>
          <w:szCs w:val="24"/>
          <w:lang w:eastAsia="cs-CZ"/>
        </w:rPr>
        <w:tab/>
      </w:r>
      <w:r w:rsidRPr="004142A7">
        <w:rPr>
          <w:rFonts w:ascii="Comic Sans MS" w:eastAsia="Times New Roman" w:hAnsi="Comic Sans MS" w:cs="Times New Roman"/>
          <w:b/>
          <w:sz w:val="24"/>
          <w:szCs w:val="24"/>
          <w:lang w:eastAsia="cs-CZ"/>
        </w:rPr>
        <w:tab/>
      </w:r>
      <w:r w:rsidRPr="004142A7">
        <w:rPr>
          <w:rFonts w:ascii="Comic Sans MS" w:eastAsia="Times New Roman" w:hAnsi="Comic Sans MS" w:cs="Times New Roman"/>
          <w:b/>
          <w:sz w:val="24"/>
          <w:szCs w:val="24"/>
          <w:lang w:eastAsia="cs-CZ"/>
        </w:rPr>
        <w:tab/>
      </w:r>
      <w:r w:rsidRPr="004142A7">
        <w:rPr>
          <w:rFonts w:ascii="Comic Sans MS" w:eastAsia="Times New Roman" w:hAnsi="Comic Sans MS" w:cs="Times New Roman"/>
          <w:b/>
          <w:sz w:val="24"/>
          <w:szCs w:val="24"/>
          <w:lang w:eastAsia="cs-CZ"/>
        </w:rPr>
        <w:tab/>
      </w:r>
      <w:r w:rsidRPr="004142A7">
        <w:rPr>
          <w:rFonts w:ascii="Comic Sans MS" w:eastAsia="Times New Roman" w:hAnsi="Comic Sans MS" w:cs="Times New Roman"/>
          <w:b/>
          <w:sz w:val="24"/>
          <w:szCs w:val="24"/>
          <w:lang w:eastAsia="cs-CZ"/>
        </w:rPr>
        <w:tab/>
      </w:r>
      <w:r w:rsidRPr="004142A7">
        <w:rPr>
          <w:rFonts w:ascii="Comic Sans MS" w:eastAsia="Times New Roman" w:hAnsi="Comic Sans MS" w:cs="Times New Roman"/>
          <w:b/>
          <w:sz w:val="24"/>
          <w:szCs w:val="24"/>
          <w:lang w:eastAsia="cs-CZ"/>
        </w:rPr>
        <w:tab/>
      </w:r>
      <w:r w:rsidRPr="004142A7">
        <w:rPr>
          <w:rFonts w:ascii="Comic Sans MS" w:eastAsia="Times New Roman" w:hAnsi="Comic Sans MS" w:cs="Times New Roman"/>
          <w:b/>
          <w:sz w:val="24"/>
          <w:szCs w:val="24"/>
          <w:lang w:eastAsia="cs-CZ"/>
        </w:rPr>
        <w:tab/>
        <w:t xml:space="preserve">              </w:t>
      </w:r>
      <w:r w:rsidRPr="004142A7">
        <w:rPr>
          <w:rFonts w:ascii="Comic Sans MS" w:eastAsia="Times New Roman" w:hAnsi="Comic Sans MS" w:cs="Times New Roman"/>
          <w:b/>
          <w:sz w:val="24"/>
          <w:szCs w:val="24"/>
          <w:lang w:eastAsia="cs-CZ"/>
        </w:rPr>
        <w:tab/>
        <w:t>ředitel školy</w:t>
      </w:r>
    </w:p>
    <w:p w14:paraId="3D41599B" w14:textId="77777777" w:rsidR="004142A7" w:rsidRPr="004142A7" w:rsidRDefault="004142A7" w:rsidP="004142A7">
      <w:pPr>
        <w:keepNext/>
        <w:spacing w:after="0" w:line="240" w:lineRule="auto"/>
        <w:outlineLvl w:val="4"/>
        <w:rPr>
          <w:rFonts w:ascii="Comic Sans MS" w:eastAsia="Times New Roman" w:hAnsi="Comic Sans MS" w:cs="Times New Roman"/>
          <w:b/>
          <w:sz w:val="28"/>
          <w:szCs w:val="28"/>
          <w:lang w:val="x-none" w:eastAsia="x-none"/>
        </w:rPr>
      </w:pPr>
      <w:r w:rsidRPr="004142A7">
        <w:rPr>
          <w:rFonts w:ascii="Comic Sans MS" w:eastAsia="Times New Roman" w:hAnsi="Comic Sans MS" w:cs="Times New Roman"/>
          <w:b/>
          <w:sz w:val="28"/>
          <w:szCs w:val="28"/>
          <w:lang w:val="x-none" w:eastAsia="x-none"/>
        </w:rPr>
        <w:lastRenderedPageBreak/>
        <w:t>1. Základní údaje o škole</w:t>
      </w:r>
    </w:p>
    <w:p w14:paraId="0F17646E" w14:textId="77777777" w:rsidR="004142A7" w:rsidRPr="004142A7" w:rsidRDefault="004142A7" w:rsidP="00414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7490A1" w14:textId="77777777" w:rsidR="004142A7" w:rsidRPr="004142A7" w:rsidRDefault="004142A7" w:rsidP="004142A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1.1.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Základní škola Přerov, Svisle 13 je součástí výchovně vzdělávací soustavy, je zařazena 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 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do školského rejstříku, má právní subjektivitu a je příspěvkovou organizací.</w:t>
      </w:r>
    </w:p>
    <w:p w14:paraId="05DD1A9A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523C92" w14:textId="77777777" w:rsidR="004142A7" w:rsidRPr="004142A7" w:rsidRDefault="004142A7" w:rsidP="004142A7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Název: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Základní škola Přerov, Svisle 13</w:t>
      </w:r>
    </w:p>
    <w:p w14:paraId="03EA707B" w14:textId="77777777" w:rsidR="004142A7" w:rsidRPr="004142A7" w:rsidRDefault="004142A7" w:rsidP="004142A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Sídlo: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Přerov, Přerov I – Město Svisle 13</w:t>
      </w:r>
    </w:p>
    <w:p w14:paraId="53E9BE14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PSČ  750 02</w:t>
      </w:r>
    </w:p>
    <w:p w14:paraId="492DE33A" w14:textId="77777777" w:rsidR="004142A7" w:rsidRPr="004142A7" w:rsidRDefault="004142A7" w:rsidP="004142A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Kapacita: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750 žáků</w:t>
      </w:r>
    </w:p>
    <w:p w14:paraId="0072F95F" w14:textId="77777777" w:rsidR="004142A7" w:rsidRPr="004142A7" w:rsidRDefault="004142A7" w:rsidP="004142A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Zřizovatel: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Statutární město Přerov</w:t>
      </w:r>
    </w:p>
    <w:p w14:paraId="55D5680F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05EA47" w14:textId="77777777" w:rsidR="004142A7" w:rsidRPr="004142A7" w:rsidRDefault="004142A7" w:rsidP="004142A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gramStart"/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Ředitel:   </w:t>
      </w:r>
      <w:proofErr w:type="gramEnd"/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Mgr. Miroslav Fryštacký</w:t>
      </w:r>
    </w:p>
    <w:p w14:paraId="38F9A180" w14:textId="77777777" w:rsidR="004142A7" w:rsidRPr="004142A7" w:rsidRDefault="004142A7" w:rsidP="004142A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Statutární zástupce ředitele: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PhDr. Zdeňka Taberyová</w:t>
      </w:r>
    </w:p>
    <w:p w14:paraId="5BB58124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5D283385" w14:textId="77777777" w:rsidR="004142A7" w:rsidRPr="004142A7" w:rsidRDefault="004142A7" w:rsidP="004142A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e-mail: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hyperlink r:id="rId8" w:history="1">
        <w:r w:rsidRPr="004142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skola@zssvisle.cz</w:t>
        </w:r>
      </w:hyperlink>
    </w:p>
    <w:p w14:paraId="6A4D4F4E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hyperlink r:id="rId9" w:history="1">
        <w:r w:rsidRPr="004142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frystacky@zssvisle.cz</w:t>
        </w:r>
      </w:hyperlink>
    </w:p>
    <w:p w14:paraId="32E842F2" w14:textId="77777777" w:rsidR="004142A7" w:rsidRPr="004142A7" w:rsidRDefault="004142A7" w:rsidP="004142A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www: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hyperlink r:id="rId10" w:history="1">
        <w:r w:rsidRPr="004142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www.zssvisle.cz</w:t>
        </w:r>
      </w:hyperlink>
    </w:p>
    <w:p w14:paraId="135D0F11" w14:textId="77777777" w:rsidR="004142A7" w:rsidRPr="004142A7" w:rsidRDefault="004142A7" w:rsidP="004142A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Telefon: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581 701 811</w:t>
      </w:r>
    </w:p>
    <w:p w14:paraId="7417A7C9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8CB517" w14:textId="77777777" w:rsidR="004142A7" w:rsidRPr="004142A7" w:rsidRDefault="004142A7" w:rsidP="00414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130C22ED" w14:textId="77777777" w:rsidR="004142A7" w:rsidRPr="004142A7" w:rsidRDefault="004142A7" w:rsidP="00414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1.2. </w:t>
      </w:r>
      <w:r w:rsidRPr="004142A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Charakteristika školy</w:t>
      </w:r>
    </w:p>
    <w:p w14:paraId="53A4A355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14:paraId="6E1AC76C" w14:textId="77777777" w:rsidR="004142A7" w:rsidRPr="004142A7" w:rsidRDefault="004142A7" w:rsidP="00A06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Základní škola Přerov, Svisle 13 je plně organizovaná škola s devíti postupnými ročníky.          </w:t>
      </w:r>
    </w:p>
    <w:p w14:paraId="14616862" w14:textId="77777777" w:rsidR="004142A7" w:rsidRPr="004142A7" w:rsidRDefault="004142A7" w:rsidP="00A06C0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>Budova školy slouží svému účelu od roku 1969.</w:t>
      </w:r>
    </w:p>
    <w:p w14:paraId="77EE2BAC" w14:textId="77777777" w:rsidR="004142A7" w:rsidRPr="004142A7" w:rsidRDefault="004142A7" w:rsidP="00A06C06">
      <w:pPr>
        <w:tabs>
          <w:tab w:val="left" w:pos="426"/>
        </w:tabs>
        <w:spacing w:after="0" w:line="240" w:lineRule="auto"/>
        <w:ind w:left="426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Škola se nachází na sídlišti v centru města Přerova s dobrou přístupností. Spádovou oblast školy tvoří také místní část města Lověšice a Újezdec. V každém ročníku jsou dvě paralelní třídy.</w:t>
      </w:r>
    </w:p>
    <w:p w14:paraId="070E6EE8" w14:textId="77777777" w:rsidR="004142A7" w:rsidRPr="004142A7" w:rsidRDefault="004142A7" w:rsidP="00A06C06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Škola pracovala podle školního vzdělávacího programu pro základní vzdělávání Škola pro každý den.</w:t>
      </w:r>
    </w:p>
    <w:p w14:paraId="4FC172DA" w14:textId="6E292B99" w:rsidR="004142A7" w:rsidRPr="004142A7" w:rsidRDefault="004142A7" w:rsidP="00A06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Základní škola měla ve školním roce 20</w:t>
      </w:r>
      <w:r w:rsidR="00E93984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4B67BB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E93984">
        <w:rPr>
          <w:rFonts w:ascii="Times New Roman" w:eastAsia="Times New Roman" w:hAnsi="Times New Roman" w:cs="Times New Roman"/>
          <w:sz w:val="24"/>
          <w:szCs w:val="24"/>
          <w:lang w:eastAsia="cs-CZ"/>
        </w:rPr>
        <w:t>/202</w:t>
      </w:r>
      <w:r w:rsidR="004B67BB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celkem 18 tříd. </w:t>
      </w:r>
    </w:p>
    <w:p w14:paraId="4B5FF45B" w14:textId="77777777" w:rsidR="004142A7" w:rsidRPr="004142A7" w:rsidRDefault="004142A7" w:rsidP="004142A7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</w:t>
      </w:r>
    </w:p>
    <w:p w14:paraId="3B2E14C3" w14:textId="77777777" w:rsidR="004142A7" w:rsidRPr="004142A7" w:rsidRDefault="004142A7" w:rsidP="00414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DF3E2D" w14:textId="77777777" w:rsidR="004142A7" w:rsidRPr="004142A7" w:rsidRDefault="004142A7" w:rsidP="004142A7">
      <w:pPr>
        <w:keepNext/>
        <w:spacing w:after="0" w:line="240" w:lineRule="auto"/>
        <w:jc w:val="both"/>
        <w:outlineLvl w:val="1"/>
        <w:rPr>
          <w:rFonts w:ascii="Comic Sans MS" w:eastAsia="Times New Roman" w:hAnsi="Comic Sans MS" w:cs="Times New Roman"/>
          <w:b/>
          <w:sz w:val="24"/>
          <w:szCs w:val="24"/>
          <w:u w:val="single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1.3. </w:t>
      </w:r>
      <w:r w:rsidRPr="004142A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Materiální podmínky</w:t>
      </w:r>
    </w:p>
    <w:p w14:paraId="1C612D2D" w14:textId="77777777" w:rsidR="004142A7" w:rsidRPr="004142A7" w:rsidRDefault="004142A7" w:rsidP="004142A7">
      <w:pPr>
        <w:tabs>
          <w:tab w:val="left" w:pos="426"/>
        </w:tabs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highlight w:val="yellow"/>
          <w:lang w:val="x-none" w:eastAsia="x-none"/>
        </w:rPr>
        <w:t xml:space="preserve">       </w:t>
      </w:r>
    </w:p>
    <w:p w14:paraId="1B70DD85" w14:textId="77777777" w:rsidR="00BE6CAD" w:rsidRDefault="00BE6CAD" w:rsidP="00BE6CAD">
      <w:pPr>
        <w:pStyle w:val="Zkladntext"/>
        <w:tabs>
          <w:tab w:val="left" w:pos="426"/>
        </w:tabs>
        <w:rPr>
          <w:lang w:val="cs-CZ"/>
        </w:rPr>
      </w:pPr>
      <w:r>
        <w:t xml:space="preserve">Žáci využívají při výuce </w:t>
      </w:r>
      <w:r>
        <w:rPr>
          <w:lang w:val="cs-CZ"/>
        </w:rPr>
        <w:t>1</w:t>
      </w:r>
      <w:r>
        <w:t xml:space="preserve"> počítačovou učebn</w:t>
      </w:r>
      <w:r>
        <w:rPr>
          <w:lang w:val="cs-CZ"/>
        </w:rPr>
        <w:t xml:space="preserve">u, </w:t>
      </w:r>
      <w:r>
        <w:t>2 jazykové učebny,</w:t>
      </w:r>
      <w:r>
        <w:rPr>
          <w:lang w:val="cs-CZ"/>
        </w:rPr>
        <w:t xml:space="preserve"> odbornou učebnu fyziky</w:t>
      </w:r>
    </w:p>
    <w:p w14:paraId="53EEF8E1" w14:textId="77777777" w:rsidR="00BE6CAD" w:rsidRDefault="00BE6CAD" w:rsidP="00BE6CAD">
      <w:pPr>
        <w:pStyle w:val="Zkladntext"/>
        <w:tabs>
          <w:tab w:val="left" w:pos="426"/>
        </w:tabs>
        <w:jc w:val="left"/>
        <w:rPr>
          <w:lang w:val="cs-CZ"/>
        </w:rPr>
      </w:pPr>
      <w:r>
        <w:rPr>
          <w:lang w:val="cs-CZ"/>
        </w:rPr>
        <w:t>a chemie, polytechnickou učebnu, cvičnou kuchyňku, 2 tělocvičny a školní hřiště.</w:t>
      </w:r>
    </w:p>
    <w:p w14:paraId="11CEA71C" w14:textId="77777777" w:rsidR="00BE6CAD" w:rsidRDefault="00BE6CAD" w:rsidP="00BE6CAD">
      <w:pPr>
        <w:pStyle w:val="Zkladntext"/>
        <w:tabs>
          <w:tab w:val="left" w:pos="426"/>
        </w:tabs>
        <w:ind w:left="425"/>
        <w:rPr>
          <w:lang w:val="cs-CZ"/>
        </w:rPr>
      </w:pPr>
    </w:p>
    <w:p w14:paraId="3FED88B5" w14:textId="77777777" w:rsidR="00BE6CAD" w:rsidRPr="00851A2C" w:rsidRDefault="00BE6CAD" w:rsidP="00BE6CAD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1A57C9">
        <w:t xml:space="preserve">      </w:t>
      </w:r>
      <w:r>
        <w:tab/>
      </w:r>
      <w:r w:rsidRPr="00851A2C">
        <w:rPr>
          <w:rFonts w:ascii="Times New Roman" w:hAnsi="Times New Roman" w:cs="Times New Roman"/>
          <w:sz w:val="24"/>
          <w:szCs w:val="24"/>
        </w:rPr>
        <w:t>V průběhu školního roku byly zajištěny tyto opravy a modernizace zařízení školy:</w:t>
      </w:r>
    </w:p>
    <w:p w14:paraId="6BD7D4CC" w14:textId="77777777" w:rsidR="00BE6CAD" w:rsidRDefault="00BE6CAD" w:rsidP="001C24B9">
      <w:pPr>
        <w:pStyle w:val="Zkladntext"/>
        <w:ind w:firstLine="360"/>
        <w:rPr>
          <w:lang w:val="cs-CZ"/>
        </w:rPr>
      </w:pPr>
      <w:r>
        <w:t xml:space="preserve">- nákup </w:t>
      </w:r>
      <w:r>
        <w:rPr>
          <w:lang w:val="cs-CZ"/>
        </w:rPr>
        <w:t>nového nábytku do tříd a kabinetů</w:t>
      </w:r>
    </w:p>
    <w:p w14:paraId="520B8959" w14:textId="77777777" w:rsidR="00BE6CAD" w:rsidRDefault="00BE6CAD" w:rsidP="00BE6CAD">
      <w:pPr>
        <w:pStyle w:val="Zkladntext"/>
        <w:ind w:firstLine="360"/>
        <w:rPr>
          <w:lang w:val="cs-CZ"/>
        </w:rPr>
      </w:pPr>
      <w:r>
        <w:rPr>
          <w:lang w:val="cs-CZ"/>
        </w:rPr>
        <w:t>- nákup domku na kola</w:t>
      </w:r>
    </w:p>
    <w:p w14:paraId="1FA10343" w14:textId="77777777" w:rsidR="00BE6CAD" w:rsidRDefault="00BE6CAD" w:rsidP="00BE6CAD">
      <w:pPr>
        <w:pStyle w:val="Zkladntext"/>
        <w:ind w:firstLine="360"/>
        <w:rPr>
          <w:lang w:val="cs-CZ"/>
        </w:rPr>
      </w:pPr>
      <w:r>
        <w:rPr>
          <w:lang w:val="cs-CZ"/>
        </w:rPr>
        <w:t>- nákup klavíru</w:t>
      </w:r>
    </w:p>
    <w:p w14:paraId="7F06D257" w14:textId="77777777" w:rsidR="00BE6CAD" w:rsidRDefault="00BE6CAD" w:rsidP="00BE6CAD">
      <w:pPr>
        <w:pStyle w:val="Zkladntext"/>
        <w:ind w:firstLine="360"/>
        <w:rPr>
          <w:lang w:val="cs-CZ"/>
        </w:rPr>
      </w:pPr>
      <w:r>
        <w:rPr>
          <w:lang w:val="cs-CZ"/>
        </w:rPr>
        <w:t xml:space="preserve">- nákup počítačů </w:t>
      </w:r>
    </w:p>
    <w:p w14:paraId="43C04BDE" w14:textId="77777777" w:rsidR="00BE6CAD" w:rsidRDefault="00BE6CAD" w:rsidP="00BE6CAD">
      <w:pPr>
        <w:pStyle w:val="Zkladntext"/>
        <w:ind w:firstLine="360"/>
        <w:rPr>
          <w:lang w:val="cs-CZ"/>
        </w:rPr>
      </w:pPr>
      <w:r>
        <w:rPr>
          <w:lang w:val="cs-CZ"/>
        </w:rPr>
        <w:t xml:space="preserve">- nákup audio techniky </w:t>
      </w:r>
    </w:p>
    <w:p w14:paraId="432B4BA8" w14:textId="77777777" w:rsidR="00BE6CAD" w:rsidRDefault="00BE6CAD" w:rsidP="00BE6CAD">
      <w:pPr>
        <w:pStyle w:val="Zkladntext"/>
        <w:ind w:firstLine="360"/>
        <w:rPr>
          <w:lang w:val="cs-CZ"/>
        </w:rPr>
      </w:pPr>
      <w:r>
        <w:rPr>
          <w:lang w:val="cs-CZ"/>
        </w:rPr>
        <w:t xml:space="preserve">- nákup pomůcek </w:t>
      </w:r>
    </w:p>
    <w:p w14:paraId="6F0234DC" w14:textId="77777777" w:rsidR="00BE6CAD" w:rsidRDefault="00BE6CAD" w:rsidP="00BE6CAD">
      <w:pPr>
        <w:pStyle w:val="Zkladntext"/>
        <w:ind w:firstLine="360"/>
      </w:pPr>
      <w:r>
        <w:rPr>
          <w:lang w:val="cs-CZ"/>
        </w:rPr>
        <w:t>-</w:t>
      </w:r>
      <w:r>
        <w:t xml:space="preserve"> oprava tělovýchovného nářadí</w:t>
      </w:r>
    </w:p>
    <w:p w14:paraId="42B2CB0A" w14:textId="77777777" w:rsidR="00BE6CAD" w:rsidRDefault="00BE6CAD" w:rsidP="00BE6CAD">
      <w:pPr>
        <w:pStyle w:val="Zkladntext"/>
        <w:ind w:firstLine="360"/>
        <w:rPr>
          <w:lang w:val="cs-CZ"/>
        </w:rPr>
      </w:pPr>
      <w:r>
        <w:rPr>
          <w:lang w:val="cs-CZ"/>
        </w:rPr>
        <w:t xml:space="preserve">- opravy dataprojektorů a kopírek  </w:t>
      </w:r>
    </w:p>
    <w:p w14:paraId="602426DB" w14:textId="77777777" w:rsidR="00BE6CAD" w:rsidRDefault="00BE6CAD" w:rsidP="00BE6CAD">
      <w:pPr>
        <w:pStyle w:val="Zkladntext"/>
        <w:ind w:firstLine="360"/>
        <w:rPr>
          <w:lang w:val="cs-CZ"/>
        </w:rPr>
      </w:pPr>
      <w:r>
        <w:rPr>
          <w:lang w:val="cs-CZ"/>
        </w:rPr>
        <w:t xml:space="preserve">- výměna oběhových čerpadel </w:t>
      </w:r>
    </w:p>
    <w:p w14:paraId="65F392CC" w14:textId="77777777" w:rsidR="00BE6CAD" w:rsidRDefault="00BE6CAD" w:rsidP="00BE6CAD">
      <w:pPr>
        <w:pStyle w:val="Zkladntext"/>
        <w:ind w:firstLine="360"/>
        <w:rPr>
          <w:lang w:val="cs-CZ"/>
        </w:rPr>
      </w:pPr>
      <w:r>
        <w:rPr>
          <w:lang w:val="cs-CZ"/>
        </w:rPr>
        <w:t>- obnova a modernizace fondu učebnic</w:t>
      </w:r>
    </w:p>
    <w:p w14:paraId="4C5383E2" w14:textId="77777777" w:rsidR="00BE6CAD" w:rsidRDefault="00BE6CAD" w:rsidP="00BE6CAD">
      <w:pPr>
        <w:pStyle w:val="Zkladntext"/>
        <w:ind w:firstLine="360"/>
        <w:rPr>
          <w:lang w:val="cs-CZ"/>
        </w:rPr>
      </w:pPr>
      <w:r>
        <w:rPr>
          <w:lang w:val="cs-CZ"/>
        </w:rPr>
        <w:t xml:space="preserve">- oprava elektroinstalace </w:t>
      </w:r>
    </w:p>
    <w:p w14:paraId="3AF764E5" w14:textId="77777777" w:rsidR="00BE6CAD" w:rsidRDefault="00BE6CAD" w:rsidP="00BE6CAD">
      <w:pPr>
        <w:pStyle w:val="Zkladntext"/>
        <w:ind w:firstLine="360"/>
        <w:rPr>
          <w:lang w:val="cs-CZ"/>
        </w:rPr>
      </w:pPr>
      <w:r>
        <w:rPr>
          <w:lang w:val="cs-CZ"/>
        </w:rPr>
        <w:t>- vymalování učeben</w:t>
      </w:r>
    </w:p>
    <w:p w14:paraId="08AFA711" w14:textId="77777777" w:rsidR="00BE6CAD" w:rsidRPr="00851A2C" w:rsidRDefault="00BE6CAD" w:rsidP="00BE6CAD">
      <w:pPr>
        <w:jc w:val="both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 xml:space="preserve">      - výměna regulačního systému vytápění školy</w:t>
      </w:r>
    </w:p>
    <w:p w14:paraId="183DE78F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1.4. </w:t>
      </w:r>
      <w:r w:rsidRPr="004142A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Školská rada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19E90AB4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14:paraId="1C4C663F" w14:textId="77777777" w:rsidR="004142A7" w:rsidRPr="004142A7" w:rsidRDefault="004142A7" w:rsidP="004142A7">
      <w:pPr>
        <w:tabs>
          <w:tab w:val="left" w:pos="426"/>
          <w:tab w:val="left" w:pos="2127"/>
          <w:tab w:val="left" w:pos="2694"/>
          <w:tab w:val="left" w:pos="5812"/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za zřizovatele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1. Mgr. Galová Lada</w:t>
      </w:r>
    </w:p>
    <w:p w14:paraId="39FB43F9" w14:textId="17AB8108" w:rsidR="004142A7" w:rsidRPr="004142A7" w:rsidRDefault="00B23161" w:rsidP="004142A7">
      <w:pPr>
        <w:tabs>
          <w:tab w:val="left" w:pos="426"/>
          <w:tab w:val="left" w:pos="2127"/>
          <w:tab w:val="left" w:pos="2694"/>
          <w:tab w:val="left" w:pos="5812"/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2. Mgr. Navařík Jakub Ph.D.</w:t>
      </w:r>
      <w:r w:rsidR="004142A7"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776B6D10" w14:textId="212B13D3" w:rsidR="004142A7" w:rsidRPr="004142A7" w:rsidRDefault="004142A7" w:rsidP="004142A7">
      <w:pPr>
        <w:tabs>
          <w:tab w:val="left" w:pos="426"/>
          <w:tab w:val="left" w:pos="2694"/>
          <w:tab w:val="left" w:pos="5812"/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za </w:t>
      </w:r>
      <w:r w:rsidR="00B23161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zákonné zástupce</w:t>
      </w:r>
      <w:r w:rsidR="00B2316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3. Matyášová Petra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6F43F532" w14:textId="77777777" w:rsidR="004142A7" w:rsidRPr="004142A7" w:rsidRDefault="004142A7" w:rsidP="004142A7">
      <w:pPr>
        <w:tabs>
          <w:tab w:val="left" w:pos="426"/>
          <w:tab w:val="left" w:pos="2694"/>
          <w:tab w:val="left" w:pos="5812"/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4. Ing. Štěpánková Hana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1D227F12" w14:textId="77777777" w:rsidR="004142A7" w:rsidRPr="004142A7" w:rsidRDefault="004142A7" w:rsidP="004142A7">
      <w:pPr>
        <w:tabs>
          <w:tab w:val="left" w:pos="426"/>
          <w:tab w:val="left" w:pos="2694"/>
          <w:tab w:val="left" w:pos="5812"/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za pedagogy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5. Mgr. Bartošíková </w:t>
      </w:r>
      <w:proofErr w:type="gramStart"/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Gabriela - předseda</w:t>
      </w:r>
      <w:proofErr w:type="gramEnd"/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</w:p>
    <w:p w14:paraId="4F718B69" w14:textId="77777777" w:rsidR="004142A7" w:rsidRPr="004142A7" w:rsidRDefault="004142A7" w:rsidP="004142A7">
      <w:pPr>
        <w:tabs>
          <w:tab w:val="left" w:pos="426"/>
          <w:tab w:val="left" w:pos="2694"/>
          <w:tab w:val="left" w:pos="5812"/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6. Mgr. Macečková Lenka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51FE2BFC" w14:textId="77777777" w:rsidR="004142A7" w:rsidRPr="004142A7" w:rsidRDefault="004142A7" w:rsidP="004142A7">
      <w:pPr>
        <w:tabs>
          <w:tab w:val="left" w:pos="426"/>
          <w:tab w:val="left" w:pos="2694"/>
          <w:tab w:val="left" w:pos="5812"/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1EEA5185" w14:textId="77777777" w:rsidR="004142A7" w:rsidRPr="004142A7" w:rsidRDefault="004142A7" w:rsidP="004142A7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1.5. </w:t>
      </w:r>
      <w:r w:rsidRPr="004142A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Sdružení přátel školy</w:t>
      </w:r>
    </w:p>
    <w:p w14:paraId="1E460F2B" w14:textId="77777777" w:rsidR="004142A7" w:rsidRPr="004142A7" w:rsidRDefault="004142A7" w:rsidP="004142A7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14:paraId="00C0B2C7" w14:textId="77777777" w:rsidR="004142A7" w:rsidRPr="004142A7" w:rsidRDefault="004142A7" w:rsidP="004142A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Škola velmi úzce spolupracuje s občanským sdružením Sdružení přátel ZŠ Přerov, Svisle 13, </w:t>
      </w:r>
      <w:proofErr w:type="spellStart"/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z.s</w:t>
      </w:r>
      <w:proofErr w:type="spellEnd"/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B971AB6" w14:textId="77777777" w:rsidR="004142A7" w:rsidRPr="004142A7" w:rsidRDefault="004142A7" w:rsidP="004142A7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Při pravidelných schůzkách se sdružení sestávající ze zástupců jednotlivých tříd zabývá především financováním různých akcí a aktivit žáků a také řešením problémů, připomínek, návrhů, podnětů rodičů, vedení školy a dalších osob zainteresovaných na úspěšném chodu školy.</w:t>
      </w:r>
    </w:p>
    <w:p w14:paraId="6EE8AE94" w14:textId="77777777" w:rsidR="004142A7" w:rsidRPr="004142A7" w:rsidRDefault="004142A7" w:rsidP="004142A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6F7E4FE2" w14:textId="77777777" w:rsidR="004142A7" w:rsidRPr="004142A7" w:rsidRDefault="004142A7" w:rsidP="004142A7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CB9580" w14:textId="77777777" w:rsidR="004142A7" w:rsidRPr="004142A7" w:rsidRDefault="004142A7" w:rsidP="004142A7">
      <w:pPr>
        <w:tabs>
          <w:tab w:val="left" w:pos="720"/>
        </w:tabs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  <w:lang w:eastAsia="x-none"/>
        </w:rPr>
      </w:pPr>
      <w:r w:rsidRPr="004142A7">
        <w:rPr>
          <w:rFonts w:ascii="Comic Sans MS" w:eastAsia="Times New Roman" w:hAnsi="Comic Sans MS" w:cs="Times New Roman"/>
          <w:b/>
          <w:sz w:val="28"/>
          <w:szCs w:val="28"/>
          <w:lang w:eastAsia="x-none"/>
        </w:rPr>
        <w:t xml:space="preserve">2. </w:t>
      </w:r>
      <w:r w:rsidRPr="004142A7">
        <w:rPr>
          <w:rFonts w:ascii="Comic Sans MS" w:eastAsia="Times New Roman" w:hAnsi="Comic Sans MS" w:cs="Times New Roman"/>
          <w:b/>
          <w:sz w:val="28"/>
          <w:szCs w:val="28"/>
          <w:lang w:val="x-none" w:eastAsia="x-none"/>
        </w:rPr>
        <w:t xml:space="preserve">Přehled oborů vzdělání, které škola vyučuje v souladu se zápisem </w:t>
      </w:r>
    </w:p>
    <w:p w14:paraId="2C3327D8" w14:textId="77777777" w:rsidR="004142A7" w:rsidRPr="004142A7" w:rsidRDefault="004142A7" w:rsidP="004142A7">
      <w:pPr>
        <w:tabs>
          <w:tab w:val="left" w:pos="426"/>
          <w:tab w:val="left" w:pos="720"/>
        </w:tabs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  <w:lang w:val="x-none" w:eastAsia="x-none"/>
        </w:rPr>
      </w:pPr>
      <w:r w:rsidRPr="004142A7">
        <w:rPr>
          <w:rFonts w:ascii="Comic Sans MS" w:eastAsia="Times New Roman" w:hAnsi="Comic Sans MS" w:cs="Times New Roman"/>
          <w:b/>
          <w:sz w:val="28"/>
          <w:szCs w:val="28"/>
          <w:lang w:eastAsia="x-none"/>
        </w:rPr>
        <w:tab/>
      </w:r>
      <w:r w:rsidRPr="004142A7">
        <w:rPr>
          <w:rFonts w:ascii="Comic Sans MS" w:eastAsia="Times New Roman" w:hAnsi="Comic Sans MS" w:cs="Times New Roman"/>
          <w:b/>
          <w:sz w:val="28"/>
          <w:szCs w:val="28"/>
          <w:lang w:val="x-none" w:eastAsia="x-none"/>
        </w:rPr>
        <w:t>ve školském rejstříku</w:t>
      </w:r>
    </w:p>
    <w:p w14:paraId="418C42DD" w14:textId="77777777" w:rsidR="004142A7" w:rsidRPr="004142A7" w:rsidRDefault="004142A7" w:rsidP="004142A7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14:paraId="3CEDF75F" w14:textId="77777777" w:rsidR="004142A7" w:rsidRPr="004142A7" w:rsidRDefault="004142A7" w:rsidP="004142A7">
      <w:pPr>
        <w:tabs>
          <w:tab w:val="left" w:pos="426"/>
          <w:tab w:val="left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Škola poskytuje základní vzdělání v souladu s přílohou k nařízení vlády č. 211/2010 Sb.,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o soustavě oborů vzdělání v základním, středním a vyšším odborném vzdělávání, ve znění pozdějších </w:t>
      </w:r>
      <w:proofErr w:type="gramStart"/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předpisů,  79</w:t>
      </w:r>
      <w:proofErr w:type="gramEnd"/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-01-C/01 Základní škola (nová soustava – RVP).</w:t>
      </w:r>
    </w:p>
    <w:p w14:paraId="1037BE3F" w14:textId="77777777" w:rsidR="004142A7" w:rsidRPr="004142A7" w:rsidRDefault="004142A7" w:rsidP="004142A7">
      <w:pPr>
        <w:tabs>
          <w:tab w:val="left" w:pos="426"/>
          <w:tab w:val="left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8A3C58" w14:textId="77777777" w:rsidR="004142A7" w:rsidRPr="004142A7" w:rsidRDefault="004142A7" w:rsidP="004142A7">
      <w:pPr>
        <w:tabs>
          <w:tab w:val="left" w:pos="426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6339E46B" w14:textId="77777777" w:rsidR="004142A7" w:rsidRPr="004142A7" w:rsidRDefault="004142A7" w:rsidP="004142A7">
      <w:pPr>
        <w:keepNext/>
        <w:tabs>
          <w:tab w:val="left" w:pos="720"/>
        </w:tabs>
        <w:spacing w:after="0" w:line="240" w:lineRule="auto"/>
        <w:outlineLvl w:val="4"/>
        <w:rPr>
          <w:rFonts w:ascii="Comic Sans MS" w:eastAsia="Times New Roman" w:hAnsi="Comic Sans MS" w:cs="Times New Roman"/>
          <w:b/>
          <w:sz w:val="28"/>
          <w:szCs w:val="24"/>
          <w:lang w:eastAsia="x-none"/>
        </w:rPr>
      </w:pPr>
      <w:r w:rsidRPr="004142A7">
        <w:rPr>
          <w:rFonts w:ascii="Comic Sans MS" w:eastAsia="Times New Roman" w:hAnsi="Comic Sans MS" w:cs="Times New Roman"/>
          <w:b/>
          <w:sz w:val="28"/>
          <w:szCs w:val="24"/>
          <w:lang w:eastAsia="x-none"/>
        </w:rPr>
        <w:t>3</w:t>
      </w:r>
      <w:r w:rsidRPr="004142A7">
        <w:rPr>
          <w:rFonts w:ascii="Comic Sans MS" w:eastAsia="Times New Roman" w:hAnsi="Comic Sans MS" w:cs="Times New Roman"/>
          <w:b/>
          <w:sz w:val="28"/>
          <w:szCs w:val="24"/>
          <w:lang w:val="x-none" w:eastAsia="x-none"/>
        </w:rPr>
        <w:t xml:space="preserve">. </w:t>
      </w:r>
      <w:r w:rsidRPr="004142A7">
        <w:rPr>
          <w:rFonts w:ascii="Comic Sans MS" w:eastAsia="Times New Roman" w:hAnsi="Comic Sans MS" w:cs="Times New Roman"/>
          <w:b/>
          <w:sz w:val="28"/>
          <w:szCs w:val="24"/>
          <w:lang w:eastAsia="x-none"/>
        </w:rPr>
        <w:t>Rámcový popis personálního zabezpečení činnosti školy</w:t>
      </w:r>
    </w:p>
    <w:p w14:paraId="3EFCBEA7" w14:textId="77777777" w:rsidR="004142A7" w:rsidRPr="004142A7" w:rsidRDefault="004142A7" w:rsidP="004142A7">
      <w:pPr>
        <w:keepNext/>
        <w:tabs>
          <w:tab w:val="left" w:pos="720"/>
          <w:tab w:val="left" w:pos="450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2AE816" w14:textId="2CF3576F" w:rsidR="004142A7" w:rsidRPr="004142A7" w:rsidRDefault="004142A7" w:rsidP="004142A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3.1. </w:t>
      </w:r>
      <w:r w:rsidR="00BB4A1C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Ve školním roce 2020</w:t>
      </w:r>
      <w:r w:rsidRPr="004142A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/202</w:t>
      </w:r>
      <w:r w:rsidR="00BB4A1C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1</w:t>
      </w:r>
      <w:r w:rsidRPr="004142A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byly obsazeny tyto pracovní pozice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6616382E" w14:textId="77777777" w:rsidR="004142A7" w:rsidRPr="004142A7" w:rsidRDefault="004142A7" w:rsidP="004142A7">
      <w:pPr>
        <w:keepNext/>
        <w:tabs>
          <w:tab w:val="left" w:pos="36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</w:t>
      </w:r>
    </w:p>
    <w:tbl>
      <w:tblPr>
        <w:tblW w:w="0" w:type="auto"/>
        <w:tblInd w:w="709" w:type="dxa"/>
        <w:tbl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blBorders>
        <w:tblLayout w:type="fixed"/>
        <w:tblLook w:val="0620" w:firstRow="1" w:lastRow="0" w:firstColumn="0" w:lastColumn="0" w:noHBand="1" w:noVBand="1"/>
      </w:tblPr>
      <w:tblGrid>
        <w:gridCol w:w="3685"/>
        <w:gridCol w:w="992"/>
      </w:tblGrid>
      <w:tr w:rsidR="004142A7" w:rsidRPr="004142A7" w14:paraId="254243F2" w14:textId="77777777" w:rsidTr="0041336A">
        <w:tc>
          <w:tcPr>
            <w:tcW w:w="3685" w:type="dxa"/>
            <w:shd w:val="clear" w:color="auto" w:fill="auto"/>
          </w:tcPr>
          <w:p w14:paraId="7D7632A5" w14:textId="77777777" w:rsidR="004142A7" w:rsidRPr="004142A7" w:rsidRDefault="004142A7" w:rsidP="004142A7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42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PRACOVNÍ POZICE</w:t>
            </w:r>
          </w:p>
        </w:tc>
        <w:tc>
          <w:tcPr>
            <w:tcW w:w="992" w:type="dxa"/>
            <w:shd w:val="clear" w:color="auto" w:fill="auto"/>
          </w:tcPr>
          <w:p w14:paraId="3A81EBDD" w14:textId="77777777" w:rsidR="004142A7" w:rsidRPr="004142A7" w:rsidRDefault="004142A7" w:rsidP="004142A7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42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</w:t>
            </w:r>
          </w:p>
        </w:tc>
      </w:tr>
      <w:tr w:rsidR="004142A7" w:rsidRPr="004142A7" w14:paraId="6799BB64" w14:textId="77777777" w:rsidTr="0041336A">
        <w:tc>
          <w:tcPr>
            <w:tcW w:w="3685" w:type="dxa"/>
            <w:shd w:val="clear" w:color="auto" w:fill="auto"/>
          </w:tcPr>
          <w:p w14:paraId="7A355967" w14:textId="77777777" w:rsidR="004142A7" w:rsidRPr="004142A7" w:rsidRDefault="004142A7" w:rsidP="004142A7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42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Ředitel ZŠ</w:t>
            </w:r>
          </w:p>
        </w:tc>
        <w:tc>
          <w:tcPr>
            <w:tcW w:w="992" w:type="dxa"/>
            <w:shd w:val="clear" w:color="auto" w:fill="auto"/>
          </w:tcPr>
          <w:p w14:paraId="6BB3B0FD" w14:textId="77777777" w:rsidR="004142A7" w:rsidRPr="004142A7" w:rsidRDefault="004142A7" w:rsidP="004142A7">
            <w:pPr>
              <w:spacing w:after="0" w:line="240" w:lineRule="auto"/>
              <w:ind w:left="-11"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42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4142A7" w:rsidRPr="004142A7" w14:paraId="568A1CEC" w14:textId="77777777" w:rsidTr="0041336A">
        <w:tc>
          <w:tcPr>
            <w:tcW w:w="3685" w:type="dxa"/>
            <w:shd w:val="clear" w:color="auto" w:fill="auto"/>
          </w:tcPr>
          <w:p w14:paraId="0FB6D14F" w14:textId="77777777" w:rsidR="004142A7" w:rsidRPr="004142A7" w:rsidRDefault="004142A7" w:rsidP="004142A7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42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Zástupce ředitele</w:t>
            </w:r>
          </w:p>
        </w:tc>
        <w:tc>
          <w:tcPr>
            <w:tcW w:w="992" w:type="dxa"/>
            <w:shd w:val="clear" w:color="auto" w:fill="auto"/>
          </w:tcPr>
          <w:p w14:paraId="73887F57" w14:textId="77777777" w:rsidR="004142A7" w:rsidRPr="004142A7" w:rsidRDefault="004142A7" w:rsidP="004142A7">
            <w:pPr>
              <w:spacing w:after="0" w:line="240" w:lineRule="auto"/>
              <w:ind w:left="-11"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42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4142A7" w:rsidRPr="004142A7" w14:paraId="4F92D28C" w14:textId="77777777" w:rsidTr="0041336A">
        <w:tc>
          <w:tcPr>
            <w:tcW w:w="3685" w:type="dxa"/>
            <w:shd w:val="clear" w:color="auto" w:fill="auto"/>
          </w:tcPr>
          <w:p w14:paraId="0B846E5E" w14:textId="77777777" w:rsidR="004142A7" w:rsidRPr="004142A7" w:rsidRDefault="004142A7" w:rsidP="004142A7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42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Učitelé 1. stupně ZŠ</w:t>
            </w:r>
          </w:p>
        </w:tc>
        <w:tc>
          <w:tcPr>
            <w:tcW w:w="992" w:type="dxa"/>
            <w:shd w:val="clear" w:color="auto" w:fill="auto"/>
          </w:tcPr>
          <w:p w14:paraId="728ABD73" w14:textId="77777777" w:rsidR="004142A7" w:rsidRPr="004142A7" w:rsidRDefault="004142A7" w:rsidP="004142A7">
            <w:pPr>
              <w:spacing w:after="0" w:line="240" w:lineRule="auto"/>
              <w:ind w:left="-11"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42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</w:tr>
      <w:tr w:rsidR="004142A7" w:rsidRPr="004142A7" w14:paraId="68C22483" w14:textId="77777777" w:rsidTr="0041336A">
        <w:tc>
          <w:tcPr>
            <w:tcW w:w="3685" w:type="dxa"/>
            <w:shd w:val="clear" w:color="auto" w:fill="auto"/>
          </w:tcPr>
          <w:p w14:paraId="4EA422BE" w14:textId="77777777" w:rsidR="004142A7" w:rsidRPr="004142A7" w:rsidRDefault="004142A7" w:rsidP="004142A7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42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Učitelé 2. stupně ZŠ</w:t>
            </w:r>
          </w:p>
        </w:tc>
        <w:tc>
          <w:tcPr>
            <w:tcW w:w="992" w:type="dxa"/>
            <w:shd w:val="clear" w:color="auto" w:fill="auto"/>
          </w:tcPr>
          <w:p w14:paraId="09D5C3B8" w14:textId="03CF6211" w:rsidR="004142A7" w:rsidRPr="004142A7" w:rsidRDefault="004142A7" w:rsidP="00E93984">
            <w:pPr>
              <w:spacing w:after="0" w:line="240" w:lineRule="auto"/>
              <w:ind w:left="-11"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42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E939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</w:tr>
      <w:tr w:rsidR="004142A7" w:rsidRPr="004142A7" w14:paraId="3AF4D2D4" w14:textId="77777777" w:rsidTr="0041336A">
        <w:tc>
          <w:tcPr>
            <w:tcW w:w="3685" w:type="dxa"/>
            <w:shd w:val="clear" w:color="auto" w:fill="auto"/>
          </w:tcPr>
          <w:p w14:paraId="7AFF980B" w14:textId="77777777" w:rsidR="004142A7" w:rsidRPr="004142A7" w:rsidRDefault="004142A7" w:rsidP="004142A7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42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Vychovatel ŠD</w:t>
            </w:r>
          </w:p>
          <w:p w14:paraId="3A78D1C3" w14:textId="77777777" w:rsidR="004142A7" w:rsidRPr="004142A7" w:rsidRDefault="004142A7" w:rsidP="004142A7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42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Asistent pedagoga</w:t>
            </w:r>
          </w:p>
        </w:tc>
        <w:tc>
          <w:tcPr>
            <w:tcW w:w="992" w:type="dxa"/>
            <w:shd w:val="clear" w:color="auto" w:fill="auto"/>
          </w:tcPr>
          <w:p w14:paraId="4813F1BE" w14:textId="77777777" w:rsidR="004142A7" w:rsidRPr="004142A7" w:rsidRDefault="004142A7" w:rsidP="004142A7">
            <w:pPr>
              <w:spacing w:after="0" w:line="240" w:lineRule="auto"/>
              <w:ind w:left="-11"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42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  <w:p w14:paraId="402DDFF0" w14:textId="70CCE9B1" w:rsidR="004142A7" w:rsidRPr="004142A7" w:rsidRDefault="00E93984" w:rsidP="004142A7">
            <w:pPr>
              <w:spacing w:after="0" w:line="240" w:lineRule="auto"/>
              <w:ind w:left="-11"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</w:tr>
      <w:tr w:rsidR="004142A7" w:rsidRPr="004142A7" w14:paraId="239AD47F" w14:textId="77777777" w:rsidTr="0041336A">
        <w:tc>
          <w:tcPr>
            <w:tcW w:w="3685" w:type="dxa"/>
            <w:shd w:val="clear" w:color="auto" w:fill="auto"/>
          </w:tcPr>
          <w:p w14:paraId="5D48E448" w14:textId="77777777" w:rsidR="004142A7" w:rsidRPr="004142A7" w:rsidRDefault="004142A7" w:rsidP="004142A7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42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Finanční referent</w:t>
            </w:r>
          </w:p>
        </w:tc>
        <w:tc>
          <w:tcPr>
            <w:tcW w:w="992" w:type="dxa"/>
            <w:shd w:val="clear" w:color="auto" w:fill="auto"/>
          </w:tcPr>
          <w:p w14:paraId="506A931E" w14:textId="77777777" w:rsidR="004142A7" w:rsidRPr="004142A7" w:rsidRDefault="004142A7" w:rsidP="004142A7">
            <w:pPr>
              <w:spacing w:after="0" w:line="240" w:lineRule="auto"/>
              <w:ind w:left="-11"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42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4142A7" w:rsidRPr="004142A7" w14:paraId="64586A75" w14:textId="77777777" w:rsidTr="0041336A">
        <w:tc>
          <w:tcPr>
            <w:tcW w:w="3685" w:type="dxa"/>
            <w:shd w:val="clear" w:color="auto" w:fill="auto"/>
          </w:tcPr>
          <w:p w14:paraId="05D6C383" w14:textId="77777777" w:rsidR="004142A7" w:rsidRPr="004142A7" w:rsidRDefault="004142A7" w:rsidP="004142A7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42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Administrativní pracovnice</w:t>
            </w:r>
          </w:p>
        </w:tc>
        <w:tc>
          <w:tcPr>
            <w:tcW w:w="992" w:type="dxa"/>
            <w:shd w:val="clear" w:color="auto" w:fill="auto"/>
          </w:tcPr>
          <w:p w14:paraId="1B1734FC" w14:textId="77777777" w:rsidR="004142A7" w:rsidRPr="004142A7" w:rsidRDefault="004142A7" w:rsidP="004142A7">
            <w:pPr>
              <w:spacing w:after="0" w:line="240" w:lineRule="auto"/>
              <w:ind w:left="-11"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42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4142A7" w:rsidRPr="004142A7" w14:paraId="4C5E7849" w14:textId="77777777" w:rsidTr="0041336A">
        <w:tc>
          <w:tcPr>
            <w:tcW w:w="3685" w:type="dxa"/>
            <w:shd w:val="clear" w:color="auto" w:fill="auto"/>
          </w:tcPr>
          <w:p w14:paraId="2EF8EC36" w14:textId="77777777" w:rsidR="004142A7" w:rsidRPr="004142A7" w:rsidRDefault="004142A7" w:rsidP="004142A7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42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Školník</w:t>
            </w:r>
          </w:p>
          <w:p w14:paraId="1E8AA810" w14:textId="77777777" w:rsidR="004142A7" w:rsidRPr="004142A7" w:rsidRDefault="004142A7" w:rsidP="004142A7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42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Uklízečka</w:t>
            </w:r>
          </w:p>
        </w:tc>
        <w:tc>
          <w:tcPr>
            <w:tcW w:w="992" w:type="dxa"/>
            <w:shd w:val="clear" w:color="auto" w:fill="auto"/>
          </w:tcPr>
          <w:p w14:paraId="485E3C7D" w14:textId="77777777" w:rsidR="004142A7" w:rsidRPr="004142A7" w:rsidRDefault="004142A7" w:rsidP="004142A7">
            <w:pPr>
              <w:spacing w:after="0" w:line="240" w:lineRule="auto"/>
              <w:ind w:left="-11"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42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  <w:p w14:paraId="6243569C" w14:textId="77777777" w:rsidR="004142A7" w:rsidRPr="004142A7" w:rsidRDefault="004142A7" w:rsidP="004142A7">
            <w:pPr>
              <w:spacing w:after="0" w:line="240" w:lineRule="auto"/>
              <w:ind w:left="-11"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42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</w:tr>
    </w:tbl>
    <w:p w14:paraId="190C3B84" w14:textId="77777777" w:rsidR="00FE3301" w:rsidRDefault="00FE3301" w:rsidP="004142A7">
      <w:pPr>
        <w:keepNext/>
        <w:tabs>
          <w:tab w:val="left" w:pos="426"/>
          <w:tab w:val="left" w:pos="6663"/>
        </w:tabs>
        <w:spacing w:after="0" w:line="240" w:lineRule="auto"/>
        <w:outlineLvl w:val="4"/>
        <w:rPr>
          <w:rFonts w:ascii="Comic Sans MS" w:eastAsia="Times New Roman" w:hAnsi="Comic Sans MS" w:cs="Times New Roman"/>
          <w:b/>
          <w:sz w:val="28"/>
          <w:szCs w:val="24"/>
          <w:lang w:eastAsia="x-none"/>
        </w:rPr>
      </w:pPr>
    </w:p>
    <w:p w14:paraId="57D7E437" w14:textId="71877A80" w:rsidR="00FE3301" w:rsidRDefault="00FE3301" w:rsidP="00FE3301">
      <w:pPr>
        <w:rPr>
          <w:rFonts w:ascii="Comic Sans MS" w:eastAsia="Times New Roman" w:hAnsi="Comic Sans MS" w:cs="Times New Roman"/>
          <w:b/>
          <w:sz w:val="28"/>
          <w:szCs w:val="24"/>
          <w:lang w:eastAsia="x-none"/>
        </w:rPr>
      </w:pPr>
    </w:p>
    <w:p w14:paraId="75736739" w14:textId="674BF71B" w:rsidR="00FE3301" w:rsidRDefault="00FE3301" w:rsidP="00FE3301">
      <w:pPr>
        <w:rPr>
          <w:rFonts w:ascii="Comic Sans MS" w:eastAsia="Times New Roman" w:hAnsi="Comic Sans MS" w:cs="Times New Roman"/>
          <w:b/>
          <w:sz w:val="28"/>
          <w:szCs w:val="24"/>
          <w:lang w:eastAsia="x-none"/>
        </w:rPr>
      </w:pPr>
    </w:p>
    <w:p w14:paraId="6853BB52" w14:textId="77777777" w:rsidR="00FE3301" w:rsidRDefault="00FE3301" w:rsidP="00FE3301">
      <w:pPr>
        <w:rPr>
          <w:rFonts w:ascii="Comic Sans MS" w:eastAsia="Times New Roman" w:hAnsi="Comic Sans MS" w:cs="Times New Roman"/>
          <w:b/>
          <w:sz w:val="28"/>
          <w:szCs w:val="24"/>
          <w:lang w:eastAsia="x-none"/>
        </w:rPr>
      </w:pPr>
    </w:p>
    <w:p w14:paraId="5F396BA6" w14:textId="00CBED74" w:rsidR="004142A7" w:rsidRPr="004142A7" w:rsidRDefault="004142A7" w:rsidP="004142A7">
      <w:pPr>
        <w:keepNext/>
        <w:tabs>
          <w:tab w:val="left" w:pos="426"/>
          <w:tab w:val="left" w:pos="6663"/>
        </w:tabs>
        <w:spacing w:after="0" w:line="240" w:lineRule="auto"/>
        <w:outlineLvl w:val="4"/>
        <w:rPr>
          <w:rFonts w:ascii="Comic Sans MS" w:eastAsia="Times New Roman" w:hAnsi="Comic Sans MS" w:cs="Times New Roman"/>
          <w:b/>
          <w:sz w:val="28"/>
          <w:szCs w:val="24"/>
          <w:lang w:eastAsia="x-none"/>
        </w:rPr>
      </w:pPr>
      <w:r w:rsidRPr="004142A7">
        <w:rPr>
          <w:rFonts w:ascii="Comic Sans MS" w:eastAsia="Times New Roman" w:hAnsi="Comic Sans MS" w:cs="Times New Roman"/>
          <w:b/>
          <w:sz w:val="28"/>
          <w:szCs w:val="24"/>
          <w:lang w:eastAsia="x-none"/>
        </w:rPr>
        <w:lastRenderedPageBreak/>
        <w:t>4</w:t>
      </w:r>
      <w:r w:rsidRPr="004142A7">
        <w:rPr>
          <w:rFonts w:ascii="Comic Sans MS" w:eastAsia="Times New Roman" w:hAnsi="Comic Sans MS" w:cs="Times New Roman"/>
          <w:b/>
          <w:sz w:val="28"/>
          <w:szCs w:val="24"/>
          <w:lang w:val="x-none" w:eastAsia="x-none"/>
        </w:rPr>
        <w:t xml:space="preserve">. Údaje o přijímacím řízení nebo o zápisu k povinné školní docházce </w:t>
      </w:r>
      <w:r w:rsidRPr="004142A7">
        <w:rPr>
          <w:rFonts w:ascii="Comic Sans MS" w:eastAsia="Times New Roman" w:hAnsi="Comic Sans MS" w:cs="Times New Roman"/>
          <w:b/>
          <w:sz w:val="28"/>
          <w:szCs w:val="24"/>
          <w:lang w:eastAsia="x-none"/>
        </w:rPr>
        <w:br/>
      </w:r>
      <w:r w:rsidRPr="004142A7">
        <w:rPr>
          <w:rFonts w:ascii="Comic Sans MS" w:eastAsia="Times New Roman" w:hAnsi="Comic Sans MS" w:cs="Times New Roman"/>
          <w:b/>
          <w:sz w:val="28"/>
          <w:szCs w:val="24"/>
          <w:lang w:eastAsia="x-none"/>
        </w:rPr>
        <w:tab/>
      </w:r>
      <w:r w:rsidRPr="004142A7">
        <w:rPr>
          <w:rFonts w:ascii="Comic Sans MS" w:eastAsia="Times New Roman" w:hAnsi="Comic Sans MS" w:cs="Times New Roman"/>
          <w:b/>
          <w:sz w:val="28"/>
          <w:szCs w:val="24"/>
          <w:lang w:val="x-none" w:eastAsia="x-none"/>
        </w:rPr>
        <w:t>a následném přijetí do školy</w:t>
      </w:r>
    </w:p>
    <w:p w14:paraId="38E3A50F" w14:textId="77777777" w:rsidR="004142A7" w:rsidRPr="004142A7" w:rsidRDefault="004142A7" w:rsidP="004142A7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03FFD8E" w14:textId="33AC5915" w:rsidR="004142A7" w:rsidRPr="004142A7" w:rsidRDefault="004142A7" w:rsidP="004142A7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x-none"/>
        </w:rPr>
        <w:t>4</w:t>
      </w:r>
      <w:r w:rsidRPr="004142A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.1. 1. září nastoupilo do 1. - 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x-none"/>
        </w:rPr>
        <w:t>9</w:t>
      </w:r>
      <w:r w:rsidRPr="004142A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ročníku </w:t>
      </w:r>
      <w:r w:rsidR="00B371B7">
        <w:rPr>
          <w:rFonts w:ascii="Times New Roman" w:eastAsia="Times New Roman" w:hAnsi="Times New Roman" w:cs="Times New Roman"/>
          <w:sz w:val="24"/>
          <w:szCs w:val="24"/>
          <w:lang w:eastAsia="x-none"/>
        </w:rPr>
        <w:t>386</w:t>
      </w:r>
      <w:r w:rsidRPr="004142A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žáků. 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x-none"/>
        </w:rPr>
        <w:t>30</w:t>
      </w:r>
      <w:r w:rsidRPr="004142A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 června ukončilo školní rok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B371B7">
        <w:rPr>
          <w:rFonts w:ascii="Times New Roman" w:eastAsia="Times New Roman" w:hAnsi="Times New Roman" w:cs="Times New Roman"/>
          <w:sz w:val="24"/>
          <w:szCs w:val="24"/>
          <w:lang w:eastAsia="x-none"/>
        </w:rPr>
        <w:t>399</w:t>
      </w:r>
      <w:r w:rsidRPr="004142A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žáků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01EEE08B" w14:textId="5DC84695" w:rsidR="004142A7" w:rsidRPr="004142A7" w:rsidRDefault="004142A7" w:rsidP="004142A7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Průměrná naplněnost tříd byla 2</w:t>
      </w:r>
      <w:r w:rsidR="00F650D7">
        <w:rPr>
          <w:rFonts w:ascii="Times New Roman" w:eastAsia="Times New Roman" w:hAnsi="Times New Roman" w:cs="Times New Roman"/>
          <w:sz w:val="24"/>
          <w:szCs w:val="24"/>
          <w:lang w:eastAsia="x-none"/>
        </w:rPr>
        <w:t>1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="00055B45">
        <w:rPr>
          <w:rFonts w:ascii="Times New Roman" w:eastAsia="Times New Roman" w:hAnsi="Times New Roman" w:cs="Times New Roman"/>
          <w:sz w:val="24"/>
          <w:szCs w:val="24"/>
          <w:lang w:eastAsia="x-none"/>
        </w:rPr>
        <w:t>8</w:t>
      </w:r>
      <w:r w:rsidR="00F650D7">
        <w:rPr>
          <w:rFonts w:ascii="Times New Roman" w:eastAsia="Times New Roman" w:hAnsi="Times New Roman" w:cs="Times New Roman"/>
          <w:sz w:val="24"/>
          <w:szCs w:val="24"/>
          <w:lang w:eastAsia="x-none"/>
        </w:rPr>
        <w:t>1</w:t>
      </w:r>
      <w:r w:rsidRPr="004142A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žáků.</w:t>
      </w:r>
      <w:r w:rsidRPr="004142A7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 xml:space="preserve">     </w:t>
      </w:r>
    </w:p>
    <w:p w14:paraId="71C7FC93" w14:textId="73E04A24" w:rsidR="004142A7" w:rsidRPr="004142A7" w:rsidRDefault="004142A7" w:rsidP="00EF1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Zápis do 1. třídy na naší škole proběhl od </w:t>
      </w:r>
      <w:r w:rsidR="000F628A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4. </w:t>
      </w:r>
      <w:r w:rsidR="000F628A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F628A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. 4. 202</w:t>
      </w:r>
      <w:r w:rsidR="000F628A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Zapsáno bylo celkem </w:t>
      </w:r>
      <w:r w:rsidR="000F628A">
        <w:rPr>
          <w:rFonts w:ascii="Times New Roman" w:eastAsia="Times New Roman" w:hAnsi="Times New Roman" w:cs="Times New Roman"/>
          <w:sz w:val="24"/>
          <w:szCs w:val="24"/>
          <w:lang w:eastAsia="cs-CZ"/>
        </w:rPr>
        <w:t>73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dětí. </w:t>
      </w:r>
    </w:p>
    <w:p w14:paraId="2809DDB7" w14:textId="6F4623EF" w:rsidR="004142A7" w:rsidRDefault="004142A7" w:rsidP="00EF1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="00EF19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Rozhodnutí o odkladu školní docházky bylo vydáno 1</w:t>
      </w:r>
      <w:r w:rsidR="000F628A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dětem.</w:t>
      </w:r>
    </w:p>
    <w:p w14:paraId="70DD7E48" w14:textId="7C429719" w:rsidR="00FE3301" w:rsidRDefault="00FE3301" w:rsidP="00EF1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1AB9F88" w14:textId="77777777" w:rsidR="00FE3301" w:rsidRPr="004142A7" w:rsidRDefault="00FE3301" w:rsidP="00EF1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D8B8BA7" w14:textId="77777777" w:rsidR="004142A7" w:rsidRPr="004142A7" w:rsidRDefault="004142A7" w:rsidP="004142A7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4.2. </w:t>
      </w:r>
      <w:r w:rsidRPr="004142A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Údaje o zařazení odcházejících žáků</w:t>
      </w:r>
    </w:p>
    <w:p w14:paraId="0D7934CD" w14:textId="77777777" w:rsidR="004142A7" w:rsidRPr="004142A7" w:rsidRDefault="004142A7" w:rsidP="00414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FA9B10" w14:textId="6C60883B" w:rsidR="00FD7AE9" w:rsidRPr="00B57545" w:rsidRDefault="00FD7AE9" w:rsidP="005D11BB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57545">
        <w:rPr>
          <w:rFonts w:ascii="Times New Roman" w:hAnsi="Times New Roman" w:cs="Times New Roman"/>
          <w:sz w:val="24"/>
          <w:szCs w:val="24"/>
        </w:rPr>
        <w:t>Povinnou školní docházku ukončilo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B57545">
        <w:rPr>
          <w:rFonts w:ascii="Times New Roman" w:hAnsi="Times New Roman" w:cs="Times New Roman"/>
          <w:sz w:val="24"/>
          <w:szCs w:val="24"/>
        </w:rPr>
        <w:t>5 žáků z devátých r</w:t>
      </w:r>
      <w:r>
        <w:rPr>
          <w:rFonts w:ascii="Times New Roman" w:hAnsi="Times New Roman" w:cs="Times New Roman"/>
          <w:sz w:val="24"/>
          <w:szCs w:val="24"/>
        </w:rPr>
        <w:t xml:space="preserve">očníků. Z pátých ročníků odešlo </w:t>
      </w:r>
      <w:r w:rsidR="004A215F">
        <w:rPr>
          <w:rFonts w:ascii="Times New Roman" w:hAnsi="Times New Roman" w:cs="Times New Roman"/>
          <w:sz w:val="24"/>
          <w:szCs w:val="24"/>
        </w:rPr>
        <w:t>šest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545">
        <w:rPr>
          <w:rFonts w:ascii="Times New Roman" w:hAnsi="Times New Roman" w:cs="Times New Roman"/>
          <w:sz w:val="24"/>
          <w:szCs w:val="24"/>
        </w:rPr>
        <w:t>žá</w:t>
      </w:r>
      <w:r>
        <w:rPr>
          <w:rFonts w:ascii="Times New Roman" w:hAnsi="Times New Roman" w:cs="Times New Roman"/>
          <w:sz w:val="24"/>
          <w:szCs w:val="24"/>
        </w:rPr>
        <w:t>ků</w:t>
      </w:r>
      <w:r w:rsidRPr="00B575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osmileté gymnázium Jakuba Škody v Přerově. Ze sedmého ročníku odešla jedna žákyně na</w:t>
      </w:r>
      <w:r w:rsidR="005D11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šestileté gymnázium Jana Blahoslava v Přerově. Také z osmého ročníku ukončili povinnou školní docházku 2 žáci. Jeden žák nastupuje na učební obor, druhá žákyně nepotvrdila nástup na učiliště, ačkoliv si přihlášku podala. </w:t>
      </w:r>
    </w:p>
    <w:p w14:paraId="301B8F2D" w14:textId="7F272595" w:rsidR="00FD7AE9" w:rsidRPr="00B57545" w:rsidRDefault="00FD7AE9" w:rsidP="005D11BB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57545">
        <w:rPr>
          <w:rFonts w:ascii="Times New Roman" w:hAnsi="Times New Roman" w:cs="Times New Roman"/>
          <w:sz w:val="24"/>
          <w:szCs w:val="24"/>
        </w:rPr>
        <w:t xml:space="preserve">Na maturitní obory </w:t>
      </w:r>
      <w:r>
        <w:rPr>
          <w:rFonts w:ascii="Times New Roman" w:hAnsi="Times New Roman" w:cs="Times New Roman"/>
          <w:sz w:val="24"/>
          <w:szCs w:val="24"/>
        </w:rPr>
        <w:t>na středních školách nastoupí 30 žáků, z toho 7</w:t>
      </w:r>
      <w:r w:rsidRPr="00B57545">
        <w:rPr>
          <w:rFonts w:ascii="Times New Roman" w:hAnsi="Times New Roman" w:cs="Times New Roman"/>
          <w:sz w:val="24"/>
          <w:szCs w:val="24"/>
        </w:rPr>
        <w:t xml:space="preserve"> žá</w:t>
      </w:r>
      <w:r>
        <w:rPr>
          <w:rFonts w:ascii="Times New Roman" w:hAnsi="Times New Roman" w:cs="Times New Roman"/>
          <w:sz w:val="24"/>
          <w:szCs w:val="24"/>
        </w:rPr>
        <w:t xml:space="preserve">ků na gymnázia a 23 </w:t>
      </w:r>
      <w:r w:rsidRPr="00B57545">
        <w:rPr>
          <w:rFonts w:ascii="Times New Roman" w:hAnsi="Times New Roman" w:cs="Times New Roman"/>
          <w:sz w:val="24"/>
          <w:szCs w:val="24"/>
        </w:rPr>
        <w:t xml:space="preserve">žáků na střední odborné školy. </w:t>
      </w:r>
    </w:p>
    <w:p w14:paraId="2C508D70" w14:textId="6DFC326B" w:rsidR="00FD7AE9" w:rsidRPr="00B57545" w:rsidRDefault="00FD7AE9" w:rsidP="005D11BB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57545">
        <w:rPr>
          <w:rFonts w:ascii="Times New Roman" w:hAnsi="Times New Roman" w:cs="Times New Roman"/>
          <w:sz w:val="24"/>
          <w:szCs w:val="24"/>
        </w:rPr>
        <w:t>Na stře</w:t>
      </w:r>
      <w:r>
        <w:rPr>
          <w:rFonts w:ascii="Times New Roman" w:hAnsi="Times New Roman" w:cs="Times New Roman"/>
          <w:sz w:val="24"/>
          <w:szCs w:val="24"/>
        </w:rPr>
        <w:t>dní odborná učiliště nastoupí 12</w:t>
      </w:r>
      <w:r w:rsidRPr="00B57545">
        <w:rPr>
          <w:rFonts w:ascii="Times New Roman" w:hAnsi="Times New Roman" w:cs="Times New Roman"/>
          <w:sz w:val="24"/>
          <w:szCs w:val="24"/>
        </w:rPr>
        <w:t xml:space="preserve"> žáků.</w:t>
      </w:r>
    </w:p>
    <w:p w14:paraId="0D0EE178" w14:textId="760DA39D" w:rsidR="00B57545" w:rsidRPr="00B57545" w:rsidRDefault="00B57545" w:rsidP="005D11BB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7E9741A" w14:textId="1B9C3502" w:rsidR="004142A7" w:rsidRPr="004142A7" w:rsidRDefault="004142A7" w:rsidP="00B5754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217F245" w14:textId="4EF5B11C" w:rsidR="004142A7" w:rsidRPr="004142A7" w:rsidRDefault="004142A7" w:rsidP="004142A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</w:pPr>
      <w:r w:rsidRPr="004142A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4.3.</w:t>
      </w:r>
      <w:r w:rsidRPr="004142A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 xml:space="preserve"> Přehled umístění vycházejících žáků </w:t>
      </w:r>
      <w:smartTag w:uri="urn:schemas-microsoft-com:office:smarttags" w:element="metricconverter">
        <w:smartTagPr>
          <w:attr w:name="ProductID" w:val="1. a"/>
        </w:smartTagPr>
        <w:r w:rsidRPr="004142A7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cs-CZ"/>
          </w:rPr>
          <w:t>1. a</w:t>
        </w:r>
      </w:smartTag>
      <w:r w:rsidRPr="004142A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 xml:space="preserve"> 2. stupně – školní rok 20</w:t>
      </w:r>
      <w:r w:rsidR="0041336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>2</w:t>
      </w:r>
      <w:r w:rsidR="003E395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>1</w:t>
      </w:r>
      <w:r w:rsidR="0041336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>/202</w:t>
      </w:r>
      <w:r w:rsidR="003E395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>2</w:t>
      </w:r>
    </w:p>
    <w:p w14:paraId="4BB61F53" w14:textId="77777777" w:rsidR="004142A7" w:rsidRPr="004142A7" w:rsidRDefault="004142A7" w:rsidP="00414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1348F0" w14:textId="27965294" w:rsidR="003E395A" w:rsidRDefault="004142A7" w:rsidP="003E395A">
      <w:pPr>
        <w:tabs>
          <w:tab w:val="left" w:pos="426"/>
          <w:tab w:val="left" w:pos="4962"/>
          <w:tab w:val="left" w:pos="5245"/>
        </w:tabs>
        <w:spacing w:after="0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E395A" w:rsidRPr="0041336A">
        <w:rPr>
          <w:rFonts w:ascii="Times New Roman" w:hAnsi="Times New Roman" w:cs="Times New Roman"/>
          <w:sz w:val="24"/>
          <w:szCs w:val="24"/>
        </w:rPr>
        <w:t>5. ročník</w:t>
      </w:r>
      <w:r w:rsidR="003E395A" w:rsidRPr="0041336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E395A" w:rsidRPr="0041336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E395A">
        <w:rPr>
          <w:rFonts w:ascii="Times New Roman" w:hAnsi="Times New Roman" w:cs="Times New Roman"/>
          <w:sz w:val="24"/>
          <w:szCs w:val="24"/>
        </w:rPr>
        <w:t xml:space="preserve"> </w:t>
      </w:r>
      <w:r w:rsidR="004A215F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3E395A" w:rsidRPr="0041336A">
        <w:rPr>
          <w:rFonts w:ascii="Times New Roman" w:hAnsi="Times New Roman" w:cs="Times New Roman"/>
          <w:sz w:val="24"/>
          <w:szCs w:val="24"/>
        </w:rPr>
        <w:t xml:space="preserve"> žá</w:t>
      </w:r>
      <w:r w:rsidR="003E395A">
        <w:rPr>
          <w:rFonts w:ascii="Times New Roman" w:hAnsi="Times New Roman" w:cs="Times New Roman"/>
          <w:sz w:val="24"/>
          <w:szCs w:val="24"/>
        </w:rPr>
        <w:t>ků</w:t>
      </w:r>
      <w:r w:rsidR="003E395A" w:rsidRPr="0041336A">
        <w:rPr>
          <w:rFonts w:ascii="Times New Roman" w:hAnsi="Times New Roman" w:cs="Times New Roman"/>
          <w:sz w:val="24"/>
          <w:szCs w:val="24"/>
        </w:rPr>
        <w:t xml:space="preserve"> </w:t>
      </w:r>
      <w:r w:rsidR="003E395A">
        <w:rPr>
          <w:rFonts w:ascii="Times New Roman" w:hAnsi="Times New Roman" w:cs="Times New Roman"/>
          <w:sz w:val="24"/>
          <w:szCs w:val="24"/>
        </w:rPr>
        <w:t xml:space="preserve"> </w:t>
      </w:r>
      <w:r w:rsidR="003E395A" w:rsidRPr="0041336A">
        <w:rPr>
          <w:rFonts w:ascii="Times New Roman" w:hAnsi="Times New Roman" w:cs="Times New Roman"/>
          <w:sz w:val="24"/>
          <w:szCs w:val="24"/>
        </w:rPr>
        <w:t>(</w:t>
      </w:r>
      <w:r w:rsidR="003E395A">
        <w:rPr>
          <w:rFonts w:ascii="Times New Roman" w:hAnsi="Times New Roman" w:cs="Times New Roman"/>
          <w:sz w:val="24"/>
          <w:szCs w:val="24"/>
        </w:rPr>
        <w:t xml:space="preserve">3 chlapci a </w:t>
      </w:r>
      <w:r w:rsidR="004A215F">
        <w:rPr>
          <w:rFonts w:ascii="Times New Roman" w:hAnsi="Times New Roman" w:cs="Times New Roman"/>
          <w:sz w:val="24"/>
          <w:szCs w:val="24"/>
        </w:rPr>
        <w:t>3</w:t>
      </w:r>
      <w:r w:rsidR="003E395A" w:rsidRPr="0041336A">
        <w:rPr>
          <w:rFonts w:ascii="Times New Roman" w:hAnsi="Times New Roman" w:cs="Times New Roman"/>
          <w:sz w:val="24"/>
          <w:szCs w:val="24"/>
        </w:rPr>
        <w:t xml:space="preserve"> dívky)  </w:t>
      </w:r>
    </w:p>
    <w:p w14:paraId="14E1D73D" w14:textId="77777777" w:rsidR="003E395A" w:rsidRDefault="003E395A" w:rsidP="003E395A">
      <w:pPr>
        <w:tabs>
          <w:tab w:val="left" w:pos="426"/>
          <w:tab w:val="left" w:pos="4962"/>
          <w:tab w:val="left" w:pos="5245"/>
        </w:tabs>
        <w:spacing w:after="0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7. ročník                                                                    1 žákyně</w:t>
      </w:r>
    </w:p>
    <w:p w14:paraId="370AED8B" w14:textId="77777777" w:rsidR="003E395A" w:rsidRPr="0041336A" w:rsidRDefault="003E395A" w:rsidP="003E395A">
      <w:pPr>
        <w:tabs>
          <w:tab w:val="left" w:pos="426"/>
          <w:tab w:val="left" w:pos="4962"/>
          <w:tab w:val="left" w:pos="5245"/>
        </w:tabs>
        <w:spacing w:after="0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8. ročník                                                                    2 žáci (1 chlapec a 1 dívka)</w:t>
      </w:r>
    </w:p>
    <w:p w14:paraId="3947B1AE" w14:textId="77777777" w:rsidR="003E395A" w:rsidRPr="0041336A" w:rsidRDefault="003E395A" w:rsidP="003E395A">
      <w:pPr>
        <w:tabs>
          <w:tab w:val="left" w:pos="426"/>
          <w:tab w:val="left" w:pos="4962"/>
          <w:tab w:val="left" w:pos="5245"/>
        </w:tabs>
        <w:spacing w:after="0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41336A">
        <w:rPr>
          <w:rFonts w:ascii="Times New Roman" w:hAnsi="Times New Roman" w:cs="Times New Roman"/>
          <w:sz w:val="24"/>
          <w:szCs w:val="24"/>
        </w:rPr>
        <w:tab/>
        <w:t>9. ročník</w:t>
      </w:r>
      <w:r w:rsidRPr="004133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 žáků (16 chlapců a 19 dívek</w:t>
      </w:r>
      <w:r w:rsidRPr="0041336A">
        <w:rPr>
          <w:rFonts w:ascii="Times New Roman" w:hAnsi="Times New Roman" w:cs="Times New Roman"/>
          <w:sz w:val="24"/>
          <w:szCs w:val="24"/>
        </w:rPr>
        <w:t>)</w:t>
      </w:r>
    </w:p>
    <w:p w14:paraId="0E78454B" w14:textId="64B1F8EC" w:rsidR="003E395A" w:rsidRDefault="003E395A" w:rsidP="003E395A">
      <w:pPr>
        <w:tabs>
          <w:tab w:val="left" w:pos="426"/>
          <w:tab w:val="left" w:pos="4962"/>
          <w:tab w:val="left" w:pos="5245"/>
        </w:tabs>
        <w:spacing w:after="0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41336A">
        <w:rPr>
          <w:rFonts w:ascii="Times New Roman" w:hAnsi="Times New Roman" w:cs="Times New Roman"/>
          <w:sz w:val="24"/>
          <w:szCs w:val="24"/>
        </w:rPr>
        <w:tab/>
        <w:t>Celkem vycházejících žáků</w:t>
      </w:r>
      <w:r w:rsidRPr="004133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4A215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žáků (20 chlapců + 23 dívek</w:t>
      </w:r>
      <w:r w:rsidRPr="0041336A">
        <w:rPr>
          <w:rFonts w:ascii="Times New Roman" w:hAnsi="Times New Roman" w:cs="Times New Roman"/>
          <w:sz w:val="24"/>
          <w:szCs w:val="24"/>
        </w:rPr>
        <w:t>)</w:t>
      </w:r>
    </w:p>
    <w:p w14:paraId="5BA8D070" w14:textId="77777777" w:rsidR="0009089A" w:rsidRPr="0041336A" w:rsidRDefault="0009089A" w:rsidP="003E395A">
      <w:pPr>
        <w:tabs>
          <w:tab w:val="left" w:pos="426"/>
          <w:tab w:val="left" w:pos="4962"/>
          <w:tab w:val="left" w:pos="5245"/>
        </w:tabs>
        <w:spacing w:after="0"/>
        <w:ind w:right="-709"/>
        <w:jc w:val="both"/>
        <w:rPr>
          <w:rFonts w:ascii="Times New Roman" w:hAnsi="Times New Roman" w:cs="Times New Roman"/>
          <w:sz w:val="24"/>
          <w:szCs w:val="24"/>
        </w:rPr>
      </w:pPr>
    </w:p>
    <w:p w14:paraId="32351FA9" w14:textId="4692CC8A" w:rsidR="003E395A" w:rsidRPr="0041336A" w:rsidRDefault="0009089A" w:rsidP="0009089A">
      <w:pPr>
        <w:tabs>
          <w:tab w:val="left" w:pos="426"/>
          <w:tab w:val="left" w:pos="4962"/>
          <w:tab w:val="left" w:pos="5245"/>
          <w:tab w:val="left" w:pos="8931"/>
        </w:tabs>
        <w:spacing w:after="0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395A" w:rsidRPr="0041336A">
        <w:rPr>
          <w:rFonts w:ascii="Times New Roman" w:hAnsi="Times New Roman" w:cs="Times New Roman"/>
          <w:sz w:val="24"/>
          <w:szCs w:val="24"/>
        </w:rPr>
        <w:t>Gymnázium J. Škody Přerov</w:t>
      </w:r>
      <w:r w:rsidR="003E395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gramStart"/>
      <w:r w:rsidR="003E395A">
        <w:rPr>
          <w:rFonts w:ascii="Times New Roman" w:hAnsi="Times New Roman" w:cs="Times New Roman"/>
          <w:sz w:val="24"/>
          <w:szCs w:val="24"/>
        </w:rPr>
        <w:tab/>
        <w:t xml:space="preserve">  osmileté</w:t>
      </w:r>
      <w:proofErr w:type="gramEnd"/>
      <w:r w:rsidR="003E395A">
        <w:rPr>
          <w:rFonts w:ascii="Times New Roman" w:hAnsi="Times New Roman" w:cs="Times New Roman"/>
          <w:sz w:val="24"/>
          <w:szCs w:val="24"/>
        </w:rPr>
        <w:t xml:space="preserve"> gymnázium                             </w:t>
      </w:r>
      <w:r w:rsidR="003E395A">
        <w:rPr>
          <w:rFonts w:ascii="Times New Roman" w:hAnsi="Times New Roman" w:cs="Times New Roman"/>
          <w:sz w:val="24"/>
          <w:szCs w:val="24"/>
        </w:rPr>
        <w:tab/>
      </w:r>
      <w:r w:rsidR="00E5217C">
        <w:rPr>
          <w:rFonts w:ascii="Times New Roman" w:hAnsi="Times New Roman" w:cs="Times New Roman"/>
          <w:sz w:val="24"/>
          <w:szCs w:val="24"/>
        </w:rPr>
        <w:t>6</w:t>
      </w:r>
      <w:r w:rsidR="003E395A">
        <w:rPr>
          <w:rFonts w:ascii="Times New Roman" w:hAnsi="Times New Roman" w:cs="Times New Roman"/>
          <w:sz w:val="24"/>
          <w:szCs w:val="24"/>
        </w:rPr>
        <w:t xml:space="preserve"> žáků</w:t>
      </w:r>
      <w:r w:rsidR="003E395A" w:rsidRPr="0041336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r w:rsidR="003E395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E395A">
        <w:rPr>
          <w:rFonts w:ascii="Times New Roman" w:hAnsi="Times New Roman" w:cs="Times New Roman"/>
          <w:sz w:val="24"/>
          <w:szCs w:val="24"/>
        </w:rPr>
        <w:tab/>
      </w:r>
      <w:r w:rsidR="003E395A" w:rsidRPr="0041336A">
        <w:rPr>
          <w:rFonts w:ascii="Times New Roman" w:hAnsi="Times New Roman" w:cs="Times New Roman"/>
          <w:sz w:val="24"/>
          <w:szCs w:val="24"/>
        </w:rPr>
        <w:t>Gymnázium J. Blahoslava a SPGŠ Přerov</w:t>
      </w:r>
      <w:r w:rsidR="003E39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E395A" w:rsidRPr="0041336A">
        <w:rPr>
          <w:rFonts w:ascii="Times New Roman" w:hAnsi="Times New Roman" w:cs="Times New Roman"/>
          <w:sz w:val="24"/>
          <w:szCs w:val="24"/>
        </w:rPr>
        <w:t>všeobecné</w:t>
      </w:r>
      <w:r w:rsidR="003E395A">
        <w:rPr>
          <w:rFonts w:ascii="Times New Roman" w:hAnsi="Times New Roman" w:cs="Times New Roman"/>
          <w:sz w:val="24"/>
          <w:szCs w:val="24"/>
        </w:rPr>
        <w:t xml:space="preserve"> gymnázium</w:t>
      </w:r>
      <w:r w:rsidR="003E395A">
        <w:rPr>
          <w:rFonts w:ascii="Times New Roman" w:hAnsi="Times New Roman" w:cs="Times New Roman"/>
          <w:sz w:val="24"/>
          <w:szCs w:val="24"/>
        </w:rPr>
        <w:tab/>
        <w:t>1</w:t>
      </w:r>
      <w:r w:rsidR="003E395A" w:rsidRPr="0041336A">
        <w:rPr>
          <w:rFonts w:ascii="Times New Roman" w:hAnsi="Times New Roman" w:cs="Times New Roman"/>
          <w:sz w:val="24"/>
          <w:szCs w:val="24"/>
        </w:rPr>
        <w:t xml:space="preserve"> žákyně </w:t>
      </w:r>
    </w:p>
    <w:p w14:paraId="3B0C7315" w14:textId="77777777" w:rsidR="003E395A" w:rsidRPr="0041336A" w:rsidRDefault="003E395A" w:rsidP="003E395A">
      <w:pPr>
        <w:tabs>
          <w:tab w:val="left" w:pos="426"/>
          <w:tab w:val="left" w:pos="5103"/>
          <w:tab w:val="left" w:pos="5245"/>
          <w:tab w:val="left" w:pos="8931"/>
        </w:tabs>
        <w:spacing w:after="0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41336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1336A">
        <w:rPr>
          <w:rFonts w:ascii="Times New Roman" w:hAnsi="Times New Roman" w:cs="Times New Roman"/>
          <w:sz w:val="24"/>
          <w:szCs w:val="24"/>
        </w:rPr>
        <w:t>předškolní a mimoškolní pedagogika</w:t>
      </w:r>
      <w:r>
        <w:rPr>
          <w:rFonts w:ascii="Times New Roman" w:hAnsi="Times New Roman" w:cs="Times New Roman"/>
          <w:sz w:val="24"/>
          <w:szCs w:val="24"/>
        </w:rPr>
        <w:tab/>
      </w:r>
      <w:r w:rsidRPr="0041336A">
        <w:rPr>
          <w:rFonts w:ascii="Times New Roman" w:hAnsi="Times New Roman" w:cs="Times New Roman"/>
          <w:sz w:val="24"/>
          <w:szCs w:val="24"/>
        </w:rPr>
        <w:t>1 žákyně</w:t>
      </w:r>
    </w:p>
    <w:p w14:paraId="67A7BA8D" w14:textId="77777777" w:rsidR="003E395A" w:rsidRPr="0041336A" w:rsidRDefault="003E395A" w:rsidP="003E395A">
      <w:pPr>
        <w:tabs>
          <w:tab w:val="left" w:pos="426"/>
          <w:tab w:val="left" w:pos="4962"/>
          <w:tab w:val="left" w:pos="5245"/>
          <w:tab w:val="left" w:pos="8931"/>
        </w:tabs>
        <w:spacing w:after="0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4133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pedagogické lyceum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Pr="0041336A">
        <w:rPr>
          <w:rFonts w:ascii="Times New Roman" w:hAnsi="Times New Roman" w:cs="Times New Roman"/>
          <w:sz w:val="24"/>
          <w:szCs w:val="24"/>
        </w:rPr>
        <w:t xml:space="preserve"> žá</w:t>
      </w:r>
      <w:r>
        <w:rPr>
          <w:rFonts w:ascii="Times New Roman" w:hAnsi="Times New Roman" w:cs="Times New Roman"/>
          <w:sz w:val="24"/>
          <w:szCs w:val="24"/>
        </w:rPr>
        <w:t>ci</w:t>
      </w:r>
    </w:p>
    <w:p w14:paraId="28ACAFD5" w14:textId="77777777" w:rsidR="003E395A" w:rsidRPr="0041336A" w:rsidRDefault="003E395A" w:rsidP="003E395A">
      <w:pPr>
        <w:tabs>
          <w:tab w:val="left" w:pos="426"/>
          <w:tab w:val="left" w:pos="4962"/>
          <w:tab w:val="left" w:pos="5245"/>
          <w:tab w:val="left" w:pos="8931"/>
        </w:tabs>
        <w:spacing w:after="0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41336A">
        <w:rPr>
          <w:rFonts w:ascii="Times New Roman" w:hAnsi="Times New Roman" w:cs="Times New Roman"/>
          <w:sz w:val="24"/>
          <w:szCs w:val="24"/>
        </w:rPr>
        <w:tab/>
        <w:t>Obchodní akademie Přerov</w:t>
      </w:r>
      <w:proofErr w:type="gramStart"/>
      <w:r w:rsidRPr="0041336A">
        <w:rPr>
          <w:rFonts w:ascii="Times New Roman" w:hAnsi="Times New Roman" w:cs="Times New Roman"/>
          <w:sz w:val="24"/>
          <w:szCs w:val="24"/>
        </w:rPr>
        <w:tab/>
        <w:t xml:space="preserve">  obchodní</w:t>
      </w:r>
      <w:proofErr w:type="gramEnd"/>
      <w:r w:rsidRPr="0041336A">
        <w:rPr>
          <w:rFonts w:ascii="Times New Roman" w:hAnsi="Times New Roman" w:cs="Times New Roman"/>
          <w:sz w:val="24"/>
          <w:szCs w:val="24"/>
        </w:rPr>
        <w:t xml:space="preserve"> akademie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Pr="0041336A">
        <w:rPr>
          <w:rFonts w:ascii="Times New Roman" w:hAnsi="Times New Roman" w:cs="Times New Roman"/>
          <w:sz w:val="24"/>
          <w:szCs w:val="24"/>
        </w:rPr>
        <w:t xml:space="preserve"> žák</w:t>
      </w:r>
      <w:r>
        <w:rPr>
          <w:rFonts w:ascii="Times New Roman" w:hAnsi="Times New Roman" w:cs="Times New Roman"/>
          <w:sz w:val="24"/>
          <w:szCs w:val="24"/>
        </w:rPr>
        <w:t>yně</w:t>
      </w:r>
    </w:p>
    <w:p w14:paraId="03E2347B" w14:textId="77777777" w:rsidR="003E395A" w:rsidRPr="0041336A" w:rsidRDefault="003E395A" w:rsidP="003E395A">
      <w:pPr>
        <w:tabs>
          <w:tab w:val="left" w:pos="426"/>
          <w:tab w:val="left" w:pos="5103"/>
          <w:tab w:val="left" w:pos="5245"/>
          <w:tab w:val="left" w:pos="8931"/>
        </w:tabs>
        <w:spacing w:after="0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41336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Střední průmyslová škola Přerov                         e</w:t>
      </w:r>
      <w:r w:rsidRPr="0041336A">
        <w:rPr>
          <w:rFonts w:ascii="Times New Roman" w:hAnsi="Times New Roman" w:cs="Times New Roman"/>
          <w:sz w:val="24"/>
          <w:szCs w:val="24"/>
        </w:rPr>
        <w:t>lektrotechnika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Pr="0041336A">
        <w:rPr>
          <w:rFonts w:ascii="Times New Roman" w:hAnsi="Times New Roman" w:cs="Times New Roman"/>
          <w:sz w:val="24"/>
          <w:szCs w:val="24"/>
        </w:rPr>
        <w:t xml:space="preserve"> žá</w:t>
      </w:r>
      <w:r>
        <w:rPr>
          <w:rFonts w:ascii="Times New Roman" w:hAnsi="Times New Roman" w:cs="Times New Roman"/>
          <w:sz w:val="24"/>
          <w:szCs w:val="24"/>
        </w:rPr>
        <w:t>k</w:t>
      </w:r>
    </w:p>
    <w:p w14:paraId="18040BB5" w14:textId="77777777" w:rsidR="003E395A" w:rsidRPr="0041336A" w:rsidRDefault="003E395A" w:rsidP="003E395A">
      <w:pPr>
        <w:tabs>
          <w:tab w:val="left" w:pos="426"/>
          <w:tab w:val="left" w:pos="4962"/>
          <w:tab w:val="left" w:pos="5245"/>
          <w:tab w:val="left" w:pos="8931"/>
        </w:tabs>
        <w:spacing w:after="0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4133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1336A">
        <w:rPr>
          <w:rFonts w:ascii="Times New Roman" w:hAnsi="Times New Roman" w:cs="Times New Roman"/>
          <w:sz w:val="24"/>
          <w:szCs w:val="24"/>
        </w:rPr>
        <w:t>trojírenství</w:t>
      </w:r>
      <w:r>
        <w:rPr>
          <w:rFonts w:ascii="Times New Roman" w:hAnsi="Times New Roman" w:cs="Times New Roman"/>
          <w:sz w:val="24"/>
          <w:szCs w:val="24"/>
        </w:rPr>
        <w:tab/>
      </w:r>
      <w:r w:rsidRPr="0041336A">
        <w:rPr>
          <w:rFonts w:ascii="Times New Roman" w:hAnsi="Times New Roman" w:cs="Times New Roman"/>
          <w:sz w:val="24"/>
          <w:szCs w:val="24"/>
        </w:rPr>
        <w:t xml:space="preserve">1 žák                                                                 </w:t>
      </w:r>
    </w:p>
    <w:p w14:paraId="6E41DAFE" w14:textId="77777777" w:rsidR="003E395A" w:rsidRPr="0041336A" w:rsidRDefault="003E395A" w:rsidP="003E395A">
      <w:pPr>
        <w:tabs>
          <w:tab w:val="left" w:pos="426"/>
          <w:tab w:val="left" w:pos="5103"/>
          <w:tab w:val="left" w:pos="5245"/>
          <w:tab w:val="left" w:pos="8931"/>
        </w:tabs>
        <w:spacing w:after="0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Střední škola stavební</w:t>
      </w:r>
      <w:r w:rsidRPr="0041336A">
        <w:rPr>
          <w:rFonts w:ascii="Times New Roman" w:hAnsi="Times New Roman" w:cs="Times New Roman"/>
          <w:sz w:val="24"/>
          <w:szCs w:val="24"/>
        </w:rPr>
        <w:t xml:space="preserve"> Lipník n. Bečvou</w:t>
      </w:r>
      <w:r>
        <w:rPr>
          <w:rFonts w:ascii="Times New Roman" w:hAnsi="Times New Roman" w:cs="Times New Roman"/>
          <w:sz w:val="24"/>
          <w:szCs w:val="24"/>
        </w:rPr>
        <w:tab/>
      </w:r>
      <w:r w:rsidRPr="0041336A">
        <w:rPr>
          <w:rFonts w:ascii="Times New Roman" w:hAnsi="Times New Roman" w:cs="Times New Roman"/>
          <w:sz w:val="24"/>
          <w:szCs w:val="24"/>
        </w:rPr>
        <w:t>stavebnictví</w:t>
      </w:r>
      <w:r>
        <w:rPr>
          <w:rFonts w:ascii="Times New Roman" w:hAnsi="Times New Roman" w:cs="Times New Roman"/>
          <w:sz w:val="24"/>
          <w:szCs w:val="24"/>
        </w:rPr>
        <w:tab/>
      </w:r>
      <w:r w:rsidRPr="0041336A">
        <w:rPr>
          <w:rFonts w:ascii="Times New Roman" w:hAnsi="Times New Roman" w:cs="Times New Roman"/>
          <w:sz w:val="24"/>
          <w:szCs w:val="24"/>
        </w:rPr>
        <w:t>2 žáci</w:t>
      </w:r>
    </w:p>
    <w:p w14:paraId="6F7B43F9" w14:textId="77777777" w:rsidR="003E395A" w:rsidRDefault="003E395A" w:rsidP="003E395A">
      <w:pPr>
        <w:tabs>
          <w:tab w:val="left" w:pos="426"/>
          <w:tab w:val="left" w:pos="4962"/>
          <w:tab w:val="left" w:pos="5245"/>
          <w:tab w:val="left" w:pos="8931"/>
        </w:tabs>
        <w:spacing w:after="0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4133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grafický design</w:t>
      </w:r>
      <w:r>
        <w:rPr>
          <w:rFonts w:ascii="Times New Roman" w:hAnsi="Times New Roman" w:cs="Times New Roman"/>
          <w:sz w:val="24"/>
          <w:szCs w:val="24"/>
        </w:rPr>
        <w:t xml:space="preserve"> interiéru a exteriéru</w:t>
      </w:r>
      <w:r>
        <w:rPr>
          <w:rFonts w:ascii="Times New Roman" w:hAnsi="Times New Roman" w:cs="Times New Roman"/>
          <w:sz w:val="24"/>
          <w:szCs w:val="24"/>
        </w:rPr>
        <w:tab/>
      </w:r>
      <w:r w:rsidRPr="0041336A">
        <w:rPr>
          <w:rFonts w:ascii="Times New Roman" w:hAnsi="Times New Roman" w:cs="Times New Roman"/>
          <w:sz w:val="24"/>
          <w:szCs w:val="24"/>
        </w:rPr>
        <w:t>1 žák</w:t>
      </w:r>
      <w:r>
        <w:rPr>
          <w:rFonts w:ascii="Times New Roman" w:hAnsi="Times New Roman" w:cs="Times New Roman"/>
          <w:sz w:val="24"/>
          <w:szCs w:val="24"/>
        </w:rPr>
        <w:t>yně</w:t>
      </w:r>
    </w:p>
    <w:p w14:paraId="66EB917B" w14:textId="77777777" w:rsidR="003E395A" w:rsidRPr="0041336A" w:rsidRDefault="003E395A" w:rsidP="003E395A">
      <w:pPr>
        <w:tabs>
          <w:tab w:val="left" w:pos="426"/>
          <w:tab w:val="left" w:pos="4962"/>
          <w:tab w:val="left" w:pos="5245"/>
          <w:tab w:val="left" w:pos="8931"/>
        </w:tabs>
        <w:spacing w:after="0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architektura a pozemní stavitelství         1 žákyně</w:t>
      </w:r>
    </w:p>
    <w:p w14:paraId="7638F66B" w14:textId="77777777" w:rsidR="003E395A" w:rsidRPr="0041336A" w:rsidRDefault="003E395A" w:rsidP="003E395A">
      <w:pPr>
        <w:tabs>
          <w:tab w:val="left" w:pos="426"/>
          <w:tab w:val="left" w:pos="4962"/>
          <w:tab w:val="left" w:pos="5103"/>
          <w:tab w:val="left" w:pos="8931"/>
        </w:tabs>
        <w:spacing w:after="0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41336A">
        <w:rPr>
          <w:rFonts w:ascii="Times New Roman" w:hAnsi="Times New Roman" w:cs="Times New Roman"/>
          <w:sz w:val="24"/>
          <w:szCs w:val="24"/>
        </w:rPr>
        <w:t xml:space="preserve">       Střední škola elektrotechnická Lipník n. B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informační technologie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Pr="0041336A">
        <w:rPr>
          <w:rFonts w:ascii="Times New Roman" w:hAnsi="Times New Roman" w:cs="Times New Roman"/>
          <w:sz w:val="24"/>
          <w:szCs w:val="24"/>
        </w:rPr>
        <w:t xml:space="preserve"> žá</w:t>
      </w:r>
      <w:r>
        <w:rPr>
          <w:rFonts w:ascii="Times New Roman" w:hAnsi="Times New Roman" w:cs="Times New Roman"/>
          <w:sz w:val="24"/>
          <w:szCs w:val="24"/>
        </w:rPr>
        <w:t>ci</w:t>
      </w:r>
    </w:p>
    <w:p w14:paraId="025265CE" w14:textId="77777777" w:rsidR="003E395A" w:rsidRPr="0041336A" w:rsidRDefault="003E395A" w:rsidP="003E395A">
      <w:pPr>
        <w:tabs>
          <w:tab w:val="left" w:pos="426"/>
          <w:tab w:val="left" w:pos="5103"/>
          <w:tab w:val="left" w:pos="5245"/>
          <w:tab w:val="left" w:pos="8931"/>
        </w:tabs>
        <w:spacing w:after="0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1336A">
        <w:rPr>
          <w:rFonts w:ascii="Times New Roman" w:hAnsi="Times New Roman" w:cs="Times New Roman"/>
          <w:sz w:val="24"/>
          <w:szCs w:val="24"/>
        </w:rPr>
        <w:t>Střední škola gastronomie a služeb Přerov</w:t>
      </w:r>
      <w:r>
        <w:rPr>
          <w:rFonts w:ascii="Times New Roman" w:hAnsi="Times New Roman" w:cs="Times New Roman"/>
          <w:sz w:val="24"/>
          <w:szCs w:val="24"/>
        </w:rPr>
        <w:tab/>
      </w:r>
      <w:r w:rsidRPr="0041336A">
        <w:rPr>
          <w:rFonts w:ascii="Times New Roman" w:hAnsi="Times New Roman" w:cs="Times New Roman"/>
          <w:sz w:val="24"/>
          <w:szCs w:val="24"/>
        </w:rPr>
        <w:t>hotelnictví</w:t>
      </w:r>
      <w:r>
        <w:rPr>
          <w:rFonts w:ascii="Times New Roman" w:hAnsi="Times New Roman" w:cs="Times New Roman"/>
          <w:sz w:val="24"/>
          <w:szCs w:val="24"/>
        </w:rPr>
        <w:tab/>
      </w:r>
      <w:r w:rsidRPr="0041336A">
        <w:rPr>
          <w:rFonts w:ascii="Times New Roman" w:hAnsi="Times New Roman" w:cs="Times New Roman"/>
          <w:sz w:val="24"/>
          <w:szCs w:val="24"/>
        </w:rPr>
        <w:t>1 žák</w:t>
      </w:r>
      <w:r>
        <w:rPr>
          <w:rFonts w:ascii="Times New Roman" w:hAnsi="Times New Roman" w:cs="Times New Roman"/>
          <w:sz w:val="24"/>
          <w:szCs w:val="24"/>
        </w:rPr>
        <w:t>yně</w:t>
      </w:r>
    </w:p>
    <w:p w14:paraId="2E1837ED" w14:textId="77777777" w:rsidR="003E395A" w:rsidRPr="0041336A" w:rsidRDefault="003E395A" w:rsidP="003E395A">
      <w:pPr>
        <w:tabs>
          <w:tab w:val="left" w:pos="5103"/>
          <w:tab w:val="left" w:pos="5245"/>
          <w:tab w:val="left" w:pos="8931"/>
        </w:tabs>
        <w:spacing w:after="0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1336A">
        <w:rPr>
          <w:rFonts w:ascii="Times New Roman" w:hAnsi="Times New Roman" w:cs="Times New Roman"/>
          <w:sz w:val="24"/>
          <w:szCs w:val="24"/>
        </w:rPr>
        <w:t>kosmetické služby</w:t>
      </w:r>
      <w:r>
        <w:rPr>
          <w:rFonts w:ascii="Times New Roman" w:hAnsi="Times New Roman" w:cs="Times New Roman"/>
          <w:sz w:val="24"/>
          <w:szCs w:val="24"/>
        </w:rPr>
        <w:tab/>
        <w:t>2 žákyně</w:t>
      </w:r>
    </w:p>
    <w:p w14:paraId="72263964" w14:textId="77777777" w:rsidR="003E395A" w:rsidRPr="0041336A" w:rsidRDefault="003E395A" w:rsidP="003E395A">
      <w:pPr>
        <w:tabs>
          <w:tab w:val="left" w:pos="4962"/>
          <w:tab w:val="left" w:pos="5103"/>
          <w:tab w:val="left" w:pos="8931"/>
        </w:tabs>
        <w:spacing w:after="0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1336A">
        <w:rPr>
          <w:rFonts w:ascii="Times New Roman" w:hAnsi="Times New Roman" w:cs="Times New Roman"/>
          <w:sz w:val="24"/>
          <w:szCs w:val="24"/>
        </w:rPr>
        <w:t>cukrář</w:t>
      </w:r>
      <w:r w:rsidRPr="004133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Pr="0041336A">
        <w:rPr>
          <w:rFonts w:ascii="Times New Roman" w:hAnsi="Times New Roman" w:cs="Times New Roman"/>
          <w:sz w:val="24"/>
          <w:szCs w:val="24"/>
        </w:rPr>
        <w:t xml:space="preserve"> žákyně</w:t>
      </w:r>
    </w:p>
    <w:p w14:paraId="3F74AE4F" w14:textId="77777777" w:rsidR="003E395A" w:rsidRPr="0041336A" w:rsidRDefault="003E395A" w:rsidP="003E395A">
      <w:pPr>
        <w:tabs>
          <w:tab w:val="left" w:pos="5103"/>
          <w:tab w:val="left" w:pos="5245"/>
          <w:tab w:val="left" w:pos="8931"/>
        </w:tabs>
        <w:spacing w:after="0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1336A">
        <w:rPr>
          <w:rFonts w:ascii="Times New Roman" w:hAnsi="Times New Roman" w:cs="Times New Roman"/>
          <w:sz w:val="24"/>
          <w:szCs w:val="24"/>
        </w:rPr>
        <w:t>kadeřnice</w:t>
      </w:r>
      <w:r>
        <w:rPr>
          <w:rFonts w:ascii="Times New Roman" w:hAnsi="Times New Roman" w:cs="Times New Roman"/>
          <w:sz w:val="24"/>
          <w:szCs w:val="24"/>
        </w:rPr>
        <w:tab/>
        <w:t>2 žáci</w:t>
      </w:r>
      <w:r w:rsidRPr="0041336A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4FE5A3" w14:textId="5013EB36" w:rsidR="003E395A" w:rsidRPr="0041336A" w:rsidRDefault="003E395A" w:rsidP="003E395A">
      <w:pPr>
        <w:tabs>
          <w:tab w:val="left" w:pos="5103"/>
          <w:tab w:val="left" w:pos="5245"/>
          <w:tab w:val="left" w:pos="8931"/>
        </w:tabs>
        <w:spacing w:after="0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kuchař-číšník</w:t>
      </w:r>
      <w:r>
        <w:rPr>
          <w:rFonts w:ascii="Times New Roman" w:hAnsi="Times New Roman" w:cs="Times New Roman"/>
          <w:sz w:val="24"/>
          <w:szCs w:val="24"/>
        </w:rPr>
        <w:tab/>
      </w:r>
      <w:r w:rsidRPr="0041336A">
        <w:rPr>
          <w:rFonts w:ascii="Times New Roman" w:hAnsi="Times New Roman" w:cs="Times New Roman"/>
          <w:sz w:val="24"/>
          <w:szCs w:val="24"/>
        </w:rPr>
        <w:t xml:space="preserve">1 žák     </w:t>
      </w:r>
      <w:r w:rsidR="00FE3301">
        <w:rPr>
          <w:rFonts w:ascii="Times New Roman" w:hAnsi="Times New Roman" w:cs="Times New Roman"/>
          <w:sz w:val="24"/>
          <w:szCs w:val="24"/>
        </w:rPr>
        <w:br/>
      </w:r>
      <w:r w:rsidRPr="004133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66298F5B" w14:textId="77777777" w:rsidR="003E395A" w:rsidRPr="0041336A" w:rsidRDefault="003E395A" w:rsidP="003E395A">
      <w:pPr>
        <w:tabs>
          <w:tab w:val="left" w:pos="426"/>
          <w:tab w:val="left" w:pos="5103"/>
          <w:tab w:val="left" w:pos="5245"/>
          <w:tab w:val="left" w:pos="8931"/>
        </w:tabs>
        <w:spacing w:after="0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Střední škola technická </w:t>
      </w:r>
      <w:r w:rsidRPr="0041336A">
        <w:rPr>
          <w:rFonts w:ascii="Times New Roman" w:hAnsi="Times New Roman" w:cs="Times New Roman"/>
          <w:sz w:val="24"/>
          <w:szCs w:val="24"/>
        </w:rPr>
        <w:t>Přerov, Kouřílkova</w:t>
      </w:r>
      <w:r>
        <w:rPr>
          <w:rFonts w:ascii="Times New Roman" w:hAnsi="Times New Roman" w:cs="Times New Roman"/>
          <w:sz w:val="24"/>
          <w:szCs w:val="24"/>
        </w:rPr>
        <w:tab/>
        <w:t>provoz a ekonomika dopravy</w:t>
      </w:r>
      <w:r>
        <w:rPr>
          <w:rFonts w:ascii="Times New Roman" w:hAnsi="Times New Roman" w:cs="Times New Roman"/>
          <w:sz w:val="24"/>
          <w:szCs w:val="24"/>
        </w:rPr>
        <w:tab/>
        <w:t>1 žákyně</w:t>
      </w:r>
    </w:p>
    <w:p w14:paraId="636D7AAF" w14:textId="77777777" w:rsidR="003E395A" w:rsidRPr="0041336A" w:rsidRDefault="003E395A" w:rsidP="003E395A">
      <w:pPr>
        <w:tabs>
          <w:tab w:val="left" w:pos="5103"/>
          <w:tab w:val="left" w:pos="5245"/>
          <w:tab w:val="left" w:pos="8931"/>
        </w:tabs>
        <w:spacing w:after="0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elektromechanik</w:t>
      </w:r>
      <w:r>
        <w:rPr>
          <w:rFonts w:ascii="Times New Roman" w:hAnsi="Times New Roman" w:cs="Times New Roman"/>
          <w:sz w:val="24"/>
          <w:szCs w:val="24"/>
        </w:rPr>
        <w:tab/>
      </w:r>
      <w:r w:rsidRPr="0041336A">
        <w:rPr>
          <w:rFonts w:ascii="Times New Roman" w:hAnsi="Times New Roman" w:cs="Times New Roman"/>
          <w:sz w:val="24"/>
          <w:szCs w:val="24"/>
        </w:rPr>
        <w:t>1 žák</w:t>
      </w:r>
    </w:p>
    <w:p w14:paraId="7A08899A" w14:textId="77777777" w:rsidR="003E395A" w:rsidRPr="0041336A" w:rsidRDefault="003E395A" w:rsidP="003E395A">
      <w:pPr>
        <w:tabs>
          <w:tab w:val="left" w:pos="5103"/>
          <w:tab w:val="left" w:pos="5245"/>
          <w:tab w:val="left" w:pos="8931"/>
        </w:tabs>
        <w:spacing w:after="0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obráběč kovů</w:t>
      </w:r>
      <w:r>
        <w:rPr>
          <w:rFonts w:ascii="Times New Roman" w:hAnsi="Times New Roman" w:cs="Times New Roman"/>
          <w:sz w:val="24"/>
          <w:szCs w:val="24"/>
        </w:rPr>
        <w:tab/>
        <w:t>1 žák</w:t>
      </w:r>
      <w:r w:rsidRPr="0041336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493C6B7" w14:textId="77777777" w:rsidR="003E395A" w:rsidRPr="0041336A" w:rsidRDefault="003E395A" w:rsidP="003E395A">
      <w:pPr>
        <w:tabs>
          <w:tab w:val="left" w:pos="5103"/>
          <w:tab w:val="left" w:pos="5245"/>
          <w:tab w:val="left" w:pos="8931"/>
        </w:tabs>
        <w:spacing w:after="0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strojní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mechanik - </w:t>
      </w:r>
      <w:r w:rsidRPr="0041336A">
        <w:rPr>
          <w:rFonts w:ascii="Times New Roman" w:hAnsi="Times New Roman" w:cs="Times New Roman"/>
          <w:sz w:val="24"/>
          <w:szCs w:val="24"/>
        </w:rPr>
        <w:t>zámečník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4</w:t>
      </w:r>
      <w:r w:rsidRPr="0041336A">
        <w:rPr>
          <w:rFonts w:ascii="Times New Roman" w:hAnsi="Times New Roman" w:cs="Times New Roman"/>
          <w:sz w:val="24"/>
          <w:szCs w:val="24"/>
        </w:rPr>
        <w:t xml:space="preserve"> žáci                                               </w:t>
      </w:r>
    </w:p>
    <w:p w14:paraId="243B385E" w14:textId="76A4AE76" w:rsidR="003E395A" w:rsidRPr="0041336A" w:rsidRDefault="003E395A" w:rsidP="003E395A">
      <w:pPr>
        <w:tabs>
          <w:tab w:val="left" w:pos="426"/>
          <w:tab w:val="left" w:pos="5103"/>
          <w:tab w:val="left" w:pos="5245"/>
          <w:tab w:val="left" w:pos="8931"/>
        </w:tabs>
        <w:spacing w:after="0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41336A">
        <w:rPr>
          <w:rFonts w:ascii="Times New Roman" w:hAnsi="Times New Roman" w:cs="Times New Roman"/>
          <w:sz w:val="24"/>
          <w:szCs w:val="24"/>
        </w:rPr>
        <w:t xml:space="preserve">       Střední zdravotnická škola Hranice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1336A">
        <w:rPr>
          <w:rFonts w:ascii="Times New Roman" w:hAnsi="Times New Roman" w:cs="Times New Roman"/>
          <w:sz w:val="24"/>
          <w:szCs w:val="24"/>
        </w:rPr>
        <w:t>praktická sestra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1336A">
        <w:rPr>
          <w:rFonts w:ascii="Times New Roman" w:hAnsi="Times New Roman" w:cs="Times New Roman"/>
          <w:sz w:val="24"/>
          <w:szCs w:val="24"/>
        </w:rPr>
        <w:t>1 žákyně</w:t>
      </w:r>
    </w:p>
    <w:p w14:paraId="0EEE387B" w14:textId="52F716B9" w:rsidR="003E395A" w:rsidRDefault="003E395A" w:rsidP="003E395A">
      <w:pPr>
        <w:tabs>
          <w:tab w:val="left" w:pos="426"/>
          <w:tab w:val="left" w:pos="5103"/>
          <w:tab w:val="left" w:pos="5245"/>
          <w:tab w:val="left" w:pos="8364"/>
          <w:tab w:val="left" w:pos="8931"/>
        </w:tabs>
        <w:spacing w:after="0"/>
        <w:ind w:right="-709"/>
        <w:rPr>
          <w:rFonts w:ascii="Times New Roman" w:hAnsi="Times New Roman" w:cs="Times New Roman"/>
          <w:sz w:val="24"/>
          <w:szCs w:val="24"/>
        </w:rPr>
      </w:pPr>
      <w:r w:rsidRPr="0041336A">
        <w:rPr>
          <w:rFonts w:ascii="Times New Roman" w:hAnsi="Times New Roman" w:cs="Times New Roman"/>
          <w:sz w:val="24"/>
          <w:szCs w:val="24"/>
        </w:rPr>
        <w:t xml:space="preserve">       Střední škola ze</w:t>
      </w:r>
      <w:r>
        <w:rPr>
          <w:rFonts w:ascii="Times New Roman" w:hAnsi="Times New Roman" w:cs="Times New Roman"/>
          <w:sz w:val="24"/>
          <w:szCs w:val="24"/>
        </w:rPr>
        <w:t>mědělská Přerov</w:t>
      </w:r>
      <w:r w:rsidRPr="0041336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  <w:t>opravář zemědělských strojů</w:t>
      </w:r>
      <w:r w:rsidRPr="0041336A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1 žák</w:t>
      </w:r>
      <w:r w:rsidRPr="0041336A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3F9815A" w14:textId="51194EF6" w:rsidR="003E395A" w:rsidRDefault="003E395A" w:rsidP="003E395A">
      <w:pPr>
        <w:tabs>
          <w:tab w:val="left" w:pos="426"/>
          <w:tab w:val="left" w:pos="5103"/>
          <w:tab w:val="left" w:pos="5245"/>
          <w:tab w:val="left" w:pos="8364"/>
          <w:tab w:val="left" w:pos="8931"/>
        </w:tabs>
        <w:spacing w:after="0"/>
        <w:ind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Střední škola řezbářská Tovačov                         </w:t>
      </w:r>
      <w:r>
        <w:rPr>
          <w:rFonts w:ascii="Times New Roman" w:hAnsi="Times New Roman" w:cs="Times New Roman"/>
          <w:sz w:val="24"/>
          <w:szCs w:val="24"/>
        </w:rPr>
        <w:tab/>
        <w:t>truhlářské práce                                      1 žák</w:t>
      </w:r>
      <w:r w:rsidRPr="0041336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5E43C26" w14:textId="5C85CFD2" w:rsidR="003E395A" w:rsidRDefault="003E395A" w:rsidP="003E395A">
      <w:pPr>
        <w:tabs>
          <w:tab w:val="left" w:pos="426"/>
          <w:tab w:val="left" w:pos="5103"/>
          <w:tab w:val="left" w:pos="5245"/>
          <w:tab w:val="left" w:pos="8364"/>
          <w:tab w:val="left" w:pos="8931"/>
        </w:tabs>
        <w:spacing w:after="0"/>
        <w:ind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>Střední průmyslová škola Hranice</w:t>
      </w:r>
      <w:r w:rsidRPr="0041336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aplikovaná chemie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1 žákyně</w:t>
      </w:r>
      <w:r w:rsidRPr="0041336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>Střední škola polygrafická</w:t>
      </w:r>
      <w:r w:rsidRPr="0041336A">
        <w:rPr>
          <w:rFonts w:ascii="Times New Roman" w:hAnsi="Times New Roman" w:cs="Times New Roman"/>
          <w:sz w:val="24"/>
          <w:szCs w:val="24"/>
        </w:rPr>
        <w:t xml:space="preserve"> Olomouc</w:t>
      </w:r>
      <w:r>
        <w:rPr>
          <w:rFonts w:ascii="Times New Roman" w:hAnsi="Times New Roman" w:cs="Times New Roman"/>
          <w:sz w:val="24"/>
          <w:szCs w:val="24"/>
        </w:rPr>
        <w:tab/>
        <w:t xml:space="preserve">tiskař na polygrafických strojích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1336A">
        <w:rPr>
          <w:rFonts w:ascii="Times New Roman" w:hAnsi="Times New Roman" w:cs="Times New Roman"/>
          <w:sz w:val="24"/>
          <w:szCs w:val="24"/>
        </w:rPr>
        <w:t>1 žák</w:t>
      </w:r>
    </w:p>
    <w:p w14:paraId="4FE47191" w14:textId="14828E1F" w:rsidR="003E395A" w:rsidRDefault="003E395A" w:rsidP="003E395A">
      <w:pPr>
        <w:tabs>
          <w:tab w:val="left" w:pos="426"/>
          <w:tab w:val="left" w:pos="5103"/>
          <w:tab w:val="left" w:pos="5245"/>
          <w:tab w:val="left" w:pos="8364"/>
          <w:tab w:val="left" w:pos="8931"/>
        </w:tabs>
        <w:spacing w:after="0"/>
        <w:ind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reprodukční grafik pro média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1 žákyně   </w:t>
      </w:r>
    </w:p>
    <w:p w14:paraId="09E5B9F2" w14:textId="6F930523" w:rsidR="003E395A" w:rsidRDefault="003E395A" w:rsidP="003E395A">
      <w:pPr>
        <w:tabs>
          <w:tab w:val="left" w:pos="426"/>
          <w:tab w:val="left" w:pos="5103"/>
          <w:tab w:val="left" w:pos="5245"/>
          <w:tab w:val="left" w:pos="8364"/>
          <w:tab w:val="left" w:pos="8931"/>
        </w:tabs>
        <w:spacing w:after="0"/>
        <w:ind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Střední odborné učiliště Velký Újezd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kuchař-číšník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1 žákyně   </w:t>
      </w:r>
    </w:p>
    <w:p w14:paraId="775A1F1F" w14:textId="76830810" w:rsidR="004142A7" w:rsidRPr="0041336A" w:rsidRDefault="003E395A" w:rsidP="003E395A">
      <w:pPr>
        <w:tabs>
          <w:tab w:val="left" w:pos="426"/>
          <w:tab w:val="left" w:pos="5103"/>
          <w:tab w:val="left" w:pos="5245"/>
          <w:tab w:val="left" w:pos="893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Střední zdravotnická škola Ostrava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praktická sestra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1 žákyně</w:t>
      </w:r>
      <w:r w:rsidR="004142A7" w:rsidRPr="004133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768D7D4" w14:textId="27336969" w:rsidR="004142A7" w:rsidRDefault="004142A7" w:rsidP="004142A7">
      <w:pPr>
        <w:tabs>
          <w:tab w:val="left" w:pos="426"/>
          <w:tab w:val="left" w:pos="5245"/>
          <w:tab w:val="left" w:pos="5273"/>
          <w:tab w:val="left" w:pos="8364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5F9F1B" w14:textId="4167D754" w:rsidR="00FE3301" w:rsidRDefault="00FE3301" w:rsidP="004142A7">
      <w:pPr>
        <w:tabs>
          <w:tab w:val="left" w:pos="426"/>
          <w:tab w:val="left" w:pos="5245"/>
          <w:tab w:val="left" w:pos="5273"/>
          <w:tab w:val="left" w:pos="8364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7BC898E" w14:textId="77777777" w:rsidR="00FE3301" w:rsidRPr="004142A7" w:rsidRDefault="00FE3301" w:rsidP="004142A7">
      <w:pPr>
        <w:tabs>
          <w:tab w:val="left" w:pos="426"/>
          <w:tab w:val="left" w:pos="5245"/>
          <w:tab w:val="left" w:pos="5273"/>
          <w:tab w:val="left" w:pos="8364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2CCBAF" w14:textId="77777777" w:rsidR="004142A7" w:rsidRPr="004142A7" w:rsidRDefault="004142A7" w:rsidP="004142A7">
      <w:pPr>
        <w:tabs>
          <w:tab w:val="left" w:pos="426"/>
          <w:tab w:val="left" w:pos="5245"/>
          <w:tab w:val="left" w:pos="5273"/>
          <w:tab w:val="left" w:pos="8364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8EF974" w14:textId="77777777" w:rsidR="004142A7" w:rsidRPr="004142A7" w:rsidRDefault="004142A7" w:rsidP="004142A7">
      <w:pPr>
        <w:keepNext/>
        <w:tabs>
          <w:tab w:val="left" w:pos="426"/>
        </w:tabs>
        <w:spacing w:after="0" w:line="240" w:lineRule="auto"/>
        <w:ind w:left="426" w:hanging="426"/>
        <w:outlineLvl w:val="4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4142A7">
        <w:rPr>
          <w:rFonts w:ascii="Comic Sans MS" w:eastAsia="Times New Roman" w:hAnsi="Comic Sans MS" w:cs="Times New Roman"/>
          <w:b/>
          <w:sz w:val="28"/>
          <w:szCs w:val="24"/>
          <w:lang w:eastAsia="x-none"/>
        </w:rPr>
        <w:t>5</w:t>
      </w:r>
      <w:r w:rsidRPr="004142A7">
        <w:rPr>
          <w:rFonts w:ascii="Comic Sans MS" w:eastAsia="Times New Roman" w:hAnsi="Comic Sans MS" w:cs="Times New Roman"/>
          <w:b/>
          <w:sz w:val="28"/>
          <w:szCs w:val="24"/>
          <w:lang w:val="x-none" w:eastAsia="x-none"/>
        </w:rPr>
        <w:t xml:space="preserve">. </w:t>
      </w:r>
      <w:r w:rsidRPr="004142A7">
        <w:rPr>
          <w:rFonts w:ascii="Comic Sans MS" w:eastAsia="Times New Roman" w:hAnsi="Comic Sans MS" w:cs="Times New Roman"/>
          <w:b/>
          <w:sz w:val="28"/>
          <w:szCs w:val="24"/>
          <w:lang w:eastAsia="x-none"/>
        </w:rPr>
        <w:t>Údaje o výsledcích vzdělávání žáků podle cílů stanovených vzdělávacím</w:t>
      </w:r>
      <w:r>
        <w:rPr>
          <w:rFonts w:ascii="Comic Sans MS" w:eastAsia="Times New Roman" w:hAnsi="Comic Sans MS" w:cs="Times New Roman"/>
          <w:b/>
          <w:sz w:val="28"/>
          <w:szCs w:val="24"/>
          <w:lang w:eastAsia="x-none"/>
        </w:rPr>
        <w:t xml:space="preserve"> </w:t>
      </w:r>
      <w:r w:rsidRPr="004142A7">
        <w:rPr>
          <w:rFonts w:ascii="Comic Sans MS" w:eastAsia="Times New Roman" w:hAnsi="Comic Sans MS" w:cs="Times New Roman"/>
          <w:b/>
          <w:sz w:val="28"/>
          <w:szCs w:val="24"/>
          <w:lang w:eastAsia="x-none"/>
        </w:rPr>
        <w:t>programem</w:t>
      </w:r>
    </w:p>
    <w:p w14:paraId="41049ACD" w14:textId="77777777" w:rsidR="004142A7" w:rsidRPr="004142A7" w:rsidRDefault="004142A7" w:rsidP="00414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4142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</w:p>
    <w:p w14:paraId="6BAF431D" w14:textId="77777777" w:rsidR="006C4EB0" w:rsidRPr="006C4EB0" w:rsidRDefault="006C4EB0" w:rsidP="006C4EB0">
      <w:pPr>
        <w:rPr>
          <w:rFonts w:ascii="Times New Roman" w:hAnsi="Times New Roman" w:cs="Times New Roman"/>
          <w:sz w:val="24"/>
          <w:szCs w:val="24"/>
          <w:u w:val="single"/>
        </w:rPr>
      </w:pPr>
      <w:r w:rsidRPr="006C4EB0">
        <w:rPr>
          <w:rFonts w:ascii="Times New Roman" w:hAnsi="Times New Roman" w:cs="Times New Roman"/>
          <w:sz w:val="24"/>
          <w:szCs w:val="24"/>
          <w:u w:val="single"/>
        </w:rPr>
        <w:t>5.1. Prospěch žáků</w:t>
      </w:r>
      <w:r w:rsidRPr="006C4EB0">
        <w:rPr>
          <w:rFonts w:ascii="Times New Roman" w:hAnsi="Times New Roman" w:cs="Times New Roman"/>
          <w:sz w:val="24"/>
          <w:szCs w:val="24"/>
          <w:u w:val="single"/>
        </w:rPr>
        <w:br/>
      </w:r>
    </w:p>
    <w:p w14:paraId="731B3DB0" w14:textId="52217176" w:rsidR="00F57BAE" w:rsidRPr="006C4EB0" w:rsidRDefault="00F57BAE" w:rsidP="00F57BAE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C4EB0">
        <w:rPr>
          <w:rFonts w:ascii="Times New Roman" w:hAnsi="Times New Roman" w:cs="Times New Roman"/>
          <w:sz w:val="24"/>
          <w:szCs w:val="24"/>
        </w:rPr>
        <w:t>Třída</w:t>
      </w:r>
      <w:r w:rsidRPr="006C4EB0">
        <w:rPr>
          <w:rFonts w:ascii="Times New Roman" w:hAnsi="Times New Roman" w:cs="Times New Roman"/>
          <w:sz w:val="24"/>
          <w:szCs w:val="24"/>
        </w:rPr>
        <w:tab/>
        <w:t xml:space="preserve">   prospěli</w:t>
      </w:r>
      <w:r w:rsidRPr="006C4EB0">
        <w:rPr>
          <w:rFonts w:ascii="Times New Roman" w:hAnsi="Times New Roman" w:cs="Times New Roman"/>
          <w:sz w:val="24"/>
          <w:szCs w:val="24"/>
        </w:rPr>
        <w:tab/>
        <w:t xml:space="preserve">        prospěli</w:t>
      </w:r>
      <w:r w:rsidRPr="006C4EB0">
        <w:rPr>
          <w:rFonts w:ascii="Times New Roman" w:hAnsi="Times New Roman" w:cs="Times New Roman"/>
          <w:sz w:val="24"/>
          <w:szCs w:val="24"/>
        </w:rPr>
        <w:tab/>
        <w:t xml:space="preserve">                   neprospěli</w:t>
      </w:r>
      <w:r w:rsidRPr="006C4EB0">
        <w:rPr>
          <w:rFonts w:ascii="Times New Roman" w:hAnsi="Times New Roman" w:cs="Times New Roman"/>
          <w:sz w:val="24"/>
          <w:szCs w:val="24"/>
        </w:rPr>
        <w:tab/>
        <w:t xml:space="preserve">   průměr</w:t>
      </w:r>
      <w:r w:rsidRPr="006C4EB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71A8E75" w14:textId="680A8BD0" w:rsidR="00F57BAE" w:rsidRPr="006C4EB0" w:rsidRDefault="00F57BAE" w:rsidP="00F57BAE">
      <w:pPr>
        <w:pBdr>
          <w:bottom w:val="single" w:sz="6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EB0">
        <w:rPr>
          <w:rFonts w:ascii="Times New Roman" w:hAnsi="Times New Roman" w:cs="Times New Roman"/>
          <w:sz w:val="24"/>
          <w:szCs w:val="24"/>
        </w:rPr>
        <w:tab/>
      </w:r>
      <w:r w:rsidRPr="006C4EB0">
        <w:rPr>
          <w:rFonts w:ascii="Times New Roman" w:hAnsi="Times New Roman" w:cs="Times New Roman"/>
          <w:sz w:val="24"/>
          <w:szCs w:val="24"/>
        </w:rPr>
        <w:tab/>
      </w:r>
      <w:r w:rsidRPr="006C4EB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6C4EB0">
        <w:rPr>
          <w:rFonts w:ascii="Times New Roman" w:hAnsi="Times New Roman" w:cs="Times New Roman"/>
          <w:sz w:val="24"/>
          <w:szCs w:val="24"/>
        </w:rPr>
        <w:t xml:space="preserve"> s vyznamenáním</w:t>
      </w:r>
    </w:p>
    <w:p w14:paraId="50D812B8" w14:textId="77777777" w:rsidR="00F57BAE" w:rsidRPr="006C4EB0" w:rsidRDefault="00F57BAE" w:rsidP="00F57BAE">
      <w:pPr>
        <w:tabs>
          <w:tab w:val="left" w:pos="426"/>
          <w:tab w:val="right" w:pos="1985"/>
          <w:tab w:val="right" w:pos="3912"/>
          <w:tab w:val="right" w:pos="5954"/>
          <w:tab w:val="right" w:pos="78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EB0">
        <w:rPr>
          <w:rFonts w:ascii="Times New Roman" w:hAnsi="Times New Roman" w:cs="Times New Roman"/>
          <w:sz w:val="24"/>
          <w:szCs w:val="24"/>
        </w:rPr>
        <w:tab/>
        <w:t>1. A</w:t>
      </w:r>
      <w:r w:rsidRPr="006C4EB0">
        <w:rPr>
          <w:rFonts w:ascii="Times New Roman" w:hAnsi="Times New Roman" w:cs="Times New Roman"/>
          <w:sz w:val="24"/>
          <w:szCs w:val="24"/>
        </w:rPr>
        <w:tab/>
        <w:t>0</w:t>
      </w:r>
      <w:r w:rsidRPr="006C4EB0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C4EB0">
        <w:rPr>
          <w:rFonts w:ascii="Times New Roman" w:hAnsi="Times New Roman" w:cs="Times New Roman"/>
          <w:sz w:val="24"/>
          <w:szCs w:val="24"/>
        </w:rPr>
        <w:tab/>
        <w:t>0</w:t>
      </w:r>
      <w:r w:rsidRPr="006C4EB0">
        <w:rPr>
          <w:rFonts w:ascii="Times New Roman" w:hAnsi="Times New Roman" w:cs="Times New Roman"/>
          <w:sz w:val="24"/>
          <w:szCs w:val="24"/>
        </w:rPr>
        <w:tab/>
        <w:t>1,000</w:t>
      </w:r>
    </w:p>
    <w:p w14:paraId="0C52EC32" w14:textId="77777777" w:rsidR="00F57BAE" w:rsidRPr="006C4EB0" w:rsidRDefault="00F57BAE" w:rsidP="00F57BAE">
      <w:pPr>
        <w:tabs>
          <w:tab w:val="left" w:pos="426"/>
          <w:tab w:val="right" w:pos="1985"/>
          <w:tab w:val="right" w:pos="2127"/>
          <w:tab w:val="right" w:pos="3912"/>
          <w:tab w:val="right" w:pos="5954"/>
          <w:tab w:val="right" w:pos="78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EB0">
        <w:rPr>
          <w:rFonts w:ascii="Times New Roman" w:hAnsi="Times New Roman" w:cs="Times New Roman"/>
          <w:sz w:val="24"/>
          <w:szCs w:val="24"/>
        </w:rPr>
        <w:tab/>
        <w:t>1. B</w:t>
      </w:r>
      <w:r w:rsidRPr="006C4E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Pr="006C4EB0">
        <w:rPr>
          <w:rFonts w:ascii="Times New Roman" w:hAnsi="Times New Roman" w:cs="Times New Roman"/>
          <w:sz w:val="24"/>
          <w:szCs w:val="24"/>
        </w:rPr>
        <w:tab/>
      </w:r>
      <w:r w:rsidRPr="006C4E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16</w:t>
      </w:r>
      <w:r w:rsidRPr="006C4E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 w:rsidRPr="006C4EB0">
        <w:rPr>
          <w:rFonts w:ascii="Times New Roman" w:hAnsi="Times New Roman" w:cs="Times New Roman"/>
          <w:sz w:val="24"/>
          <w:szCs w:val="24"/>
        </w:rPr>
        <w:tab/>
        <w:t>1,</w:t>
      </w:r>
      <w:r>
        <w:rPr>
          <w:rFonts w:ascii="Times New Roman" w:hAnsi="Times New Roman" w:cs="Times New Roman"/>
          <w:sz w:val="24"/>
          <w:szCs w:val="24"/>
        </w:rPr>
        <w:t>051</w:t>
      </w:r>
    </w:p>
    <w:p w14:paraId="643BFB5A" w14:textId="77777777" w:rsidR="00F57BAE" w:rsidRPr="006C4EB0" w:rsidRDefault="00F57BAE" w:rsidP="00F57BAE">
      <w:pPr>
        <w:tabs>
          <w:tab w:val="left" w:pos="426"/>
          <w:tab w:val="right" w:pos="1985"/>
          <w:tab w:val="right" w:pos="2127"/>
          <w:tab w:val="right" w:pos="3912"/>
          <w:tab w:val="right" w:pos="5954"/>
          <w:tab w:val="right" w:pos="78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EB0">
        <w:rPr>
          <w:rFonts w:ascii="Times New Roman" w:hAnsi="Times New Roman" w:cs="Times New Roman"/>
          <w:sz w:val="24"/>
          <w:szCs w:val="24"/>
        </w:rPr>
        <w:tab/>
        <w:t>2. A</w:t>
      </w:r>
      <w:r w:rsidRPr="006C4E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Pr="006C4EB0">
        <w:rPr>
          <w:rFonts w:ascii="Times New Roman" w:hAnsi="Times New Roman" w:cs="Times New Roman"/>
          <w:sz w:val="24"/>
          <w:szCs w:val="24"/>
        </w:rPr>
        <w:tab/>
      </w:r>
      <w:r w:rsidRPr="006C4E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19</w:t>
      </w:r>
      <w:r w:rsidRPr="006C4E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 w:rsidRPr="006C4EB0">
        <w:rPr>
          <w:rFonts w:ascii="Times New Roman" w:hAnsi="Times New Roman" w:cs="Times New Roman"/>
          <w:sz w:val="24"/>
          <w:szCs w:val="24"/>
        </w:rPr>
        <w:tab/>
        <w:t>1,</w:t>
      </w:r>
      <w:r>
        <w:rPr>
          <w:rFonts w:ascii="Times New Roman" w:hAnsi="Times New Roman" w:cs="Times New Roman"/>
          <w:sz w:val="24"/>
          <w:szCs w:val="24"/>
        </w:rPr>
        <w:t>072</w:t>
      </w:r>
    </w:p>
    <w:p w14:paraId="6C268695" w14:textId="77777777" w:rsidR="00F57BAE" w:rsidRPr="006C4EB0" w:rsidRDefault="00F57BAE" w:rsidP="00F57BAE">
      <w:pPr>
        <w:tabs>
          <w:tab w:val="left" w:pos="426"/>
          <w:tab w:val="right" w:pos="1985"/>
          <w:tab w:val="right" w:pos="2127"/>
          <w:tab w:val="right" w:pos="3912"/>
          <w:tab w:val="right" w:pos="5954"/>
          <w:tab w:val="right" w:pos="78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EB0">
        <w:rPr>
          <w:rFonts w:ascii="Times New Roman" w:hAnsi="Times New Roman" w:cs="Times New Roman"/>
          <w:sz w:val="24"/>
          <w:szCs w:val="24"/>
        </w:rPr>
        <w:tab/>
        <w:t>2. B</w:t>
      </w:r>
      <w:r w:rsidRPr="006C4EB0">
        <w:rPr>
          <w:rFonts w:ascii="Times New Roman" w:hAnsi="Times New Roman" w:cs="Times New Roman"/>
          <w:sz w:val="24"/>
          <w:szCs w:val="24"/>
        </w:rPr>
        <w:tab/>
        <w:t>6</w:t>
      </w:r>
      <w:r w:rsidRPr="006C4EB0">
        <w:rPr>
          <w:rFonts w:ascii="Times New Roman" w:hAnsi="Times New Roman" w:cs="Times New Roman"/>
          <w:sz w:val="24"/>
          <w:szCs w:val="24"/>
        </w:rPr>
        <w:tab/>
      </w:r>
      <w:r w:rsidRPr="006C4EB0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C4EB0">
        <w:rPr>
          <w:rFonts w:ascii="Times New Roman" w:hAnsi="Times New Roman" w:cs="Times New Roman"/>
          <w:sz w:val="24"/>
          <w:szCs w:val="24"/>
        </w:rPr>
        <w:tab/>
        <w:t>0</w:t>
      </w:r>
      <w:r w:rsidRPr="006C4EB0">
        <w:rPr>
          <w:rFonts w:ascii="Times New Roman" w:hAnsi="Times New Roman" w:cs="Times New Roman"/>
          <w:sz w:val="24"/>
          <w:szCs w:val="24"/>
        </w:rPr>
        <w:tab/>
        <w:t>1,</w:t>
      </w:r>
      <w:r>
        <w:rPr>
          <w:rFonts w:ascii="Times New Roman" w:hAnsi="Times New Roman" w:cs="Times New Roman"/>
          <w:sz w:val="24"/>
          <w:szCs w:val="24"/>
        </w:rPr>
        <w:t>221</w:t>
      </w:r>
    </w:p>
    <w:p w14:paraId="1D05E8A2" w14:textId="77777777" w:rsidR="00F57BAE" w:rsidRPr="006C4EB0" w:rsidRDefault="00F57BAE" w:rsidP="00F57BAE">
      <w:pPr>
        <w:tabs>
          <w:tab w:val="left" w:pos="426"/>
          <w:tab w:val="right" w:pos="1985"/>
          <w:tab w:val="right" w:pos="3912"/>
          <w:tab w:val="right" w:pos="5954"/>
          <w:tab w:val="right" w:pos="78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EB0">
        <w:rPr>
          <w:rFonts w:ascii="Times New Roman" w:hAnsi="Times New Roman" w:cs="Times New Roman"/>
          <w:sz w:val="24"/>
          <w:szCs w:val="24"/>
        </w:rPr>
        <w:tab/>
        <w:t>3. A</w:t>
      </w:r>
      <w:r w:rsidRPr="006C4E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</w:t>
      </w:r>
      <w:r w:rsidRPr="006C4EB0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C4EB0">
        <w:rPr>
          <w:rFonts w:ascii="Times New Roman" w:hAnsi="Times New Roman" w:cs="Times New Roman"/>
          <w:sz w:val="24"/>
          <w:szCs w:val="24"/>
        </w:rPr>
        <w:tab/>
        <w:t>0</w:t>
      </w:r>
      <w:r w:rsidRPr="006C4EB0">
        <w:rPr>
          <w:rFonts w:ascii="Times New Roman" w:hAnsi="Times New Roman" w:cs="Times New Roman"/>
          <w:sz w:val="24"/>
          <w:szCs w:val="24"/>
        </w:rPr>
        <w:tab/>
        <w:t>1,</w:t>
      </w:r>
      <w:r>
        <w:rPr>
          <w:rFonts w:ascii="Times New Roman" w:hAnsi="Times New Roman" w:cs="Times New Roman"/>
          <w:sz w:val="24"/>
          <w:szCs w:val="24"/>
        </w:rPr>
        <w:t>352</w:t>
      </w:r>
    </w:p>
    <w:p w14:paraId="06BA54EA" w14:textId="77777777" w:rsidR="00F57BAE" w:rsidRPr="006C4EB0" w:rsidRDefault="00F57BAE" w:rsidP="00F57BAE">
      <w:pPr>
        <w:tabs>
          <w:tab w:val="left" w:pos="426"/>
          <w:tab w:val="right" w:pos="1985"/>
          <w:tab w:val="right" w:pos="3912"/>
          <w:tab w:val="right" w:pos="5954"/>
          <w:tab w:val="right" w:pos="78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EB0">
        <w:rPr>
          <w:rFonts w:ascii="Times New Roman" w:hAnsi="Times New Roman" w:cs="Times New Roman"/>
          <w:sz w:val="24"/>
          <w:szCs w:val="24"/>
        </w:rPr>
        <w:tab/>
        <w:t>3. B</w:t>
      </w:r>
      <w:r w:rsidRPr="006C4E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</w:t>
      </w:r>
      <w:r w:rsidRPr="006C4E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21</w:t>
      </w:r>
      <w:r w:rsidRPr="006C4EB0">
        <w:rPr>
          <w:rFonts w:ascii="Times New Roman" w:hAnsi="Times New Roman" w:cs="Times New Roman"/>
          <w:sz w:val="24"/>
          <w:szCs w:val="24"/>
        </w:rPr>
        <w:tab/>
        <w:t>0</w:t>
      </w:r>
      <w:r w:rsidRPr="006C4EB0">
        <w:rPr>
          <w:rFonts w:ascii="Times New Roman" w:hAnsi="Times New Roman" w:cs="Times New Roman"/>
          <w:sz w:val="24"/>
          <w:szCs w:val="24"/>
        </w:rPr>
        <w:tab/>
        <w:t>1,</w:t>
      </w:r>
      <w:r>
        <w:rPr>
          <w:rFonts w:ascii="Times New Roman" w:hAnsi="Times New Roman" w:cs="Times New Roman"/>
          <w:sz w:val="24"/>
          <w:szCs w:val="24"/>
        </w:rPr>
        <w:t>214</w:t>
      </w:r>
    </w:p>
    <w:p w14:paraId="3558421E" w14:textId="77777777" w:rsidR="00F57BAE" w:rsidRPr="006C4EB0" w:rsidRDefault="00F57BAE" w:rsidP="00F57BAE">
      <w:pPr>
        <w:tabs>
          <w:tab w:val="left" w:pos="426"/>
          <w:tab w:val="right" w:pos="1985"/>
          <w:tab w:val="right" w:pos="3912"/>
          <w:tab w:val="right" w:pos="5954"/>
          <w:tab w:val="right" w:pos="78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EB0">
        <w:rPr>
          <w:rFonts w:ascii="Times New Roman" w:hAnsi="Times New Roman" w:cs="Times New Roman"/>
          <w:sz w:val="24"/>
          <w:szCs w:val="24"/>
        </w:rPr>
        <w:tab/>
        <w:t>4. A</w:t>
      </w:r>
      <w:r w:rsidRPr="006C4E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</w:t>
      </w:r>
      <w:r w:rsidRPr="006C4E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</w:t>
      </w:r>
      <w:r w:rsidRPr="006C4EB0">
        <w:rPr>
          <w:rFonts w:ascii="Times New Roman" w:hAnsi="Times New Roman" w:cs="Times New Roman"/>
          <w:sz w:val="24"/>
          <w:szCs w:val="24"/>
        </w:rPr>
        <w:tab/>
        <w:t>0</w:t>
      </w:r>
      <w:r w:rsidRPr="006C4EB0">
        <w:rPr>
          <w:rFonts w:ascii="Times New Roman" w:hAnsi="Times New Roman" w:cs="Times New Roman"/>
          <w:sz w:val="24"/>
          <w:szCs w:val="24"/>
        </w:rPr>
        <w:tab/>
        <w:t>1,</w:t>
      </w:r>
      <w:r>
        <w:rPr>
          <w:rFonts w:ascii="Times New Roman" w:hAnsi="Times New Roman" w:cs="Times New Roman"/>
          <w:sz w:val="24"/>
          <w:szCs w:val="24"/>
        </w:rPr>
        <w:t>410</w:t>
      </w:r>
    </w:p>
    <w:p w14:paraId="15ED39B7" w14:textId="77777777" w:rsidR="00F57BAE" w:rsidRPr="006C4EB0" w:rsidRDefault="00F57BAE" w:rsidP="00F57BAE">
      <w:pPr>
        <w:tabs>
          <w:tab w:val="left" w:pos="426"/>
          <w:tab w:val="right" w:pos="1985"/>
          <w:tab w:val="right" w:pos="3912"/>
          <w:tab w:val="right" w:pos="5954"/>
          <w:tab w:val="right" w:pos="78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EB0">
        <w:rPr>
          <w:rFonts w:ascii="Times New Roman" w:hAnsi="Times New Roman" w:cs="Times New Roman"/>
          <w:sz w:val="24"/>
          <w:szCs w:val="24"/>
        </w:rPr>
        <w:tab/>
        <w:t>4. B</w:t>
      </w:r>
      <w:r w:rsidRPr="006C4E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</w:t>
      </w:r>
      <w:r w:rsidRPr="006C4EB0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C4EB0">
        <w:rPr>
          <w:rFonts w:ascii="Times New Roman" w:hAnsi="Times New Roman" w:cs="Times New Roman"/>
          <w:sz w:val="24"/>
          <w:szCs w:val="24"/>
        </w:rPr>
        <w:tab/>
        <w:t>0</w:t>
      </w:r>
      <w:r w:rsidRPr="006C4EB0">
        <w:rPr>
          <w:rFonts w:ascii="Times New Roman" w:hAnsi="Times New Roman" w:cs="Times New Roman"/>
          <w:sz w:val="24"/>
          <w:szCs w:val="24"/>
        </w:rPr>
        <w:tab/>
        <w:t>1,</w:t>
      </w:r>
      <w:r>
        <w:rPr>
          <w:rFonts w:ascii="Times New Roman" w:hAnsi="Times New Roman" w:cs="Times New Roman"/>
          <w:sz w:val="24"/>
          <w:szCs w:val="24"/>
        </w:rPr>
        <w:t>455</w:t>
      </w:r>
    </w:p>
    <w:p w14:paraId="48CBD987" w14:textId="77777777" w:rsidR="00F57BAE" w:rsidRPr="006C4EB0" w:rsidRDefault="00F57BAE" w:rsidP="00F57BAE">
      <w:pPr>
        <w:tabs>
          <w:tab w:val="left" w:pos="426"/>
          <w:tab w:val="right" w:pos="1985"/>
          <w:tab w:val="right" w:pos="3912"/>
          <w:tab w:val="right" w:pos="5954"/>
          <w:tab w:val="right" w:pos="78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EB0">
        <w:rPr>
          <w:rFonts w:ascii="Times New Roman" w:hAnsi="Times New Roman" w:cs="Times New Roman"/>
          <w:sz w:val="24"/>
          <w:szCs w:val="24"/>
        </w:rPr>
        <w:tab/>
        <w:t>5. A</w:t>
      </w:r>
      <w:r w:rsidRPr="006C4EB0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C4EB0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C4E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 w:rsidRPr="006C4EB0">
        <w:rPr>
          <w:rFonts w:ascii="Times New Roman" w:hAnsi="Times New Roman" w:cs="Times New Roman"/>
          <w:sz w:val="24"/>
          <w:szCs w:val="24"/>
        </w:rPr>
        <w:tab/>
        <w:t>1,</w:t>
      </w:r>
      <w:r>
        <w:rPr>
          <w:rFonts w:ascii="Times New Roman" w:hAnsi="Times New Roman" w:cs="Times New Roman"/>
          <w:sz w:val="24"/>
          <w:szCs w:val="24"/>
        </w:rPr>
        <w:t>486</w:t>
      </w:r>
    </w:p>
    <w:p w14:paraId="4F64E4C9" w14:textId="77777777" w:rsidR="00F57BAE" w:rsidRPr="006C4EB0" w:rsidRDefault="00F57BAE" w:rsidP="00F57BAE">
      <w:pPr>
        <w:tabs>
          <w:tab w:val="left" w:pos="426"/>
          <w:tab w:val="right" w:pos="1985"/>
          <w:tab w:val="right" w:pos="3912"/>
          <w:tab w:val="right" w:pos="5954"/>
          <w:tab w:val="right" w:pos="78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EB0">
        <w:rPr>
          <w:rFonts w:ascii="Times New Roman" w:hAnsi="Times New Roman" w:cs="Times New Roman"/>
          <w:sz w:val="24"/>
          <w:szCs w:val="24"/>
        </w:rPr>
        <w:tab/>
        <w:t>5. B</w:t>
      </w:r>
      <w:r w:rsidRPr="006C4E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</w:t>
      </w:r>
      <w:r w:rsidRPr="006C4EB0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C4E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 w:rsidRPr="006C4EB0">
        <w:rPr>
          <w:rFonts w:ascii="Times New Roman" w:hAnsi="Times New Roman" w:cs="Times New Roman"/>
          <w:sz w:val="24"/>
          <w:szCs w:val="24"/>
        </w:rPr>
        <w:tab/>
        <w:t>1,</w:t>
      </w:r>
      <w:r>
        <w:rPr>
          <w:rFonts w:ascii="Times New Roman" w:hAnsi="Times New Roman" w:cs="Times New Roman"/>
          <w:sz w:val="24"/>
          <w:szCs w:val="24"/>
        </w:rPr>
        <w:t>324</w:t>
      </w:r>
    </w:p>
    <w:p w14:paraId="6CA9DD91" w14:textId="77777777" w:rsidR="00F57BAE" w:rsidRPr="006C4EB0" w:rsidRDefault="00F57BAE" w:rsidP="00F57BAE">
      <w:pPr>
        <w:tabs>
          <w:tab w:val="left" w:pos="426"/>
          <w:tab w:val="right" w:pos="1985"/>
          <w:tab w:val="right" w:pos="3912"/>
          <w:tab w:val="right" w:pos="5954"/>
          <w:tab w:val="right" w:pos="78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EB0">
        <w:rPr>
          <w:rFonts w:ascii="Times New Roman" w:hAnsi="Times New Roman" w:cs="Times New Roman"/>
          <w:sz w:val="24"/>
          <w:szCs w:val="24"/>
        </w:rPr>
        <w:tab/>
        <w:t>6. A</w:t>
      </w:r>
      <w:r w:rsidRPr="006C4EB0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C4E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</w:t>
      </w:r>
      <w:r w:rsidRPr="006C4E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Pr="006C4EB0">
        <w:rPr>
          <w:rFonts w:ascii="Times New Roman" w:hAnsi="Times New Roman" w:cs="Times New Roman"/>
          <w:sz w:val="24"/>
          <w:szCs w:val="24"/>
        </w:rPr>
        <w:tab/>
        <w:t>1,</w:t>
      </w:r>
      <w:r>
        <w:rPr>
          <w:rFonts w:ascii="Times New Roman" w:hAnsi="Times New Roman" w:cs="Times New Roman"/>
          <w:sz w:val="24"/>
          <w:szCs w:val="24"/>
        </w:rPr>
        <w:t>823</w:t>
      </w:r>
    </w:p>
    <w:p w14:paraId="4BA5E8C1" w14:textId="77777777" w:rsidR="00F57BAE" w:rsidRPr="006C4EB0" w:rsidRDefault="00F57BAE" w:rsidP="00F57BAE">
      <w:pPr>
        <w:tabs>
          <w:tab w:val="left" w:pos="426"/>
          <w:tab w:val="right" w:pos="1985"/>
          <w:tab w:val="right" w:pos="3912"/>
          <w:tab w:val="right" w:pos="5954"/>
          <w:tab w:val="right" w:pos="78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EB0">
        <w:rPr>
          <w:rFonts w:ascii="Times New Roman" w:hAnsi="Times New Roman" w:cs="Times New Roman"/>
          <w:sz w:val="24"/>
          <w:szCs w:val="24"/>
        </w:rPr>
        <w:tab/>
        <w:t>6. B</w:t>
      </w:r>
      <w:r w:rsidRPr="006C4EB0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C4E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  <w:r w:rsidRPr="006C4E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 w:rsidRPr="006C4EB0">
        <w:rPr>
          <w:rFonts w:ascii="Times New Roman" w:hAnsi="Times New Roman" w:cs="Times New Roman"/>
          <w:sz w:val="24"/>
          <w:szCs w:val="24"/>
        </w:rPr>
        <w:tab/>
        <w:t>1,</w:t>
      </w:r>
      <w:r>
        <w:rPr>
          <w:rFonts w:ascii="Times New Roman" w:hAnsi="Times New Roman" w:cs="Times New Roman"/>
          <w:sz w:val="24"/>
          <w:szCs w:val="24"/>
        </w:rPr>
        <w:t>804</w:t>
      </w:r>
    </w:p>
    <w:p w14:paraId="36DF0F4D" w14:textId="77777777" w:rsidR="00F57BAE" w:rsidRPr="006C4EB0" w:rsidRDefault="00F57BAE" w:rsidP="00F57BAE">
      <w:pPr>
        <w:tabs>
          <w:tab w:val="left" w:pos="426"/>
          <w:tab w:val="right" w:pos="1985"/>
          <w:tab w:val="right" w:pos="3912"/>
          <w:tab w:val="right" w:pos="5954"/>
          <w:tab w:val="right" w:pos="78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EB0">
        <w:rPr>
          <w:rFonts w:ascii="Times New Roman" w:hAnsi="Times New Roman" w:cs="Times New Roman"/>
          <w:sz w:val="24"/>
          <w:szCs w:val="24"/>
        </w:rPr>
        <w:tab/>
        <w:t>7. A</w:t>
      </w:r>
      <w:r w:rsidRPr="006C4E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15</w:t>
      </w:r>
      <w:r w:rsidRPr="006C4E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</w:t>
      </w:r>
      <w:r w:rsidRPr="006C4EB0">
        <w:rPr>
          <w:rFonts w:ascii="Times New Roman" w:hAnsi="Times New Roman" w:cs="Times New Roman"/>
          <w:sz w:val="24"/>
          <w:szCs w:val="24"/>
        </w:rPr>
        <w:tab/>
        <w:t>0</w:t>
      </w:r>
      <w:r w:rsidRPr="006C4E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1,714</w:t>
      </w:r>
    </w:p>
    <w:p w14:paraId="265AD8FD" w14:textId="77777777" w:rsidR="00F57BAE" w:rsidRPr="006C4EB0" w:rsidRDefault="00F57BAE" w:rsidP="00F57BAE">
      <w:pPr>
        <w:tabs>
          <w:tab w:val="left" w:pos="426"/>
          <w:tab w:val="right" w:pos="1985"/>
          <w:tab w:val="right" w:pos="3912"/>
          <w:tab w:val="right" w:pos="5954"/>
          <w:tab w:val="right" w:pos="78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EB0">
        <w:rPr>
          <w:rFonts w:ascii="Times New Roman" w:hAnsi="Times New Roman" w:cs="Times New Roman"/>
          <w:sz w:val="24"/>
          <w:szCs w:val="24"/>
        </w:rPr>
        <w:tab/>
        <w:t>7. B</w:t>
      </w:r>
      <w:r w:rsidRPr="006C4EB0">
        <w:rPr>
          <w:rFonts w:ascii="Times New Roman" w:hAnsi="Times New Roman" w:cs="Times New Roman"/>
          <w:sz w:val="24"/>
          <w:szCs w:val="24"/>
        </w:rPr>
        <w:tab/>
        <w:t>16</w:t>
      </w:r>
      <w:r w:rsidRPr="006C4EB0">
        <w:rPr>
          <w:rFonts w:ascii="Times New Roman" w:hAnsi="Times New Roman" w:cs="Times New Roman"/>
          <w:sz w:val="24"/>
          <w:szCs w:val="24"/>
        </w:rPr>
        <w:tab/>
        <w:t>10</w:t>
      </w:r>
      <w:r w:rsidRPr="006C4EB0">
        <w:rPr>
          <w:rFonts w:ascii="Times New Roman" w:hAnsi="Times New Roman" w:cs="Times New Roman"/>
          <w:sz w:val="24"/>
          <w:szCs w:val="24"/>
        </w:rPr>
        <w:tab/>
        <w:t>0</w:t>
      </w:r>
      <w:r w:rsidRPr="006C4EB0">
        <w:rPr>
          <w:rFonts w:ascii="Times New Roman" w:hAnsi="Times New Roman" w:cs="Times New Roman"/>
          <w:sz w:val="24"/>
          <w:szCs w:val="24"/>
        </w:rPr>
        <w:tab/>
        <w:t>1,</w:t>
      </w:r>
      <w:r>
        <w:rPr>
          <w:rFonts w:ascii="Times New Roman" w:hAnsi="Times New Roman" w:cs="Times New Roman"/>
          <w:sz w:val="24"/>
          <w:szCs w:val="24"/>
        </w:rPr>
        <w:t>845</w:t>
      </w:r>
    </w:p>
    <w:p w14:paraId="0643177D" w14:textId="77777777" w:rsidR="00F57BAE" w:rsidRPr="006C4EB0" w:rsidRDefault="00F57BAE" w:rsidP="00F57BAE">
      <w:pPr>
        <w:tabs>
          <w:tab w:val="left" w:pos="426"/>
          <w:tab w:val="right" w:pos="1985"/>
          <w:tab w:val="right" w:pos="3912"/>
          <w:tab w:val="right" w:pos="5954"/>
          <w:tab w:val="right" w:pos="78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EB0">
        <w:rPr>
          <w:rFonts w:ascii="Times New Roman" w:hAnsi="Times New Roman" w:cs="Times New Roman"/>
          <w:sz w:val="24"/>
          <w:szCs w:val="24"/>
        </w:rPr>
        <w:tab/>
        <w:t>8. A</w:t>
      </w:r>
      <w:r w:rsidRPr="006C4E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</w:t>
      </w:r>
      <w:r w:rsidRPr="006C4E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</w:t>
      </w:r>
      <w:r w:rsidRPr="006C4E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 w:rsidRPr="006C4E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2,016</w:t>
      </w:r>
    </w:p>
    <w:p w14:paraId="56E8C504" w14:textId="77777777" w:rsidR="00F57BAE" w:rsidRPr="006C4EB0" w:rsidRDefault="00F57BAE" w:rsidP="00F57BAE">
      <w:pPr>
        <w:tabs>
          <w:tab w:val="left" w:pos="426"/>
          <w:tab w:val="right" w:pos="1985"/>
          <w:tab w:val="right" w:pos="3912"/>
          <w:tab w:val="right" w:pos="5954"/>
          <w:tab w:val="right" w:pos="78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EB0">
        <w:rPr>
          <w:rFonts w:ascii="Times New Roman" w:hAnsi="Times New Roman" w:cs="Times New Roman"/>
          <w:sz w:val="24"/>
          <w:szCs w:val="24"/>
        </w:rPr>
        <w:tab/>
        <w:t>8. B</w:t>
      </w:r>
      <w:r w:rsidRPr="006C4EB0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C4E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 w:rsidRPr="006C4EB0">
        <w:rPr>
          <w:rFonts w:ascii="Times New Roman" w:hAnsi="Times New Roman" w:cs="Times New Roman"/>
          <w:sz w:val="24"/>
          <w:szCs w:val="24"/>
        </w:rPr>
        <w:t>1</w:t>
      </w:r>
      <w:r w:rsidRPr="006C4E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1,733</w:t>
      </w:r>
    </w:p>
    <w:p w14:paraId="3ADB038B" w14:textId="77777777" w:rsidR="00F57BAE" w:rsidRPr="006C4EB0" w:rsidRDefault="00F57BAE" w:rsidP="00F57BAE">
      <w:pPr>
        <w:tabs>
          <w:tab w:val="right" w:pos="1985"/>
          <w:tab w:val="right" w:pos="3912"/>
          <w:tab w:val="right" w:pos="5954"/>
          <w:tab w:val="right" w:pos="7825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4EB0">
        <w:rPr>
          <w:rFonts w:ascii="Times New Roman" w:hAnsi="Times New Roman" w:cs="Times New Roman"/>
          <w:sz w:val="24"/>
          <w:szCs w:val="24"/>
        </w:rPr>
        <w:t>9. A</w:t>
      </w:r>
      <w:r w:rsidRPr="006C4EB0">
        <w:rPr>
          <w:rFonts w:ascii="Times New Roman" w:hAnsi="Times New Roman" w:cs="Times New Roman"/>
          <w:sz w:val="24"/>
          <w:szCs w:val="24"/>
        </w:rPr>
        <w:tab/>
        <w:t>14</w:t>
      </w:r>
      <w:r w:rsidRPr="006C4E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</w:t>
      </w:r>
      <w:r w:rsidRPr="006C4EB0">
        <w:rPr>
          <w:rFonts w:ascii="Times New Roman" w:hAnsi="Times New Roman" w:cs="Times New Roman"/>
          <w:sz w:val="24"/>
          <w:szCs w:val="24"/>
        </w:rPr>
        <w:tab/>
        <w:t>1</w:t>
      </w:r>
      <w:r w:rsidRPr="006C4E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2,065</w:t>
      </w:r>
    </w:p>
    <w:p w14:paraId="7F23C435" w14:textId="77777777" w:rsidR="00F57BAE" w:rsidRPr="006C4EB0" w:rsidRDefault="00F57BAE" w:rsidP="00F57BAE">
      <w:pPr>
        <w:tabs>
          <w:tab w:val="right" w:pos="1985"/>
          <w:tab w:val="right" w:pos="3912"/>
          <w:tab w:val="right" w:pos="5954"/>
          <w:tab w:val="right" w:pos="7825"/>
        </w:tabs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C4EB0">
        <w:rPr>
          <w:rFonts w:ascii="Times New Roman" w:hAnsi="Times New Roman" w:cs="Times New Roman"/>
          <w:sz w:val="24"/>
          <w:szCs w:val="24"/>
        </w:rPr>
        <w:t>9. B</w:t>
      </w:r>
      <w:r w:rsidRPr="006C4EB0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C4E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Pr="006C4E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 w:rsidRPr="006C4E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2,163</w:t>
      </w:r>
    </w:p>
    <w:p w14:paraId="373C6958" w14:textId="77777777" w:rsidR="004142A7" w:rsidRPr="004142A7" w:rsidRDefault="004142A7" w:rsidP="00414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3A2176F" w14:textId="77777777" w:rsidR="004142A7" w:rsidRPr="004142A7" w:rsidRDefault="004142A7" w:rsidP="00414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C69B539" w14:textId="76513C6A" w:rsidR="004142A7" w:rsidRDefault="004142A7" w:rsidP="004142A7">
      <w:pPr>
        <w:tabs>
          <w:tab w:val="left" w:pos="426"/>
          <w:tab w:val="right" w:pos="1985"/>
          <w:tab w:val="right" w:pos="3912"/>
          <w:tab w:val="right" w:pos="5954"/>
          <w:tab w:val="right" w:pos="7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87A5A5" w14:textId="77777777" w:rsidR="0009089A" w:rsidRDefault="0009089A" w:rsidP="004142A7">
      <w:pPr>
        <w:tabs>
          <w:tab w:val="left" w:pos="426"/>
          <w:tab w:val="right" w:pos="1985"/>
          <w:tab w:val="right" w:pos="3912"/>
          <w:tab w:val="right" w:pos="5954"/>
          <w:tab w:val="right" w:pos="7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902706" w14:textId="77777777" w:rsidR="002D140D" w:rsidRDefault="002D140D" w:rsidP="004142A7">
      <w:pPr>
        <w:tabs>
          <w:tab w:val="left" w:pos="426"/>
          <w:tab w:val="right" w:pos="1985"/>
          <w:tab w:val="right" w:pos="3912"/>
          <w:tab w:val="right" w:pos="5954"/>
          <w:tab w:val="right" w:pos="7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5A1284" w14:textId="77777777" w:rsidR="004142A7" w:rsidRDefault="004142A7" w:rsidP="004142A7">
      <w:pPr>
        <w:tabs>
          <w:tab w:val="left" w:pos="426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lastRenderedPageBreak/>
        <w:t>5.2. Zpráva o činnosti výchovného poradce (VP)</w:t>
      </w:r>
    </w:p>
    <w:p w14:paraId="1935E04F" w14:textId="77777777" w:rsidR="002D140D" w:rsidRPr="004142A7" w:rsidRDefault="002D140D" w:rsidP="004142A7">
      <w:pPr>
        <w:tabs>
          <w:tab w:val="left" w:pos="426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14:paraId="53FB30DE" w14:textId="2FB61014" w:rsidR="006E007F" w:rsidRPr="00A109F2" w:rsidRDefault="006E007F" w:rsidP="006E007F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09F2">
        <w:rPr>
          <w:rFonts w:ascii="Times New Roman" w:hAnsi="Times New Roman" w:cs="Times New Roman"/>
          <w:sz w:val="24"/>
          <w:szCs w:val="24"/>
        </w:rPr>
        <w:t>Činnost výchovného poradce v tomto školním roce probíhala podle celoročního plánu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9F2">
        <w:rPr>
          <w:rFonts w:ascii="Times New Roman" w:hAnsi="Times New Roman" w:cs="Times New Roman"/>
          <w:sz w:val="24"/>
          <w:szCs w:val="24"/>
        </w:rPr>
        <w:t xml:space="preserve">a v souladu s platnou legislativou. Výchovná poradkyně se zabývala metodickou a informační činností pro rodiče, žáky a učitele, kariérovým poradenstvím, výchovnými a výukovými problémy žáků, pracovala se žáky se speciálními vzdělávacími potřebami a </w:t>
      </w:r>
      <w:r>
        <w:rPr>
          <w:rFonts w:ascii="Times New Roman" w:hAnsi="Times New Roman" w:cs="Times New Roman"/>
          <w:sz w:val="24"/>
          <w:szCs w:val="24"/>
        </w:rPr>
        <w:t xml:space="preserve">také s nadanými </w:t>
      </w:r>
      <w:r w:rsidRPr="00A109F2">
        <w:rPr>
          <w:rFonts w:ascii="Times New Roman" w:hAnsi="Times New Roman" w:cs="Times New Roman"/>
          <w:sz w:val="24"/>
          <w:szCs w:val="24"/>
        </w:rPr>
        <w:t>žáky</w:t>
      </w:r>
      <w:r>
        <w:rPr>
          <w:rFonts w:ascii="Times New Roman" w:hAnsi="Times New Roman" w:cs="Times New Roman"/>
          <w:sz w:val="24"/>
          <w:szCs w:val="24"/>
        </w:rPr>
        <w:t>. S</w:t>
      </w:r>
      <w:r w:rsidRPr="00A109F2">
        <w:rPr>
          <w:rFonts w:ascii="Times New Roman" w:hAnsi="Times New Roman" w:cs="Times New Roman"/>
          <w:sz w:val="24"/>
          <w:szCs w:val="24"/>
        </w:rPr>
        <w:t>polupracovala s met</w:t>
      </w:r>
      <w:r>
        <w:rPr>
          <w:rFonts w:ascii="Times New Roman" w:hAnsi="Times New Roman" w:cs="Times New Roman"/>
          <w:sz w:val="24"/>
          <w:szCs w:val="24"/>
        </w:rPr>
        <w:t>odikem prevence, vedením školy a</w:t>
      </w:r>
      <w:r w:rsidRPr="00A109F2">
        <w:rPr>
          <w:rFonts w:ascii="Times New Roman" w:hAnsi="Times New Roman" w:cs="Times New Roman"/>
          <w:sz w:val="24"/>
          <w:szCs w:val="24"/>
        </w:rPr>
        <w:t xml:space="preserve"> školní </w:t>
      </w:r>
      <w:r>
        <w:rPr>
          <w:rFonts w:ascii="Times New Roman" w:hAnsi="Times New Roman" w:cs="Times New Roman"/>
          <w:sz w:val="24"/>
          <w:szCs w:val="24"/>
        </w:rPr>
        <w:t xml:space="preserve">speciální </w:t>
      </w:r>
      <w:r w:rsidRPr="00A109F2">
        <w:rPr>
          <w:rFonts w:ascii="Times New Roman" w:hAnsi="Times New Roman" w:cs="Times New Roman"/>
          <w:sz w:val="24"/>
          <w:szCs w:val="24"/>
        </w:rPr>
        <w:t>pedago</w:t>
      </w:r>
      <w:r>
        <w:rPr>
          <w:rFonts w:ascii="Times New Roman" w:hAnsi="Times New Roman" w:cs="Times New Roman"/>
          <w:sz w:val="24"/>
          <w:szCs w:val="24"/>
        </w:rPr>
        <w:t xml:space="preserve">žkou. Poskytovala metodickou podporu asistentkám pedagoga. </w:t>
      </w:r>
      <w:r w:rsidRPr="00A109F2">
        <w:rPr>
          <w:rFonts w:ascii="Times New Roman" w:hAnsi="Times New Roman" w:cs="Times New Roman"/>
          <w:sz w:val="24"/>
          <w:szCs w:val="24"/>
        </w:rPr>
        <w:t xml:space="preserve">Rovněž spolupracovala s Pedagogicko-psychologickou poradnou v Přerově, speciálními pedagogickými centry, s Orgánem sociálně – právní ochrany dětí Magistrátu města Přerova a s Policii ČR. </w:t>
      </w:r>
    </w:p>
    <w:p w14:paraId="668E8D70" w14:textId="1FF3B6D2" w:rsidR="006E007F" w:rsidRDefault="006E007F" w:rsidP="006E007F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09F2">
        <w:rPr>
          <w:rFonts w:ascii="Times New Roman" w:hAnsi="Times New Roman" w:cs="Times New Roman"/>
          <w:sz w:val="24"/>
          <w:szCs w:val="24"/>
        </w:rPr>
        <w:t xml:space="preserve">V oblasti kariérového poradenství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109F2">
        <w:rPr>
          <w:rFonts w:ascii="Times New Roman" w:hAnsi="Times New Roman" w:cs="Times New Roman"/>
          <w:sz w:val="24"/>
          <w:szCs w:val="24"/>
        </w:rPr>
        <w:t>e zabývala poradenskou činností pro vycházející žáky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9F2">
        <w:rPr>
          <w:rFonts w:ascii="Times New Roman" w:hAnsi="Times New Roman" w:cs="Times New Roman"/>
          <w:sz w:val="24"/>
          <w:szCs w:val="24"/>
        </w:rPr>
        <w:t xml:space="preserve">i jejich rodiče při volbě povolání. Vzhledem ke koronavirové epidemii v měsících říjen </w:t>
      </w:r>
      <w:r>
        <w:rPr>
          <w:rFonts w:ascii="Times New Roman" w:hAnsi="Times New Roman" w:cs="Times New Roman"/>
          <w:sz w:val="24"/>
          <w:szCs w:val="24"/>
        </w:rPr>
        <w:t xml:space="preserve">2021 </w:t>
      </w:r>
      <w:r w:rsidRPr="00A109F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A10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únor</w:t>
      </w:r>
      <w:r w:rsidRPr="00A109F2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109F2">
        <w:rPr>
          <w:rFonts w:ascii="Times New Roman" w:hAnsi="Times New Roman" w:cs="Times New Roman"/>
          <w:sz w:val="24"/>
          <w:szCs w:val="24"/>
        </w:rPr>
        <w:t xml:space="preserve"> </w:t>
      </w:r>
      <w:r w:rsidR="0009089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se</w:t>
      </w:r>
      <w:r w:rsidRPr="00A10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109F2">
        <w:rPr>
          <w:rFonts w:ascii="Times New Roman" w:hAnsi="Times New Roman" w:cs="Times New Roman"/>
          <w:sz w:val="24"/>
          <w:szCs w:val="24"/>
        </w:rPr>
        <w:t>kce spojené s prezentací středních škol a s předáním informací o přijímacím řízení se nemohly uskutečnit</w:t>
      </w:r>
      <w:r>
        <w:rPr>
          <w:rFonts w:ascii="Times New Roman" w:hAnsi="Times New Roman" w:cs="Times New Roman"/>
          <w:sz w:val="24"/>
          <w:szCs w:val="24"/>
        </w:rPr>
        <w:t xml:space="preserve"> klasickou formou</w:t>
      </w:r>
      <w:r w:rsidRPr="00A109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9F2">
        <w:rPr>
          <w:rFonts w:ascii="Times New Roman" w:hAnsi="Times New Roman" w:cs="Times New Roman"/>
          <w:sz w:val="24"/>
          <w:szCs w:val="24"/>
        </w:rPr>
        <w:t xml:space="preserve">Střední školy nabídly žákům on-line dny otevřených dveří, virtuální prohlídky škol. Po předchozí domluvě mohli žáci i s rodiči navštívit vybrané školy. Schůzka </w:t>
      </w:r>
      <w:r>
        <w:rPr>
          <w:rFonts w:ascii="Times New Roman" w:hAnsi="Times New Roman" w:cs="Times New Roman"/>
          <w:sz w:val="24"/>
          <w:szCs w:val="24"/>
        </w:rPr>
        <w:t xml:space="preserve">výchovného poradce </w:t>
      </w:r>
      <w:r w:rsidRPr="00A109F2">
        <w:rPr>
          <w:rFonts w:ascii="Times New Roman" w:hAnsi="Times New Roman" w:cs="Times New Roman"/>
          <w:sz w:val="24"/>
          <w:szCs w:val="24"/>
        </w:rPr>
        <w:t xml:space="preserve">pro rodiče vycházejících žáků proběhla také </w:t>
      </w:r>
      <w:r>
        <w:rPr>
          <w:rFonts w:ascii="Times New Roman" w:hAnsi="Times New Roman" w:cs="Times New Roman"/>
          <w:sz w:val="24"/>
          <w:szCs w:val="24"/>
        </w:rPr>
        <w:t xml:space="preserve">formou </w:t>
      </w:r>
      <w:r w:rsidRPr="00A109F2">
        <w:rPr>
          <w:rFonts w:ascii="Times New Roman" w:hAnsi="Times New Roman" w:cs="Times New Roman"/>
          <w:sz w:val="24"/>
          <w:szCs w:val="24"/>
        </w:rPr>
        <w:t xml:space="preserve">on-line. </w:t>
      </w:r>
      <w:r>
        <w:rPr>
          <w:rFonts w:ascii="Times New Roman" w:hAnsi="Times New Roman" w:cs="Times New Roman"/>
          <w:sz w:val="24"/>
          <w:szCs w:val="24"/>
        </w:rPr>
        <w:t xml:space="preserve">Žáci byli seznámeni s nabídkou středních škol a s průběhem přijímacího řízení formou besedy s výchovnou poradkyní. </w:t>
      </w:r>
    </w:p>
    <w:p w14:paraId="05D4E4E5" w14:textId="77777777" w:rsidR="006E007F" w:rsidRDefault="006E007F" w:rsidP="006E007F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09F2">
        <w:rPr>
          <w:rFonts w:ascii="Times New Roman" w:hAnsi="Times New Roman" w:cs="Times New Roman"/>
          <w:sz w:val="24"/>
          <w:szCs w:val="24"/>
        </w:rPr>
        <w:t xml:space="preserve">Rodiče byli </w:t>
      </w:r>
      <w:r>
        <w:rPr>
          <w:rFonts w:ascii="Times New Roman" w:hAnsi="Times New Roman" w:cs="Times New Roman"/>
          <w:sz w:val="24"/>
          <w:szCs w:val="24"/>
        </w:rPr>
        <w:t xml:space="preserve">prostřednictvím webových stránek naší školy </w:t>
      </w:r>
      <w:r w:rsidRPr="00A109F2">
        <w:rPr>
          <w:rFonts w:ascii="Times New Roman" w:hAnsi="Times New Roman" w:cs="Times New Roman"/>
          <w:sz w:val="24"/>
          <w:szCs w:val="24"/>
        </w:rPr>
        <w:t xml:space="preserve">informování o </w:t>
      </w:r>
      <w:r>
        <w:rPr>
          <w:rFonts w:ascii="Times New Roman" w:hAnsi="Times New Roman" w:cs="Times New Roman"/>
          <w:sz w:val="24"/>
          <w:szCs w:val="24"/>
        </w:rPr>
        <w:t xml:space="preserve">přijímacím </w:t>
      </w:r>
      <w:r w:rsidRPr="00A109F2">
        <w:rPr>
          <w:rFonts w:ascii="Times New Roman" w:hAnsi="Times New Roman" w:cs="Times New Roman"/>
          <w:sz w:val="24"/>
          <w:szCs w:val="24"/>
        </w:rPr>
        <w:t>řízení na střední škol</w:t>
      </w:r>
      <w:r>
        <w:rPr>
          <w:rFonts w:ascii="Times New Roman" w:hAnsi="Times New Roman" w:cs="Times New Roman"/>
          <w:sz w:val="24"/>
          <w:szCs w:val="24"/>
        </w:rPr>
        <w:t>y, o možnostech komunikace se středními školami</w:t>
      </w:r>
      <w:r w:rsidRPr="00A109F2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také o způsobu </w:t>
      </w:r>
      <w:r w:rsidRPr="00A109F2">
        <w:rPr>
          <w:rFonts w:ascii="Times New Roman" w:hAnsi="Times New Roman" w:cs="Times New Roman"/>
          <w:sz w:val="24"/>
          <w:szCs w:val="24"/>
        </w:rPr>
        <w:t>podání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9F2">
        <w:rPr>
          <w:rFonts w:ascii="Times New Roman" w:hAnsi="Times New Roman" w:cs="Times New Roman"/>
          <w:sz w:val="24"/>
          <w:szCs w:val="24"/>
        </w:rPr>
        <w:t>přihlášek.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5DEB8C" w14:textId="77777777" w:rsidR="006E007F" w:rsidRPr="00A109F2" w:rsidRDefault="006E007F" w:rsidP="006E007F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09F2">
        <w:rPr>
          <w:rFonts w:ascii="Times New Roman" w:hAnsi="Times New Roman" w:cs="Times New Roman"/>
          <w:sz w:val="24"/>
          <w:szCs w:val="24"/>
        </w:rPr>
        <w:t>Žáci byli vedeni k zodpovědnému přístupu k volbě budoucího povolání, měli k dispozici přehled středních škol a termíny dnů otevřených dveří na jednotlivých školách. Obdrželi Atlas školství s nabídkou všech s</w:t>
      </w:r>
      <w:r>
        <w:rPr>
          <w:rFonts w:ascii="Times New Roman" w:hAnsi="Times New Roman" w:cs="Times New Roman"/>
          <w:sz w:val="24"/>
          <w:szCs w:val="24"/>
        </w:rPr>
        <w:t xml:space="preserve">tředních škol v našem regionu. Měli možnost individuálních konzultací s výchovnou poradkyní. </w:t>
      </w:r>
      <w:r w:rsidRPr="00A109F2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5224934" w14:textId="63B96902" w:rsidR="006E007F" w:rsidRDefault="006E007F" w:rsidP="006E007F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09F2">
        <w:rPr>
          <w:rFonts w:ascii="Times New Roman" w:hAnsi="Times New Roman" w:cs="Times New Roman"/>
          <w:sz w:val="24"/>
          <w:szCs w:val="24"/>
        </w:rPr>
        <w:t>Součásti práce výchovného poradce je rovněž práce se žáky se spec</w:t>
      </w:r>
      <w:r>
        <w:rPr>
          <w:rFonts w:ascii="Times New Roman" w:hAnsi="Times New Roman" w:cs="Times New Roman"/>
          <w:sz w:val="24"/>
          <w:szCs w:val="24"/>
        </w:rPr>
        <w:t xml:space="preserve">iálními vzdělávacími potřebami, kteří </w:t>
      </w:r>
      <w:r w:rsidRPr="00A109F2">
        <w:rPr>
          <w:rFonts w:ascii="Times New Roman" w:hAnsi="Times New Roman" w:cs="Times New Roman"/>
          <w:sz w:val="24"/>
          <w:szCs w:val="24"/>
        </w:rPr>
        <w:t>mají na základě vyšetření v pedagogicko-psychologické poradně doporučena podpůrná opatření prvního, druhého i třetího stupně. Průběžně je sledována a doplňována databáze těchto</w:t>
      </w:r>
      <w:r>
        <w:rPr>
          <w:rFonts w:ascii="Times New Roman" w:hAnsi="Times New Roman" w:cs="Times New Roman"/>
          <w:sz w:val="24"/>
          <w:szCs w:val="24"/>
        </w:rPr>
        <w:t xml:space="preserve"> žáků. V</w:t>
      </w:r>
      <w:r w:rsidRPr="00A109F2">
        <w:rPr>
          <w:rFonts w:ascii="Times New Roman" w:hAnsi="Times New Roman" w:cs="Times New Roman"/>
          <w:sz w:val="24"/>
          <w:szCs w:val="24"/>
        </w:rPr>
        <w:t> tomt</w:t>
      </w:r>
      <w:r>
        <w:rPr>
          <w:rFonts w:ascii="Times New Roman" w:hAnsi="Times New Roman" w:cs="Times New Roman"/>
          <w:sz w:val="24"/>
          <w:szCs w:val="24"/>
        </w:rPr>
        <w:t>o školním roce jsme evidovali 39</w:t>
      </w:r>
      <w:r w:rsidRPr="00A109F2">
        <w:rPr>
          <w:rFonts w:ascii="Times New Roman" w:hAnsi="Times New Roman" w:cs="Times New Roman"/>
          <w:sz w:val="24"/>
          <w:szCs w:val="24"/>
        </w:rPr>
        <w:t xml:space="preserve"> žáků s </w:t>
      </w:r>
      <w:r>
        <w:rPr>
          <w:rFonts w:ascii="Times New Roman" w:hAnsi="Times New Roman" w:cs="Times New Roman"/>
          <w:sz w:val="24"/>
          <w:szCs w:val="24"/>
        </w:rPr>
        <w:t xml:space="preserve">podpůrnými opatřeními, z toho 16 žáků na prvním stupni a </w:t>
      </w:r>
      <w:r w:rsidR="0009089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23 žáků na druhém stupni. Žáci</w:t>
      </w:r>
      <w:r w:rsidRPr="00A109F2">
        <w:rPr>
          <w:rFonts w:ascii="Times New Roman" w:hAnsi="Times New Roman" w:cs="Times New Roman"/>
          <w:sz w:val="24"/>
          <w:szCs w:val="24"/>
        </w:rPr>
        <w:t xml:space="preserve"> s podpůrnými opa</w:t>
      </w:r>
      <w:r>
        <w:rPr>
          <w:rFonts w:ascii="Times New Roman" w:hAnsi="Times New Roman" w:cs="Times New Roman"/>
          <w:sz w:val="24"/>
          <w:szCs w:val="24"/>
        </w:rPr>
        <w:t xml:space="preserve">třeními (dále PO) 1. stupně byli dva, oba </w:t>
      </w:r>
      <w:r w:rsidRPr="00A109F2">
        <w:rPr>
          <w:rFonts w:ascii="Times New Roman" w:hAnsi="Times New Roman" w:cs="Times New Roman"/>
          <w:sz w:val="24"/>
          <w:szCs w:val="24"/>
        </w:rPr>
        <w:t xml:space="preserve">na </w:t>
      </w:r>
      <w:r w:rsidR="0009089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</w:t>
      </w:r>
      <w:r w:rsidRPr="00A109F2">
        <w:rPr>
          <w:rFonts w:ascii="Times New Roman" w:hAnsi="Times New Roman" w:cs="Times New Roman"/>
          <w:sz w:val="24"/>
          <w:szCs w:val="24"/>
        </w:rPr>
        <w:t>. stupni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09F2">
        <w:rPr>
          <w:rFonts w:ascii="Times New Roman" w:hAnsi="Times New Roman" w:cs="Times New Roman"/>
          <w:sz w:val="24"/>
          <w:szCs w:val="24"/>
        </w:rPr>
        <w:t xml:space="preserve"> Žáků s PO 2. stupně </w:t>
      </w:r>
      <w:r>
        <w:rPr>
          <w:rFonts w:ascii="Times New Roman" w:hAnsi="Times New Roman" w:cs="Times New Roman"/>
          <w:sz w:val="24"/>
          <w:szCs w:val="24"/>
        </w:rPr>
        <w:t>jsme evidovali 26</w:t>
      </w:r>
      <w:r w:rsidRPr="00A109F2">
        <w:rPr>
          <w:rFonts w:ascii="Times New Roman" w:hAnsi="Times New Roman" w:cs="Times New Roman"/>
          <w:sz w:val="24"/>
          <w:szCs w:val="24"/>
        </w:rPr>
        <w:t>, z toho 1</w:t>
      </w:r>
      <w:r>
        <w:rPr>
          <w:rFonts w:ascii="Times New Roman" w:hAnsi="Times New Roman" w:cs="Times New Roman"/>
          <w:sz w:val="24"/>
          <w:szCs w:val="24"/>
        </w:rPr>
        <w:t>0 žáků na 1. stupni a 16</w:t>
      </w:r>
      <w:r w:rsidRPr="00A109F2">
        <w:rPr>
          <w:rFonts w:ascii="Times New Roman" w:hAnsi="Times New Roman" w:cs="Times New Roman"/>
          <w:sz w:val="24"/>
          <w:szCs w:val="24"/>
        </w:rPr>
        <w:t xml:space="preserve"> žáků na 2. stu</w:t>
      </w:r>
      <w:r>
        <w:rPr>
          <w:rFonts w:ascii="Times New Roman" w:hAnsi="Times New Roman" w:cs="Times New Roman"/>
          <w:sz w:val="24"/>
          <w:szCs w:val="24"/>
        </w:rPr>
        <w:t>pni. Žáků s PO 3. stupně bylo 20</w:t>
      </w:r>
      <w:r w:rsidRPr="00A109F2">
        <w:rPr>
          <w:rFonts w:ascii="Times New Roman" w:hAnsi="Times New Roman" w:cs="Times New Roman"/>
          <w:sz w:val="24"/>
          <w:szCs w:val="24"/>
        </w:rPr>
        <w:t>, na 1. stupni</w:t>
      </w:r>
      <w:r>
        <w:rPr>
          <w:rFonts w:ascii="Times New Roman" w:hAnsi="Times New Roman" w:cs="Times New Roman"/>
          <w:sz w:val="24"/>
          <w:szCs w:val="24"/>
        </w:rPr>
        <w:t xml:space="preserve"> 10 žáků, na 2. stupni také 10</w:t>
      </w:r>
      <w:r w:rsidRPr="00A109F2">
        <w:rPr>
          <w:rFonts w:ascii="Times New Roman" w:hAnsi="Times New Roman" w:cs="Times New Roman"/>
          <w:sz w:val="24"/>
          <w:szCs w:val="24"/>
        </w:rPr>
        <w:t xml:space="preserve"> žá</w:t>
      </w:r>
      <w:r>
        <w:rPr>
          <w:rFonts w:ascii="Times New Roman" w:hAnsi="Times New Roman" w:cs="Times New Roman"/>
          <w:sz w:val="24"/>
          <w:szCs w:val="24"/>
        </w:rPr>
        <w:t>ků.</w:t>
      </w:r>
      <w:r w:rsidRPr="00A10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Šes</w:t>
      </w:r>
      <w:r w:rsidRPr="00A109F2">
        <w:rPr>
          <w:rFonts w:ascii="Times New Roman" w:hAnsi="Times New Roman" w:cs="Times New Roman"/>
          <w:sz w:val="24"/>
          <w:szCs w:val="24"/>
        </w:rPr>
        <w:t xml:space="preserve">ti žákům byly přiděleny asistentky pedagoga, </w:t>
      </w:r>
      <w:r>
        <w:rPr>
          <w:rFonts w:ascii="Times New Roman" w:hAnsi="Times New Roman" w:cs="Times New Roman"/>
          <w:sz w:val="24"/>
          <w:szCs w:val="24"/>
        </w:rPr>
        <w:t xml:space="preserve">čtyři žáci jsou prvostupňoví, dva jsou </w:t>
      </w:r>
      <w:r w:rsidRPr="00A109F2">
        <w:rPr>
          <w:rFonts w:ascii="Times New Roman" w:hAnsi="Times New Roman" w:cs="Times New Roman"/>
          <w:sz w:val="24"/>
          <w:szCs w:val="24"/>
        </w:rPr>
        <w:t xml:space="preserve">na 2. stupni. </w:t>
      </w:r>
    </w:p>
    <w:p w14:paraId="1F5F2696" w14:textId="071AD57D" w:rsidR="006E007F" w:rsidRPr="00A109F2" w:rsidRDefault="006E007F" w:rsidP="006E007F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09F2">
        <w:rPr>
          <w:rFonts w:ascii="Times New Roman" w:hAnsi="Times New Roman" w:cs="Times New Roman"/>
          <w:sz w:val="24"/>
          <w:szCs w:val="24"/>
        </w:rPr>
        <w:t xml:space="preserve"> Předmět speciálně </w:t>
      </w:r>
      <w:r>
        <w:rPr>
          <w:rFonts w:ascii="Times New Roman" w:hAnsi="Times New Roman" w:cs="Times New Roman"/>
          <w:sz w:val="24"/>
          <w:szCs w:val="24"/>
        </w:rPr>
        <w:t>pedagogické péče navštěvovalo 19</w:t>
      </w:r>
      <w:r w:rsidRPr="00A109F2">
        <w:rPr>
          <w:rFonts w:ascii="Times New Roman" w:hAnsi="Times New Roman" w:cs="Times New Roman"/>
          <w:sz w:val="24"/>
          <w:szCs w:val="24"/>
        </w:rPr>
        <w:t xml:space="preserve"> žáků. </w:t>
      </w:r>
      <w:r>
        <w:rPr>
          <w:rFonts w:ascii="Times New Roman" w:hAnsi="Times New Roman" w:cs="Times New Roman"/>
          <w:sz w:val="24"/>
          <w:szCs w:val="24"/>
        </w:rPr>
        <w:t>S těmito žáky pracovala speciální pedagožka. Podle individuálního vzdělávacího plánu pracovalo 18 žáků s podpůrn</w:t>
      </w:r>
      <w:r w:rsidRPr="00A109F2">
        <w:rPr>
          <w:rFonts w:ascii="Times New Roman" w:hAnsi="Times New Roman" w:cs="Times New Roman"/>
          <w:sz w:val="24"/>
          <w:szCs w:val="24"/>
        </w:rPr>
        <w:t>ými opatřeními 2. a 3. stupně</w:t>
      </w:r>
      <w:r>
        <w:rPr>
          <w:rFonts w:ascii="Times New Roman" w:hAnsi="Times New Roman" w:cs="Times New Roman"/>
          <w:sz w:val="24"/>
          <w:szCs w:val="24"/>
        </w:rPr>
        <w:t>. Péči jsme věnovali také žákům s většími výukovými obtížemi a žákům ohroženým školním neúspěchem. Vyučující těmto žákům poskytovali doučování v základních předmětech.</w:t>
      </w:r>
    </w:p>
    <w:p w14:paraId="2058020A" w14:textId="0AE66A8F" w:rsidR="006E007F" w:rsidRPr="00A109F2" w:rsidRDefault="006E007F" w:rsidP="006E007F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09F2">
        <w:rPr>
          <w:rFonts w:ascii="Times New Roman" w:hAnsi="Times New Roman" w:cs="Times New Roman"/>
          <w:sz w:val="24"/>
          <w:szCs w:val="24"/>
        </w:rPr>
        <w:t>Všem žákům s podpůrnými opatřeními byla věnována odpovídající péče ze strany všech vyučujících</w:t>
      </w:r>
      <w:r w:rsidR="0009089A">
        <w:rPr>
          <w:rFonts w:ascii="Times New Roman" w:hAnsi="Times New Roman" w:cs="Times New Roman"/>
          <w:sz w:val="24"/>
          <w:szCs w:val="24"/>
        </w:rPr>
        <w:br/>
      </w:r>
      <w:r w:rsidRPr="00A109F2">
        <w:rPr>
          <w:rFonts w:ascii="Times New Roman" w:hAnsi="Times New Roman" w:cs="Times New Roman"/>
          <w:sz w:val="24"/>
          <w:szCs w:val="24"/>
        </w:rPr>
        <w:t xml:space="preserve"> i vychovatelek. Učitelé brali ohled na individuální schopnosti a specifické potřeby každého žáka. Výchovná poradkyně spolupracovala se všemi vyučujícími, zejména s třídními učiteli a s asistentkami pedagogů. Po celý rok probíhala úzká spolupráce s Pedagogicko-psychologickou poradnou v Přerově </w:t>
      </w:r>
      <w:r w:rsidR="0009089A">
        <w:rPr>
          <w:rFonts w:ascii="Times New Roman" w:hAnsi="Times New Roman" w:cs="Times New Roman"/>
          <w:sz w:val="24"/>
          <w:szCs w:val="24"/>
        </w:rPr>
        <w:br/>
      </w:r>
      <w:r w:rsidRPr="00A109F2">
        <w:rPr>
          <w:rFonts w:ascii="Times New Roman" w:hAnsi="Times New Roman" w:cs="Times New Roman"/>
          <w:sz w:val="24"/>
          <w:szCs w:val="24"/>
        </w:rPr>
        <w:t>a se Speciálním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109F2">
        <w:rPr>
          <w:rFonts w:ascii="Times New Roman" w:hAnsi="Times New Roman" w:cs="Times New Roman"/>
          <w:sz w:val="24"/>
          <w:szCs w:val="24"/>
        </w:rPr>
        <w:t xml:space="preserve"> pedagogickým</w:t>
      </w:r>
      <w:r>
        <w:rPr>
          <w:rFonts w:ascii="Times New Roman" w:hAnsi="Times New Roman" w:cs="Times New Roman"/>
          <w:sz w:val="24"/>
          <w:szCs w:val="24"/>
        </w:rPr>
        <w:t>i centry v Přerově a v Olomouci.</w:t>
      </w:r>
    </w:p>
    <w:p w14:paraId="6B53004A" w14:textId="77777777" w:rsidR="006E007F" w:rsidRPr="00A109F2" w:rsidRDefault="006E007F" w:rsidP="006E007F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09F2">
        <w:rPr>
          <w:rFonts w:ascii="Times New Roman" w:hAnsi="Times New Roman" w:cs="Times New Roman"/>
          <w:sz w:val="24"/>
          <w:szCs w:val="24"/>
        </w:rPr>
        <w:t xml:space="preserve">V oblasti řešení výchovných a výukových problémů žáků výchovná poradkyně spolupracovala s metodičkou prevence Mgr. Pavlou </w:t>
      </w:r>
      <w:proofErr w:type="spellStart"/>
      <w:r w:rsidRPr="00A109F2">
        <w:rPr>
          <w:rFonts w:ascii="Times New Roman" w:hAnsi="Times New Roman" w:cs="Times New Roman"/>
          <w:sz w:val="24"/>
          <w:szCs w:val="24"/>
        </w:rPr>
        <w:t>Zbožínkovou</w:t>
      </w:r>
      <w:proofErr w:type="spellEnd"/>
      <w:r w:rsidRPr="00A109F2">
        <w:rPr>
          <w:rFonts w:ascii="Times New Roman" w:hAnsi="Times New Roman" w:cs="Times New Roman"/>
          <w:sz w:val="24"/>
          <w:szCs w:val="24"/>
        </w:rPr>
        <w:t>. Společně se zabý</w:t>
      </w:r>
      <w:r>
        <w:rPr>
          <w:rFonts w:ascii="Times New Roman" w:hAnsi="Times New Roman" w:cs="Times New Roman"/>
          <w:sz w:val="24"/>
          <w:szCs w:val="24"/>
        </w:rPr>
        <w:t xml:space="preserve">valy výchovnými problémy žáků. </w:t>
      </w:r>
      <w:r w:rsidRPr="00A109F2">
        <w:rPr>
          <w:rFonts w:ascii="Times New Roman" w:hAnsi="Times New Roman" w:cs="Times New Roman"/>
          <w:sz w:val="24"/>
          <w:szCs w:val="24"/>
        </w:rPr>
        <w:t xml:space="preserve">Poskytly podporu a konzultace žákům se zhoršeným prospěchem a žákům ohroženým školním neúspěchem. Pro řešení výraznějších výchovných a výukových problémů byly svolány výchovné komise, kde se problémy projednávaly s žákem i s jeho rodiči a společně bylo navrženo řešení. </w:t>
      </w:r>
    </w:p>
    <w:p w14:paraId="6A3EFBBC" w14:textId="77777777" w:rsidR="006E007F" w:rsidRPr="00A109F2" w:rsidRDefault="006E007F" w:rsidP="006E007F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09F2">
        <w:rPr>
          <w:rFonts w:ascii="Times New Roman" w:hAnsi="Times New Roman" w:cs="Times New Roman"/>
          <w:sz w:val="24"/>
          <w:szCs w:val="24"/>
        </w:rPr>
        <w:t>Během celého školního roku probíhala spolupráce s okresní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A109F2">
        <w:rPr>
          <w:rFonts w:ascii="Times New Roman" w:hAnsi="Times New Roman" w:cs="Times New Roman"/>
          <w:sz w:val="24"/>
          <w:szCs w:val="24"/>
        </w:rPr>
        <w:t xml:space="preserve"> metodik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A109F2">
        <w:rPr>
          <w:rFonts w:ascii="Times New Roman" w:hAnsi="Times New Roman" w:cs="Times New Roman"/>
          <w:sz w:val="24"/>
          <w:szCs w:val="24"/>
        </w:rPr>
        <w:t xml:space="preserve"> prevence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09F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D4C4805" w14:textId="77777777" w:rsidR="006E007F" w:rsidRPr="00A109F2" w:rsidRDefault="006E007F" w:rsidP="006E007F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09F2">
        <w:rPr>
          <w:rFonts w:ascii="Times New Roman" w:hAnsi="Times New Roman" w:cs="Times New Roman"/>
          <w:sz w:val="24"/>
          <w:szCs w:val="24"/>
        </w:rPr>
        <w:t>V oblasti prevence rizikového chování jsme pro žáky měli připraveny akce zaměřené na zdůraznění škodlivosti rizikového chování a na možnosti, jak v</w:t>
      </w:r>
      <w:r>
        <w:rPr>
          <w:rFonts w:ascii="Times New Roman" w:hAnsi="Times New Roman" w:cs="Times New Roman"/>
          <w:sz w:val="24"/>
          <w:szCs w:val="24"/>
        </w:rPr>
        <w:t xml:space="preserve">hodně trávit volný čas. Byly zavedeny třídnické hodiny, kde třídní učitelé s třídními kolektivy řešili klima ve třídě, vztahy mezi žáky a společně vytvářeli přátelskou atmosféru ve třídách. </w:t>
      </w:r>
      <w:r w:rsidRPr="00A109F2">
        <w:rPr>
          <w:rFonts w:ascii="Times New Roman" w:hAnsi="Times New Roman" w:cs="Times New Roman"/>
          <w:sz w:val="24"/>
          <w:szCs w:val="24"/>
        </w:rPr>
        <w:t xml:space="preserve">Žáci měli </w:t>
      </w:r>
      <w:r>
        <w:rPr>
          <w:rFonts w:ascii="Times New Roman" w:hAnsi="Times New Roman" w:cs="Times New Roman"/>
          <w:sz w:val="24"/>
          <w:szCs w:val="24"/>
        </w:rPr>
        <w:t xml:space="preserve">rovněž </w:t>
      </w:r>
      <w:r w:rsidRPr="00A109F2">
        <w:rPr>
          <w:rFonts w:ascii="Times New Roman" w:hAnsi="Times New Roman" w:cs="Times New Roman"/>
          <w:sz w:val="24"/>
          <w:szCs w:val="24"/>
        </w:rPr>
        <w:t xml:space="preserve">možnost konzultace svých školních potíží </w:t>
      </w:r>
      <w:r w:rsidRPr="00A109F2">
        <w:rPr>
          <w:rFonts w:ascii="Times New Roman" w:hAnsi="Times New Roman" w:cs="Times New Roman"/>
          <w:sz w:val="24"/>
          <w:szCs w:val="24"/>
        </w:rPr>
        <w:lastRenderedPageBreak/>
        <w:t xml:space="preserve">s výchovnou poradkyní. V rámci svých možností poskytovala </w:t>
      </w:r>
      <w:r>
        <w:rPr>
          <w:rFonts w:ascii="Times New Roman" w:hAnsi="Times New Roman" w:cs="Times New Roman"/>
          <w:sz w:val="24"/>
          <w:szCs w:val="24"/>
        </w:rPr>
        <w:t xml:space="preserve">výchovná poradkyně </w:t>
      </w:r>
      <w:r w:rsidRPr="00A109F2">
        <w:rPr>
          <w:rFonts w:ascii="Times New Roman" w:hAnsi="Times New Roman" w:cs="Times New Roman"/>
          <w:sz w:val="24"/>
          <w:szCs w:val="24"/>
        </w:rPr>
        <w:t xml:space="preserve">rodičům žáků konzultace k řešení výchovných problémů dětí, </w:t>
      </w:r>
      <w:r>
        <w:rPr>
          <w:rFonts w:ascii="Times New Roman" w:hAnsi="Times New Roman" w:cs="Times New Roman"/>
          <w:sz w:val="24"/>
          <w:szCs w:val="24"/>
        </w:rPr>
        <w:t xml:space="preserve">výukových problémů a </w:t>
      </w:r>
      <w:r w:rsidRPr="00A109F2">
        <w:rPr>
          <w:rFonts w:ascii="Times New Roman" w:hAnsi="Times New Roman" w:cs="Times New Roman"/>
          <w:sz w:val="24"/>
          <w:szCs w:val="24"/>
        </w:rPr>
        <w:t>školní neúspěšnosti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09F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273B0CC" w14:textId="62C1E6AF" w:rsidR="006E007F" w:rsidRPr="00A109F2" w:rsidRDefault="006E007F" w:rsidP="006E007F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09F2">
        <w:rPr>
          <w:rFonts w:ascii="Times New Roman" w:hAnsi="Times New Roman" w:cs="Times New Roman"/>
          <w:sz w:val="24"/>
          <w:szCs w:val="24"/>
        </w:rPr>
        <w:t>V rámci školského poradenského pracoviště (dále ŠPP) výchovná poradkyně úzce spolupracovala se školní metodičkou pr</w:t>
      </w:r>
      <w:r>
        <w:rPr>
          <w:rFonts w:ascii="Times New Roman" w:hAnsi="Times New Roman" w:cs="Times New Roman"/>
          <w:sz w:val="24"/>
          <w:szCs w:val="24"/>
        </w:rPr>
        <w:t xml:space="preserve">evence Mgr. Pavlou </w:t>
      </w:r>
      <w:proofErr w:type="spellStart"/>
      <w:r>
        <w:rPr>
          <w:rFonts w:ascii="Times New Roman" w:hAnsi="Times New Roman" w:cs="Times New Roman"/>
          <w:sz w:val="24"/>
          <w:szCs w:val="24"/>
        </w:rPr>
        <w:t>Zbožínkovou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9F2">
        <w:rPr>
          <w:rFonts w:ascii="Times New Roman" w:hAnsi="Times New Roman" w:cs="Times New Roman"/>
          <w:sz w:val="24"/>
          <w:szCs w:val="24"/>
        </w:rPr>
        <w:t xml:space="preserve">speciální pedagožkou </w:t>
      </w:r>
      <w:r w:rsidR="00FE3301">
        <w:rPr>
          <w:rFonts w:ascii="Times New Roman" w:hAnsi="Times New Roman" w:cs="Times New Roman"/>
          <w:sz w:val="24"/>
          <w:szCs w:val="24"/>
        </w:rPr>
        <w:t xml:space="preserve">Mgr. </w:t>
      </w:r>
      <w:r>
        <w:rPr>
          <w:rFonts w:ascii="Times New Roman" w:hAnsi="Times New Roman" w:cs="Times New Roman"/>
          <w:sz w:val="24"/>
          <w:szCs w:val="24"/>
        </w:rPr>
        <w:t xml:space="preserve">Martinou Kohútovou a </w:t>
      </w:r>
      <w:r w:rsidRPr="00A109F2">
        <w:rPr>
          <w:rFonts w:ascii="Times New Roman" w:hAnsi="Times New Roman" w:cs="Times New Roman"/>
          <w:sz w:val="24"/>
          <w:szCs w:val="24"/>
        </w:rPr>
        <w:t>také s předsedy předmětových komisí a metodických sdružení. Každý měsíc se konaly schůzky ŠPP s vedením školy, na kterých se projednávala činnost a práce poradenských pracovníků.</w:t>
      </w:r>
    </w:p>
    <w:p w14:paraId="6D45E169" w14:textId="7EDCBA82" w:rsid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14:paraId="64805B14" w14:textId="2B330ADF" w:rsidR="00086E47" w:rsidRDefault="00086E4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14:paraId="6034E979" w14:textId="77777777" w:rsidR="00086E47" w:rsidRPr="004142A7" w:rsidRDefault="00086E4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14:paraId="2CE5778D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proofErr w:type="gramStart"/>
      <w:r w:rsidRPr="004142A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5.3.  Environmentální</w:t>
      </w:r>
      <w:proofErr w:type="gramEnd"/>
      <w:r w:rsidRPr="004142A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výchova </w:t>
      </w:r>
    </w:p>
    <w:p w14:paraId="4CF00783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21C6BBB" w14:textId="4317A9FA" w:rsidR="00857D6A" w:rsidRPr="00857D6A" w:rsidRDefault="00857D6A" w:rsidP="00857D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Ekologický provoz školy</w:t>
      </w:r>
    </w:p>
    <w:p w14:paraId="16B345D4" w14:textId="77777777" w:rsidR="000F1BD2" w:rsidRPr="00857D6A" w:rsidRDefault="000F1BD2" w:rsidP="000F1BD2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57D6A">
        <w:rPr>
          <w:rFonts w:ascii="Times New Roman" w:hAnsi="Times New Roman" w:cs="Times New Roman"/>
          <w:sz w:val="24"/>
          <w:szCs w:val="24"/>
        </w:rPr>
        <w:t>separace odpadu – papír, plasty, použité baterie</w:t>
      </w:r>
      <w:r>
        <w:rPr>
          <w:rFonts w:ascii="Times New Roman" w:hAnsi="Times New Roman" w:cs="Times New Roman"/>
          <w:sz w:val="24"/>
          <w:szCs w:val="24"/>
        </w:rPr>
        <w:t xml:space="preserve"> (5. místo ve sběrové soutěži ZŠ v Přerově</w:t>
      </w:r>
      <w:r w:rsidRPr="00857D6A">
        <w:rPr>
          <w:rFonts w:ascii="Times New Roman" w:hAnsi="Times New Roman" w:cs="Times New Roman"/>
          <w:sz w:val="24"/>
          <w:szCs w:val="24"/>
        </w:rPr>
        <w:t>, bioodpad, elektroodpad, ostatní</w:t>
      </w:r>
    </w:p>
    <w:p w14:paraId="768AA0F1" w14:textId="77777777" w:rsidR="000F1BD2" w:rsidRPr="00857D6A" w:rsidRDefault="000F1BD2" w:rsidP="000F1BD2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57D6A">
        <w:rPr>
          <w:rFonts w:ascii="Times New Roman" w:hAnsi="Times New Roman" w:cs="Times New Roman"/>
          <w:sz w:val="24"/>
          <w:szCs w:val="24"/>
        </w:rPr>
        <w:t>používání spořičů vody, šetření energiemi</w:t>
      </w:r>
    </w:p>
    <w:p w14:paraId="3F4D2FF7" w14:textId="77777777" w:rsidR="000F1BD2" w:rsidRPr="00857D6A" w:rsidRDefault="000F1BD2" w:rsidP="000F1BD2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57D6A">
        <w:rPr>
          <w:rFonts w:ascii="Times New Roman" w:hAnsi="Times New Roman" w:cs="Times New Roman"/>
          <w:sz w:val="24"/>
          <w:szCs w:val="24"/>
        </w:rPr>
        <w:t>regulace vytápění</w:t>
      </w:r>
    </w:p>
    <w:p w14:paraId="0F35FEA9" w14:textId="77777777" w:rsidR="000F1BD2" w:rsidRPr="00857D6A" w:rsidRDefault="000F1BD2" w:rsidP="000F1BD2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57D6A">
        <w:rPr>
          <w:rFonts w:ascii="Times New Roman" w:hAnsi="Times New Roman" w:cs="Times New Roman"/>
          <w:sz w:val="24"/>
          <w:szCs w:val="24"/>
        </w:rPr>
        <w:t>používání úsporných zářivek</w:t>
      </w:r>
    </w:p>
    <w:p w14:paraId="25774A66" w14:textId="77777777" w:rsidR="000F1BD2" w:rsidRPr="00857D6A" w:rsidRDefault="000F1BD2" w:rsidP="000F1BD2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57D6A">
        <w:rPr>
          <w:rFonts w:ascii="Times New Roman" w:hAnsi="Times New Roman" w:cs="Times New Roman"/>
          <w:sz w:val="24"/>
          <w:szCs w:val="24"/>
        </w:rPr>
        <w:t>vytříděný papír v budově školy použitý do sběru starého papíru</w:t>
      </w:r>
    </w:p>
    <w:p w14:paraId="6C6DFCF3" w14:textId="77777777" w:rsidR="000F1BD2" w:rsidRPr="00857D6A" w:rsidRDefault="000F1BD2" w:rsidP="000F1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8DE492" w14:textId="77777777" w:rsidR="000F1BD2" w:rsidRPr="00857D6A" w:rsidRDefault="000F1BD2" w:rsidP="000F1B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D6A">
        <w:rPr>
          <w:rFonts w:ascii="Times New Roman" w:hAnsi="Times New Roman" w:cs="Times New Roman"/>
          <w:b/>
          <w:sz w:val="24"/>
          <w:szCs w:val="24"/>
        </w:rPr>
        <w:t>Pře</w:t>
      </w:r>
      <w:r>
        <w:rPr>
          <w:rFonts w:ascii="Times New Roman" w:hAnsi="Times New Roman" w:cs="Times New Roman"/>
          <w:b/>
          <w:sz w:val="24"/>
          <w:szCs w:val="24"/>
        </w:rPr>
        <w:t>hled aktivit zaměřených na EVVO</w:t>
      </w:r>
    </w:p>
    <w:p w14:paraId="28869D44" w14:textId="77777777" w:rsidR="000F1BD2" w:rsidRPr="00857D6A" w:rsidRDefault="000F1BD2" w:rsidP="000F1BD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D6A">
        <w:rPr>
          <w:rFonts w:ascii="Times New Roman" w:hAnsi="Times New Roman" w:cs="Times New Roman"/>
          <w:sz w:val="24"/>
          <w:szCs w:val="24"/>
        </w:rPr>
        <w:t>zapracování EVVO do učebních osnov jednotlivých předmětů</w:t>
      </w:r>
    </w:p>
    <w:p w14:paraId="4F4C0694" w14:textId="77777777" w:rsidR="000F1BD2" w:rsidRPr="00857D6A" w:rsidRDefault="000F1BD2" w:rsidP="000F1BD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D6A">
        <w:rPr>
          <w:rFonts w:ascii="Times New Roman" w:hAnsi="Times New Roman" w:cs="Times New Roman"/>
          <w:sz w:val="24"/>
          <w:szCs w:val="24"/>
        </w:rPr>
        <w:t>přírodopisné vycházky, výuka v přírodě, soutěže s přírodovědně-ekologickou tematikou, olympiády</w:t>
      </w:r>
    </w:p>
    <w:p w14:paraId="32A5438B" w14:textId="77777777" w:rsidR="000F1BD2" w:rsidRPr="00857D6A" w:rsidRDefault="000F1BD2" w:rsidP="000F1BD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D6A">
        <w:rPr>
          <w:rFonts w:ascii="Times New Roman" w:hAnsi="Times New Roman" w:cs="Times New Roman"/>
          <w:sz w:val="24"/>
          <w:szCs w:val="24"/>
        </w:rPr>
        <w:t>úprava a úklid školy a jejího okolí, environmentální třídní hlídky</w:t>
      </w:r>
    </w:p>
    <w:p w14:paraId="091CF4EE" w14:textId="77777777" w:rsidR="000F1BD2" w:rsidRPr="00857D6A" w:rsidRDefault="000F1BD2" w:rsidP="000F1BD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D6A">
        <w:rPr>
          <w:rFonts w:ascii="Times New Roman" w:hAnsi="Times New Roman" w:cs="Times New Roman"/>
          <w:sz w:val="24"/>
          <w:szCs w:val="24"/>
        </w:rPr>
        <w:t>exkurze, výukové programy, projekty</w:t>
      </w:r>
    </w:p>
    <w:p w14:paraId="36ED023D" w14:textId="77777777" w:rsidR="000F1BD2" w:rsidRPr="00857D6A" w:rsidRDefault="000F1BD2" w:rsidP="000F1BD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D6A">
        <w:rPr>
          <w:rFonts w:ascii="Times New Roman" w:hAnsi="Times New Roman" w:cs="Times New Roman"/>
          <w:sz w:val="24"/>
          <w:szCs w:val="24"/>
        </w:rPr>
        <w:t>DVPP</w:t>
      </w:r>
    </w:p>
    <w:p w14:paraId="3D7BA558" w14:textId="77777777" w:rsidR="000F1BD2" w:rsidRPr="00857D6A" w:rsidRDefault="000F1BD2" w:rsidP="000F1BD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D6A">
        <w:rPr>
          <w:rFonts w:ascii="Times New Roman" w:hAnsi="Times New Roman" w:cs="Times New Roman"/>
          <w:sz w:val="24"/>
          <w:szCs w:val="24"/>
        </w:rPr>
        <w:t xml:space="preserve">spolupráce s Krajským úřadem Olomouckého kraje, Magistrátem města Přerova, ORNIS, BIOS, ekologickým centrem </w:t>
      </w:r>
      <w:proofErr w:type="spellStart"/>
      <w:r w:rsidRPr="00857D6A">
        <w:rPr>
          <w:rFonts w:ascii="Times New Roman" w:hAnsi="Times New Roman" w:cs="Times New Roman"/>
          <w:sz w:val="24"/>
          <w:szCs w:val="24"/>
        </w:rPr>
        <w:t>Sluňákov</w:t>
      </w:r>
      <w:proofErr w:type="spellEnd"/>
      <w:r w:rsidRPr="00857D6A">
        <w:rPr>
          <w:rFonts w:ascii="Times New Roman" w:hAnsi="Times New Roman" w:cs="Times New Roman"/>
          <w:sz w:val="24"/>
          <w:szCs w:val="24"/>
        </w:rPr>
        <w:t xml:space="preserve"> v Olomouci</w:t>
      </w:r>
    </w:p>
    <w:p w14:paraId="5194577C" w14:textId="26F5F6D6" w:rsidR="000F1BD2" w:rsidRDefault="000F1BD2" w:rsidP="00C1169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žáci využívají</w:t>
      </w:r>
      <w:r w:rsidRPr="00857D6A">
        <w:rPr>
          <w:rFonts w:ascii="Times New Roman" w:hAnsi="Times New Roman" w:cs="Times New Roman"/>
          <w:sz w:val="24"/>
          <w:szCs w:val="24"/>
        </w:rPr>
        <w:t xml:space="preserve"> k výuce přírodovědných předmětů odbornou učebnu přírodopisu </w:t>
      </w:r>
      <w:r>
        <w:rPr>
          <w:rFonts w:ascii="Times New Roman" w:hAnsi="Times New Roman" w:cs="Times New Roman"/>
          <w:sz w:val="24"/>
          <w:szCs w:val="24"/>
        </w:rPr>
        <w:br/>
      </w:r>
      <w:r w:rsidRPr="00857D6A">
        <w:rPr>
          <w:rFonts w:ascii="Times New Roman" w:hAnsi="Times New Roman" w:cs="Times New Roman"/>
          <w:sz w:val="24"/>
          <w:szCs w:val="24"/>
        </w:rPr>
        <w:t>a pro pozorování přírodnin na školní zahradě venkovní učebnu (altán)</w:t>
      </w:r>
    </w:p>
    <w:p w14:paraId="450B38F2" w14:textId="77777777" w:rsidR="00FE3301" w:rsidRPr="00C11696" w:rsidRDefault="00FE3301" w:rsidP="00FE330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41DD11D" w14:textId="77777777" w:rsidR="000F1BD2" w:rsidRPr="00857D6A" w:rsidRDefault="000F1BD2" w:rsidP="000F1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D6A">
        <w:rPr>
          <w:rFonts w:ascii="Times New Roman" w:hAnsi="Times New Roman" w:cs="Times New Roman"/>
          <w:sz w:val="24"/>
          <w:szCs w:val="24"/>
        </w:rPr>
        <w:t xml:space="preserve"> </w:t>
      </w:r>
      <w:r w:rsidRPr="00857D6A">
        <w:rPr>
          <w:rFonts w:ascii="Times New Roman" w:hAnsi="Times New Roman" w:cs="Times New Roman"/>
          <w:b/>
          <w:sz w:val="24"/>
          <w:szCs w:val="24"/>
        </w:rPr>
        <w:t>Dílčí akce a aktivity</w:t>
      </w:r>
      <w:r w:rsidRPr="00857D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F70CE9" w14:textId="77777777" w:rsidR="009A377A" w:rsidRDefault="009A377A" w:rsidP="000F1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EC0BE5" w14:textId="2F5B4872" w:rsidR="000F1BD2" w:rsidRPr="00857D6A" w:rsidRDefault="000F1BD2" w:rsidP="000F1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D6A">
        <w:rPr>
          <w:rFonts w:ascii="Times New Roman" w:hAnsi="Times New Roman" w:cs="Times New Roman"/>
          <w:sz w:val="24"/>
          <w:szCs w:val="24"/>
        </w:rPr>
        <w:t>září</w:t>
      </w:r>
    </w:p>
    <w:p w14:paraId="4891192C" w14:textId="77777777" w:rsidR="000F1BD2" w:rsidRPr="00857D6A" w:rsidRDefault="000F1BD2" w:rsidP="000F1BD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D6A">
        <w:rPr>
          <w:rFonts w:ascii="Times New Roman" w:hAnsi="Times New Roman" w:cs="Times New Roman"/>
          <w:sz w:val="24"/>
          <w:szCs w:val="24"/>
        </w:rPr>
        <w:t xml:space="preserve">využívání odborné učebny přírodopisu pořízené z projektu </w:t>
      </w:r>
      <w:proofErr w:type="gramStart"/>
      <w:r w:rsidRPr="00857D6A">
        <w:rPr>
          <w:rFonts w:ascii="Times New Roman" w:hAnsi="Times New Roman" w:cs="Times New Roman"/>
          <w:sz w:val="24"/>
          <w:szCs w:val="24"/>
        </w:rPr>
        <w:t>„ Budování</w:t>
      </w:r>
      <w:proofErr w:type="gramEnd"/>
      <w:r w:rsidRPr="00857D6A">
        <w:rPr>
          <w:rFonts w:ascii="Times New Roman" w:hAnsi="Times New Roman" w:cs="Times New Roman"/>
          <w:sz w:val="24"/>
          <w:szCs w:val="24"/>
        </w:rPr>
        <w:t xml:space="preserve"> odborné přírodovědné učebny – pořízení pomůcek pro rozvoj EVVO“, umožněno díky získání dotace na podporu aktivity v oblasti vzdělávání, výchovy a osvěty Magistrátem města Přerova</w:t>
      </w:r>
    </w:p>
    <w:p w14:paraId="017F83AE" w14:textId="77777777" w:rsidR="000F1BD2" w:rsidRDefault="000F1BD2" w:rsidP="000F1BD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D6A">
        <w:rPr>
          <w:rFonts w:ascii="Times New Roman" w:hAnsi="Times New Roman" w:cs="Times New Roman"/>
          <w:sz w:val="24"/>
          <w:szCs w:val="24"/>
        </w:rPr>
        <w:t>cvičení v přírodě, 1. a 2. stupeň, třídní učitelé</w:t>
      </w:r>
    </w:p>
    <w:p w14:paraId="13EB63C2" w14:textId="77777777" w:rsidR="000F1BD2" w:rsidRPr="00857D6A" w:rsidRDefault="000F1BD2" w:rsidP="000F1BD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sběr starého papíru</w:t>
      </w:r>
    </w:p>
    <w:p w14:paraId="7CDC6D55" w14:textId="77777777" w:rsidR="009A377A" w:rsidRDefault="009A377A" w:rsidP="000F1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5ED023" w14:textId="737C2676" w:rsidR="000F1BD2" w:rsidRPr="00857D6A" w:rsidRDefault="000F1BD2" w:rsidP="000F1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D6A">
        <w:rPr>
          <w:rFonts w:ascii="Times New Roman" w:hAnsi="Times New Roman" w:cs="Times New Roman"/>
          <w:sz w:val="24"/>
          <w:szCs w:val="24"/>
        </w:rPr>
        <w:t>říjen</w:t>
      </w:r>
    </w:p>
    <w:p w14:paraId="786398B4" w14:textId="77777777" w:rsidR="000F1BD2" w:rsidRDefault="000F1BD2" w:rsidP="000F1BD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„Den zvířat“, středisko volného času ATLAS a BIOS (3. r.)</w:t>
      </w:r>
    </w:p>
    <w:p w14:paraId="1FE62C93" w14:textId="77777777" w:rsidR="000F1BD2" w:rsidRPr="00E96481" w:rsidRDefault="000F1BD2" w:rsidP="000F1BD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„Podzim“, areál školní zahrady (1. stupeň)</w:t>
      </w:r>
    </w:p>
    <w:p w14:paraId="10BE66D8" w14:textId="77777777" w:rsidR="009A377A" w:rsidRDefault="009A377A" w:rsidP="000F1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28FE8A" w14:textId="42C167F8" w:rsidR="000F1BD2" w:rsidRDefault="000F1BD2" w:rsidP="000F1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listopad</w:t>
      </w:r>
    </w:p>
    <w:p w14:paraId="6FB9F5FB" w14:textId="77777777" w:rsidR="000F1BD2" w:rsidRDefault="000F1BD2" w:rsidP="000F1BD2">
      <w:pPr>
        <w:pStyle w:val="Odstavecseseznamem"/>
        <w:numPr>
          <w:ilvl w:val="0"/>
          <w:numId w:val="6"/>
        </w:numPr>
        <w:contextualSpacing/>
        <w:jc w:val="both"/>
      </w:pPr>
      <w:proofErr w:type="spellStart"/>
      <w:r>
        <w:t>ekoakce</w:t>
      </w:r>
      <w:proofErr w:type="spellEnd"/>
      <w:r>
        <w:t xml:space="preserve"> firmy EKOKOM (6., 7. r.)</w:t>
      </w:r>
    </w:p>
    <w:p w14:paraId="7D1728A7" w14:textId="77777777" w:rsidR="009A377A" w:rsidRDefault="009A377A" w:rsidP="000F1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2DBF0" w14:textId="349617AD" w:rsidR="000F1BD2" w:rsidRDefault="000F1BD2" w:rsidP="000F1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březen</w:t>
      </w:r>
    </w:p>
    <w:p w14:paraId="6D6C5F80" w14:textId="77777777" w:rsidR="000F1BD2" w:rsidRDefault="000F1BD2" w:rsidP="000F1BD2">
      <w:pPr>
        <w:pStyle w:val="Odstavecseseznamem"/>
        <w:numPr>
          <w:ilvl w:val="0"/>
          <w:numId w:val="6"/>
        </w:numPr>
        <w:contextualSpacing/>
        <w:jc w:val="both"/>
      </w:pPr>
      <w:r>
        <w:t>„Otevírání jara“, školní zahrada (ŠD)</w:t>
      </w:r>
    </w:p>
    <w:p w14:paraId="71989F1E" w14:textId="77777777" w:rsidR="000F1BD2" w:rsidRDefault="000F1BD2" w:rsidP="000F1BD2">
      <w:pPr>
        <w:pStyle w:val="Odstavecseseznamem"/>
        <w:numPr>
          <w:ilvl w:val="0"/>
          <w:numId w:val="6"/>
        </w:numPr>
        <w:contextualSpacing/>
        <w:jc w:val="both"/>
      </w:pPr>
      <w:r>
        <w:t>„Ukliďme svět“, úklid školní zahrady (ŠD)</w:t>
      </w:r>
    </w:p>
    <w:p w14:paraId="071D3837" w14:textId="77777777" w:rsidR="000F1BD2" w:rsidRDefault="000F1BD2" w:rsidP="000F1BD2">
      <w:pPr>
        <w:pStyle w:val="Odstavecseseznamem"/>
        <w:numPr>
          <w:ilvl w:val="0"/>
          <w:numId w:val="6"/>
        </w:numPr>
        <w:contextualSpacing/>
        <w:jc w:val="both"/>
      </w:pPr>
      <w:r>
        <w:lastRenderedPageBreak/>
        <w:t>projekt „Jaro“, školní zahrada (1. stupeň)</w:t>
      </w:r>
    </w:p>
    <w:p w14:paraId="49B2A16F" w14:textId="77777777" w:rsidR="009A377A" w:rsidRDefault="009A377A" w:rsidP="000F1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B4EB96" w14:textId="6340D830" w:rsidR="000F1BD2" w:rsidRDefault="000F1BD2" w:rsidP="000F1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duben</w:t>
      </w:r>
    </w:p>
    <w:p w14:paraId="43BEE53C" w14:textId="77777777" w:rsidR="000F1BD2" w:rsidRDefault="000F1BD2" w:rsidP="000F1BD2">
      <w:pPr>
        <w:pStyle w:val="Odstavecseseznamem"/>
        <w:numPr>
          <w:ilvl w:val="0"/>
          <w:numId w:val="6"/>
        </w:numPr>
        <w:contextualSpacing/>
        <w:jc w:val="both"/>
      </w:pPr>
      <w:r>
        <w:t>sběr starého papíru</w:t>
      </w:r>
    </w:p>
    <w:p w14:paraId="0D6CFF80" w14:textId="77777777" w:rsidR="000F1BD2" w:rsidRPr="006F300C" w:rsidRDefault="000F1BD2" w:rsidP="000F1BD2">
      <w:pPr>
        <w:pStyle w:val="Odstavecseseznamem"/>
        <w:numPr>
          <w:ilvl w:val="0"/>
          <w:numId w:val="6"/>
        </w:numPr>
        <w:contextualSpacing/>
        <w:jc w:val="both"/>
      </w:pPr>
      <w:r>
        <w:t xml:space="preserve">„Den Země“, „Stezka Země“, park </w:t>
      </w:r>
      <w:proofErr w:type="spellStart"/>
      <w:r>
        <w:t>Michalov</w:t>
      </w:r>
      <w:proofErr w:type="spellEnd"/>
      <w:r>
        <w:t xml:space="preserve"> (1. stupeň)</w:t>
      </w:r>
    </w:p>
    <w:p w14:paraId="00D89768" w14:textId="77777777" w:rsidR="009A377A" w:rsidRDefault="009A377A" w:rsidP="000F1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9276AB" w14:textId="1E2B5E97" w:rsidR="000F1BD2" w:rsidRPr="00857D6A" w:rsidRDefault="000F1BD2" w:rsidP="000F1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D6A">
        <w:rPr>
          <w:rFonts w:ascii="Times New Roman" w:hAnsi="Times New Roman" w:cs="Times New Roman"/>
          <w:sz w:val="24"/>
          <w:szCs w:val="24"/>
        </w:rPr>
        <w:t>květen</w:t>
      </w:r>
    </w:p>
    <w:p w14:paraId="72DF3531" w14:textId="77777777" w:rsidR="000F1BD2" w:rsidRPr="00857D6A" w:rsidRDefault="000F1BD2" w:rsidP="000F1BD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„Zážitkové hry v přírodě“, DVPP</w:t>
      </w:r>
    </w:p>
    <w:p w14:paraId="7808860B" w14:textId="77777777" w:rsidR="000F1BD2" w:rsidRDefault="000F1BD2" w:rsidP="000F1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B88524" w14:textId="6BC5CBE1" w:rsidR="000F1BD2" w:rsidRPr="00857D6A" w:rsidRDefault="000F1BD2" w:rsidP="000F1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Pr="00857D6A">
        <w:rPr>
          <w:rFonts w:ascii="Times New Roman" w:hAnsi="Times New Roman" w:cs="Times New Roman"/>
          <w:sz w:val="24"/>
          <w:szCs w:val="24"/>
        </w:rPr>
        <w:t>erven</w:t>
      </w:r>
    </w:p>
    <w:p w14:paraId="27D8710C" w14:textId="77777777" w:rsidR="000F1BD2" w:rsidRDefault="000F1BD2" w:rsidP="000F1BD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D6A">
        <w:rPr>
          <w:rFonts w:ascii="Times New Roman" w:hAnsi="Times New Roman" w:cs="Times New Roman"/>
          <w:sz w:val="24"/>
          <w:szCs w:val="24"/>
        </w:rPr>
        <w:t xml:space="preserve">vyhlášení sběru starého papíru a dalších komodit </w:t>
      </w:r>
      <w:r>
        <w:rPr>
          <w:rFonts w:ascii="Times New Roman" w:hAnsi="Times New Roman" w:cs="Times New Roman"/>
          <w:sz w:val="24"/>
          <w:szCs w:val="24"/>
        </w:rPr>
        <w:t xml:space="preserve">TSMP </w:t>
      </w:r>
    </w:p>
    <w:p w14:paraId="3575B153" w14:textId="77777777" w:rsidR="000F1BD2" w:rsidRDefault="000F1BD2" w:rsidP="000F1BD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„Měsíc zahrad“, výzdoba altánu a informační tabule v areálu školní zahrady, (1. a 2. stupeň)</w:t>
      </w:r>
    </w:p>
    <w:p w14:paraId="7F20A06E" w14:textId="77777777" w:rsidR="000F1BD2" w:rsidRDefault="000F1BD2" w:rsidP="000F1BD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výuka na školní zahradě, v altánu (1., 2. stupeň)</w:t>
      </w:r>
    </w:p>
    <w:p w14:paraId="21B78FA7" w14:textId="77777777" w:rsidR="000F1BD2" w:rsidRPr="00857D6A" w:rsidRDefault="000F1BD2" w:rsidP="000F1BD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cvičení v přírodě (1., 2. stupeň)</w:t>
      </w:r>
    </w:p>
    <w:p w14:paraId="445EE8B9" w14:textId="3F720B01" w:rsidR="00857D6A" w:rsidRPr="00857D6A" w:rsidRDefault="00857D6A" w:rsidP="000F1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2AEE6" w14:textId="77777777" w:rsidR="004142A7" w:rsidRPr="004142A7" w:rsidRDefault="004142A7" w:rsidP="004142A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</w:p>
    <w:p w14:paraId="2FEC66E0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142A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5.4. Školní družina</w:t>
      </w:r>
    </w:p>
    <w:p w14:paraId="1B33777E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A99F68" w14:textId="77777777" w:rsidR="005D5460" w:rsidRDefault="005D5460" w:rsidP="005D5460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 xml:space="preserve">Ve školním roce 2021/2022 navštěvovalo školní družinu 85 dětí, z toho 4 děti bylo od poplatku za ŠD osvobozeny, neboť se rodina nacházela v hmotné nouzi. </w:t>
      </w:r>
      <w:r>
        <w:rPr>
          <w:rStyle w:val="eop"/>
        </w:rPr>
        <w:t>Děti byly rozděleny do 4 barevných oddělení.</w:t>
      </w:r>
      <w:r>
        <w:t xml:space="preserve"> </w:t>
      </w:r>
    </w:p>
    <w:p w14:paraId="1A553159" w14:textId="77777777" w:rsidR="005D5460" w:rsidRDefault="005D5460" w:rsidP="005D5460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152F1A2" w14:textId="77777777" w:rsidR="005D5460" w:rsidRPr="00955EED" w:rsidRDefault="005D5460" w:rsidP="005D5460">
      <w:pPr>
        <w:pStyle w:val="paragraph"/>
        <w:spacing w:before="0" w:beforeAutospacing="0" w:after="0" w:afterAutospacing="0"/>
        <w:jc w:val="both"/>
        <w:textAlignment w:val="baseline"/>
        <w:rPr>
          <w:u w:val="single"/>
        </w:rPr>
      </w:pPr>
      <w:r w:rsidRPr="00955EED">
        <w:rPr>
          <w:u w:val="single"/>
        </w:rPr>
        <w:t>Zájmové kroužky</w:t>
      </w:r>
    </w:p>
    <w:p w14:paraId="760CA692" w14:textId="77777777" w:rsidR="005D5460" w:rsidRDefault="005D5460" w:rsidP="005D5460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Vychovatelky vedly od října 2021 tyto zájmové kroužky: </w:t>
      </w:r>
      <w:r>
        <w:rPr>
          <w:rStyle w:val="eop"/>
        </w:rPr>
        <w:t> </w:t>
      </w:r>
    </w:p>
    <w:p w14:paraId="5E5F1D42" w14:textId="77777777" w:rsidR="005D5460" w:rsidRDefault="005D5460" w:rsidP="005D5460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 </w:t>
      </w:r>
      <w:r>
        <w:rPr>
          <w:rStyle w:val="eop"/>
        </w:rPr>
        <w:t> </w:t>
      </w:r>
    </w:p>
    <w:p w14:paraId="01F24E50" w14:textId="77777777" w:rsidR="005D5460" w:rsidRDefault="005D5460" w:rsidP="005D5460">
      <w:pPr>
        <w:pStyle w:val="paragraph"/>
        <w:tabs>
          <w:tab w:val="left" w:pos="2694"/>
          <w:tab w:val="left" w:pos="2977"/>
        </w:tabs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  - angličtina hrou pro 1. ročník </w:t>
      </w:r>
      <w:r>
        <w:rPr>
          <w:rStyle w:val="eop"/>
        </w:rPr>
        <w:t> </w:t>
      </w:r>
    </w:p>
    <w:p w14:paraId="47B304AA" w14:textId="77777777" w:rsidR="005D5460" w:rsidRDefault="005D5460" w:rsidP="005D5460">
      <w:pPr>
        <w:pStyle w:val="paragraph"/>
        <w:tabs>
          <w:tab w:val="left" w:pos="2977"/>
        </w:tabs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  - počítačový kroužek </w:t>
      </w:r>
    </w:p>
    <w:p w14:paraId="39C6D10A" w14:textId="77777777" w:rsidR="005D5460" w:rsidRDefault="005D5460" w:rsidP="005D5460">
      <w:pPr>
        <w:pStyle w:val="paragraph"/>
        <w:tabs>
          <w:tab w:val="left" w:pos="2694"/>
          <w:tab w:val="left" w:pos="2977"/>
        </w:tabs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1B4E50F7" w14:textId="77777777" w:rsidR="005D5460" w:rsidRPr="00EA1211" w:rsidRDefault="005D5460" w:rsidP="005D5460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bCs/>
          <w:iCs/>
          <w:sz w:val="22"/>
          <w:szCs w:val="22"/>
          <w:u w:val="single"/>
        </w:rPr>
        <w:t>Pedagogická praxe</w:t>
      </w:r>
      <w:r w:rsidRPr="00EA1211">
        <w:rPr>
          <w:rStyle w:val="eop"/>
          <w:sz w:val="22"/>
          <w:szCs w:val="22"/>
        </w:rPr>
        <w:t> </w:t>
      </w:r>
    </w:p>
    <w:p w14:paraId="2684CF86" w14:textId="77777777" w:rsidR="005D5460" w:rsidRDefault="005D5460" w:rsidP="005D5460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EA1211">
        <w:rPr>
          <w:rStyle w:val="normaltextrun"/>
          <w:sz w:val="22"/>
          <w:szCs w:val="22"/>
        </w:rPr>
        <w:t xml:space="preserve">Od </w:t>
      </w:r>
      <w:r>
        <w:rPr>
          <w:rStyle w:val="normaltextrun"/>
          <w:sz w:val="22"/>
          <w:szCs w:val="22"/>
        </w:rPr>
        <w:t>25. 4.</w:t>
      </w:r>
      <w:r w:rsidRPr="00EA1211">
        <w:rPr>
          <w:rStyle w:val="normaltextrun"/>
          <w:sz w:val="22"/>
          <w:szCs w:val="22"/>
        </w:rPr>
        <w:t xml:space="preserve"> do </w:t>
      </w:r>
      <w:r>
        <w:rPr>
          <w:rStyle w:val="normaltextrun"/>
          <w:sz w:val="22"/>
          <w:szCs w:val="22"/>
        </w:rPr>
        <w:t>6. 5. 2022</w:t>
      </w:r>
      <w:r w:rsidRPr="00EA1211">
        <w:rPr>
          <w:rStyle w:val="normaltextrun"/>
          <w:sz w:val="22"/>
          <w:szCs w:val="22"/>
        </w:rPr>
        <w:t xml:space="preserve"> probíhala učební praxe studentek </w:t>
      </w:r>
      <w:r>
        <w:rPr>
          <w:rStyle w:val="normaltextrun"/>
          <w:sz w:val="22"/>
          <w:szCs w:val="22"/>
        </w:rPr>
        <w:t>3</w:t>
      </w:r>
      <w:r w:rsidRPr="00EA1211">
        <w:rPr>
          <w:rStyle w:val="normaltextrun"/>
          <w:sz w:val="22"/>
          <w:szCs w:val="22"/>
        </w:rPr>
        <w:t xml:space="preserve">. roč. GJB a </w:t>
      </w:r>
      <w:proofErr w:type="spellStart"/>
      <w:r w:rsidRPr="00EA1211">
        <w:rPr>
          <w:rStyle w:val="normaltextrun"/>
          <w:sz w:val="22"/>
          <w:szCs w:val="22"/>
        </w:rPr>
        <w:t>SPgŠ</w:t>
      </w:r>
      <w:proofErr w:type="spellEnd"/>
      <w:r w:rsidRPr="00EA1211">
        <w:rPr>
          <w:rStyle w:val="normaltextrun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>oboru Pedagogické lyceum u paní vychovatelky Janákové a Tománkové.</w:t>
      </w:r>
    </w:p>
    <w:p w14:paraId="501A1F92" w14:textId="77777777" w:rsidR="005D5460" w:rsidRPr="00EA1211" w:rsidRDefault="005D5460" w:rsidP="005D5460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EA1211">
        <w:rPr>
          <w:rStyle w:val="normaltextrun"/>
          <w:sz w:val="22"/>
          <w:szCs w:val="22"/>
        </w:rPr>
        <w:t xml:space="preserve">Od </w:t>
      </w:r>
      <w:r>
        <w:rPr>
          <w:rStyle w:val="normaltextrun"/>
          <w:sz w:val="22"/>
          <w:szCs w:val="22"/>
        </w:rPr>
        <w:t>16. 5.</w:t>
      </w:r>
      <w:r w:rsidRPr="00EA1211">
        <w:rPr>
          <w:rStyle w:val="normaltextrun"/>
          <w:sz w:val="22"/>
          <w:szCs w:val="22"/>
        </w:rPr>
        <w:t xml:space="preserve"> do </w:t>
      </w:r>
      <w:r>
        <w:rPr>
          <w:rStyle w:val="normaltextrun"/>
          <w:sz w:val="22"/>
          <w:szCs w:val="22"/>
        </w:rPr>
        <w:t>27. 5. 2022</w:t>
      </w:r>
      <w:r w:rsidRPr="00EA1211">
        <w:rPr>
          <w:rStyle w:val="normaltextrun"/>
          <w:sz w:val="22"/>
          <w:szCs w:val="22"/>
        </w:rPr>
        <w:t xml:space="preserve"> probíhala učební praxe studentek </w:t>
      </w:r>
      <w:r>
        <w:rPr>
          <w:rStyle w:val="normaltextrun"/>
          <w:sz w:val="22"/>
          <w:szCs w:val="22"/>
        </w:rPr>
        <w:t>2</w:t>
      </w:r>
      <w:r w:rsidRPr="00EA1211">
        <w:rPr>
          <w:rStyle w:val="normaltextrun"/>
          <w:sz w:val="22"/>
          <w:szCs w:val="22"/>
        </w:rPr>
        <w:t xml:space="preserve">. roč. GJB a </w:t>
      </w:r>
      <w:proofErr w:type="spellStart"/>
      <w:r w:rsidRPr="00EA1211">
        <w:rPr>
          <w:rStyle w:val="normaltextrun"/>
          <w:sz w:val="22"/>
          <w:szCs w:val="22"/>
        </w:rPr>
        <w:t>SPgŠ</w:t>
      </w:r>
      <w:proofErr w:type="spellEnd"/>
      <w:r w:rsidRPr="00EA1211">
        <w:rPr>
          <w:rStyle w:val="normaltextrun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 xml:space="preserve">oboru Předškolní a mimoškolní pedagogika u paní vychovatelky </w:t>
      </w:r>
      <w:proofErr w:type="spellStart"/>
      <w:r>
        <w:rPr>
          <w:rStyle w:val="normaltextrun"/>
          <w:sz w:val="22"/>
          <w:szCs w:val="22"/>
        </w:rPr>
        <w:t>Chlopčíkové</w:t>
      </w:r>
      <w:proofErr w:type="spellEnd"/>
      <w:r>
        <w:rPr>
          <w:rStyle w:val="normaltextrun"/>
          <w:sz w:val="22"/>
          <w:szCs w:val="22"/>
        </w:rPr>
        <w:t xml:space="preserve"> a Pokorné.</w:t>
      </w:r>
    </w:p>
    <w:p w14:paraId="153A005B" w14:textId="77777777" w:rsidR="005D5460" w:rsidRPr="00EA1211" w:rsidRDefault="005D5460" w:rsidP="005D5460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6D2C4E24" w14:textId="77777777" w:rsidR="005D5460" w:rsidRDefault="005D5460" w:rsidP="005D5460">
      <w:pPr>
        <w:pStyle w:val="paragraph"/>
        <w:tabs>
          <w:tab w:val="left" w:pos="2694"/>
          <w:tab w:val="left" w:pos="2977"/>
        </w:tabs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57BEA5ED" w14:textId="77777777" w:rsidR="005D5460" w:rsidRPr="00955EED" w:rsidRDefault="005D5460" w:rsidP="005D5460">
      <w:pPr>
        <w:pStyle w:val="paragraph"/>
        <w:tabs>
          <w:tab w:val="left" w:pos="2694"/>
        </w:tabs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  <w:r>
        <w:rPr>
          <w:rStyle w:val="normaltextrun"/>
          <w:bCs/>
          <w:iCs/>
          <w:u w:val="single"/>
        </w:rPr>
        <w:t>Přehled uskutečněných akcí ve školní </w:t>
      </w:r>
      <w:proofErr w:type="gramStart"/>
      <w:r>
        <w:rPr>
          <w:rStyle w:val="normaltextrun"/>
          <w:bCs/>
          <w:iCs/>
          <w:u w:val="single"/>
        </w:rPr>
        <w:t>družině :</w:t>
      </w:r>
      <w:proofErr w:type="gramEnd"/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hAnsi="Calibri" w:cs="Calibri"/>
        </w:rPr>
        <w:t> </w:t>
      </w:r>
    </w:p>
    <w:p w14:paraId="47F04FD6" w14:textId="77777777" w:rsidR="005D5460" w:rsidRPr="00955EED" w:rsidRDefault="005D5460" w:rsidP="005D5460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První školní den – vystoupení pro prvňáčky</w:t>
      </w:r>
    </w:p>
    <w:p w14:paraId="69339D4E" w14:textId="77777777" w:rsidR="005D5460" w:rsidRPr="00955EED" w:rsidRDefault="005D5460" w:rsidP="005D5460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Hrátky dráčka Mráčka – soutěžní odpoledne na školním hřišti</w:t>
      </w:r>
    </w:p>
    <w:p w14:paraId="7C26ADFF" w14:textId="77777777" w:rsidR="005D5460" w:rsidRPr="00955EED" w:rsidRDefault="005D5460" w:rsidP="005D5460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Barevný týden – celotýdenní akce celé družiny</w:t>
      </w:r>
    </w:p>
    <w:p w14:paraId="72EE08B8" w14:textId="77777777" w:rsidR="005D5460" w:rsidRPr="00955EED" w:rsidRDefault="005D5460" w:rsidP="005D5460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Strašidelná</w:t>
      </w:r>
      <w:r w:rsidRPr="00955EED">
        <w:rPr>
          <w:rStyle w:val="normaltextrun"/>
        </w:rPr>
        <w:t xml:space="preserve"> družina – soutěže, tance</w:t>
      </w:r>
    </w:p>
    <w:p w14:paraId="30D16911" w14:textId="77777777" w:rsidR="005D5460" w:rsidRPr="00955EED" w:rsidRDefault="005D5460" w:rsidP="005D5460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Pečení perníčků – sponzorský dar Gastrocentra Moravia</w:t>
      </w:r>
    </w:p>
    <w:p w14:paraId="6CB86C24" w14:textId="77777777" w:rsidR="005D5460" w:rsidRPr="00955EED" w:rsidRDefault="005D5460" w:rsidP="005D5460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Mikulášské odpoledne</w:t>
      </w:r>
      <w:r w:rsidRPr="00955EED">
        <w:rPr>
          <w:rStyle w:val="normaltextrun"/>
        </w:rPr>
        <w:t xml:space="preserve"> – </w:t>
      </w:r>
      <w:r>
        <w:rPr>
          <w:rStyle w:val="normaltextrun"/>
        </w:rPr>
        <w:t>soutěže, tance, sladká odměna</w:t>
      </w:r>
    </w:p>
    <w:p w14:paraId="7A199F67" w14:textId="77777777" w:rsidR="005D5460" w:rsidRPr="00955EED" w:rsidRDefault="005D5460" w:rsidP="005D5460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955EED">
        <w:rPr>
          <w:rStyle w:val="normaltextrun"/>
        </w:rPr>
        <w:t xml:space="preserve">Vánoční </w:t>
      </w:r>
      <w:r>
        <w:rPr>
          <w:rStyle w:val="normaltextrun"/>
        </w:rPr>
        <w:t>salon</w:t>
      </w:r>
      <w:r w:rsidRPr="00955EED">
        <w:rPr>
          <w:rStyle w:val="normaltextrun"/>
        </w:rPr>
        <w:t xml:space="preserve"> – </w:t>
      </w:r>
      <w:r>
        <w:rPr>
          <w:rStyle w:val="normaltextrun"/>
        </w:rPr>
        <w:t xml:space="preserve">Tradiční akce SVČ Atlas a </w:t>
      </w:r>
      <w:proofErr w:type="spellStart"/>
      <w:r>
        <w:rPr>
          <w:rStyle w:val="normaltextrun"/>
        </w:rPr>
        <w:t>Bios</w:t>
      </w:r>
      <w:proofErr w:type="spellEnd"/>
      <w:r>
        <w:rPr>
          <w:rStyle w:val="normaltextrun"/>
        </w:rPr>
        <w:t xml:space="preserve"> Přerov</w:t>
      </w:r>
    </w:p>
    <w:p w14:paraId="44053C36" w14:textId="77777777" w:rsidR="005D5460" w:rsidRPr="00955EED" w:rsidRDefault="005D5460" w:rsidP="005D5460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Vánoční besídky – posezení u stromečku, vánoční tradice, ochutnávka cukroví</w:t>
      </w:r>
    </w:p>
    <w:p w14:paraId="17E3BEF5" w14:textId="77777777" w:rsidR="005D5460" w:rsidRPr="00955EED" w:rsidRDefault="005D5460" w:rsidP="005D5460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Týden zdraví</w:t>
      </w:r>
      <w:r w:rsidRPr="00955EED">
        <w:rPr>
          <w:rStyle w:val="normaltextrun"/>
        </w:rPr>
        <w:t xml:space="preserve"> – </w:t>
      </w:r>
      <w:r>
        <w:rPr>
          <w:rStyle w:val="normaltextrun"/>
        </w:rPr>
        <w:t>zásady zdravého jídelníčku a zdravého životního stylu</w:t>
      </w:r>
    </w:p>
    <w:p w14:paraId="17218098" w14:textId="77777777" w:rsidR="005D5460" w:rsidRPr="00955EED" w:rsidRDefault="005D5460" w:rsidP="005D5460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Den svetrů</w:t>
      </w:r>
      <w:r w:rsidRPr="00955EED">
        <w:rPr>
          <w:rStyle w:val="normaltextrun"/>
        </w:rPr>
        <w:t xml:space="preserve"> – </w:t>
      </w:r>
      <w:r>
        <w:rPr>
          <w:rStyle w:val="normaltextrun"/>
        </w:rPr>
        <w:t>módní přehlídka</w:t>
      </w:r>
    </w:p>
    <w:p w14:paraId="7B4EF48C" w14:textId="77777777" w:rsidR="005D5460" w:rsidRPr="00955EED" w:rsidRDefault="005D5460" w:rsidP="005D5460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Svátek sv. Valentýna – význam dne, valentýnská přáníčka</w:t>
      </w:r>
    </w:p>
    <w:p w14:paraId="1F089AF1" w14:textId="77777777" w:rsidR="005D5460" w:rsidRPr="00955EED" w:rsidRDefault="005D5460" w:rsidP="005D5460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Masopustní karneval – tradiční karneval školní družiny</w:t>
      </w:r>
    </w:p>
    <w:p w14:paraId="282CE199" w14:textId="77777777" w:rsidR="005D5460" w:rsidRDefault="005D5460" w:rsidP="005D5460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Odemykání jara – výroba klíčů k jaru, akce na školní zahradě</w:t>
      </w:r>
    </w:p>
    <w:p w14:paraId="5CD78073" w14:textId="77777777" w:rsidR="005D5460" w:rsidRDefault="005D5460" w:rsidP="005D5460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Tvořivá dílna v městské knihovně – tradice a řemesla našeho regionu, zdobení kraslic</w:t>
      </w:r>
    </w:p>
    <w:p w14:paraId="52679BC2" w14:textId="77777777" w:rsidR="005D5460" w:rsidRDefault="005D5460" w:rsidP="005D5460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Jarní úklid okolí školy – v rámci celorepublikové akce Ukliďme Česko</w:t>
      </w:r>
    </w:p>
    <w:p w14:paraId="6BCF5577" w14:textId="77777777" w:rsidR="005D5460" w:rsidRDefault="005D5460" w:rsidP="005D5460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lastRenderedPageBreak/>
        <w:t xml:space="preserve">Velikonoční salon – akce SVČ Atlas a </w:t>
      </w:r>
      <w:proofErr w:type="spellStart"/>
      <w:r>
        <w:rPr>
          <w:rStyle w:val="normaltextrun"/>
        </w:rPr>
        <w:t>Bios</w:t>
      </w:r>
      <w:proofErr w:type="spellEnd"/>
      <w:r>
        <w:rPr>
          <w:rStyle w:val="normaltextrun"/>
        </w:rPr>
        <w:t xml:space="preserve"> Přerov, zdobení perníčků, výstava</w:t>
      </w:r>
    </w:p>
    <w:p w14:paraId="0C0E96F7" w14:textId="77777777" w:rsidR="005D5460" w:rsidRDefault="005D5460" w:rsidP="005D5460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Velikonoční pečení </w:t>
      </w:r>
      <w:proofErr w:type="gramStart"/>
      <w:r>
        <w:rPr>
          <w:rStyle w:val="normaltextrun"/>
        </w:rPr>
        <w:t>perníčků - sponzorský</w:t>
      </w:r>
      <w:proofErr w:type="gramEnd"/>
      <w:r>
        <w:rPr>
          <w:rStyle w:val="normaltextrun"/>
        </w:rPr>
        <w:t xml:space="preserve"> dar Gastrocentra Moravia</w:t>
      </w:r>
    </w:p>
    <w:p w14:paraId="26C24864" w14:textId="77777777" w:rsidR="005D5460" w:rsidRDefault="005D5460" w:rsidP="005D5460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Čarodějnická družina – zapojení se do celoškolní akce</w:t>
      </w:r>
    </w:p>
    <w:p w14:paraId="065FE2D2" w14:textId="77777777" w:rsidR="005D5460" w:rsidRDefault="005D5460" w:rsidP="005D5460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Projektový den s dopravní tematikou – úkoly na školním hřišti</w:t>
      </w:r>
    </w:p>
    <w:p w14:paraId="278D5880" w14:textId="77777777" w:rsidR="005D5460" w:rsidRDefault="005D5460" w:rsidP="005D5460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Sportovní odpoledne – sportovní hry na školním hřišti</w:t>
      </w:r>
    </w:p>
    <w:p w14:paraId="7488E18A" w14:textId="77777777" w:rsidR="005D5460" w:rsidRDefault="005D5460" w:rsidP="005D5460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Dětský den – zábavné soutěžní odpoledne</w:t>
      </w:r>
    </w:p>
    <w:p w14:paraId="4241706E" w14:textId="77777777" w:rsidR="005D5460" w:rsidRDefault="005D5460" w:rsidP="005D5460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Letní vystoupení v Domově s pečovatelskou službou – pásmo písní, básní, tanců</w:t>
      </w:r>
    </w:p>
    <w:p w14:paraId="63830B31" w14:textId="77777777" w:rsidR="005D5460" w:rsidRPr="00955EED" w:rsidRDefault="005D5460" w:rsidP="005D5460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Letní slavnost – těšíme se na prázdniny</w:t>
      </w:r>
    </w:p>
    <w:p w14:paraId="355151D6" w14:textId="77777777" w:rsidR="005D5460" w:rsidRDefault="005D5460" w:rsidP="005D54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</w:rPr>
      </w:pPr>
    </w:p>
    <w:p w14:paraId="0BBD3BF6" w14:textId="77777777" w:rsidR="005D5460" w:rsidRDefault="005D5460" w:rsidP="005D54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955EED">
        <w:rPr>
          <w:rStyle w:val="normaltextrun"/>
        </w:rPr>
        <w:t xml:space="preserve">Všechny tyto akce společně s fotodokumentací zveřejnila vedoucí vychovatelka na </w:t>
      </w:r>
      <w:r>
        <w:rPr>
          <w:rStyle w:val="normaltextrun"/>
        </w:rPr>
        <w:t xml:space="preserve">webových </w:t>
      </w:r>
      <w:r w:rsidRPr="00955EED">
        <w:rPr>
          <w:rStyle w:val="normaltextrun"/>
        </w:rPr>
        <w:t>stránkách školní družiny</w:t>
      </w:r>
      <w:r>
        <w:rPr>
          <w:rStyle w:val="normaltextrun"/>
        </w:rPr>
        <w:t>.</w:t>
      </w:r>
    </w:p>
    <w:p w14:paraId="75B20F33" w14:textId="77777777" w:rsidR="005D5460" w:rsidRPr="00955EED" w:rsidRDefault="005D5460" w:rsidP="005D5460">
      <w:pPr>
        <w:pStyle w:val="paragraph"/>
        <w:spacing w:before="0" w:beforeAutospacing="0" w:after="0" w:afterAutospacing="0"/>
        <w:jc w:val="both"/>
        <w:textAlignment w:val="baseline"/>
      </w:pPr>
    </w:p>
    <w:p w14:paraId="4AFE18A1" w14:textId="77777777" w:rsidR="005D5460" w:rsidRDefault="005D5460" w:rsidP="005D5460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Během školního roku pečovaly vychovatelky s dětmi o svěřené úseky ve školní družině, o terasu, atrium a květinovou výzdobu. Udržovaly hezký vzhled všech prostor školní družiny. </w:t>
      </w:r>
      <w:r>
        <w:rPr>
          <w:rStyle w:val="eop"/>
        </w:rPr>
        <w:t> </w:t>
      </w:r>
    </w:p>
    <w:p w14:paraId="25888EF2" w14:textId="541AD6A7" w:rsidR="00A109F2" w:rsidRDefault="00A109F2" w:rsidP="00566A1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63C35629" w14:textId="288AD68F" w:rsidR="004142A7" w:rsidRPr="004142A7" w:rsidRDefault="00A109F2" w:rsidP="00566A18">
      <w:pPr>
        <w:pStyle w:val="paragraph"/>
        <w:spacing w:before="0" w:beforeAutospacing="0" w:after="0" w:afterAutospacing="0"/>
        <w:ind w:left="240"/>
        <w:jc w:val="both"/>
        <w:textAlignment w:val="baseline"/>
      </w:pPr>
      <w:r w:rsidRPr="00955EED">
        <w:rPr>
          <w:rStyle w:val="normaltextrun"/>
        </w:rPr>
        <w:t> </w:t>
      </w:r>
      <w:r w:rsidRPr="00955EED">
        <w:rPr>
          <w:rStyle w:val="eop"/>
        </w:rPr>
        <w:t> </w:t>
      </w:r>
      <w:r w:rsidR="004142A7" w:rsidRPr="004142A7">
        <w:t>  </w:t>
      </w:r>
      <w:r w:rsidR="004142A7" w:rsidRPr="004142A7">
        <w:rPr>
          <w:i/>
        </w:rPr>
        <w:t>  </w:t>
      </w:r>
    </w:p>
    <w:p w14:paraId="57CD4007" w14:textId="77777777" w:rsidR="004142A7" w:rsidRPr="004142A7" w:rsidRDefault="004142A7" w:rsidP="004142A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1E4446" w14:textId="77777777" w:rsidR="004142A7" w:rsidRPr="004142A7" w:rsidRDefault="004142A7" w:rsidP="004142A7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4142A7">
        <w:rPr>
          <w:rFonts w:ascii="Comic Sans MS" w:eastAsia="Times New Roman" w:hAnsi="Comic Sans MS" w:cs="Times New Roman"/>
          <w:b/>
          <w:bCs/>
          <w:iCs/>
          <w:sz w:val="28"/>
          <w:szCs w:val="24"/>
          <w:lang w:eastAsia="cs-CZ"/>
        </w:rPr>
        <w:t>6. Údaje o prevenci rizikového chování</w:t>
      </w:r>
      <w:r w:rsidRPr="004142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3C2E3BAC" w14:textId="77777777" w:rsidR="004142A7" w:rsidRPr="004142A7" w:rsidRDefault="004142A7" w:rsidP="004142A7">
      <w:pPr>
        <w:shd w:val="clear" w:color="auto" w:fill="FFFFFF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1EEC273C" w14:textId="77777777" w:rsidR="008A6BFC" w:rsidRPr="00410915" w:rsidRDefault="008A6BFC" w:rsidP="008A6BFC">
      <w:pPr>
        <w:pStyle w:val="Bezmezer"/>
        <w:spacing w:before="0" w:beforeAutospacing="0" w:after="0" w:afterAutospacing="0"/>
        <w:jc w:val="both"/>
      </w:pPr>
      <w:r w:rsidRPr="00410915">
        <w:t xml:space="preserve">Ve školním roce 2021/2022 jsme pracovali na plnění úkolů, které jsme si stanovili v PPŠ </w:t>
      </w:r>
      <w:r w:rsidRPr="00410915">
        <w:br/>
        <w:t xml:space="preserve">na začátku školního roku. Na realizaci se podílelo vedení školy, pedagogové, výchovná poradkyně (VP), školní metodička prevence (ŠMP), </w:t>
      </w:r>
      <w:r>
        <w:t>a</w:t>
      </w:r>
      <w:r w:rsidRPr="00410915">
        <w:t xml:space="preserve">sistenti pedagogů, další pracovníci školy, rodiče a žáci. </w:t>
      </w:r>
      <w:r>
        <w:br/>
      </w:r>
      <w:r w:rsidRPr="00410915">
        <w:t>Při práci jsme postupovali dle platné legislativy.</w:t>
      </w:r>
    </w:p>
    <w:p w14:paraId="64A9E988" w14:textId="77777777" w:rsidR="008A6BFC" w:rsidRPr="00410915" w:rsidRDefault="008A6BFC" w:rsidP="008A6BFC">
      <w:pPr>
        <w:pStyle w:val="Bezmezer"/>
        <w:spacing w:before="0" w:beforeAutospacing="0" w:after="0" w:afterAutospacing="0"/>
        <w:jc w:val="both"/>
      </w:pPr>
      <w:r w:rsidRPr="00410915">
        <w:t xml:space="preserve">V preventivním plánu školy (PPŠ) jsme si stanovili témata z oblasti prevence, která realizovali jednotliví vyučující v rámci vyučovacího procesu. Témata byla v PPŠ rozdělena podle jednotlivých ročníků a vyučovacích předmětů. </w:t>
      </w:r>
    </w:p>
    <w:p w14:paraId="65710435" w14:textId="77777777" w:rsidR="008A6BFC" w:rsidRPr="00410915" w:rsidRDefault="008A6BFC" w:rsidP="008A6BFC">
      <w:pPr>
        <w:pStyle w:val="Bezmezer"/>
        <w:spacing w:before="0" w:beforeAutospacing="0" w:after="0" w:afterAutospacing="0"/>
        <w:jc w:val="both"/>
      </w:pPr>
      <w:r w:rsidRPr="00410915">
        <w:t xml:space="preserve">Během </w:t>
      </w:r>
      <w:proofErr w:type="gramStart"/>
      <w:r w:rsidRPr="00410915">
        <w:t>roku  se</w:t>
      </w:r>
      <w:proofErr w:type="gramEnd"/>
      <w:r w:rsidRPr="00410915">
        <w:t xml:space="preserve"> konalo několik schůzek školního poradenského pracoviště s vedením školy (ve složení ŘŠ, ZŘ, VP, ŠMP). Na těchto schůzkách byly vzájemně předávány informace z oblasti výchovného poradenství a prevence, řešeny aktuální problémy, navrhovány postupy apod.</w:t>
      </w:r>
    </w:p>
    <w:p w14:paraId="3BBB647C" w14:textId="77777777" w:rsidR="008A6BFC" w:rsidRPr="00410915" w:rsidRDefault="008A6BFC" w:rsidP="008A6BFC">
      <w:pPr>
        <w:pStyle w:val="Bezmezer"/>
        <w:spacing w:before="0" w:beforeAutospacing="0" w:after="0" w:afterAutospacing="0"/>
        <w:jc w:val="both"/>
      </w:pPr>
      <w:r w:rsidRPr="00410915">
        <w:t xml:space="preserve">Dlouhodobě spolupracujeme s Preventivní skupinou Přerov, která pro naše žáky zajišťuje besedy </w:t>
      </w:r>
      <w:r>
        <w:br/>
      </w:r>
      <w:r w:rsidRPr="00410915">
        <w:t>a přednášky z oblasti prevence. Spolupráce by měla pokračovat i v příštím školním roce.</w:t>
      </w:r>
    </w:p>
    <w:p w14:paraId="1F0AACDC" w14:textId="77777777" w:rsidR="008A6BFC" w:rsidRPr="00410915" w:rsidRDefault="008A6BFC" w:rsidP="008A6BFC">
      <w:pPr>
        <w:pStyle w:val="Bezmezer"/>
        <w:spacing w:before="0" w:beforeAutospacing="0" w:after="0" w:afterAutospacing="0"/>
        <w:jc w:val="both"/>
      </w:pPr>
      <w:r w:rsidRPr="00410915">
        <w:t xml:space="preserve">Žáci, rodiče a pedagogové měli možnost využít pomoc VP Mgr. Hany Kopecké a ŠMP </w:t>
      </w:r>
      <w:r w:rsidRPr="00410915">
        <w:br/>
        <w:t xml:space="preserve">Mgr. Pavly </w:t>
      </w:r>
      <w:proofErr w:type="spellStart"/>
      <w:r w:rsidRPr="00410915">
        <w:t>Zbožínkové</w:t>
      </w:r>
      <w:proofErr w:type="spellEnd"/>
      <w:r w:rsidRPr="00410915">
        <w:t>. Velký podíl na formování kolektivů a utváření zdravého klimatu ve třídách měli třídní učitelé</w:t>
      </w:r>
      <w:r>
        <w:t>. Žákům ohroženým školním neúspěchem jsme nabídli pomoc formou doučování.</w:t>
      </w:r>
    </w:p>
    <w:p w14:paraId="77963628" w14:textId="77777777" w:rsidR="008A6BFC" w:rsidRPr="00410915" w:rsidRDefault="008A6BFC" w:rsidP="008A6BFC">
      <w:pPr>
        <w:pStyle w:val="Bezmezer"/>
        <w:spacing w:before="0" w:beforeAutospacing="0" w:after="0" w:afterAutospacing="0"/>
        <w:jc w:val="both"/>
      </w:pPr>
      <w:r w:rsidRPr="00410915">
        <w:t xml:space="preserve">Žáci měli možnost se zapojit do celé řady kroužků, zaměřených do různých oblastí života. Nadále </w:t>
      </w:r>
      <w:r>
        <w:br/>
      </w:r>
      <w:r w:rsidRPr="00410915">
        <w:t xml:space="preserve">se snažíme zapojovat do života školy i rodiče a veřejnost prostřednictvím nejrůznějších akcí a dnů otevřených dveří. V osvědčených akcích budeme pokračovat i nadále. </w:t>
      </w:r>
    </w:p>
    <w:p w14:paraId="58A88C40" w14:textId="77777777" w:rsidR="008A6BFC" w:rsidRPr="00410915" w:rsidRDefault="008A6BFC" w:rsidP="008A6BFC">
      <w:pPr>
        <w:pStyle w:val="Bezmezer"/>
        <w:spacing w:before="0" w:beforeAutospacing="0" w:after="0" w:afterAutospacing="0"/>
        <w:jc w:val="both"/>
      </w:pPr>
      <w:r w:rsidRPr="00410915">
        <w:t>Údaje o preventivních aktivitách vykazujeme prostřednictvím systému SEPA (Systém evidence preventivních aktivit) – zajistí ŠMP do konce září 2022 na základě podkladů od pedagogických pracovníků školy.</w:t>
      </w:r>
    </w:p>
    <w:p w14:paraId="781D4977" w14:textId="7FCD636E" w:rsidR="001A34D3" w:rsidRPr="001A34D3" w:rsidRDefault="001A34D3" w:rsidP="001A34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FAA124" w14:textId="77777777" w:rsidR="004142A7" w:rsidRPr="004142A7" w:rsidRDefault="004142A7" w:rsidP="0041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</w:pPr>
    </w:p>
    <w:p w14:paraId="4904AE48" w14:textId="77777777" w:rsidR="004142A7" w:rsidRPr="004142A7" w:rsidRDefault="004142A7" w:rsidP="0041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</w:pPr>
    </w:p>
    <w:p w14:paraId="539ECF94" w14:textId="77777777" w:rsidR="004142A7" w:rsidRPr="004142A7" w:rsidRDefault="004142A7" w:rsidP="004142A7">
      <w:pPr>
        <w:spacing w:after="0" w:line="240" w:lineRule="auto"/>
        <w:rPr>
          <w:rFonts w:ascii="Comic Sans MS" w:eastAsia="Times New Roman" w:hAnsi="Comic Sans MS" w:cs="Times New Roman"/>
          <w:b/>
          <w:bCs/>
          <w:sz w:val="28"/>
          <w:szCs w:val="24"/>
          <w:lang w:eastAsia="cs-CZ"/>
        </w:rPr>
      </w:pPr>
      <w:r w:rsidRPr="004142A7">
        <w:rPr>
          <w:rFonts w:ascii="Comic Sans MS" w:eastAsia="Times New Roman" w:hAnsi="Comic Sans MS" w:cs="Times New Roman"/>
          <w:b/>
          <w:bCs/>
          <w:sz w:val="28"/>
          <w:szCs w:val="24"/>
          <w:lang w:eastAsia="cs-CZ"/>
        </w:rPr>
        <w:t>7. Údaje o dalším vzdělávání pracovníků školy</w:t>
      </w:r>
    </w:p>
    <w:p w14:paraId="0E8E4F4A" w14:textId="77777777" w:rsidR="004142A7" w:rsidRPr="004142A7" w:rsidRDefault="004142A7" w:rsidP="00414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</w:t>
      </w:r>
    </w:p>
    <w:p w14:paraId="0FE16689" w14:textId="72D73887" w:rsidR="003641A1" w:rsidRDefault="00C75A3A" w:rsidP="004142A7">
      <w:pPr>
        <w:tabs>
          <w:tab w:val="left" w:pos="1620"/>
          <w:tab w:val="left" w:pos="5400"/>
          <w:tab w:val="left" w:pos="7200"/>
          <w:tab w:val="left" w:pos="7655"/>
          <w:tab w:val="lef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ZÁŘÍ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12A6E">
        <w:rPr>
          <w:rFonts w:ascii="Times New Roman" w:eastAsia="Times New Roman" w:hAnsi="Times New Roman" w:cs="Times New Roman"/>
          <w:sz w:val="24"/>
          <w:szCs w:val="24"/>
          <w:lang w:eastAsia="cs-CZ"/>
        </w:rPr>
        <w:t>RVP ZV</w:t>
      </w:r>
    </w:p>
    <w:p w14:paraId="5CC4F097" w14:textId="58F11DDA" w:rsidR="004142A7" w:rsidRDefault="003641A1" w:rsidP="00840E83">
      <w:pPr>
        <w:tabs>
          <w:tab w:val="left" w:pos="1620"/>
          <w:tab w:val="left" w:pos="5400"/>
          <w:tab w:val="left" w:pos="7200"/>
          <w:tab w:val="left" w:pos="7655"/>
          <w:tab w:val="lef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12A6E"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 gramotnost II.</w:t>
      </w:r>
    </w:p>
    <w:p w14:paraId="158FA9AE" w14:textId="77777777" w:rsidR="00D12A6E" w:rsidRDefault="00C75A3A" w:rsidP="004142A7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12A6E">
        <w:rPr>
          <w:rFonts w:ascii="Times New Roman" w:eastAsia="Times New Roman" w:hAnsi="Times New Roman" w:cs="Times New Roman"/>
          <w:sz w:val="24"/>
          <w:szCs w:val="24"/>
          <w:lang w:eastAsia="cs-CZ"/>
        </w:rPr>
        <w:t>Formativní hodnocení</w:t>
      </w:r>
    </w:p>
    <w:p w14:paraId="6D33E4CB" w14:textId="77777777" w:rsidR="00D12A6E" w:rsidRDefault="00D12A6E" w:rsidP="004142A7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Office 365 ve škole</w:t>
      </w:r>
    </w:p>
    <w:p w14:paraId="22175D5E" w14:textId="77777777" w:rsidR="00D12A6E" w:rsidRDefault="00D12A6E" w:rsidP="004142A7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Konference Školství</w:t>
      </w:r>
    </w:p>
    <w:p w14:paraId="0A4EB616" w14:textId="32AA74DE" w:rsidR="004142A7" w:rsidRPr="004142A7" w:rsidRDefault="00D12A6E" w:rsidP="004142A7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ab/>
        <w:t>Národní plán doučování</w:t>
      </w:r>
      <w:r w:rsidR="004142A7"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142A7"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142A7"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142A7"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142A7"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613E6DA5" w14:textId="11D99B12" w:rsidR="004142A7" w:rsidRDefault="004142A7" w:rsidP="00C75A3A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ŘÍJEN 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12A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Současná poezie pro děti ve věci 1. st. </w:t>
      </w:r>
      <w:r w:rsidR="0091069E">
        <w:rPr>
          <w:rFonts w:ascii="Times New Roman" w:eastAsia="Times New Roman" w:hAnsi="Times New Roman" w:cs="Times New Roman"/>
          <w:sz w:val="24"/>
          <w:szCs w:val="24"/>
          <w:lang w:eastAsia="cs-CZ"/>
        </w:rPr>
        <w:t>ZŠ</w:t>
      </w:r>
    </w:p>
    <w:p w14:paraId="32F74653" w14:textId="516876E3" w:rsidR="00D12A6E" w:rsidRDefault="00D12A6E" w:rsidP="00C75A3A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Dobré vyučování v matematice</w:t>
      </w:r>
    </w:p>
    <w:p w14:paraId="181BCD04" w14:textId="12ABC5D3" w:rsidR="00D12A6E" w:rsidRDefault="00D12A6E" w:rsidP="00C75A3A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Pohybové aktivity v inkluzivním vzdělávání</w:t>
      </w:r>
    </w:p>
    <w:p w14:paraId="62D0EBAB" w14:textId="135E6913" w:rsidR="00D12A6E" w:rsidRDefault="00D12A6E" w:rsidP="00C75A3A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ROADSHOW</w:t>
      </w:r>
    </w:p>
    <w:p w14:paraId="27F1C04A" w14:textId="74646519" w:rsidR="00D12A6E" w:rsidRDefault="00D12A6E" w:rsidP="00C75A3A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Technika</w:t>
      </w:r>
    </w:p>
    <w:p w14:paraId="4A875F20" w14:textId="691151D3" w:rsidR="00D12A6E" w:rsidRDefault="00D12A6E" w:rsidP="00C75A3A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Aby tělocvik bavil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nesporťáky</w:t>
      </w:r>
      <w:proofErr w:type="spellEnd"/>
    </w:p>
    <w:p w14:paraId="587D0B1B" w14:textId="0E9D33E8" w:rsidR="00D12A6E" w:rsidRDefault="00D12A6E" w:rsidP="00C75A3A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Komunikativní hry v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Nj</w:t>
      </w:r>
      <w:proofErr w:type="spellEnd"/>
    </w:p>
    <w:p w14:paraId="1C3F773F" w14:textId="0EF442D5" w:rsidR="00D12A6E" w:rsidRDefault="00D12A6E" w:rsidP="00C75A3A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Pohybové hry v inkluzivním vzdělávání</w:t>
      </w:r>
    </w:p>
    <w:p w14:paraId="4BB499C1" w14:textId="6FE22D57" w:rsidR="00D12A6E" w:rsidRDefault="00D12A6E" w:rsidP="00C75A3A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Vybrané bezpečnostně právní faktory rizikového chování</w:t>
      </w:r>
    </w:p>
    <w:p w14:paraId="52F25911" w14:textId="36709B33" w:rsidR="00D12A6E" w:rsidRDefault="00D12A6E" w:rsidP="00C75A3A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Práce s</w:t>
      </w:r>
      <w:r w:rsidR="009106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třídním kolektivem</w:t>
      </w:r>
    </w:p>
    <w:p w14:paraId="18FEC307" w14:textId="1646215D" w:rsidR="0091069E" w:rsidRDefault="0091069E" w:rsidP="00C75A3A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Finanční gramotnost prakticky</w:t>
      </w:r>
    </w:p>
    <w:p w14:paraId="37532125" w14:textId="2306CBEC" w:rsidR="009B0545" w:rsidRDefault="004142A7" w:rsidP="00C75A3A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LISTOPAD 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1069E">
        <w:rPr>
          <w:rFonts w:ascii="Times New Roman" w:eastAsia="Times New Roman" w:hAnsi="Times New Roman" w:cs="Times New Roman"/>
          <w:sz w:val="24"/>
          <w:szCs w:val="24"/>
          <w:lang w:eastAsia="cs-CZ"/>
        </w:rPr>
        <w:t>Konference – Management</w:t>
      </w:r>
    </w:p>
    <w:p w14:paraId="4CB37845" w14:textId="3A4558B8" w:rsidR="0091069E" w:rsidRDefault="0091069E" w:rsidP="00C75A3A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Skupinové a kooperativní vyučování</w:t>
      </w:r>
    </w:p>
    <w:p w14:paraId="11696A01" w14:textId="3C058E33" w:rsidR="0091069E" w:rsidRDefault="0091069E" w:rsidP="00C75A3A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MŠMT – Strategie 2030</w:t>
      </w:r>
    </w:p>
    <w:p w14:paraId="3C2D145E" w14:textId="1F02DAE1" w:rsidR="0091069E" w:rsidRDefault="0091069E" w:rsidP="00C75A3A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Skupinové a kooperativní vyučování</w:t>
      </w:r>
    </w:p>
    <w:p w14:paraId="4B93AD19" w14:textId="244CF792" w:rsidR="0091069E" w:rsidRDefault="0091069E" w:rsidP="00C75A3A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Technika, Digitální gramotnost</w:t>
      </w:r>
    </w:p>
    <w:p w14:paraId="37C25A28" w14:textId="215C4C97" w:rsidR="0091069E" w:rsidRDefault="0091069E" w:rsidP="00C75A3A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Autoevaluace školy</w:t>
      </w:r>
    </w:p>
    <w:p w14:paraId="6CF30A54" w14:textId="2D080114" w:rsidR="0091069E" w:rsidRDefault="0091069E" w:rsidP="00C75A3A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Současná literatura pro děti a mládež</w:t>
      </w:r>
    </w:p>
    <w:p w14:paraId="271E2074" w14:textId="641EB0AB" w:rsidR="0091069E" w:rsidRDefault="0091069E" w:rsidP="00C75A3A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RVP ZV – Práce s daty, základy informatiky 2. st. ZŠ</w:t>
      </w:r>
    </w:p>
    <w:p w14:paraId="086C73A1" w14:textId="4697190E" w:rsidR="0091069E" w:rsidRPr="004142A7" w:rsidRDefault="0091069E" w:rsidP="00C75A3A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Komunikace s rodiči</w:t>
      </w:r>
    </w:p>
    <w:p w14:paraId="6A6C857D" w14:textId="77F5151E" w:rsidR="004142A7" w:rsidRDefault="004142A7" w:rsidP="00C75A3A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99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PROSINEC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1069E">
        <w:rPr>
          <w:rFonts w:ascii="Times New Roman" w:eastAsia="Times New Roman" w:hAnsi="Times New Roman" w:cs="Times New Roman"/>
          <w:sz w:val="24"/>
          <w:szCs w:val="24"/>
          <w:lang w:eastAsia="cs-CZ"/>
        </w:rPr>
        <w:t>Agrese a její řešení</w:t>
      </w:r>
    </w:p>
    <w:p w14:paraId="10382786" w14:textId="46BB2D0C" w:rsidR="0091069E" w:rsidRDefault="0091069E" w:rsidP="00C75A3A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99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Úpravy ŠVP v rámci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InspIS</w:t>
      </w:r>
      <w:proofErr w:type="spellEnd"/>
    </w:p>
    <w:p w14:paraId="76569C07" w14:textId="016035FA" w:rsidR="00C75A3A" w:rsidRDefault="00C75A3A" w:rsidP="00C75A3A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99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106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Komoditní portál </w:t>
      </w:r>
      <w:proofErr w:type="spellStart"/>
      <w:r w:rsidR="0091069E">
        <w:rPr>
          <w:rFonts w:ascii="Times New Roman" w:eastAsia="Times New Roman" w:hAnsi="Times New Roman" w:cs="Times New Roman"/>
          <w:sz w:val="24"/>
          <w:szCs w:val="24"/>
          <w:lang w:eastAsia="cs-CZ"/>
        </w:rPr>
        <w:t>EnergyBroker</w:t>
      </w:r>
      <w:proofErr w:type="spellEnd"/>
    </w:p>
    <w:p w14:paraId="7D670BC0" w14:textId="008C3C5A" w:rsidR="00C75A3A" w:rsidRDefault="00C75A3A" w:rsidP="00C75A3A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99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1069E">
        <w:rPr>
          <w:rFonts w:ascii="Times New Roman" w:eastAsia="Times New Roman" w:hAnsi="Times New Roman" w:cs="Times New Roman"/>
          <w:sz w:val="24"/>
          <w:szCs w:val="24"/>
          <w:lang w:eastAsia="cs-CZ"/>
        </w:rPr>
        <w:t>NPI – RVP ZV pro ŘŠ</w:t>
      </w:r>
    </w:p>
    <w:p w14:paraId="1EF3E698" w14:textId="219E88C5" w:rsidR="0091069E" w:rsidRDefault="0091069E" w:rsidP="00C75A3A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99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RVP ZV – Práce s daty, základy informatiky 1. st. ZŠ</w:t>
      </w:r>
    </w:p>
    <w:p w14:paraId="59F1B965" w14:textId="30262082" w:rsidR="00543FD5" w:rsidRDefault="00543FD5" w:rsidP="00C75A3A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99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NPI – RVP ZV – Vzdělávání koordinátorů změny</w:t>
      </w:r>
    </w:p>
    <w:p w14:paraId="2F9059AC" w14:textId="54B07073" w:rsidR="004142A7" w:rsidRDefault="004142A7" w:rsidP="009B0545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99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LEDEN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43FD5">
        <w:rPr>
          <w:rFonts w:ascii="Times New Roman" w:eastAsia="Times New Roman" w:hAnsi="Times New Roman" w:cs="Times New Roman"/>
          <w:sz w:val="24"/>
          <w:szCs w:val="24"/>
          <w:lang w:eastAsia="cs-CZ"/>
        </w:rPr>
        <w:t>Didaktické hry a objevování ve vyučování matematice</w:t>
      </w:r>
    </w:p>
    <w:p w14:paraId="0FD6CFE3" w14:textId="3A327A35" w:rsidR="00543FD5" w:rsidRDefault="00543FD5" w:rsidP="009B0545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99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Teambuildingové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hudební aktivity pro práci v kolektivu</w:t>
      </w:r>
    </w:p>
    <w:p w14:paraId="212762D0" w14:textId="151A34F0" w:rsidR="00543FD5" w:rsidRDefault="00543FD5" w:rsidP="009B0545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99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Jak podpořit třídu, aby byla fundujícím týmem?</w:t>
      </w:r>
    </w:p>
    <w:p w14:paraId="296DA8A1" w14:textId="08F523F7" w:rsidR="00543FD5" w:rsidRDefault="00543FD5" w:rsidP="009B0545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99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Legislativa 2021/2022</w:t>
      </w:r>
    </w:p>
    <w:p w14:paraId="3F7180A4" w14:textId="19B2D79C" w:rsidR="00543FD5" w:rsidRDefault="00543FD5" w:rsidP="009B0545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99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Spolupráce s rodiči žáků se SVP</w:t>
      </w:r>
    </w:p>
    <w:p w14:paraId="7D064121" w14:textId="2B5245C3" w:rsidR="00543FD5" w:rsidRDefault="00543FD5" w:rsidP="009B0545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99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NPI – Revize RVP ZV</w:t>
      </w:r>
    </w:p>
    <w:p w14:paraId="0E4B190B" w14:textId="56A66CA4" w:rsidR="00543FD5" w:rsidRDefault="00543FD5" w:rsidP="009B0545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99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Pokročilé dovednosti v MS EXCEL</w:t>
      </w:r>
    </w:p>
    <w:p w14:paraId="49A2BF12" w14:textId="5FB54FFE" w:rsidR="00543FD5" w:rsidRDefault="00543FD5" w:rsidP="009B0545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99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HV – 1. stupeň</w:t>
      </w:r>
    </w:p>
    <w:p w14:paraId="49CAB191" w14:textId="1A56BDE2" w:rsidR="00543FD5" w:rsidRDefault="00543FD5" w:rsidP="009B0545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99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Virtuální realita</w:t>
      </w:r>
    </w:p>
    <w:p w14:paraId="4FCCE909" w14:textId="14F8001D" w:rsidR="009B0545" w:rsidRDefault="004142A7" w:rsidP="009B0545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99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ÚNOR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43FD5">
        <w:rPr>
          <w:rFonts w:ascii="Times New Roman" w:eastAsia="Times New Roman" w:hAnsi="Times New Roman" w:cs="Times New Roman"/>
          <w:sz w:val="24"/>
          <w:szCs w:val="24"/>
          <w:lang w:eastAsia="cs-CZ"/>
        </w:rPr>
        <w:t>Experimentování ve školské matematice</w:t>
      </w:r>
    </w:p>
    <w:p w14:paraId="7FB0F7A3" w14:textId="5FF51D33" w:rsidR="00A06C06" w:rsidRDefault="00543FD5" w:rsidP="009B0545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99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RVP ZV – ICT – Algoritmizace + Programování, 1. st.</w:t>
      </w:r>
    </w:p>
    <w:p w14:paraId="596E2124" w14:textId="391BA896" w:rsidR="00543FD5" w:rsidRDefault="00543FD5" w:rsidP="009B0545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99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Cesta spolu – Spolupráce asistenta pedagoga a učitele – MS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Teams</w:t>
      </w:r>
      <w:proofErr w:type="spellEnd"/>
    </w:p>
    <w:p w14:paraId="751F53F0" w14:textId="0C7872FC" w:rsidR="00543FD5" w:rsidRDefault="00543FD5" w:rsidP="009B0545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99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Revize RVP ZV – Star</w:t>
      </w:r>
      <w:r w:rsidR="00650A72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ovací balíček</w:t>
      </w:r>
    </w:p>
    <w:p w14:paraId="03DFD616" w14:textId="00AF08A7" w:rsidR="00650A72" w:rsidRDefault="00650A72" w:rsidP="009B0545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99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Vzdělávání koordinátorů změny</w:t>
      </w:r>
    </w:p>
    <w:p w14:paraId="55EB903C" w14:textId="71A9C78C" w:rsidR="00650A72" w:rsidRDefault="00650A72" w:rsidP="009B0545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99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ICT – Práce s daty</w:t>
      </w:r>
    </w:p>
    <w:p w14:paraId="238EF596" w14:textId="58DCDC59" w:rsidR="00650A72" w:rsidRDefault="00650A72" w:rsidP="009B0545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99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Čtenářská gramotnost</w:t>
      </w:r>
    </w:p>
    <w:p w14:paraId="2BFE2CE2" w14:textId="660DED98" w:rsidR="00650A72" w:rsidRDefault="00650A72" w:rsidP="009B0545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99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Interaktivita Taktik hravě</w:t>
      </w:r>
    </w:p>
    <w:p w14:paraId="3F60C3F3" w14:textId="7362B99C" w:rsidR="00650A72" w:rsidRDefault="00650A72" w:rsidP="009B0545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99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Česká robotika</w:t>
      </w:r>
    </w:p>
    <w:p w14:paraId="2D778551" w14:textId="2FEBC707" w:rsidR="00650A72" w:rsidRDefault="00650A72" w:rsidP="009B0545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99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Corinth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VR</w:t>
      </w:r>
    </w:p>
    <w:p w14:paraId="3EF58474" w14:textId="590643BF" w:rsidR="004142A7" w:rsidRDefault="004142A7" w:rsidP="003641A1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99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BŘEZEN 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50A72">
        <w:rPr>
          <w:rFonts w:ascii="Times New Roman" w:eastAsia="Times New Roman" w:hAnsi="Times New Roman" w:cs="Times New Roman"/>
          <w:sz w:val="24"/>
          <w:szCs w:val="24"/>
          <w:lang w:eastAsia="cs-CZ"/>
        </w:rPr>
        <w:t>Technika</w:t>
      </w:r>
    </w:p>
    <w:p w14:paraId="3A8F55F5" w14:textId="38B34C34" w:rsidR="009B0545" w:rsidRDefault="00650A72" w:rsidP="009B0545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Revize RVP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ZV - Informační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systémy pro 1. st. ZŠ</w:t>
      </w:r>
    </w:p>
    <w:p w14:paraId="677280E7" w14:textId="1F3FCE95" w:rsidR="00840E83" w:rsidRDefault="00840E83" w:rsidP="009B0545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50A72">
        <w:rPr>
          <w:rFonts w:ascii="Times New Roman" w:eastAsia="Times New Roman" w:hAnsi="Times New Roman" w:cs="Times New Roman"/>
          <w:sz w:val="24"/>
          <w:szCs w:val="24"/>
          <w:lang w:eastAsia="cs-CZ"/>
        </w:rPr>
        <w:t>Aktuality z účetnictví a daní příspěvkových organizací v roce 2022</w:t>
      </w:r>
    </w:p>
    <w:p w14:paraId="141BC81A" w14:textId="2E93A440" w:rsidR="009B0545" w:rsidRDefault="009B0545" w:rsidP="009B0545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50A72">
        <w:rPr>
          <w:rFonts w:ascii="Times New Roman" w:eastAsia="Times New Roman" w:hAnsi="Times New Roman" w:cs="Times New Roman"/>
          <w:sz w:val="24"/>
          <w:szCs w:val="24"/>
          <w:lang w:eastAsia="cs-CZ"/>
        </w:rPr>
        <w:t>Neurověda ve vzdělávání</w:t>
      </w:r>
    </w:p>
    <w:p w14:paraId="03E638EB" w14:textId="25548B60" w:rsidR="009B0545" w:rsidRDefault="009B0545" w:rsidP="009B0545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50A72">
        <w:rPr>
          <w:rFonts w:ascii="Times New Roman" w:eastAsia="Times New Roman" w:hAnsi="Times New Roman" w:cs="Times New Roman"/>
          <w:sz w:val="24"/>
          <w:szCs w:val="24"/>
          <w:lang w:eastAsia="cs-CZ"/>
        </w:rPr>
        <w:t>Rozvoj informatického myšlení u žáků 2.st.</w:t>
      </w:r>
    </w:p>
    <w:p w14:paraId="250A0E51" w14:textId="5BCF7DE5" w:rsidR="009B0545" w:rsidRDefault="009B0545" w:rsidP="009B0545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ab/>
      </w:r>
      <w:r w:rsidR="00650A72">
        <w:rPr>
          <w:rFonts w:ascii="Times New Roman" w:eastAsia="Times New Roman" w:hAnsi="Times New Roman" w:cs="Times New Roman"/>
          <w:sz w:val="24"/>
          <w:szCs w:val="24"/>
          <w:lang w:eastAsia="cs-CZ"/>
        </w:rPr>
        <w:t>Rozvoj informatického myšlení u žáků 1.st.</w:t>
      </w:r>
    </w:p>
    <w:p w14:paraId="3CDF4C14" w14:textId="2C2A3E7E" w:rsidR="009B0545" w:rsidRDefault="009B0545" w:rsidP="009B0545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DUBEN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50A72">
        <w:rPr>
          <w:rFonts w:ascii="Times New Roman" w:eastAsia="Times New Roman" w:hAnsi="Times New Roman" w:cs="Times New Roman"/>
          <w:sz w:val="24"/>
          <w:szCs w:val="24"/>
          <w:lang w:eastAsia="cs-CZ"/>
        </w:rPr>
        <w:t>Legislativní nástrahy v inkluzi</w:t>
      </w:r>
    </w:p>
    <w:p w14:paraId="4997C4CB" w14:textId="77777777" w:rsidR="00650A72" w:rsidRDefault="004116C7" w:rsidP="00650A72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50A72">
        <w:rPr>
          <w:rFonts w:ascii="Times New Roman" w:eastAsia="Times New Roman" w:hAnsi="Times New Roman" w:cs="Times New Roman"/>
          <w:sz w:val="24"/>
          <w:szCs w:val="24"/>
          <w:lang w:eastAsia="cs-CZ"/>
        </w:rPr>
        <w:t>Rozvoj informatického myšlení u žáků 2.st.</w:t>
      </w:r>
    </w:p>
    <w:p w14:paraId="58977DAA" w14:textId="7574E6FB" w:rsidR="004116C7" w:rsidRDefault="00650A72" w:rsidP="00650A72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Rozvoj informatického myšlení u žáků 1.st.</w:t>
      </w:r>
    </w:p>
    <w:p w14:paraId="76852C31" w14:textId="223EC981" w:rsidR="004116C7" w:rsidRDefault="004116C7" w:rsidP="009B0545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50A72">
        <w:rPr>
          <w:rFonts w:ascii="Times New Roman" w:eastAsia="Times New Roman" w:hAnsi="Times New Roman" w:cs="Times New Roman"/>
          <w:sz w:val="24"/>
          <w:szCs w:val="24"/>
          <w:lang w:eastAsia="cs-CZ"/>
        </w:rPr>
        <w:t>Digitální technologie pro 2. st. ZŠ</w:t>
      </w:r>
    </w:p>
    <w:p w14:paraId="7EE8C3B1" w14:textId="33B82381" w:rsidR="004116C7" w:rsidRDefault="004116C7" w:rsidP="009B0545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50A72">
        <w:rPr>
          <w:rFonts w:ascii="Times New Roman" w:eastAsia="Times New Roman" w:hAnsi="Times New Roman" w:cs="Times New Roman"/>
          <w:sz w:val="24"/>
          <w:szCs w:val="24"/>
          <w:lang w:eastAsia="cs-CZ"/>
        </w:rPr>
        <w:t>Zásobník aktivit učitele Aj</w:t>
      </w:r>
    </w:p>
    <w:p w14:paraId="625D1BBD" w14:textId="566B22E6" w:rsidR="004116C7" w:rsidRDefault="004116C7" w:rsidP="009B0545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E60DA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Příprava školy na inspekční činnost</w:t>
      </w:r>
    </w:p>
    <w:p w14:paraId="36C4A2CA" w14:textId="2C99D1A0" w:rsidR="007F7152" w:rsidRDefault="004116C7" w:rsidP="009B0545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E60DA">
        <w:rPr>
          <w:rFonts w:ascii="Times New Roman" w:eastAsia="Times New Roman" w:hAnsi="Times New Roman" w:cs="Times New Roman"/>
          <w:sz w:val="24"/>
          <w:szCs w:val="24"/>
          <w:lang w:eastAsia="cs-CZ"/>
        </w:rPr>
        <w:t>Didaktické hry a objevování v matematice</w:t>
      </w:r>
    </w:p>
    <w:p w14:paraId="1E82B074" w14:textId="0E351516" w:rsidR="002E60DA" w:rsidRPr="004142A7" w:rsidRDefault="002E60DA" w:rsidP="009B0545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Povinná dokumentace ve školách</w:t>
      </w:r>
    </w:p>
    <w:p w14:paraId="6BE73872" w14:textId="66801B41" w:rsidR="004142A7" w:rsidRDefault="004142A7" w:rsidP="004142A7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KVĚTEN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E60DA">
        <w:rPr>
          <w:rFonts w:ascii="Times New Roman" w:eastAsia="Times New Roman" w:hAnsi="Times New Roman" w:cs="Times New Roman"/>
          <w:sz w:val="24"/>
          <w:szCs w:val="24"/>
          <w:lang w:eastAsia="cs-CZ"/>
        </w:rPr>
        <w:t>Zážitkové hry v přírodě</w:t>
      </w:r>
    </w:p>
    <w:p w14:paraId="5CD20720" w14:textId="5D3AA6FD" w:rsidR="007F7152" w:rsidRDefault="007F7152" w:rsidP="004142A7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E60DA">
        <w:rPr>
          <w:rFonts w:ascii="Times New Roman" w:eastAsia="Times New Roman" w:hAnsi="Times New Roman" w:cs="Times New Roman"/>
          <w:sz w:val="24"/>
          <w:szCs w:val="24"/>
          <w:lang w:eastAsia="cs-CZ"/>
        </w:rPr>
        <w:t>Co má umět správný systém pro digitalizaci</w:t>
      </w:r>
    </w:p>
    <w:p w14:paraId="3AD57759" w14:textId="71A1CA9F" w:rsidR="007F7152" w:rsidRDefault="007F7152" w:rsidP="004142A7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E6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Nové formy </w:t>
      </w:r>
      <w:proofErr w:type="spellStart"/>
      <w:r w:rsidR="002E60DA">
        <w:rPr>
          <w:rFonts w:ascii="Times New Roman" w:eastAsia="Times New Roman" w:hAnsi="Times New Roman" w:cs="Times New Roman"/>
          <w:sz w:val="24"/>
          <w:szCs w:val="24"/>
          <w:lang w:eastAsia="cs-CZ"/>
        </w:rPr>
        <w:t>genderově</w:t>
      </w:r>
      <w:proofErr w:type="spellEnd"/>
      <w:r w:rsidR="002E6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podmíněného násilí z perspektivy škol</w:t>
      </w:r>
    </w:p>
    <w:p w14:paraId="26B8EE0E" w14:textId="25B411ED" w:rsidR="007F7152" w:rsidRDefault="007F7152" w:rsidP="004142A7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378A4">
        <w:rPr>
          <w:rFonts w:ascii="Times New Roman" w:eastAsia="Times New Roman" w:hAnsi="Times New Roman" w:cs="Times New Roman"/>
          <w:sz w:val="24"/>
          <w:szCs w:val="24"/>
          <w:lang w:eastAsia="cs-CZ"/>
        </w:rPr>
        <w:t>Inspirující učitel</w:t>
      </w:r>
    </w:p>
    <w:p w14:paraId="57833840" w14:textId="3EDA27E8" w:rsidR="007F7152" w:rsidRDefault="007F7152" w:rsidP="004142A7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378A4">
        <w:rPr>
          <w:rFonts w:ascii="Times New Roman" w:eastAsia="Times New Roman" w:hAnsi="Times New Roman" w:cs="Times New Roman"/>
          <w:sz w:val="24"/>
          <w:szCs w:val="24"/>
          <w:lang w:eastAsia="cs-CZ"/>
        </w:rPr>
        <w:t>Atraktivní hudba skrytá v plastu</w:t>
      </w:r>
    </w:p>
    <w:p w14:paraId="7B407528" w14:textId="79D02618" w:rsidR="00CE2962" w:rsidRDefault="00CE2962" w:rsidP="004142A7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217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Vychovejme </w:t>
      </w:r>
      <w:r w:rsidR="00CB14C0">
        <w:rPr>
          <w:rFonts w:ascii="Times New Roman" w:eastAsia="Times New Roman" w:hAnsi="Times New Roman" w:cs="Times New Roman"/>
          <w:sz w:val="24"/>
          <w:szCs w:val="24"/>
          <w:lang w:eastAsia="cs-CZ"/>
        </w:rPr>
        <w:t>nejen děti, ale i rodiče</w:t>
      </w:r>
    </w:p>
    <w:p w14:paraId="1CFE6054" w14:textId="71F8F211" w:rsidR="00CE2962" w:rsidRDefault="00CE2962" w:rsidP="00CB14C0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B14C0">
        <w:rPr>
          <w:rFonts w:ascii="Times New Roman" w:eastAsia="Times New Roman" w:hAnsi="Times New Roman" w:cs="Times New Roman"/>
          <w:sz w:val="24"/>
          <w:szCs w:val="24"/>
          <w:lang w:eastAsia="cs-CZ"/>
        </w:rPr>
        <w:t>Nové progresivní obory ve vzdělávání</w:t>
      </w:r>
    </w:p>
    <w:p w14:paraId="77E0F774" w14:textId="0C34BC0E" w:rsidR="00CE2962" w:rsidRDefault="00CE2962" w:rsidP="004142A7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ČERVEN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B14C0">
        <w:rPr>
          <w:rFonts w:ascii="Times New Roman" w:eastAsia="Times New Roman" w:hAnsi="Times New Roman" w:cs="Times New Roman"/>
          <w:sz w:val="24"/>
          <w:szCs w:val="24"/>
          <w:lang w:eastAsia="cs-CZ"/>
        </w:rPr>
        <w:t>Konverze dokumentů</w:t>
      </w:r>
    </w:p>
    <w:p w14:paraId="2609B7D2" w14:textId="13C3DD97" w:rsidR="003641A1" w:rsidRPr="004142A7" w:rsidRDefault="003641A1" w:rsidP="004142A7">
      <w:pPr>
        <w:tabs>
          <w:tab w:val="left" w:pos="1620"/>
          <w:tab w:val="left" w:pos="5220"/>
          <w:tab w:val="left" w:pos="5400"/>
          <w:tab w:val="left" w:pos="7200"/>
          <w:tab w:val="left" w:pos="7655"/>
          <w:tab w:val="left" w:pos="10065"/>
        </w:tabs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B14C0">
        <w:rPr>
          <w:rFonts w:ascii="Times New Roman" w:eastAsia="Times New Roman" w:hAnsi="Times New Roman" w:cs="Times New Roman"/>
          <w:sz w:val="24"/>
          <w:szCs w:val="24"/>
          <w:lang w:eastAsia="cs-CZ"/>
        </w:rPr>
        <w:t>Institucionalizace podpůrných pedagogických pozic</w:t>
      </w:r>
    </w:p>
    <w:p w14:paraId="206D533E" w14:textId="77777777" w:rsidR="004142A7" w:rsidRPr="004142A7" w:rsidRDefault="004142A7" w:rsidP="004142A7">
      <w:pPr>
        <w:tabs>
          <w:tab w:val="left" w:pos="1418"/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53C08A49" w14:textId="07587E1E" w:rsidR="004142A7" w:rsidRPr="004142A7" w:rsidRDefault="004142A7" w:rsidP="00414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773D6E64" w14:textId="0AC0F3A8" w:rsidR="00EF24AA" w:rsidRPr="00EF24AA" w:rsidRDefault="004142A7" w:rsidP="00EF24AA">
      <w:pPr>
        <w:spacing w:after="0" w:line="240" w:lineRule="auto"/>
        <w:rPr>
          <w:rFonts w:ascii="Comic Sans MS" w:eastAsia="Times New Roman" w:hAnsi="Comic Sans MS" w:cs="Times New Roman"/>
          <w:b/>
          <w:bCs/>
          <w:sz w:val="28"/>
          <w:szCs w:val="24"/>
          <w:lang w:eastAsia="cs-CZ"/>
        </w:rPr>
      </w:pPr>
      <w:r w:rsidRPr="004142A7">
        <w:rPr>
          <w:rFonts w:ascii="Comic Sans MS" w:eastAsia="Times New Roman" w:hAnsi="Comic Sans MS" w:cs="Times New Roman"/>
          <w:b/>
          <w:bCs/>
          <w:sz w:val="28"/>
          <w:szCs w:val="24"/>
          <w:lang w:eastAsia="cs-CZ"/>
        </w:rPr>
        <w:t>8. Údaje o aktivitách a prezentaci školy na veřejnosti</w:t>
      </w:r>
    </w:p>
    <w:p w14:paraId="28A09F75" w14:textId="77777777" w:rsidR="00F265F7" w:rsidRPr="00F265F7" w:rsidRDefault="00F265F7" w:rsidP="00D5006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9E5C53" w14:textId="4BFF55C2" w:rsidR="002C3CF2" w:rsidRPr="002C3CF2" w:rsidRDefault="002C3CF2" w:rsidP="002C3CF2">
      <w:pPr>
        <w:pStyle w:val="Nadpis2"/>
        <w:rPr>
          <w:b w:val="0"/>
          <w:u w:val="single"/>
        </w:rPr>
      </w:pPr>
      <w:r w:rsidRPr="002C3CF2">
        <w:rPr>
          <w:b w:val="0"/>
        </w:rPr>
        <w:t>8.</w:t>
      </w:r>
      <w:r w:rsidR="00EF24AA">
        <w:rPr>
          <w:b w:val="0"/>
        </w:rPr>
        <w:t>1</w:t>
      </w:r>
      <w:r w:rsidRPr="002C3CF2">
        <w:rPr>
          <w:b w:val="0"/>
        </w:rPr>
        <w:t xml:space="preserve">. </w:t>
      </w:r>
      <w:r w:rsidR="009B2E92">
        <w:rPr>
          <w:b w:val="0"/>
          <w:u w:val="single"/>
        </w:rPr>
        <w:t>Slet čarodějnic</w:t>
      </w:r>
    </w:p>
    <w:p w14:paraId="7F6307C8" w14:textId="46B89261" w:rsidR="00173AA2" w:rsidRPr="009B2E92" w:rsidRDefault="009B2E92" w:rsidP="004142A7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2E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Ve čtvrtek 28. dubna se na školní hřiště slétlo nevídané množství čarodějnic a čarodějů. Společně si vyzkoušeli své znalosti i dovednosti v kouzelnických disciplínách. Poznávali bylinky, čarovali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9B2E92">
        <w:rPr>
          <w:rFonts w:ascii="Times New Roman" w:hAnsi="Times New Roman" w:cs="Times New Roman"/>
          <w:sz w:val="24"/>
          <w:szCs w:val="24"/>
          <w:shd w:val="clear" w:color="auto" w:fill="FFFFFF"/>
        </w:rPr>
        <w:t>s polenem, luštili šifru, skákali v sedmimílovém pytli, a spoustu dalšího. Počasí nám přálo a celá akce se moc povedla.</w:t>
      </w:r>
    </w:p>
    <w:p w14:paraId="7D1B354C" w14:textId="77777777" w:rsidR="009B2E92" w:rsidRDefault="009B2E92" w:rsidP="004142A7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5E86B3" w14:textId="487446AB" w:rsidR="002C3CF2" w:rsidRPr="004142A7" w:rsidRDefault="002C3CF2" w:rsidP="002C3CF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8.</w:t>
      </w:r>
      <w:r w:rsidR="00EF24AA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4142A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Sběr st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arého papíru </w:t>
      </w:r>
    </w:p>
    <w:p w14:paraId="141BA9AD" w14:textId="30C591C9" w:rsidR="002C3CF2" w:rsidRDefault="002C3CF2" w:rsidP="00777F4F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</w:t>
      </w:r>
      <w:r w:rsidR="00CE460D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CE460D"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. 20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09089A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</w:t>
      </w:r>
      <w:r w:rsidR="00CE460D">
        <w:rPr>
          <w:rFonts w:ascii="Times New Roman" w:eastAsia="Times New Roman" w:hAnsi="Times New Roman" w:cs="Times New Roman"/>
          <w:sz w:val="24"/>
          <w:szCs w:val="24"/>
          <w:lang w:eastAsia="cs-CZ"/>
        </w:rPr>
        <w:t>29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754D22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. 202</w:t>
      </w:r>
      <w:r w:rsidR="0009089A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probíhala v rámci všech přerovských základních škol soutěž vyhlášená technickými službami města Přerova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 sběru starého.</w:t>
      </w:r>
    </w:p>
    <w:p w14:paraId="1C15410D" w14:textId="77777777" w:rsidR="00A20426" w:rsidRPr="004142A7" w:rsidRDefault="00A20426" w:rsidP="00777F4F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EA793D3" w14:textId="2564FFA9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8.</w:t>
      </w:r>
      <w:r w:rsidR="00EF24AA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4142A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Setkání s budoucími prvňáčky a jejich rodiči</w:t>
      </w:r>
    </w:p>
    <w:p w14:paraId="2DDEFB5E" w14:textId="3AA432BB" w:rsidR="004142A7" w:rsidRPr="004142A7" w:rsidRDefault="004142A7" w:rsidP="00A30E3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Na 2</w:t>
      </w:r>
      <w:r w:rsidR="00A20426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A20426">
        <w:rPr>
          <w:rFonts w:ascii="Times New Roman" w:eastAsia="Times New Roman" w:hAnsi="Times New Roman" w:cs="Times New Roman"/>
          <w:sz w:val="24"/>
          <w:szCs w:val="24"/>
          <w:lang w:eastAsia="cs-CZ"/>
        </w:rPr>
        <w:t>května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</w:t>
      </w:r>
      <w:r w:rsidR="00A20426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připravili učitelé 1. stupně setkání budoucích prvňáčků a jejich rodičů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 třídními učitelkami. Rodičům jsme poskytli nejdůležitější informace před nástupem dětí 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do školy. </w:t>
      </w:r>
    </w:p>
    <w:p w14:paraId="21AF7538" w14:textId="54949AB3" w:rsidR="004142A7" w:rsidRPr="004142A7" w:rsidRDefault="004142A7" w:rsidP="004142A7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30B7EA" w14:textId="4ADEDCC5" w:rsid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8.</w:t>
      </w:r>
      <w:r w:rsidR="00EF24AA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4142A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Účast žáků v soutěžích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61FE285" w14:textId="5DF2862C" w:rsidR="00264ED3" w:rsidRDefault="005C34C9" w:rsidP="00585D3C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3EDF">
        <w:rPr>
          <w:rFonts w:ascii="Times New Roman" w:hAnsi="Times New Roman" w:cs="Times New Roman"/>
          <w:sz w:val="24"/>
          <w:szCs w:val="24"/>
        </w:rPr>
        <w:tab/>
      </w:r>
      <w:r w:rsidR="00264ED3">
        <w:rPr>
          <w:rFonts w:ascii="Times New Roman" w:hAnsi="Times New Roman" w:cs="Times New Roman"/>
          <w:sz w:val="24"/>
          <w:szCs w:val="24"/>
        </w:rPr>
        <w:t>Stolní tenis – okresní kolo</w:t>
      </w:r>
      <w:r w:rsidR="00264ED3">
        <w:rPr>
          <w:rFonts w:ascii="Times New Roman" w:hAnsi="Times New Roman" w:cs="Times New Roman"/>
          <w:sz w:val="24"/>
          <w:szCs w:val="24"/>
        </w:rPr>
        <w:tab/>
      </w:r>
      <w:r w:rsidR="00F265F7">
        <w:rPr>
          <w:rFonts w:ascii="Times New Roman" w:hAnsi="Times New Roman" w:cs="Times New Roman"/>
          <w:sz w:val="24"/>
          <w:szCs w:val="24"/>
        </w:rPr>
        <w:tab/>
      </w:r>
      <w:r w:rsidR="00D56A68">
        <w:rPr>
          <w:rFonts w:ascii="Times New Roman" w:hAnsi="Times New Roman" w:cs="Times New Roman"/>
          <w:sz w:val="24"/>
          <w:szCs w:val="24"/>
        </w:rPr>
        <w:tab/>
      </w:r>
      <w:r w:rsidR="00264ED3">
        <w:rPr>
          <w:rFonts w:ascii="Times New Roman" w:hAnsi="Times New Roman" w:cs="Times New Roman"/>
          <w:sz w:val="24"/>
          <w:szCs w:val="24"/>
        </w:rPr>
        <w:t>2. místo</w:t>
      </w:r>
      <w:r w:rsidR="00455867">
        <w:rPr>
          <w:rFonts w:ascii="Times New Roman" w:hAnsi="Times New Roman" w:cs="Times New Roman"/>
          <w:sz w:val="24"/>
          <w:szCs w:val="24"/>
        </w:rPr>
        <w:t xml:space="preserve"> – mladší žáci</w:t>
      </w:r>
    </w:p>
    <w:p w14:paraId="54F70100" w14:textId="369DCDED" w:rsidR="0066457E" w:rsidRDefault="00264ED3" w:rsidP="00585D3C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3301">
        <w:rPr>
          <w:rFonts w:ascii="Times New Roman" w:hAnsi="Times New Roman" w:cs="Times New Roman"/>
          <w:b/>
          <w:sz w:val="24"/>
          <w:szCs w:val="24"/>
        </w:rPr>
        <w:t xml:space="preserve">Matematický klokan </w:t>
      </w:r>
      <w:r w:rsidR="00F265F7" w:rsidRPr="00FE3301">
        <w:rPr>
          <w:rFonts w:ascii="Times New Roman" w:hAnsi="Times New Roman" w:cs="Times New Roman"/>
          <w:b/>
          <w:sz w:val="24"/>
          <w:szCs w:val="24"/>
        </w:rPr>
        <w:t>–</w:t>
      </w:r>
      <w:r w:rsidRPr="00FE3301">
        <w:rPr>
          <w:rFonts w:ascii="Times New Roman" w:hAnsi="Times New Roman" w:cs="Times New Roman"/>
          <w:b/>
          <w:sz w:val="24"/>
          <w:szCs w:val="24"/>
        </w:rPr>
        <w:t xml:space="preserve"> celost</w:t>
      </w:r>
      <w:r w:rsidR="00F265F7" w:rsidRPr="00FE3301">
        <w:rPr>
          <w:rFonts w:ascii="Times New Roman" w:hAnsi="Times New Roman" w:cs="Times New Roman"/>
          <w:b/>
          <w:sz w:val="24"/>
          <w:szCs w:val="24"/>
        </w:rPr>
        <w:t>átní kolo</w:t>
      </w:r>
      <w:r w:rsidR="00F265F7" w:rsidRPr="00FE3301">
        <w:rPr>
          <w:rFonts w:ascii="Times New Roman" w:hAnsi="Times New Roman" w:cs="Times New Roman"/>
          <w:b/>
          <w:sz w:val="24"/>
          <w:szCs w:val="24"/>
        </w:rPr>
        <w:tab/>
        <w:t>1. místo – Sára Langrová, 5.B</w:t>
      </w:r>
      <w:r w:rsidR="005C34C9" w:rsidRPr="00333EDF">
        <w:rPr>
          <w:rFonts w:ascii="Times New Roman" w:hAnsi="Times New Roman" w:cs="Times New Roman"/>
          <w:sz w:val="24"/>
          <w:szCs w:val="24"/>
        </w:rPr>
        <w:tab/>
      </w:r>
      <w:r w:rsidR="005C34C9" w:rsidRPr="00333EDF">
        <w:rPr>
          <w:rFonts w:ascii="Times New Roman" w:hAnsi="Times New Roman" w:cs="Times New Roman"/>
          <w:sz w:val="24"/>
          <w:szCs w:val="24"/>
        </w:rPr>
        <w:tab/>
      </w:r>
      <w:r w:rsidR="00FE3301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="00CC2538" w:rsidRPr="0066457E">
        <w:rPr>
          <w:rFonts w:ascii="Times New Roman" w:hAnsi="Times New Roman" w:cs="Times New Roman"/>
          <w:sz w:val="24"/>
          <w:szCs w:val="24"/>
        </w:rPr>
        <w:t>Soutěž</w:t>
      </w:r>
      <w:r w:rsidR="00CC2538" w:rsidRPr="006645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2538" w:rsidRPr="0066457E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v počítačových a manuálních </w:t>
      </w:r>
      <w:r w:rsidR="00CC2538" w:rsidRPr="0066457E">
        <w:rPr>
          <w:rStyle w:val="Siln"/>
          <w:rFonts w:ascii="Times New Roman" w:hAnsi="Times New Roman" w:cs="Times New Roman"/>
          <w:b w:val="0"/>
          <w:sz w:val="24"/>
          <w:szCs w:val="24"/>
        </w:rPr>
        <w:tab/>
      </w:r>
      <w:r w:rsidR="00D56A68">
        <w:rPr>
          <w:rStyle w:val="Siln"/>
          <w:rFonts w:ascii="Times New Roman" w:hAnsi="Times New Roman" w:cs="Times New Roman"/>
          <w:b w:val="0"/>
          <w:sz w:val="24"/>
          <w:szCs w:val="24"/>
        </w:rPr>
        <w:tab/>
      </w:r>
      <w:r w:rsidR="00CC2538" w:rsidRPr="0066457E">
        <w:rPr>
          <w:rFonts w:ascii="Times New Roman" w:hAnsi="Times New Roman" w:cs="Times New Roman"/>
          <w:sz w:val="24"/>
          <w:szCs w:val="24"/>
        </w:rPr>
        <w:tab/>
      </w:r>
    </w:p>
    <w:p w14:paraId="7F4A3C26" w14:textId="5EF1D357" w:rsidR="00D56A68" w:rsidRDefault="00CC2538" w:rsidP="004516FC">
      <w:pPr>
        <w:tabs>
          <w:tab w:val="left" w:pos="426"/>
        </w:tabs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457E">
        <w:rPr>
          <w:rStyle w:val="Siln"/>
          <w:rFonts w:ascii="Times New Roman" w:hAnsi="Times New Roman" w:cs="Times New Roman"/>
          <w:b w:val="0"/>
          <w:sz w:val="24"/>
          <w:szCs w:val="24"/>
        </w:rPr>
        <w:t>dovednostech v Hranicích</w:t>
      </w:r>
      <w:r w:rsidRPr="0066457E">
        <w:rPr>
          <w:rFonts w:ascii="Times New Roman" w:hAnsi="Times New Roman" w:cs="Times New Roman"/>
          <w:sz w:val="24"/>
          <w:szCs w:val="24"/>
        </w:rPr>
        <w:tab/>
      </w:r>
      <w:r w:rsidRPr="0066457E">
        <w:rPr>
          <w:rFonts w:ascii="Times New Roman" w:hAnsi="Times New Roman" w:cs="Times New Roman"/>
          <w:sz w:val="24"/>
          <w:szCs w:val="24"/>
        </w:rPr>
        <w:tab/>
      </w:r>
      <w:r w:rsidRPr="0066457E">
        <w:rPr>
          <w:rFonts w:ascii="Times New Roman" w:hAnsi="Times New Roman" w:cs="Times New Roman"/>
          <w:sz w:val="24"/>
          <w:szCs w:val="24"/>
        </w:rPr>
        <w:tab/>
      </w:r>
      <w:r w:rsidR="00FE3301">
        <w:rPr>
          <w:rStyle w:val="Siln"/>
          <w:rFonts w:ascii="Times New Roman" w:hAnsi="Times New Roman" w:cs="Times New Roman"/>
          <w:b w:val="0"/>
          <w:sz w:val="24"/>
          <w:szCs w:val="24"/>
        </w:rPr>
        <w:t>3</w:t>
      </w:r>
      <w:r w:rsidR="00FE3301" w:rsidRPr="0066457E">
        <w:rPr>
          <w:rStyle w:val="Siln"/>
          <w:rFonts w:ascii="Times New Roman" w:hAnsi="Times New Roman" w:cs="Times New Roman"/>
          <w:b w:val="0"/>
          <w:sz w:val="24"/>
          <w:szCs w:val="24"/>
        </w:rPr>
        <w:t>. místo</w:t>
      </w:r>
      <w:r w:rsidRPr="0066457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5C34C9" w:rsidRPr="0066457E">
        <w:rPr>
          <w:rFonts w:ascii="Times New Roman" w:hAnsi="Times New Roman" w:cs="Times New Roman"/>
          <w:sz w:val="24"/>
          <w:szCs w:val="24"/>
        </w:rPr>
        <w:tab/>
      </w:r>
      <w:r w:rsid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D56A68" w:rsidRPr="00D56A68">
        <w:rPr>
          <w:rFonts w:ascii="Times New Roman" w:eastAsia="Times New Roman" w:hAnsi="Times New Roman" w:cs="Times New Roman"/>
          <w:sz w:val="24"/>
          <w:szCs w:val="24"/>
          <w:lang w:eastAsia="cs-CZ"/>
        </w:rPr>
        <w:t>Výtvarná a literární soutěž</w:t>
      </w:r>
      <w:r w:rsidR="00D56A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56A6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56A6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56A6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Čestné uznání</w:t>
      </w:r>
      <w:r w:rsidR="00330D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Tomáš Vavřík, 5.B</w:t>
      </w:r>
    </w:p>
    <w:p w14:paraId="7EBC0EBA" w14:textId="537524FE" w:rsidR="004142A7" w:rsidRDefault="00D56A68" w:rsidP="004516FC">
      <w:pPr>
        <w:tabs>
          <w:tab w:val="left" w:pos="426"/>
        </w:tabs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F265F7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>k příležitosti </w:t>
      </w:r>
      <w:r w:rsidRPr="00F57BAE">
        <w:rPr>
          <w:rStyle w:val="Siln"/>
          <w:rFonts w:ascii="Times New Roman" w:hAnsi="Times New Roman" w:cs="Times New Roman"/>
          <w:b w:val="0"/>
          <w:color w:val="2F2F2F"/>
          <w:sz w:val="24"/>
          <w:szCs w:val="24"/>
          <w:bdr w:val="none" w:sz="0" w:space="0" w:color="auto" w:frame="1"/>
          <w:shd w:val="clear" w:color="auto" w:fill="FFFFFF"/>
        </w:rPr>
        <w:t>430. narození Učitele národů</w:t>
      </w:r>
      <w:r w:rsidR="00330D60">
        <w:rPr>
          <w:rStyle w:val="Siln"/>
          <w:rFonts w:ascii="Times New Roman" w:hAnsi="Times New Roman" w:cs="Times New Roman"/>
          <w:b w:val="0"/>
          <w:color w:val="2F2F2F"/>
          <w:sz w:val="24"/>
          <w:szCs w:val="24"/>
          <w:bdr w:val="none" w:sz="0" w:space="0" w:color="auto" w:frame="1"/>
          <w:shd w:val="clear" w:color="auto" w:fill="FFFFFF"/>
        </w:rPr>
        <w:tab/>
      </w:r>
      <w:r w:rsidR="00330D60" w:rsidRPr="00F265F7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>(z celkem 315 soutěžních prací)</w:t>
      </w:r>
      <w:r w:rsidR="004142A7"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36B0E051" w14:textId="6A52E4A1" w:rsidR="00F57BAE" w:rsidRPr="00A06C06" w:rsidRDefault="00FE3301" w:rsidP="00F57BAE">
      <w:pPr>
        <w:tabs>
          <w:tab w:val="left" w:pos="708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0F8DFB19" w14:textId="77777777" w:rsidR="004142A7" w:rsidRPr="004142A7" w:rsidRDefault="004142A7" w:rsidP="004142A7">
      <w:pPr>
        <w:spacing w:after="0" w:line="240" w:lineRule="auto"/>
        <w:rPr>
          <w:rFonts w:ascii="Comic Sans MS" w:eastAsia="Times New Roman" w:hAnsi="Comic Sans MS" w:cs="Times New Roman"/>
          <w:b/>
          <w:bCs/>
          <w:iCs/>
          <w:sz w:val="28"/>
          <w:szCs w:val="28"/>
          <w:lang w:eastAsia="cs-CZ"/>
        </w:rPr>
      </w:pPr>
      <w:r w:rsidRPr="004142A7">
        <w:rPr>
          <w:rFonts w:ascii="Comic Sans MS" w:eastAsia="Times New Roman" w:hAnsi="Comic Sans MS" w:cs="Times New Roman"/>
          <w:b/>
          <w:bCs/>
          <w:iCs/>
          <w:sz w:val="28"/>
          <w:szCs w:val="28"/>
          <w:lang w:eastAsia="cs-CZ"/>
        </w:rPr>
        <w:lastRenderedPageBreak/>
        <w:t xml:space="preserve">9. Údaje o výsledcích inspekční činnosti provedené Českou školní inspekcí </w:t>
      </w:r>
    </w:p>
    <w:p w14:paraId="54E69591" w14:textId="77777777" w:rsidR="004142A7" w:rsidRPr="004142A7" w:rsidRDefault="004142A7" w:rsidP="00414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70BE2FF" w14:textId="77777777" w:rsidR="001E2ADF" w:rsidRDefault="001E2ADF" w:rsidP="001E2A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2ADF">
        <w:rPr>
          <w:rFonts w:ascii="Times New Roman" w:eastAsia="Times New Roman" w:hAnsi="Times New Roman" w:cs="Times New Roman"/>
          <w:sz w:val="24"/>
          <w:szCs w:val="24"/>
          <w:lang w:eastAsia="cs-CZ"/>
        </w:rPr>
        <w:t>V tomto školním roce ČŠI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vykonala dvě inspekční činnosti.</w:t>
      </w:r>
    </w:p>
    <w:p w14:paraId="5A208911" w14:textId="2D37489D" w:rsidR="001E2ADF" w:rsidRDefault="001E2ADF" w:rsidP="001E2ADF">
      <w:pPr>
        <w:pStyle w:val="Odstavecseseznamem"/>
        <w:numPr>
          <w:ilvl w:val="0"/>
          <w:numId w:val="18"/>
        </w:numPr>
        <w:jc w:val="both"/>
      </w:pPr>
      <w:r w:rsidRPr="001E2ADF">
        <w:t>Ve dnech 7. – 11. 4. 2022</w:t>
      </w:r>
      <w:r>
        <w:t xml:space="preserve"> byla inspekční činnost zaměřena na zjišťování a hodnocení podmínek, průběhu a výsledků vzdělávání podle školních vzdělávacích programů pro základní vzdělávání a zájmové vzdělávání.</w:t>
      </w:r>
    </w:p>
    <w:p w14:paraId="0DDF8C1C" w14:textId="317BC794" w:rsidR="001E2ADF" w:rsidRPr="001E2ADF" w:rsidRDefault="001E2ADF" w:rsidP="001E2ADF">
      <w:pPr>
        <w:pStyle w:val="Odstavecseseznamem"/>
        <w:ind w:left="720"/>
        <w:jc w:val="both"/>
      </w:pPr>
      <w:r w:rsidRPr="001E2ADF">
        <w:t>Inspekční zpráva</w:t>
      </w:r>
      <w:r>
        <w:t xml:space="preserve"> k této činnosti</w:t>
      </w:r>
      <w:r w:rsidRPr="001E2ADF">
        <w:t xml:space="preserve"> je přílohou č. 2 této výroční zprávy.</w:t>
      </w:r>
    </w:p>
    <w:p w14:paraId="3CE9770B" w14:textId="77777777" w:rsidR="001E2ADF" w:rsidRDefault="001E2ADF" w:rsidP="001E2ADF">
      <w:pPr>
        <w:pStyle w:val="Odstavecseseznamem"/>
        <w:ind w:left="720"/>
        <w:jc w:val="both"/>
      </w:pPr>
    </w:p>
    <w:p w14:paraId="114D78FA" w14:textId="17FF749A" w:rsidR="001271EC" w:rsidRDefault="001E2ADF" w:rsidP="001E2ADF">
      <w:pPr>
        <w:pStyle w:val="Odstavecseseznamem"/>
        <w:numPr>
          <w:ilvl w:val="0"/>
          <w:numId w:val="18"/>
        </w:numPr>
        <w:jc w:val="both"/>
      </w:pPr>
      <w:r>
        <w:t xml:space="preserve">Ve dnech 5. 5. 2022 byla inspekční činnost zaměřena na zjišťování a analyzování </w:t>
      </w:r>
      <w:r w:rsidR="001271EC">
        <w:t>podmínek průběhu a výsledků vzdělávání ukrajinských žáků (monitoring aktuální situace).</w:t>
      </w:r>
    </w:p>
    <w:p w14:paraId="1FADEAFB" w14:textId="35291493" w:rsidR="001271EC" w:rsidRDefault="001271EC" w:rsidP="001271EC">
      <w:pPr>
        <w:pStyle w:val="Odstavecseseznamem"/>
        <w:ind w:left="720"/>
        <w:jc w:val="both"/>
      </w:pPr>
      <w:r>
        <w:t>K této činnosti nebyla vydána hodnotící zpráva. Zjištěné skutečnosti budou součástí obecné souhrnné tematické zprávy ČŠI.</w:t>
      </w:r>
    </w:p>
    <w:p w14:paraId="2CDECAA6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782267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CCB970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FF2C671" w14:textId="77777777" w:rsidR="004142A7" w:rsidRPr="004142A7" w:rsidRDefault="004142A7" w:rsidP="004142A7">
      <w:pPr>
        <w:tabs>
          <w:tab w:val="left" w:pos="709"/>
        </w:tabs>
        <w:spacing w:after="0" w:line="240" w:lineRule="auto"/>
        <w:jc w:val="both"/>
        <w:rPr>
          <w:rFonts w:ascii="Comic Sans MS" w:eastAsia="Times New Roman" w:hAnsi="Comic Sans MS" w:cs="Times New Roman"/>
          <w:b/>
          <w:sz w:val="28"/>
          <w:szCs w:val="28"/>
          <w:lang w:eastAsia="cs-CZ"/>
        </w:rPr>
      </w:pPr>
      <w:r w:rsidRPr="004142A7">
        <w:rPr>
          <w:rFonts w:ascii="Comic Sans MS" w:eastAsia="Times New Roman" w:hAnsi="Comic Sans MS" w:cs="Times New Roman"/>
          <w:b/>
          <w:sz w:val="28"/>
          <w:szCs w:val="28"/>
          <w:lang w:eastAsia="cs-CZ"/>
        </w:rPr>
        <w:t>10.</w:t>
      </w:r>
      <w:r w:rsidRPr="004142A7">
        <w:rPr>
          <w:rFonts w:ascii="Comic Sans MS" w:eastAsia="Times New Roman" w:hAnsi="Comic Sans MS" w:cs="Times New Roman"/>
          <w:b/>
          <w:sz w:val="28"/>
          <w:szCs w:val="28"/>
          <w:lang w:eastAsia="cs-CZ"/>
        </w:rPr>
        <w:tab/>
        <w:t>Základní údaje o hospodaření školy</w:t>
      </w:r>
    </w:p>
    <w:p w14:paraId="2FB3C534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EA121CD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Údaje o hospodaření školy jsou součástí přílohy č. 1 k výroční zprávě.</w:t>
      </w:r>
    </w:p>
    <w:p w14:paraId="269A7B02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6DC4C9" w14:textId="77777777" w:rsid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610E11" w14:textId="77777777" w:rsidR="00D50066" w:rsidRPr="004142A7" w:rsidRDefault="00D50066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230A52" w14:textId="77777777" w:rsidR="004142A7" w:rsidRPr="004142A7" w:rsidRDefault="004142A7" w:rsidP="004142A7">
      <w:pPr>
        <w:tabs>
          <w:tab w:val="left" w:pos="709"/>
        </w:tabs>
        <w:spacing w:after="0" w:line="240" w:lineRule="auto"/>
        <w:jc w:val="both"/>
        <w:rPr>
          <w:rFonts w:ascii="Comic Sans MS" w:eastAsia="Times New Roman" w:hAnsi="Comic Sans MS" w:cs="Times New Roman"/>
          <w:b/>
          <w:sz w:val="28"/>
          <w:szCs w:val="28"/>
          <w:lang w:eastAsia="cs-CZ"/>
        </w:rPr>
      </w:pPr>
      <w:r w:rsidRPr="004142A7">
        <w:rPr>
          <w:rFonts w:ascii="Comic Sans MS" w:eastAsia="Times New Roman" w:hAnsi="Comic Sans MS" w:cs="Times New Roman"/>
          <w:b/>
          <w:sz w:val="28"/>
          <w:szCs w:val="28"/>
          <w:lang w:eastAsia="cs-CZ"/>
        </w:rPr>
        <w:t>11.</w:t>
      </w:r>
      <w:r w:rsidRPr="004142A7">
        <w:rPr>
          <w:rFonts w:ascii="Comic Sans MS" w:eastAsia="Times New Roman" w:hAnsi="Comic Sans MS" w:cs="Times New Roman"/>
          <w:b/>
          <w:sz w:val="28"/>
          <w:szCs w:val="28"/>
          <w:lang w:eastAsia="cs-CZ"/>
        </w:rPr>
        <w:tab/>
        <w:t>Údaje o zapojení školy do rozvojových a mezinárodních programů</w:t>
      </w:r>
    </w:p>
    <w:p w14:paraId="384FA137" w14:textId="77777777" w:rsidR="004142A7" w:rsidRPr="004142A7" w:rsidRDefault="004142A7" w:rsidP="00414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F3F11B3" w14:textId="6F993CEA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11.</w:t>
      </w:r>
      <w:r w:rsidR="002B20C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1</w:t>
      </w:r>
      <w:r w:rsidRPr="004142A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. Projekt </w:t>
      </w:r>
      <w:proofErr w:type="spellStart"/>
      <w:r w:rsidRPr="004142A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reg.č</w:t>
      </w:r>
      <w:proofErr w:type="spellEnd"/>
      <w:r w:rsidRPr="004142A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. </w:t>
      </w:r>
      <w:r w:rsidR="006A33A1" w:rsidRPr="000A3931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CZ.02.3.X/0.0/0.0/20_080/0018929</w:t>
      </w:r>
      <w:r w:rsidR="006A33A1" w:rsidRPr="004142A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</w:t>
      </w:r>
      <w:r w:rsidR="000A3931" w:rsidRPr="000A3931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Inkluze III v ZŠ Přerov Svisle</w:t>
      </w:r>
    </w:p>
    <w:p w14:paraId="4196D11A" w14:textId="77777777" w:rsidR="004142A7" w:rsidRPr="004142A7" w:rsidRDefault="004142A7" w:rsidP="00414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14:paraId="397CDC5F" w14:textId="77777777" w:rsidR="00435226" w:rsidRDefault="000A3931" w:rsidP="000A3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 1. července 2021 realizuje n</w:t>
      </w:r>
      <w:r w:rsidR="004142A7"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aše škola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další dvouletý projekt</w:t>
      </w:r>
      <w:r w:rsidR="004142A7"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názvem </w:t>
      </w:r>
      <w:r w:rsidRPr="000A3931">
        <w:rPr>
          <w:rFonts w:ascii="Times New Roman" w:eastAsia="Times New Roman" w:hAnsi="Times New Roman" w:cs="Times New Roman"/>
          <w:sz w:val="24"/>
          <w:szCs w:val="24"/>
          <w:lang w:eastAsia="cs-CZ"/>
        </w:rPr>
        <w:t>Inkluze III v ZŠ Přerov Svisle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Jedná se o navazující projekty Inkluze I a Inkluze II. Stávající projekt je zaměřen na </w:t>
      </w:r>
      <w:r w:rsidR="00435226">
        <w:rPr>
          <w:rFonts w:ascii="Times New Roman" w:eastAsia="Times New Roman" w:hAnsi="Times New Roman" w:cs="Times New Roman"/>
          <w:sz w:val="24"/>
          <w:szCs w:val="24"/>
          <w:lang w:eastAsia="cs-CZ"/>
        </w:rPr>
        <w:t>rozvoj digitálních kompetencí žáků a podporu žáků ohrožených školním neúspěchem formou tematicky zaměřených klubů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16210C4" w14:textId="3225F1A6" w:rsidR="004142A7" w:rsidRPr="004142A7" w:rsidRDefault="000A3931" w:rsidP="000A3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Poskytovatelem dotace je MŠMT ČR.</w:t>
      </w:r>
      <w:r w:rsidR="004142A7"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76450D4" w14:textId="5C9FBA50" w:rsidR="004142A7" w:rsidRDefault="004142A7" w:rsidP="00414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6BB6F44" w14:textId="77777777" w:rsidR="00777F4F" w:rsidRPr="004142A7" w:rsidRDefault="00777F4F" w:rsidP="00414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7DAC9C" w14:textId="218ADF81" w:rsidR="004142A7" w:rsidRPr="004142A7" w:rsidRDefault="004142A7" w:rsidP="00414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11.</w:t>
      </w:r>
      <w:r w:rsidR="002B20C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2</w:t>
      </w:r>
      <w:r w:rsidRPr="004142A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. Rozvoj vzdělávání na ZŠ Svisle (Integrované teritoriální </w:t>
      </w:r>
      <w:proofErr w:type="gramStart"/>
      <w:r w:rsidRPr="004142A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investice - ITI</w:t>
      </w:r>
      <w:proofErr w:type="gramEnd"/>
      <w:r w:rsidRPr="004142A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)</w:t>
      </w:r>
    </w:p>
    <w:p w14:paraId="56539D1C" w14:textId="77777777" w:rsidR="004142A7" w:rsidRPr="004142A7" w:rsidRDefault="004142A7" w:rsidP="00414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 byl zaměřen na modernizaci podmínek výchovy a vzdělávání, škola nadále využívá učebny ke zkvalitnění výuky.</w:t>
      </w:r>
    </w:p>
    <w:p w14:paraId="60BF1D1A" w14:textId="77777777" w:rsidR="004142A7" w:rsidRPr="004142A7" w:rsidRDefault="004142A7" w:rsidP="00414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1. Modernizace školní dílny</w:t>
      </w:r>
    </w:p>
    <w:p w14:paraId="1ECC57CC" w14:textId="77777777" w:rsidR="004142A7" w:rsidRPr="004142A7" w:rsidRDefault="004142A7" w:rsidP="00414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2. Vybudování jazykové učebny</w:t>
      </w:r>
    </w:p>
    <w:p w14:paraId="2050EF6C" w14:textId="77777777" w:rsidR="004142A7" w:rsidRPr="004142A7" w:rsidRDefault="004142A7" w:rsidP="00414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3. Vybudování přírodovědné učebny</w:t>
      </w:r>
    </w:p>
    <w:p w14:paraId="5BFDD28E" w14:textId="77777777" w:rsidR="004142A7" w:rsidRPr="004142A7" w:rsidRDefault="004142A7" w:rsidP="00414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4. Vybudování venkovní učebny – návaznost na realizovaný projekt Školní arboretum</w:t>
      </w:r>
    </w:p>
    <w:p w14:paraId="33838700" w14:textId="77777777" w:rsidR="004142A7" w:rsidRPr="004142A7" w:rsidRDefault="004142A7" w:rsidP="00414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 Konektivita školy – předpoklad dobře fungujícího školního IT systému </w:t>
      </w:r>
    </w:p>
    <w:p w14:paraId="57DED6AD" w14:textId="77777777" w:rsidR="004142A7" w:rsidRPr="004142A7" w:rsidRDefault="004142A7" w:rsidP="00414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6. Bezbariérovost školy</w:t>
      </w:r>
    </w:p>
    <w:p w14:paraId="1ADE9639" w14:textId="77777777" w:rsidR="004142A7" w:rsidRDefault="004142A7" w:rsidP="00414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F54BC45" w14:textId="77777777" w:rsidR="00A06C06" w:rsidRDefault="00A06C06" w:rsidP="00414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101041" w14:textId="75C0ECF4" w:rsidR="004142A7" w:rsidRPr="004142A7" w:rsidRDefault="00435226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11.</w:t>
      </w:r>
      <w:r w:rsidR="002B20C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3</w:t>
      </w:r>
      <w:r w:rsidR="004142A7" w:rsidRPr="004142A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. Ovoce do škol</w:t>
      </w:r>
    </w:p>
    <w:p w14:paraId="574C728A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14:paraId="2AD30BAD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Základním cílem celého projektu „Ovoce a zelenina do škol“ je přispět k trvalému zvýšení spotřeby ovoce a zeleniny, vytvořit správné stravovací návyky ve výživě dětí a tím zároveň bojovat proti dětské obezitě.</w:t>
      </w:r>
    </w:p>
    <w:p w14:paraId="58383EE0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0D0F304" w14:textId="4DD3B12F" w:rsidR="004142A7" w:rsidRPr="004142A7" w:rsidRDefault="00435226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lastRenderedPageBreak/>
        <w:t>11.</w:t>
      </w:r>
      <w:r w:rsidR="002B20C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4</w:t>
      </w:r>
      <w:r w:rsidR="004142A7" w:rsidRPr="004142A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. Mléko do škol</w:t>
      </w:r>
    </w:p>
    <w:p w14:paraId="6B07998C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14:paraId="1D9A7970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Mléko pro evropské školy je program, kdy se Evropská unie a Česká republika podílejí na podpoře spotřeby mléka a mléčných výrobků u dětí z mateřských, základních a středních škol.</w:t>
      </w:r>
    </w:p>
    <w:p w14:paraId="4A317A28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7281A69" w14:textId="2015BA7D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88A0BBC" w14:textId="5A2A43E9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11.</w:t>
      </w:r>
      <w:r w:rsidR="002B20C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5</w:t>
      </w:r>
      <w:r w:rsidRPr="004142A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. Spolupráce školy s DPS </w:t>
      </w:r>
      <w:proofErr w:type="gramStart"/>
      <w:r w:rsidRPr="004142A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Přerov - Jižní</w:t>
      </w:r>
      <w:proofErr w:type="gramEnd"/>
      <w:r w:rsidRPr="004142A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čtvrť</w:t>
      </w:r>
    </w:p>
    <w:p w14:paraId="32F0D9C1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14:paraId="5CDE8C44" w14:textId="309AA498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Prohlubování mezigeneračních vztahů - setkání se seniory v DPS - příprava a realizace kulturního programu, příprava drobných dárků, společné posezení.</w:t>
      </w:r>
      <w:r w:rsidR="004352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Spolupráce byla omezena z důvodu Covid19.</w:t>
      </w:r>
    </w:p>
    <w:p w14:paraId="79726E08" w14:textId="77777777" w:rsidR="00435226" w:rsidRPr="004142A7" w:rsidRDefault="00435226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2547E3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</w:pPr>
    </w:p>
    <w:p w14:paraId="30437AA0" w14:textId="56B1563A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11.</w:t>
      </w:r>
      <w:r w:rsidR="002B20C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6</w:t>
      </w:r>
      <w:r w:rsidRPr="004142A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. Obědy pro děti</w:t>
      </w:r>
    </w:p>
    <w:p w14:paraId="27C41794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14:paraId="28C95F3C" w14:textId="7A92DF4E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Podpora školního stravování žáků základních škol. V rámci školy jsou vyhledávání žáci ze sociálně slabého prostředí a rodičům je nabízena pomoc formou finančního daru na úhradu nákladů školního stravování.</w:t>
      </w:r>
      <w:r w:rsidR="00777F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Bylo podpořeno 11 dětí.</w:t>
      </w:r>
    </w:p>
    <w:p w14:paraId="50574BCD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03CA7E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7C2780" w14:textId="4DCEB215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11.</w:t>
      </w:r>
      <w:r w:rsidR="002B20C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7</w:t>
      </w:r>
      <w:r w:rsidRPr="004142A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. Všichni za stůl</w:t>
      </w:r>
    </w:p>
    <w:p w14:paraId="720450A2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A964FDD" w14:textId="74AA3876" w:rsid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Cílem projektu je rozvoj spolupráce základních škol s nejbližšími kluby stolního tenisu. Kluboví trenéři se podílejí na vedení kroužků stolního tenisu pro žáky především prvních až třetích tříd. Součástí projektu bylo zdarma poskytnuté vybavení pro podporu činnosti kroužků – pingpongový stůl, pálky, míčky a profesionální trenér.</w:t>
      </w:r>
      <w:r w:rsidR="004352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Spolupráce byla omezena z důvodu Covid19.</w:t>
      </w:r>
    </w:p>
    <w:p w14:paraId="6A949C19" w14:textId="77777777" w:rsidR="0038059A" w:rsidRPr="004142A7" w:rsidRDefault="0038059A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82923F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331673C" w14:textId="1395F04C" w:rsidR="004142A7" w:rsidRPr="004142A7" w:rsidRDefault="004142A7" w:rsidP="00414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11.</w:t>
      </w:r>
      <w:r w:rsidR="002B20C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8</w:t>
      </w:r>
      <w:r w:rsidRPr="004142A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. MAP rozvoje vzdělávání II</w:t>
      </w:r>
      <w:r w:rsidR="008502F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I</w:t>
      </w:r>
      <w:r w:rsidRPr="004142A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pro ORP Přerov, </w:t>
      </w:r>
      <w:proofErr w:type="spellStart"/>
      <w:r w:rsidRPr="004142A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reg.č</w:t>
      </w:r>
      <w:proofErr w:type="spellEnd"/>
      <w:r w:rsidRPr="004142A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. </w:t>
      </w:r>
      <w:r w:rsidR="008502F2" w:rsidRPr="008502F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CZ.02.3.68/0.0/0.0/20_082/0021150</w:t>
      </w:r>
    </w:p>
    <w:p w14:paraId="3952354D" w14:textId="77777777" w:rsidR="004142A7" w:rsidRPr="004142A7" w:rsidRDefault="004142A7" w:rsidP="00414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14:paraId="21D38FE9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MAP (Místní akční plán) je strategie, která popisuje, jakým způsobem bude zlepšováno školství 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 rámci regionu ORP Přerov a k tomu budou využívány finanční prostředky z dostupných zdrojů.</w:t>
      </w:r>
    </w:p>
    <w:p w14:paraId="4C449551" w14:textId="176D452A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V průběhu trvání projektu budou aktualizovány tři části hlavního dokumentu – Analytická část, Strategický rámec, Akční plán.</w:t>
      </w:r>
    </w:p>
    <w:p w14:paraId="7E211CB0" w14:textId="1E324CC8" w:rsid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Hlavním cílem Řídícího výboru je koordinace realizace a financování projektů navržených v rámci Akčního plánu. </w:t>
      </w:r>
    </w:p>
    <w:p w14:paraId="0AB85E8A" w14:textId="77777777" w:rsidR="00435226" w:rsidRPr="004142A7" w:rsidRDefault="00435226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DC2F92" w14:textId="77777777" w:rsidR="000A3931" w:rsidRPr="004142A7" w:rsidRDefault="000A3931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201F5C" w14:textId="747F3AB8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11.</w:t>
      </w:r>
      <w:r w:rsidR="002B20C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9</w:t>
      </w:r>
      <w:r w:rsidRPr="004142A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. M.R.K.E.V. - Metodika a realizace komplexní ekologické výchovy</w:t>
      </w:r>
    </w:p>
    <w:p w14:paraId="5D5FBD20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14:paraId="3CE75103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ZŠ Svisle je zapojena do programu koordinovaných Sítí středisek ekologické výchovy Pavučina. Cílem dlouhodobého celorepublikového projektu je vytváření funkčních regionálních systémů školní a mimoškolní ekologické výchovy a vzdělávání.</w:t>
      </w:r>
    </w:p>
    <w:p w14:paraId="111BB882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ZŠ Svisle se účastní vzdělávacích akcí pro pedagogy a pro žáky, provádí inovaci výuky, začleňuje nové tematicky zaměřené trendy do výuky. Škola připravuje ekologicky zaměřené akce pro MŠ 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 aktivním zapojením žáků 2. stupně ZŠ.</w:t>
      </w:r>
    </w:p>
    <w:p w14:paraId="7D79D98B" w14:textId="7CA0048E" w:rsid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1DBAFCD" w14:textId="03F41AD3" w:rsidR="001271EC" w:rsidRDefault="001271EC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B5D1D7" w14:textId="483FFFFE" w:rsidR="001271EC" w:rsidRDefault="001271EC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4C99C6" w14:textId="47B42D5A" w:rsidR="001271EC" w:rsidRDefault="001271EC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3CA92A" w14:textId="77777777" w:rsidR="001271EC" w:rsidRDefault="001271EC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095D49" w14:textId="77777777" w:rsidR="000A3931" w:rsidRPr="004142A7" w:rsidRDefault="000A3931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9B9FCF" w14:textId="2A3210A9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lastRenderedPageBreak/>
        <w:t>11.1</w:t>
      </w:r>
      <w:r w:rsidR="002B20C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0</w:t>
      </w:r>
      <w:r w:rsidRPr="004142A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. TECHNIKA – pilotní fáze pro nový vyučovací předmět na ZŠ</w:t>
      </w:r>
    </w:p>
    <w:p w14:paraId="5B4E9AD8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6EE2267" w14:textId="5E31CE09" w:rsid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Škola </w:t>
      </w:r>
      <w:r w:rsidR="0038059A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zapojena do pilotní</w:t>
      </w:r>
      <w:r w:rsidR="0038059A">
        <w:rPr>
          <w:rFonts w:ascii="Times New Roman" w:eastAsia="Times New Roman" w:hAnsi="Times New Roman" w:cs="Times New Roman"/>
          <w:sz w:val="24"/>
          <w:szCs w:val="24"/>
          <w:lang w:eastAsia="cs-CZ"/>
        </w:rPr>
        <w:t>ho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805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ověřování 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vyučovacího předmětu TECHNIKA na ZŠ. Předmětem této fáze projektu </w:t>
      </w:r>
      <w:r w:rsidR="0038059A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ověřování metodických materiálů pro tento předmět. Garantem celého projektu </w:t>
      </w:r>
      <w:r w:rsidR="008502F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proofErr w:type="spellStart"/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PdF</w:t>
      </w:r>
      <w:proofErr w:type="spellEnd"/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UP Olomouc.</w:t>
      </w:r>
    </w:p>
    <w:p w14:paraId="4506B164" w14:textId="2CD0166E" w:rsidR="008502F2" w:rsidRDefault="008502F2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F95047" w14:textId="0889973A" w:rsidR="008502F2" w:rsidRDefault="008502F2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17B40F9" w14:textId="231908C2" w:rsidR="008502F2" w:rsidRDefault="008502F2" w:rsidP="00850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11.11. </w:t>
      </w:r>
      <w:r w:rsidRPr="008502F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TAČR č.TL03000535 - "Vývoj systému podpory implementace inovativní koncepce technického vzdělávání na základních školách v České republice"</w:t>
      </w:r>
    </w:p>
    <w:p w14:paraId="1271CACE" w14:textId="327DE986" w:rsidR="008502F2" w:rsidRDefault="008502F2" w:rsidP="00850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14:paraId="5B2A43D2" w14:textId="77777777" w:rsidR="008502F2" w:rsidRPr="008502F2" w:rsidRDefault="008502F2" w:rsidP="00850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02F2">
        <w:rPr>
          <w:rFonts w:ascii="Times New Roman" w:eastAsia="Times New Roman" w:hAnsi="Times New Roman" w:cs="Times New Roman"/>
          <w:sz w:val="24"/>
          <w:szCs w:val="24"/>
          <w:lang w:eastAsia="cs-CZ"/>
        </w:rPr>
        <w:t>Cílem projektu je formou aplikovaného výzkumu a vývoje systémově přispět k inovaci technického vzdělávání na úrovni 2. stupně základních škol odstraněním bariér bránících implementaci nového kurikula tematicky zaměřeného na rozvoj technického myšlení a tvořivosti do školní praxe. V přímé spolupráci s MŠMT ČR a dalšími aplikačními partnery bude na překážky reagováno následujícími aktivitami:</w:t>
      </w:r>
    </w:p>
    <w:p w14:paraId="7F78B3C4" w14:textId="77777777" w:rsidR="008502F2" w:rsidRPr="008502F2" w:rsidRDefault="008502F2" w:rsidP="00850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02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1) návrhem, tvorbou a ověřením on-line systému (software) pro optimální nastavení </w:t>
      </w:r>
      <w:proofErr w:type="spellStart"/>
      <w:r w:rsidRPr="008502F2">
        <w:rPr>
          <w:rFonts w:ascii="Times New Roman" w:eastAsia="Times New Roman" w:hAnsi="Times New Roman" w:cs="Times New Roman"/>
          <w:sz w:val="24"/>
          <w:szCs w:val="24"/>
          <w:lang w:eastAsia="cs-CZ"/>
        </w:rPr>
        <w:t>individulální</w:t>
      </w:r>
      <w:proofErr w:type="spellEnd"/>
      <w:r w:rsidRPr="008502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podoby technického vzdělávání tak, aby bylo školami úspěšně dosahováno nově formulovaných očekávaných výsledků učení,</w:t>
      </w:r>
    </w:p>
    <w:p w14:paraId="5495564B" w14:textId="77777777" w:rsidR="008502F2" w:rsidRPr="008502F2" w:rsidRDefault="008502F2" w:rsidP="00850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02F2">
        <w:rPr>
          <w:rFonts w:ascii="Times New Roman" w:eastAsia="Times New Roman" w:hAnsi="Times New Roman" w:cs="Times New Roman"/>
          <w:sz w:val="24"/>
          <w:szCs w:val="24"/>
          <w:lang w:eastAsia="cs-CZ"/>
        </w:rPr>
        <w:t>2) návrhem a ověřením učebních situací,</w:t>
      </w:r>
    </w:p>
    <w:p w14:paraId="2374855C" w14:textId="001C7143" w:rsidR="008502F2" w:rsidRPr="008502F2" w:rsidRDefault="008502F2" w:rsidP="00850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02F2">
        <w:rPr>
          <w:rFonts w:ascii="Times New Roman" w:eastAsia="Times New Roman" w:hAnsi="Times New Roman" w:cs="Times New Roman"/>
          <w:sz w:val="24"/>
          <w:szCs w:val="24"/>
          <w:lang w:eastAsia="cs-CZ"/>
        </w:rPr>
        <w:t>3) vývojem inovativních učebních pomůcek (mobilních sad umožňujících sdílení).</w:t>
      </w:r>
    </w:p>
    <w:p w14:paraId="7C8463F6" w14:textId="77777777" w:rsidR="008502F2" w:rsidRPr="008502F2" w:rsidRDefault="008502F2" w:rsidP="00850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14:paraId="6FE85BBB" w14:textId="4014100B" w:rsidR="001271EC" w:rsidRDefault="001271EC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CB83A41" w14:textId="10AEDF6A" w:rsidR="001271EC" w:rsidRDefault="001271EC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8502F2">
        <w:rPr>
          <w:rFonts w:ascii="Times New Roman" w:eastAsia="Times New Roman" w:hAnsi="Times New Roman" w:cs="Times New Roman"/>
          <w:sz w:val="24"/>
          <w:szCs w:val="24"/>
          <w:lang w:eastAsia="cs-CZ"/>
        </w:rPr>
        <w:t>11.11.</w:t>
      </w:r>
      <w:r w:rsidR="008502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271EC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Rodiče vítáni</w:t>
      </w:r>
    </w:p>
    <w:p w14:paraId="4885DD8D" w14:textId="77777777" w:rsidR="001271EC" w:rsidRPr="001271EC" w:rsidRDefault="001271EC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14:paraId="6C0CEA4F" w14:textId="77777777" w:rsidR="008502F2" w:rsidRPr="008502F2" w:rsidRDefault="008502F2" w:rsidP="00850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02F2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Předmětem programu je vstřícná komunikace a spolupráce s rodiči.</w:t>
      </w:r>
    </w:p>
    <w:p w14:paraId="08A9090A" w14:textId="318A83D7" w:rsidR="001271EC" w:rsidRDefault="008502F2" w:rsidP="00850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02F2">
        <w:rPr>
          <w:rFonts w:ascii="Times New Roman" w:eastAsia="Times New Roman" w:hAnsi="Times New Roman" w:cs="Times New Roman"/>
          <w:sz w:val="24"/>
          <w:szCs w:val="24"/>
          <w:lang w:eastAsia="cs-CZ"/>
        </w:rPr>
        <w:t>Škola se snaží být školou otevřenou, mezi rodiči a učiteli panuje důvěra a vytváříme partnerství. Základním předpokladem je, že dobré vztahy mezi rodinou a školou vedou ke spokojeným žákům a jejich dobrým výsledkům. Na základě splnění požadovaných kritérií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502F2">
        <w:rPr>
          <w:rFonts w:ascii="Times New Roman" w:eastAsia="Times New Roman" w:hAnsi="Times New Roman" w:cs="Times New Roman"/>
          <w:sz w:val="24"/>
          <w:szCs w:val="24"/>
          <w:lang w:eastAsia="cs-CZ"/>
        </w:rPr>
        <w:t>získala škola opakovaně certifikát.</w:t>
      </w:r>
    </w:p>
    <w:p w14:paraId="5C450387" w14:textId="5EA54A4D" w:rsidR="001271EC" w:rsidRDefault="001271EC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928FED" w14:textId="77777777" w:rsidR="001271EC" w:rsidRDefault="001271EC" w:rsidP="001271EC">
      <w:pPr>
        <w:pStyle w:val="Normlnweb"/>
        <w:shd w:val="clear" w:color="auto" w:fill="FFFFFF"/>
        <w:spacing w:after="0"/>
        <w:jc w:val="both"/>
        <w:textAlignment w:val="baseline"/>
        <w:rPr>
          <w:u w:val="single"/>
        </w:rPr>
      </w:pPr>
      <w:r>
        <w:t xml:space="preserve">11.12. </w:t>
      </w:r>
      <w:r w:rsidRPr="001271EC">
        <w:rPr>
          <w:u w:val="single"/>
        </w:rPr>
        <w:t>Doučování žáků škol – Realizace investice 3.2.3 Národního plánu</w:t>
      </w:r>
      <w:r w:rsidRPr="001271EC">
        <w:rPr>
          <w:u w:val="single"/>
        </w:rPr>
        <w:t xml:space="preserve"> obnovy</w:t>
      </w:r>
    </w:p>
    <w:p w14:paraId="1E01196C" w14:textId="57A88011" w:rsidR="001271EC" w:rsidRPr="001271EC" w:rsidRDefault="001271EC" w:rsidP="001271EC">
      <w:pPr>
        <w:pStyle w:val="Normlnweb"/>
        <w:shd w:val="clear" w:color="auto" w:fill="FFFFFF"/>
        <w:spacing w:after="0"/>
        <w:jc w:val="both"/>
        <w:textAlignment w:val="baseline"/>
      </w:pPr>
      <w:r w:rsidRPr="001271EC">
        <w:t>Cíle a výsledky: Investice reaguje na potřebu podpory vzdělávání žáků ohrožených školním neúspěchem v reakci na nemožnost realizace prezenční výuky ve školách během pandemie covid-19.</w:t>
      </w:r>
    </w:p>
    <w:p w14:paraId="2B3917B5" w14:textId="3AD81C2F" w:rsidR="001271EC" w:rsidRPr="001271EC" w:rsidRDefault="001271EC" w:rsidP="001271E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71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Program je realizován za finanční podpory EU - „Financováno Evropskou unií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271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</w:t>
      </w:r>
      <w:proofErr w:type="spellStart"/>
      <w:r w:rsidRPr="001271EC">
        <w:rPr>
          <w:rFonts w:ascii="Times New Roman" w:eastAsia="Times New Roman" w:hAnsi="Times New Roman" w:cs="Times New Roman"/>
          <w:sz w:val="24"/>
          <w:szCs w:val="24"/>
          <w:lang w:eastAsia="cs-CZ"/>
        </w:rPr>
        <w:t>Next</w:t>
      </w:r>
      <w:proofErr w:type="spellEnd"/>
      <w:r w:rsidRPr="001271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271EC">
        <w:rPr>
          <w:rFonts w:ascii="Times New Roman" w:eastAsia="Times New Roman" w:hAnsi="Times New Roman" w:cs="Times New Roman"/>
          <w:sz w:val="24"/>
          <w:szCs w:val="24"/>
          <w:lang w:eastAsia="cs-CZ"/>
        </w:rPr>
        <w:t>Generation</w:t>
      </w:r>
      <w:proofErr w:type="spellEnd"/>
      <w:r w:rsidRPr="001271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EU“.</w:t>
      </w:r>
    </w:p>
    <w:p w14:paraId="1EDBDF8A" w14:textId="58DB183C" w:rsidR="001271EC" w:rsidRPr="001271EC" w:rsidRDefault="001271EC" w:rsidP="001271EC">
      <w:pPr>
        <w:pStyle w:val="Nadpis2"/>
        <w:shd w:val="clear" w:color="auto" w:fill="FFFFFF"/>
        <w:spacing w:after="225" w:line="300" w:lineRule="atLeast"/>
        <w:textAlignment w:val="baseline"/>
        <w:rPr>
          <w:b w:val="0"/>
          <w:u w:val="single"/>
        </w:rPr>
      </w:pPr>
      <w:r>
        <w:rPr>
          <w:rFonts w:ascii="Comic Sans MS" w:hAnsi="Comic Sans MS"/>
          <w:b w:val="0"/>
          <w:bCs/>
          <w:color w:val="385EA7"/>
          <w:sz w:val="32"/>
          <w:szCs w:val="32"/>
        </w:rPr>
        <w:t> </w:t>
      </w:r>
    </w:p>
    <w:p w14:paraId="25ACA553" w14:textId="77777777" w:rsidR="004142A7" w:rsidRPr="004142A7" w:rsidRDefault="004142A7" w:rsidP="00414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4F2C14" w14:textId="77777777" w:rsidR="004142A7" w:rsidRPr="004142A7" w:rsidRDefault="004142A7" w:rsidP="004142A7">
      <w:pPr>
        <w:tabs>
          <w:tab w:val="left" w:pos="709"/>
        </w:tabs>
        <w:spacing w:after="0" w:line="240" w:lineRule="auto"/>
        <w:jc w:val="both"/>
        <w:rPr>
          <w:rFonts w:ascii="Comic Sans MS" w:eastAsia="Times New Roman" w:hAnsi="Comic Sans MS" w:cs="Times New Roman"/>
          <w:b/>
          <w:sz w:val="28"/>
          <w:szCs w:val="28"/>
          <w:lang w:eastAsia="cs-CZ"/>
        </w:rPr>
      </w:pPr>
      <w:r w:rsidRPr="004142A7">
        <w:rPr>
          <w:rFonts w:ascii="Comic Sans MS" w:eastAsia="Times New Roman" w:hAnsi="Comic Sans MS" w:cs="Times New Roman"/>
          <w:b/>
          <w:sz w:val="28"/>
          <w:szCs w:val="28"/>
          <w:lang w:eastAsia="cs-CZ"/>
        </w:rPr>
        <w:t>12.</w:t>
      </w:r>
      <w:r w:rsidRPr="004142A7">
        <w:rPr>
          <w:rFonts w:ascii="Comic Sans MS" w:eastAsia="Times New Roman" w:hAnsi="Comic Sans MS" w:cs="Times New Roman"/>
          <w:b/>
          <w:sz w:val="28"/>
          <w:szCs w:val="28"/>
          <w:lang w:eastAsia="cs-CZ"/>
        </w:rPr>
        <w:tab/>
        <w:t xml:space="preserve">Údaje o zapojení školy do dalšího vzdělávání v rámci celoživotního </w:t>
      </w:r>
      <w:r w:rsidRPr="004142A7">
        <w:rPr>
          <w:rFonts w:ascii="Comic Sans MS" w:eastAsia="Times New Roman" w:hAnsi="Comic Sans MS" w:cs="Times New Roman"/>
          <w:b/>
          <w:sz w:val="28"/>
          <w:szCs w:val="28"/>
          <w:lang w:eastAsia="cs-CZ"/>
        </w:rPr>
        <w:tab/>
        <w:t>učení</w:t>
      </w:r>
    </w:p>
    <w:p w14:paraId="575AEDAE" w14:textId="77777777" w:rsidR="004142A7" w:rsidRPr="004142A7" w:rsidRDefault="004142A7" w:rsidP="004142A7">
      <w:pPr>
        <w:tabs>
          <w:tab w:val="left" w:pos="709"/>
        </w:tabs>
        <w:spacing w:after="0" w:line="240" w:lineRule="auto"/>
        <w:jc w:val="both"/>
        <w:rPr>
          <w:rFonts w:ascii="Comic Sans MS" w:eastAsia="Times New Roman" w:hAnsi="Comic Sans MS" w:cs="Times New Roman"/>
          <w:b/>
          <w:sz w:val="28"/>
          <w:szCs w:val="28"/>
          <w:lang w:eastAsia="cs-CZ"/>
        </w:rPr>
      </w:pPr>
    </w:p>
    <w:p w14:paraId="565D1423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Pedagogové se účastnili DVPP dle schváleného plánu. </w:t>
      </w:r>
    </w:p>
    <w:p w14:paraId="4BDA5A15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BEA987" w14:textId="70573370" w:rsidR="004142A7" w:rsidRPr="004142A7" w:rsidRDefault="000800EF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377A67FA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DF3A3AE" w14:textId="77777777" w:rsidR="004142A7" w:rsidRPr="004142A7" w:rsidRDefault="004142A7" w:rsidP="004142A7">
      <w:pPr>
        <w:tabs>
          <w:tab w:val="left" w:pos="709"/>
        </w:tabs>
        <w:spacing w:after="0" w:line="240" w:lineRule="auto"/>
        <w:jc w:val="both"/>
        <w:rPr>
          <w:rFonts w:ascii="Comic Sans MS" w:eastAsia="Times New Roman" w:hAnsi="Comic Sans MS" w:cs="Times New Roman"/>
          <w:b/>
          <w:sz w:val="28"/>
          <w:szCs w:val="28"/>
          <w:lang w:eastAsia="cs-CZ"/>
        </w:rPr>
      </w:pPr>
      <w:r w:rsidRPr="004142A7">
        <w:rPr>
          <w:rFonts w:ascii="Comic Sans MS" w:eastAsia="Times New Roman" w:hAnsi="Comic Sans MS" w:cs="Times New Roman"/>
          <w:b/>
          <w:sz w:val="28"/>
          <w:szCs w:val="28"/>
          <w:lang w:eastAsia="cs-CZ"/>
        </w:rPr>
        <w:lastRenderedPageBreak/>
        <w:t>13.</w:t>
      </w:r>
      <w:r w:rsidRPr="004142A7">
        <w:rPr>
          <w:rFonts w:ascii="Comic Sans MS" w:eastAsia="Times New Roman" w:hAnsi="Comic Sans MS" w:cs="Times New Roman"/>
          <w:b/>
          <w:sz w:val="28"/>
          <w:szCs w:val="28"/>
          <w:lang w:eastAsia="cs-CZ"/>
        </w:rPr>
        <w:tab/>
        <w:t xml:space="preserve">Údaje o předložených a školou realizovaných projektech </w:t>
      </w:r>
      <w:r w:rsidRPr="004142A7">
        <w:rPr>
          <w:rFonts w:ascii="Comic Sans MS" w:eastAsia="Times New Roman" w:hAnsi="Comic Sans MS" w:cs="Times New Roman"/>
          <w:b/>
          <w:sz w:val="28"/>
          <w:szCs w:val="28"/>
          <w:lang w:eastAsia="cs-CZ"/>
        </w:rPr>
        <w:tab/>
        <w:t>financovaných z cizích zdrojů</w:t>
      </w:r>
    </w:p>
    <w:p w14:paraId="36DB3D74" w14:textId="77777777" w:rsidR="004142A7" w:rsidRPr="004142A7" w:rsidRDefault="004142A7" w:rsidP="00414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F382910" w14:textId="2B8D4E1A" w:rsidR="004142A7" w:rsidRPr="00435226" w:rsidRDefault="000800EF" w:rsidP="000800EF">
      <w:pPr>
        <w:autoSpaceDE w:val="0"/>
        <w:autoSpaceDN w:val="0"/>
        <w:adjustRightInd w:val="0"/>
        <w:jc w:val="both"/>
      </w:pPr>
      <w:r>
        <w:t xml:space="preserve"> </w:t>
      </w:r>
      <w:r>
        <w:tab/>
        <w:t xml:space="preserve">V tomto školním roce nebyl </w:t>
      </w:r>
      <w:r>
        <w:t>realizovaný</w:t>
      </w:r>
      <w:r>
        <w:t xml:space="preserve"> žádný projekt financovaný z cizích zdrojů</w:t>
      </w:r>
      <w:r w:rsidR="00435226" w:rsidRPr="00435226">
        <w:t>.</w:t>
      </w:r>
    </w:p>
    <w:p w14:paraId="23B85A8A" w14:textId="027A78FB" w:rsidR="0038059A" w:rsidRDefault="0038059A" w:rsidP="00A06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7FEC42" w14:textId="77777777" w:rsidR="0038059A" w:rsidRPr="00A06C06" w:rsidRDefault="0038059A" w:rsidP="00A06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8C17B1" w14:textId="77777777" w:rsidR="004142A7" w:rsidRPr="004142A7" w:rsidRDefault="004142A7" w:rsidP="004142A7">
      <w:pPr>
        <w:tabs>
          <w:tab w:val="left" w:pos="709"/>
        </w:tabs>
        <w:spacing w:after="0" w:line="240" w:lineRule="auto"/>
        <w:jc w:val="both"/>
        <w:rPr>
          <w:rFonts w:ascii="Comic Sans MS" w:eastAsia="Times New Roman" w:hAnsi="Comic Sans MS" w:cs="Times New Roman"/>
          <w:b/>
          <w:sz w:val="28"/>
          <w:szCs w:val="28"/>
          <w:lang w:eastAsia="cs-CZ"/>
        </w:rPr>
      </w:pPr>
      <w:r w:rsidRPr="004142A7">
        <w:rPr>
          <w:rFonts w:ascii="Comic Sans MS" w:eastAsia="Times New Roman" w:hAnsi="Comic Sans MS" w:cs="Times New Roman"/>
          <w:b/>
          <w:sz w:val="28"/>
          <w:szCs w:val="28"/>
          <w:lang w:eastAsia="cs-CZ"/>
        </w:rPr>
        <w:t>14.</w:t>
      </w:r>
      <w:r w:rsidRPr="004142A7">
        <w:rPr>
          <w:rFonts w:ascii="Comic Sans MS" w:eastAsia="Times New Roman" w:hAnsi="Comic Sans MS" w:cs="Times New Roman"/>
          <w:b/>
          <w:sz w:val="28"/>
          <w:szCs w:val="28"/>
          <w:lang w:eastAsia="cs-CZ"/>
        </w:rPr>
        <w:tab/>
        <w:t xml:space="preserve">Údaje o spolupráci s odborovými organizacemi, organizacemi </w:t>
      </w:r>
      <w:r w:rsidRPr="004142A7">
        <w:rPr>
          <w:rFonts w:ascii="Comic Sans MS" w:eastAsia="Times New Roman" w:hAnsi="Comic Sans MS" w:cs="Times New Roman"/>
          <w:b/>
          <w:sz w:val="28"/>
          <w:szCs w:val="28"/>
          <w:lang w:eastAsia="cs-CZ"/>
        </w:rPr>
        <w:tab/>
        <w:t>zaměstnavatelů a dalšími partnery při plnění úkolů ve vzdělávání</w:t>
      </w:r>
    </w:p>
    <w:p w14:paraId="7175A2B6" w14:textId="77777777" w:rsidR="004142A7" w:rsidRPr="004142A7" w:rsidRDefault="004142A7" w:rsidP="004142A7">
      <w:pPr>
        <w:tabs>
          <w:tab w:val="left" w:pos="709"/>
        </w:tabs>
        <w:spacing w:after="0" w:line="240" w:lineRule="auto"/>
        <w:jc w:val="both"/>
        <w:rPr>
          <w:rFonts w:ascii="Comic Sans MS" w:eastAsia="Times New Roman" w:hAnsi="Comic Sans MS" w:cs="Times New Roman"/>
          <w:b/>
          <w:sz w:val="28"/>
          <w:szCs w:val="28"/>
          <w:lang w:eastAsia="cs-CZ"/>
        </w:rPr>
      </w:pPr>
    </w:p>
    <w:p w14:paraId="48F00FE9" w14:textId="21E88C9E" w:rsidR="004142A7" w:rsidRPr="004142A7" w:rsidRDefault="00435226" w:rsidP="0043522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142A7"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14.1. Odborová organizace není zřízena.</w:t>
      </w:r>
    </w:p>
    <w:p w14:paraId="3C9F37C9" w14:textId="77777777" w:rsidR="004142A7" w:rsidRPr="004142A7" w:rsidRDefault="004142A7" w:rsidP="00414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2BE134" w14:textId="6D6A8613" w:rsidR="004142A7" w:rsidRPr="004142A7" w:rsidRDefault="00435226" w:rsidP="00435226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142A7" w:rsidRPr="004142A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14.2. Spolupráce s podniky: </w:t>
      </w:r>
    </w:p>
    <w:p w14:paraId="056B50CD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0771D6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MEOPTA Přerov,  DPOV Přerov, ČMŽO Přerov, </w:t>
      </w:r>
      <w:proofErr w:type="spellStart"/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Precheza</w:t>
      </w:r>
      <w:proofErr w:type="spellEnd"/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Přerov, Úřad práce Přerov, </w:t>
      </w:r>
      <w:proofErr w:type="spellStart"/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Honeywell</w:t>
      </w:r>
      <w:proofErr w:type="spellEnd"/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Aerospace</w:t>
      </w:r>
      <w:proofErr w:type="spellEnd"/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Hlubočky, Tovačov SOŠ, BIRCHER Hranice, SCHÄFFER Hranice, SPŠ Hranice, Chropyňské strojírny.</w:t>
      </w:r>
    </w:p>
    <w:p w14:paraId="2B52AD69" w14:textId="77777777" w:rsidR="00777F4F" w:rsidRPr="004142A7" w:rsidRDefault="00777F4F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4333F7A" w14:textId="5C847C2E" w:rsidR="004142A7" w:rsidRPr="004142A7" w:rsidRDefault="00391A26" w:rsidP="00391A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391A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4142A7" w:rsidRPr="004142A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14.3. Spolupráce s dalšími institucemi: </w:t>
      </w:r>
    </w:p>
    <w:p w14:paraId="3D16EE75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C6CEC1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Magistrát města Přerova, MŠMT ČR, VÚP Praha, NIDV Praha, ČŠI ČR, SZIF ČR, SFŽP ČR, Muzeum JAK Přerov, Knihovna Přerov, SVČ ATLAS a BIOS Přerov, Městská policie Přerov, PPP Přerov, FBC Přerov, Spartak Přerov, Český svaz Kin-</w:t>
      </w:r>
      <w:proofErr w:type="spellStart"/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ballu</w:t>
      </w:r>
      <w:proofErr w:type="spellEnd"/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Hradec Králové, KÚ Olomouckého kraje, UP </w:t>
      </w:r>
      <w:proofErr w:type="spellStart"/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PdF</w:t>
      </w:r>
      <w:proofErr w:type="spellEnd"/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Olomouc, Společně o.p.s., </w:t>
      </w:r>
      <w:proofErr w:type="spellStart"/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Women</w:t>
      </w:r>
      <w:proofErr w:type="spellEnd"/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women</w:t>
      </w:r>
      <w:proofErr w:type="spellEnd"/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o.p.s., Post </w:t>
      </w:r>
      <w:proofErr w:type="spellStart"/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Bellum</w:t>
      </w:r>
      <w:proofErr w:type="spellEnd"/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o.p.s., Česká asociace stolního tenisu, Regionální agentura pro rozvoj střední Moravy Olomouc.</w:t>
      </w:r>
    </w:p>
    <w:p w14:paraId="6CF68A31" w14:textId="1BF3465D" w:rsid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8AD4332" w14:textId="0E3232C1" w:rsidR="00777F4F" w:rsidRDefault="00777F4F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CC95B78" w14:textId="21EA3063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4142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                   </w:t>
      </w:r>
      <w:r w:rsidRPr="004142A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Závěr</w:t>
      </w:r>
    </w:p>
    <w:p w14:paraId="03C70C00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62403CA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EB2212B" w14:textId="30989AB8" w:rsidR="004142A7" w:rsidRPr="004142A7" w:rsidRDefault="004142A7" w:rsidP="00414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Výroční zpráva o činnosti školy za školní rok 20</w:t>
      </w:r>
      <w:r w:rsidR="0038059A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2B20CB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/202</w:t>
      </w:r>
      <w:r w:rsidR="002B20CB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byla schválena </w:t>
      </w:r>
    </w:p>
    <w:p w14:paraId="02AF3EB9" w14:textId="77777777" w:rsidR="004142A7" w:rsidRPr="004142A7" w:rsidRDefault="004142A7" w:rsidP="00414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805F95B" w14:textId="77777777" w:rsidR="004142A7" w:rsidRPr="004142A7" w:rsidRDefault="004142A7" w:rsidP="00414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Školskou radou ZŠ Přerov, Svisle 13 dne:  ……………………………………. .</w:t>
      </w:r>
    </w:p>
    <w:p w14:paraId="383BC9BD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B7328C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Seznam použitých zkratek</w:t>
      </w:r>
    </w:p>
    <w:p w14:paraId="571B0B5C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8FB4D8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ADHD/ADD 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- hyperaktivita s poruchou pozornosti/porucha pozornosti</w:t>
      </w:r>
    </w:p>
    <w:p w14:paraId="7B1995F0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ČŠI 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- Česká školní inspekce</w:t>
      </w:r>
    </w:p>
    <w:p w14:paraId="1F99FF5E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EVVO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- environmentální vzdělávání, výchova a osvěta</w:t>
      </w:r>
    </w:p>
    <w:p w14:paraId="71E67144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InspIS</w:t>
      </w:r>
      <w:proofErr w:type="spellEnd"/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- informační elektronický systém ČŠI</w:t>
      </w:r>
    </w:p>
    <w:p w14:paraId="30943FC8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LVK 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- lyžařský výcvikový kurz</w:t>
      </w:r>
    </w:p>
    <w:p w14:paraId="425F9BB8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MP 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- metodik prevence</w:t>
      </w:r>
    </w:p>
    <w:p w14:paraId="68E5C74B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PPŠ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- preventivní plán školy</w:t>
      </w:r>
    </w:p>
    <w:p w14:paraId="521B8633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>RVP ZV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- Rámcový vzdělávací program pro základní vzdělávání</w:t>
      </w:r>
    </w:p>
    <w:p w14:paraId="04F83955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ŘŠ 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- ředitel školy</w:t>
      </w:r>
    </w:p>
    <w:p w14:paraId="41BC2D72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SPŠ 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- Sdružení přátel školy</w:t>
      </w:r>
    </w:p>
    <w:p w14:paraId="6B2857C3" w14:textId="77777777" w:rsidR="004142A7" w:rsidRP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VP 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- výchovný poradce</w:t>
      </w:r>
    </w:p>
    <w:p w14:paraId="2B872C03" w14:textId="00133A37" w:rsidR="00777F4F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ZŘ </w:t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142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- zástupce ředitele</w:t>
      </w:r>
    </w:p>
    <w:p w14:paraId="3061313F" w14:textId="77777777" w:rsidR="002B20CB" w:rsidRDefault="002B20CB" w:rsidP="00851A2C">
      <w:pPr>
        <w:tabs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40CB0A8" w14:textId="6D0A0F9E" w:rsidR="00851A2C" w:rsidRPr="00FD565A" w:rsidRDefault="00851A2C" w:rsidP="00851A2C">
      <w:pPr>
        <w:tabs>
          <w:tab w:val="left" w:pos="72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565A">
        <w:rPr>
          <w:rFonts w:ascii="Times New Roman" w:hAnsi="Times New Roman" w:cs="Times New Roman"/>
          <w:sz w:val="24"/>
          <w:szCs w:val="24"/>
        </w:rPr>
        <w:lastRenderedPageBreak/>
        <w:t>PŘÍLOHA Č. 1</w:t>
      </w:r>
    </w:p>
    <w:p w14:paraId="28FC585C" w14:textId="77777777" w:rsidR="00851A2C" w:rsidRDefault="00851A2C" w:rsidP="00851A2C">
      <w:r>
        <w:rPr>
          <w:b/>
          <w:sz w:val="28"/>
          <w:szCs w:val="28"/>
          <w:u w:val="single"/>
        </w:rPr>
        <w:t>H</w:t>
      </w:r>
      <w:r w:rsidRPr="000F2F4F">
        <w:rPr>
          <w:b/>
          <w:sz w:val="28"/>
          <w:szCs w:val="28"/>
          <w:u w:val="single"/>
        </w:rPr>
        <w:t>ospodaření školy</w:t>
      </w:r>
      <w:r>
        <w:rPr>
          <w:b/>
          <w:sz w:val="28"/>
          <w:szCs w:val="28"/>
          <w:u w:val="single"/>
        </w:rPr>
        <w:t xml:space="preserve"> za rok 2021</w:t>
      </w:r>
      <w:bookmarkStart w:id="0" w:name="_GoBack"/>
      <w:bookmarkEnd w:id="0"/>
    </w:p>
    <w:p w14:paraId="059FE99C" w14:textId="77777777" w:rsidR="00851A2C" w:rsidRPr="00851A2C" w:rsidRDefault="00851A2C" w:rsidP="00851A2C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 xml:space="preserve">Finanční hospodaření základní školy se řídilo ročním rozpočtem. </w:t>
      </w:r>
    </w:p>
    <w:p w14:paraId="62D1B88C" w14:textId="77777777" w:rsidR="00851A2C" w:rsidRPr="00851A2C" w:rsidRDefault="00851A2C" w:rsidP="0085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>Během kalendářního roku docházelo k individuálním úpravám plánu, které byly po zpracování předloženy ke schválení zřizovateli.</w:t>
      </w:r>
    </w:p>
    <w:p w14:paraId="22A1B983" w14:textId="77777777" w:rsidR="00851A2C" w:rsidRPr="00851A2C" w:rsidRDefault="00851A2C" w:rsidP="0085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 xml:space="preserve">Finanční prostředky (příjmy) byly členěny z hlediska zdrojů. </w:t>
      </w:r>
    </w:p>
    <w:p w14:paraId="3156AA96" w14:textId="77777777" w:rsidR="00851A2C" w:rsidRPr="00851A2C" w:rsidRDefault="00851A2C" w:rsidP="0085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 xml:space="preserve">Organizace hospodařila s peněžními prostředky přijatými ze SR (NIV celkem), z rozpočtu zřizovatele (provozní výdaje) s příjmy z doplňkové činnosti, s prostředky svých fondů a ostatními příjmy. </w:t>
      </w:r>
    </w:p>
    <w:p w14:paraId="64DB07B8" w14:textId="77777777" w:rsidR="00851A2C" w:rsidRPr="00851A2C" w:rsidRDefault="00851A2C" w:rsidP="0085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 xml:space="preserve">Veškeré výdaje – náklady finančních prostředků organizace byly členěny dle finančních toků  </w:t>
      </w:r>
      <w:r w:rsidRPr="00851A2C">
        <w:rPr>
          <w:rFonts w:ascii="Times New Roman" w:hAnsi="Times New Roman" w:cs="Times New Roman"/>
          <w:sz w:val="24"/>
          <w:szCs w:val="24"/>
        </w:rPr>
        <w:br/>
        <w:t>a jednotlivých činností účetní jednotky. Čerpání finančních prostředků bylo sledováno prostřednictvím syntetických účtů, které byly rozvedeny dle požadovaných hledisek na účtech analytické evidence.</w:t>
      </w:r>
    </w:p>
    <w:p w14:paraId="41C405C5" w14:textId="77777777" w:rsidR="00851A2C" w:rsidRPr="00851A2C" w:rsidRDefault="00851A2C" w:rsidP="0085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>Doplňková činnost byla sledována účetně odděleně a okruhy doplňkové činnosti se řídily zřizovací listinou.</w:t>
      </w:r>
    </w:p>
    <w:p w14:paraId="181E2DF0" w14:textId="77777777" w:rsidR="00851A2C" w:rsidRPr="00851A2C" w:rsidRDefault="00851A2C" w:rsidP="0085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>Dle vnitřní směrnice o finanční kontrole probíhala v organizaci předběžná, průběžná a následná kontrola příjmů a výdajů organizace.</w:t>
      </w:r>
      <w:r w:rsidRPr="00851A2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DC9B022" w14:textId="77777777" w:rsidR="00851A2C" w:rsidRPr="00851A2C" w:rsidRDefault="00851A2C" w:rsidP="00851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7716F1" w14:textId="71802375" w:rsidR="00851A2C" w:rsidRDefault="00851A2C" w:rsidP="00851A2C">
      <w:pPr>
        <w:pStyle w:val="Nadpis1"/>
        <w:rPr>
          <w:b/>
        </w:rPr>
      </w:pPr>
      <w:r w:rsidRPr="00851A2C">
        <w:rPr>
          <w:b/>
        </w:rPr>
        <w:t xml:space="preserve">Vyúčtování finančních </w:t>
      </w:r>
      <w:proofErr w:type="gramStart"/>
      <w:r w:rsidRPr="00851A2C">
        <w:rPr>
          <w:b/>
        </w:rPr>
        <w:t>prostředků  -</w:t>
      </w:r>
      <w:proofErr w:type="gramEnd"/>
      <w:r w:rsidRPr="00851A2C">
        <w:rPr>
          <w:b/>
        </w:rPr>
        <w:t xml:space="preserve"> provozní příjmy a výdaje</w:t>
      </w:r>
    </w:p>
    <w:p w14:paraId="5BDD2D59" w14:textId="77777777" w:rsidR="00FD565A" w:rsidRPr="00FD565A" w:rsidRDefault="00FD565A" w:rsidP="00FD565A">
      <w:pPr>
        <w:rPr>
          <w:lang w:eastAsia="cs-CZ"/>
        </w:rPr>
      </w:pPr>
    </w:p>
    <w:p w14:paraId="1CB7E881" w14:textId="77777777" w:rsidR="00851A2C" w:rsidRPr="00851A2C" w:rsidRDefault="00851A2C" w:rsidP="00851A2C">
      <w:pPr>
        <w:tabs>
          <w:tab w:val="right" w:pos="7230"/>
        </w:tabs>
        <w:spacing w:after="0" w:line="240" w:lineRule="auto"/>
        <w:ind w:right="-1417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  <w:u w:val="single"/>
        </w:rPr>
        <w:t>Příjmy:</w:t>
      </w:r>
      <w:r w:rsidRPr="00851A2C">
        <w:rPr>
          <w:rFonts w:ascii="Times New Roman" w:hAnsi="Times New Roman" w:cs="Times New Roman"/>
          <w:sz w:val="24"/>
          <w:szCs w:val="24"/>
        </w:rPr>
        <w:t xml:space="preserve"> </w:t>
      </w:r>
      <w:r w:rsidRPr="00851A2C">
        <w:rPr>
          <w:rFonts w:ascii="Times New Roman" w:hAnsi="Times New Roman" w:cs="Times New Roman"/>
          <w:sz w:val="24"/>
          <w:szCs w:val="24"/>
        </w:rPr>
        <w:tab/>
      </w:r>
    </w:p>
    <w:p w14:paraId="565F653E" w14:textId="77777777" w:rsidR="00851A2C" w:rsidRPr="00851A2C" w:rsidRDefault="00851A2C" w:rsidP="00851A2C">
      <w:pPr>
        <w:tabs>
          <w:tab w:val="left" w:pos="2835"/>
          <w:tab w:val="right" w:pos="7230"/>
        </w:tabs>
        <w:spacing w:after="0" w:line="240" w:lineRule="auto"/>
        <w:ind w:right="-1417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ab/>
        <w:t xml:space="preserve">provozní dotace            </w:t>
      </w:r>
      <w:r w:rsidRPr="00851A2C">
        <w:rPr>
          <w:rFonts w:ascii="Times New Roman" w:hAnsi="Times New Roman" w:cs="Times New Roman"/>
          <w:sz w:val="24"/>
          <w:szCs w:val="24"/>
        </w:rPr>
        <w:tab/>
        <w:t xml:space="preserve">   2 612 182,00</w:t>
      </w:r>
      <w:r w:rsidRPr="00851A2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4BBE733" w14:textId="77777777" w:rsidR="00851A2C" w:rsidRPr="00851A2C" w:rsidRDefault="00851A2C" w:rsidP="00851A2C">
      <w:pPr>
        <w:tabs>
          <w:tab w:val="left" w:pos="2835"/>
          <w:tab w:val="right" w:pos="7230"/>
        </w:tabs>
        <w:spacing w:after="0" w:line="240" w:lineRule="auto"/>
        <w:ind w:right="-1417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 xml:space="preserve">                                               výnosy z dotací (</w:t>
      </w:r>
      <w:proofErr w:type="gramStart"/>
      <w:r w:rsidRPr="00851A2C">
        <w:rPr>
          <w:rFonts w:ascii="Times New Roman" w:hAnsi="Times New Roman" w:cs="Times New Roman"/>
          <w:sz w:val="24"/>
          <w:szCs w:val="24"/>
        </w:rPr>
        <w:t xml:space="preserve">transferů)   </w:t>
      </w:r>
      <w:proofErr w:type="gramEnd"/>
      <w:r w:rsidRPr="00851A2C">
        <w:rPr>
          <w:rFonts w:ascii="Times New Roman" w:hAnsi="Times New Roman" w:cs="Times New Roman"/>
          <w:sz w:val="24"/>
          <w:szCs w:val="24"/>
        </w:rPr>
        <w:t xml:space="preserve">     </w:t>
      </w:r>
      <w:r w:rsidRPr="00851A2C">
        <w:rPr>
          <w:rFonts w:ascii="Times New Roman" w:hAnsi="Times New Roman" w:cs="Times New Roman"/>
          <w:sz w:val="24"/>
          <w:szCs w:val="24"/>
        </w:rPr>
        <w:tab/>
        <w:t>893 701,20</w:t>
      </w:r>
    </w:p>
    <w:p w14:paraId="57A143AD" w14:textId="77777777" w:rsidR="00851A2C" w:rsidRPr="00851A2C" w:rsidRDefault="00851A2C" w:rsidP="00851A2C">
      <w:pPr>
        <w:tabs>
          <w:tab w:val="left" w:pos="2835"/>
          <w:tab w:val="right" w:pos="7230"/>
        </w:tabs>
        <w:spacing w:after="0" w:line="240" w:lineRule="auto"/>
        <w:ind w:right="-1417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ab/>
        <w:t>výnosy z prodeje služeb-</w:t>
      </w:r>
      <w:proofErr w:type="gramStart"/>
      <w:r w:rsidRPr="00851A2C">
        <w:rPr>
          <w:rFonts w:ascii="Times New Roman" w:hAnsi="Times New Roman" w:cs="Times New Roman"/>
          <w:sz w:val="24"/>
          <w:szCs w:val="24"/>
        </w:rPr>
        <w:t xml:space="preserve">hřiště  </w:t>
      </w:r>
      <w:r w:rsidRPr="00851A2C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851A2C">
        <w:rPr>
          <w:rFonts w:ascii="Times New Roman" w:hAnsi="Times New Roman" w:cs="Times New Roman"/>
          <w:sz w:val="24"/>
          <w:szCs w:val="24"/>
        </w:rPr>
        <w:t xml:space="preserve">    41 650,00</w:t>
      </w:r>
    </w:p>
    <w:p w14:paraId="60AE2DDF" w14:textId="77777777" w:rsidR="00851A2C" w:rsidRPr="00851A2C" w:rsidRDefault="00851A2C" w:rsidP="00851A2C">
      <w:pPr>
        <w:tabs>
          <w:tab w:val="left" w:pos="2835"/>
          <w:tab w:val="righ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851A2C">
        <w:rPr>
          <w:rFonts w:ascii="Times New Roman" w:hAnsi="Times New Roman" w:cs="Times New Roman"/>
          <w:sz w:val="24"/>
          <w:szCs w:val="24"/>
        </w:rPr>
        <w:tab/>
        <w:t>výnosy z </w:t>
      </w:r>
      <w:proofErr w:type="spellStart"/>
      <w:r w:rsidRPr="00851A2C">
        <w:rPr>
          <w:rFonts w:ascii="Times New Roman" w:hAnsi="Times New Roman" w:cs="Times New Roman"/>
          <w:sz w:val="24"/>
          <w:szCs w:val="24"/>
        </w:rPr>
        <w:t>prod</w:t>
      </w:r>
      <w:proofErr w:type="spellEnd"/>
      <w:r w:rsidRPr="00851A2C">
        <w:rPr>
          <w:rFonts w:ascii="Times New Roman" w:hAnsi="Times New Roman" w:cs="Times New Roman"/>
          <w:sz w:val="24"/>
          <w:szCs w:val="24"/>
        </w:rPr>
        <w:t>. služeb-družinné</w:t>
      </w:r>
      <w:r w:rsidRPr="00851A2C">
        <w:rPr>
          <w:rFonts w:ascii="Times New Roman" w:hAnsi="Times New Roman" w:cs="Times New Roman"/>
          <w:sz w:val="24"/>
          <w:szCs w:val="24"/>
        </w:rPr>
        <w:tab/>
        <w:t xml:space="preserve">   94 724,00</w:t>
      </w:r>
    </w:p>
    <w:p w14:paraId="15229EAE" w14:textId="77777777" w:rsidR="00851A2C" w:rsidRPr="00851A2C" w:rsidRDefault="00851A2C" w:rsidP="00851A2C">
      <w:pPr>
        <w:tabs>
          <w:tab w:val="left" w:pos="2835"/>
          <w:tab w:val="righ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ab/>
        <w:t>zaúčtování fondů</w:t>
      </w:r>
      <w:r w:rsidRPr="00851A2C">
        <w:rPr>
          <w:rFonts w:ascii="Times New Roman" w:hAnsi="Times New Roman" w:cs="Times New Roman"/>
          <w:sz w:val="24"/>
          <w:szCs w:val="24"/>
        </w:rPr>
        <w:tab/>
        <w:t>326 674,22</w:t>
      </w:r>
    </w:p>
    <w:p w14:paraId="6C2E2471" w14:textId="77777777" w:rsidR="00851A2C" w:rsidRPr="00851A2C" w:rsidRDefault="00851A2C" w:rsidP="00851A2C">
      <w:pPr>
        <w:tabs>
          <w:tab w:val="left" w:pos="2835"/>
          <w:tab w:val="righ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851A2C">
        <w:rPr>
          <w:rFonts w:ascii="Times New Roman" w:hAnsi="Times New Roman" w:cs="Times New Roman"/>
          <w:sz w:val="24"/>
          <w:szCs w:val="24"/>
        </w:rPr>
        <w:t>ostat.výnosy</w:t>
      </w:r>
      <w:proofErr w:type="spellEnd"/>
      <w:proofErr w:type="gramEnd"/>
      <w:r w:rsidRPr="00851A2C">
        <w:rPr>
          <w:rFonts w:ascii="Times New Roman" w:hAnsi="Times New Roman" w:cs="Times New Roman"/>
          <w:sz w:val="24"/>
          <w:szCs w:val="24"/>
        </w:rPr>
        <w:t xml:space="preserve"> z činnosti</w:t>
      </w:r>
      <w:r w:rsidRPr="00851A2C">
        <w:rPr>
          <w:rFonts w:ascii="Times New Roman" w:hAnsi="Times New Roman" w:cs="Times New Roman"/>
          <w:sz w:val="24"/>
          <w:szCs w:val="24"/>
        </w:rPr>
        <w:tab/>
        <w:t xml:space="preserve">     299 319,10</w:t>
      </w:r>
    </w:p>
    <w:p w14:paraId="4138FBD6" w14:textId="77777777" w:rsidR="00851A2C" w:rsidRPr="00851A2C" w:rsidRDefault="00851A2C" w:rsidP="00851A2C">
      <w:pPr>
        <w:tabs>
          <w:tab w:val="left" w:pos="2835"/>
          <w:tab w:val="righ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ab/>
        <w:t>výnosy za sběr baterií</w:t>
      </w:r>
      <w:r w:rsidRPr="00851A2C">
        <w:rPr>
          <w:rFonts w:ascii="Times New Roman" w:hAnsi="Times New Roman" w:cs="Times New Roman"/>
          <w:sz w:val="24"/>
          <w:szCs w:val="24"/>
        </w:rPr>
        <w:tab/>
        <w:t>2 000,00</w:t>
      </w:r>
      <w:r w:rsidRPr="00851A2C">
        <w:rPr>
          <w:rFonts w:ascii="Times New Roman" w:hAnsi="Times New Roman" w:cs="Times New Roman"/>
          <w:sz w:val="24"/>
          <w:szCs w:val="24"/>
        </w:rPr>
        <w:tab/>
      </w:r>
    </w:p>
    <w:p w14:paraId="42221317" w14:textId="77777777" w:rsidR="00851A2C" w:rsidRPr="00851A2C" w:rsidRDefault="00851A2C" w:rsidP="00851A2C">
      <w:pPr>
        <w:tabs>
          <w:tab w:val="left" w:pos="2835"/>
          <w:tab w:val="left" w:pos="6237"/>
          <w:tab w:val="left" w:pos="6379"/>
          <w:tab w:val="right" w:pos="7230"/>
        </w:tabs>
        <w:spacing w:after="0" w:line="240" w:lineRule="auto"/>
        <w:ind w:right="-1417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851A2C">
        <w:rPr>
          <w:rFonts w:ascii="Times New Roman" w:hAnsi="Times New Roman" w:cs="Times New Roman"/>
          <w:sz w:val="24"/>
          <w:szCs w:val="24"/>
        </w:rPr>
        <w:tab/>
      </w:r>
    </w:p>
    <w:p w14:paraId="304324BC" w14:textId="77777777" w:rsidR="00851A2C" w:rsidRPr="00851A2C" w:rsidRDefault="00851A2C" w:rsidP="00851A2C">
      <w:pPr>
        <w:tabs>
          <w:tab w:val="left" w:pos="2835"/>
          <w:tab w:val="righ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ab/>
      </w:r>
      <w:r w:rsidRPr="00851A2C">
        <w:rPr>
          <w:rFonts w:ascii="Times New Roman" w:hAnsi="Times New Roman" w:cs="Times New Roman"/>
          <w:b/>
          <w:sz w:val="24"/>
          <w:szCs w:val="24"/>
          <w:u w:val="single"/>
        </w:rPr>
        <w:t>celkem</w:t>
      </w:r>
      <w:r w:rsidRPr="00851A2C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           4 270 250,52</w:t>
      </w:r>
    </w:p>
    <w:p w14:paraId="1AE50FCC" w14:textId="4F219443" w:rsidR="00851A2C" w:rsidRDefault="00851A2C" w:rsidP="00851A2C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6419B84" w14:textId="77777777" w:rsidR="00FD565A" w:rsidRPr="00851A2C" w:rsidRDefault="00FD565A" w:rsidP="00851A2C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09BD43B" w14:textId="77777777" w:rsidR="00851A2C" w:rsidRPr="00851A2C" w:rsidRDefault="00851A2C" w:rsidP="00851A2C">
      <w:pPr>
        <w:tabs>
          <w:tab w:val="left" w:pos="2835"/>
          <w:tab w:val="righ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  <w:u w:val="single"/>
        </w:rPr>
        <w:t>Výdaje:</w:t>
      </w:r>
      <w:r w:rsidRPr="00851A2C">
        <w:rPr>
          <w:rFonts w:ascii="Times New Roman" w:hAnsi="Times New Roman" w:cs="Times New Roman"/>
          <w:sz w:val="24"/>
          <w:szCs w:val="24"/>
        </w:rPr>
        <w:tab/>
        <w:t>spotřeba materiálu</w:t>
      </w:r>
      <w:r w:rsidRPr="00851A2C">
        <w:rPr>
          <w:rFonts w:ascii="Times New Roman" w:hAnsi="Times New Roman" w:cs="Times New Roman"/>
          <w:sz w:val="24"/>
          <w:szCs w:val="24"/>
        </w:rPr>
        <w:tab/>
        <w:t xml:space="preserve">   489 556,29</w:t>
      </w:r>
    </w:p>
    <w:p w14:paraId="5529D471" w14:textId="77777777" w:rsidR="00851A2C" w:rsidRPr="00851A2C" w:rsidRDefault="00851A2C" w:rsidP="00851A2C">
      <w:pPr>
        <w:tabs>
          <w:tab w:val="left" w:pos="2835"/>
          <w:tab w:val="righ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ab/>
        <w:t>spotřeba energie</w:t>
      </w:r>
      <w:r w:rsidRPr="00851A2C">
        <w:rPr>
          <w:rFonts w:ascii="Times New Roman" w:hAnsi="Times New Roman" w:cs="Times New Roman"/>
          <w:sz w:val="24"/>
          <w:szCs w:val="24"/>
        </w:rPr>
        <w:tab/>
        <w:t>692 011,44</w:t>
      </w:r>
    </w:p>
    <w:p w14:paraId="40C7DA4D" w14:textId="77777777" w:rsidR="00851A2C" w:rsidRPr="00851A2C" w:rsidRDefault="00851A2C" w:rsidP="00851A2C">
      <w:pPr>
        <w:tabs>
          <w:tab w:val="left" w:pos="2835"/>
          <w:tab w:val="righ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ab/>
        <w:t>opravy a udržování</w:t>
      </w:r>
      <w:r w:rsidRPr="00851A2C">
        <w:rPr>
          <w:rFonts w:ascii="Times New Roman" w:hAnsi="Times New Roman" w:cs="Times New Roman"/>
          <w:sz w:val="24"/>
          <w:szCs w:val="24"/>
        </w:rPr>
        <w:tab/>
        <w:t xml:space="preserve">   439 300,46</w:t>
      </w:r>
    </w:p>
    <w:p w14:paraId="4E0EA15A" w14:textId="77777777" w:rsidR="00851A2C" w:rsidRPr="00851A2C" w:rsidRDefault="00851A2C" w:rsidP="00851A2C">
      <w:pPr>
        <w:tabs>
          <w:tab w:val="left" w:pos="2835"/>
          <w:tab w:val="righ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ab/>
        <w:t>cestovné</w:t>
      </w:r>
      <w:r w:rsidRPr="00851A2C">
        <w:rPr>
          <w:rFonts w:ascii="Times New Roman" w:hAnsi="Times New Roman" w:cs="Times New Roman"/>
          <w:sz w:val="24"/>
          <w:szCs w:val="24"/>
        </w:rPr>
        <w:tab/>
        <w:t xml:space="preserve">       1 252,00</w:t>
      </w:r>
    </w:p>
    <w:p w14:paraId="2250CA52" w14:textId="77777777" w:rsidR="00851A2C" w:rsidRPr="00851A2C" w:rsidRDefault="00851A2C" w:rsidP="00851A2C">
      <w:pPr>
        <w:tabs>
          <w:tab w:val="left" w:pos="2835"/>
          <w:tab w:val="righ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 xml:space="preserve">                                                náklady na reprezentaci</w:t>
      </w:r>
      <w:r w:rsidRPr="00851A2C">
        <w:rPr>
          <w:rFonts w:ascii="Times New Roman" w:hAnsi="Times New Roman" w:cs="Times New Roman"/>
          <w:sz w:val="24"/>
          <w:szCs w:val="24"/>
        </w:rPr>
        <w:tab/>
        <w:t>361,20</w:t>
      </w:r>
    </w:p>
    <w:p w14:paraId="106E705A" w14:textId="77777777" w:rsidR="00851A2C" w:rsidRPr="00851A2C" w:rsidRDefault="00851A2C" w:rsidP="00851A2C">
      <w:pPr>
        <w:tabs>
          <w:tab w:val="left" w:pos="2835"/>
          <w:tab w:val="righ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ab/>
        <w:t>ostatní služby</w:t>
      </w:r>
      <w:r w:rsidRPr="00851A2C">
        <w:rPr>
          <w:rFonts w:ascii="Times New Roman" w:hAnsi="Times New Roman" w:cs="Times New Roman"/>
          <w:sz w:val="24"/>
          <w:szCs w:val="24"/>
        </w:rPr>
        <w:tab/>
        <w:t xml:space="preserve">    598 814,97</w:t>
      </w:r>
    </w:p>
    <w:p w14:paraId="77D8E7E3" w14:textId="77777777" w:rsidR="00851A2C" w:rsidRPr="00851A2C" w:rsidRDefault="00851A2C" w:rsidP="00851A2C">
      <w:pPr>
        <w:tabs>
          <w:tab w:val="left" w:pos="2835"/>
          <w:tab w:val="righ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ab/>
        <w:t>mzdové náklady</w:t>
      </w:r>
      <w:r w:rsidRPr="00851A2C">
        <w:rPr>
          <w:rFonts w:ascii="Times New Roman" w:hAnsi="Times New Roman" w:cs="Times New Roman"/>
          <w:sz w:val="24"/>
          <w:szCs w:val="24"/>
        </w:rPr>
        <w:tab/>
        <w:t xml:space="preserve">   130 780,00</w:t>
      </w:r>
    </w:p>
    <w:p w14:paraId="5744DC56" w14:textId="77777777" w:rsidR="00851A2C" w:rsidRPr="00851A2C" w:rsidRDefault="00851A2C" w:rsidP="00851A2C">
      <w:pPr>
        <w:tabs>
          <w:tab w:val="left" w:pos="2835"/>
          <w:tab w:val="righ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ab/>
        <w:t>zákon. sociální pojistné</w:t>
      </w:r>
      <w:proofErr w:type="gramStart"/>
      <w:r w:rsidRPr="00851A2C">
        <w:rPr>
          <w:rFonts w:ascii="Times New Roman" w:hAnsi="Times New Roman" w:cs="Times New Roman"/>
          <w:sz w:val="24"/>
          <w:szCs w:val="24"/>
        </w:rPr>
        <w:tab/>
        <w:t xml:space="preserve">  3</w:t>
      </w:r>
      <w:proofErr w:type="gramEnd"/>
      <w:r w:rsidRPr="00851A2C">
        <w:rPr>
          <w:rFonts w:ascii="Times New Roman" w:hAnsi="Times New Roman" w:cs="Times New Roman"/>
          <w:sz w:val="24"/>
          <w:szCs w:val="24"/>
        </w:rPr>
        <w:t> 451,01</w:t>
      </w:r>
    </w:p>
    <w:p w14:paraId="07C5A63D" w14:textId="77777777" w:rsidR="00851A2C" w:rsidRPr="00851A2C" w:rsidRDefault="00851A2C" w:rsidP="00851A2C">
      <w:pPr>
        <w:tabs>
          <w:tab w:val="left" w:pos="2835"/>
          <w:tab w:val="righ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 xml:space="preserve">                                               jiné </w:t>
      </w:r>
      <w:proofErr w:type="spellStart"/>
      <w:proofErr w:type="gramStart"/>
      <w:r w:rsidRPr="00851A2C">
        <w:rPr>
          <w:rFonts w:ascii="Times New Roman" w:hAnsi="Times New Roman" w:cs="Times New Roman"/>
          <w:sz w:val="24"/>
          <w:szCs w:val="24"/>
        </w:rPr>
        <w:t>soc.pojišť</w:t>
      </w:r>
      <w:proofErr w:type="spellEnd"/>
      <w:proofErr w:type="gramEnd"/>
      <w:r w:rsidRPr="00851A2C">
        <w:rPr>
          <w:rFonts w:ascii="Times New Roman" w:hAnsi="Times New Roman" w:cs="Times New Roman"/>
          <w:sz w:val="24"/>
          <w:szCs w:val="24"/>
        </w:rPr>
        <w:t xml:space="preserve">.                                   </w:t>
      </w:r>
      <w:r w:rsidRPr="00851A2C">
        <w:rPr>
          <w:rFonts w:ascii="Times New Roman" w:hAnsi="Times New Roman" w:cs="Times New Roman"/>
          <w:sz w:val="24"/>
          <w:szCs w:val="24"/>
        </w:rPr>
        <w:tab/>
        <w:t xml:space="preserve"> 42,88</w:t>
      </w:r>
    </w:p>
    <w:p w14:paraId="44872137" w14:textId="77777777" w:rsidR="00851A2C" w:rsidRPr="00851A2C" w:rsidRDefault="00851A2C" w:rsidP="00851A2C">
      <w:pPr>
        <w:tabs>
          <w:tab w:val="left" w:pos="2835"/>
          <w:tab w:val="righ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851A2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51A2C">
        <w:rPr>
          <w:rFonts w:ascii="Times New Roman" w:hAnsi="Times New Roman" w:cs="Times New Roman"/>
          <w:sz w:val="24"/>
          <w:szCs w:val="24"/>
        </w:rPr>
        <w:t>zák.soc</w:t>
      </w:r>
      <w:proofErr w:type="spellEnd"/>
      <w:r w:rsidRPr="00851A2C">
        <w:rPr>
          <w:rFonts w:ascii="Times New Roman" w:hAnsi="Times New Roman" w:cs="Times New Roman"/>
          <w:sz w:val="24"/>
          <w:szCs w:val="24"/>
        </w:rPr>
        <w:t>. náklady (</w:t>
      </w:r>
      <w:proofErr w:type="spellStart"/>
      <w:proofErr w:type="gramStart"/>
      <w:r w:rsidRPr="00851A2C">
        <w:rPr>
          <w:rFonts w:ascii="Times New Roman" w:hAnsi="Times New Roman" w:cs="Times New Roman"/>
          <w:sz w:val="24"/>
          <w:szCs w:val="24"/>
        </w:rPr>
        <w:t>FKSP,školení</w:t>
      </w:r>
      <w:proofErr w:type="spellEnd"/>
      <w:proofErr w:type="gramEnd"/>
      <w:r w:rsidRPr="00851A2C">
        <w:rPr>
          <w:rFonts w:ascii="Times New Roman" w:hAnsi="Times New Roman" w:cs="Times New Roman"/>
          <w:sz w:val="24"/>
          <w:szCs w:val="24"/>
        </w:rPr>
        <w:t xml:space="preserve">)     </w:t>
      </w:r>
      <w:r w:rsidRPr="00851A2C">
        <w:rPr>
          <w:rFonts w:ascii="Times New Roman" w:hAnsi="Times New Roman" w:cs="Times New Roman"/>
          <w:sz w:val="24"/>
          <w:szCs w:val="24"/>
        </w:rPr>
        <w:tab/>
        <w:t>42 123,60</w:t>
      </w:r>
    </w:p>
    <w:p w14:paraId="0F121785" w14:textId="77777777" w:rsidR="00851A2C" w:rsidRPr="00851A2C" w:rsidRDefault="00851A2C" w:rsidP="00851A2C">
      <w:pPr>
        <w:tabs>
          <w:tab w:val="left" w:pos="2835"/>
          <w:tab w:val="left" w:pos="6379"/>
          <w:tab w:val="righ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ab/>
        <w:t>daně a poplatky                                     100,00</w:t>
      </w:r>
    </w:p>
    <w:p w14:paraId="441D094E" w14:textId="77777777" w:rsidR="00851A2C" w:rsidRPr="00851A2C" w:rsidRDefault="00851A2C" w:rsidP="00851A2C">
      <w:pPr>
        <w:tabs>
          <w:tab w:val="left" w:pos="2835"/>
          <w:tab w:val="left" w:pos="6379"/>
          <w:tab w:val="righ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51A2C">
        <w:rPr>
          <w:rFonts w:ascii="Times New Roman" w:hAnsi="Times New Roman" w:cs="Times New Roman"/>
          <w:sz w:val="24"/>
          <w:szCs w:val="24"/>
        </w:rPr>
        <w:t>ost</w:t>
      </w:r>
      <w:proofErr w:type="spellEnd"/>
      <w:r w:rsidRPr="00851A2C">
        <w:rPr>
          <w:rFonts w:ascii="Times New Roman" w:hAnsi="Times New Roman" w:cs="Times New Roman"/>
          <w:sz w:val="24"/>
          <w:szCs w:val="24"/>
        </w:rPr>
        <w:t>. náklady z činnosti</w:t>
      </w:r>
      <w:r w:rsidRPr="00851A2C">
        <w:rPr>
          <w:rFonts w:ascii="Times New Roman" w:hAnsi="Times New Roman" w:cs="Times New Roman"/>
          <w:sz w:val="24"/>
          <w:szCs w:val="24"/>
        </w:rPr>
        <w:tab/>
        <w:t>7 000,00</w:t>
      </w:r>
      <w:r w:rsidRPr="00851A2C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28FAD3D2" w14:textId="77777777" w:rsidR="00851A2C" w:rsidRPr="00851A2C" w:rsidRDefault="00851A2C" w:rsidP="00851A2C">
      <w:pPr>
        <w:tabs>
          <w:tab w:val="left" w:pos="2835"/>
          <w:tab w:val="righ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51A2C">
        <w:rPr>
          <w:rFonts w:ascii="Times New Roman" w:hAnsi="Times New Roman" w:cs="Times New Roman"/>
          <w:sz w:val="24"/>
          <w:szCs w:val="24"/>
        </w:rPr>
        <w:t>odpisy  DNM</w:t>
      </w:r>
      <w:proofErr w:type="gramEnd"/>
      <w:r w:rsidRPr="00851A2C">
        <w:rPr>
          <w:rFonts w:ascii="Times New Roman" w:hAnsi="Times New Roman" w:cs="Times New Roman"/>
          <w:sz w:val="24"/>
          <w:szCs w:val="24"/>
        </w:rPr>
        <w:tab/>
        <w:t xml:space="preserve">  648 678,00</w:t>
      </w:r>
    </w:p>
    <w:p w14:paraId="399CFB01" w14:textId="77777777" w:rsidR="00851A2C" w:rsidRPr="00851A2C" w:rsidRDefault="00851A2C" w:rsidP="00851A2C">
      <w:pPr>
        <w:tabs>
          <w:tab w:val="left" w:pos="2835"/>
          <w:tab w:val="righ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ab/>
        <w:t>odpisy DMM</w:t>
      </w:r>
      <w:r w:rsidRPr="00851A2C">
        <w:rPr>
          <w:rFonts w:ascii="Times New Roman" w:hAnsi="Times New Roman" w:cs="Times New Roman"/>
          <w:sz w:val="24"/>
          <w:szCs w:val="24"/>
        </w:rPr>
        <w:tab/>
        <w:t>44 554,80</w:t>
      </w:r>
    </w:p>
    <w:p w14:paraId="5656156D" w14:textId="77777777" w:rsidR="00851A2C" w:rsidRPr="00851A2C" w:rsidRDefault="00851A2C" w:rsidP="00851A2C">
      <w:pPr>
        <w:tabs>
          <w:tab w:val="left" w:pos="2835"/>
          <w:tab w:val="righ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ab/>
        <w:t xml:space="preserve">odpisy DNM transferů                </w:t>
      </w:r>
      <w:r w:rsidRPr="00851A2C">
        <w:rPr>
          <w:rFonts w:ascii="Times New Roman" w:hAnsi="Times New Roman" w:cs="Times New Roman"/>
          <w:sz w:val="24"/>
          <w:szCs w:val="24"/>
        </w:rPr>
        <w:tab/>
        <w:t xml:space="preserve">   893 701,20</w:t>
      </w:r>
    </w:p>
    <w:p w14:paraId="3F80DC0D" w14:textId="77777777" w:rsidR="00851A2C" w:rsidRPr="00851A2C" w:rsidRDefault="00851A2C" w:rsidP="00851A2C">
      <w:pPr>
        <w:tabs>
          <w:tab w:val="left" w:pos="2835"/>
          <w:tab w:val="righ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ab/>
        <w:t xml:space="preserve">náklady z DDHM                          </w:t>
      </w:r>
      <w:r w:rsidRPr="00851A2C">
        <w:rPr>
          <w:rFonts w:ascii="Times New Roman" w:hAnsi="Times New Roman" w:cs="Times New Roman"/>
          <w:sz w:val="24"/>
          <w:szCs w:val="24"/>
        </w:rPr>
        <w:tab/>
        <w:t>278 522,67</w:t>
      </w:r>
    </w:p>
    <w:p w14:paraId="4D86B650" w14:textId="77777777" w:rsidR="00851A2C" w:rsidRPr="00851A2C" w:rsidRDefault="00851A2C" w:rsidP="00851A2C">
      <w:pPr>
        <w:tabs>
          <w:tab w:val="left" w:pos="2835"/>
          <w:tab w:val="righ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40D01DD" w14:textId="77777777" w:rsidR="00851A2C" w:rsidRPr="00851A2C" w:rsidRDefault="00851A2C" w:rsidP="00851A2C">
      <w:pPr>
        <w:tabs>
          <w:tab w:val="left" w:pos="2835"/>
          <w:tab w:val="right" w:pos="72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1A2C">
        <w:rPr>
          <w:rFonts w:ascii="Times New Roman" w:hAnsi="Times New Roman" w:cs="Times New Roman"/>
          <w:sz w:val="24"/>
          <w:szCs w:val="24"/>
        </w:rPr>
        <w:t xml:space="preserve"> </w:t>
      </w:r>
      <w:r w:rsidRPr="00851A2C">
        <w:rPr>
          <w:rFonts w:ascii="Times New Roman" w:hAnsi="Times New Roman" w:cs="Times New Roman"/>
          <w:sz w:val="24"/>
          <w:szCs w:val="24"/>
        </w:rPr>
        <w:tab/>
      </w:r>
      <w:r w:rsidRPr="00851A2C">
        <w:rPr>
          <w:rFonts w:ascii="Times New Roman" w:hAnsi="Times New Roman" w:cs="Times New Roman"/>
          <w:b/>
          <w:sz w:val="24"/>
          <w:szCs w:val="24"/>
          <w:u w:val="single"/>
        </w:rPr>
        <w:t>celkem</w:t>
      </w:r>
      <w:r w:rsidRPr="00851A2C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   4 270 250,52 </w:t>
      </w:r>
    </w:p>
    <w:p w14:paraId="420D5D37" w14:textId="77777777" w:rsidR="00851A2C" w:rsidRPr="00851A2C" w:rsidRDefault="00851A2C" w:rsidP="00851A2C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B9AF31" w14:textId="77777777" w:rsidR="00851A2C" w:rsidRPr="00851A2C" w:rsidRDefault="00851A2C" w:rsidP="00851A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51A2C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Vyúčtování finančních prostředků na mzdy a ONIV</w:t>
      </w:r>
    </w:p>
    <w:p w14:paraId="1882BB20" w14:textId="77777777" w:rsidR="00851A2C" w:rsidRPr="00851A2C" w:rsidRDefault="00851A2C" w:rsidP="00851A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5189AC" w14:textId="77777777" w:rsidR="00851A2C" w:rsidRPr="00851A2C" w:rsidRDefault="00851A2C" w:rsidP="00851A2C">
      <w:pPr>
        <w:tabs>
          <w:tab w:val="left" w:pos="2835"/>
          <w:tab w:val="righ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  <w:u w:val="single"/>
        </w:rPr>
        <w:t>Příjmy:</w:t>
      </w:r>
      <w:r w:rsidRPr="00851A2C">
        <w:rPr>
          <w:rFonts w:ascii="Times New Roman" w:hAnsi="Times New Roman" w:cs="Times New Roman"/>
          <w:sz w:val="24"/>
          <w:szCs w:val="24"/>
        </w:rPr>
        <w:tab/>
      </w:r>
    </w:p>
    <w:p w14:paraId="551B7D86" w14:textId="77777777" w:rsidR="00851A2C" w:rsidRPr="00851A2C" w:rsidRDefault="00851A2C" w:rsidP="00851A2C">
      <w:pPr>
        <w:tabs>
          <w:tab w:val="left" w:pos="2835"/>
          <w:tab w:val="righ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ab/>
        <w:t>neinvestiční dotace</w:t>
      </w:r>
      <w:r w:rsidRPr="00851A2C">
        <w:rPr>
          <w:rFonts w:ascii="Times New Roman" w:hAnsi="Times New Roman" w:cs="Times New Roman"/>
          <w:sz w:val="24"/>
          <w:szCs w:val="24"/>
        </w:rPr>
        <w:tab/>
        <w:t xml:space="preserve">                 28 813 314,00</w:t>
      </w:r>
    </w:p>
    <w:p w14:paraId="1AAB690E" w14:textId="77777777" w:rsidR="00851A2C" w:rsidRPr="00851A2C" w:rsidRDefault="00851A2C" w:rsidP="00851A2C">
      <w:pPr>
        <w:tabs>
          <w:tab w:val="left" w:pos="2835"/>
          <w:tab w:val="righ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51A2C">
        <w:rPr>
          <w:rFonts w:ascii="Times New Roman" w:hAnsi="Times New Roman" w:cs="Times New Roman"/>
          <w:sz w:val="24"/>
          <w:szCs w:val="24"/>
        </w:rPr>
        <w:tab/>
        <w:t>jiné výnosy z </w:t>
      </w:r>
      <w:proofErr w:type="spellStart"/>
      <w:proofErr w:type="gramStart"/>
      <w:r w:rsidRPr="00851A2C">
        <w:rPr>
          <w:rFonts w:ascii="Times New Roman" w:hAnsi="Times New Roman" w:cs="Times New Roman"/>
          <w:sz w:val="24"/>
          <w:szCs w:val="24"/>
        </w:rPr>
        <w:t>vl.výk</w:t>
      </w:r>
      <w:proofErr w:type="spellEnd"/>
      <w:proofErr w:type="gramEnd"/>
      <w:r w:rsidRPr="00851A2C">
        <w:rPr>
          <w:rFonts w:ascii="Times New Roman" w:hAnsi="Times New Roman" w:cs="Times New Roman"/>
          <w:sz w:val="24"/>
          <w:szCs w:val="24"/>
        </w:rPr>
        <w:t xml:space="preserve">.(akce </w:t>
      </w:r>
      <w:proofErr w:type="spellStart"/>
      <w:r w:rsidRPr="00851A2C">
        <w:rPr>
          <w:rFonts w:ascii="Times New Roman" w:hAnsi="Times New Roman" w:cs="Times New Roman"/>
          <w:sz w:val="24"/>
          <w:szCs w:val="24"/>
        </w:rPr>
        <w:t>šk</w:t>
      </w:r>
      <w:proofErr w:type="spellEnd"/>
      <w:r w:rsidRPr="00851A2C">
        <w:rPr>
          <w:rFonts w:ascii="Times New Roman" w:hAnsi="Times New Roman" w:cs="Times New Roman"/>
          <w:sz w:val="24"/>
          <w:szCs w:val="24"/>
        </w:rPr>
        <w:t xml:space="preserve">.)   </w:t>
      </w:r>
      <w:r w:rsidRPr="00851A2C">
        <w:rPr>
          <w:rFonts w:ascii="Times New Roman" w:hAnsi="Times New Roman" w:cs="Times New Roman"/>
          <w:sz w:val="24"/>
          <w:szCs w:val="24"/>
        </w:rPr>
        <w:tab/>
        <w:t xml:space="preserve">  7 098,00</w:t>
      </w:r>
    </w:p>
    <w:p w14:paraId="3CE9FCBA" w14:textId="77777777" w:rsidR="00851A2C" w:rsidRPr="00851A2C" w:rsidRDefault="00851A2C" w:rsidP="00851A2C">
      <w:pPr>
        <w:tabs>
          <w:tab w:val="left" w:pos="2835"/>
          <w:tab w:val="righ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ab/>
        <w:t xml:space="preserve">čerpání fondů         </w:t>
      </w:r>
      <w:r w:rsidRPr="00851A2C">
        <w:rPr>
          <w:rFonts w:ascii="Times New Roman" w:hAnsi="Times New Roman" w:cs="Times New Roman"/>
          <w:sz w:val="24"/>
          <w:szCs w:val="24"/>
        </w:rPr>
        <w:tab/>
        <w:t xml:space="preserve">      6 035,19  </w:t>
      </w:r>
    </w:p>
    <w:p w14:paraId="77913FB6" w14:textId="77777777" w:rsidR="00851A2C" w:rsidRPr="00851A2C" w:rsidRDefault="00851A2C" w:rsidP="00851A2C">
      <w:pPr>
        <w:tabs>
          <w:tab w:val="left" w:pos="2835"/>
          <w:tab w:val="righ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51A2C">
        <w:rPr>
          <w:rFonts w:ascii="Times New Roman" w:hAnsi="Times New Roman" w:cs="Times New Roman"/>
          <w:sz w:val="24"/>
          <w:szCs w:val="24"/>
        </w:rPr>
        <w:tab/>
        <w:t xml:space="preserve">ostatní výnosy       </w:t>
      </w:r>
      <w:r w:rsidRPr="00851A2C">
        <w:rPr>
          <w:rFonts w:ascii="Times New Roman" w:hAnsi="Times New Roman" w:cs="Times New Roman"/>
          <w:sz w:val="24"/>
          <w:szCs w:val="24"/>
        </w:rPr>
        <w:tab/>
        <w:t xml:space="preserve">               5 319,00</w:t>
      </w:r>
    </w:p>
    <w:p w14:paraId="1A4628A6" w14:textId="77777777" w:rsidR="00851A2C" w:rsidRPr="00851A2C" w:rsidRDefault="00851A2C" w:rsidP="00851A2C">
      <w:pPr>
        <w:tabs>
          <w:tab w:val="left" w:pos="2835"/>
          <w:tab w:val="righ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9221C7" w14:textId="77777777" w:rsidR="00851A2C" w:rsidRPr="00851A2C" w:rsidRDefault="00851A2C" w:rsidP="00851A2C">
      <w:pPr>
        <w:tabs>
          <w:tab w:val="left" w:pos="2835"/>
          <w:tab w:val="right" w:pos="72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1A2C">
        <w:rPr>
          <w:rFonts w:ascii="Times New Roman" w:hAnsi="Times New Roman" w:cs="Times New Roman"/>
          <w:sz w:val="24"/>
          <w:szCs w:val="24"/>
        </w:rPr>
        <w:tab/>
      </w:r>
      <w:r w:rsidRPr="00851A2C">
        <w:rPr>
          <w:rFonts w:ascii="Times New Roman" w:hAnsi="Times New Roman" w:cs="Times New Roman"/>
          <w:b/>
          <w:sz w:val="24"/>
          <w:szCs w:val="24"/>
          <w:u w:val="single"/>
        </w:rPr>
        <w:t>celkem</w:t>
      </w:r>
      <w:r w:rsidRPr="00851A2C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                 28 831 766,19</w:t>
      </w:r>
    </w:p>
    <w:p w14:paraId="51268EFB" w14:textId="77777777" w:rsidR="00851A2C" w:rsidRPr="00851A2C" w:rsidRDefault="00851A2C" w:rsidP="00851A2C">
      <w:pPr>
        <w:tabs>
          <w:tab w:val="left" w:pos="2835"/>
          <w:tab w:val="righ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  <w:u w:val="single"/>
        </w:rPr>
        <w:t>Výdaje:</w:t>
      </w:r>
      <w:r w:rsidRPr="00851A2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51A2C">
        <w:rPr>
          <w:rFonts w:ascii="Times New Roman" w:hAnsi="Times New Roman" w:cs="Times New Roman"/>
          <w:sz w:val="24"/>
          <w:szCs w:val="24"/>
        </w:rPr>
        <w:tab/>
      </w:r>
    </w:p>
    <w:p w14:paraId="4F481C28" w14:textId="77777777" w:rsidR="00851A2C" w:rsidRPr="00851A2C" w:rsidRDefault="00851A2C" w:rsidP="00851A2C">
      <w:pPr>
        <w:tabs>
          <w:tab w:val="left" w:pos="2835"/>
          <w:tab w:val="righ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ab/>
        <w:t>mzdové náklady</w:t>
      </w:r>
      <w:r w:rsidRPr="00851A2C">
        <w:rPr>
          <w:rFonts w:ascii="Times New Roman" w:hAnsi="Times New Roman" w:cs="Times New Roman"/>
          <w:sz w:val="24"/>
          <w:szCs w:val="24"/>
        </w:rPr>
        <w:tab/>
        <w:t xml:space="preserve">            20 671 733,00</w:t>
      </w:r>
    </w:p>
    <w:p w14:paraId="1C6D16BB" w14:textId="77777777" w:rsidR="00851A2C" w:rsidRPr="00851A2C" w:rsidRDefault="00851A2C" w:rsidP="00851A2C">
      <w:pPr>
        <w:tabs>
          <w:tab w:val="left" w:pos="2835"/>
          <w:tab w:val="righ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51A2C">
        <w:rPr>
          <w:rFonts w:ascii="Times New Roman" w:hAnsi="Times New Roman" w:cs="Times New Roman"/>
          <w:sz w:val="24"/>
          <w:szCs w:val="24"/>
        </w:rPr>
        <w:tab/>
        <w:t>OON</w:t>
      </w:r>
      <w:r w:rsidRPr="00851A2C">
        <w:rPr>
          <w:rFonts w:ascii="Times New Roman" w:hAnsi="Times New Roman" w:cs="Times New Roman"/>
          <w:sz w:val="24"/>
          <w:szCs w:val="24"/>
        </w:rPr>
        <w:tab/>
        <w:t xml:space="preserve">                     85 828,00</w:t>
      </w:r>
    </w:p>
    <w:p w14:paraId="200DC280" w14:textId="77777777" w:rsidR="00851A2C" w:rsidRPr="00851A2C" w:rsidRDefault="00851A2C" w:rsidP="00851A2C">
      <w:pPr>
        <w:tabs>
          <w:tab w:val="left" w:pos="2835"/>
          <w:tab w:val="right" w:pos="7230"/>
        </w:tabs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 xml:space="preserve"> </w:t>
      </w:r>
      <w:r w:rsidRPr="00851A2C">
        <w:rPr>
          <w:rFonts w:ascii="Times New Roman" w:hAnsi="Times New Roman" w:cs="Times New Roman"/>
          <w:sz w:val="24"/>
          <w:szCs w:val="24"/>
        </w:rPr>
        <w:tab/>
        <w:t xml:space="preserve">Odvody ZP a SP      </w:t>
      </w:r>
      <w:r w:rsidRPr="00851A2C">
        <w:rPr>
          <w:rFonts w:ascii="Times New Roman" w:hAnsi="Times New Roman" w:cs="Times New Roman"/>
          <w:sz w:val="24"/>
          <w:szCs w:val="24"/>
        </w:rPr>
        <w:tab/>
        <w:t xml:space="preserve">                   6 915 771,51</w:t>
      </w:r>
    </w:p>
    <w:p w14:paraId="4AEB75AD" w14:textId="77777777" w:rsidR="00851A2C" w:rsidRPr="00851A2C" w:rsidRDefault="00851A2C" w:rsidP="00851A2C">
      <w:pPr>
        <w:tabs>
          <w:tab w:val="left" w:pos="2835"/>
          <w:tab w:val="right" w:pos="7230"/>
        </w:tabs>
        <w:spacing w:after="0" w:line="240" w:lineRule="auto"/>
        <w:ind w:left="2835" w:hanging="1134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 xml:space="preserve"> </w:t>
      </w:r>
      <w:r w:rsidRPr="00851A2C">
        <w:rPr>
          <w:rFonts w:ascii="Times New Roman" w:hAnsi="Times New Roman" w:cs="Times New Roman"/>
          <w:sz w:val="24"/>
          <w:szCs w:val="24"/>
        </w:rPr>
        <w:tab/>
        <w:t xml:space="preserve">zákonné sociální náklady   </w:t>
      </w:r>
      <w:r w:rsidRPr="00851A2C">
        <w:rPr>
          <w:rFonts w:ascii="Times New Roman" w:hAnsi="Times New Roman" w:cs="Times New Roman"/>
          <w:sz w:val="24"/>
          <w:szCs w:val="24"/>
        </w:rPr>
        <w:tab/>
        <w:t xml:space="preserve">          428 708,10 </w:t>
      </w:r>
    </w:p>
    <w:p w14:paraId="460E4B22" w14:textId="77777777" w:rsidR="00851A2C" w:rsidRPr="00851A2C" w:rsidRDefault="00851A2C" w:rsidP="00851A2C">
      <w:pPr>
        <w:tabs>
          <w:tab w:val="left" w:pos="2835"/>
          <w:tab w:val="righ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51A2C">
        <w:rPr>
          <w:rFonts w:ascii="Times New Roman" w:hAnsi="Times New Roman" w:cs="Times New Roman"/>
          <w:sz w:val="24"/>
          <w:szCs w:val="24"/>
        </w:rPr>
        <w:tab/>
        <w:t xml:space="preserve">jiné soc. pojištění              </w:t>
      </w:r>
      <w:r w:rsidRPr="00851A2C">
        <w:rPr>
          <w:rFonts w:ascii="Times New Roman" w:hAnsi="Times New Roman" w:cs="Times New Roman"/>
          <w:sz w:val="24"/>
          <w:szCs w:val="24"/>
        </w:rPr>
        <w:tab/>
        <w:t>82 110,99</w:t>
      </w:r>
    </w:p>
    <w:p w14:paraId="2D6536A9" w14:textId="77777777" w:rsidR="00851A2C" w:rsidRPr="00851A2C" w:rsidRDefault="00851A2C" w:rsidP="00851A2C">
      <w:pPr>
        <w:tabs>
          <w:tab w:val="left" w:pos="2835"/>
          <w:tab w:val="righ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51A2C">
        <w:rPr>
          <w:rFonts w:ascii="Times New Roman" w:hAnsi="Times New Roman" w:cs="Times New Roman"/>
          <w:sz w:val="24"/>
          <w:szCs w:val="24"/>
        </w:rPr>
        <w:tab/>
        <w:t>spotřeba materiálu</w:t>
      </w:r>
      <w:r w:rsidRPr="00851A2C">
        <w:rPr>
          <w:rFonts w:ascii="Times New Roman" w:hAnsi="Times New Roman" w:cs="Times New Roman"/>
          <w:sz w:val="24"/>
          <w:szCs w:val="24"/>
        </w:rPr>
        <w:tab/>
        <w:t xml:space="preserve">                      423 594,11</w:t>
      </w:r>
    </w:p>
    <w:p w14:paraId="1EEECD09" w14:textId="77777777" w:rsidR="00851A2C" w:rsidRPr="00851A2C" w:rsidRDefault="00851A2C" w:rsidP="00851A2C">
      <w:pPr>
        <w:tabs>
          <w:tab w:val="left" w:pos="2835"/>
          <w:tab w:val="righ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51A2C">
        <w:rPr>
          <w:rFonts w:ascii="Times New Roman" w:hAnsi="Times New Roman" w:cs="Times New Roman"/>
          <w:sz w:val="24"/>
          <w:szCs w:val="24"/>
        </w:rPr>
        <w:tab/>
        <w:t xml:space="preserve">cestovné           </w:t>
      </w:r>
      <w:r w:rsidRPr="00851A2C">
        <w:rPr>
          <w:rFonts w:ascii="Times New Roman" w:hAnsi="Times New Roman" w:cs="Times New Roman"/>
          <w:sz w:val="24"/>
          <w:szCs w:val="24"/>
        </w:rPr>
        <w:tab/>
        <w:t xml:space="preserve"> 8 788,00</w:t>
      </w:r>
    </w:p>
    <w:p w14:paraId="4A3C8B5D" w14:textId="77777777" w:rsidR="00851A2C" w:rsidRPr="00851A2C" w:rsidRDefault="00851A2C" w:rsidP="00851A2C">
      <w:pPr>
        <w:tabs>
          <w:tab w:val="left" w:pos="2835"/>
          <w:tab w:val="righ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ab/>
        <w:t>ostatní služby</w:t>
      </w:r>
      <w:r w:rsidRPr="00851A2C">
        <w:rPr>
          <w:rFonts w:ascii="Times New Roman" w:hAnsi="Times New Roman" w:cs="Times New Roman"/>
          <w:sz w:val="24"/>
          <w:szCs w:val="24"/>
        </w:rPr>
        <w:tab/>
        <w:t xml:space="preserve">                       13 345,97</w:t>
      </w:r>
    </w:p>
    <w:p w14:paraId="0FBB585D" w14:textId="77777777" w:rsidR="00851A2C" w:rsidRPr="00851A2C" w:rsidRDefault="00851A2C" w:rsidP="00851A2C">
      <w:pPr>
        <w:tabs>
          <w:tab w:val="left" w:pos="2835"/>
          <w:tab w:val="righ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ab/>
        <w:t>DVPP</w:t>
      </w:r>
      <w:r w:rsidRPr="00851A2C">
        <w:rPr>
          <w:rFonts w:ascii="Times New Roman" w:hAnsi="Times New Roman" w:cs="Times New Roman"/>
          <w:sz w:val="24"/>
          <w:szCs w:val="24"/>
        </w:rPr>
        <w:tab/>
        <w:t xml:space="preserve">                         85 908,51</w:t>
      </w:r>
    </w:p>
    <w:p w14:paraId="213998A4" w14:textId="77777777" w:rsidR="00851A2C" w:rsidRPr="00851A2C" w:rsidRDefault="00851A2C" w:rsidP="00851A2C">
      <w:pPr>
        <w:tabs>
          <w:tab w:val="left" w:pos="2835"/>
          <w:tab w:val="righ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51A2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51A2C">
        <w:rPr>
          <w:rFonts w:ascii="Times New Roman" w:hAnsi="Times New Roman" w:cs="Times New Roman"/>
          <w:sz w:val="24"/>
          <w:szCs w:val="24"/>
        </w:rPr>
        <w:tab/>
      </w:r>
      <w:r w:rsidRPr="00851A2C">
        <w:rPr>
          <w:rFonts w:ascii="Times New Roman" w:hAnsi="Times New Roman" w:cs="Times New Roman"/>
          <w:sz w:val="24"/>
          <w:szCs w:val="24"/>
          <w:u w:val="single"/>
        </w:rPr>
        <w:t xml:space="preserve">náklady z DDHM a </w:t>
      </w:r>
      <w:proofErr w:type="gramStart"/>
      <w:r w:rsidRPr="00851A2C">
        <w:rPr>
          <w:rFonts w:ascii="Times New Roman" w:hAnsi="Times New Roman" w:cs="Times New Roman"/>
          <w:sz w:val="24"/>
          <w:szCs w:val="24"/>
          <w:u w:val="single"/>
        </w:rPr>
        <w:t xml:space="preserve">DDNM  </w:t>
      </w:r>
      <w:r w:rsidRPr="00851A2C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 w:rsidRPr="00851A2C">
        <w:rPr>
          <w:rFonts w:ascii="Times New Roman" w:hAnsi="Times New Roman" w:cs="Times New Roman"/>
          <w:sz w:val="24"/>
          <w:szCs w:val="24"/>
          <w:u w:val="single"/>
        </w:rPr>
        <w:t xml:space="preserve">         115 978,00</w:t>
      </w:r>
    </w:p>
    <w:p w14:paraId="39A18F8A" w14:textId="77777777" w:rsidR="00851A2C" w:rsidRPr="00851A2C" w:rsidRDefault="00851A2C" w:rsidP="00851A2C">
      <w:pPr>
        <w:tabs>
          <w:tab w:val="left" w:pos="2835"/>
          <w:tab w:val="righ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ab/>
      </w:r>
    </w:p>
    <w:p w14:paraId="060C714F" w14:textId="77777777" w:rsidR="00851A2C" w:rsidRPr="00851A2C" w:rsidRDefault="00851A2C" w:rsidP="00851A2C">
      <w:pPr>
        <w:tabs>
          <w:tab w:val="left" w:pos="2835"/>
          <w:tab w:val="righ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51A2C">
        <w:rPr>
          <w:rFonts w:ascii="Times New Roman" w:hAnsi="Times New Roman" w:cs="Times New Roman"/>
          <w:sz w:val="24"/>
          <w:szCs w:val="24"/>
        </w:rPr>
        <w:tab/>
      </w:r>
      <w:r w:rsidRPr="00851A2C">
        <w:rPr>
          <w:rFonts w:ascii="Times New Roman" w:hAnsi="Times New Roman" w:cs="Times New Roman"/>
          <w:b/>
          <w:sz w:val="24"/>
          <w:szCs w:val="24"/>
          <w:u w:val="single"/>
        </w:rPr>
        <w:t xml:space="preserve">celkem     </w:t>
      </w:r>
      <w:r w:rsidRPr="00851A2C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                  28 831 766,19</w:t>
      </w:r>
    </w:p>
    <w:p w14:paraId="2663A4D0" w14:textId="77777777" w:rsidR="00851A2C" w:rsidRPr="00851A2C" w:rsidRDefault="00851A2C" w:rsidP="00851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61A779" w14:textId="77777777" w:rsidR="00FD565A" w:rsidRDefault="00851A2C" w:rsidP="00851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ab/>
      </w:r>
      <w:r w:rsidRPr="00851A2C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851A2C">
        <w:rPr>
          <w:rFonts w:ascii="Times New Roman" w:hAnsi="Times New Roman" w:cs="Times New Roman"/>
          <w:sz w:val="24"/>
          <w:szCs w:val="24"/>
        </w:rPr>
        <w:tab/>
      </w:r>
      <w:r w:rsidRPr="00851A2C">
        <w:rPr>
          <w:rFonts w:ascii="Times New Roman" w:hAnsi="Times New Roman" w:cs="Times New Roman"/>
          <w:sz w:val="24"/>
          <w:szCs w:val="24"/>
        </w:rPr>
        <w:tab/>
      </w:r>
    </w:p>
    <w:p w14:paraId="57B6937B" w14:textId="2DF7F43E" w:rsidR="00851A2C" w:rsidRPr="00851A2C" w:rsidRDefault="00851A2C" w:rsidP="00851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851A2C">
        <w:rPr>
          <w:rFonts w:ascii="Times New Roman" w:hAnsi="Times New Roman" w:cs="Times New Roman"/>
          <w:sz w:val="24"/>
          <w:szCs w:val="24"/>
        </w:rPr>
        <w:tab/>
      </w:r>
    </w:p>
    <w:p w14:paraId="1244C04F" w14:textId="6962823B" w:rsidR="00851A2C" w:rsidRDefault="00851A2C" w:rsidP="00851A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51A2C">
        <w:rPr>
          <w:rFonts w:ascii="Times New Roman" w:hAnsi="Times New Roman" w:cs="Times New Roman"/>
          <w:b/>
          <w:bCs/>
          <w:sz w:val="24"/>
          <w:szCs w:val="24"/>
          <w:u w:val="single"/>
        </w:rPr>
        <w:t>Vyúčtování účelových dotací a projektů:</w:t>
      </w:r>
    </w:p>
    <w:p w14:paraId="032AF0E5" w14:textId="77777777" w:rsidR="00FD565A" w:rsidRPr="00851A2C" w:rsidRDefault="00FD565A" w:rsidP="00851A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925C61" w14:textId="77777777" w:rsidR="00851A2C" w:rsidRPr="00851A2C" w:rsidRDefault="00851A2C" w:rsidP="00851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b/>
          <w:bCs/>
          <w:sz w:val="24"/>
          <w:szCs w:val="24"/>
          <w:u w:val="single"/>
        </w:rPr>
        <w:t>Projekt:</w:t>
      </w:r>
      <w:r w:rsidRPr="00851A2C">
        <w:rPr>
          <w:rFonts w:ascii="Times New Roman" w:hAnsi="Times New Roman" w:cs="Times New Roman"/>
          <w:sz w:val="24"/>
          <w:szCs w:val="24"/>
        </w:rPr>
        <w:t xml:space="preserve"> Inkluze II v ZŠ Přerov Svisle (</w:t>
      </w:r>
      <w:proofErr w:type="spellStart"/>
      <w:r w:rsidRPr="00851A2C">
        <w:rPr>
          <w:rFonts w:ascii="Times New Roman" w:hAnsi="Times New Roman" w:cs="Times New Roman"/>
          <w:bCs/>
          <w:sz w:val="24"/>
          <w:szCs w:val="24"/>
        </w:rPr>
        <w:t>reg</w:t>
      </w:r>
      <w:proofErr w:type="spellEnd"/>
      <w:r w:rsidRPr="00851A2C">
        <w:rPr>
          <w:rFonts w:ascii="Times New Roman" w:hAnsi="Times New Roman" w:cs="Times New Roman"/>
          <w:bCs/>
          <w:sz w:val="24"/>
          <w:szCs w:val="24"/>
        </w:rPr>
        <w:t>. číslo projektu</w:t>
      </w:r>
      <w:r w:rsidRPr="00851A2C">
        <w:rPr>
          <w:rFonts w:ascii="Times New Roman" w:hAnsi="Times New Roman" w:cs="Times New Roman"/>
          <w:sz w:val="24"/>
          <w:szCs w:val="24"/>
        </w:rPr>
        <w:t>: CZ. 02.3.X/0.0/0.0/18_063/0011410)</w:t>
      </w:r>
    </w:p>
    <w:p w14:paraId="71E28131" w14:textId="77777777" w:rsidR="00F30A45" w:rsidRDefault="00F30A45" w:rsidP="00F30A45">
      <w:pPr>
        <w:tabs>
          <w:tab w:val="right" w:pos="723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0DD86B7" w14:textId="72C104CF" w:rsidR="00851A2C" w:rsidRPr="00851A2C" w:rsidRDefault="00851A2C" w:rsidP="00F30A45">
      <w:pPr>
        <w:tabs>
          <w:tab w:val="right" w:pos="72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1A2C">
        <w:rPr>
          <w:rFonts w:ascii="Times New Roman" w:hAnsi="Times New Roman" w:cs="Times New Roman"/>
          <w:bCs/>
          <w:sz w:val="24"/>
          <w:szCs w:val="24"/>
        </w:rPr>
        <w:t xml:space="preserve">výnosy z dotace </w:t>
      </w:r>
      <w:r w:rsidRPr="00851A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1A2C">
        <w:rPr>
          <w:rFonts w:ascii="Times New Roman" w:hAnsi="Times New Roman" w:cs="Times New Roman"/>
          <w:bCs/>
          <w:sz w:val="24"/>
          <w:szCs w:val="24"/>
        </w:rPr>
        <w:t xml:space="preserve">                  190 478,79</w:t>
      </w:r>
    </w:p>
    <w:p w14:paraId="3A448C24" w14:textId="77777777" w:rsidR="00F30A45" w:rsidRDefault="00851A2C" w:rsidP="00F30A45">
      <w:pPr>
        <w:tabs>
          <w:tab w:val="righ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>čerpání fondů</w:t>
      </w:r>
      <w:r w:rsidRPr="00851A2C">
        <w:rPr>
          <w:rFonts w:ascii="Times New Roman" w:hAnsi="Times New Roman" w:cs="Times New Roman"/>
          <w:sz w:val="24"/>
          <w:szCs w:val="24"/>
        </w:rPr>
        <w:tab/>
        <w:t>831,35</w:t>
      </w:r>
    </w:p>
    <w:p w14:paraId="09542EEC" w14:textId="77777777" w:rsidR="00F30A45" w:rsidRDefault="00F30A45" w:rsidP="00F30A45">
      <w:pPr>
        <w:tabs>
          <w:tab w:val="right" w:pos="723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0F8FDF4C" w14:textId="77777777" w:rsidR="00F30A45" w:rsidRPr="00F30A45" w:rsidRDefault="00851A2C" w:rsidP="00F30A45">
      <w:pPr>
        <w:tabs>
          <w:tab w:val="left" w:pos="1418"/>
          <w:tab w:val="right" w:pos="723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30A45">
        <w:rPr>
          <w:rFonts w:ascii="Times New Roman" w:hAnsi="Times New Roman" w:cs="Times New Roman"/>
          <w:bCs/>
          <w:sz w:val="24"/>
          <w:szCs w:val="24"/>
        </w:rPr>
        <w:t>Příjmy</w:t>
      </w:r>
      <w:r w:rsidR="00F30A45" w:rsidRPr="00F30A45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F30A45" w:rsidRPr="00F30A45">
        <w:rPr>
          <w:rFonts w:ascii="Times New Roman" w:hAnsi="Times New Roman" w:cs="Times New Roman"/>
          <w:bCs/>
          <w:sz w:val="24"/>
          <w:szCs w:val="24"/>
        </w:rPr>
        <w:tab/>
      </w:r>
    </w:p>
    <w:p w14:paraId="52B0B0DD" w14:textId="1D762F98" w:rsidR="00851A2C" w:rsidRPr="00851A2C" w:rsidRDefault="00F30A45" w:rsidP="00F30A45">
      <w:pPr>
        <w:tabs>
          <w:tab w:val="left" w:pos="1418"/>
          <w:tab w:val="right" w:pos="723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30A4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1A2C" w:rsidRPr="00851A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celkem 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851A2C" w:rsidRPr="00851A2C">
        <w:rPr>
          <w:rFonts w:ascii="Times New Roman" w:hAnsi="Times New Roman" w:cs="Times New Roman"/>
          <w:b/>
          <w:bCs/>
          <w:sz w:val="24"/>
          <w:szCs w:val="24"/>
          <w:u w:val="single"/>
        </w:rPr>
        <w:t>191 310,14</w:t>
      </w:r>
    </w:p>
    <w:p w14:paraId="5F7DE906" w14:textId="77777777" w:rsidR="00851A2C" w:rsidRPr="00851A2C" w:rsidRDefault="00851A2C" w:rsidP="00F30A45">
      <w:pPr>
        <w:tabs>
          <w:tab w:val="right" w:pos="723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C6163BE" w14:textId="5A734585" w:rsidR="00851A2C" w:rsidRPr="00851A2C" w:rsidRDefault="00851A2C" w:rsidP="00F30A45">
      <w:pPr>
        <w:tabs>
          <w:tab w:val="left" w:pos="1418"/>
          <w:tab w:val="right" w:pos="723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A2C">
        <w:rPr>
          <w:rFonts w:ascii="Times New Roman" w:hAnsi="Times New Roman" w:cs="Times New Roman"/>
          <w:bCs/>
          <w:sz w:val="24"/>
          <w:szCs w:val="24"/>
          <w:u w:val="single"/>
        </w:rPr>
        <w:t>Výdaje:</w:t>
      </w:r>
      <w:r w:rsidR="00F30A45">
        <w:rPr>
          <w:rFonts w:ascii="Times New Roman" w:hAnsi="Times New Roman" w:cs="Times New Roman"/>
          <w:bCs/>
          <w:sz w:val="24"/>
          <w:szCs w:val="24"/>
        </w:rPr>
        <w:tab/>
      </w:r>
      <w:r w:rsidRPr="00851A2C">
        <w:rPr>
          <w:rFonts w:ascii="Times New Roman" w:hAnsi="Times New Roman" w:cs="Times New Roman"/>
          <w:bCs/>
          <w:sz w:val="24"/>
          <w:szCs w:val="24"/>
        </w:rPr>
        <w:t>spotřeba materiálu</w:t>
      </w:r>
      <w:r w:rsidRPr="00851A2C">
        <w:rPr>
          <w:rFonts w:ascii="Times New Roman" w:hAnsi="Times New Roman" w:cs="Times New Roman"/>
          <w:bCs/>
          <w:sz w:val="24"/>
          <w:szCs w:val="24"/>
        </w:rPr>
        <w:tab/>
        <w:t xml:space="preserve">       30 915,74</w:t>
      </w:r>
    </w:p>
    <w:p w14:paraId="3F3C64B0" w14:textId="7C6EAE23" w:rsidR="00851A2C" w:rsidRPr="00851A2C" w:rsidRDefault="00851A2C" w:rsidP="00F30A45">
      <w:pPr>
        <w:tabs>
          <w:tab w:val="left" w:pos="1418"/>
          <w:tab w:val="right" w:pos="7230"/>
        </w:tabs>
        <w:spacing w:after="0" w:line="240" w:lineRule="auto"/>
        <w:ind w:left="709" w:firstLine="709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51A2C">
        <w:rPr>
          <w:rFonts w:ascii="Times New Roman" w:hAnsi="Times New Roman" w:cs="Times New Roman"/>
          <w:bCs/>
          <w:sz w:val="24"/>
          <w:szCs w:val="24"/>
        </w:rPr>
        <w:t>ost</w:t>
      </w:r>
      <w:proofErr w:type="spellEnd"/>
      <w:r w:rsidRPr="00851A2C">
        <w:rPr>
          <w:rFonts w:ascii="Times New Roman" w:hAnsi="Times New Roman" w:cs="Times New Roman"/>
          <w:bCs/>
          <w:sz w:val="24"/>
          <w:szCs w:val="24"/>
        </w:rPr>
        <w:t xml:space="preserve">. služby           </w:t>
      </w:r>
      <w:r w:rsidRPr="00851A2C">
        <w:rPr>
          <w:rFonts w:ascii="Times New Roman" w:hAnsi="Times New Roman" w:cs="Times New Roman"/>
          <w:bCs/>
          <w:sz w:val="24"/>
          <w:szCs w:val="24"/>
        </w:rPr>
        <w:tab/>
        <w:t xml:space="preserve">         2 400,00</w:t>
      </w:r>
    </w:p>
    <w:p w14:paraId="0AEF86BD" w14:textId="6AB58945" w:rsidR="00851A2C" w:rsidRPr="00851A2C" w:rsidRDefault="00851A2C" w:rsidP="00F30A45">
      <w:pPr>
        <w:tabs>
          <w:tab w:val="left" w:pos="1418"/>
          <w:tab w:val="right" w:pos="7230"/>
        </w:tabs>
        <w:spacing w:after="0" w:line="240" w:lineRule="auto"/>
        <w:ind w:left="709" w:firstLine="709"/>
        <w:rPr>
          <w:rFonts w:ascii="Times New Roman" w:hAnsi="Times New Roman" w:cs="Times New Roman"/>
          <w:bCs/>
          <w:sz w:val="24"/>
          <w:szCs w:val="24"/>
        </w:rPr>
      </w:pPr>
      <w:r w:rsidRPr="00851A2C">
        <w:rPr>
          <w:rFonts w:ascii="Times New Roman" w:hAnsi="Times New Roman" w:cs="Times New Roman"/>
          <w:bCs/>
          <w:sz w:val="24"/>
          <w:szCs w:val="24"/>
        </w:rPr>
        <w:t xml:space="preserve">OON </w:t>
      </w:r>
      <w:r w:rsidRPr="00851A2C">
        <w:rPr>
          <w:rFonts w:ascii="Times New Roman" w:hAnsi="Times New Roman" w:cs="Times New Roman"/>
          <w:bCs/>
          <w:sz w:val="24"/>
          <w:szCs w:val="24"/>
        </w:rPr>
        <w:tab/>
        <w:t xml:space="preserve">       30 280,00                                 </w:t>
      </w:r>
    </w:p>
    <w:p w14:paraId="2210A920" w14:textId="6B9CFD9A" w:rsidR="00851A2C" w:rsidRPr="00851A2C" w:rsidRDefault="00851A2C" w:rsidP="00F30A45">
      <w:pPr>
        <w:tabs>
          <w:tab w:val="left" w:pos="1418"/>
          <w:tab w:val="right" w:pos="7230"/>
        </w:tabs>
        <w:spacing w:after="0" w:line="240" w:lineRule="auto"/>
        <w:ind w:left="709" w:firstLine="709"/>
        <w:rPr>
          <w:rFonts w:ascii="Times New Roman" w:hAnsi="Times New Roman" w:cs="Times New Roman"/>
          <w:bCs/>
          <w:sz w:val="24"/>
          <w:szCs w:val="24"/>
        </w:rPr>
      </w:pPr>
      <w:r w:rsidRPr="00851A2C">
        <w:rPr>
          <w:rFonts w:ascii="Times New Roman" w:hAnsi="Times New Roman" w:cs="Times New Roman"/>
          <w:bCs/>
          <w:sz w:val="24"/>
          <w:szCs w:val="24"/>
        </w:rPr>
        <w:t>DVPP</w:t>
      </w:r>
      <w:r w:rsidR="00F30A45">
        <w:rPr>
          <w:rFonts w:ascii="Times New Roman" w:hAnsi="Times New Roman" w:cs="Times New Roman"/>
          <w:bCs/>
          <w:sz w:val="24"/>
          <w:szCs w:val="24"/>
        </w:rPr>
        <w:tab/>
      </w:r>
      <w:r w:rsidRPr="00851A2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20 110,00</w:t>
      </w:r>
    </w:p>
    <w:p w14:paraId="7434E765" w14:textId="7BCE8B4A" w:rsidR="00851A2C" w:rsidRPr="00851A2C" w:rsidRDefault="00851A2C" w:rsidP="00F30A45">
      <w:pPr>
        <w:tabs>
          <w:tab w:val="left" w:pos="1418"/>
          <w:tab w:val="right" w:pos="7230"/>
        </w:tabs>
        <w:spacing w:after="0" w:line="240" w:lineRule="auto"/>
        <w:ind w:left="709" w:firstLine="709"/>
        <w:rPr>
          <w:rFonts w:ascii="Times New Roman" w:hAnsi="Times New Roman" w:cs="Times New Roman"/>
          <w:bCs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 xml:space="preserve">náklady z DDHM       </w:t>
      </w:r>
      <w:r w:rsidR="00F30A45">
        <w:rPr>
          <w:rFonts w:ascii="Times New Roman" w:hAnsi="Times New Roman" w:cs="Times New Roman"/>
          <w:sz w:val="24"/>
          <w:szCs w:val="24"/>
        </w:rPr>
        <w:tab/>
      </w:r>
      <w:r w:rsidRPr="00851A2C">
        <w:rPr>
          <w:rFonts w:ascii="Times New Roman" w:hAnsi="Times New Roman" w:cs="Times New Roman"/>
          <w:sz w:val="24"/>
          <w:szCs w:val="24"/>
        </w:rPr>
        <w:t>107 604,40</w:t>
      </w:r>
      <w:r w:rsidRPr="00851A2C">
        <w:rPr>
          <w:rFonts w:ascii="Times New Roman" w:hAnsi="Times New Roman" w:cs="Times New Roman"/>
          <w:sz w:val="24"/>
          <w:szCs w:val="24"/>
        </w:rPr>
        <w:tab/>
      </w:r>
      <w:r w:rsidRPr="00851A2C">
        <w:rPr>
          <w:rFonts w:ascii="Times New Roman" w:hAnsi="Times New Roman" w:cs="Times New Roman"/>
          <w:bCs/>
          <w:sz w:val="24"/>
          <w:szCs w:val="24"/>
        </w:rPr>
        <w:tab/>
      </w:r>
    </w:p>
    <w:p w14:paraId="2C9E056E" w14:textId="0E7095CA" w:rsidR="00851A2C" w:rsidRPr="00851A2C" w:rsidRDefault="00F30A45" w:rsidP="00F30A45">
      <w:pPr>
        <w:tabs>
          <w:tab w:val="left" w:pos="1418"/>
          <w:tab w:val="right" w:pos="723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30A45">
        <w:rPr>
          <w:rFonts w:ascii="Times New Roman" w:hAnsi="Times New Roman" w:cs="Times New Roman"/>
          <w:bCs/>
          <w:sz w:val="24"/>
          <w:szCs w:val="24"/>
        </w:rPr>
        <w:tab/>
      </w:r>
      <w:r w:rsidR="00851A2C" w:rsidRPr="00851A2C">
        <w:rPr>
          <w:rFonts w:ascii="Times New Roman" w:hAnsi="Times New Roman" w:cs="Times New Roman"/>
          <w:b/>
          <w:bCs/>
          <w:sz w:val="24"/>
          <w:szCs w:val="24"/>
          <w:u w:val="single"/>
        </w:rPr>
        <w:t>celkem</w:t>
      </w:r>
      <w:r w:rsidR="00851A2C" w:rsidRPr="00851A2C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 xml:space="preserve">                 191 310,14</w:t>
      </w:r>
    </w:p>
    <w:p w14:paraId="45430AA0" w14:textId="6E45237A" w:rsidR="00851A2C" w:rsidRDefault="00851A2C" w:rsidP="00F30A45">
      <w:pPr>
        <w:tabs>
          <w:tab w:val="left" w:pos="1418"/>
          <w:tab w:val="right" w:pos="7230"/>
        </w:tabs>
        <w:rPr>
          <w:b/>
          <w:bCs/>
          <w:u w:val="single"/>
        </w:rPr>
      </w:pPr>
    </w:p>
    <w:p w14:paraId="37FB88C6" w14:textId="21684467" w:rsidR="00851A2C" w:rsidRDefault="00851A2C" w:rsidP="00851A2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51A2C">
        <w:rPr>
          <w:rFonts w:ascii="Times New Roman" w:hAnsi="Times New Roman" w:cs="Times New Roman"/>
          <w:b/>
          <w:bCs/>
          <w:sz w:val="24"/>
          <w:szCs w:val="24"/>
          <w:u w:val="single"/>
        </w:rPr>
        <w:t>Vyúčtování účelových dotací a projektů:</w:t>
      </w:r>
    </w:p>
    <w:p w14:paraId="3814FAA3" w14:textId="77777777" w:rsidR="00FD565A" w:rsidRPr="00851A2C" w:rsidRDefault="00FD565A" w:rsidP="00851A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BAD5F1" w14:textId="77777777" w:rsidR="00851A2C" w:rsidRPr="00851A2C" w:rsidRDefault="00851A2C" w:rsidP="00851A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1A2C">
        <w:rPr>
          <w:rFonts w:ascii="Times New Roman" w:hAnsi="Times New Roman" w:cs="Times New Roman"/>
          <w:b/>
          <w:bCs/>
          <w:sz w:val="24"/>
          <w:szCs w:val="24"/>
          <w:u w:val="single"/>
        </w:rPr>
        <w:t>Projekt:</w:t>
      </w:r>
      <w:r w:rsidRPr="00851A2C">
        <w:rPr>
          <w:rFonts w:ascii="Times New Roman" w:hAnsi="Times New Roman" w:cs="Times New Roman"/>
          <w:sz w:val="24"/>
          <w:szCs w:val="24"/>
        </w:rPr>
        <w:t xml:space="preserve"> Inkluze III v ZŠ Přerov Svisle (</w:t>
      </w:r>
      <w:proofErr w:type="spellStart"/>
      <w:r w:rsidRPr="00851A2C">
        <w:rPr>
          <w:rFonts w:ascii="Times New Roman" w:hAnsi="Times New Roman" w:cs="Times New Roman"/>
          <w:bCs/>
          <w:sz w:val="24"/>
          <w:szCs w:val="24"/>
        </w:rPr>
        <w:t>reg</w:t>
      </w:r>
      <w:proofErr w:type="spellEnd"/>
      <w:r w:rsidRPr="00851A2C">
        <w:rPr>
          <w:rFonts w:ascii="Times New Roman" w:hAnsi="Times New Roman" w:cs="Times New Roman"/>
          <w:bCs/>
          <w:sz w:val="24"/>
          <w:szCs w:val="24"/>
        </w:rPr>
        <w:t>. číslo projektu</w:t>
      </w:r>
      <w:r w:rsidRPr="00851A2C">
        <w:rPr>
          <w:rFonts w:ascii="Times New Roman" w:hAnsi="Times New Roman" w:cs="Times New Roman"/>
          <w:sz w:val="24"/>
          <w:szCs w:val="24"/>
        </w:rPr>
        <w:t>: CZ. 02.3.X/0.0/0.0/20_080/0018929)</w:t>
      </w:r>
    </w:p>
    <w:p w14:paraId="65AE595D" w14:textId="77777777" w:rsidR="00851A2C" w:rsidRPr="00851A2C" w:rsidRDefault="00851A2C" w:rsidP="00851A2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CA72451" w14:textId="77777777" w:rsidR="00851A2C" w:rsidRPr="00851A2C" w:rsidRDefault="00851A2C" w:rsidP="00851A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1A2C">
        <w:rPr>
          <w:rFonts w:ascii="Times New Roman" w:hAnsi="Times New Roman" w:cs="Times New Roman"/>
          <w:bCs/>
          <w:sz w:val="24"/>
          <w:szCs w:val="24"/>
        </w:rPr>
        <w:t xml:space="preserve">výnosy z dotace </w:t>
      </w:r>
      <w:proofErr w:type="gramStart"/>
      <w:r w:rsidRPr="00851A2C">
        <w:rPr>
          <w:rFonts w:ascii="Times New Roman" w:hAnsi="Times New Roman" w:cs="Times New Roman"/>
          <w:bCs/>
          <w:sz w:val="24"/>
          <w:szCs w:val="24"/>
        </w:rPr>
        <w:tab/>
      </w:r>
      <w:r w:rsidRPr="00851A2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51A2C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End"/>
      <w:r w:rsidRPr="00851A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1A2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851A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1A2C">
        <w:rPr>
          <w:rFonts w:ascii="Times New Roman" w:hAnsi="Times New Roman" w:cs="Times New Roman"/>
          <w:bCs/>
          <w:sz w:val="24"/>
          <w:szCs w:val="24"/>
        </w:rPr>
        <w:t xml:space="preserve">                  409 670,19</w:t>
      </w:r>
    </w:p>
    <w:p w14:paraId="7A5EBA53" w14:textId="77777777" w:rsidR="00F30A45" w:rsidRDefault="00851A2C" w:rsidP="00F30A45">
      <w:pPr>
        <w:tabs>
          <w:tab w:val="left" w:pos="1418"/>
          <w:tab w:val="left" w:pos="7088"/>
          <w:tab w:val="right" w:pos="7229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51A2C">
        <w:rPr>
          <w:rFonts w:ascii="Times New Roman" w:hAnsi="Times New Roman" w:cs="Times New Roman"/>
          <w:bCs/>
          <w:sz w:val="24"/>
          <w:szCs w:val="24"/>
        </w:rPr>
        <w:t>Příjmy:</w:t>
      </w:r>
      <w:r w:rsidRPr="00851A2C">
        <w:rPr>
          <w:rFonts w:ascii="Times New Roman" w:hAnsi="Times New Roman" w:cs="Times New Roman"/>
          <w:bCs/>
          <w:sz w:val="24"/>
          <w:szCs w:val="24"/>
        </w:rPr>
        <w:tab/>
      </w:r>
    </w:p>
    <w:p w14:paraId="632927F7" w14:textId="3C356A60" w:rsidR="00851A2C" w:rsidRPr="00851A2C" w:rsidRDefault="00F30A45" w:rsidP="00F30A45">
      <w:pPr>
        <w:tabs>
          <w:tab w:val="left" w:pos="1418"/>
          <w:tab w:val="right" w:pos="7229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30A4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1A2C">
        <w:rPr>
          <w:rFonts w:ascii="Times New Roman" w:hAnsi="Times New Roman" w:cs="Times New Roman"/>
          <w:b/>
          <w:bCs/>
          <w:sz w:val="24"/>
          <w:szCs w:val="24"/>
          <w:u w:val="single"/>
        </w:rPr>
        <w:t>C</w:t>
      </w:r>
      <w:r w:rsidR="00851A2C" w:rsidRPr="00851A2C">
        <w:rPr>
          <w:rFonts w:ascii="Times New Roman" w:hAnsi="Times New Roman" w:cs="Times New Roman"/>
          <w:b/>
          <w:bCs/>
          <w:sz w:val="24"/>
          <w:szCs w:val="24"/>
          <w:u w:val="single"/>
        </w:rPr>
        <w:t>elkem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851A2C" w:rsidRPr="00851A2C">
        <w:rPr>
          <w:rFonts w:ascii="Times New Roman" w:hAnsi="Times New Roman" w:cs="Times New Roman"/>
          <w:b/>
          <w:bCs/>
          <w:sz w:val="24"/>
          <w:szCs w:val="24"/>
          <w:u w:val="single"/>
        </w:rPr>
        <w:t>409 670,19</w:t>
      </w:r>
    </w:p>
    <w:p w14:paraId="3CEF2857" w14:textId="77777777" w:rsidR="00851A2C" w:rsidRPr="00851A2C" w:rsidRDefault="00851A2C" w:rsidP="00F30A45">
      <w:pPr>
        <w:tabs>
          <w:tab w:val="left" w:pos="1418"/>
          <w:tab w:val="left" w:pos="7088"/>
          <w:tab w:val="right" w:pos="7229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DEB63E1" w14:textId="06903CCD" w:rsidR="00851A2C" w:rsidRPr="00851A2C" w:rsidRDefault="00851A2C" w:rsidP="00F30A45">
      <w:pPr>
        <w:tabs>
          <w:tab w:val="left" w:pos="1418"/>
          <w:tab w:val="right" w:pos="72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A2C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Výdaje:</w:t>
      </w:r>
      <w:r w:rsidRPr="00851A2C">
        <w:rPr>
          <w:rFonts w:ascii="Times New Roman" w:hAnsi="Times New Roman" w:cs="Times New Roman"/>
          <w:bCs/>
          <w:sz w:val="24"/>
          <w:szCs w:val="24"/>
        </w:rPr>
        <w:tab/>
        <w:t>spotřeba materiálu</w:t>
      </w:r>
      <w:r w:rsidRPr="00851A2C">
        <w:rPr>
          <w:rFonts w:ascii="Times New Roman" w:hAnsi="Times New Roman" w:cs="Times New Roman"/>
          <w:bCs/>
          <w:sz w:val="24"/>
          <w:szCs w:val="24"/>
        </w:rPr>
        <w:tab/>
        <w:t xml:space="preserve">         6 952,00</w:t>
      </w:r>
    </w:p>
    <w:p w14:paraId="0A637327" w14:textId="03B47C0A" w:rsidR="00851A2C" w:rsidRPr="00851A2C" w:rsidRDefault="00851A2C" w:rsidP="00F30A45">
      <w:pPr>
        <w:tabs>
          <w:tab w:val="left" w:pos="1418"/>
          <w:tab w:val="right" w:pos="72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A2C">
        <w:rPr>
          <w:rFonts w:ascii="Times New Roman" w:hAnsi="Times New Roman" w:cs="Times New Roman"/>
          <w:bCs/>
          <w:sz w:val="24"/>
          <w:szCs w:val="24"/>
        </w:rPr>
        <w:tab/>
        <w:t>Cestovní náhrady</w:t>
      </w:r>
      <w:r w:rsidRPr="00851A2C">
        <w:rPr>
          <w:rFonts w:ascii="Times New Roman" w:hAnsi="Times New Roman" w:cs="Times New Roman"/>
          <w:bCs/>
          <w:sz w:val="24"/>
          <w:szCs w:val="24"/>
        </w:rPr>
        <w:tab/>
        <w:t>289,00</w:t>
      </w:r>
    </w:p>
    <w:p w14:paraId="24454C6D" w14:textId="773D9965" w:rsidR="00851A2C" w:rsidRPr="00851A2C" w:rsidRDefault="00851A2C" w:rsidP="00F30A45">
      <w:pPr>
        <w:tabs>
          <w:tab w:val="left" w:pos="1418"/>
          <w:tab w:val="right" w:pos="7229"/>
        </w:tabs>
        <w:spacing w:after="0"/>
        <w:ind w:left="709" w:firstLine="709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51A2C">
        <w:rPr>
          <w:rFonts w:ascii="Times New Roman" w:hAnsi="Times New Roman" w:cs="Times New Roman"/>
          <w:bCs/>
          <w:sz w:val="24"/>
          <w:szCs w:val="24"/>
        </w:rPr>
        <w:t>ost</w:t>
      </w:r>
      <w:proofErr w:type="spellEnd"/>
      <w:r w:rsidRPr="00851A2C">
        <w:rPr>
          <w:rFonts w:ascii="Times New Roman" w:hAnsi="Times New Roman" w:cs="Times New Roman"/>
          <w:bCs/>
          <w:sz w:val="24"/>
          <w:szCs w:val="24"/>
        </w:rPr>
        <w:t xml:space="preserve">. služby    </w:t>
      </w:r>
      <w:r w:rsidRPr="00851A2C">
        <w:rPr>
          <w:rFonts w:ascii="Times New Roman" w:hAnsi="Times New Roman" w:cs="Times New Roman"/>
          <w:bCs/>
          <w:sz w:val="24"/>
          <w:szCs w:val="24"/>
        </w:rPr>
        <w:tab/>
        <w:t xml:space="preserve">       20 000,00</w:t>
      </w:r>
    </w:p>
    <w:p w14:paraId="1191C05A" w14:textId="3C232926" w:rsidR="00851A2C" w:rsidRPr="00851A2C" w:rsidRDefault="00851A2C" w:rsidP="00F30A45">
      <w:pPr>
        <w:tabs>
          <w:tab w:val="left" w:pos="1418"/>
          <w:tab w:val="right" w:pos="7229"/>
        </w:tabs>
        <w:spacing w:after="0"/>
        <w:ind w:left="709" w:firstLine="709"/>
        <w:rPr>
          <w:rFonts w:ascii="Times New Roman" w:hAnsi="Times New Roman" w:cs="Times New Roman"/>
          <w:bCs/>
          <w:sz w:val="24"/>
          <w:szCs w:val="24"/>
        </w:rPr>
      </w:pPr>
      <w:r w:rsidRPr="00851A2C">
        <w:rPr>
          <w:rFonts w:ascii="Times New Roman" w:hAnsi="Times New Roman" w:cs="Times New Roman"/>
          <w:bCs/>
          <w:sz w:val="24"/>
          <w:szCs w:val="24"/>
        </w:rPr>
        <w:t xml:space="preserve">OON </w:t>
      </w:r>
      <w:r w:rsidR="00F30A45">
        <w:rPr>
          <w:rFonts w:ascii="Times New Roman" w:hAnsi="Times New Roman" w:cs="Times New Roman"/>
          <w:bCs/>
          <w:sz w:val="24"/>
          <w:szCs w:val="24"/>
        </w:rPr>
        <w:tab/>
      </w:r>
      <w:r w:rsidRPr="00851A2C">
        <w:rPr>
          <w:rFonts w:ascii="Times New Roman" w:hAnsi="Times New Roman" w:cs="Times New Roman"/>
          <w:bCs/>
          <w:sz w:val="24"/>
          <w:szCs w:val="24"/>
        </w:rPr>
        <w:t xml:space="preserve">     93 625,00                                 </w:t>
      </w:r>
    </w:p>
    <w:p w14:paraId="1F8CEC80" w14:textId="51045BA8" w:rsidR="00851A2C" w:rsidRPr="00851A2C" w:rsidRDefault="00851A2C" w:rsidP="00F30A45">
      <w:pPr>
        <w:tabs>
          <w:tab w:val="left" w:pos="1418"/>
          <w:tab w:val="right" w:pos="7229"/>
        </w:tabs>
        <w:spacing w:after="0"/>
        <w:ind w:left="709" w:firstLine="709"/>
        <w:rPr>
          <w:rFonts w:ascii="Times New Roman" w:hAnsi="Times New Roman" w:cs="Times New Roman"/>
          <w:bCs/>
          <w:sz w:val="24"/>
          <w:szCs w:val="24"/>
        </w:rPr>
      </w:pPr>
      <w:r w:rsidRPr="00851A2C">
        <w:rPr>
          <w:rFonts w:ascii="Times New Roman" w:hAnsi="Times New Roman" w:cs="Times New Roman"/>
          <w:bCs/>
          <w:sz w:val="24"/>
          <w:szCs w:val="24"/>
        </w:rPr>
        <w:t xml:space="preserve">DVPP                                                                  </w:t>
      </w:r>
      <w:r w:rsidR="00F30A45">
        <w:rPr>
          <w:rFonts w:ascii="Times New Roman" w:hAnsi="Times New Roman" w:cs="Times New Roman"/>
          <w:bCs/>
          <w:sz w:val="24"/>
          <w:szCs w:val="24"/>
        </w:rPr>
        <w:tab/>
      </w:r>
      <w:r w:rsidRPr="00851A2C">
        <w:rPr>
          <w:rFonts w:ascii="Times New Roman" w:hAnsi="Times New Roman" w:cs="Times New Roman"/>
          <w:bCs/>
          <w:sz w:val="24"/>
          <w:szCs w:val="24"/>
        </w:rPr>
        <w:t> 350,00</w:t>
      </w:r>
    </w:p>
    <w:p w14:paraId="7C59BFFD" w14:textId="6666BE8E" w:rsidR="00851A2C" w:rsidRPr="00851A2C" w:rsidRDefault="00851A2C" w:rsidP="00F30A45">
      <w:pPr>
        <w:tabs>
          <w:tab w:val="left" w:pos="1418"/>
          <w:tab w:val="right" w:pos="7229"/>
        </w:tabs>
        <w:spacing w:after="0"/>
        <w:ind w:left="709" w:firstLine="709"/>
        <w:rPr>
          <w:rFonts w:ascii="Times New Roman" w:hAnsi="Times New Roman" w:cs="Times New Roman"/>
          <w:bCs/>
          <w:sz w:val="24"/>
          <w:szCs w:val="24"/>
        </w:rPr>
      </w:pPr>
      <w:r w:rsidRPr="00851A2C">
        <w:rPr>
          <w:rFonts w:ascii="Times New Roman" w:hAnsi="Times New Roman" w:cs="Times New Roman"/>
          <w:sz w:val="24"/>
          <w:szCs w:val="24"/>
        </w:rPr>
        <w:t xml:space="preserve">náklady z DDHM                          </w:t>
      </w:r>
      <w:r w:rsidR="00F30A45">
        <w:rPr>
          <w:rFonts w:ascii="Times New Roman" w:hAnsi="Times New Roman" w:cs="Times New Roman"/>
          <w:sz w:val="24"/>
          <w:szCs w:val="24"/>
        </w:rPr>
        <w:tab/>
      </w:r>
      <w:r w:rsidRPr="00851A2C">
        <w:rPr>
          <w:rFonts w:ascii="Times New Roman" w:hAnsi="Times New Roman" w:cs="Times New Roman"/>
          <w:sz w:val="24"/>
          <w:szCs w:val="24"/>
        </w:rPr>
        <w:t xml:space="preserve">            286 454,19</w:t>
      </w:r>
      <w:r w:rsidRPr="00851A2C">
        <w:rPr>
          <w:rFonts w:ascii="Times New Roman" w:hAnsi="Times New Roman" w:cs="Times New Roman"/>
          <w:sz w:val="24"/>
          <w:szCs w:val="24"/>
        </w:rPr>
        <w:tab/>
      </w:r>
      <w:r w:rsidRPr="00851A2C">
        <w:rPr>
          <w:rFonts w:ascii="Times New Roman" w:hAnsi="Times New Roman" w:cs="Times New Roman"/>
          <w:bCs/>
          <w:sz w:val="24"/>
          <w:szCs w:val="24"/>
        </w:rPr>
        <w:tab/>
      </w:r>
    </w:p>
    <w:p w14:paraId="1A2756C8" w14:textId="6C256251" w:rsidR="00851A2C" w:rsidRPr="00851A2C" w:rsidRDefault="00F30A45" w:rsidP="00F30A45">
      <w:pPr>
        <w:tabs>
          <w:tab w:val="left" w:pos="1418"/>
          <w:tab w:val="right" w:pos="7229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30A45">
        <w:rPr>
          <w:rFonts w:ascii="Times New Roman" w:hAnsi="Times New Roman" w:cs="Times New Roman"/>
          <w:bCs/>
          <w:sz w:val="24"/>
          <w:szCs w:val="24"/>
        </w:rPr>
        <w:tab/>
      </w:r>
      <w:r w:rsidR="00851A2C" w:rsidRPr="00851A2C">
        <w:rPr>
          <w:rFonts w:ascii="Times New Roman" w:hAnsi="Times New Roman" w:cs="Times New Roman"/>
          <w:b/>
          <w:bCs/>
          <w:sz w:val="24"/>
          <w:szCs w:val="24"/>
          <w:u w:val="single"/>
        </w:rPr>
        <w:t>celkem</w:t>
      </w:r>
      <w:r w:rsidR="00851A2C" w:rsidRPr="00851A2C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 xml:space="preserve">                409 670,19</w:t>
      </w:r>
    </w:p>
    <w:p w14:paraId="0DBCDD8B" w14:textId="77777777" w:rsidR="00851A2C" w:rsidRDefault="00851A2C" w:rsidP="00F30A45">
      <w:pPr>
        <w:tabs>
          <w:tab w:val="left" w:pos="1418"/>
          <w:tab w:val="left" w:pos="7088"/>
          <w:tab w:val="right" w:pos="7229"/>
        </w:tabs>
        <w:rPr>
          <w:b/>
          <w:u w:val="single"/>
        </w:rPr>
      </w:pPr>
    </w:p>
    <w:p w14:paraId="218BCF7A" w14:textId="77777777" w:rsidR="00851A2C" w:rsidRPr="00086E47" w:rsidRDefault="00851A2C" w:rsidP="00851A2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6E47">
        <w:rPr>
          <w:rFonts w:ascii="Times New Roman" w:hAnsi="Times New Roman" w:cs="Times New Roman"/>
          <w:b/>
          <w:sz w:val="24"/>
          <w:szCs w:val="24"/>
          <w:u w:val="single"/>
        </w:rPr>
        <w:t xml:space="preserve">Z provozního </w:t>
      </w:r>
      <w:proofErr w:type="gramStart"/>
      <w:r w:rsidRPr="00086E47">
        <w:rPr>
          <w:rFonts w:ascii="Times New Roman" w:hAnsi="Times New Roman" w:cs="Times New Roman"/>
          <w:b/>
          <w:sz w:val="24"/>
          <w:szCs w:val="24"/>
          <w:u w:val="single"/>
        </w:rPr>
        <w:t>rozpočtu - mimoškolní</w:t>
      </w:r>
      <w:proofErr w:type="gramEnd"/>
      <w:r w:rsidRPr="00086E47">
        <w:rPr>
          <w:rFonts w:ascii="Times New Roman" w:hAnsi="Times New Roman" w:cs="Times New Roman"/>
          <w:b/>
          <w:sz w:val="24"/>
          <w:szCs w:val="24"/>
          <w:u w:val="single"/>
        </w:rPr>
        <w:t xml:space="preserve"> činnost:</w:t>
      </w:r>
    </w:p>
    <w:p w14:paraId="0BA334B8" w14:textId="77777777" w:rsidR="00851A2C" w:rsidRPr="002D107C" w:rsidRDefault="00851A2C" w:rsidP="00851A2C">
      <w:pPr>
        <w:pStyle w:val="Zhlav"/>
        <w:tabs>
          <w:tab w:val="left" w:pos="708"/>
        </w:tabs>
        <w:jc w:val="both"/>
        <w:rPr>
          <w:bCs/>
        </w:rPr>
      </w:pPr>
    </w:p>
    <w:p w14:paraId="0F2A2F91" w14:textId="1539C3D5" w:rsidR="00851A2C" w:rsidRPr="002D107C" w:rsidRDefault="00851A2C" w:rsidP="00F30A45">
      <w:pPr>
        <w:pStyle w:val="Zhlav"/>
        <w:tabs>
          <w:tab w:val="clear" w:pos="4536"/>
          <w:tab w:val="clear" w:pos="9072"/>
          <w:tab w:val="right" w:pos="708"/>
          <w:tab w:val="right" w:pos="7229"/>
        </w:tabs>
        <w:jc w:val="both"/>
        <w:rPr>
          <w:bCs/>
        </w:rPr>
      </w:pPr>
      <w:r w:rsidRPr="002D107C">
        <w:rPr>
          <w:bCs/>
        </w:rPr>
        <w:t>příspěvek celkem</w:t>
      </w:r>
      <w:r w:rsidRPr="002D107C">
        <w:rPr>
          <w:bCs/>
          <w:lang w:val="cs-CZ"/>
        </w:rPr>
        <w:t xml:space="preserve">                                             </w:t>
      </w:r>
      <w:r>
        <w:rPr>
          <w:bCs/>
          <w:lang w:val="cs-CZ"/>
        </w:rPr>
        <w:t xml:space="preserve">              </w:t>
      </w:r>
      <w:r w:rsidRPr="002D107C">
        <w:rPr>
          <w:bCs/>
          <w:lang w:val="cs-CZ"/>
        </w:rPr>
        <w:t xml:space="preserve">        </w:t>
      </w:r>
      <w:r>
        <w:rPr>
          <w:bCs/>
          <w:lang w:val="cs-CZ"/>
        </w:rPr>
        <w:t xml:space="preserve">      </w:t>
      </w:r>
      <w:r w:rsidR="00F30A45">
        <w:rPr>
          <w:bCs/>
          <w:lang w:val="cs-CZ"/>
        </w:rPr>
        <w:tab/>
      </w:r>
      <w:r>
        <w:rPr>
          <w:bCs/>
          <w:lang w:val="cs-CZ"/>
        </w:rPr>
        <w:t>35 526,00</w:t>
      </w:r>
    </w:p>
    <w:p w14:paraId="606F9468" w14:textId="4F3ED32A" w:rsidR="00851A2C" w:rsidRPr="002D107C" w:rsidRDefault="00851A2C" w:rsidP="00F30A45">
      <w:pPr>
        <w:pStyle w:val="Zhlav"/>
        <w:tabs>
          <w:tab w:val="clear" w:pos="4536"/>
          <w:tab w:val="left" w:pos="708"/>
          <w:tab w:val="right" w:pos="5103"/>
          <w:tab w:val="right" w:pos="7229"/>
        </w:tabs>
        <w:jc w:val="both"/>
        <w:rPr>
          <w:bCs/>
          <w:lang w:val="cs-CZ"/>
        </w:rPr>
      </w:pPr>
      <w:proofErr w:type="spellStart"/>
      <w:r>
        <w:rPr>
          <w:bCs/>
          <w:lang w:val="cs-CZ"/>
        </w:rPr>
        <w:t>ost</w:t>
      </w:r>
      <w:proofErr w:type="spellEnd"/>
      <w:r>
        <w:rPr>
          <w:bCs/>
          <w:lang w:val="cs-CZ"/>
        </w:rPr>
        <w:t xml:space="preserve">. výnosy </w:t>
      </w:r>
      <w:r w:rsidR="00F30A45">
        <w:rPr>
          <w:bCs/>
          <w:lang w:val="cs-CZ"/>
        </w:rPr>
        <w:tab/>
      </w:r>
      <w:r w:rsidR="00F30A45">
        <w:rPr>
          <w:bCs/>
          <w:lang w:val="cs-CZ"/>
        </w:rPr>
        <w:tab/>
      </w:r>
      <w:r>
        <w:rPr>
          <w:bCs/>
          <w:lang w:val="cs-CZ"/>
        </w:rPr>
        <w:t>4 200,00</w:t>
      </w:r>
    </w:p>
    <w:p w14:paraId="339D459B" w14:textId="40BBBD89" w:rsidR="00851A2C" w:rsidRPr="002D107C" w:rsidRDefault="00851A2C" w:rsidP="00F30A45">
      <w:pPr>
        <w:pStyle w:val="Zhlav"/>
        <w:tabs>
          <w:tab w:val="clear" w:pos="4536"/>
          <w:tab w:val="clear" w:pos="9072"/>
          <w:tab w:val="left" w:pos="708"/>
          <w:tab w:val="left" w:pos="5812"/>
          <w:tab w:val="right" w:pos="7229"/>
        </w:tabs>
        <w:jc w:val="both"/>
        <w:rPr>
          <w:b/>
          <w:bCs/>
          <w:u w:val="single"/>
          <w:lang w:val="cs-CZ"/>
        </w:rPr>
      </w:pPr>
      <w:r>
        <w:rPr>
          <w:b/>
          <w:bCs/>
          <w:u w:val="single"/>
          <w:lang w:val="cs-CZ"/>
        </w:rPr>
        <w:t>c</w:t>
      </w:r>
      <w:r w:rsidRPr="002D107C">
        <w:rPr>
          <w:b/>
          <w:bCs/>
          <w:u w:val="single"/>
          <w:lang w:val="cs-CZ"/>
        </w:rPr>
        <w:t>elkem</w:t>
      </w:r>
      <w:r w:rsidR="00F30A45">
        <w:rPr>
          <w:b/>
          <w:bCs/>
          <w:u w:val="single"/>
          <w:lang w:val="cs-CZ"/>
        </w:rPr>
        <w:tab/>
      </w:r>
      <w:r w:rsidR="00F30A45">
        <w:rPr>
          <w:b/>
          <w:bCs/>
          <w:u w:val="single"/>
          <w:lang w:val="cs-CZ"/>
        </w:rPr>
        <w:tab/>
      </w:r>
      <w:r>
        <w:rPr>
          <w:b/>
          <w:bCs/>
          <w:u w:val="single"/>
          <w:lang w:val="cs-CZ"/>
        </w:rPr>
        <w:t>39</w:t>
      </w:r>
      <w:r w:rsidRPr="002D107C">
        <w:rPr>
          <w:b/>
          <w:bCs/>
          <w:u w:val="single"/>
          <w:lang w:val="cs-CZ"/>
        </w:rPr>
        <w:t> </w:t>
      </w:r>
      <w:r>
        <w:rPr>
          <w:b/>
          <w:bCs/>
          <w:u w:val="single"/>
          <w:lang w:val="cs-CZ"/>
        </w:rPr>
        <w:t>726</w:t>
      </w:r>
      <w:r w:rsidRPr="002D107C">
        <w:rPr>
          <w:b/>
          <w:bCs/>
          <w:u w:val="single"/>
          <w:lang w:val="cs-CZ"/>
        </w:rPr>
        <w:t>,</w:t>
      </w:r>
      <w:r>
        <w:rPr>
          <w:b/>
          <w:bCs/>
          <w:u w:val="single"/>
          <w:lang w:val="cs-CZ"/>
        </w:rPr>
        <w:t>00</w:t>
      </w:r>
    </w:p>
    <w:p w14:paraId="33840D65" w14:textId="77777777" w:rsidR="00851A2C" w:rsidRPr="002D107C" w:rsidRDefault="00851A2C" w:rsidP="00F30A45">
      <w:pPr>
        <w:pStyle w:val="Zhlav"/>
        <w:tabs>
          <w:tab w:val="clear" w:pos="4536"/>
          <w:tab w:val="left" w:pos="708"/>
          <w:tab w:val="right" w:pos="5103"/>
          <w:tab w:val="right" w:pos="7229"/>
        </w:tabs>
        <w:jc w:val="both"/>
        <w:rPr>
          <w:b/>
          <w:bCs/>
          <w:u w:val="single"/>
        </w:rPr>
      </w:pPr>
    </w:p>
    <w:p w14:paraId="6C02BD78" w14:textId="77777777" w:rsidR="00851A2C" w:rsidRDefault="00851A2C" w:rsidP="00F30A45">
      <w:pPr>
        <w:pStyle w:val="Zhlav"/>
        <w:tabs>
          <w:tab w:val="clear" w:pos="4536"/>
          <w:tab w:val="left" w:pos="708"/>
          <w:tab w:val="right" w:pos="5103"/>
          <w:tab w:val="right" w:pos="7229"/>
        </w:tabs>
        <w:jc w:val="both"/>
        <w:rPr>
          <w:b/>
          <w:bCs/>
          <w:lang w:val="cs-CZ"/>
        </w:rPr>
      </w:pPr>
      <w:r>
        <w:rPr>
          <w:b/>
          <w:bCs/>
          <w:lang w:val="cs-CZ"/>
        </w:rPr>
        <w:t>Výdaje:</w:t>
      </w:r>
    </w:p>
    <w:p w14:paraId="402BA65F" w14:textId="220AA179" w:rsidR="00851A2C" w:rsidRPr="00FF72EA" w:rsidRDefault="00851A2C" w:rsidP="00F30A45">
      <w:pPr>
        <w:pStyle w:val="Zhlav"/>
        <w:tabs>
          <w:tab w:val="clear" w:pos="4536"/>
          <w:tab w:val="left" w:pos="708"/>
          <w:tab w:val="right" w:pos="5103"/>
          <w:tab w:val="right" w:pos="7229"/>
        </w:tabs>
        <w:jc w:val="both"/>
        <w:rPr>
          <w:bCs/>
          <w:lang w:val="cs-CZ"/>
        </w:rPr>
      </w:pPr>
      <w:r w:rsidRPr="00FF72EA">
        <w:rPr>
          <w:bCs/>
          <w:lang w:val="cs-CZ"/>
        </w:rPr>
        <w:t>Spotřeba materiálu</w:t>
      </w:r>
      <w:r w:rsidRPr="00FF72EA">
        <w:rPr>
          <w:bCs/>
          <w:lang w:val="cs-CZ"/>
        </w:rPr>
        <w:tab/>
        <w:t xml:space="preserve"> </w:t>
      </w:r>
      <w:r w:rsidR="00F30A45">
        <w:rPr>
          <w:bCs/>
          <w:lang w:val="cs-CZ"/>
        </w:rPr>
        <w:tab/>
      </w:r>
      <w:r>
        <w:rPr>
          <w:bCs/>
          <w:lang w:val="cs-CZ"/>
        </w:rPr>
        <w:t>20</w:t>
      </w:r>
      <w:r w:rsidRPr="00FF72EA">
        <w:rPr>
          <w:bCs/>
          <w:lang w:val="cs-CZ"/>
        </w:rPr>
        <w:t> </w:t>
      </w:r>
      <w:r>
        <w:rPr>
          <w:bCs/>
          <w:lang w:val="cs-CZ"/>
        </w:rPr>
        <w:t>710</w:t>
      </w:r>
      <w:r w:rsidRPr="00FF72EA">
        <w:rPr>
          <w:bCs/>
          <w:lang w:val="cs-CZ"/>
        </w:rPr>
        <w:t>,</w:t>
      </w:r>
      <w:r>
        <w:rPr>
          <w:bCs/>
          <w:lang w:val="cs-CZ"/>
        </w:rPr>
        <w:t>56</w:t>
      </w:r>
      <w:r w:rsidRPr="00FF72EA">
        <w:rPr>
          <w:bCs/>
          <w:lang w:val="cs-CZ"/>
        </w:rPr>
        <w:tab/>
      </w:r>
    </w:p>
    <w:p w14:paraId="659A5510" w14:textId="2153AC6D" w:rsidR="00851A2C" w:rsidRDefault="00851A2C" w:rsidP="00F30A45">
      <w:pPr>
        <w:pStyle w:val="Zhlav"/>
        <w:tabs>
          <w:tab w:val="clear" w:pos="4536"/>
          <w:tab w:val="clear" w:pos="9072"/>
          <w:tab w:val="right" w:pos="7229"/>
        </w:tabs>
        <w:jc w:val="both"/>
      </w:pPr>
      <w:r w:rsidRPr="00FF72EA">
        <w:t xml:space="preserve">čerpání: </w:t>
      </w:r>
      <w:r>
        <w:rPr>
          <w:lang w:val="cs-CZ"/>
        </w:rPr>
        <w:t>OON</w:t>
      </w:r>
      <w:r w:rsidRPr="00FF72EA">
        <w:rPr>
          <w:lang w:val="cs-CZ"/>
        </w:rPr>
        <w:t xml:space="preserve">  </w:t>
      </w:r>
      <w:r w:rsidRPr="00FF72EA">
        <w:rPr>
          <w:lang w:val="cs-CZ"/>
        </w:rPr>
        <w:tab/>
      </w:r>
      <w:r>
        <w:rPr>
          <w:lang w:val="cs-CZ"/>
        </w:rPr>
        <w:t xml:space="preserve">17 480,00 </w:t>
      </w:r>
    </w:p>
    <w:p w14:paraId="6CBE3CBF" w14:textId="0CE16A90" w:rsidR="00851A2C" w:rsidRDefault="00851A2C" w:rsidP="00F30A45">
      <w:pPr>
        <w:pStyle w:val="Zhlav"/>
        <w:tabs>
          <w:tab w:val="clear" w:pos="4536"/>
          <w:tab w:val="clear" w:pos="9072"/>
          <w:tab w:val="left" w:pos="708"/>
          <w:tab w:val="right" w:pos="5103"/>
          <w:tab w:val="right" w:pos="7229"/>
        </w:tabs>
        <w:jc w:val="both"/>
        <w:rPr>
          <w:lang w:val="cs-CZ"/>
        </w:rPr>
      </w:pPr>
      <w:r>
        <w:t>zákon. sociální pojistné</w:t>
      </w:r>
      <w:r>
        <w:rPr>
          <w:lang w:val="cs-CZ"/>
        </w:rPr>
        <w:tab/>
      </w:r>
      <w:r w:rsidR="00F30A45">
        <w:rPr>
          <w:lang w:val="cs-CZ"/>
        </w:rPr>
        <w:tab/>
      </w:r>
      <w:r>
        <w:rPr>
          <w:lang w:val="cs-CZ"/>
        </w:rPr>
        <w:t>1 220,28</w:t>
      </w:r>
    </w:p>
    <w:p w14:paraId="592D67D7" w14:textId="4681E850" w:rsidR="00851A2C" w:rsidRDefault="00851A2C" w:rsidP="00F30A45">
      <w:pPr>
        <w:pStyle w:val="Zhlav"/>
        <w:tabs>
          <w:tab w:val="clear" w:pos="4536"/>
          <w:tab w:val="clear" w:pos="9072"/>
          <w:tab w:val="left" w:pos="708"/>
          <w:tab w:val="right" w:pos="5103"/>
          <w:tab w:val="right" w:pos="7229"/>
        </w:tabs>
        <w:jc w:val="both"/>
        <w:rPr>
          <w:lang w:val="cs-CZ"/>
        </w:rPr>
      </w:pPr>
      <w:proofErr w:type="spellStart"/>
      <w:r>
        <w:rPr>
          <w:lang w:val="cs-CZ"/>
        </w:rPr>
        <w:t>ost</w:t>
      </w:r>
      <w:proofErr w:type="spellEnd"/>
      <w:r>
        <w:rPr>
          <w:lang w:val="cs-CZ"/>
        </w:rPr>
        <w:t>. soc. pojištění</w:t>
      </w:r>
      <w:r>
        <w:t xml:space="preserve">    </w:t>
      </w:r>
      <w:r>
        <w:tab/>
      </w:r>
      <w:proofErr w:type="gramStart"/>
      <w:r>
        <w:tab/>
        <w:t xml:space="preserve"> </w:t>
      </w:r>
      <w:r>
        <w:rPr>
          <w:lang w:val="cs-CZ"/>
        </w:rPr>
        <w:t xml:space="preserve"> 15</w:t>
      </w:r>
      <w:proofErr w:type="gramEnd"/>
      <w:r>
        <w:rPr>
          <w:lang w:val="cs-CZ"/>
        </w:rPr>
        <w:t>,16</w:t>
      </w:r>
    </w:p>
    <w:p w14:paraId="3DF59812" w14:textId="3EC1D45B" w:rsidR="00851A2C" w:rsidRDefault="00851A2C" w:rsidP="00F30A45">
      <w:pPr>
        <w:pStyle w:val="Zhlav"/>
        <w:tabs>
          <w:tab w:val="clear" w:pos="4536"/>
          <w:tab w:val="clear" w:pos="9072"/>
          <w:tab w:val="left" w:pos="708"/>
          <w:tab w:val="right" w:pos="5103"/>
          <w:tab w:val="right" w:pos="7229"/>
        </w:tabs>
        <w:jc w:val="both"/>
        <w:rPr>
          <w:lang w:val="cs-CZ"/>
        </w:rPr>
      </w:pPr>
      <w:r>
        <w:rPr>
          <w:lang w:val="cs-CZ"/>
        </w:rPr>
        <w:t>zák. soc. náklady</w:t>
      </w:r>
      <w:r>
        <w:rPr>
          <w:lang w:val="cs-CZ"/>
        </w:rPr>
        <w:tab/>
        <w:t xml:space="preserve">              </w:t>
      </w:r>
      <w:r w:rsidR="00F30A45">
        <w:rPr>
          <w:lang w:val="cs-CZ"/>
        </w:rPr>
        <w:tab/>
      </w:r>
      <w:r>
        <w:rPr>
          <w:lang w:val="cs-CZ"/>
        </w:rPr>
        <w:t>300,00</w:t>
      </w:r>
    </w:p>
    <w:p w14:paraId="11D7B2C6" w14:textId="0170DC60" w:rsidR="00851A2C" w:rsidRPr="00D2077D" w:rsidRDefault="00851A2C" w:rsidP="00F30A45">
      <w:pPr>
        <w:pStyle w:val="Zhlav"/>
        <w:tabs>
          <w:tab w:val="clear" w:pos="4536"/>
          <w:tab w:val="clear" w:pos="9072"/>
          <w:tab w:val="left" w:pos="708"/>
          <w:tab w:val="right" w:pos="7229"/>
        </w:tabs>
        <w:jc w:val="both"/>
        <w:rPr>
          <w:b/>
          <w:u w:val="single"/>
          <w:lang w:val="cs-CZ"/>
        </w:rPr>
      </w:pPr>
      <w:r w:rsidRPr="00D2077D">
        <w:rPr>
          <w:b/>
          <w:u w:val="single"/>
          <w:lang w:val="cs-CZ"/>
        </w:rPr>
        <w:t>celkem</w:t>
      </w:r>
      <w:r w:rsidRPr="00D2077D">
        <w:rPr>
          <w:b/>
          <w:u w:val="single"/>
          <w:lang w:val="cs-CZ"/>
        </w:rPr>
        <w:tab/>
      </w:r>
      <w:r>
        <w:rPr>
          <w:b/>
          <w:u w:val="single"/>
          <w:lang w:val="cs-CZ"/>
        </w:rPr>
        <w:t>39 726</w:t>
      </w:r>
      <w:r w:rsidRPr="00D2077D">
        <w:rPr>
          <w:b/>
          <w:u w:val="single"/>
          <w:lang w:val="cs-CZ"/>
        </w:rPr>
        <w:t>,</w:t>
      </w:r>
      <w:r>
        <w:rPr>
          <w:b/>
          <w:u w:val="single"/>
          <w:lang w:val="cs-CZ"/>
        </w:rPr>
        <w:t>00</w:t>
      </w:r>
      <w:r w:rsidRPr="00D2077D">
        <w:rPr>
          <w:b/>
          <w:u w:val="single"/>
          <w:lang w:val="cs-CZ"/>
        </w:rPr>
        <w:t xml:space="preserve"> </w:t>
      </w:r>
    </w:p>
    <w:p w14:paraId="1AF20D4E" w14:textId="77777777" w:rsidR="00851A2C" w:rsidRDefault="00851A2C" w:rsidP="00F30A45">
      <w:pPr>
        <w:pStyle w:val="Zhlav"/>
        <w:tabs>
          <w:tab w:val="clear" w:pos="4536"/>
          <w:tab w:val="left" w:pos="708"/>
          <w:tab w:val="right" w:pos="5103"/>
          <w:tab w:val="right" w:pos="7229"/>
          <w:tab w:val="left" w:pos="7797"/>
        </w:tabs>
        <w:jc w:val="both"/>
      </w:pPr>
    </w:p>
    <w:p w14:paraId="52F525BA" w14:textId="77777777" w:rsidR="00851A2C" w:rsidRPr="007965F8" w:rsidRDefault="00851A2C" w:rsidP="00F30A45">
      <w:pPr>
        <w:pStyle w:val="Zhlav"/>
        <w:tabs>
          <w:tab w:val="left" w:pos="708"/>
          <w:tab w:val="right" w:pos="7229"/>
        </w:tabs>
        <w:jc w:val="both"/>
        <w:rPr>
          <w:lang w:val="cs-CZ"/>
        </w:rPr>
      </w:pPr>
    </w:p>
    <w:p w14:paraId="21B539D9" w14:textId="77777777" w:rsidR="00851A2C" w:rsidRDefault="00851A2C" w:rsidP="00851A2C">
      <w:pPr>
        <w:pStyle w:val="Zhlav"/>
        <w:tabs>
          <w:tab w:val="left" w:pos="708"/>
        </w:tabs>
        <w:jc w:val="both"/>
        <w:rPr>
          <w:b/>
          <w:u w:val="single"/>
        </w:rPr>
      </w:pPr>
      <w:r>
        <w:rPr>
          <w:b/>
          <w:u w:val="single"/>
        </w:rPr>
        <w:t>Fond reprodukce majetku:</w:t>
      </w:r>
    </w:p>
    <w:p w14:paraId="4078F52D" w14:textId="77777777" w:rsidR="00851A2C" w:rsidRDefault="00851A2C" w:rsidP="00851A2C"/>
    <w:p w14:paraId="7B6293CA" w14:textId="77777777" w:rsidR="00851A2C" w:rsidRDefault="00851A2C" w:rsidP="00851A2C">
      <w:pPr>
        <w:pStyle w:val="Zhlav"/>
        <w:tabs>
          <w:tab w:val="left" w:pos="708"/>
        </w:tabs>
      </w:pPr>
      <w:r>
        <w:t xml:space="preserve">Hlavním zdrojem fondu byly odpisy dlouhodobého majetku prováděné podle schváleného odpisového plánu. Organizaci byl nařízen  69,60 % odvod z odpisů nemovitého majetku školní hřiště a </w:t>
      </w:r>
      <w:r>
        <w:rPr>
          <w:lang w:val="cs-CZ"/>
        </w:rPr>
        <w:t>54</w:t>
      </w:r>
      <w:r>
        <w:t>,</w:t>
      </w:r>
      <w:r>
        <w:rPr>
          <w:lang w:val="cs-CZ"/>
        </w:rPr>
        <w:t>08 %</w:t>
      </w:r>
      <w:r>
        <w:t xml:space="preserve"> odvod z odpisů nemovitého majetku budova </w:t>
      </w:r>
      <w:r>
        <w:rPr>
          <w:lang w:val="cs-CZ"/>
        </w:rPr>
        <w:t>školy dále odvod z odpisů 30,70%, nemovitého majetku altán, 30,5% odvod z odpisů nemovitého majetku veřejné osvětlení a nádvoří před školou</w:t>
      </w:r>
      <w:r>
        <w:t>.</w:t>
      </w:r>
    </w:p>
    <w:p w14:paraId="0FCCA16D" w14:textId="77777777" w:rsidR="00851A2C" w:rsidRDefault="00851A2C" w:rsidP="00851A2C">
      <w:pPr>
        <w:pStyle w:val="Zhlav"/>
        <w:tabs>
          <w:tab w:val="left" w:pos="708"/>
        </w:tabs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14:paraId="38597B96" w14:textId="77777777" w:rsidR="00851A2C" w:rsidRDefault="00851A2C" w:rsidP="00851A2C">
      <w:pPr>
        <w:pStyle w:val="Zhlav"/>
        <w:tabs>
          <w:tab w:val="left" w:pos="708"/>
        </w:tabs>
        <w:rPr>
          <w:b/>
          <w:bCs/>
          <w:u w:val="single"/>
        </w:rPr>
      </w:pPr>
      <w:r>
        <w:rPr>
          <w:b/>
          <w:bCs/>
          <w:u w:val="single"/>
        </w:rPr>
        <w:t>Zapojení fondů:</w:t>
      </w:r>
    </w:p>
    <w:p w14:paraId="5BE6EAAE" w14:textId="77777777" w:rsidR="00851A2C" w:rsidRDefault="00851A2C" w:rsidP="00851A2C">
      <w:pPr>
        <w:pStyle w:val="Zhlav"/>
        <w:tabs>
          <w:tab w:val="left" w:pos="708"/>
        </w:tabs>
        <w:rPr>
          <w:b/>
          <w:bCs/>
          <w:u w:val="single"/>
        </w:rPr>
      </w:pPr>
    </w:p>
    <w:p w14:paraId="44C5F019" w14:textId="77777777" w:rsidR="00851A2C" w:rsidRDefault="00851A2C" w:rsidP="00851A2C">
      <w:pPr>
        <w:pStyle w:val="Zhlav"/>
        <w:tabs>
          <w:tab w:val="clear" w:pos="4536"/>
          <w:tab w:val="clear" w:pos="9072"/>
          <w:tab w:val="left" w:pos="708"/>
          <w:tab w:val="right" w:pos="2977"/>
          <w:tab w:val="right" w:pos="7230"/>
        </w:tabs>
      </w:pPr>
      <w:r>
        <w:t xml:space="preserve">Rezervní fond </w:t>
      </w:r>
      <w:r>
        <w:rPr>
          <w:lang w:val="cs-CZ"/>
        </w:rPr>
        <w:t xml:space="preserve">HV   </w:t>
      </w:r>
      <w:r>
        <w:rPr>
          <w:lang w:val="cs-CZ"/>
        </w:rPr>
        <w:tab/>
      </w:r>
      <w:r>
        <w:rPr>
          <w:lang w:val="cs-CZ"/>
        </w:rPr>
        <w:tab/>
        <w:t xml:space="preserve">                                                     30 528,67</w:t>
      </w:r>
      <w:r>
        <w:t xml:space="preserve"> </w:t>
      </w:r>
    </w:p>
    <w:p w14:paraId="7898D595" w14:textId="77777777" w:rsidR="00851A2C" w:rsidRPr="00A071E2" w:rsidRDefault="00851A2C" w:rsidP="00851A2C">
      <w:pPr>
        <w:pStyle w:val="Zhlav"/>
        <w:tabs>
          <w:tab w:val="clear" w:pos="4536"/>
          <w:tab w:val="clear" w:pos="9072"/>
          <w:tab w:val="left" w:pos="708"/>
          <w:tab w:val="right" w:pos="2977"/>
          <w:tab w:val="right" w:pos="7230"/>
        </w:tabs>
        <w:rPr>
          <w:lang w:val="cs-CZ"/>
        </w:rPr>
      </w:pPr>
      <w:r>
        <w:rPr>
          <w:lang w:val="cs-CZ"/>
        </w:rPr>
        <w:t xml:space="preserve">Rezervní fond </w:t>
      </w:r>
      <w:proofErr w:type="spellStart"/>
      <w:r>
        <w:rPr>
          <w:lang w:val="cs-CZ"/>
        </w:rPr>
        <w:t>ost</w:t>
      </w:r>
      <w:proofErr w:type="spellEnd"/>
      <w:r>
        <w:rPr>
          <w:lang w:val="cs-CZ"/>
        </w:rPr>
        <w:t xml:space="preserve">. </w:t>
      </w:r>
      <w:proofErr w:type="spellStart"/>
      <w:r>
        <w:rPr>
          <w:lang w:val="cs-CZ"/>
        </w:rPr>
        <w:t>tit</w:t>
      </w:r>
      <w:proofErr w:type="spellEnd"/>
      <w:r>
        <w:rPr>
          <w:lang w:val="cs-CZ"/>
        </w:rPr>
        <w:t>.</w:t>
      </w:r>
      <w:r>
        <w:rPr>
          <w:lang w:val="cs-CZ"/>
        </w:rPr>
        <w:tab/>
      </w:r>
      <w:r>
        <w:rPr>
          <w:lang w:val="cs-CZ"/>
        </w:rPr>
        <w:tab/>
        <w:t xml:space="preserve">                                                     303 012,09 </w:t>
      </w:r>
    </w:p>
    <w:p w14:paraId="1A46A18E" w14:textId="77777777" w:rsidR="00851A2C" w:rsidRDefault="00851A2C" w:rsidP="00851A2C">
      <w:pPr>
        <w:pStyle w:val="Zhlav"/>
        <w:tabs>
          <w:tab w:val="clear" w:pos="9072"/>
          <w:tab w:val="left" w:pos="708"/>
          <w:tab w:val="right" w:pos="7230"/>
        </w:tabs>
      </w:pPr>
      <w:r>
        <w:t xml:space="preserve"> </w:t>
      </w:r>
    </w:p>
    <w:p w14:paraId="22B071C5" w14:textId="77777777" w:rsidR="00851A2C" w:rsidRDefault="00851A2C" w:rsidP="00851A2C">
      <w:pPr>
        <w:pStyle w:val="Zhlav"/>
        <w:tabs>
          <w:tab w:val="left" w:pos="708"/>
        </w:tabs>
      </w:pPr>
      <w:r>
        <w:tab/>
      </w:r>
    </w:p>
    <w:p w14:paraId="66095A59" w14:textId="77777777" w:rsidR="00851A2C" w:rsidRDefault="00851A2C" w:rsidP="00851A2C">
      <w:pPr>
        <w:pStyle w:val="Zhlav"/>
        <w:tabs>
          <w:tab w:val="left" w:pos="708"/>
          <w:tab w:val="right" w:pos="7230"/>
        </w:tabs>
        <w:rPr>
          <w:b/>
          <w:bCs/>
        </w:rPr>
      </w:pPr>
      <w:r>
        <w:rPr>
          <w:b/>
          <w:bCs/>
        </w:rPr>
        <w:t xml:space="preserve">Zlepšený hospodářský </w:t>
      </w:r>
      <w:r>
        <w:rPr>
          <w:b/>
          <w:bCs/>
          <w:lang w:val="cs-CZ"/>
        </w:rPr>
        <w:t>výsledek</w:t>
      </w:r>
      <w:r>
        <w:rPr>
          <w:b/>
          <w:bCs/>
        </w:rPr>
        <w:t xml:space="preserve"> za rok  20</w:t>
      </w:r>
      <w:r>
        <w:rPr>
          <w:b/>
          <w:bCs/>
          <w:lang w:val="cs-CZ"/>
        </w:rPr>
        <w:t>21 DČ</w:t>
      </w:r>
      <w:r>
        <w:rPr>
          <w:b/>
          <w:bCs/>
        </w:rPr>
        <w:t xml:space="preserve">        </w:t>
      </w:r>
      <w:r>
        <w:rPr>
          <w:b/>
          <w:bCs/>
        </w:rPr>
        <w:tab/>
        <w:t xml:space="preserve">    </w:t>
      </w:r>
      <w:r>
        <w:rPr>
          <w:b/>
          <w:bCs/>
          <w:lang w:val="cs-CZ"/>
        </w:rPr>
        <w:t>20</w:t>
      </w:r>
      <w:r>
        <w:rPr>
          <w:b/>
          <w:bCs/>
        </w:rPr>
        <w:t> </w:t>
      </w:r>
      <w:r>
        <w:rPr>
          <w:b/>
          <w:bCs/>
          <w:lang w:val="cs-CZ"/>
        </w:rPr>
        <w:t>715,00</w:t>
      </w:r>
      <w:r>
        <w:rPr>
          <w:b/>
          <w:bCs/>
        </w:rPr>
        <w:t xml:space="preserve"> </w:t>
      </w:r>
    </w:p>
    <w:p w14:paraId="0FDBE2A0" w14:textId="77777777" w:rsidR="00851A2C" w:rsidRDefault="00851A2C" w:rsidP="00851A2C">
      <w:pPr>
        <w:pStyle w:val="Zhlav"/>
        <w:tabs>
          <w:tab w:val="left" w:pos="708"/>
          <w:tab w:val="left" w:pos="4536"/>
          <w:tab w:val="right" w:pos="7230"/>
        </w:tabs>
        <w:rPr>
          <w:bCs/>
        </w:rPr>
      </w:pPr>
      <w:r>
        <w:rPr>
          <w:b/>
          <w:bCs/>
        </w:rPr>
        <w:t xml:space="preserve">Návrh na rozdělení výsledku hospodaření: </w:t>
      </w:r>
      <w:r>
        <w:rPr>
          <w:bCs/>
        </w:rPr>
        <w:t xml:space="preserve">rezervní fond  </w:t>
      </w:r>
      <w:r>
        <w:rPr>
          <w:bCs/>
        </w:rPr>
        <w:tab/>
      </w:r>
      <w:r>
        <w:rPr>
          <w:bCs/>
          <w:lang w:val="cs-CZ"/>
        </w:rPr>
        <w:t>16</w:t>
      </w:r>
      <w:r>
        <w:rPr>
          <w:bCs/>
        </w:rPr>
        <w:t> </w:t>
      </w:r>
      <w:r>
        <w:rPr>
          <w:bCs/>
          <w:lang w:val="cs-CZ"/>
        </w:rPr>
        <w:t>572,00</w:t>
      </w:r>
      <w:r>
        <w:rPr>
          <w:bCs/>
        </w:rPr>
        <w:t xml:space="preserve"> </w:t>
      </w:r>
    </w:p>
    <w:p w14:paraId="0191C2E2" w14:textId="77777777" w:rsidR="00851A2C" w:rsidRDefault="00851A2C" w:rsidP="00851A2C">
      <w:pPr>
        <w:pStyle w:val="Zhlav"/>
        <w:tabs>
          <w:tab w:val="clear" w:pos="4536"/>
          <w:tab w:val="left" w:pos="708"/>
          <w:tab w:val="left" w:pos="4395"/>
          <w:tab w:val="left" w:pos="5954"/>
          <w:tab w:val="right" w:pos="7230"/>
        </w:tabs>
        <w:rPr>
          <w:bCs/>
        </w:rPr>
      </w:pP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Cs/>
        </w:rPr>
        <w:t xml:space="preserve">fond odměn     </w:t>
      </w:r>
      <w:r>
        <w:rPr>
          <w:bCs/>
        </w:rPr>
        <w:tab/>
      </w:r>
      <w:r>
        <w:rPr>
          <w:bCs/>
        </w:rPr>
        <w:tab/>
        <w:t xml:space="preserve"> </w:t>
      </w:r>
      <w:r>
        <w:rPr>
          <w:bCs/>
          <w:lang w:val="cs-CZ"/>
        </w:rPr>
        <w:t>4 143</w:t>
      </w:r>
      <w:r>
        <w:rPr>
          <w:bCs/>
        </w:rPr>
        <w:t>,</w:t>
      </w:r>
      <w:r>
        <w:rPr>
          <w:bCs/>
          <w:lang w:val="cs-CZ"/>
        </w:rPr>
        <w:t>00</w:t>
      </w:r>
      <w:r>
        <w:rPr>
          <w:bCs/>
        </w:rPr>
        <w:t xml:space="preserve"> </w:t>
      </w:r>
    </w:p>
    <w:p w14:paraId="7C38E7AD" w14:textId="7EE89280" w:rsidR="00851A2C" w:rsidRPr="00086E47" w:rsidRDefault="00851A2C" w:rsidP="00086E47">
      <w:pPr>
        <w:pStyle w:val="Zhlav"/>
        <w:tabs>
          <w:tab w:val="clear" w:pos="4536"/>
          <w:tab w:val="left" w:pos="708"/>
          <w:tab w:val="left" w:pos="4395"/>
          <w:tab w:val="left" w:pos="5954"/>
          <w:tab w:val="right" w:pos="7230"/>
        </w:tabs>
        <w:rPr>
          <w:b/>
          <w:bCs/>
          <w:lang w:val="cs-CZ"/>
        </w:rPr>
      </w:pPr>
      <w:r>
        <w:rPr>
          <w:b/>
          <w:bCs/>
          <w:lang w:val="cs-CZ"/>
        </w:rPr>
        <w:t xml:space="preserve"> </w:t>
      </w:r>
      <w:r>
        <w:rPr>
          <w:b/>
          <w:bCs/>
        </w:rPr>
        <w:tab/>
        <w:t xml:space="preserve"> </w:t>
      </w:r>
    </w:p>
    <w:p w14:paraId="2E1CC04D" w14:textId="77777777" w:rsidR="00851A2C" w:rsidRDefault="00851A2C" w:rsidP="00851A2C">
      <w:pPr>
        <w:pStyle w:val="Zhlav"/>
        <w:tabs>
          <w:tab w:val="left" w:pos="708"/>
          <w:tab w:val="left" w:pos="5954"/>
        </w:tabs>
        <w:rPr>
          <w:b/>
          <w:bCs/>
          <w:lang w:val="cs-CZ"/>
        </w:rPr>
      </w:pPr>
      <w:r>
        <w:rPr>
          <w:b/>
          <w:bCs/>
        </w:rPr>
        <w:t>Příděly zlepšeného hospodářského výsledku byly po schválení zaúčtovány do fondů.</w:t>
      </w:r>
    </w:p>
    <w:p w14:paraId="200A058B" w14:textId="77777777" w:rsidR="00851A2C" w:rsidRPr="00896C12" w:rsidRDefault="00851A2C" w:rsidP="00851A2C">
      <w:pPr>
        <w:pStyle w:val="Zhlav"/>
        <w:tabs>
          <w:tab w:val="left" w:pos="708"/>
          <w:tab w:val="left" w:pos="5954"/>
        </w:tabs>
        <w:rPr>
          <w:b/>
          <w:bCs/>
          <w:lang w:val="cs-CZ"/>
        </w:rPr>
      </w:pPr>
    </w:p>
    <w:p w14:paraId="3B83687C" w14:textId="77777777" w:rsidR="00851A2C" w:rsidRDefault="00851A2C" w:rsidP="00851A2C">
      <w:pPr>
        <w:pStyle w:val="Zhlav"/>
        <w:tabs>
          <w:tab w:val="left" w:pos="708"/>
        </w:tabs>
      </w:pPr>
      <w:r>
        <w:t>V Přerově dne</w:t>
      </w:r>
      <w:r>
        <w:rPr>
          <w:lang w:val="cs-CZ"/>
        </w:rPr>
        <w:t xml:space="preserve"> </w:t>
      </w:r>
      <w:r>
        <w:t xml:space="preserve"> </w:t>
      </w:r>
      <w:r>
        <w:rPr>
          <w:lang w:val="cs-CZ"/>
        </w:rPr>
        <w:t>31</w:t>
      </w:r>
      <w:r>
        <w:t xml:space="preserve">. </w:t>
      </w:r>
      <w:r>
        <w:rPr>
          <w:lang w:val="cs-CZ"/>
        </w:rPr>
        <w:t>3</w:t>
      </w:r>
      <w:r>
        <w:t>. 20</w:t>
      </w:r>
      <w:r>
        <w:rPr>
          <w:lang w:val="cs-CZ"/>
        </w:rPr>
        <w:t>22</w:t>
      </w:r>
    </w:p>
    <w:p w14:paraId="3B4C1F5C" w14:textId="77777777" w:rsidR="00851A2C" w:rsidRDefault="00851A2C" w:rsidP="00851A2C">
      <w:pPr>
        <w:pStyle w:val="Zhlav"/>
        <w:tabs>
          <w:tab w:val="left" w:pos="708"/>
        </w:tabs>
      </w:pPr>
      <w:r>
        <w:t>Zpracovala: L. Cigánková</w:t>
      </w:r>
    </w:p>
    <w:p w14:paraId="3FB69F6B" w14:textId="50E2DB69" w:rsidR="00777F4F" w:rsidRDefault="00777F4F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08383E" w14:textId="521EB5D2" w:rsidR="00777F4F" w:rsidRDefault="00777F4F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320E1B" w14:textId="526CE69C" w:rsidR="00777F4F" w:rsidRDefault="00777F4F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6D7C6A3" w14:textId="77777777" w:rsidR="00777F4F" w:rsidRPr="004142A7" w:rsidRDefault="00777F4F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3BE45B" w14:textId="2B908937" w:rsidR="004142A7" w:rsidRDefault="004142A7" w:rsidP="00414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4142A7" w:rsidSect="004142A7">
      <w:headerReference w:type="even" r:id="rId11"/>
      <w:headerReference w:type="default" r:id="rId12"/>
      <w:footerReference w:type="default" r:id="rId13"/>
      <w:pgSz w:w="11906" w:h="16838"/>
      <w:pgMar w:top="1134" w:right="849" w:bottom="1134" w:left="1134" w:header="709" w:footer="1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298D7" w14:textId="77777777" w:rsidR="0094216C" w:rsidRDefault="0094216C">
      <w:pPr>
        <w:spacing w:after="0" w:line="240" w:lineRule="auto"/>
      </w:pPr>
      <w:r>
        <w:separator/>
      </w:r>
    </w:p>
  </w:endnote>
  <w:endnote w:type="continuationSeparator" w:id="0">
    <w:p w14:paraId="328F9E9D" w14:textId="77777777" w:rsidR="0094216C" w:rsidRDefault="00942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F0DD0" w14:textId="37853B0C" w:rsidR="001E2ADF" w:rsidRDefault="001E2ADF" w:rsidP="0041336A">
    <w:pPr>
      <w:pStyle w:val="Zpat"/>
      <w:pBdr>
        <w:top w:val="single" w:sz="4" w:space="1" w:color="A5A5A5"/>
      </w:pBdr>
    </w:pPr>
    <w:r>
      <w:t>Výroční zpráva o činnosti školy 20</w:t>
    </w:r>
    <w:r>
      <w:rPr>
        <w:lang w:val="cs-CZ"/>
      </w:rPr>
      <w:t>21</w:t>
    </w:r>
    <w:r>
      <w:t>/20</w:t>
    </w:r>
    <w:r>
      <w:rPr>
        <w:lang w:val="cs-CZ"/>
      </w:rPr>
      <w:t>22</w:t>
    </w:r>
    <w:r>
      <w:tab/>
    </w:r>
    <w:r>
      <w:tab/>
      <w:t xml:space="preserve">                 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16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17</w:t>
    </w:r>
    <w:r>
      <w:rPr>
        <w:b/>
      </w:rPr>
      <w:fldChar w:fldCharType="end"/>
    </w:r>
  </w:p>
  <w:p w14:paraId="6391A23A" w14:textId="77777777" w:rsidR="001E2ADF" w:rsidRDefault="001E2ADF">
    <w:pPr>
      <w:pStyle w:val="Zpat"/>
    </w:pPr>
  </w:p>
  <w:p w14:paraId="650977B7" w14:textId="77777777" w:rsidR="001E2ADF" w:rsidRDefault="001E2A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3D1FD" w14:textId="77777777" w:rsidR="0094216C" w:rsidRDefault="0094216C">
      <w:pPr>
        <w:spacing w:after="0" w:line="240" w:lineRule="auto"/>
      </w:pPr>
      <w:r>
        <w:separator/>
      </w:r>
    </w:p>
  </w:footnote>
  <w:footnote w:type="continuationSeparator" w:id="0">
    <w:p w14:paraId="59E318B3" w14:textId="77777777" w:rsidR="0094216C" w:rsidRDefault="00942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923A3" w14:textId="77777777" w:rsidR="001E2ADF" w:rsidRDefault="001E2ADF">
    <w:pPr>
      <w:pStyle w:val="Zhlav"/>
    </w:pPr>
  </w:p>
  <w:p w14:paraId="18B8CABB" w14:textId="77777777" w:rsidR="001E2ADF" w:rsidRDefault="001E2AD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D04C4" w14:textId="77777777" w:rsidR="001E2ADF" w:rsidRDefault="001E2ADF">
    <w:pPr>
      <w:pStyle w:val="Zhlav"/>
    </w:pPr>
  </w:p>
  <w:p w14:paraId="129C86FB" w14:textId="77777777" w:rsidR="001E2ADF" w:rsidRDefault="001E2A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6584"/>
    <w:multiLevelType w:val="hybridMultilevel"/>
    <w:tmpl w:val="A3A80F5C"/>
    <w:lvl w:ilvl="0" w:tplc="976EE758">
      <w:start w:val="1"/>
      <w:numFmt w:val="upperRoman"/>
      <w:lvlText w:val="%1."/>
      <w:lvlJc w:val="left"/>
      <w:pPr>
        <w:ind w:left="28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0AD11C93"/>
    <w:multiLevelType w:val="hybridMultilevel"/>
    <w:tmpl w:val="108AD7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30DFA"/>
    <w:multiLevelType w:val="hybridMultilevel"/>
    <w:tmpl w:val="DF4ADE72"/>
    <w:lvl w:ilvl="0" w:tplc="FD50717E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3" w15:restartNumberingAfterBreak="0">
    <w:nsid w:val="18EF4645"/>
    <w:multiLevelType w:val="hybridMultilevel"/>
    <w:tmpl w:val="250ED994"/>
    <w:lvl w:ilvl="0" w:tplc="9DD47E2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83640"/>
    <w:multiLevelType w:val="hybridMultilevel"/>
    <w:tmpl w:val="D4BA64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20395"/>
    <w:multiLevelType w:val="hybridMultilevel"/>
    <w:tmpl w:val="531A72A6"/>
    <w:lvl w:ilvl="0" w:tplc="FD50717E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6" w15:restartNumberingAfterBreak="0">
    <w:nsid w:val="26C46956"/>
    <w:multiLevelType w:val="hybridMultilevel"/>
    <w:tmpl w:val="7CF649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4F73BE"/>
    <w:multiLevelType w:val="hybridMultilevel"/>
    <w:tmpl w:val="F7CA8E5E"/>
    <w:lvl w:ilvl="0" w:tplc="406A93F2">
      <w:start w:val="8"/>
      <w:numFmt w:val="upperRoman"/>
      <w:pStyle w:val="Nadpis6"/>
      <w:lvlText w:val="%1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B054BC"/>
    <w:multiLevelType w:val="hybridMultilevel"/>
    <w:tmpl w:val="6414B6DA"/>
    <w:lvl w:ilvl="0" w:tplc="9DD47E2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C7A0A"/>
    <w:multiLevelType w:val="hybridMultilevel"/>
    <w:tmpl w:val="2E54D84C"/>
    <w:lvl w:ilvl="0" w:tplc="CCD24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C0E61"/>
    <w:multiLevelType w:val="hybridMultilevel"/>
    <w:tmpl w:val="3482DFDE"/>
    <w:lvl w:ilvl="0" w:tplc="F0A6977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260B1C6">
      <w:numFmt w:val="none"/>
      <w:lvlText w:val=""/>
      <w:lvlJc w:val="left"/>
      <w:pPr>
        <w:tabs>
          <w:tab w:val="num" w:pos="360"/>
        </w:tabs>
      </w:pPr>
    </w:lvl>
    <w:lvl w:ilvl="2" w:tplc="70B0A2E6">
      <w:numFmt w:val="none"/>
      <w:lvlText w:val=""/>
      <w:lvlJc w:val="left"/>
      <w:pPr>
        <w:tabs>
          <w:tab w:val="num" w:pos="360"/>
        </w:tabs>
      </w:pPr>
    </w:lvl>
    <w:lvl w:ilvl="3" w:tplc="D514E820">
      <w:numFmt w:val="none"/>
      <w:lvlText w:val=""/>
      <w:lvlJc w:val="left"/>
      <w:pPr>
        <w:tabs>
          <w:tab w:val="num" w:pos="360"/>
        </w:tabs>
      </w:pPr>
    </w:lvl>
    <w:lvl w:ilvl="4" w:tplc="C91253D6">
      <w:numFmt w:val="none"/>
      <w:lvlText w:val=""/>
      <w:lvlJc w:val="left"/>
      <w:pPr>
        <w:tabs>
          <w:tab w:val="num" w:pos="360"/>
        </w:tabs>
      </w:pPr>
    </w:lvl>
    <w:lvl w:ilvl="5" w:tplc="AF526C76">
      <w:numFmt w:val="none"/>
      <w:lvlText w:val=""/>
      <w:lvlJc w:val="left"/>
      <w:pPr>
        <w:tabs>
          <w:tab w:val="num" w:pos="360"/>
        </w:tabs>
      </w:pPr>
    </w:lvl>
    <w:lvl w:ilvl="6" w:tplc="8744D3A2">
      <w:numFmt w:val="none"/>
      <w:lvlText w:val=""/>
      <w:lvlJc w:val="left"/>
      <w:pPr>
        <w:tabs>
          <w:tab w:val="num" w:pos="360"/>
        </w:tabs>
      </w:pPr>
    </w:lvl>
    <w:lvl w:ilvl="7" w:tplc="8BDCDBF8">
      <w:numFmt w:val="none"/>
      <w:lvlText w:val=""/>
      <w:lvlJc w:val="left"/>
      <w:pPr>
        <w:tabs>
          <w:tab w:val="num" w:pos="360"/>
        </w:tabs>
      </w:pPr>
    </w:lvl>
    <w:lvl w:ilvl="8" w:tplc="71264FB4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53664A62"/>
    <w:multiLevelType w:val="hybridMultilevel"/>
    <w:tmpl w:val="81BEDDA4"/>
    <w:lvl w:ilvl="0" w:tplc="CCD24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20367"/>
    <w:multiLevelType w:val="multilevel"/>
    <w:tmpl w:val="2F9033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2711B38"/>
    <w:multiLevelType w:val="multilevel"/>
    <w:tmpl w:val="D99CD578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7C63640"/>
    <w:multiLevelType w:val="hybridMultilevel"/>
    <w:tmpl w:val="DBC006AA"/>
    <w:lvl w:ilvl="0" w:tplc="9DD47E2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</w:num>
  <w:num w:numId="5">
    <w:abstractNumId w:val="10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</w:num>
  <w:num w:numId="7">
    <w:abstractNumId w:val="3"/>
  </w:num>
  <w:num w:numId="8">
    <w:abstractNumId w:val="14"/>
  </w:num>
  <w:num w:numId="9">
    <w:abstractNumId w:val="10"/>
  </w:num>
  <w:num w:numId="10">
    <w:abstractNumId w:val="6"/>
  </w:num>
  <w:num w:numId="11">
    <w:abstractNumId w:val="11"/>
  </w:num>
  <w:num w:numId="12">
    <w:abstractNumId w:val="9"/>
  </w:num>
  <w:num w:numId="13">
    <w:abstractNumId w:val="0"/>
  </w:num>
  <w:num w:numId="14">
    <w:abstractNumId w:val="12"/>
  </w:num>
  <w:num w:numId="15">
    <w:abstractNumId w:val="5"/>
  </w:num>
  <w:num w:numId="16">
    <w:abstractNumId w:val="2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6AD"/>
    <w:rsid w:val="00055B45"/>
    <w:rsid w:val="00077DAC"/>
    <w:rsid w:val="000800EF"/>
    <w:rsid w:val="00086E47"/>
    <w:rsid w:val="0009089A"/>
    <w:rsid w:val="000A3931"/>
    <w:rsid w:val="000F1BD2"/>
    <w:rsid w:val="000F628A"/>
    <w:rsid w:val="001271EC"/>
    <w:rsid w:val="00134470"/>
    <w:rsid w:val="001417AB"/>
    <w:rsid w:val="00173AA2"/>
    <w:rsid w:val="00184F70"/>
    <w:rsid w:val="001925AC"/>
    <w:rsid w:val="001970A7"/>
    <w:rsid w:val="001A34D3"/>
    <w:rsid w:val="001C24B9"/>
    <w:rsid w:val="001E2ADF"/>
    <w:rsid w:val="00220990"/>
    <w:rsid w:val="0023073B"/>
    <w:rsid w:val="00264ED3"/>
    <w:rsid w:val="002B20CB"/>
    <w:rsid w:val="002C3CF2"/>
    <w:rsid w:val="002D140D"/>
    <w:rsid w:val="002E60DA"/>
    <w:rsid w:val="002F54F3"/>
    <w:rsid w:val="003217B0"/>
    <w:rsid w:val="00330D60"/>
    <w:rsid w:val="00333EDF"/>
    <w:rsid w:val="003442F2"/>
    <w:rsid w:val="003641A1"/>
    <w:rsid w:val="0037378E"/>
    <w:rsid w:val="0038059A"/>
    <w:rsid w:val="00391A26"/>
    <w:rsid w:val="003B0562"/>
    <w:rsid w:val="003E395A"/>
    <w:rsid w:val="004116C7"/>
    <w:rsid w:val="0041336A"/>
    <w:rsid w:val="004142A7"/>
    <w:rsid w:val="004276AD"/>
    <w:rsid w:val="00435226"/>
    <w:rsid w:val="004516FC"/>
    <w:rsid w:val="00455867"/>
    <w:rsid w:val="00471619"/>
    <w:rsid w:val="00487FA5"/>
    <w:rsid w:val="004A215F"/>
    <w:rsid w:val="004A5108"/>
    <w:rsid w:val="004B67BB"/>
    <w:rsid w:val="004D0097"/>
    <w:rsid w:val="004D780F"/>
    <w:rsid w:val="00540D9B"/>
    <w:rsid w:val="00543FD5"/>
    <w:rsid w:val="00566A18"/>
    <w:rsid w:val="00567C7A"/>
    <w:rsid w:val="00585D3C"/>
    <w:rsid w:val="005C34C9"/>
    <w:rsid w:val="005D11BB"/>
    <w:rsid w:val="005D127E"/>
    <w:rsid w:val="005D5460"/>
    <w:rsid w:val="005E1C87"/>
    <w:rsid w:val="00650A72"/>
    <w:rsid w:val="0066457E"/>
    <w:rsid w:val="006A33A1"/>
    <w:rsid w:val="006A76B0"/>
    <w:rsid w:val="006C4EB0"/>
    <w:rsid w:val="006E007F"/>
    <w:rsid w:val="0073022F"/>
    <w:rsid w:val="00754D22"/>
    <w:rsid w:val="007775AD"/>
    <w:rsid w:val="00777F4F"/>
    <w:rsid w:val="007D3C59"/>
    <w:rsid w:val="007F7152"/>
    <w:rsid w:val="008378A4"/>
    <w:rsid w:val="00840E83"/>
    <w:rsid w:val="008502F2"/>
    <w:rsid w:val="00851A2C"/>
    <w:rsid w:val="00857D6A"/>
    <w:rsid w:val="008970C2"/>
    <w:rsid w:val="008A6BFC"/>
    <w:rsid w:val="008C4ED2"/>
    <w:rsid w:val="0091069E"/>
    <w:rsid w:val="0094216C"/>
    <w:rsid w:val="0099259A"/>
    <w:rsid w:val="009A377A"/>
    <w:rsid w:val="009B0545"/>
    <w:rsid w:val="009B2E92"/>
    <w:rsid w:val="009E080A"/>
    <w:rsid w:val="009E64CD"/>
    <w:rsid w:val="00A06C06"/>
    <w:rsid w:val="00A109F2"/>
    <w:rsid w:val="00A20426"/>
    <w:rsid w:val="00A30E3C"/>
    <w:rsid w:val="00A87403"/>
    <w:rsid w:val="00AE7439"/>
    <w:rsid w:val="00B23161"/>
    <w:rsid w:val="00B371B7"/>
    <w:rsid w:val="00B57545"/>
    <w:rsid w:val="00B66610"/>
    <w:rsid w:val="00BB4A1C"/>
    <w:rsid w:val="00BE6CAD"/>
    <w:rsid w:val="00BF3DA3"/>
    <w:rsid w:val="00BF3F00"/>
    <w:rsid w:val="00C02375"/>
    <w:rsid w:val="00C11696"/>
    <w:rsid w:val="00C25891"/>
    <w:rsid w:val="00C75A3A"/>
    <w:rsid w:val="00CB14C0"/>
    <w:rsid w:val="00CC2538"/>
    <w:rsid w:val="00CC4FDC"/>
    <w:rsid w:val="00CD4245"/>
    <w:rsid w:val="00CE2962"/>
    <w:rsid w:val="00CE3029"/>
    <w:rsid w:val="00CE460D"/>
    <w:rsid w:val="00D01AEE"/>
    <w:rsid w:val="00D12A6E"/>
    <w:rsid w:val="00D50066"/>
    <w:rsid w:val="00D56A68"/>
    <w:rsid w:val="00DF68CD"/>
    <w:rsid w:val="00E33E25"/>
    <w:rsid w:val="00E5217C"/>
    <w:rsid w:val="00E714E9"/>
    <w:rsid w:val="00E93984"/>
    <w:rsid w:val="00EA6132"/>
    <w:rsid w:val="00EF17BD"/>
    <w:rsid w:val="00EF1934"/>
    <w:rsid w:val="00EF24AA"/>
    <w:rsid w:val="00F265F7"/>
    <w:rsid w:val="00F30A45"/>
    <w:rsid w:val="00F43808"/>
    <w:rsid w:val="00F57BAE"/>
    <w:rsid w:val="00F650D7"/>
    <w:rsid w:val="00FD0337"/>
    <w:rsid w:val="00FD3D9F"/>
    <w:rsid w:val="00FD565A"/>
    <w:rsid w:val="00FD7AE9"/>
    <w:rsid w:val="00FE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84C017"/>
  <w15:docId w15:val="{369CDB24-6F9B-46CF-825F-6883ED4F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142A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142A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4142A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4142A7"/>
    <w:pPr>
      <w:keepNext/>
      <w:spacing w:after="0" w:line="240" w:lineRule="auto"/>
      <w:jc w:val="center"/>
      <w:outlineLvl w:val="4"/>
    </w:pPr>
    <w:rPr>
      <w:rFonts w:ascii="Comic Sans MS" w:eastAsia="Times New Roman" w:hAnsi="Comic Sans MS" w:cs="Times New Roman"/>
      <w:b/>
      <w:sz w:val="28"/>
      <w:szCs w:val="24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4142A7"/>
    <w:pPr>
      <w:keepNext/>
      <w:numPr>
        <w:numId w:val="1"/>
      </w:numPr>
      <w:spacing w:after="0" w:line="240" w:lineRule="auto"/>
      <w:jc w:val="center"/>
      <w:outlineLvl w:val="5"/>
    </w:pPr>
    <w:rPr>
      <w:rFonts w:ascii="Comic Sans MS" w:eastAsia="Times New Roman" w:hAnsi="Comic Sans MS" w:cs="Times New Roman"/>
      <w:b/>
      <w:sz w:val="28"/>
      <w:szCs w:val="24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4142A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4142A7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42A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4142A7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4142A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4142A7"/>
    <w:rPr>
      <w:rFonts w:ascii="Comic Sans MS" w:eastAsia="Times New Roman" w:hAnsi="Comic Sans MS" w:cs="Times New Roman"/>
      <w:b/>
      <w:sz w:val="28"/>
      <w:szCs w:val="24"/>
      <w:lang w:val="x-none" w:eastAsia="x-none"/>
    </w:rPr>
  </w:style>
  <w:style w:type="character" w:customStyle="1" w:styleId="Nadpis6Char">
    <w:name w:val="Nadpis 6 Char"/>
    <w:basedOn w:val="Standardnpsmoodstavce"/>
    <w:link w:val="Nadpis6"/>
    <w:rsid w:val="004142A7"/>
    <w:rPr>
      <w:rFonts w:ascii="Comic Sans MS" w:eastAsia="Times New Roman" w:hAnsi="Comic Sans MS" w:cs="Times New Roman"/>
      <w:b/>
      <w:sz w:val="28"/>
      <w:szCs w:val="24"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4142A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4142A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numbering" w:customStyle="1" w:styleId="Bezseznamu1">
    <w:name w:val="Bez seznamu1"/>
    <w:next w:val="Bezseznamu"/>
    <w:semiHidden/>
    <w:rsid w:val="004142A7"/>
  </w:style>
  <w:style w:type="paragraph" w:styleId="Nzev">
    <w:name w:val="Title"/>
    <w:basedOn w:val="Normln"/>
    <w:link w:val="NzevChar"/>
    <w:qFormat/>
    <w:rsid w:val="004142A7"/>
    <w:pPr>
      <w:spacing w:after="0" w:line="240" w:lineRule="auto"/>
      <w:jc w:val="center"/>
    </w:pPr>
    <w:rPr>
      <w:rFonts w:ascii="Comic Sans MS" w:eastAsia="Times New Roman" w:hAnsi="Comic Sans MS" w:cs="Times New Roman"/>
      <w:b/>
      <w:sz w:val="40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4142A7"/>
    <w:rPr>
      <w:rFonts w:ascii="Comic Sans MS" w:eastAsia="Times New Roman" w:hAnsi="Comic Sans MS" w:cs="Times New Roman"/>
      <w:b/>
      <w:sz w:val="40"/>
      <w:szCs w:val="24"/>
      <w:lang w:eastAsia="cs-CZ"/>
    </w:rPr>
  </w:style>
  <w:style w:type="paragraph" w:styleId="Zkladntext">
    <w:name w:val="Body Text"/>
    <w:basedOn w:val="Normln"/>
    <w:link w:val="ZkladntextChar"/>
    <w:rsid w:val="004142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4142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rsid w:val="004142A7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4142A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styleId="Hypertextovodkaz">
    <w:name w:val="Hyperlink"/>
    <w:rsid w:val="004142A7"/>
    <w:rPr>
      <w:color w:val="0000FF"/>
      <w:u w:val="single"/>
    </w:rPr>
  </w:style>
  <w:style w:type="character" w:customStyle="1" w:styleId="spelle">
    <w:name w:val="spelle"/>
    <w:basedOn w:val="Standardnpsmoodstavce"/>
    <w:rsid w:val="004142A7"/>
  </w:style>
  <w:style w:type="paragraph" w:styleId="Zhlav">
    <w:name w:val="header"/>
    <w:basedOn w:val="Normln"/>
    <w:link w:val="ZhlavChar"/>
    <w:unhideWhenUsed/>
    <w:rsid w:val="004142A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4142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4142A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4142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42A7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42A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4142A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4142A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paragraph" w:styleId="Bezmezer">
    <w:name w:val="No Spacing"/>
    <w:basedOn w:val="Normln"/>
    <w:uiPriority w:val="1"/>
    <w:qFormat/>
    <w:rsid w:val="00414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414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rsid w:val="004142A7"/>
  </w:style>
  <w:style w:type="character" w:customStyle="1" w:styleId="eop">
    <w:name w:val="eop"/>
    <w:rsid w:val="004142A7"/>
  </w:style>
  <w:style w:type="character" w:customStyle="1" w:styleId="spellingerror">
    <w:name w:val="spellingerror"/>
    <w:rsid w:val="004142A7"/>
  </w:style>
  <w:style w:type="paragraph" w:styleId="Normlnweb">
    <w:name w:val="Normal (Web)"/>
    <w:basedOn w:val="Normln"/>
    <w:uiPriority w:val="99"/>
    <w:unhideWhenUsed/>
    <w:rsid w:val="004142A7"/>
    <w:pPr>
      <w:spacing w:after="360" w:line="36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4142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9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svisle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zssvisl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kopalova@zssvisle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18</Pages>
  <Words>5349</Words>
  <Characters>31565</Characters>
  <Application>Microsoft Office Word</Application>
  <DocSecurity>0</DocSecurity>
  <Lines>263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Fryštacký, Mgr.</dc:creator>
  <cp:keywords/>
  <dc:description/>
  <cp:lastModifiedBy>Miroslav Fryštacký, Mgr.</cp:lastModifiedBy>
  <cp:revision>73</cp:revision>
  <dcterms:created xsi:type="dcterms:W3CDTF">2020-10-07T06:57:00Z</dcterms:created>
  <dcterms:modified xsi:type="dcterms:W3CDTF">2022-09-14T05:51:00Z</dcterms:modified>
</cp:coreProperties>
</file>