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9A4986" w:rsidTr="009621A5">
        <w:trPr>
          <w:cantSplit/>
          <w:trHeight w:val="326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86" w:rsidRDefault="009A4986" w:rsidP="009621A5">
            <w:pPr>
              <w:jc w:val="center"/>
            </w:pPr>
          </w:p>
          <w:p w:rsidR="009A4986" w:rsidRDefault="009A4986" w:rsidP="009621A5">
            <w:pPr>
              <w:jc w:val="center"/>
            </w:pPr>
          </w:p>
          <w:p w:rsidR="009A4986" w:rsidRDefault="009A4986" w:rsidP="009621A5">
            <w:pPr>
              <w:jc w:val="center"/>
            </w:pPr>
            <w:r>
              <w:t>Základní škola a Mateřská škola Bílý Újezd,</w:t>
            </w:r>
          </w:p>
          <w:p w:rsidR="009A4986" w:rsidRDefault="009A4986" w:rsidP="009621A5">
            <w:pPr>
              <w:jc w:val="center"/>
            </w:pPr>
            <w:r>
              <w:t>okres Rychnov nad Kněžnou</w:t>
            </w:r>
          </w:p>
          <w:p w:rsidR="009A4986" w:rsidRDefault="009A4986" w:rsidP="009621A5">
            <w:pPr>
              <w:jc w:val="center"/>
            </w:pPr>
          </w:p>
        </w:tc>
      </w:tr>
      <w:tr w:rsidR="009A4986" w:rsidRPr="003360D9" w:rsidTr="009621A5">
        <w:trPr>
          <w:cantSplit/>
          <w:trHeight w:val="326"/>
        </w:trPr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86" w:rsidRDefault="009A4986" w:rsidP="009621A5">
            <w:pPr>
              <w:jc w:val="center"/>
              <w:rPr>
                <w:b/>
                <w:sz w:val="40"/>
              </w:rPr>
            </w:pPr>
          </w:p>
          <w:p w:rsidR="009A4986" w:rsidRDefault="009A4986" w:rsidP="009621A5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ŠKOLNÍ  ŘÁD  ZŠ</w:t>
            </w:r>
          </w:p>
          <w:p w:rsidR="009A4986" w:rsidRPr="00573D8B" w:rsidRDefault="009A4986" w:rsidP="009621A5">
            <w:pPr>
              <w:jc w:val="center"/>
            </w:pPr>
          </w:p>
          <w:p w:rsidR="009A4986" w:rsidRPr="00573D8B" w:rsidRDefault="009A4986" w:rsidP="009621A5">
            <w:pPr>
              <w:jc w:val="center"/>
            </w:pPr>
          </w:p>
          <w:p w:rsidR="009A4986" w:rsidRDefault="009A4986" w:rsidP="009621A5">
            <w:r w:rsidRPr="00127459">
              <w:t>RAZÍTKO</w:t>
            </w:r>
            <w:r>
              <w:t xml:space="preserve">:                          Schválila a </w:t>
            </w:r>
            <w:r w:rsidRPr="003038B1">
              <w:t>vydala:</w:t>
            </w:r>
            <w:r>
              <w:t xml:space="preserve"> Mgr. </w:t>
            </w:r>
            <w:r w:rsidR="004445C6">
              <w:t>Andrea Kulichová</w:t>
            </w:r>
            <w:r>
              <w:t xml:space="preserve">, ředitelka školy                       </w:t>
            </w:r>
          </w:p>
          <w:p w:rsidR="009A4986" w:rsidRDefault="009A4986" w:rsidP="009621A5">
            <w:pPr>
              <w:jc w:val="center"/>
            </w:pPr>
            <w:r>
              <w:t xml:space="preserve">                                                                                                    </w:t>
            </w:r>
          </w:p>
          <w:p w:rsidR="009A4986" w:rsidRDefault="009A4986" w:rsidP="009621A5">
            <w:r>
              <w:t xml:space="preserve">                                             </w:t>
            </w:r>
            <w:r w:rsidRPr="003360D9">
              <w:t xml:space="preserve">Vypracovala: </w:t>
            </w:r>
            <w:r>
              <w:t>Andrea Kulichová</w:t>
            </w:r>
          </w:p>
          <w:p w:rsidR="00A854D9" w:rsidRPr="003360D9" w:rsidRDefault="00A854D9" w:rsidP="009621A5"/>
        </w:tc>
      </w:tr>
    </w:tbl>
    <w:p w:rsidR="009A4986" w:rsidRPr="00D54010" w:rsidRDefault="009A4986" w:rsidP="009A4986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3"/>
        <w:gridCol w:w="5309"/>
      </w:tblGrid>
      <w:tr w:rsidR="009A4986" w:rsidTr="009621A5">
        <w:tc>
          <w:tcPr>
            <w:tcW w:w="3753" w:type="dxa"/>
            <w:shd w:val="clear" w:color="auto" w:fill="auto"/>
          </w:tcPr>
          <w:p w:rsidR="009A4986" w:rsidRPr="00D54010" w:rsidRDefault="009A4986" w:rsidP="009621A5">
            <w:pPr>
              <w:tabs>
                <w:tab w:val="left" w:pos="1092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9A4986" w:rsidRPr="00D54010" w:rsidRDefault="009A4986" w:rsidP="009621A5">
            <w:pPr>
              <w:tabs>
                <w:tab w:val="left" w:pos="1092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9A4986" w:rsidRPr="00D54010" w:rsidRDefault="009A4986" w:rsidP="009621A5">
            <w:pPr>
              <w:tabs>
                <w:tab w:val="left" w:pos="1092"/>
              </w:tabs>
              <w:rPr>
                <w:rFonts w:ascii="Calibri" w:hAnsi="Calibri" w:cs="Calibri"/>
                <w:sz w:val="22"/>
                <w:szCs w:val="22"/>
              </w:rPr>
            </w:pPr>
            <w:r w:rsidRPr="00D54010">
              <w:rPr>
                <w:rFonts w:ascii="Calibri" w:hAnsi="Calibri" w:cs="Calibri"/>
                <w:sz w:val="22"/>
                <w:szCs w:val="22"/>
              </w:rPr>
              <w:t>Č. j.: 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D54010">
              <w:rPr>
                <w:rFonts w:ascii="Calibri" w:hAnsi="Calibri" w:cs="Calibri"/>
                <w:sz w:val="22"/>
                <w:szCs w:val="22"/>
              </w:rPr>
              <w:t>/22</w:t>
            </w:r>
          </w:p>
        </w:tc>
        <w:tc>
          <w:tcPr>
            <w:tcW w:w="5309" w:type="dxa"/>
            <w:shd w:val="clear" w:color="auto" w:fill="auto"/>
          </w:tcPr>
          <w:p w:rsidR="009A4986" w:rsidRPr="00D54010" w:rsidRDefault="009A4986" w:rsidP="009621A5">
            <w:pPr>
              <w:tabs>
                <w:tab w:val="left" w:pos="10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4010">
              <w:rPr>
                <w:rFonts w:ascii="Calibri" w:hAnsi="Calibri" w:cs="Calibri"/>
                <w:sz w:val="22"/>
                <w:szCs w:val="22"/>
              </w:rPr>
              <w:t>Spisový znak: A. 4</w:t>
            </w:r>
          </w:p>
          <w:p w:rsidR="009A4986" w:rsidRPr="00D54010" w:rsidRDefault="009A4986" w:rsidP="009621A5">
            <w:pPr>
              <w:tabs>
                <w:tab w:val="left" w:pos="10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A4986" w:rsidRPr="00D54010" w:rsidRDefault="009A4986" w:rsidP="009621A5">
            <w:pPr>
              <w:tabs>
                <w:tab w:val="left" w:pos="10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4010">
              <w:rPr>
                <w:rFonts w:ascii="Calibri" w:hAnsi="Calibri" w:cs="Calibri"/>
                <w:sz w:val="22"/>
                <w:szCs w:val="22"/>
              </w:rPr>
              <w:t>Skartační znak: V 5</w:t>
            </w:r>
          </w:p>
          <w:p w:rsidR="009A4986" w:rsidRPr="00D54010" w:rsidRDefault="009A4986" w:rsidP="009621A5">
            <w:pPr>
              <w:tabs>
                <w:tab w:val="left" w:pos="10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4986" w:rsidRPr="00372BB1" w:rsidTr="009621A5">
        <w:tc>
          <w:tcPr>
            <w:tcW w:w="3753" w:type="dxa"/>
            <w:shd w:val="clear" w:color="auto" w:fill="auto"/>
          </w:tcPr>
          <w:p w:rsidR="009A4986" w:rsidRPr="00D54010" w:rsidRDefault="009A4986" w:rsidP="009621A5">
            <w:pPr>
              <w:tabs>
                <w:tab w:val="left" w:pos="1092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9A4986" w:rsidRPr="00D54010" w:rsidRDefault="009A4986" w:rsidP="009621A5">
            <w:pPr>
              <w:tabs>
                <w:tab w:val="left" w:pos="10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4010">
              <w:rPr>
                <w:rFonts w:ascii="Calibri" w:hAnsi="Calibri" w:cs="Calibri"/>
                <w:sz w:val="22"/>
                <w:szCs w:val="22"/>
              </w:rPr>
              <w:t xml:space="preserve">Platnost </w:t>
            </w:r>
            <w:proofErr w:type="gramStart"/>
            <w:r w:rsidRPr="00D54010">
              <w:rPr>
                <w:rFonts w:ascii="Calibri" w:hAnsi="Calibri" w:cs="Calibri"/>
                <w:sz w:val="22"/>
                <w:szCs w:val="22"/>
              </w:rPr>
              <w:t>od</w:t>
            </w:r>
            <w:proofErr w:type="gramEnd"/>
            <w:r w:rsidRPr="00D54010">
              <w:rPr>
                <w:rFonts w:ascii="Calibri" w:hAnsi="Calibri" w:cs="Calibri"/>
                <w:sz w:val="22"/>
                <w:szCs w:val="22"/>
              </w:rPr>
              <w:t>: 01. 09. 2022</w:t>
            </w:r>
          </w:p>
          <w:p w:rsidR="009A4986" w:rsidRPr="00D54010" w:rsidRDefault="009A4986" w:rsidP="009621A5">
            <w:pPr>
              <w:tabs>
                <w:tab w:val="left" w:pos="1092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9A4986" w:rsidRPr="00D54010" w:rsidRDefault="009A4986" w:rsidP="009621A5">
            <w:pPr>
              <w:tabs>
                <w:tab w:val="left" w:pos="1092"/>
              </w:tabs>
              <w:rPr>
                <w:rFonts w:ascii="Calibri" w:hAnsi="Calibri" w:cs="Calibri"/>
                <w:sz w:val="22"/>
                <w:szCs w:val="22"/>
              </w:rPr>
            </w:pPr>
            <w:r w:rsidRPr="00D54010">
              <w:rPr>
                <w:rFonts w:ascii="Calibri" w:hAnsi="Calibri" w:cs="Calibri"/>
                <w:sz w:val="22"/>
                <w:szCs w:val="22"/>
              </w:rPr>
              <w:t xml:space="preserve">Účinnost </w:t>
            </w:r>
            <w:proofErr w:type="gramStart"/>
            <w:r w:rsidRPr="00D54010">
              <w:rPr>
                <w:rFonts w:ascii="Calibri" w:hAnsi="Calibri" w:cs="Calibri"/>
                <w:sz w:val="22"/>
                <w:szCs w:val="22"/>
              </w:rPr>
              <w:t>od</w:t>
            </w:r>
            <w:proofErr w:type="gramEnd"/>
            <w:r w:rsidRPr="00D54010">
              <w:rPr>
                <w:rFonts w:ascii="Calibri" w:hAnsi="Calibri" w:cs="Calibri"/>
                <w:sz w:val="22"/>
                <w:szCs w:val="22"/>
              </w:rPr>
              <w:t>: 01. 09. 2022</w:t>
            </w:r>
          </w:p>
        </w:tc>
        <w:tc>
          <w:tcPr>
            <w:tcW w:w="5309" w:type="dxa"/>
            <w:shd w:val="clear" w:color="auto" w:fill="auto"/>
          </w:tcPr>
          <w:p w:rsidR="009A4986" w:rsidRPr="00D54010" w:rsidRDefault="009A4986" w:rsidP="009621A5">
            <w:pPr>
              <w:tabs>
                <w:tab w:val="left" w:pos="10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9A4986" w:rsidRPr="00D54010" w:rsidRDefault="009A4986" w:rsidP="009621A5">
            <w:pPr>
              <w:tabs>
                <w:tab w:val="left" w:pos="10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4010">
              <w:rPr>
                <w:rFonts w:ascii="Calibri" w:hAnsi="Calibri" w:cs="Calibri"/>
                <w:sz w:val="22"/>
                <w:szCs w:val="22"/>
              </w:rPr>
              <w:t>Byla projednána dne</w:t>
            </w:r>
            <w:r w:rsidRPr="00102394"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="00102394">
              <w:rPr>
                <w:rFonts w:ascii="Calibri" w:hAnsi="Calibri" w:cs="Calibri"/>
                <w:sz w:val="22"/>
                <w:szCs w:val="22"/>
              </w:rPr>
              <w:t>2</w:t>
            </w:r>
            <w:r w:rsidRPr="00102394">
              <w:rPr>
                <w:rFonts w:ascii="Calibri" w:hAnsi="Calibri" w:cs="Calibri"/>
                <w:sz w:val="22"/>
                <w:szCs w:val="22"/>
              </w:rPr>
              <w:t>9. 0</w:t>
            </w:r>
            <w:r w:rsidR="00102394">
              <w:rPr>
                <w:rFonts w:ascii="Calibri" w:hAnsi="Calibri" w:cs="Calibri"/>
                <w:sz w:val="22"/>
                <w:szCs w:val="22"/>
              </w:rPr>
              <w:t>8</w:t>
            </w:r>
            <w:r w:rsidRPr="00102394">
              <w:rPr>
                <w:rFonts w:ascii="Calibri" w:hAnsi="Calibri" w:cs="Calibri"/>
                <w:sz w:val="22"/>
                <w:szCs w:val="22"/>
              </w:rPr>
              <w:t>. 2022</w:t>
            </w:r>
            <w:r w:rsidR="00A854D9">
              <w:rPr>
                <w:rFonts w:ascii="Calibri" w:hAnsi="Calibri" w:cs="Calibri"/>
                <w:sz w:val="22"/>
                <w:szCs w:val="22"/>
              </w:rPr>
              <w:t xml:space="preserve"> na pedagogické radě </w:t>
            </w:r>
          </w:p>
          <w:p w:rsidR="009A4986" w:rsidRPr="00D54010" w:rsidRDefault="009A4986" w:rsidP="009621A5">
            <w:pPr>
              <w:tabs>
                <w:tab w:val="left" w:pos="10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4010">
              <w:rPr>
                <w:rFonts w:ascii="Calibri" w:hAnsi="Calibri" w:cs="Calibri"/>
                <w:sz w:val="22"/>
                <w:szCs w:val="22"/>
              </w:rPr>
              <w:t xml:space="preserve">                                   </w:t>
            </w:r>
          </w:p>
          <w:p w:rsidR="009A4986" w:rsidRPr="00D54010" w:rsidRDefault="009A4986" w:rsidP="009621A5">
            <w:pPr>
              <w:tabs>
                <w:tab w:val="left" w:pos="1092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9A4986" w:rsidRPr="00D54010" w:rsidRDefault="009A4986" w:rsidP="009A4986">
      <w:pPr>
        <w:rPr>
          <w:vanish/>
        </w:rPr>
      </w:pPr>
    </w:p>
    <w:p w:rsidR="009A4986" w:rsidRPr="00F051EB" w:rsidRDefault="009A4986" w:rsidP="009A4986"/>
    <w:p w:rsidR="009A4986" w:rsidRPr="00F051EB" w:rsidRDefault="009A4986" w:rsidP="009A4986"/>
    <w:p w:rsidR="009A4986" w:rsidRPr="001C3549" w:rsidRDefault="009A4986" w:rsidP="009A4986">
      <w:pPr>
        <w:pStyle w:val="Styl3"/>
        <w:rPr>
          <w:rFonts w:ascii="Times New Roman" w:hAnsi="Times New Roman"/>
          <w:color w:val="auto"/>
          <w:sz w:val="24"/>
          <w:szCs w:val="24"/>
        </w:rPr>
      </w:pPr>
      <w:r w:rsidRPr="001C3549">
        <w:rPr>
          <w:rFonts w:ascii="Times New Roman" w:hAnsi="Times New Roman"/>
          <w:color w:val="auto"/>
          <w:sz w:val="24"/>
          <w:szCs w:val="24"/>
        </w:rPr>
        <w:t>Obsah:</w:t>
      </w:r>
    </w:p>
    <w:p w:rsidR="009A4986" w:rsidRPr="001C3549" w:rsidRDefault="009A4986" w:rsidP="009A4986">
      <w:pPr>
        <w:pStyle w:val="Styl3"/>
        <w:rPr>
          <w:rFonts w:ascii="Times New Roman" w:hAnsi="Times New Roman"/>
          <w:color w:val="auto"/>
          <w:sz w:val="36"/>
          <w:szCs w:val="36"/>
        </w:rPr>
      </w:pPr>
    </w:p>
    <w:p w:rsidR="009A4986" w:rsidRPr="001C3549" w:rsidRDefault="009A4986" w:rsidP="009A4986">
      <w:pPr>
        <w:pStyle w:val="Styl3"/>
        <w:ind w:left="360"/>
        <w:rPr>
          <w:rFonts w:ascii="Times New Roman" w:hAnsi="Times New Roman"/>
          <w:color w:val="auto"/>
          <w:sz w:val="36"/>
          <w:szCs w:val="36"/>
        </w:rPr>
      </w:pPr>
      <w:r w:rsidRPr="001C3549">
        <w:rPr>
          <w:rFonts w:ascii="Times New Roman" w:hAnsi="Times New Roman"/>
          <w:color w:val="auto"/>
          <w:sz w:val="36"/>
          <w:szCs w:val="36"/>
        </w:rPr>
        <w:t>A Školní řád</w:t>
      </w:r>
    </w:p>
    <w:p w:rsidR="009A4986" w:rsidRPr="001C3549" w:rsidRDefault="009A4986" w:rsidP="009A4986">
      <w:pPr>
        <w:pStyle w:val="Styl3"/>
        <w:ind w:left="360"/>
        <w:rPr>
          <w:rFonts w:ascii="Times New Roman" w:hAnsi="Times New Roman"/>
          <w:color w:val="auto"/>
          <w:sz w:val="24"/>
          <w:szCs w:val="24"/>
        </w:rPr>
      </w:pPr>
      <w:r w:rsidRPr="001C3549">
        <w:rPr>
          <w:rFonts w:ascii="Times New Roman" w:hAnsi="Times New Roman"/>
          <w:color w:val="auto"/>
          <w:sz w:val="24"/>
          <w:szCs w:val="24"/>
        </w:rPr>
        <w:t xml:space="preserve">1. Práva a povinnosti žáků a jejich zákonných zástupců ve škole </w:t>
      </w:r>
    </w:p>
    <w:p w:rsidR="009A4986" w:rsidRPr="001C3549" w:rsidRDefault="009A4986" w:rsidP="009A4986">
      <w:pPr>
        <w:ind w:left="142" w:hanging="142"/>
      </w:pPr>
      <w:proofErr w:type="gramStart"/>
      <w:r w:rsidRPr="001C3549">
        <w:t>1. 1.Základní</w:t>
      </w:r>
      <w:proofErr w:type="gramEnd"/>
      <w:r w:rsidRPr="001C3549">
        <w:t xml:space="preserve"> práva žáků</w:t>
      </w:r>
    </w:p>
    <w:p w:rsidR="009A4986" w:rsidRPr="001C3549" w:rsidRDefault="009A4986" w:rsidP="009A4986">
      <w:pPr>
        <w:ind w:left="142" w:hanging="142"/>
      </w:pPr>
      <w:proofErr w:type="gramStart"/>
      <w:r w:rsidRPr="001C3549">
        <w:t>1. 2.Základní</w:t>
      </w:r>
      <w:proofErr w:type="gramEnd"/>
      <w:r w:rsidRPr="001C3549">
        <w:t xml:space="preserve"> povinnosti žáků</w:t>
      </w:r>
    </w:p>
    <w:p w:rsidR="009A4986" w:rsidRPr="001C3549" w:rsidRDefault="009A4986" w:rsidP="009A4986">
      <w:pPr>
        <w:ind w:left="142" w:hanging="142"/>
      </w:pPr>
      <w:r w:rsidRPr="001C3549">
        <w:rPr>
          <w:color w:val="0000FF"/>
        </w:rPr>
        <w:t>1</w:t>
      </w:r>
      <w:r w:rsidRPr="001C3549">
        <w:t>. 3. Základní práva zákonných zástupců žáků</w:t>
      </w:r>
    </w:p>
    <w:p w:rsidR="009A4986" w:rsidRPr="001C3549" w:rsidRDefault="009A4986" w:rsidP="009A4986">
      <w:pPr>
        <w:ind w:left="142" w:hanging="142"/>
      </w:pPr>
      <w:r w:rsidRPr="001C3549">
        <w:t>1. 4. Základní povinnosti zákonných zástupců žáků</w:t>
      </w:r>
    </w:p>
    <w:p w:rsidR="009A4986" w:rsidRPr="001C3549" w:rsidRDefault="009A4986" w:rsidP="009A4986">
      <w:pPr>
        <w:ind w:left="142" w:hanging="142"/>
      </w:pPr>
    </w:p>
    <w:p w:rsidR="009A4986" w:rsidRPr="001C3549" w:rsidRDefault="009A4986" w:rsidP="009A4986">
      <w:pPr>
        <w:ind w:left="142"/>
        <w:rPr>
          <w:b/>
        </w:rPr>
      </w:pPr>
      <w:r w:rsidRPr="001C3549">
        <w:t>2.</w:t>
      </w:r>
      <w:r w:rsidRPr="001C3549">
        <w:rPr>
          <w:b/>
        </w:rPr>
        <w:t xml:space="preserve">  Docházka do školy, základní pravidla chování ve škole a informování o průběhu a výsledcích vzdělávání</w:t>
      </w:r>
    </w:p>
    <w:p w:rsidR="009A4986" w:rsidRPr="001C3549" w:rsidRDefault="009A4986" w:rsidP="009A4986">
      <w:pPr>
        <w:ind w:left="142" w:hanging="142"/>
      </w:pPr>
      <w:r w:rsidRPr="001C3549">
        <w:t>2. 1. Docházka do školy a základní pravidla chování ve škole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2. 2. Informování o průběhu a výsledcích vzdělávání a o dalších skutečnostech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</w:p>
    <w:p w:rsidR="009A4986" w:rsidRPr="001C3549" w:rsidRDefault="009A4986" w:rsidP="009A4986">
      <w:pPr>
        <w:pStyle w:val="Styl2"/>
        <w:ind w:firstLine="0"/>
        <w:rPr>
          <w:rFonts w:ascii="Times New Roman" w:hAnsi="Times New Roman"/>
          <w:b/>
          <w:sz w:val="24"/>
          <w:szCs w:val="24"/>
          <w:u w:val="none"/>
        </w:rPr>
      </w:pPr>
      <w:r w:rsidRPr="001C3549">
        <w:rPr>
          <w:rFonts w:ascii="Times New Roman" w:hAnsi="Times New Roman"/>
          <w:b/>
          <w:bCs/>
          <w:sz w:val="24"/>
          <w:szCs w:val="24"/>
          <w:u w:val="none"/>
        </w:rPr>
        <w:t xml:space="preserve">3. </w:t>
      </w:r>
      <w:r w:rsidRPr="001C3549">
        <w:rPr>
          <w:rFonts w:ascii="Times New Roman" w:hAnsi="Times New Roman"/>
          <w:b/>
          <w:sz w:val="24"/>
          <w:szCs w:val="24"/>
          <w:u w:val="none"/>
        </w:rPr>
        <w:t>Provoz a vnitřní režim školy</w:t>
      </w:r>
    </w:p>
    <w:p w:rsidR="009A4986" w:rsidRPr="001C3549" w:rsidRDefault="009A4986" w:rsidP="009A4986">
      <w:pPr>
        <w:pStyle w:val="Styl2"/>
        <w:ind w:firstLine="0"/>
        <w:rPr>
          <w:rFonts w:ascii="Times New Roman" w:hAnsi="Times New Roman"/>
          <w:b/>
          <w:sz w:val="24"/>
          <w:szCs w:val="24"/>
          <w:u w:val="none"/>
        </w:rPr>
      </w:pPr>
      <w:r w:rsidRPr="001C3549">
        <w:rPr>
          <w:rFonts w:ascii="Times New Roman" w:hAnsi="Times New Roman"/>
          <w:b/>
          <w:sz w:val="24"/>
          <w:szCs w:val="24"/>
          <w:u w:val="none"/>
        </w:rPr>
        <w:t xml:space="preserve"> 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i/>
          <w:sz w:val="24"/>
          <w:szCs w:val="24"/>
          <w:lang w:eastAsia="cs-CZ"/>
        </w:rPr>
      </w:pPr>
      <w:r w:rsidRPr="001C3549">
        <w:rPr>
          <w:rFonts w:ascii="Times New Roman" w:hAnsi="Times New Roman"/>
          <w:b/>
          <w:sz w:val="24"/>
          <w:szCs w:val="24"/>
        </w:rPr>
        <w:t xml:space="preserve">   4. Systém péče o žáky s přiznanými podpůrnými opatřeními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4. 1. Podpůrná opatření prvního stupně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4. 2. Podpůrná opatření druhého až pátého stupně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4. 3. Vzdělávání žáků nadaných 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ind w:left="142" w:hanging="142"/>
        <w:rPr>
          <w:b/>
          <w:bCs/>
        </w:rPr>
      </w:pPr>
      <w:r w:rsidRPr="001C3549">
        <w:rPr>
          <w:b/>
          <w:bCs/>
        </w:rPr>
        <w:t>5.</w:t>
      </w:r>
      <w:r w:rsidRPr="001C3549">
        <w:rPr>
          <w:b/>
        </w:rPr>
        <w:t xml:space="preserve"> Podmínky zajištění bezpečnosti a ochrany zdraví žáků a jejich ochrany před sociálně patologickými jevy a před projevy diskriminace, nepřátelství nebo násilí 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5. 1. Úrazy žáků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5. 2. Bezpečnost a ochrana zdraví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lastRenderedPageBreak/>
        <w:t xml:space="preserve">5. 3. Prevence rizikového chování a řešení šikany ve škole 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5. 4. Prevence šíření infekčních onemocnění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5. 5. Zákaz vnášení věcí a látek ohrožujících bezpečnost a zdraví a podmínky vnášení a nakládání s běžnými věcmi, které přímo nesouvisejí s vyučováním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</w:p>
    <w:p w:rsidR="009A4986" w:rsidRPr="001C3549" w:rsidRDefault="009A4986" w:rsidP="009A4986">
      <w:pPr>
        <w:ind w:left="142" w:hanging="142"/>
        <w:rPr>
          <w:b/>
        </w:rPr>
      </w:pPr>
      <w:r w:rsidRPr="001C3549">
        <w:rPr>
          <w:b/>
          <w:bCs/>
        </w:rPr>
        <w:t xml:space="preserve">6. </w:t>
      </w:r>
      <w:r w:rsidRPr="001C3549">
        <w:rPr>
          <w:b/>
        </w:rPr>
        <w:t>Podmínky zacházení s majetkem školy ze strany žáků</w:t>
      </w:r>
    </w:p>
    <w:p w:rsidR="009A4986" w:rsidRPr="001C3549" w:rsidRDefault="009A4986" w:rsidP="009A4986">
      <w:pPr>
        <w:ind w:left="142" w:hanging="142"/>
      </w:pPr>
      <w:r w:rsidRPr="001C3549">
        <w:t>6. 1. Zákaz poškozování a ničení majetku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6. 2. Náhrada škody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</w:p>
    <w:p w:rsidR="009A4986" w:rsidRPr="001C3549" w:rsidRDefault="009A4986" w:rsidP="009A4986">
      <w:pPr>
        <w:ind w:left="142" w:hanging="142"/>
        <w:rPr>
          <w:b/>
        </w:rPr>
      </w:pPr>
      <w:r w:rsidRPr="001C3549">
        <w:rPr>
          <w:b/>
        </w:rPr>
        <w:t xml:space="preserve">7. Podmínky pro omlouvání a uvolňování žáků z vyučování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7. 1. Omlouvání nepřítomnosti žáka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7. 2. Řešení neomluvené absence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rPr>
          <w:b/>
          <w:sz w:val="32"/>
          <w:szCs w:val="32"/>
        </w:rPr>
      </w:pPr>
      <w:r w:rsidRPr="001C3549">
        <w:rPr>
          <w:b/>
          <w:sz w:val="32"/>
          <w:szCs w:val="32"/>
        </w:rPr>
        <w:t>B   Pravidla pro hodnocení výsledků vzdělávání žáků a podmínky ukládání výchovných opatření</w:t>
      </w:r>
    </w:p>
    <w:p w:rsidR="009A4986" w:rsidRPr="001C3549" w:rsidRDefault="009A4986" w:rsidP="009A4986"/>
    <w:p w:rsidR="009A4986" w:rsidRPr="001C3549" w:rsidRDefault="009A4986" w:rsidP="009A4986">
      <w:pPr>
        <w:rPr>
          <w:b/>
        </w:rPr>
      </w:pPr>
      <w:r w:rsidRPr="001C3549">
        <w:rPr>
          <w:b/>
        </w:rPr>
        <w:t xml:space="preserve">I. Pravidla pro hodnocení výsledků vzdělávání žáků 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1. Zásady hodnocení průběhu a výsledků vzdělávání a chování ve škole a na akcích pořádaných školou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1.1 Zásady hodnocení průběhu a výsledku vzdělávání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1.2 Zásady pro hodnocení chování ve škole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2. Zásady a pravidla pro sebehodnocení žáků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3. Stupně hodnocení prospěchu a chování v případě použití klasifikace a jejich charakteristiku, včetně předem stanovených kritérií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bCs/>
          <w:sz w:val="24"/>
          <w:szCs w:val="24"/>
          <w:u w:val="none"/>
        </w:rPr>
      </w:pPr>
      <w:r w:rsidRPr="001C3549">
        <w:rPr>
          <w:rFonts w:ascii="Times New Roman" w:hAnsi="Times New Roman"/>
          <w:bCs/>
          <w:sz w:val="24"/>
          <w:szCs w:val="24"/>
          <w:u w:val="none"/>
        </w:rPr>
        <w:t>3.1 Stupně hodnocení prospěchu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3.1.1 Klasifikace ve vyučovacích předmětech s převahou teoretického zaměření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3.1.2 Klasifikace ve vyučovacích předmětech s převahou praktického zaměření.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3.1.3 Klasifikace ve vyučovacích předmětech s převahou výchovného zaměření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3.2 Stupně hodnocení chování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4. Zásady pro používání slovního hodnocení v souladu s § 15 odst. 2 vyhlášky č. 48/2005 Sb., o základním vzdělávání, včetně předem stanovených kritérií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5. Zásady pro stanovení celkového hodnocení žáka na vysvědčení v případě použití slovního hodnocení nebo kombinace slovního hodnocení a klasifikace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6. Způsob získávání podkladů pro hodnocení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7. Podrobnosti o komisionálních a opravných zkouškách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bCs/>
          <w:sz w:val="24"/>
          <w:szCs w:val="24"/>
          <w:u w:val="none"/>
        </w:rPr>
      </w:pPr>
      <w:r w:rsidRPr="001C3549">
        <w:rPr>
          <w:rFonts w:ascii="Times New Roman" w:hAnsi="Times New Roman"/>
          <w:bCs/>
          <w:sz w:val="24"/>
          <w:szCs w:val="24"/>
          <w:u w:val="none"/>
        </w:rPr>
        <w:t>7.1 Komisionální zkouška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bCs/>
          <w:sz w:val="24"/>
          <w:szCs w:val="24"/>
          <w:u w:val="none"/>
        </w:rPr>
      </w:pPr>
      <w:r w:rsidRPr="001C3549">
        <w:rPr>
          <w:rFonts w:ascii="Times New Roman" w:hAnsi="Times New Roman"/>
          <w:bCs/>
          <w:sz w:val="24"/>
          <w:szCs w:val="24"/>
          <w:u w:val="none"/>
        </w:rPr>
        <w:t>7.2 Opravná zkouška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8. Způsob hodnocení žáků se speciálními vzdělávacími potřebami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9. Způsob hodnocení žáků nebo studentů cizinců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</w:p>
    <w:p w:rsidR="009A4986" w:rsidRPr="001C3549" w:rsidRDefault="009A4986" w:rsidP="009A4986">
      <w:pPr>
        <w:ind w:left="142" w:hanging="142"/>
        <w:rPr>
          <w:b/>
          <w:bCs/>
        </w:rPr>
      </w:pPr>
      <w:r w:rsidRPr="001C3549">
        <w:rPr>
          <w:b/>
        </w:rPr>
        <w:t>II. Podmínky ukládání výchovných opatření (§ 31 školského zákona)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1. Zásady a pravidla pro ukládání výchovných opatření (pochvaly a jiná ocenění, kázeňská opatření)</w:t>
      </w:r>
    </w:p>
    <w:p w:rsidR="009A4986" w:rsidRPr="00F106C1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F106C1">
        <w:rPr>
          <w:rFonts w:ascii="Times New Roman" w:hAnsi="Times New Roman"/>
          <w:sz w:val="24"/>
          <w:szCs w:val="24"/>
          <w:u w:val="none"/>
        </w:rPr>
        <w:t>2. Kritéria pro uložení jednotlivých druhů a stupňů výchovných opatření</w:t>
      </w:r>
    </w:p>
    <w:p w:rsidR="009A4986" w:rsidRDefault="009A4986" w:rsidP="009A4986">
      <w:pPr>
        <w:rPr>
          <w:b/>
          <w:bCs/>
        </w:rPr>
      </w:pPr>
    </w:p>
    <w:p w:rsidR="009A4986" w:rsidRDefault="009621A5" w:rsidP="009A4986">
      <w:pPr>
        <w:rPr>
          <w:b/>
          <w:bCs/>
        </w:rPr>
      </w:pPr>
      <w:r>
        <w:rPr>
          <w:b/>
          <w:bCs/>
        </w:rPr>
        <w:t xml:space="preserve">C GDPR </w:t>
      </w:r>
    </w:p>
    <w:p w:rsidR="009621A5" w:rsidRPr="001C3549" w:rsidRDefault="009621A5" w:rsidP="009A4986">
      <w:pPr>
        <w:rPr>
          <w:b/>
          <w:bCs/>
        </w:rPr>
      </w:pPr>
    </w:p>
    <w:p w:rsidR="009A4986" w:rsidRPr="001C3549" w:rsidRDefault="009A4986" w:rsidP="009A4986">
      <w:pPr>
        <w:pStyle w:val="Styl3"/>
        <w:rPr>
          <w:rFonts w:ascii="Times New Roman" w:hAnsi="Times New Roman"/>
          <w:color w:val="auto"/>
          <w:sz w:val="24"/>
          <w:szCs w:val="24"/>
        </w:rPr>
      </w:pPr>
      <w:r w:rsidRPr="001C3549">
        <w:rPr>
          <w:rFonts w:ascii="Times New Roman" w:hAnsi="Times New Roman"/>
          <w:color w:val="auto"/>
          <w:sz w:val="24"/>
          <w:szCs w:val="24"/>
        </w:rPr>
        <w:t>V. Závěrečná ustanovení</w:t>
      </w:r>
    </w:p>
    <w:p w:rsidR="009A4986" w:rsidRPr="001C3549" w:rsidRDefault="009A4986" w:rsidP="009A4986">
      <w:pPr>
        <w:pStyle w:val="Styl3"/>
        <w:rPr>
          <w:rFonts w:ascii="Times New Roman" w:hAnsi="Times New Roman"/>
          <w:sz w:val="24"/>
          <w:szCs w:val="24"/>
        </w:rPr>
      </w:pPr>
    </w:p>
    <w:p w:rsidR="009A4986" w:rsidRDefault="009A4986" w:rsidP="009A4986">
      <w:pPr>
        <w:pStyle w:val="Styl3"/>
        <w:rPr>
          <w:rFonts w:ascii="Times New Roman" w:hAnsi="Times New Roman"/>
          <w:color w:val="auto"/>
          <w:sz w:val="24"/>
          <w:szCs w:val="24"/>
        </w:rPr>
      </w:pPr>
    </w:p>
    <w:p w:rsidR="009A4986" w:rsidRPr="001C3549" w:rsidRDefault="009A4986" w:rsidP="009A4986">
      <w:pPr>
        <w:pStyle w:val="Styl3"/>
        <w:rPr>
          <w:rFonts w:ascii="Times New Roman" w:hAnsi="Times New Roman"/>
          <w:color w:val="auto"/>
          <w:sz w:val="24"/>
          <w:szCs w:val="24"/>
        </w:rPr>
      </w:pPr>
    </w:p>
    <w:p w:rsidR="009A4986" w:rsidRPr="001C3549" w:rsidRDefault="009A4986" w:rsidP="009A4986">
      <w:pPr>
        <w:pStyle w:val="Styl3"/>
        <w:rPr>
          <w:rFonts w:ascii="Times New Roman" w:hAnsi="Times New Roman"/>
          <w:color w:val="auto"/>
          <w:sz w:val="32"/>
          <w:szCs w:val="32"/>
        </w:rPr>
      </w:pPr>
      <w:r w:rsidRPr="001C3549">
        <w:rPr>
          <w:rFonts w:ascii="Times New Roman" w:hAnsi="Times New Roman"/>
          <w:color w:val="auto"/>
          <w:sz w:val="32"/>
          <w:szCs w:val="32"/>
        </w:rPr>
        <w:t>A</w:t>
      </w:r>
      <w:r w:rsidRPr="001C3549">
        <w:rPr>
          <w:rFonts w:ascii="Times New Roman" w:hAnsi="Times New Roman"/>
          <w:color w:val="auto"/>
          <w:sz w:val="32"/>
          <w:szCs w:val="32"/>
        </w:rPr>
        <w:tab/>
        <w:t>Školní řád</w:t>
      </w:r>
    </w:p>
    <w:p w:rsidR="009A4986" w:rsidRPr="001C3549" w:rsidRDefault="009A4986" w:rsidP="009A4986">
      <w:pPr>
        <w:pStyle w:val="Styl3"/>
        <w:rPr>
          <w:rFonts w:ascii="Times New Roman" w:hAnsi="Times New Roman"/>
          <w:color w:val="auto"/>
          <w:sz w:val="24"/>
          <w:szCs w:val="24"/>
        </w:rPr>
      </w:pPr>
    </w:p>
    <w:p w:rsidR="009A4986" w:rsidRPr="001C3549" w:rsidRDefault="009A4986" w:rsidP="009A4986">
      <w:pPr>
        <w:pStyle w:val="Styl3"/>
        <w:rPr>
          <w:rFonts w:ascii="Times New Roman" w:hAnsi="Times New Roman"/>
          <w:color w:val="auto"/>
          <w:sz w:val="24"/>
          <w:szCs w:val="24"/>
        </w:rPr>
      </w:pPr>
      <w:r w:rsidRPr="001C3549">
        <w:rPr>
          <w:rFonts w:ascii="Times New Roman" w:hAnsi="Times New Roman"/>
          <w:color w:val="auto"/>
          <w:sz w:val="24"/>
          <w:szCs w:val="24"/>
        </w:rPr>
        <w:t>1. Práva a povinnosti žáků a jejich zákonných zástupců ve škole</w:t>
      </w:r>
    </w:p>
    <w:p w:rsidR="009A4986" w:rsidRPr="001C3549" w:rsidRDefault="009A4986" w:rsidP="009A4986">
      <w:pPr>
        <w:ind w:left="142" w:hanging="142"/>
      </w:pPr>
      <w:r w:rsidRPr="001C3549">
        <w:rPr>
          <w:u w:val="single"/>
        </w:rPr>
        <w:t>1. 1.</w:t>
      </w:r>
      <w:r>
        <w:rPr>
          <w:u w:val="single"/>
        </w:rPr>
        <w:t xml:space="preserve"> </w:t>
      </w:r>
      <w:r w:rsidRPr="001C3549">
        <w:rPr>
          <w:u w:val="single"/>
        </w:rPr>
        <w:t xml:space="preserve">Základní práva žáků </w:t>
      </w:r>
      <w:r w:rsidRPr="001C3549">
        <w:t>(§ 21 školského zákona)</w:t>
      </w:r>
    </w:p>
    <w:p w:rsidR="009A4986" w:rsidRPr="001C3549" w:rsidRDefault="009A4986" w:rsidP="009A4986">
      <w:pPr>
        <w:ind w:left="142" w:hanging="142"/>
      </w:pPr>
      <w:r w:rsidRPr="001C3549">
        <w:t>Žáci mají právo: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na základní vzdělání a školské služby,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na rovný přístup ke vzdělávání bez jakékoliv diskriminace,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bCs/>
          <w:sz w:val="24"/>
          <w:szCs w:val="24"/>
        </w:rPr>
        <w:t>- na ústavně zaručená práva a svobody při výchově a vzdělávání a všech dalších činnostech školy,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na bezpečnost a ochranu zdraví během školního vyučování a na školních akcích,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na ochranu před sociálně-patologickými jevy, před projevy diskriminace, nepřátelství           a násilí,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na informace o průběhu a výsledcích svého vzdělávání,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požádat o poradenskou pomoc školy v záležitostech týkajících se vzdělávání,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pacing w:val="-3"/>
          <w:sz w:val="24"/>
          <w:szCs w:val="24"/>
        </w:rPr>
        <w:t>- vznášet své náměty, stížnosti a požadavky osobně nebo prostřednictvím třídní samosprávy k vedení školy a mají právo na jejich řádné projednání,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na rovnoměrné rozvržení výuky po celý školní rok,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 případě nejasností v učivu požádat o pomoc vyučujícího,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vytvářet třídní samosprávu, volit a být do ní voleni,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pacing w:val="-3"/>
          <w:sz w:val="24"/>
          <w:szCs w:val="24"/>
        </w:rPr>
        <w:t>- na korektní jednání a chování ze strany zaměstnanců školy,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pacing w:val="-3"/>
          <w:sz w:val="24"/>
          <w:szCs w:val="24"/>
        </w:rPr>
        <w:t>- účastnit se všech akcí pořádaných školou,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na volný čas a přiměřený odpočinek a oddechovou činnost odpovídající jeho věku.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ind w:left="142" w:hanging="142"/>
      </w:pPr>
      <w:r w:rsidRPr="001C3549">
        <w:rPr>
          <w:u w:val="single"/>
        </w:rPr>
        <w:t>1. 2.</w:t>
      </w:r>
      <w:r>
        <w:rPr>
          <w:u w:val="single"/>
        </w:rPr>
        <w:t xml:space="preserve"> </w:t>
      </w:r>
      <w:r w:rsidRPr="001C3549">
        <w:rPr>
          <w:u w:val="single"/>
        </w:rPr>
        <w:t xml:space="preserve">Základní povinnosti žáků </w:t>
      </w:r>
      <w:r w:rsidRPr="001C3549">
        <w:t>(§ 22 školského zákona)</w:t>
      </w:r>
    </w:p>
    <w:p w:rsidR="009A4986" w:rsidRPr="001C3549" w:rsidRDefault="009A4986" w:rsidP="009A4986">
      <w:r w:rsidRPr="001C3549">
        <w:t>Žáci jsou povinni: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řádně docházet do školy a řádně se vzdělávat,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dodržovat školní řád a další vnitřní předpisy školy,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plnit pokyny zaměstnanců školy vydané v souladu s právními předpisy a školním řádem,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ve škole i na akcích školy vystupovat slušně a ohleduplně, 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nepoškozovat majetek školy a spolužáků,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informovat školu o změně zdravotní způsobilosti, zdravotních obtížích nebo jiných závažných skutečnostech, které by mohly mít vliv na průběh vzdělávání.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r w:rsidRPr="001C3549">
        <w:rPr>
          <w:u w:val="single"/>
        </w:rPr>
        <w:t xml:space="preserve">1. 3. Základní práva zákonných zástupců žáků </w:t>
      </w:r>
      <w:r w:rsidRPr="001C3549">
        <w:t>(§ 21 školského zákona)</w:t>
      </w:r>
    </w:p>
    <w:p w:rsidR="009A4986" w:rsidRPr="001C3549" w:rsidRDefault="009A4986" w:rsidP="009A4986">
      <w:r w:rsidRPr="001C3549">
        <w:t>Zákonní zástupci mají práva:</w:t>
      </w:r>
    </w:p>
    <w:p w:rsidR="009A4986" w:rsidRPr="001C3549" w:rsidRDefault="009A4986" w:rsidP="009A4986">
      <w:pPr>
        <w:rPr>
          <w:i/>
        </w:rPr>
      </w:pPr>
      <w:r w:rsidRPr="001C3549">
        <w:t xml:space="preserve">- zakládat v rámci školy samosprávné orgány žáků, volit a být do nich voleni, pracovat v nich a jejich prostřednictvím se obracet na ředitele školy nebo školskou radu s tím, že ředitel školy nebo školská rada jsou povinni se stanovisky a vyjádřeními těchto samosprávných orgánů zabývat a své stanovisko k nim odůvodnit </w:t>
      </w:r>
      <w:r w:rsidRPr="001C3549">
        <w:rPr>
          <w:i/>
        </w:rPr>
        <w:t>(§ 21 zákona č. 561/2004 Sb., školský zákon)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na informace o průběhu a výsledcích svého vzdělávání,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volit a být voleni do školské rady,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vyjadřovat se ke všem rozhodnutím týkajícím se podstatných záležitostí vzdělávání jejich dítěte, přičemž jejich vyjádřením musí být věnována pozornost,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na informace a poradenskou pomoc školy nebo školského poradenského zařízení v záležitostech týkajících se vzdělávání jejich dítěte,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na korektní jednání a chování ze strany zaměstnanců školy.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ind w:left="142" w:hanging="142"/>
      </w:pPr>
      <w:r w:rsidRPr="001C3549">
        <w:rPr>
          <w:u w:val="single"/>
        </w:rPr>
        <w:t xml:space="preserve">1. 4. Základní povinnosti zákonných zástupců žáků </w:t>
      </w:r>
      <w:r w:rsidRPr="001C3549">
        <w:t>(§ 22 školského zákona)</w:t>
      </w:r>
    </w:p>
    <w:p w:rsidR="009A4986" w:rsidRPr="001C3549" w:rsidRDefault="009A4986" w:rsidP="009A4986">
      <w:pPr>
        <w:ind w:left="142" w:hanging="142"/>
      </w:pPr>
      <w:r w:rsidRPr="001C3549">
        <w:t>Zákonní zástupci mají povinnosti:</w:t>
      </w:r>
    </w:p>
    <w:p w:rsidR="009A4986" w:rsidRPr="001C3549" w:rsidRDefault="009A4986" w:rsidP="009A4986">
      <w:r w:rsidRPr="001C3549">
        <w:lastRenderedPageBreak/>
        <w:t xml:space="preserve">- zajistit, aby žák docházel řádně do školy. Zanedbává-li péči o povinnou školní docházku žáka, dopustí se tím přestupku podle </w:t>
      </w:r>
      <w:r w:rsidR="00A854D9" w:rsidRPr="001C3549">
        <w:t>§</w:t>
      </w:r>
      <w:r w:rsidR="00A854D9">
        <w:t xml:space="preserve"> </w:t>
      </w:r>
      <w:r w:rsidRPr="001C3549">
        <w:t xml:space="preserve">182a školského zákona. </w:t>
      </w:r>
      <w:r w:rsidRPr="001C3549">
        <w:rPr>
          <w:i/>
        </w:rPr>
        <w:t>(§ 182a zákona č. 561/2004 Sb., školský zákon)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informovat školu o změně zdravotní způsobilosti, zdravotních obtížích žáka nebo jiných závažných skutečnostech, které by mohly mít vliv na průběh vzdělávání,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dokládat důvody nepřítomnosti žáka ve vyučování v souladu s podmínkami stanovenými školním řádem,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oznamovat škole údaje, které jsou podstatné pro průběh vzdělávání nebo bezpečnost žáka, a změny v těchto údajích,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nahradit škodu, kterou žák způsobil svým nevhodným chováním a ničením školního majetku,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průběžně kontrolovat žákovskou knížku,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na vyzvání ředitele se dostavit do školy k projednání závažných skutečností,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řídit se školním řádem a respektovat další vnitřní předpisy školy.</w:t>
      </w:r>
    </w:p>
    <w:p w:rsidR="009A4986" w:rsidRPr="001C3549" w:rsidRDefault="009A4986" w:rsidP="009A4986">
      <w:pPr>
        <w:ind w:left="142" w:hanging="142"/>
        <w:rPr>
          <w:u w:val="single"/>
        </w:rPr>
      </w:pPr>
    </w:p>
    <w:p w:rsidR="009A4986" w:rsidRPr="001C3549" w:rsidRDefault="009A4986" w:rsidP="009A4986">
      <w:pPr>
        <w:ind w:left="142" w:hanging="142"/>
        <w:rPr>
          <w:b/>
        </w:rPr>
      </w:pPr>
      <w:r w:rsidRPr="001C3549">
        <w:rPr>
          <w:b/>
        </w:rPr>
        <w:t>2. Docházka do školy, základní pravidla chování ve škole a informování o průběhu a výsledcích vzdělávání</w:t>
      </w:r>
    </w:p>
    <w:p w:rsidR="009A4986" w:rsidRPr="001C3549" w:rsidRDefault="009A4986" w:rsidP="009A4986">
      <w:pPr>
        <w:ind w:left="142" w:hanging="142"/>
        <w:rPr>
          <w:u w:val="single"/>
        </w:rPr>
      </w:pPr>
      <w:r w:rsidRPr="001C3549">
        <w:rPr>
          <w:u w:val="single"/>
        </w:rPr>
        <w:t>2. 1. Docházka do školy a základní pravidla chování ve škole</w:t>
      </w:r>
    </w:p>
    <w:p w:rsidR="009A4986" w:rsidRPr="001C3549" w:rsidRDefault="009A4986" w:rsidP="009A4986">
      <w:pPr>
        <w:pStyle w:val="Bezmezer"/>
        <w:ind w:left="142" w:hanging="14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Žák chodí do školy pravidelně a včas podle rozvrhu hodin. Účast na vyučování nepovinných předmětů je pro zařazené žáky povinná.</w:t>
      </w:r>
    </w:p>
    <w:p w:rsidR="009A4986" w:rsidRPr="001C3549" w:rsidRDefault="009A4986" w:rsidP="009A4986">
      <w:pPr>
        <w:pStyle w:val="Bezmezer"/>
        <w:ind w:left="142" w:hanging="14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Do školy přicházejí žáci vhodně a čistě upraveni. V šatnách se přezouvají do vhodné obuvi, ve kterém se pohybují po škole.</w:t>
      </w:r>
    </w:p>
    <w:p w:rsidR="009A4986" w:rsidRPr="001C3549" w:rsidRDefault="009A4986" w:rsidP="009A4986">
      <w:pPr>
        <w:pStyle w:val="Bezmezer"/>
        <w:ind w:left="142" w:hanging="142"/>
        <w:rPr>
          <w:rFonts w:ascii="Times New Roman" w:hAnsi="Times New Roman"/>
          <w:sz w:val="24"/>
          <w:szCs w:val="24"/>
          <w:lang w:eastAsia="cs-CZ"/>
        </w:rPr>
      </w:pPr>
      <w:r w:rsidRPr="001C3549">
        <w:rPr>
          <w:rFonts w:ascii="Times New Roman" w:hAnsi="Times New Roman"/>
          <w:sz w:val="24"/>
          <w:szCs w:val="24"/>
        </w:rPr>
        <w:t>- Docházka do zájmových kroužků je pro přihlášené žáky povinná. Odhlásit se může vždy ke konci pololetí.</w:t>
      </w:r>
    </w:p>
    <w:p w:rsidR="009A4986" w:rsidRPr="001C3549" w:rsidRDefault="009A4986" w:rsidP="009A4986">
      <w:pPr>
        <w:pStyle w:val="Bezmezer"/>
        <w:ind w:left="142" w:hanging="142"/>
        <w:rPr>
          <w:rFonts w:ascii="Times New Roman" w:hAnsi="Times New Roman"/>
          <w:sz w:val="24"/>
          <w:szCs w:val="24"/>
          <w:lang w:eastAsia="cs-CZ"/>
        </w:rPr>
      </w:pPr>
      <w:r w:rsidRPr="001C3549">
        <w:rPr>
          <w:rFonts w:ascii="Times New Roman" w:hAnsi="Times New Roman"/>
          <w:sz w:val="24"/>
          <w:szCs w:val="24"/>
        </w:rPr>
        <w:t>- Za docházku žáka zodpovídají zákonní zástupci žáka.</w:t>
      </w:r>
    </w:p>
    <w:p w:rsidR="009A4986" w:rsidRPr="001C3549" w:rsidRDefault="009A4986" w:rsidP="009A4986">
      <w:pPr>
        <w:pStyle w:val="Bezmezer"/>
        <w:ind w:left="142" w:hanging="142"/>
        <w:rPr>
          <w:rFonts w:ascii="Times New Roman" w:hAnsi="Times New Roman"/>
          <w:sz w:val="24"/>
          <w:szCs w:val="24"/>
          <w:lang w:eastAsia="cs-CZ"/>
        </w:rPr>
      </w:pPr>
      <w:r w:rsidRPr="001C3549">
        <w:rPr>
          <w:rFonts w:ascii="Times New Roman" w:hAnsi="Times New Roman"/>
          <w:sz w:val="24"/>
          <w:szCs w:val="24"/>
        </w:rPr>
        <w:t>- Evidenci docházky žáků do vyučování vede třídní učitel.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Žák školy dodržuje pravidla slušného chování ve vztahu ke všem zaměstnancům školy i spolužákům. Nepoužívají hrubých a vulgárních slov. Používání výrazů jako „Děkuji“, „Prosím“, „Dovolte“ apod. je samozřejmostí.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Žák zdraví v budově i mimo ni srozumitelným pozdravem. Všichni žáci oslovují zaměstnance </w:t>
      </w:r>
      <w:proofErr w:type="spellStart"/>
      <w:r w:rsidRPr="001C3549">
        <w:rPr>
          <w:rFonts w:ascii="Times New Roman" w:hAnsi="Times New Roman"/>
          <w:sz w:val="24"/>
          <w:szCs w:val="24"/>
        </w:rPr>
        <w:t>školy:,,Pane</w:t>
      </w:r>
      <w:proofErr w:type="spellEnd"/>
      <w:r w:rsidRPr="001C3549">
        <w:rPr>
          <w:rFonts w:ascii="Times New Roman" w:hAnsi="Times New Roman"/>
          <w:sz w:val="24"/>
          <w:szCs w:val="24"/>
        </w:rPr>
        <w:t>/í, paní s funkcí„.</w:t>
      </w:r>
    </w:p>
    <w:p w:rsidR="009A4986" w:rsidRPr="001C3549" w:rsidRDefault="009A4986" w:rsidP="009A4986">
      <w:pPr>
        <w:pStyle w:val="Styl1"/>
        <w:rPr>
          <w:rFonts w:ascii="Times New Roman" w:hAnsi="Times New Roman"/>
          <w:snapToGrid w:val="0"/>
          <w:sz w:val="24"/>
          <w:szCs w:val="24"/>
        </w:rPr>
      </w:pPr>
      <w:r w:rsidRPr="001C3549">
        <w:rPr>
          <w:rFonts w:ascii="Times New Roman" w:hAnsi="Times New Roman"/>
          <w:snapToGrid w:val="0"/>
          <w:sz w:val="24"/>
          <w:szCs w:val="24"/>
        </w:rPr>
        <w:t xml:space="preserve">- Žáci mluví takovým jazykem, který neobsahuje urážlivé, sprosté a neuctivé výrazy.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Žák je povinen respektovat práva spolužáků a zaměstnanců školy, které nesmí v jejich právech omezovat.  </w:t>
      </w:r>
    </w:p>
    <w:p w:rsidR="009A4986" w:rsidRPr="001C3549" w:rsidRDefault="009A4986" w:rsidP="009A4986">
      <w:pPr>
        <w:pStyle w:val="Styl1"/>
        <w:rPr>
          <w:rFonts w:ascii="Times New Roman" w:hAnsi="Times New Roman"/>
          <w:snapToGrid w:val="0"/>
          <w:sz w:val="24"/>
          <w:szCs w:val="24"/>
        </w:rPr>
      </w:pPr>
      <w:r w:rsidRPr="001C3549">
        <w:rPr>
          <w:rFonts w:ascii="Times New Roman" w:hAnsi="Times New Roman"/>
          <w:snapToGrid w:val="0"/>
          <w:sz w:val="24"/>
          <w:szCs w:val="24"/>
        </w:rPr>
        <w:t>- Za chování žáků ve volném čase odpovídají zákonní zástupci žáka.</w:t>
      </w:r>
      <w:r w:rsidRPr="001C3549">
        <w:rPr>
          <w:rFonts w:ascii="Times New Roman" w:hAnsi="Times New Roman"/>
          <w:i/>
          <w:snapToGrid w:val="0"/>
          <w:sz w:val="24"/>
          <w:szCs w:val="24"/>
        </w:rPr>
        <w:t xml:space="preserve">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nenarušují průběh vyučovací hodiny nevhodných chováním a činnostmi, které se neslučují se školním řádem a nemají žádný vztah k vyučování (vyrušování při vyučování, napovídání při zkoušení, opisování při písemných zkouškách a používání nepovolených pomůcek). Přestávek využívají k přípravě na vyučování, nebo k přechodu do jiných učeben, k osvěžení a odpočinku.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Žákům je zakázáno pořizovat během vyučování jakékoliv záznamy (zvukové, obrazové nebo elektronické). Pořizování obrazových snímků a zvukových a obrazových záznamů je upraveno v zákoně č. 89/2012 Sb., občanský zákoník. Občanský zákoník stanoví zákaz neoprávněného vyobrazení člověka, na jehož základě je dotyčný zpětně identifikovatelný. Zároveň zakazuje neoprávněné šíření podobizny (§ 84 a násl.).</w:t>
      </w:r>
    </w:p>
    <w:p w:rsidR="009A4986" w:rsidRPr="001C3549" w:rsidRDefault="009A4986" w:rsidP="009A4986">
      <w:pPr>
        <w:pStyle w:val="Bezmezer"/>
        <w:ind w:left="142" w:hanging="14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se zodpovědně připravují na vyučování, zpracovávají zadané úkoly, na vyučování mají připravené potřebné pomůcky, na hodiny tělesné výchovy vhodný oděv a vhodnou obuv.</w:t>
      </w:r>
    </w:p>
    <w:p w:rsidR="009A4986" w:rsidRPr="001C3549" w:rsidRDefault="009A4986" w:rsidP="009A4986">
      <w:pPr>
        <w:pStyle w:val="Bezmezer"/>
        <w:ind w:left="142" w:hanging="14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Jestliže se žák nemohl na vyučování náležitě připravit nebo nevypracoval domácí úlohu, omluví se a zdůvodní svoji nepřipravenost učiteli na počátku vyučovací hodiny. Dle potřeby využije možnosti konzultace (přichází s doplněnou látkou, konkrétními dotazy). Učebnice a </w:t>
      </w:r>
      <w:r w:rsidRPr="001C3549">
        <w:rPr>
          <w:rFonts w:ascii="Times New Roman" w:hAnsi="Times New Roman"/>
          <w:sz w:val="24"/>
          <w:szCs w:val="24"/>
        </w:rPr>
        <w:lastRenderedPageBreak/>
        <w:t>školní potřeby nosí do školy podle rozvrhu hodin a podle pokynů pedagogických pracovníků.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Informace, které zákonný zástupce žáka poskytne do školní matriky nebo jiné důležité informace o žákovi (zdravotní způsobilost,…) jsou důvěrné a všichni pedagogičtí pracovníci se řídí se zákonem č. 1</w:t>
      </w:r>
      <w:r>
        <w:rPr>
          <w:rFonts w:ascii="Times New Roman" w:hAnsi="Times New Roman"/>
          <w:sz w:val="24"/>
          <w:szCs w:val="24"/>
        </w:rPr>
        <w:t>10</w:t>
      </w:r>
      <w:r w:rsidRPr="001C3549">
        <w:rPr>
          <w:rFonts w:ascii="Times New Roman" w:hAnsi="Times New Roman"/>
          <w:sz w:val="24"/>
          <w:szCs w:val="24"/>
        </w:rPr>
        <w:t>/2000 Sb., o ochraně osobních údajů.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Pedagogičtí pracovníci školy vydávají žákům a zákonným zástupcům žáků pouze takové pokyny, které bezprostředně souvisí s plněním školního vzdělávacího programu, školního řádu a dalších nezbytných organizačních opatření.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Vyjadřuje-li žák své mínění a názory, činit tak vždy slušným způsobem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2. 2. Informování o průběhu a výsledcích vzdělávání a o dalších skutečnostech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Všichni žáci mají právo na informace o průběhu a výsledcích svého vzdělávání. 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Zákonní zástupci žáka mají právo na přístup k informacím o průběhu a výsledcích vzdělávání žáka a dalším informacím, které vyplývají z docházky do školy a společného soužití s dalšími osobami v prostředí školy.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Všichni pedagogičtí pracovníci se povinně zúčastňují třídních schůzek a konzultačních dnů, na kterých informují zákonné zástupce žáků o výsledcích výchovy a vzdělávání.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Ve zvlášť opodstatněných případech poskytují pedagogičtí pracovníci zákonným zástupcům potřebné informace individuálně nebo jinou formou, na které se vedení školy a zákonný zástupce žáka domluví.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napToGrid w:val="0"/>
          <w:sz w:val="24"/>
          <w:szCs w:val="24"/>
        </w:rPr>
      </w:pPr>
      <w:r w:rsidRPr="001C3549">
        <w:rPr>
          <w:rFonts w:ascii="Times New Roman" w:hAnsi="Times New Roman"/>
          <w:snapToGrid w:val="0"/>
          <w:sz w:val="24"/>
          <w:szCs w:val="24"/>
        </w:rPr>
        <w:t>- Zákonní zástupci musí být včas informován o výrazně zhoršeném prospěch žáka a o jeho neuspokojivém chování.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Zákonný zástupce je povinen na vyzvání ředitele školy se osobně zúčastnit projednání závažných otázek týkajících se vzdělávání žáka.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napToGrid w:val="0"/>
          <w:sz w:val="24"/>
          <w:szCs w:val="24"/>
        </w:rPr>
      </w:pPr>
      <w:r w:rsidRPr="001C3549">
        <w:rPr>
          <w:rFonts w:ascii="Times New Roman" w:hAnsi="Times New Roman"/>
          <w:snapToGrid w:val="0"/>
          <w:sz w:val="24"/>
          <w:szCs w:val="24"/>
        </w:rPr>
        <w:t xml:space="preserve">- Další informace jsou poskytovány prostřednictvím školní dokumentace, webových stránek školy, vývěsek, žákovských knížek, notýsků, apod.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jsou povinni informovat školu o změně své zdravotní způsobilosti, zdravotních obtížích nebo jiných závažných skutečnostech, které by mohly mít vliv na průběh vzdělávání.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Zákonní zástupci jsou povinni informovat školu o změně zdravotní způsobilosti, zdravotních obtížích žáka nebo jiných závažných skutečnostech, které by mohly mít vliv na průběh vzdělávání.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Zákonní zástupci jsou povinni oznamovat škole údaje do školní matriky a další údaje, které jsou podstatné pro průběh vzdělávání nebo bezpečnost žáka, a změny v těchto údajích.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ind w:left="142" w:hanging="142"/>
        <w:rPr>
          <w:b/>
          <w:bCs/>
        </w:rPr>
      </w:pPr>
      <w:r w:rsidRPr="001C3549">
        <w:rPr>
          <w:b/>
          <w:bCs/>
        </w:rPr>
        <w:t xml:space="preserve">3. </w:t>
      </w:r>
      <w:r w:rsidRPr="001C3549">
        <w:rPr>
          <w:b/>
        </w:rPr>
        <w:t xml:space="preserve">Provoz a vnitřní režim školy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Žák chodí do školy pravidelně a včas podle rozvrhu hodin nejpozději 5 minut před zahájením výuky a účastní se činností organizovaných školou.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Začátek dopoledního vyučování je v 8 hodin. Odpolední vyučování končí ve 14. 20 hodin. Přestávky mezi hodinami jsou 10 minut, mezi 2. a 3. hodinou je 20 minut (9:40 - 10:00) a polední přestávka je 60 minut.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navštěvující školní družinu mají vstup do budovy povolen od 6.30 hod. Od 6. 30 do 7. 30 nad nimi zajišťuje dohled učitelka. V 7. 30 si žáky přebírají vyučující. Odpolední družina probíhá od 1</w:t>
      </w:r>
      <w:r>
        <w:rPr>
          <w:rFonts w:ascii="Times New Roman" w:hAnsi="Times New Roman"/>
          <w:sz w:val="24"/>
          <w:szCs w:val="24"/>
        </w:rPr>
        <w:t>1</w:t>
      </w:r>
      <w:r w:rsidRPr="001C354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45</w:t>
      </w:r>
      <w:r w:rsidRPr="001C3549">
        <w:rPr>
          <w:rFonts w:ascii="Times New Roman" w:hAnsi="Times New Roman"/>
          <w:sz w:val="24"/>
          <w:szCs w:val="24"/>
        </w:rPr>
        <w:t xml:space="preserve"> do 15. 00</w:t>
      </w:r>
      <w:r>
        <w:rPr>
          <w:rFonts w:ascii="Times New Roman" w:hAnsi="Times New Roman"/>
          <w:sz w:val="24"/>
          <w:szCs w:val="24"/>
        </w:rPr>
        <w:t>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Pokud je s ohledem na rozvržení výuky v určitou část dne přerušena výchovně vzdělávací činnost (v souladu s rozvrhem vyučovacích hodin), škola po tuto dobu za žáka neodpovídá, pokud nevyužije nabídky školní družiny nebo školního klubu.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jsou povinni sledovat informace o změnách v rozvrhu a suplování na nástěnkách nebo na www stránkách školy.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Budova se uzavírá v době, kdy je v ní ukončena veškerá činnost.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lastRenderedPageBreak/>
        <w:t>- Během malých přestávek žáci bezdůvodně neopouštějí učebnu. O velkých přestávkách po 2. a 4. vyučovací hodině se ukázněně pohybují v prostorách školy (v případě příznivého počasí i na školním dvoře, je-li tam zajištěn dohled).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Po vyučování se žáci ve škole nezdržují, výjimku tvoří návštěvy školní družiny nebo školního klubu.</w:t>
      </w:r>
    </w:p>
    <w:p w:rsidR="009A4986" w:rsidRPr="001C3549" w:rsidRDefault="009A4986" w:rsidP="009A4986">
      <w:pPr>
        <w:pStyle w:val="Styl1"/>
        <w:ind w:left="0" w:firstLine="0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Při akcích konaných mimo místo, kde škola uskutečňuje vzdělávání, kdy místem pro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1C3549">
        <w:rPr>
          <w:rFonts w:ascii="Times New Roman" w:hAnsi="Times New Roman"/>
          <w:sz w:val="24"/>
          <w:szCs w:val="24"/>
        </w:rPr>
        <w:t>shromáždění žáků není místo, kde škola uskutečňuje vzdělávání, se zajišťuje bezpečnost a ochrana zdraví žáků na předem určeném místě 15 minut před dobou shromáždění. Po skončení akce končí zajišťování bezpečnosti a ochrany zdraví žáků na předem určeném místě a v předem určeném čase. Místo a čas shromáždění žáků a skončení akce škola oznámí nejméně dva dny předem zákonným zástupcům žáků, a to zápisem do žákovské knížky nebo jinou písemnou informací.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Při organizaci výuky na mimoškolních akcích stanoví zařazení a délku přestávek pedagog pověřený vedením akce, a to podle charakteru činnosti a s přihlédnutím k základním fyziologickým potřebám žáků.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Bezmezer"/>
        <w:rPr>
          <w:rFonts w:ascii="Times New Roman" w:hAnsi="Times New Roman"/>
          <w:b/>
          <w:sz w:val="24"/>
          <w:szCs w:val="24"/>
        </w:rPr>
      </w:pPr>
      <w:r w:rsidRPr="001C3549">
        <w:rPr>
          <w:rFonts w:ascii="Times New Roman" w:hAnsi="Times New Roman"/>
          <w:b/>
          <w:sz w:val="24"/>
          <w:szCs w:val="24"/>
        </w:rPr>
        <w:t>4. Systém péče o žáky s přiznanými podpůrnými opatřeními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1C3549">
        <w:rPr>
          <w:rFonts w:ascii="Times New Roman" w:hAnsi="Times New Roman"/>
          <w:sz w:val="24"/>
          <w:szCs w:val="24"/>
          <w:u w:val="single"/>
        </w:rPr>
        <w:t>4. 1. Podpůrná opatření prvního stupně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Ředitel školy rozhodne o poskytování podpůrných opatření prvního stupně bez doporučení školského poradenského zařízení i bez informovaného souhlasu zákonného zástupce. Tím není dotčeno právo zákonného zástupce na informace o průběhu a výsledcích vzdělávání žáka (§ 21 školského zákona). </w:t>
      </w:r>
    </w:p>
    <w:p w:rsidR="009A4986" w:rsidRPr="009A4986" w:rsidRDefault="009A4986" w:rsidP="009A4986">
      <w:pPr>
        <w:pStyle w:val="Bezmezer"/>
        <w:rPr>
          <w:rStyle w:val="Styl6Char"/>
          <w:rFonts w:ascii="Times New Roman" w:hAnsi="Times New Roman"/>
          <w:color w:val="auto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Učitel základní školy zpracuje plán pedagogické podpory, </w:t>
      </w:r>
      <w:r w:rsidRPr="009A4986">
        <w:rPr>
          <w:rStyle w:val="Styl6Char"/>
          <w:rFonts w:ascii="Times New Roman" w:hAnsi="Times New Roman"/>
          <w:color w:val="auto"/>
          <w:sz w:val="24"/>
          <w:szCs w:val="24"/>
        </w:rPr>
        <w:t>ve kterém bude upravena organizace a hodnocení vzdělávání žáka včetně úpravy metod a forem práce a projedná jej s ředitelem školy.</w:t>
      </w:r>
    </w:p>
    <w:p w:rsidR="009A4986" w:rsidRPr="001C3549" w:rsidRDefault="009A4986" w:rsidP="009A4986">
      <w:pPr>
        <w:pStyle w:val="Styl5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1C3549">
        <w:rPr>
          <w:rFonts w:ascii="Times New Roman" w:hAnsi="Times New Roman"/>
          <w:b w:val="0"/>
          <w:color w:val="auto"/>
          <w:sz w:val="24"/>
          <w:szCs w:val="24"/>
        </w:rPr>
        <w:t xml:space="preserve">Pokud by nepostačovala podpůrná opatření prvního stupně (po vyhodnocení plánu pedagogické podpory) doporučí ředitel školy využití poradenské pomoci školského poradenského zařízení za účelem posouzení speciálních vzdělávacích potřeb žáka </w:t>
      </w:r>
      <w:r w:rsidRPr="001C3549">
        <w:rPr>
          <w:rFonts w:ascii="Times New Roman" w:hAnsi="Times New Roman"/>
          <w:b w:val="0"/>
          <w:i/>
          <w:color w:val="auto"/>
          <w:sz w:val="24"/>
          <w:szCs w:val="24"/>
        </w:rPr>
        <w:t>(§ 16 odst. 4 a 5 školského zákona a § 2 a § 10 vyhlášky č. 27/2016 Sb.)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1C3549">
        <w:rPr>
          <w:rFonts w:ascii="Times New Roman" w:hAnsi="Times New Roman"/>
          <w:sz w:val="24"/>
          <w:szCs w:val="24"/>
          <w:u w:val="single"/>
        </w:rPr>
        <w:t>4. 2. Podpůrná opatření druhého až pátého stupně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Podmínkou pro uplatnění podpůrného opatření 2 až 5 stupně je doporučení školského poradenského zařízení a s informovaným souhlasem zákonného zástupce žáka. K poskytnutí poradenské pomoci školského poradenského zařízení dojde na základě vlastního uvážení zákonného zástupce, doporučení ředitele školy nebo OSPOD. 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Ředitel školy určí pedagogického pracovníka odpovědného za spolupráci se školským poradenským zařízením v souvislosti s doporučením podpůrných opatření žákovi se speciálními vzdělávacími potřebami </w:t>
      </w:r>
      <w:r w:rsidRPr="001C3549">
        <w:rPr>
          <w:rFonts w:ascii="Times New Roman" w:hAnsi="Times New Roman"/>
          <w:i/>
          <w:sz w:val="24"/>
          <w:szCs w:val="24"/>
        </w:rPr>
        <w:t>(11 vyhlášky č. 27/2016 Sb.)</w:t>
      </w:r>
      <w:r w:rsidRPr="001C3549">
        <w:rPr>
          <w:rFonts w:ascii="Times New Roman" w:hAnsi="Times New Roman"/>
          <w:sz w:val="24"/>
          <w:szCs w:val="24"/>
        </w:rPr>
        <w:t xml:space="preserve">. </w:t>
      </w:r>
    </w:p>
    <w:p w:rsidR="009A4986" w:rsidRPr="001C3549" w:rsidRDefault="009A4986" w:rsidP="009A4986">
      <w:pPr>
        <w:pStyle w:val="Styl6"/>
        <w:rPr>
          <w:rFonts w:ascii="Times New Roman" w:hAnsi="Times New Roman"/>
          <w:color w:val="auto"/>
          <w:sz w:val="24"/>
          <w:szCs w:val="24"/>
        </w:rPr>
      </w:pPr>
      <w:r w:rsidRPr="001C3549">
        <w:rPr>
          <w:rFonts w:ascii="Times New Roman" w:hAnsi="Times New Roman"/>
          <w:color w:val="auto"/>
          <w:sz w:val="24"/>
          <w:szCs w:val="24"/>
        </w:rPr>
        <w:t>Ředitel školy zahájí poskytování podpůrných opatření 2 až 5 stupně bezodkladně po obdržení doporučení školského poradenského zařízení a získání informovaného souhlasu zákonného zástupce.</w:t>
      </w:r>
    </w:p>
    <w:p w:rsidR="009A4986" w:rsidRPr="001C3549" w:rsidRDefault="009A4986" w:rsidP="009A4986">
      <w:pPr>
        <w:pStyle w:val="Styl5"/>
        <w:rPr>
          <w:rFonts w:ascii="Times New Roman" w:hAnsi="Times New Roman"/>
          <w:b w:val="0"/>
          <w:i/>
          <w:color w:val="auto"/>
          <w:sz w:val="24"/>
          <w:szCs w:val="24"/>
        </w:rPr>
      </w:pPr>
      <w:r w:rsidRPr="001C3549">
        <w:rPr>
          <w:rFonts w:ascii="Times New Roman" w:hAnsi="Times New Roman"/>
          <w:b w:val="0"/>
          <w:color w:val="auto"/>
          <w:sz w:val="24"/>
          <w:szCs w:val="24"/>
        </w:rPr>
        <w:t xml:space="preserve">Ředitel školy průběžně vyhodnocuje poskytování podpůrných opatření, nejméně však jeden krát ročně, v případě souvisejících okolností častěji. Ukončení poskytování podpůrného opatření 2 až 5 stupně je-li z doporučení školského poradenského zařízení zřejmé, že podpůrná opatření 2 až 5 stupně již nejsou potřeba. V takovém případě se nevyžaduje informovaný souhlas zákonného zástupce, s ním se pouze projedná </w:t>
      </w:r>
      <w:r w:rsidRPr="001C3549">
        <w:rPr>
          <w:rFonts w:ascii="Times New Roman" w:hAnsi="Times New Roman"/>
          <w:b w:val="0"/>
          <w:i/>
          <w:color w:val="auto"/>
          <w:sz w:val="24"/>
          <w:szCs w:val="24"/>
        </w:rPr>
        <w:t>(§ 16 odst. 4 školského zákona a § 11, § 12 a § 16 vyhlášky č. 27/2016 Sb.)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1C3549">
        <w:rPr>
          <w:rFonts w:ascii="Times New Roman" w:hAnsi="Times New Roman"/>
          <w:sz w:val="24"/>
          <w:szCs w:val="24"/>
          <w:u w:val="single"/>
        </w:rPr>
        <w:t xml:space="preserve">4. 3. Vzdělávání žáků nadaných 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Základní škola vytváří ve svém školním vzdělávacím programu a při jeho realizaci podmínky k co největšímu využití potenciálu každého žáka s ohledem na jeho individuální možnosti.  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lastRenderedPageBreak/>
        <w:t>Základní škola je povinna zajistit realizaci všech stanovených podpůrných opatření pro podporu nadání podle individuálních vzdělávacích potřeb dětí v rozsahu prvního až čtvrtého stupně podpory.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ind w:left="142" w:hanging="142"/>
        <w:rPr>
          <w:b/>
        </w:rPr>
      </w:pPr>
      <w:r w:rsidRPr="001C3549">
        <w:rPr>
          <w:b/>
          <w:bCs/>
        </w:rPr>
        <w:t>5.</w:t>
      </w:r>
      <w:r w:rsidRPr="001C3549">
        <w:rPr>
          <w:b/>
        </w:rPr>
        <w:t xml:space="preserve"> Podmínky zajištění bezpečnosti a ochrany zdraví žáků a jejich ochrany před sociálně patologickými jevy a před projevy diskriminace, nepřátelství nebo násilí 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1C3549">
        <w:rPr>
          <w:rFonts w:ascii="Times New Roman" w:hAnsi="Times New Roman"/>
          <w:sz w:val="24"/>
          <w:szCs w:val="24"/>
          <w:u w:val="single"/>
        </w:rPr>
        <w:t>5. 1. Úrazy žáků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Žák se při všech školních činnostech chová tak, aby neohrozil zdraví své, svých spolužáků či jiných osob.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Žák nenosí do školy předměty, kterými by mohl ohrozit zdraví své i ostatních.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Každý úraz či nevolnost má žák povinnost neprodleně hlásit dozírajícímu, případně jinému pedagogickému pracovníkovi nebo vedení školy.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Škola vede evidenci úrazů žáků, k nimž došlo při činnostech souvisejících s výukou, vyhotovuje a zasílá záznam o úrazu stanoveným orgánům a institucím.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i zaměstnanci školy mají povinnost se účastnit pravidelných školení v problematice BOZD a BOZP a dbát bezpečnostních pokynů vedení školy.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Každý zaměstnanec školy je povinen poskytnout zraněnému žákovi první pomoc. Podle závažnosti a s ohledem na věk postiženého žáka, případně další okolnosti, zajistí jeho doprovod do zdravotnického zařízení a zpět nebo domů. O události a provedených opatřeních informuje neprodleně zákonného zástupce žáka.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Vyučující, jemuž byl úraz nahlášen či byl svědkem úrazu, oznámí úraz vedení školy a zajistí do 24 hodin evidenci úrazu v knize úrazů, která je uložena u hospodářky školy.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Jde-li o úraz, který způsobil, že se žák neúčastní činnosti školy alespoň dva dny, kromě dne, kdy k úrazu došlo, je nutno sepsat záznam o školním úrazu na stanoveném tiskopise (provést registraci úrazu). Záznam o úrazu musí být sepsán nejpozději do dvou pracovních dnů ode dne nahlášení úrazu a vyplněn pečlivě ve všech odstavcích.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Vyučující, který vyplňuje hlášení o úrazu, předá žákovi „Zprávu o bolestném“. Žák ji ihned po skončení léčby přinese vyplněnou ošetřujícím lékařem a předá … (v kanceláři školy).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5. 2. Bezpečnost a ochrana zdraví</w:t>
      </w:r>
    </w:p>
    <w:p w:rsidR="009A4986" w:rsidRPr="001C3549" w:rsidRDefault="00A854D9" w:rsidP="009A4986">
      <w:pPr>
        <w:pStyle w:val="Sty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Škola zajišťuje</w:t>
      </w:r>
      <w:r w:rsidR="009A4986" w:rsidRPr="001C3549">
        <w:rPr>
          <w:rFonts w:ascii="Times New Roman" w:hAnsi="Times New Roman"/>
          <w:sz w:val="24"/>
          <w:szCs w:val="24"/>
        </w:rPr>
        <w:t xml:space="preserve"> bezpečnost a ochranu zdraví žáků při vzdělávání a výchově, při činnostech s ním přímo souvisejících a při poskytování školských služeb.</w:t>
      </w:r>
    </w:p>
    <w:p w:rsidR="009A4986" w:rsidRPr="001C3549" w:rsidRDefault="009A4986" w:rsidP="009A4986">
      <w:pPr>
        <w:pStyle w:val="Styl1"/>
        <w:rPr>
          <w:rFonts w:ascii="Times New Roman" w:hAnsi="Times New Roman"/>
          <w:snapToGrid w:val="0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</w:t>
      </w:r>
      <w:r w:rsidRPr="001C3549">
        <w:rPr>
          <w:rFonts w:ascii="Times New Roman" w:hAnsi="Times New Roman"/>
          <w:snapToGrid w:val="0"/>
          <w:sz w:val="24"/>
          <w:szCs w:val="24"/>
        </w:rPr>
        <w:t xml:space="preserve">Za bezpečnost žáků během jejich pobytu ve škole, ale i mimo školu při zaměstnání organizovaném školou, zodpovídá příslušný pedagogický pracovník.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Obuv a oblečení žáků musí odpovídat zásadám bezpečnosti a ochrany zdraví a dodržování hygienických pravidel.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Při výuce ve třídách, v odborných pracovnách a v tělocvičně se žáci řídí řádem platným pro tyto pracovny (učebny). Do všech učeben žák přechází způsobem dohodnutým s vyučujícím.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Učitel vstupuje do tělocvičny první a opouští ji poslední. První vyučovací hodinu prokazatelně seznámí žáky s provozním řádem tělocvičny a pravidly bezpečnosti výuky v 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V úvodních hodinách tělesné výchovy jsou žáci seznámeni vyučujícími se zásadami bezpečnosti při tělesné výchově. Vyučující informatiky seznámí s řádem pro práci s PC. O poučení je proveden zápis v třídní knize.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Žák, který má zdravotní omezení, předloží třídnímu učiteli lékařské vyjádření o případném částečném, nebo úplném zákazu provádění tělesných cvičení a danou skutečnost oznámí vyučujícímu. Žák, který má krátkodobé zdravotní potíže předloží vyučujícímu: písemné vyjádření od zákonného zástupce - případně od lékaře.  Žák, který se před nebo během cvičení necítí zdráv nebo má jiné zdravotní potíže, upozorní vyučujícího, který přihlédne k okolnostem a rozhodne o jeho další účasti na cvičení.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jsou povinni zúčastňovat se hodin tělesné výchovy ve cvičebním úboru a ve vhodné sportovní obuvi.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lastRenderedPageBreak/>
        <w:t>- Zaměstnanec vykonává podle pokynů ředitele dohled i mimo školu a školské zařízení, zejména při kurzech, exkurzích a jiných činnostech vyplývajících ze školních vzdělávacích programů nebo učebních dokumentů, při účasti na soutěžích, přehlídkách, popřípadě při jejich přípravě a na jiných akcích organizovaných školou nebo školským zařízením.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Zákonní zástupci žáků jsou povinni poskytnout vedoucímu akce údaje o zdravotním stavu dítěte. Léky, které žák používá, předají pedagogickému pracovníkovi.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v průběhu exkurze hlásí okamžitě vedoucímu změnu zdravotního stavu, úraz. Podle závažnosti úrazu zabezpečí dozírající lékařskou pomoc. O události a provedených opatřeních informuje zákonné zástupce žáka.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Škola zabezpečí poučení žáků před konáním akce, seznámí je se zásadami bezpečného chování a upozorní na možná rizika, včetně následných opatření. Dokladem o provedeném poučení žáků je záznam v třídní knize. Žáky, kteří nebyli v době poučení přítomni, je třeba poučit v nejbližším možném termínu (u tohoto poučení se provede zápis podepsaný žákem).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  <w:u w:val="single"/>
        </w:rPr>
      </w:pPr>
      <w:r w:rsidRPr="001C3549">
        <w:rPr>
          <w:rFonts w:ascii="Times New Roman" w:hAnsi="Times New Roman"/>
          <w:sz w:val="24"/>
          <w:szCs w:val="24"/>
          <w:u w:val="single"/>
        </w:rPr>
        <w:t xml:space="preserve">5. 3. Prevence rizikového chování a řešení šikany ve škole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Pro žáky a zaměstnance školy platí přísný zákaz kouření v celém areálu školy.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Pro žáky a zaměstnance školy platí přísný zákaz pití alkoholických nápojů v celém areálu školy.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Žák je povinen respektovat Program školy proti šikanování, kdy cílem je vytvořit ve škole bezpečné, respektující a spolupracující prostředí. Důležité je posilovat oblast komunikace a vztahů mezi žáky ve třídách, ve školních kolektivech.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Všichni zaměstnanci školy, pedagogičtí pracovníci školy musí vést důsledně a systematicky žáky k osvojování norem mezilidských vztahů založených na demokratických principech, respektujících identitu a individualitu žáky. Žáci musí tyto snahy a postupy respektovat a plnit je nejen vůči dospělým osobám, ale hlavně vůči svým spolužákům, vrstevníkům.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pacing w:val="-3"/>
          <w:sz w:val="24"/>
          <w:szCs w:val="24"/>
        </w:rPr>
        <w:t>- Žáci mají po vlastní úvaze možnost využít anonymní schránku důvěry pro svá sdělení související s problémy alkoholu, drog, šikany, gamblerství, xenofobie, rasismu či násilí, vnášení zbraní a nebezpečných látek do školy. Schránku mohou žáci využít i pro svá sdělení o trestné činnosti nebo ničení školního majetku. Informace ze schránky jsou určeny ředitelce školy a školnímu metodikovi prevence.</w:t>
      </w:r>
    </w:p>
    <w:p w:rsidR="009A4986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Projevy šikanování mezi žáky, tj. násilí, omezování osobní svobody, ponižování apod., kterých by se dopouštěli jednotliví žáci nebo skupiny žáků vůči jiným žákům nebo skupinám (zejména v situacích, kdy jsou takto postiženi žáci mladší a slabší), jsou v prostorách školy a při školních akcích přísně zakázány a jsou považovány za hrubý přestupek proti řádu školy. Podle okolností ředitel školy uváží možnost dalšího postihu žáků, kteří tento zákaz </w:t>
      </w:r>
      <w:r>
        <w:rPr>
          <w:rFonts w:ascii="Times New Roman" w:hAnsi="Times New Roman"/>
          <w:sz w:val="24"/>
          <w:szCs w:val="24"/>
        </w:rPr>
        <w:t>poruší</w:t>
      </w:r>
      <w:r w:rsidRPr="001C3549">
        <w:rPr>
          <w:rFonts w:ascii="Times New Roman" w:hAnsi="Times New Roman"/>
          <w:sz w:val="24"/>
          <w:szCs w:val="24"/>
        </w:rPr>
        <w:t>, a bude o svých zjištěních informovat jejich zákonné zástupce.</w:t>
      </w:r>
    </w:p>
    <w:p w:rsidR="009A4986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6182">
        <w:rPr>
          <w:rFonts w:ascii="Times New Roman" w:hAnsi="Times New Roman"/>
          <w:sz w:val="24"/>
          <w:szCs w:val="24"/>
        </w:rPr>
        <w:t>Zvláště hrubé opakované slovní a úmyslné fyzické útoky žáka vůči zaměstnancům školy nebo vůči ostatním žákům se považují za zvláště závažné zaviněné porušení povinností stanovených tímto</w:t>
      </w:r>
      <w:r>
        <w:rPr>
          <w:rFonts w:ascii="Times New Roman" w:hAnsi="Times New Roman"/>
          <w:sz w:val="24"/>
          <w:szCs w:val="24"/>
        </w:rPr>
        <w:t xml:space="preserve"> školním řádem.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66182">
        <w:rPr>
          <w:rFonts w:ascii="Times New Roman" w:hAnsi="Times New Roman"/>
          <w:sz w:val="24"/>
          <w:szCs w:val="24"/>
        </w:rPr>
        <w:t xml:space="preserve">Dopustí-li se žák jednání podle </w:t>
      </w:r>
      <w:r>
        <w:rPr>
          <w:rFonts w:ascii="Times New Roman" w:hAnsi="Times New Roman"/>
          <w:sz w:val="24"/>
          <w:szCs w:val="24"/>
        </w:rPr>
        <w:t xml:space="preserve">předchozího </w:t>
      </w:r>
      <w:r w:rsidRPr="00266182">
        <w:rPr>
          <w:rFonts w:ascii="Times New Roman" w:hAnsi="Times New Roman"/>
          <w:sz w:val="24"/>
          <w:szCs w:val="24"/>
        </w:rPr>
        <w:t>odstavce, oznámí ředitel</w:t>
      </w:r>
      <w:r>
        <w:rPr>
          <w:rFonts w:ascii="Times New Roman" w:hAnsi="Times New Roman"/>
          <w:sz w:val="24"/>
          <w:szCs w:val="24"/>
        </w:rPr>
        <w:t>ka</w:t>
      </w:r>
      <w:r w:rsidRPr="00266182">
        <w:rPr>
          <w:rFonts w:ascii="Times New Roman" w:hAnsi="Times New Roman"/>
          <w:sz w:val="24"/>
          <w:szCs w:val="24"/>
        </w:rPr>
        <w:t xml:space="preserve"> školy tuto skutečnost orgánu sociálně-právní ochrany dětí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6182">
        <w:rPr>
          <w:rFonts w:ascii="Times New Roman" w:hAnsi="Times New Roman"/>
          <w:sz w:val="24"/>
          <w:szCs w:val="24"/>
        </w:rPr>
        <w:t>a státnímu zastupitelství do následujícího pracovního dne poté, co se o tom dozvěděl</w:t>
      </w:r>
      <w:r>
        <w:rPr>
          <w:rFonts w:ascii="Times New Roman" w:hAnsi="Times New Roman"/>
          <w:sz w:val="24"/>
          <w:szCs w:val="24"/>
        </w:rPr>
        <w:t>a</w:t>
      </w:r>
      <w:r w:rsidRPr="00266182">
        <w:rPr>
          <w:rFonts w:ascii="Times New Roman" w:hAnsi="Times New Roman"/>
          <w:sz w:val="24"/>
          <w:szCs w:val="24"/>
        </w:rPr>
        <w:t>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5. 4. Prevence šíření infekčních onemocnění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Onemocní-li žák nebo dostal-li se do styku s infekční chorobou, oznámí to žák, u nezletilého jeho zákonný zástupce, neprodleně řediteli školy, takový žák se může zúčastnit vyučování jen po rozhodnutí příslušného ošetřujícího lékaře.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nebo jejich zákonní zástupci mají povinnost oznámit neprodleně řediteli školy případný výskyt infekční choroby ve svém okolí.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lastRenderedPageBreak/>
        <w:t>5. 5.</w:t>
      </w:r>
      <w:r w:rsidR="00A854D9">
        <w:rPr>
          <w:rFonts w:ascii="Times New Roman" w:hAnsi="Times New Roman"/>
          <w:sz w:val="24"/>
          <w:szCs w:val="24"/>
        </w:rPr>
        <w:t xml:space="preserve"> </w:t>
      </w:r>
      <w:r w:rsidRPr="001C3549">
        <w:rPr>
          <w:rFonts w:ascii="Times New Roman" w:hAnsi="Times New Roman"/>
          <w:sz w:val="24"/>
          <w:szCs w:val="24"/>
        </w:rPr>
        <w:t>Zákaz vnášení věcí a látek ohrožujících bezpečnost a zdraví a podmínky vnášení a nakládání s běžnými věcmi, které přímo nesouvisejí s vyučováním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Žákům není dovoleno vnášet do školy jakékoliv zbraně včetně nožů, výbušniny a jinak nebezpečné látky a předměty. Toto ustanovení se vztahuje i na všechny akce pořádané školou nebo pořádané ve spolupráci se školou.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Do školy žáci nosí pouze věci potřebné k výuce, cenné věci do školy nenosí. Hodinky, šperky, mobilní telefony apod. mají neustále u sebe</w:t>
      </w:r>
      <w:r>
        <w:rPr>
          <w:rFonts w:ascii="Times New Roman" w:hAnsi="Times New Roman"/>
          <w:sz w:val="24"/>
          <w:szCs w:val="24"/>
        </w:rPr>
        <w:t xml:space="preserve"> a zodpovídají si za ně.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Platí</w:t>
      </w:r>
      <w:r w:rsidRPr="001C3549">
        <w:rPr>
          <w:rFonts w:ascii="Times New Roman" w:hAnsi="Times New Roman"/>
          <w:sz w:val="24"/>
          <w:szCs w:val="24"/>
        </w:rPr>
        <w:t xml:space="preserve"> zákaz používání </w:t>
      </w:r>
      <w:r>
        <w:rPr>
          <w:rFonts w:ascii="Times New Roman" w:hAnsi="Times New Roman"/>
          <w:sz w:val="24"/>
          <w:szCs w:val="24"/>
        </w:rPr>
        <w:t xml:space="preserve">mobilních telefonů </w:t>
      </w:r>
      <w:r w:rsidRPr="001C3549">
        <w:rPr>
          <w:rFonts w:ascii="Times New Roman" w:hAnsi="Times New Roman"/>
          <w:sz w:val="24"/>
          <w:szCs w:val="24"/>
        </w:rPr>
        <w:t xml:space="preserve">během celého vyučovacího procesu (posílání či přijímání SMS, MMS, zvukové či obrazové nahrávání, fotografování či využívání jiných služeb svého mobilního telefonu). V omezené míře a v odůvodněných případech mohou použít telefon </w:t>
      </w:r>
      <w:r>
        <w:rPr>
          <w:rFonts w:ascii="Times New Roman" w:hAnsi="Times New Roman"/>
          <w:sz w:val="24"/>
          <w:szCs w:val="24"/>
        </w:rPr>
        <w:t xml:space="preserve">o hodině po konzultaci s vyučujícím a </w:t>
      </w:r>
      <w:r w:rsidRPr="001C3549">
        <w:rPr>
          <w:rFonts w:ascii="Times New Roman" w:hAnsi="Times New Roman"/>
          <w:sz w:val="24"/>
          <w:szCs w:val="24"/>
        </w:rPr>
        <w:t>o přestávce nebo mimo výuky.  Rušení či narušování vyučovacího procesu mobilním telefonem (případně jinou technikou), bude hodnoceno jako přestupek proti školnímu řádu.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Zjistí- </w:t>
      </w:r>
      <w:proofErr w:type="spellStart"/>
      <w:r w:rsidRPr="001C3549">
        <w:rPr>
          <w:rFonts w:ascii="Times New Roman" w:hAnsi="Times New Roman"/>
          <w:sz w:val="24"/>
          <w:szCs w:val="24"/>
        </w:rPr>
        <w:t>li</w:t>
      </w:r>
      <w:proofErr w:type="spellEnd"/>
      <w:r w:rsidRPr="001C3549">
        <w:rPr>
          <w:rFonts w:ascii="Times New Roman" w:hAnsi="Times New Roman"/>
          <w:sz w:val="24"/>
          <w:szCs w:val="24"/>
        </w:rPr>
        <w:t xml:space="preserve"> žák ztrátu osobní věci, je povinen tuto skutečnost okamžitě ohlásit vyučujícímu, o přestávce pedagogickému pracovníkovi, který koná dohled nebo třídnímu učiteli, popř. vedení školy. Škola nebude brát zřetel na pozdě ohlášenou ztrátu osobní věci.</w:t>
      </w:r>
    </w:p>
    <w:p w:rsidR="009A4986" w:rsidRPr="001C3549" w:rsidRDefault="009A4986" w:rsidP="009A4986">
      <w:pPr>
        <w:pStyle w:val="Styl1"/>
        <w:rPr>
          <w:rFonts w:ascii="Times New Roman" w:hAnsi="Times New Roman"/>
          <w:spacing w:val="-3"/>
          <w:sz w:val="24"/>
          <w:szCs w:val="24"/>
        </w:rPr>
      </w:pPr>
      <w:r w:rsidRPr="001C3549">
        <w:rPr>
          <w:rFonts w:ascii="Times New Roman" w:hAnsi="Times New Roman"/>
          <w:spacing w:val="-3"/>
          <w:sz w:val="24"/>
          <w:szCs w:val="24"/>
        </w:rPr>
        <w:t xml:space="preserve">- K uložení jízdních kol slouží žákům pouze stojany na dvorku školy. </w:t>
      </w:r>
      <w:proofErr w:type="gramStart"/>
      <w:r w:rsidRPr="001C3549">
        <w:rPr>
          <w:rFonts w:ascii="Times New Roman" w:hAnsi="Times New Roman"/>
          <w:spacing w:val="-3"/>
          <w:sz w:val="24"/>
          <w:szCs w:val="24"/>
        </w:rPr>
        <w:t>žáci</w:t>
      </w:r>
      <w:proofErr w:type="gramEnd"/>
      <w:r w:rsidRPr="001C3549">
        <w:rPr>
          <w:rFonts w:ascii="Times New Roman" w:hAnsi="Times New Roman"/>
          <w:spacing w:val="-3"/>
          <w:sz w:val="24"/>
          <w:szCs w:val="24"/>
        </w:rPr>
        <w:t xml:space="preserve"> jsou povinni kola uzamykat. Při vjezdu do areálu dvora dbají žáci zvýšené opatrnosti.  </w:t>
      </w:r>
    </w:p>
    <w:p w:rsidR="009A4986" w:rsidRPr="001C3549" w:rsidRDefault="009A4986" w:rsidP="009A4986">
      <w:pPr>
        <w:ind w:left="142" w:hanging="142"/>
        <w:rPr>
          <w:b/>
          <w:bCs/>
        </w:rPr>
      </w:pPr>
    </w:p>
    <w:p w:rsidR="009A4986" w:rsidRPr="001C3549" w:rsidRDefault="009A4986" w:rsidP="009A4986">
      <w:pPr>
        <w:ind w:left="142" w:hanging="142"/>
        <w:rPr>
          <w:b/>
        </w:rPr>
      </w:pPr>
      <w:r w:rsidRPr="001C3549">
        <w:rPr>
          <w:b/>
          <w:bCs/>
        </w:rPr>
        <w:t xml:space="preserve">6. </w:t>
      </w:r>
      <w:r w:rsidRPr="001C3549">
        <w:rPr>
          <w:b/>
        </w:rPr>
        <w:t>Podmínky zacházení s majetkem školy ze strany žáků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6. 1. Zákaz poškozování a ničení majetku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napToGrid w:val="0"/>
          <w:sz w:val="24"/>
          <w:szCs w:val="24"/>
        </w:rPr>
        <w:t xml:space="preserve">- Poškozování školního majetku (graffiti, ničení nábytku, učebnic a učebních pomůcek, osobních věcí jiných osob, zařízení toalet, sportovního zařízení, okrasných keřů apod.) je nepřijatelné. V takových případech bude vyzván zákonný zástupce žáka k jednání o náhradě škody.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Žák je povinen šetřit zařízení a ostatní majetek školy, chránit jej před poškozením a hospodárně zacházet se zapůjčenými učebními pomůckami, žák, popřípadě jeho zákonný zástupce, je podle Občanského zákoníku (§ 2920 a § 2921)</w:t>
      </w:r>
      <w:r w:rsidRPr="001C354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1C3549">
        <w:rPr>
          <w:rFonts w:ascii="Times New Roman" w:hAnsi="Times New Roman"/>
          <w:sz w:val="24"/>
          <w:szCs w:val="24"/>
        </w:rPr>
        <w:t>povinen nahradit škody způsobené zejména poškozením inventáře a zařízení školy.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jsou povinni šetřit elektrickou energií, vodou, jinými energiemi a surovinami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jsou povinni šetrně zacházet s učebnicemi, které jim byly svěřeny v souvislosti s výukou. Jsou si vědomi, že v případě neúměrného poničení učebnic zakoupí učebnici novou.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6.2.</w:t>
      </w:r>
      <w:r w:rsidR="00A854D9">
        <w:rPr>
          <w:rFonts w:ascii="Times New Roman" w:hAnsi="Times New Roman"/>
          <w:sz w:val="24"/>
          <w:szCs w:val="24"/>
        </w:rPr>
        <w:t xml:space="preserve"> </w:t>
      </w:r>
      <w:r w:rsidRPr="001C3549">
        <w:rPr>
          <w:rFonts w:ascii="Times New Roman" w:hAnsi="Times New Roman"/>
          <w:sz w:val="24"/>
          <w:szCs w:val="24"/>
        </w:rPr>
        <w:t>Náhrada škody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Žák odpovídá za škodu, kterou svým jednáním způsobil a za škodu, jejímuž vzniku nezabránil, přestože to bylo v jeho silách. Způsobenou a zaviněnou škodu uhradí žák nebo jeho zákonný zástupce škole v plném rozsahu. Při zaviněném poškození školního majetku může žák školy společně se svým zákonným zástupcem zjednat nápravu škody i tím, že na vlastní náklady uvede poškozenou věc do původního stavu. Neuhrazení způsobené škody je důvodem pro vymáhání náhrady škody soudní cestou.</w:t>
      </w:r>
    </w:p>
    <w:p w:rsidR="009A4986" w:rsidRPr="001C3549" w:rsidRDefault="009A4986" w:rsidP="009A4986">
      <w:pPr>
        <w:ind w:left="142" w:hanging="142"/>
      </w:pPr>
      <w:r w:rsidRPr="001C3549">
        <w:t>- Třídní učitelé poučí žáky a zákonné zástupce žáků o odpovědnosti žáků za škodu (§ 2920 a § 2921 zákona č. 89/2012 Sb., občanský zákoník) a odpovědnosti školy za škodu žákům (§ 391 zákona č. 262/2006 Sb., zákoník práce).</w:t>
      </w:r>
    </w:p>
    <w:p w:rsidR="009A4986" w:rsidRPr="001C3549" w:rsidRDefault="009A4986" w:rsidP="009A4986">
      <w:pPr>
        <w:ind w:left="142" w:hanging="142"/>
        <w:rPr>
          <w:b/>
        </w:rPr>
      </w:pPr>
    </w:p>
    <w:p w:rsidR="009A4986" w:rsidRPr="001C3549" w:rsidRDefault="009A4986" w:rsidP="009A4986">
      <w:pPr>
        <w:ind w:left="142" w:hanging="142"/>
        <w:rPr>
          <w:b/>
        </w:rPr>
      </w:pPr>
      <w:r w:rsidRPr="001C3549">
        <w:rPr>
          <w:b/>
        </w:rPr>
        <w:t xml:space="preserve">7. Podmínky pro omlouvání a uvolňování žáků z vyučování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  <w:u w:val="single"/>
        </w:rPr>
      </w:pPr>
      <w:r w:rsidRPr="001C3549">
        <w:rPr>
          <w:rFonts w:ascii="Times New Roman" w:hAnsi="Times New Roman"/>
          <w:sz w:val="24"/>
          <w:szCs w:val="24"/>
          <w:u w:val="single"/>
        </w:rPr>
        <w:t>7. 1. Omlouvání nepřítomnosti žáka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Nepřítomného žáka omlouvá zákonný zástupce žáka.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Zákonný zástupce žáka je povinen doložit důvody nepřítomnosti žáka ve vyučování nejpozději do 3 kalendářních dnů od počátku nepřítomnosti žáka.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lastRenderedPageBreak/>
        <w:t>- Nemůže-li se žák zúčastnit vyučování z důvodů předem známých žákovi nebo jeho zákonnému zástupci, požádá zástupce žáka třídního učitele nebo ředitele školy o uvolnění z vyučování.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Oznámení nepřítomnosti je možné provést: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a) telefonicky do kanceláře školy (sekretářka školy zapíše nepřítomného žáka na příslušný seznam nepřítomných žáků ve sborovně školy),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b) písemně třídnímu učiteli,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c) osobně třídnímu učiteli.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Každá omluva musí být zapsána v omluvném listu žákovské knížky žáka.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Třídní učitel eviduje školní docházku své třídy. V případě neomluvené absence nebo zvýšené omluvené absence informuje třídní učitel ředitele školy, který poskytnuté informace vyhodnocuje. Při zvýšené omluvené nepřítomnosti ověřuje její věrohodnost.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Odchod žáka z vyučování před jeho ukončením je možný pouze na základě písemné omluvy zákonných zástupců, kterou žák předloží vyučujícímu hodiny (při uvolnění na jednu hodinu), nebo třídnímu učiteli – při uvolnění na více hodin.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Nemůže-li se žák zúčastnit vyučování z nepředvídaných důvodů, je zástupce žáka povinen nejpozději do dvou dnů oznámit třídnímu učiteli důvod nepřítomnosti. Dobu, na kterou uvolní žáka: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jedna vyučovací hodina - učitel příslušného předmětu,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jeden den - třídní učitel,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více než jeden den - ředitel školy.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1C3549">
        <w:rPr>
          <w:rFonts w:ascii="Times New Roman" w:hAnsi="Times New Roman"/>
          <w:sz w:val="24"/>
          <w:szCs w:val="24"/>
          <w:u w:val="single"/>
        </w:rPr>
        <w:t>7. 2. Řešení neomluvené absence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Do součtu 10 vyučovacích hodin řeší se se žákem a jeho zákonným zástupcem pohovorem, na který je zákonný zástupce pozván doporučujícím dopisem.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Při počtu nad 10 vyučovacích hodin ředitel školy svolá výchovnou komisi, složení komise odpovídá závažnosti a charakteru nepřítomnosti žáka (ředitel školy, zákonný zástupce žáka, třídní učitel, zástupce ředitele školy, výchovný poradce, zástupce orgánu sociálně-právní ochrany dětí).</w:t>
      </w:r>
    </w:p>
    <w:p w:rsidR="009A4986" w:rsidRPr="00176421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76421">
        <w:rPr>
          <w:rFonts w:ascii="Times New Roman" w:hAnsi="Times New Roman"/>
          <w:sz w:val="24"/>
          <w:szCs w:val="24"/>
        </w:rPr>
        <w:t>- Při počtu nad 25 vyučovacích hodin ředitel školy zašle bezodkladně oznámení o pokračujícím záškoláctví orgánu sociálně-právní ochrany dětí.</w:t>
      </w:r>
    </w:p>
    <w:p w:rsidR="009A4986" w:rsidRPr="001C3549" w:rsidRDefault="009A4986" w:rsidP="009A4986"/>
    <w:p w:rsidR="009A4986" w:rsidRPr="001C3549" w:rsidRDefault="009A4986" w:rsidP="009A4986"/>
    <w:p w:rsidR="009A4986" w:rsidRPr="001C3549" w:rsidRDefault="009A4986" w:rsidP="009A4986">
      <w:pPr>
        <w:rPr>
          <w:b/>
          <w:sz w:val="32"/>
          <w:szCs w:val="32"/>
        </w:rPr>
      </w:pPr>
      <w:r w:rsidRPr="001C3549">
        <w:rPr>
          <w:b/>
          <w:sz w:val="32"/>
          <w:szCs w:val="32"/>
        </w:rPr>
        <w:t>B   Pravidla pro hodnocení výsledků vzdělávání žáků a podmínky ukládání výchovných opatření</w:t>
      </w:r>
    </w:p>
    <w:p w:rsidR="009A4986" w:rsidRPr="001C3549" w:rsidRDefault="009A4986" w:rsidP="009A4986"/>
    <w:p w:rsidR="009A4986" w:rsidRPr="001C3549" w:rsidRDefault="009A4986" w:rsidP="009A4986">
      <w:pPr>
        <w:rPr>
          <w:b/>
        </w:rPr>
      </w:pPr>
      <w:r w:rsidRPr="001C3549">
        <w:rPr>
          <w:b/>
        </w:rPr>
        <w:t xml:space="preserve">I. Pravidla pro hodnocení výsledků vzdělávání žáků </w:t>
      </w:r>
    </w:p>
    <w:p w:rsidR="009A4986" w:rsidRPr="00176421" w:rsidRDefault="009A4986" w:rsidP="009A4986">
      <w:pPr>
        <w:pStyle w:val="Styl2"/>
        <w:rPr>
          <w:rFonts w:ascii="Times New Roman" w:hAnsi="Times New Roman"/>
          <w:b/>
          <w:sz w:val="24"/>
          <w:szCs w:val="24"/>
          <w:u w:val="none"/>
        </w:rPr>
      </w:pPr>
      <w:r w:rsidRPr="00176421">
        <w:rPr>
          <w:rFonts w:ascii="Times New Roman" w:hAnsi="Times New Roman"/>
          <w:b/>
          <w:sz w:val="24"/>
          <w:szCs w:val="24"/>
          <w:u w:val="none"/>
        </w:rPr>
        <w:t>1. Zásady hodnocení průběhu a výsledků vzdělávání a chování ve škole a na akcích pořádaných školou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1.1 Zásady hodnocení průběhu a výsledku vzdělávání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1.2 Zásady pro hodnocení chování ve škole</w:t>
      </w:r>
    </w:p>
    <w:p w:rsidR="009A4986" w:rsidRPr="00176421" w:rsidRDefault="009A4986" w:rsidP="009A4986">
      <w:pPr>
        <w:pStyle w:val="Styl2"/>
        <w:ind w:left="284"/>
        <w:rPr>
          <w:rFonts w:ascii="Times New Roman" w:hAnsi="Times New Roman"/>
          <w:b/>
          <w:sz w:val="24"/>
          <w:szCs w:val="24"/>
          <w:u w:val="none"/>
        </w:rPr>
      </w:pPr>
    </w:p>
    <w:p w:rsidR="009A4986" w:rsidRPr="00176421" w:rsidRDefault="009A4986" w:rsidP="009A4986">
      <w:pPr>
        <w:pStyle w:val="Styl2"/>
        <w:rPr>
          <w:rFonts w:ascii="Times New Roman" w:hAnsi="Times New Roman"/>
          <w:b/>
          <w:sz w:val="24"/>
          <w:szCs w:val="24"/>
          <w:u w:val="none"/>
        </w:rPr>
      </w:pPr>
      <w:r w:rsidRPr="00176421">
        <w:rPr>
          <w:rFonts w:ascii="Times New Roman" w:hAnsi="Times New Roman"/>
          <w:b/>
          <w:sz w:val="24"/>
          <w:szCs w:val="24"/>
          <w:u w:val="none"/>
        </w:rPr>
        <w:t>2. Zásady a pravidla pro sebehodnocení žáků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</w:p>
    <w:p w:rsidR="009A4986" w:rsidRPr="00176421" w:rsidRDefault="009A4986" w:rsidP="009A4986">
      <w:pPr>
        <w:pStyle w:val="Styl2"/>
        <w:rPr>
          <w:rFonts w:ascii="Times New Roman" w:hAnsi="Times New Roman"/>
          <w:b/>
          <w:sz w:val="24"/>
          <w:szCs w:val="24"/>
          <w:u w:val="none"/>
        </w:rPr>
      </w:pPr>
      <w:r w:rsidRPr="00176421">
        <w:rPr>
          <w:rFonts w:ascii="Times New Roman" w:hAnsi="Times New Roman"/>
          <w:b/>
          <w:sz w:val="24"/>
          <w:szCs w:val="24"/>
          <w:u w:val="none"/>
        </w:rPr>
        <w:t>3. Stupně hodnocení prospěchu a chování v případě použití klasifikace a jejich charakteristiku, včetně předem stanovených kritérií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bCs/>
          <w:sz w:val="24"/>
          <w:szCs w:val="24"/>
          <w:u w:val="none"/>
        </w:rPr>
      </w:pPr>
      <w:r w:rsidRPr="001C3549">
        <w:rPr>
          <w:rFonts w:ascii="Times New Roman" w:hAnsi="Times New Roman"/>
          <w:bCs/>
          <w:sz w:val="24"/>
          <w:szCs w:val="24"/>
          <w:u w:val="none"/>
        </w:rPr>
        <w:t>3.1 Stupně hodnocení prospěchu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3.1.1 Klasifikace ve vyučovacích předmětech s převahou teoretického zaměření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3.1.2 Klasifikace ve vyučovacích předmětech s převahou praktického zaměření.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3.1.3 Klasifikace ve vyučovacích předmětech s převahou výchovného zaměření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lastRenderedPageBreak/>
        <w:t>3.2 Stupně hodnocení chování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4. Zásady pro používání slovního hodnocení v souladu s § 15 odst. 2 vyhlášky č. 48/2005 Sb., o základním vzdělávání, včetně předem stanovených kritérií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5. Zásady pro stanovení celkového hodnocení žáka na vysvědčení v případě použití slovního hodnocení nebo kombinace slovního hodnocení a klasifikace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6. Způsob získávání podkladů pro hodnocení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7. Podrobnosti o komisionálních a opravných zkouškách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bCs/>
          <w:sz w:val="24"/>
          <w:szCs w:val="24"/>
          <w:u w:val="none"/>
        </w:rPr>
      </w:pPr>
      <w:r w:rsidRPr="001C3549">
        <w:rPr>
          <w:rFonts w:ascii="Times New Roman" w:hAnsi="Times New Roman"/>
          <w:bCs/>
          <w:sz w:val="24"/>
          <w:szCs w:val="24"/>
          <w:u w:val="none"/>
        </w:rPr>
        <w:t>7.1 Komisionální zkouška</w:t>
      </w:r>
    </w:p>
    <w:p w:rsidR="009A4986" w:rsidRPr="001C3549" w:rsidRDefault="009A4986" w:rsidP="009A4986">
      <w:pPr>
        <w:pStyle w:val="Styl2"/>
        <w:ind w:left="284"/>
        <w:rPr>
          <w:rFonts w:ascii="Times New Roman" w:hAnsi="Times New Roman"/>
          <w:bCs/>
          <w:sz w:val="24"/>
          <w:szCs w:val="24"/>
          <w:u w:val="none"/>
        </w:rPr>
      </w:pPr>
      <w:r w:rsidRPr="001C3549">
        <w:rPr>
          <w:rFonts w:ascii="Times New Roman" w:hAnsi="Times New Roman"/>
          <w:bCs/>
          <w:sz w:val="24"/>
          <w:szCs w:val="24"/>
          <w:u w:val="none"/>
        </w:rPr>
        <w:t>7.2 Opravná zkouška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8. Způsob hodnocení žáků se speciálními vzdělávacími potřebami</w:t>
      </w:r>
    </w:p>
    <w:p w:rsidR="009A4986" w:rsidRPr="001C3549" w:rsidRDefault="009A4986" w:rsidP="009A4986">
      <w:pPr>
        <w:pStyle w:val="Styl2"/>
        <w:ind w:left="0" w:firstLine="0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9. Způsob hodnocení žáků nebo studentů cizinců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</w:p>
    <w:p w:rsidR="009A4986" w:rsidRPr="001C3549" w:rsidRDefault="009A4986" w:rsidP="009A4986">
      <w:pPr>
        <w:ind w:left="142" w:hanging="142"/>
        <w:rPr>
          <w:b/>
        </w:rPr>
      </w:pPr>
      <w:r w:rsidRPr="001C3549">
        <w:rPr>
          <w:b/>
        </w:rPr>
        <w:t>2. Podmínky ukládání výchovných opatření (§ 31 školského zákona)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  <w:r w:rsidRPr="001C3549">
        <w:rPr>
          <w:rFonts w:ascii="Times New Roman" w:hAnsi="Times New Roman"/>
          <w:sz w:val="24"/>
          <w:szCs w:val="24"/>
          <w:u w:val="none"/>
        </w:rPr>
        <w:t>1. Zásady a pravidla pro ukládání výchovných opatření (pochvaly a jiná ocenění, kázeňská opatření)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2. Kritéria pro uložení jednotlivých druhů a stupňů výchovných opatření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  <w:u w:val="none"/>
        </w:rPr>
      </w:pPr>
    </w:p>
    <w:p w:rsidR="009A4986" w:rsidRPr="001C3549" w:rsidRDefault="009A4986" w:rsidP="009A4986">
      <w:pPr>
        <w:ind w:left="142" w:hanging="142"/>
        <w:rPr>
          <w:b/>
        </w:rPr>
      </w:pPr>
      <w:r w:rsidRPr="001C3549">
        <w:rPr>
          <w:b/>
        </w:rPr>
        <w:t xml:space="preserve">I. Pravidla pro hodnocení výsledků vzdělávání žáků 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 Zásady hodnocení průběhu a výsledků vzdělávání a chování ve škole a na akcích pořádaných školou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1.1 Zásady hodnocení průběhu a výsledku vzdělávání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 Hodnocení žáka je organickou součástí výchovně vzdělávacího procesu a jeho řízení.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2. Za první pololetí vydává škola žákovi výpis z vysvědčení; za druhé pololetí vysvědčení.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 Hodnocení výsledků vzdělávání žáka na vysvědčení je vyjádřeno klasifikačním stupněm, slovně nebo kombinací obou způsobů. O způsobu hodnocení rozhoduje ředitel školy se souhlasem školské rady a po projednání v pedagogické radě.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4. Je-li žák hodnocen slovně, převede třídní učitel po projednání s vyučujícími ostatních předmětů slovní hodnocení do klasifikace pro účely přijímacího řízení ke střednímu vzdělávání.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5. Klasifikace je jednou z forem hodnocení, její výsledky se vyjadřují stanovenou stupnicí.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6. Ve výchovně vzdělávacím procesu se uskutečňuje klasifikace průběžná a celková.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7. Průběžná klasifikace se uplatňuje při hodnocení dílčích výsledků a projevů žáka.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8. Klasifikace souhrnného prospěchu se provádí na konci každého pololetí a není aritmetickým průměrem běžné klasifikace.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9. Při hodnocení žáka klasifikací jsou výsledky vzdělávání žáka a chování žáka ve škole a na akcích pořádaných školou hodnoceny tak, aby byla zřejmá úroveň vzdělání žáka, které dosáhl zejména vzhledem k očekávaným výstupům formulovaným v učebních osnovách jednotlivých předmětů školního vzdělávacího programu, k jeho vzdělávacím a osobnostním předpokladům a k věku žáka. Klasifikace zahrnuje ohodnocení píle žáka a jeho přístupu ke vzdělávání i v souvislostech, které ovlivňují jeho výkon.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10. Chování neovlivňuje klasifikaci výsledků ve vyučovacích předmětech.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11. Při hodnocení a při průběžné i celkové klasifikaci pedagogický pracovník uplatňuje přiměřenou náročnost a pedagogický takt vůči žákovi.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12. Klasifikační stupeň určí učitel, který vyučuje příslušnému předmětu.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13. V předmětu, ve kterém vyučuje více učitelů, určí výsledný klasifikační stupeň za klasifikační období příslušní učitelé po vzájemné dohodě.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14. Ohodnocením výkonu žáka klasifikačním stupněm posuzuje učitel výsledky práce objektivně a přiměřeně náročně.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15. Pro určování stupně prospěchu v jednotlivých předmětech na konci klasifikačního období se hodnotí učební výsledky, jichž žák dosáhl za celé klasifikační období. Při celkové </w:t>
      </w:r>
      <w:r w:rsidRPr="001C3549">
        <w:rPr>
          <w:rFonts w:ascii="Times New Roman" w:hAnsi="Times New Roman"/>
          <w:sz w:val="24"/>
          <w:szCs w:val="24"/>
        </w:rPr>
        <w:lastRenderedPageBreak/>
        <w:t>klasifikaci přihlíží učitel k věkovým zvláštnostem žáka i k tomu, že žák mohl v průběhu klasifikačního období zakolísat v učebních výkonech pro určitou indispozici. Přihlíží se i ke snaživosti a pečlivosti žáka, k jeho individuálním schopnostem a zájmům. Stupeň prospěchu se neurčuje na základě průměru a klasifikace za příslušné období.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16. Ředitel školy je povinen působit na sjednocování klasifikačních měřítek všech učitelů.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17. Zákonní zástupci žáka jsou o prospěchu žáka informování třídním učitelem a učiteli jednotlivých předmětů: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průběžně prostřednictvím žákovské knížky,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před koncem každého čtvrtletí (klasifikační období),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případně kdykoliv na požádání zákonných zástupců žáka.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V případě mimořádného zhoršení prospěchu informuje učitel zákonné zástupce žáka bezprostředně a prokazatelným způsobem. Případy zaostávání žáků v učení se projednají v pedagogické radě.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18. Žáci školy, kteří po dobu nemoci nejméně tři měsíce před koncem klasifikačního období navštěvovali školu při zdravotnickém zařízení a byli tam klasifikováni za pololetí ze všech, popřípadě jen z některých předmětů, se po návratu do kmenové školy znovu nezkoušejí a neklasifikují.  Jejich klasifikace ze školy při zdravotnickém zařízení v předmětech, ve kterých byli klasifikováni, je závazná. V předmětech, ve kterých nebyli vyučováni, se neklasifikují.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19. Do vyššího ročníku postoupí žák, který na konci druhého pololetí prospěl ze všech povinných předmětů stanovených školním vzdělávacím programem s výjimkou předmětů výchovného zaměření stanovených rámcovým vzdělávacím programem a předmětů, z nichž byl uvolněn. Do vyššího ročníku postoupí i žák prvního stupně základní školy, který již v rámci prvního stupně opakoval ročník, a žák druhého stupně základní školy, který již v rámci druhého stupně opakoval ročník, a to bez ohledu na prospěch tohoto žáka.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20. Nelze-li žáka hodnotit na konci prvního pololetí, určí ředitel školy pro jeho hodnocení náhradní termín, a to tak, aby hodnocení za první pololetí bylo provedeno nejpozději do dvou měsíců po skončení prvního pololetí. Není-li možné hodnotit ani v náhradním termínu, žák se za první pololetí nehodnotí.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21. Nelze-li žáka hodnotit na konci druhého pololetí, určí ředitel školy pro jeho hodnocení náhradní termín, a to tak, aby hodnocení za druhé pololetí bylo provedeno nejpozději do konce září následujícího školního roku. V období měsíce září do doby hodnocení navštěvuje žák nejbližší vyšší ročník, popřípadě znovu devátý ročník.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22. Má-li zákonný zástupce žáka pochybnosti o správnosti hodnocení na konci prvního nebo druhého pololetí, může do 3 pracovních dnů ode dne, kdy se o hodnocení prokazatelně dozvěděl, nejpozději však do 3 pracovních dnů od vydání vysvědčení, požádat ředitele školy o komisionální přezkoušení žáka; je-li vyučujícím žáka v daném předmětu ředitel školy, krajský úřad. Komisionální přezkoušení se koná nejpozději do 14 dnů od doručení žádosti nebo v termínu dohodnutém se zákonným zástupcem žáka.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23. V případě, že se žádost o přezkoumání výsledků hodnocení žáka týká hodnocení chování nebo předmětů výchovného zaměření, posoudí ředitel školy, je-li vyučujícím žáka v daném předmětu ředitel školy, krajský úřad, dodržení pravidel pro hodnocení výsledků vzdělávání žáka stanovených podle § 30 odst. 2. V případě zjištění porušení těchto pravidel ředitel školy nebo krajský úřad výsledek hodnocení změní; nebyla-li pravidla pro hodnocení výsledků vzdělávání žáků porušena, výsledek hodnocení potvrdí, a to nejpozději do 14 dnů ode dne doručení žádosti. Česká školní inspekce poskytne součinnost na žádost ředitele školy nebo krajského úřadu.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24. Žák, který plní povinnou školní docházku, opakuje ročník, pokud na konci druhého pololetí neprospěl nebo nemohl být hodnocen. To neplatí o žákovi, který na daném stupni </w:t>
      </w:r>
      <w:r w:rsidRPr="001C3549">
        <w:rPr>
          <w:rFonts w:ascii="Times New Roman" w:hAnsi="Times New Roman"/>
          <w:sz w:val="24"/>
          <w:szCs w:val="24"/>
        </w:rPr>
        <w:lastRenderedPageBreak/>
        <w:t>základní školy již jednou ročník opakoval; tomuto žákovi může ředitel školy na žádost jeho zákonného zástupce povolit opakování ročníku pouze z vážných zdravotních důvodů.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25. Ředitel školy může žákovi, který splnil povinnou školní docházku a na konci druhého pololetí neprospěl nebo nemohl být hodnocen, povolit na žádost jeho zákonného zástupce opakování ročníku po posouzení jeho dosavadních studijních výsledků a důvodů uvedených v žádosti.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1.2 Zásady pro hodnocení chování ve škole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 Klasifikaci chování žáků navrhuje třídní učitel po projednání s učiteli, kteří ve třídě vyučují, a s ostatními učiteli a rozhoduje o ní ředitel po projednání v pedagogické radě.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2. Kritériem pro klasifikaci chování je dodržování pravidel slušného chování a dodržování vnitřního řádu školy během klasifikačního období.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 Při klasifikaci chování se přihlíží k věku, morální a rozumové vyspělosti žáka; k uděleným opatřením k posílení kázně se přihlíží pouze tehdy, jestliže tato opatření byla neúčinná.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4. Škola hodnotí a klasifikuje žáky za jejich chování ve škole a při akcích organizovaných školou. 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5. Nedostatky v chování žáků se projednávají v pedagogické radě.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6. Zákonní zástupci žáka jsou o chování žáka informování třídním učitelem a učiteli jednotlivých předmětů: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průběžně prostřednictvím žákovské knížky,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před koncem každého čtvrtletí (klasifikační období),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okamžitě v případně </w:t>
      </w:r>
      <w:proofErr w:type="gramStart"/>
      <w:r w:rsidRPr="001C3549">
        <w:rPr>
          <w:rFonts w:ascii="Times New Roman" w:hAnsi="Times New Roman"/>
          <w:sz w:val="24"/>
          <w:szCs w:val="24"/>
        </w:rPr>
        <w:t>mimořádného porušení</w:t>
      </w:r>
      <w:proofErr w:type="gramEnd"/>
      <w:r w:rsidRPr="001C3549">
        <w:rPr>
          <w:rFonts w:ascii="Times New Roman" w:hAnsi="Times New Roman"/>
          <w:sz w:val="24"/>
          <w:szCs w:val="24"/>
        </w:rPr>
        <w:t xml:space="preserve"> školního řádu. </w:t>
      </w:r>
    </w:p>
    <w:p w:rsidR="009A4986" w:rsidRPr="00176421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</w:p>
    <w:p w:rsidR="009A4986" w:rsidRPr="00176421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76421">
        <w:rPr>
          <w:rFonts w:ascii="Times New Roman" w:hAnsi="Times New Roman"/>
          <w:sz w:val="24"/>
          <w:szCs w:val="24"/>
        </w:rPr>
        <w:t>2. Zásady a pravidla pro sebehodnocení žáků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 Sebehodnocení je důležitou součástí hodnocení žáků.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2. Sebehodnocením se posiluje sebeúcta a sebevědomí žáků.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 Chybu je potřeba chápat jako přirozenou věc v procesu učení. Pedagogičtí pracovníci se o chybě se žáky baví, žáci mohou některé práce sami opravovat. Chyba je důležitý prostředek učení.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4. Při sebehodnocení se žák snaží popsat: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co se mu daří,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co mu ještě nejde.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jak bude pokračovat dál.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5. Při školní práci vedeme žáka, aby komentoval svoje výkony a výsledky.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6. Známky nejsou jediným zdrojem motivace.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</w:p>
    <w:p w:rsidR="009A4986" w:rsidRPr="00176421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 Stupně hodnocení prospěchu a chování v případě použití klasifikace a jejich charakteristiku, včetně předem stanovených kritérií</w:t>
      </w:r>
    </w:p>
    <w:p w:rsidR="009A4986" w:rsidRPr="001C3549" w:rsidRDefault="009A4986" w:rsidP="009A4986">
      <w:pPr>
        <w:pStyle w:val="Styl2"/>
        <w:rPr>
          <w:rFonts w:ascii="Times New Roman" w:hAnsi="Times New Roman"/>
          <w:bCs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3.1 Stupně hodnocení prospěchu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 Výsledky vzdělávání žáka v jednotlivých povinných a nepovinných předmětech stanovených školním vzdělávacím programem se v případě použití klasifikace hodnotí na vysvědčení stupni prospěchu: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 – výborný,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 – chvalitebný,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 – dobrý,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4 – dostatečný,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5 – nedostatečný.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Jestliže je žák z výuky některého předmětu v prvním nebo ve</w:t>
      </w:r>
      <w:r w:rsidR="00F6546E">
        <w:rPr>
          <w:rFonts w:ascii="Times New Roman" w:hAnsi="Times New Roman"/>
          <w:sz w:val="24"/>
          <w:szCs w:val="24"/>
        </w:rPr>
        <w:t xml:space="preserve"> druhém pololetí uvolněn, uvádí </w:t>
      </w:r>
      <w:r w:rsidRPr="001C3549">
        <w:rPr>
          <w:rFonts w:ascii="Times New Roman" w:hAnsi="Times New Roman"/>
          <w:sz w:val="24"/>
          <w:szCs w:val="24"/>
        </w:rPr>
        <w:t>se na vysvědčení místo hodnocení sl</w:t>
      </w:r>
      <w:r w:rsidR="00F6546E">
        <w:rPr>
          <w:rFonts w:ascii="Times New Roman" w:hAnsi="Times New Roman"/>
          <w:sz w:val="24"/>
          <w:szCs w:val="24"/>
        </w:rPr>
        <w:t>ovo "</w:t>
      </w:r>
      <w:proofErr w:type="gramStart"/>
      <w:r w:rsidR="00F6546E">
        <w:rPr>
          <w:rFonts w:ascii="Times New Roman" w:hAnsi="Times New Roman"/>
          <w:sz w:val="24"/>
          <w:szCs w:val="24"/>
        </w:rPr>
        <w:t>uvolněn(a)</w:t>
      </w:r>
      <w:r w:rsidR="00374275">
        <w:rPr>
          <w:rFonts w:ascii="Times New Roman" w:hAnsi="Times New Roman"/>
          <w:sz w:val="24"/>
          <w:szCs w:val="24"/>
        </w:rPr>
        <w:t>“</w:t>
      </w:r>
      <w:bookmarkStart w:id="0" w:name="_GoBack"/>
      <w:bookmarkEnd w:id="0"/>
      <w:r w:rsidRPr="001C3549">
        <w:rPr>
          <w:rFonts w:ascii="Times New Roman" w:hAnsi="Times New Roman"/>
          <w:sz w:val="24"/>
          <w:szCs w:val="24"/>
        </w:rPr>
        <w:t>.</w:t>
      </w:r>
      <w:proofErr w:type="gramEnd"/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2. Pro potřeby klasifikace se předměty dělí do tří skupin: 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lastRenderedPageBreak/>
        <w:t xml:space="preserve">- předměty s převahou teoretického zaměření, 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předměty s převahou praktických činností a 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předměty s převahou výchovného a uměleckého odborného zaměření.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3. Kritéria pro jednotlivé klasifikační stupně jsou formulována především pro celkovou klasifikaci. Učitel však nepřeceňuje žádné z uvedených kritérií, posuzuje žákovy výkony komplexně, v souladu se specifikou předmětu. 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3.1.1 Klasifikace ve vyučovacích předmětech s převahou teoretického zaměření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Převahu teoretického zaměření mají jazykové, společenskovědní, přírodovědné předměty a matematika.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Při klasifikaci výsledků ve vyučovacích předmětech s převahou teoretického zaměření se v souladu s požadavky učebních osnov hodnotí: 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ucelenost, přesnost a trvalost osvojení požadovaných poznatků, faktů, pojmů, definic, zákonitostí a vztahů, kvalita a rozsah získaných dovedností vykonávat požadované intelektuální a motorické činnosti,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schopnost uplatňovat osvojené poznatky a dovednosti při řešení teoretických a praktických úkolů, při výkladu a hodnocení společenských a přírodních jevů a zákonitostí,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kvalita myšlení, především jeho logika, samostatnost a tvořivost,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aktivita v přístupu k činnostem, zájem o ně a vztah k nim,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přesnost, výstižnost a odborná i jazyková správnost ústního a písemného projevu,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kvalita výsledků činností,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osvojení účinných metod samostatného studia.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r w:rsidRPr="001C3549">
        <w:t>Výchovně vzdělávací výsledky se klasifikují podle těchto kritérií:</w:t>
      </w:r>
    </w:p>
    <w:p w:rsidR="009A4986" w:rsidRPr="001C3549" w:rsidRDefault="009A4986" w:rsidP="009A4986">
      <w:r w:rsidRPr="001C3549">
        <w:t>Stupeň 1 (výborný)</w:t>
      </w:r>
    </w:p>
    <w:p w:rsidR="009A4986" w:rsidRPr="001C3549" w:rsidRDefault="009A4986" w:rsidP="009A4986">
      <w:r w:rsidRPr="001C3549">
        <w:t>Žák ovládá požadované poznatky, fakta, pojmy, definice a zákonitosti uceleně, přesně a úplně a chápe vztahy mezi nimi. Pohotově vykonává požadované intelektuální a motorické činnosti. Samostatně a tvořivě uplatňuje osvojené poznatky a dovednosti při řešení teoretických a praktických úkolů, při výkladu a hodnocení jevů a zákonitostí. Myslí logicky správně, zřetelně se u něho projevuje samostatnost a tvořivost. Jeho ústní a písemný projev je správný, přesný a výstižný. Grafický projev je přesný a estetický. Výsledky jeho činnosti jsou kvalitní, pouze s menšími nedostatky. Je schopen samostatně studovat vhodné texty.</w:t>
      </w:r>
    </w:p>
    <w:p w:rsidR="009A4986" w:rsidRPr="001C3549" w:rsidRDefault="009A4986" w:rsidP="009A4986">
      <w:r w:rsidRPr="001C3549">
        <w:t>Stupeň 2 (chvalitebný)</w:t>
      </w:r>
    </w:p>
    <w:p w:rsidR="009A4986" w:rsidRPr="001C3549" w:rsidRDefault="009A4986" w:rsidP="009A4986">
      <w:r w:rsidRPr="001C3549">
        <w:t>Žák ovládá požadované poznatky, fakta, pojmy, definice a zákonitosti v podstatě uceleně, přesně a úplně. Pohotově vykonává požadované intelektuální a motorické činnosti. Samostatně a produktivně nebo podle menších podnětů učitele uplatňuje osvojené poznatky a dovednosti při řešení teoretických a praktických úkolů, při výkladu a hodnocení jevů a zákonitostí. Myslí správně, v jeho myšlení se projevuje logika a tvořivost. Ústní a písemný projev mívá menší nedostatky ve správnosti, přesnosti a výstižnosti. Kvalita výsledků činnosti je zpravidla bez podstatných nedostatků. Grafický projev je estetický, bez větších nepřesností. Je schopen samostatně nebo s menší pomocí studovat vhodné texty.</w:t>
      </w:r>
    </w:p>
    <w:p w:rsidR="009A4986" w:rsidRPr="001C3549" w:rsidRDefault="009A4986" w:rsidP="009A4986">
      <w:r w:rsidRPr="001C3549">
        <w:t>Stupeň 3 (dobrý)</w:t>
      </w:r>
    </w:p>
    <w:p w:rsidR="009A4986" w:rsidRPr="001C3549" w:rsidRDefault="009A4986" w:rsidP="009A4986">
      <w:r w:rsidRPr="001C3549">
        <w:t xml:space="preserve">Žák má v ucelenosti, přesnosti a úplnosti osvojení si požadovaných poznatků, faktů, pojmů, definic a zákonitostí nepodstatné mezery. Při vykonávání požadovaných intelektuálních a motorických činností projevuje nedostatky. Podstatnější nepřesnosti a chyby dovede za pomoci učitele korigovat. V uplatňování osvojených poznatků a dovedností při řešení teoretických a praktických úkolů se dopouští chyb. Uplatňuje poznatky a provádí hodnocení jevů a zákonitostí podle podnětů učitele. Jeho myšlení je vcelku správné, ale málo tvořivé, v jeho logice se vyskytují chyby. V ústním a písemném projevu má nedostatky ve správnosti, přesnosti a výstižnosti. V kvalitě výsledků jeho činnosti se projevují častější nedostatky, </w:t>
      </w:r>
      <w:r w:rsidRPr="001C3549">
        <w:lastRenderedPageBreak/>
        <w:t>grafický projev je méně estetický a má menší nedostatky. Je schopen samostatně studovat podle návodu učitele.</w:t>
      </w:r>
    </w:p>
    <w:p w:rsidR="009A4986" w:rsidRPr="001C3549" w:rsidRDefault="009A4986" w:rsidP="009A4986">
      <w:r w:rsidRPr="001C3549">
        <w:t>Stupeň 4 (dostatečný)</w:t>
      </w:r>
    </w:p>
    <w:p w:rsidR="009A4986" w:rsidRPr="001C3549" w:rsidRDefault="009A4986" w:rsidP="009A4986">
      <w:r w:rsidRPr="001C3549">
        <w:t>Žák má v ucelenosti, přesnosti a úplnosti osvojení si požadovaných poznatků závažné mezery. Při provádění požadovaných intelektuálních a motorických činností je málo</w:t>
      </w:r>
    </w:p>
    <w:p w:rsidR="009A4986" w:rsidRPr="001C3549" w:rsidRDefault="009A4986" w:rsidP="009A4986">
      <w:r w:rsidRPr="001C3549">
        <w:t>pohotový a má větší nedostatky. V uplatňování osvojených poznatků a dovedností při řešení teoretických a praktických úkolů se vyskytují závažné chyby. Při využívání poznatků pro výklad a hodnocení jevů je nesamostatný. V logice myšlení se vyskytují závažné chyby, myšlení není tvořivé. Jeho ústní a písemný projev má vážné nedostatky ve správnosti, přesnosti a výstižnosti. V kvalitě výsledků jeho činnosti a v grafickém projevu se projevují nedostatky, grafický projev je málo estetický. Závažné nedostatky a chyby dovede žák s pomocí učitele opravit. Při samostatném studiu má velké těžkosti.</w:t>
      </w:r>
    </w:p>
    <w:p w:rsidR="009A4986" w:rsidRPr="001C3549" w:rsidRDefault="009A4986" w:rsidP="009A4986">
      <w:r w:rsidRPr="001C3549">
        <w:t>Stupeň 5 (nedostatečný)</w:t>
      </w:r>
    </w:p>
    <w:p w:rsidR="009A4986" w:rsidRPr="001C3549" w:rsidRDefault="009A4986" w:rsidP="009A4986">
      <w:r w:rsidRPr="001C3549">
        <w:t>Žák si požadované poznatky neosvojil uceleně, přesně a úplně, má v nich závažné a značné mezery. Jeho dovednost vykonávat požadované intelektuální a motorické činnosti má velmi podstatné nedostatky. V uplatňování osvojených vědomostí a dovedností při řešení teoretických a praktických úkolů se vyskytují velmi závažné chyby. Při výkladu a hodnocení jevů a zákonitostí nedovede své vědomosti uplatnit ani s podněty učitele. Neprojevuje samostatnost v myšlení, vyskytují se u něho časté logické nedostatky. V ústním a písemném projevu má závažné nedostatky ve správnosti, přesnosti i výstižnosti. Kvalita výsledků jeho činnosti a grafický projev mají vážné nedostatky. Závažné nedostatky a chyby nedovede opravit ani s pomocí učitele. Nedovede samostatně studovat.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3.1.2 Klasifikace ve vyučovacích předmětech s převahou praktického zaměření.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Převahu praktické činnosti mají v základní škole pracovní vyučování, praktika, základy techniky, domácí nauky.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Při klasifikaci v předmětech uvedených v s převahou praktického zaměření v souladu s požadavky učebních osnov se hodnotí: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vztah k práci, k pracovnímu kolektivu a k praktickým činnostem,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osvojení praktických dovedností a návyků, zvládnutí účelných způsobů práce,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využití získaných teoretických vědomostí v praktických činnostech,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aktivita, samostatnost, tvořivost, iniciativa v praktických činnostech,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kvalita výsledků činností,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organizace vlastní práce a pracoviště, udržování pořádku na pracovišti,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dodržování předpisů o bezpečnosti a ochraně zdraví při práci a péče o životní prostředí,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hospodárné využívání surovin, materiálů, energie, překonávání překážek v práci,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obsluha a údržba laboratorních zařízení a pomůcek, nástrojů, nářadí a měřidel.</w:t>
      </w:r>
    </w:p>
    <w:p w:rsidR="009A4986" w:rsidRPr="001C3549" w:rsidRDefault="009A4986" w:rsidP="009A4986"/>
    <w:p w:rsidR="009A4986" w:rsidRPr="001C3549" w:rsidRDefault="009A4986" w:rsidP="009A4986">
      <w:r w:rsidRPr="001C3549">
        <w:t>Výchovně vzdělávací výsledky se klasifikují podle těchto kritérií:</w:t>
      </w:r>
    </w:p>
    <w:p w:rsidR="009A4986" w:rsidRPr="001C3549" w:rsidRDefault="009A4986" w:rsidP="009A4986">
      <w:r w:rsidRPr="001C3549">
        <w:t>Stupeň 1 (výborný)</w:t>
      </w:r>
    </w:p>
    <w:p w:rsidR="009A4986" w:rsidRPr="001C3549" w:rsidRDefault="009A4986" w:rsidP="009A4986">
      <w:r w:rsidRPr="001C3549">
        <w:t>Žák soustavně projevuje kladný vztah k práci, k pracovnímu kolektivu a k praktickým činnostem. Pohotově, samostatně a tvořivě využívá získané teoretické poznatky při praktické činnosti. Praktické činnosti vykonává pohotově, samostatně uplatňuje získané dovednosti a návyky. Bezpečně ovládá postupy a způsoby práce; dopouští se jen menších chyb, výsledky jeho práce jsou bez závažnějších nedostatků. Účelně si organizuje vlastní práci, udržuje pracoviště v pořádku. Uvědoměle dodržuje předpisy o bezpečnosti a ochraně zdraví při práci a aktivně se stará o životní prostředí. Hospodárně využívá suroviny, materiál, energii. Vzorně obsluhuje a udržuje laboratorní zařízení a pomůcky, nástroje, nářadí a měřidla. Aktivně překonává vyskytující se překážky.</w:t>
      </w:r>
    </w:p>
    <w:p w:rsidR="009A4986" w:rsidRPr="001C3549" w:rsidRDefault="009A4986" w:rsidP="009A4986">
      <w:r w:rsidRPr="001C3549">
        <w:t>Stupeň 2 (chvalitebný)</w:t>
      </w:r>
    </w:p>
    <w:p w:rsidR="009A4986" w:rsidRPr="001C3549" w:rsidRDefault="009A4986" w:rsidP="009A4986">
      <w:r w:rsidRPr="001C3549">
        <w:lastRenderedPageBreak/>
        <w:t>Žák projevuje kladný vztah k práci, k pracovnímu kolektivu a k praktickým činnostem. Samostatně, ale méně tvořivě a s menší jistotou využívá získané teoretické poznatky při praktické činnosti. Praktické činnosti vykonává samostatně, v postupech a způsobech práce se nevyskytují podstatné chyby. Výsledky jeho práce mají drobné nedostatky. Účelně si organizuje vlastní práci, pracoviště udržuje v pořádku. Uvědoměle udržuje předpisy o bezpečnosti a ochraně zdraví při práci a stará se o životní prostředí. Při hospodárném využívání surovin, materiálů a energie se dopouští malých chyb. Laboratorní zařízení a pomůcky, nástroje, nářadí a měřidla obsluhuje a udržuje s drobnými nedostatky. Překážky v práci překonává s občasnou pomocí učitele.</w:t>
      </w:r>
    </w:p>
    <w:p w:rsidR="009A4986" w:rsidRPr="001C3549" w:rsidRDefault="009A4986" w:rsidP="009A4986">
      <w:r w:rsidRPr="001C3549">
        <w:t>Stupeň 3 (dobrý)</w:t>
      </w:r>
    </w:p>
    <w:p w:rsidR="009A4986" w:rsidRPr="001C3549" w:rsidRDefault="009A4986" w:rsidP="009A4986">
      <w:r w:rsidRPr="001C3549">
        <w:t>Žák projevuje vztah k práci, k pracovnímu kolektivu a k praktickým činnostem s menšími výkyvy. Za pomocí učitele uplatňuje získané teoretické poznatky při praktické činnosti. V praktických činnostech se dopouští chyb a při postupech a způsobech práce potřebuje občasnou pomoc učitele. Výsledky práce mají nedostatky. Vlastní práci organizuje méně účelně, udržuje pracoviště v pořádku. Dodržuje předpisy o bezpečnosti a ochraně zdraví při práci a v malé míře přispívá k tvorbě a ochraně životního prostředí. Na podněty učitele je schopen hospodárně využívat suroviny, materiály a energii. K údržbě laboratorních zařízení, přístrojů, nářadí a měřidel musí být částečně podněcován. Překážky v práci překonává jen s častou pomocí učitele.</w:t>
      </w:r>
    </w:p>
    <w:p w:rsidR="009A4986" w:rsidRPr="001C3549" w:rsidRDefault="009A4986" w:rsidP="009A4986">
      <w:r w:rsidRPr="001C3549">
        <w:t>Stupeň 4 (dostatečný)</w:t>
      </w:r>
    </w:p>
    <w:p w:rsidR="009A4986" w:rsidRPr="001C3549" w:rsidRDefault="009A4986" w:rsidP="009A4986">
      <w:r w:rsidRPr="001C3549">
        <w:t>Žák pracuje bez zájmu a vztahu k práci, k pracovnímu kolektivu a praktickým činnostem. Získané teoretické poznatky dovede využít při praktické činnosti jen za soustavné pomoci učitele. V praktických činnostech, dovednostech a návycích se dopouští větších chyb. Při volbě postupů a způsobů práce potřebuje soustavnou pomoc učitele. Ve výsledcích práce má závažné nedostatky. Práci dovede organizovat za soustavné pomoci učitele, méně dbá o pořádek na pracovišti. Méně dbá na dodržování předpisů o bezpečnosti a ochraně zdraví při práci a o životní prostředí. Porušuje zásady hospodárnosti využívání surovin, materiálů a energie. V obsluze a údržbě laboratorních zařízení a pomůcek, přístrojů, nářadí a měřidel se dopouští závažných nedostatků. Překážky v práci překonává jen s pomocí učitele.</w:t>
      </w:r>
    </w:p>
    <w:p w:rsidR="009A4986" w:rsidRPr="001C3549" w:rsidRDefault="009A4986" w:rsidP="009A4986">
      <w:r w:rsidRPr="001C3549">
        <w:t>Stupeň 5 (nedostatečný)</w:t>
      </w:r>
    </w:p>
    <w:p w:rsidR="009A4986" w:rsidRPr="001C3549" w:rsidRDefault="009A4986" w:rsidP="009A4986">
      <w:r w:rsidRPr="001C3549">
        <w:t>Žák neprojevuje zájem o práci a vztah k ní, ani k pracovnímu kolektivu a k praktickým činnostem. Nedokáže ani s pomocí učitele uplatnit získané teoretické poznatky při praktické činnosti. V praktických činnostech, dovednostech a návycích má podstatné nedostatky. Nedokáže postupovat při práci ani s pomocí učitele. Výsledky jeho práce jsou nedokončené, neúplné, nepřesné, nedosahují předepsané ukazatele. Práci na pracovišti si nedokáže zorganizovat, nedbá na pořádek na pracovišti. Neovládá předpisy o ochraně zdraví při práci a nedbá na ochranu životního prostředí. Nevyužívá hospodárně surovin, materiálů a energie. V obsluze a údržbě laboratorních zařízení a pomůcek, přístrojů a nářadí, nástrojů a měřidel se dopouští závažných nedostatků.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3.1.3 Klasifikace ve vyučovacích předmětech s převahou výchovného zaměření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Převahu výchovného zaměření mají: výtvarná výchova, hudební výchova a zpěv, tělesná a sportovní výchova.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Žák zařazený do zvláštní tělesné výchovy se při částečném uvolnění nebo úlevách doporučených lékařem klasifikuje s přihlédnutím ke zdravotnímu stavu.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Při klasifikaci v předmětech s převahou výchovného zaměření se v souladu s požadavky učebních osnov hodnotí: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stupeň tvořivosti a samostatnosti projevu,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osvojení potřebných vědomostí, zkušeností, činností a jejich tvořivá aplikace,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poznání zákonitostí daných činností a jejich uplatňování ve vlastní činnosti,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lastRenderedPageBreak/>
        <w:t>- kvalita projevu,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vztah žáka k činnostem a zájem o ně,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estetické vnímání, přístup k uměleckému dílu a k estetice ostatní společnosti,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 tělesné výchově s přihlédnutím ke zdravotnímu stavu žáka všeobecná, tělesná zdatnost, výkonnost a jeho péče o vlastní zdraví.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r w:rsidRPr="001C3549">
        <w:t>Výchovně vzdělávací výsledky se klasifikují podle těchto kritérií:</w:t>
      </w:r>
    </w:p>
    <w:p w:rsidR="009A4986" w:rsidRPr="001C3549" w:rsidRDefault="009A4986" w:rsidP="009A4986">
      <w:r w:rsidRPr="001C3549">
        <w:t>Stupeň 1 (výborný)</w:t>
      </w:r>
    </w:p>
    <w:p w:rsidR="009A4986" w:rsidRPr="001C3549" w:rsidRDefault="009A4986" w:rsidP="009A4986">
      <w:r w:rsidRPr="001C3549">
        <w:t>Žák je v činnostech velmi aktivní. Pracuje tvořivě, samostatně, plně využívá své osobní předpoklady a velmi úspěšně podle požadavků osnov je rozvíjí v individuálních a kolektivních projevech. Jeho projev je esteticky působivý, originální, procítěný, v hudební a tělesné výchově přesný. Osvojené vědomosti, dovednosti a návyky aplikuje tvořivě. Má výrazně aktivní zájem o umění, estetiku, brannost a tělesnou kulturu a projevuje k nim aktivní vztah. Úspěšně rozvíjí svůj estetický vkus a tělesnou zdatnost.</w:t>
      </w:r>
    </w:p>
    <w:p w:rsidR="009A4986" w:rsidRPr="001C3549" w:rsidRDefault="009A4986" w:rsidP="009A4986">
      <w:r w:rsidRPr="001C3549">
        <w:t>Stupeň 2 (chvalitebný)</w:t>
      </w:r>
    </w:p>
    <w:p w:rsidR="009A4986" w:rsidRPr="001C3549" w:rsidRDefault="009A4986" w:rsidP="009A4986">
      <w:r w:rsidRPr="001C3549">
        <w:t>Žák je v činnostech aktivní, tvořivý, převážně samostatný na základě využívání svých osobních předpokladů, které úspěšně rozvíjí v individuálním a kolektivním projevu. Jeho projev je esteticky působivý a má jen menší nedostatky z hlediska požadavků osnov. Žák tvořivě aplikuje osvojené vědomosti, dovednosti a návyky v nových úkolech. Má aktivní zájem o umění, o estetiku a tělesnou zdatnost. Rozvíjí si v požadované míře estetický vkus, brannost a tělesnou zdatnost.</w:t>
      </w:r>
    </w:p>
    <w:p w:rsidR="009A4986" w:rsidRPr="001C3549" w:rsidRDefault="009A4986" w:rsidP="009A4986">
      <w:r w:rsidRPr="001C3549">
        <w:t>Stupeň 3 (dobrý)</w:t>
      </w:r>
    </w:p>
    <w:p w:rsidR="009A4986" w:rsidRPr="001C3549" w:rsidRDefault="009A4986" w:rsidP="009A4986">
      <w:r w:rsidRPr="001C3549">
        <w:t>Žák je v činnostech méně aktivní, tvořivý, samostatný a pohotový. Nevyužívá dostatečně své schopnosti v individuální a kolektivním projevu. Jeho projev je málo působivý, dopouští se v něm chyb. Jeho vědomosti a dovednosti mají četnější mezery a při jejich aplikaci potřebuje pomoc učitele. Nemá dostatečný aktivní zájem o umění, estetiku a tělesnou kulturu. Nerozvíjí v požadované míře svůj estetický vkus a tělesnou zdatnost.</w:t>
      </w:r>
    </w:p>
    <w:p w:rsidR="009A4986" w:rsidRPr="001C3549" w:rsidRDefault="009A4986" w:rsidP="009A4986">
      <w:r w:rsidRPr="001C3549">
        <w:t>Stupeň 4 (dostatečný)</w:t>
      </w:r>
    </w:p>
    <w:p w:rsidR="009A4986" w:rsidRPr="001C3549" w:rsidRDefault="009A4986" w:rsidP="009A4986">
      <w:r w:rsidRPr="001C3549">
        <w:t>Žák je v činnostech málo aktivní a tvořivý. Rozvoj jeho schopností a jeho projev jsou málo uspokojivé. Úkoly řeší s častými chybami. Vědomosti a dovednosti aplikuje jen se značnou pomocí učitele. Projevuje velmi malou snahu a zájem o činnosti, nerozvíjí dostatečně svůj estetický vkus a tělesnou zdatnost.</w:t>
      </w:r>
    </w:p>
    <w:p w:rsidR="009A4986" w:rsidRPr="001C3549" w:rsidRDefault="009A4986" w:rsidP="009A4986">
      <w:r w:rsidRPr="001C3549">
        <w:t>Stupeň 5 (nedostatečný)</w:t>
      </w:r>
    </w:p>
    <w:p w:rsidR="009A4986" w:rsidRPr="001C3549" w:rsidRDefault="009A4986" w:rsidP="009A4986">
      <w:r w:rsidRPr="001C3549">
        <w:t>Žák je v činnostech převážně pasivní. Rozvoj jeho schopností je neuspokojivý. Jeho projev je povětšině chybný a nemá estetickou hodnotu. Minimální osvojené vědomosti a dovednosti nedovede aplikovat. Neprojevuje zájem o práci a nevyvíjí úsilí rozvíjet svůj estetický vkus a tělesnou zdatnost.</w:t>
      </w:r>
    </w:p>
    <w:p w:rsidR="009A4986" w:rsidRPr="001C3549" w:rsidRDefault="009A4986" w:rsidP="009A4986"/>
    <w:p w:rsidR="009A4986" w:rsidRPr="007E4291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7E4291">
        <w:rPr>
          <w:rFonts w:ascii="Times New Roman" w:hAnsi="Times New Roman"/>
          <w:sz w:val="24"/>
          <w:szCs w:val="24"/>
        </w:rPr>
        <w:t>3.2 Stupně hodnocení chování</w:t>
      </w:r>
    </w:p>
    <w:p w:rsidR="009A4986" w:rsidRPr="001C3549" w:rsidRDefault="009A4986" w:rsidP="009A4986">
      <w:pPr>
        <w:pStyle w:val="Odstavecaut"/>
        <w:numPr>
          <w:ilvl w:val="0"/>
          <w:numId w:val="0"/>
        </w:numPr>
        <w:spacing w:before="0"/>
        <w:jc w:val="left"/>
        <w:rPr>
          <w:szCs w:val="24"/>
        </w:rPr>
      </w:pPr>
      <w:r w:rsidRPr="001C3549">
        <w:rPr>
          <w:szCs w:val="24"/>
        </w:rPr>
        <w:t>(1) Chování žáka ve škole a na akcích pořádaných školou se v případě použití klasifikace hodnotí na vysvědčení stupni:</w:t>
      </w:r>
    </w:p>
    <w:p w:rsidR="009A4986" w:rsidRPr="001C3549" w:rsidRDefault="009A4986" w:rsidP="009A4986">
      <w:pPr>
        <w:pStyle w:val="Psmeno"/>
        <w:ind w:left="0" w:firstLine="0"/>
        <w:jc w:val="left"/>
        <w:rPr>
          <w:color w:val="auto"/>
          <w:szCs w:val="24"/>
        </w:rPr>
      </w:pPr>
      <w:r w:rsidRPr="001C3549">
        <w:rPr>
          <w:color w:val="auto"/>
          <w:szCs w:val="24"/>
        </w:rPr>
        <w:t>a) 1 – velmi dobré,</w:t>
      </w:r>
    </w:p>
    <w:p w:rsidR="009A4986" w:rsidRPr="001C3549" w:rsidRDefault="009A4986" w:rsidP="009A4986">
      <w:pPr>
        <w:pStyle w:val="Psmeno"/>
        <w:ind w:left="0" w:firstLine="0"/>
        <w:jc w:val="left"/>
        <w:rPr>
          <w:color w:val="auto"/>
          <w:szCs w:val="24"/>
        </w:rPr>
      </w:pPr>
      <w:r w:rsidRPr="001C3549">
        <w:rPr>
          <w:color w:val="auto"/>
          <w:szCs w:val="24"/>
        </w:rPr>
        <w:t>b) 2 – uspokojivé,</w:t>
      </w:r>
    </w:p>
    <w:p w:rsidR="009A4986" w:rsidRPr="001C3549" w:rsidRDefault="009A4986" w:rsidP="009A4986">
      <w:pPr>
        <w:pStyle w:val="Psmeno"/>
        <w:ind w:left="0" w:firstLine="0"/>
        <w:jc w:val="left"/>
        <w:rPr>
          <w:color w:val="auto"/>
          <w:szCs w:val="24"/>
        </w:rPr>
      </w:pPr>
      <w:r w:rsidRPr="001C3549">
        <w:rPr>
          <w:color w:val="auto"/>
          <w:szCs w:val="24"/>
        </w:rPr>
        <w:t>c) 3 – neuspokojivé.</w:t>
      </w:r>
    </w:p>
    <w:p w:rsidR="009A4986" w:rsidRPr="001C3549" w:rsidRDefault="009A4986" w:rsidP="009A4986">
      <w:r w:rsidRPr="001C3549">
        <w:t xml:space="preserve"> </w:t>
      </w:r>
    </w:p>
    <w:p w:rsidR="009A4986" w:rsidRPr="001C3549" w:rsidRDefault="009A4986" w:rsidP="009A4986">
      <w:r w:rsidRPr="001C3549">
        <w:t>Kritéria pro jednotlivé stupně klasifikace chování jsou následující:</w:t>
      </w:r>
    </w:p>
    <w:p w:rsidR="009A4986" w:rsidRPr="001C3549" w:rsidRDefault="009A4986" w:rsidP="009A4986">
      <w:r w:rsidRPr="001C3549">
        <w:t>Stupeň 1 (velmi dobré)</w:t>
      </w:r>
    </w:p>
    <w:p w:rsidR="009A4986" w:rsidRPr="001C3549" w:rsidRDefault="009A4986" w:rsidP="009A4986">
      <w:r w:rsidRPr="001C3549">
        <w:t>Žák uvědoměle dodržuje pravidla chování a ustanovení vnitřního řádu školy. Méně závažných přestupků se dopouští ojediněle. Žák je však přístupný výchovnému působení a snaží se své chyby napravit.</w:t>
      </w:r>
    </w:p>
    <w:p w:rsidR="009A4986" w:rsidRPr="001C3549" w:rsidRDefault="009A4986" w:rsidP="009A4986">
      <w:r w:rsidRPr="001C3549">
        <w:lastRenderedPageBreak/>
        <w:t>Stupeň 2 (uspokojivé)</w:t>
      </w:r>
    </w:p>
    <w:p w:rsidR="009A4986" w:rsidRPr="001C3549" w:rsidRDefault="009A4986" w:rsidP="009A4986">
      <w:r w:rsidRPr="001C3549">
        <w:t>Chování žáka je v rozporu s pravidly chování a s ustanoveními vnitřního řádu školy. Žák se dopustí závažného přestupku proti pravidlům slušného chování nebo vnitřnímu řádu školy; nebo se opakovaně dopustí méně závažných přestupků. Zpravidla se přes důtku třídního učitele školy dopouští dalších přestupků, narušuje výchovně vzdělávací činnost školy. Ohrožuje bezpečnost a zdraví svoje nebo jiných osob.</w:t>
      </w:r>
    </w:p>
    <w:p w:rsidR="009A4986" w:rsidRPr="001C3549" w:rsidRDefault="009A4986" w:rsidP="009A4986">
      <w:r w:rsidRPr="001C3549">
        <w:t>Stupeň 3 (neuspokojivé)</w:t>
      </w:r>
    </w:p>
    <w:p w:rsidR="009A4986" w:rsidRPr="001C3549" w:rsidRDefault="009A4986" w:rsidP="009A4986">
      <w:r w:rsidRPr="001C3549">
        <w:t>Chování žáka ve škole je v příkrém rozporu s pravidly slušného chování. Dopustí se takových závažných přestupků proti školnímu řádu nebo provinění, že je jimi vážně ohrožena výchova nebo bezpečnost a zdraví jiných osob. Záměrně narušuje hrubým způsobem výchovně vzdělávací činnost školy. Zpravidla se přes důtku ředitele školy dopouští dalších přestupků.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Styl2"/>
        <w:rPr>
          <w:rFonts w:ascii="Times New Roman" w:hAnsi="Times New Roman"/>
          <w:b/>
          <w:sz w:val="24"/>
          <w:szCs w:val="24"/>
        </w:rPr>
      </w:pPr>
      <w:r w:rsidRPr="001C3549">
        <w:rPr>
          <w:rFonts w:ascii="Times New Roman" w:hAnsi="Times New Roman"/>
          <w:b/>
          <w:sz w:val="24"/>
          <w:szCs w:val="24"/>
        </w:rPr>
        <w:t>4. Zásady pro používání slovního hodnocení v souladu s § 15 odst. 2 vyhlášky č. 48/2005 Sb., o základním vzdělávání, včetně předem stanovených kritérií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 O slovním hodnocení výsledků vzdělávání žáka na vysvědčení rozhoduje ředitel školy se souhlasem školské rady a po projednání v pedagogické radě.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2. Třídní učitel po projednání s vyučujícími ostatních předmětů převede slovní hodnocení do klasifikace nebo klasifikaci do slovního hodnocení v případě přestupu žáka na školu, která hodnotí odlišným způsobem, a to na žádost této školy nebo zákonného zástupce žáka.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 Je-li žák hodnocen slovně, převede třídní učitel po projednání s vyučujícími ostatních předmětů slovní hodnocení do klasifikace pro účely přijímacího řízení ke střednímu vzdělávání.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4. U žáka s vývojovou poruchou učení rozhodne ředitel školy o použití slovního hodnocení na základě žádosti zákonného zástupce žáka.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5. Výsledky vzdělávání žáka v jednotlivých povinných a nepovinných předmětech stanovených školním vzdělávacím programem a chování žáka ve škole a na akcích pořádaných školou jsou v případě použití slovního hodnocení popsány tak, aby byla zřejmá úroveň vzdělání žáka, které dosáhl zejména ve vztahu k očekávaným výstupům formulovaným v učebních osnovách jednotlivých předmětů školního vzdělávacího programu, k jeho vzdělávacím a osobnostním předpokladům a k věku žáka. Slovní hodnocení zahrnuje posouzení výsledků vzdělávání žáka v jejich vývoji, ohodnocení píle žáka a jeho přístupu ke vzdělávání i v souvislostech, které ovlivňují jeho výkon, a naznačení dalšího rozvoje žáka. Obsahuje také zdůvodnění hodnocení a doporučení, jak předcházet případným neúspěchům žáka a jak je překonávat.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</w:p>
    <w:p w:rsidR="009A4986" w:rsidRPr="00A854D9" w:rsidRDefault="009A4986" w:rsidP="009A4986">
      <w:pPr>
        <w:pStyle w:val="Styl2"/>
        <w:rPr>
          <w:rFonts w:ascii="Times New Roman" w:hAnsi="Times New Roman"/>
          <w:b/>
          <w:sz w:val="24"/>
          <w:szCs w:val="24"/>
        </w:rPr>
      </w:pPr>
      <w:r w:rsidRPr="00A854D9">
        <w:rPr>
          <w:rFonts w:ascii="Times New Roman" w:hAnsi="Times New Roman"/>
          <w:sz w:val="24"/>
          <w:szCs w:val="24"/>
        </w:rPr>
        <w:t>5</w:t>
      </w:r>
      <w:r w:rsidRPr="00A854D9">
        <w:rPr>
          <w:rFonts w:ascii="Times New Roman" w:hAnsi="Times New Roman"/>
          <w:b/>
          <w:sz w:val="24"/>
          <w:szCs w:val="24"/>
        </w:rPr>
        <w:t>. Zásady pro stanovení celkového hodnocení žáka na vysvědčení v případě použití slovního hodnocení nebo kombinace slovního hodnocení a klasifikace</w:t>
      </w:r>
    </w:p>
    <w:p w:rsidR="009A4986" w:rsidRPr="001C3549" w:rsidRDefault="009A4986" w:rsidP="009A4986">
      <w:r w:rsidRPr="001C3549">
        <w:t>Zásady pro převedení slovního hodnocení do klasifikace nebo klasifikace do slovního hodnocení pro stanovení celkového hodnocení žáka na vysvědčení.</w:t>
      </w:r>
    </w:p>
    <w:p w:rsidR="009A4986" w:rsidRPr="001C3549" w:rsidRDefault="009A4986" w:rsidP="009A4986">
      <w:r w:rsidRPr="001C3549">
        <w:t>Prospěch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3"/>
        <w:gridCol w:w="6149"/>
      </w:tblGrid>
      <w:tr w:rsidR="009A4986" w:rsidRPr="001C3549" w:rsidTr="009621A5">
        <w:trPr>
          <w:cantSplit/>
        </w:trPr>
        <w:tc>
          <w:tcPr>
            <w:tcW w:w="9212" w:type="dxa"/>
            <w:gridSpan w:val="2"/>
          </w:tcPr>
          <w:p w:rsidR="009A4986" w:rsidRPr="001C3549" w:rsidRDefault="009A4986" w:rsidP="009621A5">
            <w:r w:rsidRPr="001C3549">
              <w:t>Ovládnutí učiva předepsaného osnovami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1 – výborný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 xml:space="preserve">ovládá bezpečně 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2 – chvalitebný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ovládá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3 – dobrý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v podstatě ovládá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4 – dostatečný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ovládá se značnými mezerami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5 - nedostatečný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neovládá</w:t>
            </w:r>
          </w:p>
        </w:tc>
      </w:tr>
      <w:tr w:rsidR="009A4986" w:rsidRPr="001C3549" w:rsidTr="009621A5">
        <w:trPr>
          <w:cantSplit/>
        </w:trPr>
        <w:tc>
          <w:tcPr>
            <w:tcW w:w="9212" w:type="dxa"/>
            <w:gridSpan w:val="2"/>
          </w:tcPr>
          <w:p w:rsidR="009A4986" w:rsidRPr="001C3549" w:rsidRDefault="009A4986" w:rsidP="009621A5">
            <w:r w:rsidRPr="001C3549">
              <w:t>Úroveň myšlení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1 – výborný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 xml:space="preserve">pohotový, bystrý, dobře chápe souvislosti 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2 – chvalitebný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uvažuje celkem samostatně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3 – dobrý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menší samostatnost v myšlení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lastRenderedPageBreak/>
              <w:t>4 – dostatečný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nesamostatné myšlení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5 - nedostatečný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odpovídá nesprávně i na návodné otázky</w:t>
            </w:r>
          </w:p>
        </w:tc>
      </w:tr>
      <w:tr w:rsidR="009A4986" w:rsidRPr="001C3549" w:rsidTr="009621A5">
        <w:trPr>
          <w:cantSplit/>
        </w:trPr>
        <w:tc>
          <w:tcPr>
            <w:tcW w:w="9212" w:type="dxa"/>
            <w:gridSpan w:val="2"/>
          </w:tcPr>
          <w:p w:rsidR="009A4986" w:rsidRPr="001C3549" w:rsidRDefault="009A4986" w:rsidP="009621A5">
            <w:r w:rsidRPr="001C3549">
              <w:t>Úroveň vyjadřování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1 – výborný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 xml:space="preserve">výstižné a poměrně přesné 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2 – chvalitebný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celkem výstižné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3 – dobrý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myšlenky vyjadřuje ne dost přesně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4 – dostatečný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myšlenky vyjadřuje se značnými obtížemi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5 - nedostatečný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i na návodné otázky odpovídá nesprávně</w:t>
            </w:r>
          </w:p>
        </w:tc>
      </w:tr>
      <w:tr w:rsidR="009A4986" w:rsidRPr="001C3549" w:rsidTr="009621A5">
        <w:trPr>
          <w:cantSplit/>
        </w:trPr>
        <w:tc>
          <w:tcPr>
            <w:tcW w:w="9212" w:type="dxa"/>
            <w:gridSpan w:val="2"/>
          </w:tcPr>
          <w:p w:rsidR="009A4986" w:rsidRPr="001C3549" w:rsidRDefault="009A4986" w:rsidP="009621A5">
            <w:r w:rsidRPr="001C3549">
              <w:t>Celková aplikace vědomostí, řešení úkolů, chyby, jichž se žák dopouští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1 – výborný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 xml:space="preserve">užívá vědomostí a spolehlivě a uvědoměle </w:t>
            </w:r>
            <w:proofErr w:type="gramStart"/>
            <w:r w:rsidRPr="001C3549">
              <w:t>dovedností ,pracuje</w:t>
            </w:r>
            <w:proofErr w:type="gramEnd"/>
            <w:r w:rsidRPr="001C3549">
              <w:t xml:space="preserve"> samostatně, přesně a s jistotou 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2 – chvalitebný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dovede používat vědomosti a dovednosti při řešení úkolů, dopouští se jen menších chyb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3 – dobrý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řeší úkoly s pomocí učitele a s touto pomocí snadno překonává potíže a odstraňuje chyby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4 – dostatečný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dělá podstatné chyby, nesnadno je překonává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5 - nedostatečný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praktické úkoly nedokáže splnit ani s pomocí</w:t>
            </w:r>
          </w:p>
        </w:tc>
      </w:tr>
      <w:tr w:rsidR="009A4986" w:rsidRPr="001C3549" w:rsidTr="009621A5">
        <w:trPr>
          <w:cantSplit/>
        </w:trPr>
        <w:tc>
          <w:tcPr>
            <w:tcW w:w="9212" w:type="dxa"/>
            <w:gridSpan w:val="2"/>
          </w:tcPr>
          <w:p w:rsidR="009A4986" w:rsidRPr="001C3549" w:rsidRDefault="009A4986" w:rsidP="009621A5">
            <w:r w:rsidRPr="001C3549">
              <w:t>Píle a zájem o učení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1 – výborný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aktivní, učí se svědomitě a se zájmem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2 – chvalitebný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učí se svědomitě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3 – dobrý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k učení a práci nepotřebuje větších podnětů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4 – dostatečný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malý zájem o učení, potřebuje stálé podněty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5 - nedostatečný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pomoc a pobízení k učení jsou zatím neúčinné</w:t>
            </w:r>
          </w:p>
        </w:tc>
      </w:tr>
    </w:tbl>
    <w:p w:rsidR="009A4986" w:rsidRPr="001C3549" w:rsidRDefault="009A4986" w:rsidP="009A4986"/>
    <w:p w:rsidR="009A4986" w:rsidRPr="001C3549" w:rsidRDefault="009A4986" w:rsidP="009A4986">
      <w:r w:rsidRPr="001C3549">
        <w:t>Chování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4"/>
        <w:gridCol w:w="6148"/>
      </w:tblGrid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1 – velmi dobré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Žák uvědoměle dodržuje pravidla chování a ustanovení vnitřního řádu školy. Méně závažných přestupků se dopouští ojediněle. Žák je však přístupný výchovnému působení a snaží se své chyby napravit.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2 - uspokojivé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Chování žáka je v rozporu s pravidly chování a s ustanoveními vnitřního řádu školy. Žák se dopustí závažného přestupku proti pravidlům slušného chování nebo vnitřnímu řádu školy; nebo se opakovaně dopustí méně závažných přestupků. Zpravidla se přes důtku třídního učitele školy dopouští dalších přestupků, narušuje výchovně vzdělávací činnost školy. Ohrožuje bezpečnost a zdraví svoje nebo jiných osob.</w:t>
            </w:r>
          </w:p>
        </w:tc>
      </w:tr>
      <w:tr w:rsidR="009A4986" w:rsidRPr="001C3549" w:rsidTr="009621A5">
        <w:tc>
          <w:tcPr>
            <w:tcW w:w="2950" w:type="dxa"/>
          </w:tcPr>
          <w:p w:rsidR="009A4986" w:rsidRPr="001C3549" w:rsidRDefault="009A4986" w:rsidP="009621A5">
            <w:r w:rsidRPr="001C3549">
              <w:t>3 - neuspokojivé</w:t>
            </w:r>
          </w:p>
        </w:tc>
        <w:tc>
          <w:tcPr>
            <w:tcW w:w="6262" w:type="dxa"/>
          </w:tcPr>
          <w:p w:rsidR="009A4986" w:rsidRPr="001C3549" w:rsidRDefault="009A4986" w:rsidP="009621A5">
            <w:r w:rsidRPr="001C3549">
              <w:t>Chování žáka ve škole je v příkrém rozporu s pravidly slušného chování. Dopustí se takových závažných přestupků proti školnímu řádu nebo provinění, že je jimi vážně ohrožena výchova nebo bezpečnost a zdraví jiných osob. Záměrně narušuje hrubým způsobem výchovně vzdělávací činnost školy. Zpravidla se přes důtku ředitele školy dopouští dalších přestupků.</w:t>
            </w:r>
          </w:p>
        </w:tc>
      </w:tr>
    </w:tbl>
    <w:p w:rsidR="009A4986" w:rsidRPr="001C3549" w:rsidRDefault="009A4986" w:rsidP="009A4986">
      <w:pPr>
        <w:pStyle w:val="Zkladntext"/>
        <w:rPr>
          <w:b/>
          <w:bCs/>
          <w:sz w:val="24"/>
          <w:szCs w:val="24"/>
        </w:rPr>
      </w:pPr>
    </w:p>
    <w:p w:rsidR="009A4986" w:rsidRPr="00176421" w:rsidRDefault="009A4986" w:rsidP="009A4986">
      <w:pPr>
        <w:pStyle w:val="Styl2"/>
        <w:rPr>
          <w:rFonts w:ascii="Times New Roman" w:hAnsi="Times New Roman"/>
          <w:b/>
          <w:sz w:val="24"/>
          <w:szCs w:val="24"/>
          <w:u w:val="none"/>
        </w:rPr>
      </w:pPr>
      <w:r w:rsidRPr="00176421">
        <w:rPr>
          <w:rFonts w:ascii="Times New Roman" w:hAnsi="Times New Roman"/>
          <w:b/>
          <w:sz w:val="24"/>
          <w:szCs w:val="24"/>
          <w:u w:val="none"/>
        </w:rPr>
        <w:t>6. Způsob získávání podkladů pro hodnocení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 Podklady pro hodnocení a klasifikaci výchovně vzdělávacích výsledků a chování žáka získává učitel zejména těmito metodami, formami a prostředky: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soustavným diagnostickým pozorováním žáka,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lastRenderedPageBreak/>
        <w:t>- soustavným sledováním výkonů žáka a jeho připravenosti na vyučování,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různými druhy zkoušek (písemné, ústní, grafické, praktické, pohybové), didaktickými testy,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kontrolními písemnými pracemi a praktickými zkouškami předepsanými učebními osnovami,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analýzou různých činností žáka,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konzultacemi s ostatními učiteli a podle potřeby s dalšími odborníky (PPP),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rozhovory se žákem a zákonnými zástupci žáka.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2. Žák 2. až 9. ročníku základní školy musí mít z každého předmětu, alespoň dvě známky za každé pololetí, z toho nejméně jednu za ústní zkoušení. Známky získávají vyučující průběžně během celého klasifikačního období. Není přípustné ústně přezkušovat žáky koncem klasifikačního období z látky celého tohoto období. Výjimku tvoří vědomosti nutné k zvládnutí zkoušené látky. Zkoušení je prováděno zásadně před kolektivem třídy, nepřípustné je individuální přezkušování po vyučování v kabinetech. Výjimka je možná jen při diagnostikované vývojové poruše, kdy je tento způsob doporučen ve zprávě psychologa.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 Učitel oznamuje žákovi výsledek každé klasifikace, klasifikaci zdůvodňuje a poukazuje na klady a nedostatky hodnocených projevů, výkonů, výtvorů. Po ústním vyzkoušení oznámí učitel žákovi výsledek hodnocení okamžitě. Výsledky hodnocení písemných zkoušek a prací a praktických činností oznámí žákovi nejpozději do 7 dnů. Učitel sděluje všechny známky, které bere v úvahu při celkové klasifikaci, zástupcům žáka a to zejména prostřednictvím zápisů do žákovské knížky - současně se sdělováním známek žákům. Při hodnocení využívá i sebehodnocení žáka.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4. Kontrolní písemné práce a další druhy zkoušek rozvrhne učitel rovnoměrně na celý školní rok, aby se nadměrně nenahromadily v určitých obdobích.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5. O termínu písemné zkoušky, která má trvat více než 25 minut, informuje vyučující žáky předem. Ostatní vyučující o tom informuje formou zápisu do přílohy třídní knihy. V jednom dni mohou žáci konat jen jednu zkoušku uvedeného charakteru.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6. Učitel je povinen vést soustavnou evidenci o každé klasifikaci žáka průkazným způsobem tak, aby mohl vždy doložit správnost celkové klasifikace žáka i způsob získání známek (ústní zkoušení, písemné, ...).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7. Vyučující zajistí zapsání známek také do třídního katalogu a dbá o jejich úplnost. Do katalogu jsou zapisovány známky z jednotlivých předmětů, udělená výchovná opatření a další údaje o chování žáka, jeho pracovní aktivitě a činnosti ve škole.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8. Pokud je klasifikace žáka stanovena na základě písemných nebo grafických prací, vyučující tyto práce uschovávají po dobu, během které se klasifikace žáka určuje nebo ve které se k ní mohou zákonní zástupci žáka odvolat - tzn. celý školní rok včetně hlavních prázdnin, v případě žáků s odloženou klasifikací nebo opravnými zkouškami až do 30. 10. dalšího školního roku. Opravené písemné práce musí být předloženy všem žákům a na požádání ve škole také zákonným zástupcům.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9. Vyučující dodržují zásady pedagogického taktu, zejména: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neklasifikují žáky ihned po jejich návratu do školy po nepřítomnosti delší než jeden týden,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nemusí dopisovat do sešitů látku za dobu nepřítomnosti, pokud to není jediný zdroj informací,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účelem zkoušení není nacházet mezery ve vědomostech žáka, ale hodnotiti to, co umí,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učitel klasifikuje jen probrané učivo, zadávání nové látky k samostatnému nastudování celé třídě není přípustné,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před prověřováním znalostí musí mít žáci dostatek času k naučení, procvičení a zažití učiva,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prověřování znalostí provádět až po dostatečném procvičení učiva.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lastRenderedPageBreak/>
        <w:t>10. Třídní učitelé (případně výchovný poradce) jsou povinni seznamovat ostatní vyučující s doporučením psychologických vyšetření, které mají vztah ke způsobu hodnocení a klasifikace žáka a způsobu získávání podkladů. Údaje o nových vyšetřeních jsou součástí zpráv učitelů (nebo výchovného poradce) na pedagogické radě.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</w:p>
    <w:p w:rsidR="009A4986" w:rsidRPr="001C3549" w:rsidRDefault="009A4986" w:rsidP="009A4986">
      <w:pPr>
        <w:pStyle w:val="Styl2"/>
        <w:rPr>
          <w:rFonts w:ascii="Times New Roman" w:hAnsi="Times New Roman"/>
          <w:b/>
          <w:sz w:val="24"/>
          <w:szCs w:val="24"/>
        </w:rPr>
      </w:pPr>
      <w:r w:rsidRPr="001C3549">
        <w:rPr>
          <w:rFonts w:ascii="Times New Roman" w:hAnsi="Times New Roman"/>
          <w:b/>
          <w:sz w:val="24"/>
          <w:szCs w:val="24"/>
        </w:rPr>
        <w:t>7. Podrobnosti o komisionálních a opravných zkouškách</w:t>
      </w:r>
    </w:p>
    <w:p w:rsidR="009A4986" w:rsidRPr="001C3549" w:rsidRDefault="009A4986" w:rsidP="009A4986">
      <w:pPr>
        <w:pStyle w:val="Styl2"/>
        <w:rPr>
          <w:rFonts w:ascii="Times New Roman" w:hAnsi="Times New Roman"/>
          <w:bCs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7.1 Komisionální zkouška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 Komisionální zkouška se koná v těchto případech: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bCs/>
          <w:sz w:val="24"/>
          <w:szCs w:val="24"/>
        </w:rPr>
      </w:pPr>
      <w:r w:rsidRPr="001C3549">
        <w:rPr>
          <w:rFonts w:ascii="Times New Roman" w:hAnsi="Times New Roman"/>
          <w:bCs/>
          <w:sz w:val="24"/>
          <w:szCs w:val="24"/>
        </w:rPr>
        <w:t xml:space="preserve">- má-li zákonný zástupce žáka pochybnosti o správnosti hodnocení na konci prvního nebo druhého pololetí,  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při konání opravné zkoušky.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2. Komisi pro komisionální přezkoušení jmenuje ředitel školy; v případě, že je vyučujícím daného předmětu ředitel školy, jmenuje komisi krajský úřad.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 Komise je tříčlenná a tvoří ji: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předseda, kterým je ředitel školy, popřípadě jím pověřený učitel, nebo v případě, že vyučujícím daného předmětu je ředitel školy, krajským úřadem jmenovaný jiný pedagogický pracovník školy,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zkoušející učitel, jímž je vyučující daného předmětu ve třídě, v níž je žák zařazen, popřípadě jiný vyučující daného předmětu,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přísedící, kterým je jiný vyučující daného předmětu nebo předmětu stejné vzdělávací oblasti stanovené Rámcovým vzdělávacím programem pro základní vzdělávání.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4. Výsledek přezkoušení již nelze napadnout novou žádostí o přezkoušení. Výsledek přezkoušení stanoví komise hlasováním. Výsledek přezkoušení se vyjádří slovním hodnocením nebo stupněm prospěchu. Ředitel školy sdělí výsledek přezkoušení prokazatelným způsobem žákovi a zákonnému zástupci žáka. V případě změny hodnocení na konci prvního nebo druhého pololetí se žákovi vydá nové vysvědčení.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5. O přezkoušení se pořizuje protokol, který se stává součástí dokumentace školy. Za řádné vyplnění protokolu odpovídá předseda komise, protokol podepíší všichni členové komise.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6. Žák může v jednom dni vykonat přezkoušení pouze z jednoho předmětu. Není-li možné žáka ze závažných důvodů ve stanoveném termínu přezkoušet, stanoví orgán jmenující komisi náhradní termín přezkoušení.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7. Konkrétní obsah a rozsah přezkoušení stanoví ředitel školy v souladu se školním vzdělávacím programem.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8. Vykonáním přezkoušení není dotčena možnost vykonat opravnou zkoušku.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9. Třídní učitel zapíše do třídního výkazu poznámku o vykonaných zkouškách, doplní celkový prospěch a vydá žákovi vysvědčení s datem poslední zkoušky.</w:t>
      </w:r>
    </w:p>
    <w:p w:rsidR="009A4986" w:rsidRPr="001C3549" w:rsidRDefault="009A4986" w:rsidP="009A4986">
      <w:pPr>
        <w:pStyle w:val="Styl2"/>
        <w:rPr>
          <w:rFonts w:ascii="Times New Roman" w:hAnsi="Times New Roman"/>
          <w:bCs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7.2 Opravná zkouška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 Opravné zkoušky konají: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žáci, kteří mají nejvýše dvě nedostatečné z povinných předmětů a zároveň dosud neopakovali ročník na daném stupni základní školy,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žáci devátého ročníku, kteří na konci druhého pololetí neprospěli nejvýše ze dvou povinných předmětů.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Žáci nekonají opravné zkoušky, jestliže neprospěli z předmětu s výchovným zaměřením.</w:t>
      </w:r>
    </w:p>
    <w:p w:rsidR="009A4986" w:rsidRPr="001C3549" w:rsidRDefault="009A4986" w:rsidP="009A4986">
      <w:pPr>
        <w:pStyle w:val="Styl1"/>
        <w:rPr>
          <w:rFonts w:ascii="Times New Roman" w:hAnsi="Times New Roman"/>
          <w:bCs/>
          <w:iCs/>
          <w:sz w:val="24"/>
          <w:szCs w:val="24"/>
        </w:rPr>
      </w:pPr>
      <w:r w:rsidRPr="001C3549">
        <w:rPr>
          <w:rFonts w:ascii="Times New Roman" w:hAnsi="Times New Roman"/>
          <w:bCs/>
          <w:iCs/>
          <w:sz w:val="24"/>
          <w:szCs w:val="24"/>
        </w:rPr>
        <w:t>2. Opravné zkoušky se konají nejpozději do konce příslušného školního roku, tj. do 31. srpna. Termín opravných zkoušek a konzultací žáků s příslušnými pedagogickými pracovníky stanoví ředitel školy na červnové pedagogické radě. Žák může v jednom dni skládat pouze jednu opravnou zkoušku. Opravné zkoušky jsou komisionální.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bCs/>
          <w:iCs/>
          <w:sz w:val="24"/>
          <w:szCs w:val="24"/>
        </w:rPr>
      </w:pPr>
      <w:r w:rsidRPr="001C3549">
        <w:rPr>
          <w:rFonts w:ascii="Times New Roman" w:hAnsi="Times New Roman"/>
          <w:bCs/>
          <w:iCs/>
          <w:sz w:val="24"/>
          <w:szCs w:val="24"/>
        </w:rPr>
        <w:t xml:space="preserve">3. Žák, který nevykoná opravnou zkoušku úspěšně nebo se k jejímu konání nedostaví, neprospěl. Ze závažných důvodů může ředitel školy žákovi stanovit náhradní termín </w:t>
      </w:r>
      <w:r w:rsidRPr="001C3549">
        <w:rPr>
          <w:rFonts w:ascii="Times New Roman" w:hAnsi="Times New Roman"/>
          <w:bCs/>
          <w:iCs/>
          <w:sz w:val="24"/>
          <w:szCs w:val="24"/>
        </w:rPr>
        <w:lastRenderedPageBreak/>
        <w:t>opravné zkoušky nejpozději do 15. září následujícího školního roku. Do té doby je žák zařazen do nejbližšího vyššího ročníku, popřípadě znovu do devátého ročníku.</w:t>
      </w:r>
    </w:p>
    <w:p w:rsidR="009A4986" w:rsidRPr="001C3549" w:rsidRDefault="009A4986" w:rsidP="009A4986">
      <w:pPr>
        <w:pStyle w:val="Styl1"/>
        <w:rPr>
          <w:rFonts w:ascii="Times New Roman" w:hAnsi="Times New Roman"/>
          <w:bCs/>
          <w:iCs/>
          <w:sz w:val="24"/>
          <w:szCs w:val="24"/>
        </w:rPr>
      </w:pPr>
      <w:r w:rsidRPr="001C3549">
        <w:rPr>
          <w:rFonts w:ascii="Times New Roman" w:hAnsi="Times New Roman"/>
          <w:bCs/>
          <w:iCs/>
          <w:sz w:val="24"/>
          <w:szCs w:val="24"/>
        </w:rPr>
        <w:t>4. Žákovi, který konal opravnou zkoušku, se na vysvědčení uvede datum poslední opravné zkoušky v daném pololetí.</w:t>
      </w:r>
    </w:p>
    <w:p w:rsidR="009A4986" w:rsidRPr="001C3549" w:rsidRDefault="009A4986" w:rsidP="009A4986">
      <w:pPr>
        <w:pStyle w:val="Styl1"/>
        <w:rPr>
          <w:rFonts w:ascii="Times New Roman" w:hAnsi="Times New Roman"/>
          <w:bCs/>
          <w:iCs/>
          <w:sz w:val="24"/>
          <w:szCs w:val="24"/>
        </w:rPr>
      </w:pPr>
      <w:r w:rsidRPr="001C3549">
        <w:rPr>
          <w:rFonts w:ascii="Times New Roman" w:hAnsi="Times New Roman"/>
          <w:bCs/>
          <w:iCs/>
          <w:sz w:val="24"/>
          <w:szCs w:val="24"/>
        </w:rPr>
        <w:t>5. Třídní učitel zapíše do třídního výkazu žákovi, který kon</w:t>
      </w:r>
      <w:r>
        <w:rPr>
          <w:rFonts w:ascii="Times New Roman" w:hAnsi="Times New Roman"/>
          <w:bCs/>
          <w:iCs/>
          <w:sz w:val="24"/>
          <w:szCs w:val="24"/>
        </w:rPr>
        <w:t>á</w:t>
      </w:r>
      <w:r w:rsidRPr="001C3549">
        <w:rPr>
          <w:rFonts w:ascii="Times New Roman" w:hAnsi="Times New Roman"/>
          <w:bCs/>
          <w:iCs/>
          <w:sz w:val="24"/>
          <w:szCs w:val="24"/>
        </w:rPr>
        <w:t xml:space="preserve"> opravnou zkoušku:</w:t>
      </w:r>
    </w:p>
    <w:p w:rsidR="009A4986" w:rsidRPr="001C3549" w:rsidRDefault="009A4986" w:rsidP="009A4986">
      <w:pPr>
        <w:pStyle w:val="Styl1"/>
        <w:rPr>
          <w:rFonts w:ascii="Times New Roman" w:hAnsi="Times New Roman"/>
          <w:i/>
          <w:iCs/>
          <w:sz w:val="24"/>
          <w:szCs w:val="24"/>
          <w:u w:val="single"/>
        </w:rPr>
      </w:pPr>
    </w:p>
    <w:p w:rsidR="009A4986" w:rsidRPr="001C3549" w:rsidRDefault="009A4986" w:rsidP="009A4986">
      <w:pPr>
        <w:rPr>
          <w:i/>
          <w:iCs/>
        </w:rPr>
      </w:pPr>
      <w:r w:rsidRPr="001C3549">
        <w:rPr>
          <w:i/>
          <w:iCs/>
        </w:rPr>
        <w:t>Vykonání opravné zkoušky (třídní výkaz – poznámka)</w:t>
      </w:r>
    </w:p>
    <w:p w:rsidR="009A4986" w:rsidRPr="001C3549" w:rsidRDefault="009A4986" w:rsidP="009A4986">
      <w:pPr>
        <w:rPr>
          <w:i/>
          <w:iCs/>
        </w:rPr>
      </w:pPr>
      <w:r w:rsidRPr="001C3549">
        <w:rPr>
          <w:i/>
          <w:iCs/>
        </w:rPr>
        <w:t>Žák vykonal dne …… opravnou zkoušku z předmětu ………s prospěchem ……</w:t>
      </w:r>
      <w:proofErr w:type="gramStart"/>
      <w:r w:rsidRPr="001C3549">
        <w:rPr>
          <w:i/>
          <w:iCs/>
        </w:rPr>
        <w:t>… .</w:t>
      </w:r>
      <w:proofErr w:type="gramEnd"/>
    </w:p>
    <w:p w:rsidR="009A4986" w:rsidRPr="001C3549" w:rsidRDefault="009A4986" w:rsidP="009A4986">
      <w:pPr>
        <w:rPr>
          <w:i/>
          <w:iCs/>
        </w:rPr>
      </w:pPr>
    </w:p>
    <w:p w:rsidR="009A4986" w:rsidRPr="001C3549" w:rsidRDefault="009A4986" w:rsidP="009A4986">
      <w:pPr>
        <w:rPr>
          <w:i/>
          <w:iCs/>
        </w:rPr>
      </w:pPr>
      <w:r w:rsidRPr="001C3549">
        <w:rPr>
          <w:i/>
          <w:iCs/>
        </w:rPr>
        <w:t>Nedostavení se k opravné zkoušce (třídní výkaz – poznámka)</w:t>
      </w:r>
    </w:p>
    <w:p w:rsidR="009A4986" w:rsidRPr="001C3549" w:rsidRDefault="009A4986" w:rsidP="009A4986">
      <w:r w:rsidRPr="001C3549">
        <w:rPr>
          <w:i/>
          <w:iCs/>
        </w:rPr>
        <w:t>Žák se bez řádné omluvy nedostavil k vykonání opravné zkoušky, čímž jeho prospěch v předmětu ……… zůstává nedostatečný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</w:p>
    <w:p w:rsidR="009A4986" w:rsidRPr="00176421" w:rsidRDefault="009A4986" w:rsidP="009A4986">
      <w:pPr>
        <w:pStyle w:val="Styl2"/>
        <w:rPr>
          <w:rFonts w:ascii="Times New Roman" w:hAnsi="Times New Roman"/>
          <w:b/>
          <w:sz w:val="24"/>
          <w:szCs w:val="24"/>
          <w:u w:val="none"/>
        </w:rPr>
      </w:pPr>
      <w:r w:rsidRPr="00176421">
        <w:rPr>
          <w:rFonts w:ascii="Times New Roman" w:hAnsi="Times New Roman"/>
          <w:b/>
          <w:sz w:val="24"/>
          <w:szCs w:val="24"/>
          <w:u w:val="none"/>
        </w:rPr>
        <w:t>8. Způsob hodnocení žáků se speciálními vzdělávacími potřebami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 Způsob hodnocení a klasifikace žáka vychází ze znalosti příznaků postižení a uplatňuje se ve všech vyučovacích předmětech, ve kterých se projevuje postižení žáka, a na obou stupních základní školy.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2. Při způsobu hodnocení a klasifikaci žáků pedagogičtí pracovníci zvýrazňují motivační složku hodnocení, hodnotí jevy, které žák zvládl. Při hodnocení se doporučuje užívat různých forem hodnocení, např. bodové ohodnocení, hodnocení s uvedením počtu chyb apod.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 Při klasifikaci žáků se doporučuje upřednostnit širší slovní hodnocení. Způsob hodnocení projedná třídní učitel a výchovný poradce s ostatními vyučujícími.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4. Třídní učitel sdělí vhodným způsobem ostatním žákům ve třídě podstatu individuálního přístupu a způsobu hodnocení a klasifikace žáka.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5. Žák zařazený do zdravotní tělesné výchovy při  částečném  osvobození nebo při  úlevách  doporučených lékařem se klasifikuje v tělesné výchově s přihlédnutím k druhu a stupni postižení i k jeho celkovému zdravotnímu stavu.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6. Ředitel školy může povolit žákovi na žádost jeho zákonného zástupce a na základě doporučujícího vyjádření odborného lékaře opakování ročníku z vážných zdravotních důvodů, a to bez ohledu na to, zda žák na daném stupni již opakoval ročník.</w:t>
      </w:r>
    </w:p>
    <w:p w:rsidR="009A4986" w:rsidRPr="00176421" w:rsidRDefault="009A4986" w:rsidP="009A4986">
      <w:pPr>
        <w:pStyle w:val="Styl2"/>
        <w:rPr>
          <w:rFonts w:ascii="Times New Roman" w:hAnsi="Times New Roman"/>
          <w:b/>
          <w:sz w:val="24"/>
          <w:szCs w:val="24"/>
          <w:u w:val="none"/>
        </w:rPr>
      </w:pPr>
    </w:p>
    <w:p w:rsidR="009A4986" w:rsidRPr="00176421" w:rsidRDefault="009A4986" w:rsidP="009A4986">
      <w:pPr>
        <w:pStyle w:val="Styl2"/>
        <w:rPr>
          <w:rFonts w:ascii="Times New Roman" w:hAnsi="Times New Roman"/>
          <w:b/>
          <w:sz w:val="24"/>
          <w:szCs w:val="24"/>
          <w:u w:val="none"/>
        </w:rPr>
      </w:pPr>
      <w:r w:rsidRPr="00176421">
        <w:rPr>
          <w:rFonts w:ascii="Times New Roman" w:hAnsi="Times New Roman"/>
          <w:b/>
          <w:sz w:val="24"/>
          <w:szCs w:val="24"/>
          <w:u w:val="none"/>
        </w:rPr>
        <w:t>9. Způsob hodnocení žáků nebo studentů cizinců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 Při hodnocení výsledků vzdělávání žáků, kteří nejsou státními občany České republiky a plní v České republice povinnou školní docházku se postupuje podle § 51 až 53 školského zákona a § 14 až 17 vyhlášky, tj. postupuje se stejně jako u žáků – občanů ČR s výjimkou § 15 odst. 6 vyhlášky 48/2005 Sb., o základním vzdělávání: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Při hodnocení žáků cizinců, kteří plní v České republice povinnou školní docházku, se úroveň znalosti českého jazyka považuje za závažnou souvislost podle odstavců 2 a 4, která ovlivňuje jejich výkon.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Žák - občan Slovenské republiky – má právo při plnění studijních povinností používat, s výjimkou českého jazyka a literatury, slovenský jazyk.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3. Škola nemá povinnost žáka - cizince doučovat českému jazyku.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4. Na konci 1. pololetí nemusí být žák - cizinec hodnocen na vysvědčení, a to ani v náhradním termínu. Pokud by žák ale nebyl hodnocen na vysvědčení na konci 2. pololetí, znamenalo by to, že musí opakovat ročník.</w:t>
      </w:r>
    </w:p>
    <w:p w:rsidR="009A4986" w:rsidRPr="001C3549" w:rsidRDefault="009A4986" w:rsidP="009A4986">
      <w:pPr>
        <w:ind w:left="142" w:hanging="142"/>
        <w:rPr>
          <w:b/>
        </w:rPr>
      </w:pPr>
    </w:p>
    <w:p w:rsidR="009A4986" w:rsidRPr="001C3549" w:rsidRDefault="009A4986" w:rsidP="009A4986">
      <w:pPr>
        <w:ind w:left="142" w:hanging="142"/>
        <w:rPr>
          <w:b/>
          <w:bCs/>
        </w:rPr>
      </w:pPr>
      <w:r w:rsidRPr="001C3549">
        <w:t>2. Podmínky ukládání výchovných opatření (§ 31 školského zákona)</w:t>
      </w:r>
    </w:p>
    <w:p w:rsidR="009A4986" w:rsidRPr="001C3549" w:rsidRDefault="009A4986" w:rsidP="009A4986">
      <w:pPr>
        <w:pStyle w:val="Styl2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1. Zásady a pravidla pro ukládání výchovných opatření (pochvaly a jiná ocenění, kázeňská opatření)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lastRenderedPageBreak/>
        <w:t xml:space="preserve"> Výchovnými opatřeními jsou: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pochvaly nebo jiná ocenění a 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kázeňská opatření. 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1C3549">
        <w:rPr>
          <w:rFonts w:ascii="Times New Roman" w:hAnsi="Times New Roman"/>
          <w:sz w:val="24"/>
          <w:szCs w:val="24"/>
          <w:u w:val="single"/>
        </w:rPr>
        <w:t>Pochvaly</w:t>
      </w:r>
    </w:p>
    <w:p w:rsidR="009A4986" w:rsidRPr="001C3549" w:rsidRDefault="009A4986" w:rsidP="009A4986">
      <w:pPr>
        <w:pStyle w:val="Styl1"/>
        <w:rPr>
          <w:rFonts w:ascii="Times New Roman" w:hAnsi="Times New Roman"/>
          <w:b/>
          <w:bCs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Pochvaly, jiná ocenění může udělit či uložit ředitel školy nebo třídní učitel.  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Ředitel školy může na základě vlastního rozhodnutí nebo na základě podnětu jiné právnické či fyzické osoby žákovi po projednání v pedagogické radě udělit pochvalu nebo jiné ocenění za mimořádný projev lidskosti, občanské nebo školní iniciativy, záslužný nebo statečný čin nebo za mimořádně úspěšnou práci.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Třídní učitel může na základě vlastního rozhodnutí nebo na základě podnětu ostatních vyučujících žákovi po projednání s ředitelem školy udělit pochvalu nebo jiné ocenění za výrazný projev školní iniciativy nebo za déletrvající úspěšnou práci.</w:t>
      </w:r>
      <w:r w:rsidRPr="001C3549">
        <w:rPr>
          <w:rFonts w:ascii="Times New Roman" w:hAnsi="Times New Roman"/>
          <w:sz w:val="24"/>
          <w:szCs w:val="24"/>
        </w:rPr>
        <w:br/>
        <w:t>Ředitel školy nebo třídní učitel neprodleně oznámí udělení pochvaly a jiného ocenění prokazatelným způsobem žákovi a jeho zákonnému zástupci.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Udělení pochvaly ředitele školy se zaznamená do dokumentace školy (§ 28 školského zákona). Udělení pochvaly a jiného ocenění se zaznamená na vysvědčení za pololetí, v němž bylo uděleno. Jedná se pouze o pochvaly ředitele školy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Formulace textu pochvaly musí být stručné a výstižné.</w:t>
      </w:r>
    </w:p>
    <w:p w:rsidR="009A4986" w:rsidRPr="001C3549" w:rsidRDefault="009A4986" w:rsidP="009A4986">
      <w:pPr>
        <w:pStyle w:val="Bezmezer"/>
        <w:rPr>
          <w:rFonts w:ascii="Times New Roman" w:hAnsi="Times New Roman"/>
          <w:sz w:val="24"/>
          <w:szCs w:val="24"/>
          <w:u w:val="single"/>
        </w:rPr>
      </w:pPr>
      <w:r w:rsidRPr="001C3549">
        <w:rPr>
          <w:rFonts w:ascii="Times New Roman" w:hAnsi="Times New Roman"/>
          <w:sz w:val="24"/>
          <w:szCs w:val="24"/>
          <w:u w:val="single"/>
        </w:rPr>
        <w:t>Kázeňská opatření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Kázeňským opatřením jsou: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podmíněné vyloučení žáka ze školy nebo školského zařízení, 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vyloučení žáka ze školy nebo školského zařízení,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další kázeňská opatření (napomenutí, důtka).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Žáka lze podmíněně vyloučit nebo vyloučit ze školy pouze v případě, že splnil povinnou školní docházku. Může se tedy jednat pouze o žáka základní školy, který opakoval ročník a je 10. rokem v základní škole.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Při porušení povinností stanovených školním řádem lze podle závažnosti tohoto porušení žákovi uložit: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napomenutí třídního učitele,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důtku třídního učitele,</w:t>
      </w:r>
    </w:p>
    <w:p w:rsidR="009A4986" w:rsidRPr="001C3549" w:rsidRDefault="009A4986" w:rsidP="009A4986">
      <w:pPr>
        <w:pStyle w:val="Styl1"/>
        <w:ind w:left="284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důtku ředitele školy.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Třídní učitel neprodleně oznámí řediteli školy uložení důtky třídního učitele. Důtku ředitele školy lze žákovi uložit pouze po projednání v pedagogické radě.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>- Ředitel školy nebo třídní učitel neprodleně oznámí uložení napomenutí nebo důtky a jeho důvody prokazatelným způsobem žákovi a jeho zákonnému zástupci.</w:t>
      </w:r>
    </w:p>
    <w:p w:rsidR="009A4986" w:rsidRPr="001C3549" w:rsidRDefault="009A4986" w:rsidP="009A4986">
      <w:pPr>
        <w:pStyle w:val="Styl1"/>
        <w:rPr>
          <w:rFonts w:ascii="Times New Roman" w:hAnsi="Times New Roman"/>
          <w:sz w:val="24"/>
          <w:szCs w:val="24"/>
        </w:rPr>
      </w:pPr>
      <w:r w:rsidRPr="001C3549">
        <w:rPr>
          <w:rFonts w:ascii="Times New Roman" w:hAnsi="Times New Roman"/>
          <w:sz w:val="24"/>
          <w:szCs w:val="24"/>
        </w:rPr>
        <w:t xml:space="preserve">- Uložení napomenutí nebo důtky se zaznamená do dokumentace školy (§ 28 školského zákona). </w:t>
      </w:r>
    </w:p>
    <w:p w:rsidR="009A4986" w:rsidRPr="00F106C1" w:rsidRDefault="009A4986" w:rsidP="009A4986">
      <w:pPr>
        <w:pStyle w:val="Styl2"/>
        <w:rPr>
          <w:rFonts w:ascii="Times New Roman" w:hAnsi="Times New Roman"/>
          <w:b/>
          <w:sz w:val="24"/>
          <w:szCs w:val="24"/>
          <w:u w:val="none"/>
        </w:rPr>
      </w:pPr>
    </w:p>
    <w:p w:rsidR="009A4986" w:rsidRPr="00F106C1" w:rsidRDefault="009A4986" w:rsidP="009A4986">
      <w:pPr>
        <w:pStyle w:val="Styl2"/>
        <w:rPr>
          <w:rFonts w:ascii="Times New Roman" w:hAnsi="Times New Roman"/>
          <w:b/>
          <w:sz w:val="24"/>
          <w:szCs w:val="24"/>
          <w:u w:val="none"/>
        </w:rPr>
      </w:pPr>
      <w:r w:rsidRPr="00F106C1">
        <w:rPr>
          <w:rFonts w:ascii="Times New Roman" w:hAnsi="Times New Roman"/>
          <w:b/>
          <w:sz w:val="24"/>
          <w:szCs w:val="24"/>
          <w:u w:val="none"/>
        </w:rPr>
        <w:t>2 Kritéria pro uložení jednotlivých druhů a stupňů výchovných opatření</w:t>
      </w:r>
    </w:p>
    <w:p w:rsidR="009A4986" w:rsidRPr="001C3549" w:rsidRDefault="009A4986" w:rsidP="009A4986">
      <w:r w:rsidRPr="001C3549">
        <w:t>- Udělení výchovného opatření je závislé jednak na stupni závažnosti prohřešku žáka a jednak na jeho případném opakování v průběhu pololetí.</w:t>
      </w:r>
    </w:p>
    <w:p w:rsidR="009A4986" w:rsidRPr="001C3549" w:rsidRDefault="009A4986" w:rsidP="009A4986">
      <w:r w:rsidRPr="001C3549">
        <w:t>- Z hlediska výchovného dopadu na chování žáka se výchovné opatření žákovi uděluje bez zbytečného odkladu co nejdříve po spáchání prohřešku a jeho důkladném prošetření.</w:t>
      </w:r>
    </w:p>
    <w:p w:rsidR="009A4986" w:rsidRPr="001C3549" w:rsidRDefault="009A4986" w:rsidP="009A4986">
      <w:r w:rsidRPr="001C3549">
        <w:t>- Prohřešky žáků typu neomluvené hodiny, podvod v žákovské knížce, nepovolené opuštění školy, opakované nevhodné chování ke spolužákům, šikana nebo její projevy, krádež, závažné úmyslné poškození zařízení školy, vulgární vyjadřování k pracovníkům školy, násilné chování ke spolužákům nebo pracovníkům školy jsou považovány za závažné porušení školního řádu, třídní učitel je povinen je okamžitě hlásit řediteli školy a seznamovat ho s průběhem jejich vyšetřování a návrhem udělení výchovného opatření.</w:t>
      </w:r>
    </w:p>
    <w:p w:rsidR="009A4986" w:rsidRPr="001C3549" w:rsidRDefault="009A4986" w:rsidP="009A4986">
      <w:r w:rsidRPr="001C3549">
        <w:t xml:space="preserve">- Chování žáka je v rozporu s pravidly chování a s ustanoveními vnitřního řádu školy. </w:t>
      </w:r>
    </w:p>
    <w:p w:rsidR="009A4986" w:rsidRPr="001C3549" w:rsidRDefault="009A4986" w:rsidP="009A4986">
      <w:r w:rsidRPr="001C3549">
        <w:lastRenderedPageBreak/>
        <w:t>- Žák se dopustí přestupku proti pravidlům slušného chování nebo školnímu řádu.</w:t>
      </w:r>
    </w:p>
    <w:p w:rsidR="009A4986" w:rsidRPr="001C3549" w:rsidRDefault="009A4986" w:rsidP="009A4986">
      <w:r w:rsidRPr="001C3549">
        <w:t>- Žák ohrožuje bezpečnost a zdraví svoje nebo jiných osob.</w:t>
      </w:r>
    </w:p>
    <w:p w:rsidR="009A4986" w:rsidRPr="001C3549" w:rsidRDefault="009A4986" w:rsidP="009A4986">
      <w:r w:rsidRPr="001C3549">
        <w:t xml:space="preserve">- Žák záměrně narušuje výchovně vzdělávací činnost školy.  </w:t>
      </w:r>
    </w:p>
    <w:p w:rsidR="009A4986" w:rsidRPr="001C3549" w:rsidRDefault="009A4986" w:rsidP="009A4986">
      <w:pPr>
        <w:rPr>
          <w:b/>
        </w:rPr>
      </w:pPr>
    </w:p>
    <w:p w:rsidR="009621A5" w:rsidRPr="00E65D8E" w:rsidRDefault="009621A5" w:rsidP="009621A5">
      <w:pPr>
        <w:pStyle w:val="Normlnweb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 </w:t>
      </w:r>
      <w:r w:rsidRPr="00E65D8E">
        <w:rPr>
          <w:b/>
          <w:bCs/>
          <w:sz w:val="32"/>
          <w:szCs w:val="32"/>
        </w:rPr>
        <w:t>GDPR</w:t>
      </w:r>
    </w:p>
    <w:p w:rsidR="009621A5" w:rsidRPr="00E65D8E" w:rsidRDefault="009621A5" w:rsidP="009621A5">
      <w:pPr>
        <w:rPr>
          <w:b/>
          <w:sz w:val="32"/>
          <w:szCs w:val="32"/>
        </w:rPr>
      </w:pPr>
      <w:r w:rsidRPr="00E65D8E">
        <w:rPr>
          <w:b/>
          <w:sz w:val="32"/>
          <w:szCs w:val="32"/>
        </w:rPr>
        <w:t xml:space="preserve">Ochrana osobnosti ve škole (učitel, </w:t>
      </w:r>
      <w:r>
        <w:rPr>
          <w:b/>
          <w:sz w:val="32"/>
          <w:szCs w:val="32"/>
        </w:rPr>
        <w:t>dítě</w:t>
      </w:r>
      <w:r w:rsidRPr="00E65D8E">
        <w:rPr>
          <w:b/>
          <w:sz w:val="32"/>
          <w:szCs w:val="32"/>
        </w:rPr>
        <w:t>)</w:t>
      </w:r>
    </w:p>
    <w:p w:rsidR="009621A5" w:rsidRDefault="009621A5" w:rsidP="009621A5">
      <w:pPr>
        <w:pStyle w:val="Normlnweb"/>
        <w:rPr>
          <w:i/>
        </w:rPr>
      </w:pPr>
      <w:r w:rsidRPr="00E65D8E">
        <w:rPr>
          <w:bCs/>
          <w:i/>
        </w:rPr>
        <w:t>Obecné nařízení o ochraně osobních údajů</w:t>
      </w:r>
      <w:r w:rsidRPr="00E65D8E">
        <w:rPr>
          <w:i/>
        </w:rPr>
        <w:t xml:space="preserve"> (anglicky </w:t>
      </w:r>
      <w:r w:rsidRPr="00E65D8E">
        <w:rPr>
          <w:i/>
          <w:iCs/>
        </w:rPr>
        <w:t xml:space="preserve">General Data </w:t>
      </w:r>
      <w:proofErr w:type="spellStart"/>
      <w:r w:rsidRPr="00E65D8E">
        <w:rPr>
          <w:i/>
          <w:iCs/>
        </w:rPr>
        <w:t>Protection</w:t>
      </w:r>
      <w:proofErr w:type="spellEnd"/>
      <w:r w:rsidRPr="00E65D8E">
        <w:rPr>
          <w:i/>
          <w:iCs/>
        </w:rPr>
        <w:t xml:space="preserve"> </w:t>
      </w:r>
      <w:proofErr w:type="spellStart"/>
      <w:r w:rsidRPr="00E65D8E">
        <w:rPr>
          <w:i/>
          <w:iCs/>
        </w:rPr>
        <w:t>Regulation</w:t>
      </w:r>
      <w:proofErr w:type="spellEnd"/>
      <w:r w:rsidRPr="00E65D8E">
        <w:rPr>
          <w:i/>
        </w:rPr>
        <w:t xml:space="preserve">), zkráceně </w:t>
      </w:r>
      <w:r w:rsidRPr="00E65D8E">
        <w:rPr>
          <w:bCs/>
          <w:i/>
        </w:rPr>
        <w:t>ONOOÚ</w:t>
      </w:r>
      <w:r w:rsidRPr="00E65D8E">
        <w:rPr>
          <w:i/>
        </w:rPr>
        <w:t xml:space="preserve"> (</w:t>
      </w:r>
      <w:r w:rsidRPr="00E65D8E">
        <w:rPr>
          <w:i/>
          <w:iCs/>
        </w:rPr>
        <w:t>GDPR</w:t>
      </w:r>
      <w:r w:rsidRPr="00E65D8E">
        <w:rPr>
          <w:i/>
        </w:rPr>
        <w:t xml:space="preserve">), plným názvem </w:t>
      </w:r>
      <w:r w:rsidRPr="00E65D8E">
        <w:rPr>
          <w:i/>
          <w:iCs/>
        </w:rPr>
        <w:t xml:space="preserve">Nařízení Evropského parlamentu a Rady (EU) č. 2016/679 ze dne 27. dubna 2016 o ochraně </w:t>
      </w:r>
      <w:hyperlink r:id="rId5" w:tooltip="Fyzická osoba" w:history="1">
        <w:r w:rsidRPr="00E65D8E">
          <w:rPr>
            <w:rStyle w:val="Hypertextovodkaz"/>
            <w:rFonts w:eastAsia="Calibri"/>
            <w:i/>
            <w:iCs/>
          </w:rPr>
          <w:t>fyzických osob</w:t>
        </w:r>
      </w:hyperlink>
      <w:r w:rsidRPr="00E65D8E">
        <w:rPr>
          <w:i/>
          <w:iCs/>
        </w:rPr>
        <w:t xml:space="preserve"> v souvislosti se zpracováním </w:t>
      </w:r>
      <w:hyperlink r:id="rId6" w:tooltip="Osobní údaj" w:history="1">
        <w:r w:rsidRPr="00E65D8E">
          <w:rPr>
            <w:rStyle w:val="Hypertextovodkaz"/>
            <w:rFonts w:eastAsia="Calibri"/>
            <w:i/>
            <w:iCs/>
          </w:rPr>
          <w:t>osobních údajů</w:t>
        </w:r>
      </w:hyperlink>
      <w:r w:rsidRPr="00E65D8E">
        <w:rPr>
          <w:i/>
          <w:iCs/>
        </w:rPr>
        <w:t xml:space="preserve"> a o volném pohybu těchto údajů a o zrušení směrnice 95/46/ES (obecné nařízení o ochraně osobních údajů)</w:t>
      </w:r>
      <w:r w:rsidRPr="00E65D8E">
        <w:rPr>
          <w:i/>
        </w:rPr>
        <w:t xml:space="preserve">, je </w:t>
      </w:r>
      <w:hyperlink r:id="rId7" w:tooltip="Nařízení Evropské unie" w:history="1">
        <w:r w:rsidRPr="00E65D8E">
          <w:rPr>
            <w:rStyle w:val="Hypertextovodkaz"/>
            <w:rFonts w:eastAsia="Calibri"/>
            <w:i/>
          </w:rPr>
          <w:t>nařízení Evropské unie</w:t>
        </w:r>
      </w:hyperlink>
      <w:r w:rsidRPr="00E65D8E">
        <w:rPr>
          <w:i/>
        </w:rPr>
        <w:t xml:space="preserve">, jehož cílem je výrazné zvýšení ochrany osobních dat </w:t>
      </w:r>
      <w:hyperlink r:id="rId8" w:tooltip="Občan" w:history="1">
        <w:r w:rsidRPr="00E65D8E">
          <w:rPr>
            <w:rStyle w:val="Hypertextovodkaz"/>
            <w:rFonts w:eastAsia="Calibri"/>
            <w:i/>
          </w:rPr>
          <w:t>občanů</w:t>
        </w:r>
      </w:hyperlink>
      <w:r w:rsidRPr="00E65D8E">
        <w:rPr>
          <w:i/>
        </w:rPr>
        <w:t xml:space="preserve">. V Úředním věstníku Evropské unie bylo vyhlášeno dne 27. dubna </w:t>
      </w:r>
      <w:smartTag w:uri="urn:schemas-microsoft-com:office:smarttags" w:element="metricconverter">
        <w:smartTagPr>
          <w:attr w:name="ProductID" w:val="2016 a"/>
        </w:smartTagPr>
        <w:r w:rsidRPr="00E65D8E">
          <w:rPr>
            <w:i/>
          </w:rPr>
          <w:t>2016 a</w:t>
        </w:r>
      </w:smartTag>
      <w:r w:rsidRPr="00E65D8E">
        <w:rPr>
          <w:i/>
        </w:rPr>
        <w:t xml:space="preserve"> účinnost nabývá dne 25. 5. 2018. </w:t>
      </w:r>
    </w:p>
    <w:p w:rsidR="009621A5" w:rsidRDefault="009621A5" w:rsidP="009621A5">
      <w:pPr>
        <w:rPr>
          <w:u w:val="single"/>
        </w:rPr>
      </w:pPr>
      <w:r w:rsidRPr="00EE180D">
        <w:rPr>
          <w:u w:val="single"/>
        </w:rPr>
        <w:t xml:space="preserve"> Ochrana osobnosti ve škole (učitel, dítě)</w:t>
      </w:r>
    </w:p>
    <w:p w:rsidR="009621A5" w:rsidRDefault="009621A5" w:rsidP="009621A5">
      <w:pPr>
        <w:rPr>
          <w:u w:val="single"/>
        </w:rPr>
      </w:pPr>
    </w:p>
    <w:p w:rsidR="009621A5" w:rsidRPr="00EE180D" w:rsidRDefault="009621A5" w:rsidP="009621A5">
      <w:pPr>
        <w:rPr>
          <w:u w:val="single"/>
        </w:rPr>
      </w:pPr>
    </w:p>
    <w:p w:rsidR="009621A5" w:rsidRDefault="009621A5" w:rsidP="009621A5">
      <w:r>
        <w:t>Pedagogičtí pracovníci mají povinnost zachovávat mlčenlivost a chránit před zneužitím osobní údaje, informace o zdravotním stavu dětí a výsledky poradenské pomoci školského poradenského zařízení a školního poradenského pracoviště, s nimiž přišli do styku,</w:t>
      </w:r>
    </w:p>
    <w:p w:rsidR="009621A5" w:rsidRDefault="009621A5" w:rsidP="009621A5"/>
    <w:p w:rsidR="009621A5" w:rsidRDefault="009621A5" w:rsidP="009621A5">
      <w:r>
        <w:t>Právo zákonných zástupců dětí na přístup k osobním údajům, na opravu a výmaz osobních údajů a právo vznést námitku proti zpracování osobních údajů se řídí směrnicí ředitele školy k ochraně osobních údajů,</w:t>
      </w:r>
    </w:p>
    <w:p w:rsidR="009621A5" w:rsidRDefault="009621A5" w:rsidP="009621A5"/>
    <w:p w:rsidR="009621A5" w:rsidRDefault="009621A5" w:rsidP="009621A5">
      <w:r>
        <w:t>Zpracování osobních údajů dětí za účelem propagace školy (webové stránky, propagační materiály, fotografie) je možné pouze s výslovným souhlasem zákonných zástupců dětí.</w:t>
      </w:r>
    </w:p>
    <w:p w:rsidR="009621A5" w:rsidRDefault="009621A5" w:rsidP="009621A5"/>
    <w:p w:rsidR="009621A5" w:rsidRDefault="009621A5" w:rsidP="009621A5"/>
    <w:p w:rsidR="009A4986" w:rsidRPr="001C3549" w:rsidRDefault="009A4986" w:rsidP="009A4986">
      <w:pPr>
        <w:pStyle w:val="Bezmezer1"/>
        <w:rPr>
          <w:b/>
        </w:rPr>
      </w:pPr>
      <w:r w:rsidRPr="001C3549">
        <w:rPr>
          <w:b/>
        </w:rPr>
        <w:t>V. Závěrečná ustanovení</w:t>
      </w:r>
    </w:p>
    <w:p w:rsidR="009A4986" w:rsidRPr="001C3549" w:rsidRDefault="009A4986" w:rsidP="009A4986">
      <w:pPr>
        <w:pStyle w:val="Bezmezer1"/>
      </w:pPr>
      <w:r w:rsidRPr="001C3549">
        <w:t>Školní řád je závazný pro všechny děti, jejich zákonné zástupce a všechny zaměstnance školy.</w:t>
      </w:r>
    </w:p>
    <w:p w:rsidR="009A4986" w:rsidRPr="001C3549" w:rsidRDefault="009A4986" w:rsidP="009A4986">
      <w:pPr>
        <w:pStyle w:val="Bezmezer1"/>
      </w:pPr>
      <w:r w:rsidRPr="001C3549">
        <w:t xml:space="preserve">Školní řád je zveřejněn v prostorách </w:t>
      </w:r>
      <w:r>
        <w:t>základní</w:t>
      </w:r>
      <w:r w:rsidRPr="001C3549">
        <w:t xml:space="preserve"> školy a je k nahlédnutí u ředitelky školy.</w:t>
      </w:r>
    </w:p>
    <w:p w:rsidR="009A4986" w:rsidRDefault="009A4986" w:rsidP="009A4986">
      <w:pPr>
        <w:pStyle w:val="Bezmezer1"/>
      </w:pPr>
      <w:r w:rsidRPr="001C3549">
        <w:t xml:space="preserve">Školní řád byl projednán na pedagogické </w:t>
      </w:r>
      <w:r w:rsidRPr="009621A5">
        <w:t xml:space="preserve">radě dne </w:t>
      </w:r>
      <w:r w:rsidR="009621A5" w:rsidRPr="009621A5">
        <w:t>29</w:t>
      </w:r>
      <w:r w:rsidRPr="009621A5">
        <w:t xml:space="preserve">. </w:t>
      </w:r>
      <w:r w:rsidR="009621A5">
        <w:t>0</w:t>
      </w:r>
      <w:r w:rsidRPr="009621A5">
        <w:t>8. 20</w:t>
      </w:r>
      <w:r w:rsidR="009621A5" w:rsidRPr="009621A5">
        <w:t>22</w:t>
      </w:r>
      <w:r w:rsidRPr="009621A5">
        <w:t xml:space="preserve"> a nabývá účinnosti dne </w:t>
      </w:r>
      <w:r w:rsidR="009621A5">
        <w:t>0</w:t>
      </w:r>
      <w:r w:rsidRPr="009621A5">
        <w:t xml:space="preserve">1. </w:t>
      </w:r>
      <w:r w:rsidR="009621A5">
        <w:t>0</w:t>
      </w:r>
      <w:r w:rsidRPr="009621A5">
        <w:t>9. 20</w:t>
      </w:r>
      <w:r w:rsidR="009621A5" w:rsidRPr="009621A5">
        <w:t>22</w:t>
      </w:r>
      <w:r w:rsidRPr="009621A5">
        <w:t>.</w:t>
      </w:r>
    </w:p>
    <w:p w:rsidR="009A4986" w:rsidRPr="001C3549" w:rsidRDefault="009A4986" w:rsidP="009A4986">
      <w:pPr>
        <w:pStyle w:val="Bezmezer1"/>
      </w:pPr>
      <w:r>
        <w:t xml:space="preserve">Školní řád byl schválen Školskou radou </w:t>
      </w:r>
      <w:r w:rsidRPr="009621A5">
        <w:t xml:space="preserve">dne </w:t>
      </w:r>
      <w:r w:rsidR="009621A5">
        <w:t>0</w:t>
      </w:r>
      <w:r w:rsidRPr="009621A5">
        <w:t xml:space="preserve">1. </w:t>
      </w:r>
      <w:r w:rsidR="009621A5">
        <w:t>0</w:t>
      </w:r>
      <w:r w:rsidRPr="009621A5">
        <w:t>9. 20</w:t>
      </w:r>
      <w:r w:rsidR="009621A5" w:rsidRPr="009621A5">
        <w:t>22</w:t>
      </w:r>
      <w:r w:rsidRPr="009621A5">
        <w:t>.</w:t>
      </w:r>
    </w:p>
    <w:p w:rsidR="009A4986" w:rsidRPr="001C3549" w:rsidRDefault="009A4986" w:rsidP="009A4986">
      <w:pPr>
        <w:pStyle w:val="Bezmezer1"/>
      </w:pPr>
      <w:r w:rsidRPr="001C3549">
        <w:t xml:space="preserve">Zákonní zástupci byli informování o vydání a obsahu školního řádu </w:t>
      </w:r>
      <w:r w:rsidRPr="009621A5">
        <w:t xml:space="preserve">dne </w:t>
      </w:r>
      <w:r w:rsidR="009621A5" w:rsidRPr="009621A5">
        <w:t>01</w:t>
      </w:r>
      <w:r w:rsidRPr="009621A5">
        <w:t xml:space="preserve">. </w:t>
      </w:r>
      <w:r w:rsidR="009621A5" w:rsidRPr="009621A5">
        <w:t>0</w:t>
      </w:r>
      <w:r w:rsidRPr="009621A5">
        <w:t>9. 20</w:t>
      </w:r>
      <w:r w:rsidR="009621A5" w:rsidRPr="009621A5">
        <w:t>22</w:t>
      </w:r>
      <w:r w:rsidRPr="009621A5">
        <w:t>.</w:t>
      </w:r>
    </w:p>
    <w:p w:rsidR="009A4986" w:rsidRDefault="009A4986" w:rsidP="009A4986">
      <w:pPr>
        <w:pStyle w:val="Bezmezer1"/>
      </w:pPr>
      <w:r w:rsidRPr="001C3549">
        <w:t xml:space="preserve">Nabytím účinnosti tohoto školního řádu končí platnost školního řádu vydaného </w:t>
      </w:r>
      <w:r w:rsidRPr="009621A5">
        <w:t>dne 1. 9. 201</w:t>
      </w:r>
      <w:r w:rsidR="009621A5" w:rsidRPr="009621A5">
        <w:t>7</w:t>
      </w:r>
    </w:p>
    <w:p w:rsidR="009A4986" w:rsidRDefault="009A4986" w:rsidP="009A4986">
      <w:pPr>
        <w:pStyle w:val="Bezmezer1"/>
      </w:pPr>
    </w:p>
    <w:p w:rsidR="009A4986" w:rsidRDefault="009A4986" w:rsidP="009A4986">
      <w:pPr>
        <w:pStyle w:val="Bezmezer1"/>
      </w:pPr>
    </w:p>
    <w:p w:rsidR="009A4986" w:rsidRDefault="009A4986" w:rsidP="009A4986">
      <w:pPr>
        <w:pStyle w:val="Bezmezer1"/>
      </w:pPr>
    </w:p>
    <w:p w:rsidR="009A4986" w:rsidRDefault="009A4986" w:rsidP="009A4986">
      <w:pPr>
        <w:pStyle w:val="Bezmezer1"/>
      </w:pPr>
    </w:p>
    <w:p w:rsidR="009A4986" w:rsidRDefault="009A4986" w:rsidP="009A4986">
      <w:pPr>
        <w:pStyle w:val="Bezmezer1"/>
      </w:pPr>
    </w:p>
    <w:p w:rsidR="009A4986" w:rsidRPr="001C3549" w:rsidRDefault="009A4986" w:rsidP="009A4986">
      <w:pPr>
        <w:pStyle w:val="Bezmezer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……...</w:t>
      </w:r>
      <w:r>
        <w:tab/>
        <w:t>………………</w:t>
      </w:r>
    </w:p>
    <w:p w:rsidR="007F56C7" w:rsidRDefault="009A4986" w:rsidP="009A4986">
      <w:r>
        <w:tab/>
      </w:r>
      <w:r>
        <w:tab/>
      </w:r>
      <w:r>
        <w:tab/>
      </w:r>
      <w:r>
        <w:tab/>
      </w:r>
      <w:r w:rsidR="009621A5">
        <w:tab/>
      </w:r>
      <w:r w:rsidR="009621A5">
        <w:tab/>
      </w:r>
      <w:r w:rsidR="009621A5">
        <w:tab/>
      </w:r>
      <w:r w:rsidR="009621A5">
        <w:tab/>
      </w:r>
      <w:r w:rsidR="009621A5">
        <w:tab/>
        <w:t>Mgr. Andrea Kulichová</w:t>
      </w:r>
    </w:p>
    <w:p w:rsidR="009621A5" w:rsidRDefault="009621A5" w:rsidP="009A498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Ředitelka ZŠ a MŠ</w:t>
      </w:r>
    </w:p>
    <w:sectPr w:rsidR="0096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76C0D"/>
    <w:multiLevelType w:val="multilevel"/>
    <w:tmpl w:val="942A9226"/>
    <w:lvl w:ilvl="0">
      <w:start w:val="1"/>
      <w:numFmt w:val="decimal"/>
      <w:pStyle w:val="Paragrafaut"/>
      <w:lvlText w:val="§ %1"/>
      <w:lvlJc w:val="left"/>
      <w:pPr>
        <w:tabs>
          <w:tab w:val="num" w:pos="0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decimal"/>
      <w:pStyle w:val="Odstavecaut"/>
      <w:lvlText w:val="(%2)"/>
      <w:lvlJc w:val="left"/>
      <w:pPr>
        <w:tabs>
          <w:tab w:val="num" w:pos="1418"/>
        </w:tabs>
        <w:ind w:firstLine="851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86"/>
    <w:rsid w:val="00102394"/>
    <w:rsid w:val="001D2BA9"/>
    <w:rsid w:val="00374275"/>
    <w:rsid w:val="004445C6"/>
    <w:rsid w:val="007F56C7"/>
    <w:rsid w:val="009621A5"/>
    <w:rsid w:val="009A4986"/>
    <w:rsid w:val="00A854D9"/>
    <w:rsid w:val="00F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FF9288"/>
  <w15:chartTrackingRefBased/>
  <w15:docId w15:val="{06B00612-3F04-48B4-84C3-3984FC1E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4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1"/>
    <w:uiPriority w:val="99"/>
    <w:qFormat/>
    <w:rsid w:val="009A49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1">
    <w:name w:val="Bez mezer Char1"/>
    <w:link w:val="Bezmezer"/>
    <w:uiPriority w:val="99"/>
    <w:locked/>
    <w:rsid w:val="009A4986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uiPriority w:val="99"/>
    <w:rsid w:val="009A498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A498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faut">
    <w:name w:val="Paragraf aut"/>
    <w:basedOn w:val="Normln"/>
    <w:uiPriority w:val="99"/>
    <w:rsid w:val="009A4986"/>
    <w:pPr>
      <w:keepNext/>
      <w:numPr>
        <w:numId w:val="1"/>
      </w:numPr>
      <w:spacing w:before="240"/>
      <w:jc w:val="center"/>
      <w:outlineLvl w:val="4"/>
    </w:pPr>
    <w:rPr>
      <w:szCs w:val="20"/>
    </w:rPr>
  </w:style>
  <w:style w:type="paragraph" w:customStyle="1" w:styleId="Odstavecaut">
    <w:name w:val="Odstavec aut"/>
    <w:basedOn w:val="Normln"/>
    <w:uiPriority w:val="99"/>
    <w:rsid w:val="009A4986"/>
    <w:pPr>
      <w:numPr>
        <w:ilvl w:val="1"/>
        <w:numId w:val="1"/>
      </w:numPr>
      <w:spacing w:before="120"/>
      <w:jc w:val="both"/>
    </w:pPr>
    <w:rPr>
      <w:szCs w:val="20"/>
    </w:rPr>
  </w:style>
  <w:style w:type="paragraph" w:customStyle="1" w:styleId="Psmeno">
    <w:name w:val="Písmeno"/>
    <w:basedOn w:val="Normln"/>
    <w:uiPriority w:val="99"/>
    <w:rsid w:val="009A4986"/>
    <w:pPr>
      <w:numPr>
        <w:ilvl w:val="12"/>
      </w:numPr>
      <w:ind w:left="284" w:hanging="284"/>
      <w:jc w:val="both"/>
    </w:pPr>
    <w:rPr>
      <w:color w:val="000000"/>
      <w:szCs w:val="20"/>
    </w:rPr>
  </w:style>
  <w:style w:type="paragraph" w:customStyle="1" w:styleId="Styl1">
    <w:name w:val="Styl1"/>
    <w:basedOn w:val="Normln"/>
    <w:link w:val="Styl1Char"/>
    <w:uiPriority w:val="99"/>
    <w:rsid w:val="009A4986"/>
    <w:pPr>
      <w:ind w:left="142" w:hanging="142"/>
    </w:pPr>
    <w:rPr>
      <w:rFonts w:ascii="Calibri" w:hAnsi="Calibri"/>
      <w:sz w:val="22"/>
      <w:szCs w:val="22"/>
    </w:rPr>
  </w:style>
  <w:style w:type="paragraph" w:customStyle="1" w:styleId="Styl2">
    <w:name w:val="Styl2"/>
    <w:basedOn w:val="Normln"/>
    <w:link w:val="Styl2Char"/>
    <w:uiPriority w:val="99"/>
    <w:rsid w:val="009A4986"/>
    <w:pPr>
      <w:ind w:left="142" w:hanging="142"/>
    </w:pPr>
    <w:rPr>
      <w:rFonts w:ascii="Calibri" w:hAnsi="Calibri"/>
      <w:sz w:val="22"/>
      <w:szCs w:val="22"/>
      <w:u w:val="single"/>
    </w:rPr>
  </w:style>
  <w:style w:type="character" w:customStyle="1" w:styleId="Styl1Char">
    <w:name w:val="Styl1 Char"/>
    <w:basedOn w:val="Standardnpsmoodstavce"/>
    <w:link w:val="Styl1"/>
    <w:uiPriority w:val="99"/>
    <w:locked/>
    <w:rsid w:val="009A4986"/>
    <w:rPr>
      <w:rFonts w:ascii="Calibri" w:eastAsia="Times New Roman" w:hAnsi="Calibri" w:cs="Times New Roman"/>
      <w:lang w:eastAsia="cs-CZ"/>
    </w:rPr>
  </w:style>
  <w:style w:type="character" w:customStyle="1" w:styleId="Styl2Char">
    <w:name w:val="Styl2 Char"/>
    <w:basedOn w:val="Standardnpsmoodstavce"/>
    <w:link w:val="Styl2"/>
    <w:uiPriority w:val="99"/>
    <w:locked/>
    <w:rsid w:val="009A4986"/>
    <w:rPr>
      <w:rFonts w:ascii="Calibri" w:eastAsia="Times New Roman" w:hAnsi="Calibri" w:cs="Times New Roman"/>
      <w:u w:val="single"/>
      <w:lang w:eastAsia="cs-CZ"/>
    </w:rPr>
  </w:style>
  <w:style w:type="paragraph" w:customStyle="1" w:styleId="Styl3">
    <w:name w:val="Styl3"/>
    <w:basedOn w:val="Normln"/>
    <w:link w:val="Styl3Char"/>
    <w:uiPriority w:val="99"/>
    <w:rsid w:val="009A4986"/>
    <w:rPr>
      <w:rFonts w:ascii="Calibri" w:hAnsi="Calibri"/>
      <w:b/>
      <w:color w:val="800000"/>
      <w:sz w:val="22"/>
      <w:szCs w:val="22"/>
    </w:rPr>
  </w:style>
  <w:style w:type="character" w:customStyle="1" w:styleId="Styl3Char">
    <w:name w:val="Styl3 Char"/>
    <w:basedOn w:val="Standardnpsmoodstavce"/>
    <w:link w:val="Styl3"/>
    <w:uiPriority w:val="99"/>
    <w:locked/>
    <w:rsid w:val="009A4986"/>
    <w:rPr>
      <w:rFonts w:ascii="Calibri" w:eastAsia="Times New Roman" w:hAnsi="Calibri" w:cs="Times New Roman"/>
      <w:b/>
      <w:color w:val="800000"/>
      <w:lang w:eastAsia="cs-CZ"/>
    </w:rPr>
  </w:style>
  <w:style w:type="paragraph" w:customStyle="1" w:styleId="Styl6">
    <w:name w:val="Styl6"/>
    <w:basedOn w:val="Bezmezer"/>
    <w:link w:val="Styl6Char"/>
    <w:uiPriority w:val="99"/>
    <w:rsid w:val="009A4986"/>
    <w:rPr>
      <w:color w:val="800000"/>
    </w:rPr>
  </w:style>
  <w:style w:type="character" w:customStyle="1" w:styleId="Styl6Char">
    <w:name w:val="Styl6 Char"/>
    <w:basedOn w:val="BezmezerChar1"/>
    <w:link w:val="Styl6"/>
    <w:uiPriority w:val="99"/>
    <w:locked/>
    <w:rsid w:val="009A4986"/>
    <w:rPr>
      <w:rFonts w:ascii="Calibri" w:eastAsia="Calibri" w:hAnsi="Calibri" w:cs="Times New Roman"/>
      <w:color w:val="800000"/>
    </w:rPr>
  </w:style>
  <w:style w:type="paragraph" w:customStyle="1" w:styleId="Styl5">
    <w:name w:val="Styl5"/>
    <w:basedOn w:val="Bezmezer"/>
    <w:link w:val="Styl5Char"/>
    <w:uiPriority w:val="99"/>
    <w:rsid w:val="009A4986"/>
    <w:rPr>
      <w:b/>
      <w:color w:val="002060"/>
    </w:rPr>
  </w:style>
  <w:style w:type="character" w:customStyle="1" w:styleId="Styl5Char">
    <w:name w:val="Styl5 Char"/>
    <w:basedOn w:val="BezmezerChar1"/>
    <w:link w:val="Styl5"/>
    <w:uiPriority w:val="99"/>
    <w:locked/>
    <w:rsid w:val="009A4986"/>
    <w:rPr>
      <w:rFonts w:ascii="Calibri" w:eastAsia="Calibri" w:hAnsi="Calibri" w:cs="Times New Roman"/>
      <w:b/>
      <w:color w:val="002060"/>
    </w:rPr>
  </w:style>
  <w:style w:type="paragraph" w:customStyle="1" w:styleId="Bezmezer1">
    <w:name w:val="Bez mezer1"/>
    <w:link w:val="BezmezerChar"/>
    <w:uiPriority w:val="99"/>
    <w:rsid w:val="009A4986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BezmezerChar">
    <w:name w:val="Bez mezer Char"/>
    <w:link w:val="Bezmezer1"/>
    <w:uiPriority w:val="99"/>
    <w:locked/>
    <w:rsid w:val="009A4986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ormlnweb">
    <w:name w:val="Normal (Web)"/>
    <w:basedOn w:val="Normln"/>
    <w:rsid w:val="009621A5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rsid w:val="009621A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1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Ob%C4%8Da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.wikipedia.org/wiki/Na%C5%99%C3%ADzen%C3%AD_Evropsk%C3%A9_u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Osobn%C3%AD_%C3%BAdaj" TargetMode="External"/><Relationship Id="rId5" Type="http://schemas.openxmlformats.org/officeDocument/2006/relationships/hyperlink" Target="https://cs.wikipedia.org/wiki/Fyzick%C3%A1_osob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24</Pages>
  <Words>10711</Words>
  <Characters>63199</Characters>
  <Application>Microsoft Office Word</Application>
  <DocSecurity>0</DocSecurity>
  <Lines>526</Lines>
  <Paragraphs>147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Reditelna</cp:lastModifiedBy>
  <cp:revision>6</cp:revision>
  <cp:lastPrinted>2022-08-26T07:00:00Z</cp:lastPrinted>
  <dcterms:created xsi:type="dcterms:W3CDTF">2022-05-16T07:26:00Z</dcterms:created>
  <dcterms:modified xsi:type="dcterms:W3CDTF">2022-08-26T07:04:00Z</dcterms:modified>
</cp:coreProperties>
</file>