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ED034" w14:textId="77777777" w:rsidR="000E6200" w:rsidRPr="005869B5" w:rsidRDefault="005869B5">
      <w:pPr>
        <w:spacing w:before="1440" w:line="288" w:lineRule="auto"/>
        <w:jc w:val="center"/>
        <w:rPr>
          <w:rFonts w:ascii="Arial" w:hAnsi="Arial" w:cs="Arial"/>
          <w:b/>
          <w:bCs/>
          <w:color w:val="000000" w:themeColor="text1"/>
          <w:sz w:val="40"/>
          <w:szCs w:val="40"/>
        </w:rPr>
      </w:pPr>
      <w:r w:rsidRPr="00A0020C">
        <w:rPr>
          <w:rFonts w:ascii="Arial" w:hAnsi="Arial" w:cs="Arial"/>
          <w:b/>
          <w:color w:val="000000" w:themeColor="text1"/>
          <w:sz w:val="40"/>
          <w:szCs w:val="40"/>
        </w:rPr>
        <w:t>SOU Plynárenské Pardubice, Poděbradská 93</w:t>
      </w:r>
    </w:p>
    <w:p w14:paraId="17DED035" w14:textId="77777777" w:rsidR="000E6200" w:rsidRPr="00F37C33" w:rsidRDefault="00B503BB">
      <w:pPr>
        <w:spacing w:before="1560" w:after="1560" w:line="288" w:lineRule="auto"/>
        <w:jc w:val="center"/>
        <w:rPr>
          <w:rFonts w:ascii="Arial" w:hAnsi="Arial" w:cs="Arial"/>
          <w:b/>
          <w:bCs/>
          <w:color w:val="000000" w:themeColor="text1"/>
          <w:sz w:val="20"/>
          <w:szCs w:val="20"/>
        </w:rPr>
      </w:pPr>
      <w:r w:rsidRPr="00F37C33">
        <w:rPr>
          <w:b/>
          <w:bCs/>
          <w:noProof/>
          <w:color w:val="000000" w:themeColor="text1"/>
          <w:sz w:val="20"/>
          <w:szCs w:val="20"/>
        </w:rPr>
        <w:drawing>
          <wp:inline distT="0" distB="0" distL="0" distR="0" wp14:anchorId="17DEF6F2" wp14:editId="17DEF6F3">
            <wp:extent cx="2304415" cy="1294765"/>
            <wp:effectExtent l="0" t="0" r="63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294765"/>
                    </a:xfrm>
                    <a:prstGeom prst="rect">
                      <a:avLst/>
                    </a:prstGeom>
                    <a:noFill/>
                    <a:ln>
                      <a:noFill/>
                    </a:ln>
                  </pic:spPr>
                </pic:pic>
              </a:graphicData>
            </a:graphic>
          </wp:inline>
        </w:drawing>
      </w:r>
    </w:p>
    <w:p w14:paraId="17DED036" w14:textId="77777777" w:rsidR="000E6200" w:rsidRPr="005869B5" w:rsidRDefault="000E6200">
      <w:pPr>
        <w:spacing w:after="600" w:line="288" w:lineRule="auto"/>
        <w:jc w:val="center"/>
        <w:rPr>
          <w:rFonts w:ascii="Arial" w:hAnsi="Arial" w:cs="Arial"/>
          <w:b/>
          <w:bCs/>
          <w:color w:val="000000" w:themeColor="text1"/>
          <w:sz w:val="36"/>
          <w:szCs w:val="36"/>
        </w:rPr>
      </w:pPr>
      <w:r w:rsidRPr="005869B5">
        <w:rPr>
          <w:rFonts w:ascii="Arial" w:hAnsi="Arial" w:cs="Arial"/>
          <w:b/>
          <w:bCs/>
          <w:color w:val="000000" w:themeColor="text1"/>
          <w:sz w:val="36"/>
          <w:szCs w:val="36"/>
        </w:rPr>
        <w:t>ŠKOLNÍ VZDĚLÁVACÍ PROGRAM</w:t>
      </w:r>
    </w:p>
    <w:p w14:paraId="17DED037" w14:textId="77777777" w:rsidR="000E6200" w:rsidRPr="005869B5" w:rsidRDefault="000E6200">
      <w:pPr>
        <w:spacing w:line="288" w:lineRule="auto"/>
        <w:jc w:val="center"/>
        <w:rPr>
          <w:rFonts w:ascii="Arial" w:hAnsi="Arial" w:cs="Arial"/>
          <w:color w:val="000000" w:themeColor="text1"/>
          <w:sz w:val="28"/>
          <w:szCs w:val="28"/>
        </w:rPr>
      </w:pPr>
      <w:r w:rsidRPr="005869B5">
        <w:rPr>
          <w:rFonts w:ascii="Arial" w:hAnsi="Arial" w:cs="Arial"/>
          <w:color w:val="000000" w:themeColor="text1"/>
          <w:sz w:val="28"/>
          <w:szCs w:val="28"/>
        </w:rPr>
        <w:t>OBOR VZDĚLÁNÍ:</w:t>
      </w:r>
    </w:p>
    <w:p w14:paraId="17DED038" w14:textId="77777777" w:rsidR="000E6200" w:rsidRPr="005869B5" w:rsidRDefault="000E6200">
      <w:pPr>
        <w:spacing w:line="288" w:lineRule="auto"/>
        <w:jc w:val="center"/>
        <w:rPr>
          <w:rFonts w:ascii="Arial" w:hAnsi="Arial" w:cs="Arial"/>
          <w:color w:val="000000" w:themeColor="text1"/>
          <w:sz w:val="28"/>
          <w:szCs w:val="28"/>
        </w:rPr>
      </w:pPr>
      <w:r w:rsidRPr="005869B5">
        <w:rPr>
          <w:rFonts w:ascii="Arial" w:hAnsi="Arial" w:cs="Arial"/>
          <w:color w:val="000000" w:themeColor="text1"/>
          <w:sz w:val="28"/>
          <w:szCs w:val="28"/>
        </w:rPr>
        <w:t>36</w:t>
      </w:r>
      <w:r w:rsidR="00803555" w:rsidRPr="005869B5">
        <w:rPr>
          <w:rFonts w:ascii="Arial" w:hAnsi="Arial" w:cs="Arial"/>
          <w:color w:val="000000" w:themeColor="text1"/>
          <w:sz w:val="28"/>
          <w:szCs w:val="28"/>
        </w:rPr>
        <w:t>-</w:t>
      </w:r>
      <w:r w:rsidRPr="005869B5">
        <w:rPr>
          <w:rFonts w:ascii="Arial" w:hAnsi="Arial" w:cs="Arial"/>
          <w:color w:val="000000" w:themeColor="text1"/>
          <w:sz w:val="28"/>
          <w:szCs w:val="28"/>
        </w:rPr>
        <w:t>52</w:t>
      </w:r>
      <w:r w:rsidR="00803555" w:rsidRPr="005869B5">
        <w:rPr>
          <w:rFonts w:ascii="Arial" w:hAnsi="Arial" w:cs="Arial"/>
          <w:color w:val="000000" w:themeColor="text1"/>
          <w:sz w:val="28"/>
          <w:szCs w:val="28"/>
        </w:rPr>
        <w:t>-</w:t>
      </w:r>
      <w:r w:rsidRPr="005869B5">
        <w:rPr>
          <w:rFonts w:ascii="Arial" w:hAnsi="Arial" w:cs="Arial"/>
          <w:color w:val="000000" w:themeColor="text1"/>
          <w:sz w:val="28"/>
          <w:szCs w:val="28"/>
        </w:rPr>
        <w:t>H/01</w:t>
      </w:r>
    </w:p>
    <w:p w14:paraId="17DED039" w14:textId="77777777" w:rsidR="000E6200" w:rsidRPr="005869B5" w:rsidRDefault="000E6200">
      <w:pPr>
        <w:tabs>
          <w:tab w:val="left" w:pos="2805"/>
        </w:tabs>
        <w:spacing w:before="1440" w:after="1440" w:line="288" w:lineRule="auto"/>
        <w:jc w:val="center"/>
        <w:rPr>
          <w:rFonts w:ascii="Arial" w:hAnsi="Arial" w:cs="Arial"/>
          <w:b/>
          <w:bCs/>
          <w:color w:val="000000" w:themeColor="text1"/>
          <w:sz w:val="52"/>
          <w:szCs w:val="52"/>
        </w:rPr>
      </w:pPr>
      <w:r w:rsidRPr="005869B5">
        <w:rPr>
          <w:rFonts w:ascii="Arial" w:hAnsi="Arial" w:cs="Arial"/>
          <w:b/>
          <w:bCs/>
          <w:color w:val="000000" w:themeColor="text1"/>
          <w:sz w:val="52"/>
          <w:szCs w:val="52"/>
        </w:rPr>
        <w:t>INSTALATÉR</w:t>
      </w:r>
    </w:p>
    <w:p w14:paraId="17DED03A" w14:textId="5AF00BE0" w:rsidR="000E6200" w:rsidRPr="005869B5" w:rsidRDefault="000E6200">
      <w:pPr>
        <w:spacing w:line="288" w:lineRule="auto"/>
        <w:jc w:val="center"/>
        <w:outlineLvl w:val="0"/>
        <w:rPr>
          <w:rFonts w:ascii="Arial" w:hAnsi="Arial" w:cs="Arial"/>
          <w:color w:val="000000" w:themeColor="text1"/>
          <w:sz w:val="28"/>
          <w:szCs w:val="28"/>
        </w:rPr>
      </w:pPr>
      <w:r w:rsidRPr="005869B5">
        <w:rPr>
          <w:rFonts w:ascii="Arial" w:hAnsi="Arial" w:cs="Arial"/>
          <w:color w:val="000000" w:themeColor="text1"/>
          <w:sz w:val="28"/>
          <w:szCs w:val="28"/>
        </w:rPr>
        <w:t>Platnost od 1.</w:t>
      </w:r>
      <w:r w:rsidR="00803555" w:rsidRPr="005869B5">
        <w:rPr>
          <w:rFonts w:ascii="Arial" w:hAnsi="Arial" w:cs="Arial"/>
          <w:color w:val="000000" w:themeColor="text1"/>
          <w:sz w:val="28"/>
          <w:szCs w:val="28"/>
        </w:rPr>
        <w:t xml:space="preserve"> </w:t>
      </w:r>
      <w:r w:rsidRPr="005869B5">
        <w:rPr>
          <w:rFonts w:ascii="Arial" w:hAnsi="Arial" w:cs="Arial"/>
          <w:color w:val="000000" w:themeColor="text1"/>
          <w:sz w:val="28"/>
          <w:szCs w:val="28"/>
        </w:rPr>
        <w:t>9.</w:t>
      </w:r>
      <w:r w:rsidR="00803555" w:rsidRPr="005869B5">
        <w:rPr>
          <w:rFonts w:ascii="Arial" w:hAnsi="Arial" w:cs="Arial"/>
          <w:color w:val="000000" w:themeColor="text1"/>
          <w:sz w:val="28"/>
          <w:szCs w:val="28"/>
        </w:rPr>
        <w:t xml:space="preserve"> </w:t>
      </w:r>
      <w:r w:rsidRPr="005869B5">
        <w:rPr>
          <w:rFonts w:ascii="Arial" w:hAnsi="Arial" w:cs="Arial"/>
          <w:color w:val="000000" w:themeColor="text1"/>
          <w:sz w:val="28"/>
          <w:szCs w:val="28"/>
        </w:rPr>
        <w:t>201</w:t>
      </w:r>
      <w:r w:rsidR="00420E2A">
        <w:rPr>
          <w:rFonts w:ascii="Arial" w:hAnsi="Arial" w:cs="Arial"/>
          <w:color w:val="000000" w:themeColor="text1"/>
          <w:sz w:val="28"/>
          <w:szCs w:val="28"/>
        </w:rPr>
        <w:t>9</w:t>
      </w:r>
    </w:p>
    <w:p w14:paraId="17DED03B" w14:textId="384F52CB" w:rsidR="000E6200" w:rsidRPr="005869B5" w:rsidRDefault="000E6200">
      <w:pPr>
        <w:spacing w:line="288" w:lineRule="auto"/>
        <w:jc w:val="center"/>
        <w:outlineLvl w:val="0"/>
        <w:rPr>
          <w:rFonts w:ascii="Arial" w:hAnsi="Arial" w:cs="Arial"/>
          <w:b/>
          <w:bCs/>
          <w:color w:val="000000" w:themeColor="text1"/>
          <w:sz w:val="28"/>
          <w:szCs w:val="28"/>
        </w:rPr>
      </w:pPr>
      <w:r w:rsidRPr="005869B5">
        <w:rPr>
          <w:rFonts w:ascii="Arial" w:hAnsi="Arial" w:cs="Arial"/>
          <w:color w:val="000000" w:themeColor="text1"/>
          <w:sz w:val="28"/>
          <w:szCs w:val="28"/>
        </w:rPr>
        <w:t>Č. j.: 00</w:t>
      </w:r>
      <w:r w:rsidR="00420E2A">
        <w:rPr>
          <w:rFonts w:ascii="Arial" w:hAnsi="Arial" w:cs="Arial"/>
          <w:color w:val="000000" w:themeColor="text1"/>
          <w:sz w:val="28"/>
          <w:szCs w:val="28"/>
        </w:rPr>
        <w:t>8</w:t>
      </w:r>
      <w:r w:rsidRPr="005869B5">
        <w:rPr>
          <w:rFonts w:ascii="Arial" w:hAnsi="Arial" w:cs="Arial"/>
          <w:color w:val="000000" w:themeColor="text1"/>
          <w:sz w:val="28"/>
          <w:szCs w:val="28"/>
        </w:rPr>
        <w:t>/</w:t>
      </w:r>
      <w:r w:rsidR="00E72EED">
        <w:rPr>
          <w:rFonts w:ascii="Arial" w:hAnsi="Arial" w:cs="Arial"/>
          <w:color w:val="000000" w:themeColor="text1"/>
          <w:sz w:val="28"/>
          <w:szCs w:val="28"/>
        </w:rPr>
        <w:t>201</w:t>
      </w:r>
      <w:r w:rsidR="00420E2A">
        <w:rPr>
          <w:rFonts w:ascii="Arial" w:hAnsi="Arial" w:cs="Arial"/>
          <w:color w:val="000000" w:themeColor="text1"/>
          <w:sz w:val="28"/>
          <w:szCs w:val="28"/>
        </w:rPr>
        <w:t>9</w:t>
      </w:r>
    </w:p>
    <w:p w14:paraId="17DED03C" w14:textId="77777777" w:rsidR="000E6200" w:rsidRPr="00F37C33" w:rsidRDefault="000E6200">
      <w:pPr>
        <w:pageBreakBefore/>
        <w:spacing w:line="288" w:lineRule="auto"/>
        <w:jc w:val="both"/>
        <w:outlineLvl w:val="0"/>
        <w:rPr>
          <w:rFonts w:ascii="Arial" w:hAnsi="Arial" w:cs="Arial"/>
          <w:b/>
          <w:bCs/>
          <w:color w:val="000000" w:themeColor="text1"/>
          <w:sz w:val="20"/>
          <w:szCs w:val="20"/>
        </w:rPr>
      </w:pPr>
      <w:r w:rsidRPr="00F37C33">
        <w:rPr>
          <w:rFonts w:ascii="Arial" w:hAnsi="Arial" w:cs="Arial"/>
          <w:b/>
          <w:bCs/>
          <w:color w:val="000000" w:themeColor="text1"/>
          <w:sz w:val="20"/>
          <w:szCs w:val="20"/>
        </w:rPr>
        <w:lastRenderedPageBreak/>
        <w:t>OSNOVA  ŠVP</w:t>
      </w:r>
    </w:p>
    <w:p w14:paraId="17DED03D" w14:textId="77777777" w:rsidR="00354F4C" w:rsidRDefault="000E6200">
      <w:pPr>
        <w:pStyle w:val="Obsah1"/>
        <w:tabs>
          <w:tab w:val="left" w:pos="331"/>
          <w:tab w:val="right" w:leader="dot" w:pos="9627"/>
        </w:tabs>
        <w:rPr>
          <w:rFonts w:asciiTheme="minorHAnsi" w:eastAsiaTheme="minorEastAsia" w:hAnsiTheme="minorHAnsi" w:cstheme="minorBidi"/>
          <w:caps w:val="0"/>
          <w:noProof/>
          <w:sz w:val="22"/>
          <w:szCs w:val="22"/>
          <w:u w:val="none"/>
        </w:rPr>
      </w:pPr>
      <w:r w:rsidRPr="003F0807">
        <w:rPr>
          <w:b/>
          <w:bCs/>
          <w:color w:val="000000" w:themeColor="text1"/>
        </w:rPr>
        <w:fldChar w:fldCharType="begin"/>
      </w:r>
      <w:r w:rsidRPr="003F0807">
        <w:rPr>
          <w:b/>
          <w:bCs/>
          <w:color w:val="000000" w:themeColor="text1"/>
        </w:rPr>
        <w:instrText xml:space="preserve"> TOC \h \z \t "HB Kapitola 3.ř.;4;HB Kapitola 1.ř.;2;HB část;1;HB Kapitola 2.ř.;3;HB Kapitola 4.ř.;5" </w:instrText>
      </w:r>
      <w:r w:rsidRPr="003F0807">
        <w:rPr>
          <w:b/>
          <w:bCs/>
          <w:color w:val="000000" w:themeColor="text1"/>
        </w:rPr>
        <w:fldChar w:fldCharType="separate"/>
      </w:r>
      <w:hyperlink w:anchor="_Toc515886507" w:history="1">
        <w:r w:rsidR="00354F4C" w:rsidRPr="00FD715E">
          <w:rPr>
            <w:rStyle w:val="Hypertextovodkaz"/>
            <w:noProof/>
          </w:rPr>
          <w:t>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PROFIL ABSOLVENTA ŠVP</w:t>
        </w:r>
        <w:r w:rsidR="00354F4C">
          <w:rPr>
            <w:noProof/>
            <w:webHidden/>
          </w:rPr>
          <w:tab/>
        </w:r>
        <w:r w:rsidR="00354F4C">
          <w:rPr>
            <w:noProof/>
            <w:webHidden/>
          </w:rPr>
          <w:fldChar w:fldCharType="begin"/>
        </w:r>
        <w:r w:rsidR="00354F4C">
          <w:rPr>
            <w:noProof/>
            <w:webHidden/>
          </w:rPr>
          <w:instrText xml:space="preserve"> PAGEREF _Toc515886507 \h </w:instrText>
        </w:r>
        <w:r w:rsidR="00354F4C">
          <w:rPr>
            <w:noProof/>
            <w:webHidden/>
          </w:rPr>
        </w:r>
        <w:r w:rsidR="00354F4C">
          <w:rPr>
            <w:noProof/>
            <w:webHidden/>
          </w:rPr>
          <w:fldChar w:fldCharType="separate"/>
        </w:r>
        <w:r w:rsidR="00354F4C">
          <w:rPr>
            <w:noProof/>
            <w:webHidden/>
          </w:rPr>
          <w:t>5</w:t>
        </w:r>
        <w:r w:rsidR="00354F4C">
          <w:rPr>
            <w:noProof/>
            <w:webHidden/>
          </w:rPr>
          <w:fldChar w:fldCharType="end"/>
        </w:r>
      </w:hyperlink>
    </w:p>
    <w:p w14:paraId="17DED03E"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08" w:history="1">
        <w:r w:rsidR="00354F4C" w:rsidRPr="00FD715E">
          <w:rPr>
            <w:rStyle w:val="Hypertextovodkaz"/>
            <w:noProof/>
          </w:rPr>
          <w:t>1.</w:t>
        </w:r>
        <w:r w:rsidR="00354F4C">
          <w:rPr>
            <w:rFonts w:asciiTheme="minorHAnsi" w:eastAsiaTheme="minorEastAsia" w:hAnsiTheme="minorHAnsi" w:cstheme="minorBidi"/>
            <w:b w:val="0"/>
            <w:bCs w:val="0"/>
            <w:smallCaps w:val="0"/>
            <w:noProof/>
          </w:rPr>
          <w:tab/>
        </w:r>
        <w:r w:rsidR="00354F4C" w:rsidRPr="00FD715E">
          <w:rPr>
            <w:rStyle w:val="Hypertextovodkaz"/>
            <w:noProof/>
          </w:rPr>
          <w:t>Základní identifikační údaje</w:t>
        </w:r>
        <w:r w:rsidR="00354F4C">
          <w:rPr>
            <w:noProof/>
            <w:webHidden/>
          </w:rPr>
          <w:tab/>
        </w:r>
        <w:r w:rsidR="00354F4C">
          <w:rPr>
            <w:noProof/>
            <w:webHidden/>
          </w:rPr>
          <w:fldChar w:fldCharType="begin"/>
        </w:r>
        <w:r w:rsidR="00354F4C">
          <w:rPr>
            <w:noProof/>
            <w:webHidden/>
          </w:rPr>
          <w:instrText xml:space="preserve"> PAGEREF _Toc515886508 \h </w:instrText>
        </w:r>
        <w:r w:rsidR="00354F4C">
          <w:rPr>
            <w:noProof/>
            <w:webHidden/>
          </w:rPr>
        </w:r>
        <w:r w:rsidR="00354F4C">
          <w:rPr>
            <w:noProof/>
            <w:webHidden/>
          </w:rPr>
          <w:fldChar w:fldCharType="separate"/>
        </w:r>
        <w:r w:rsidR="00354F4C">
          <w:rPr>
            <w:noProof/>
            <w:webHidden/>
          </w:rPr>
          <w:t>5</w:t>
        </w:r>
        <w:r w:rsidR="00354F4C">
          <w:rPr>
            <w:noProof/>
            <w:webHidden/>
          </w:rPr>
          <w:fldChar w:fldCharType="end"/>
        </w:r>
      </w:hyperlink>
    </w:p>
    <w:p w14:paraId="17DED03F"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09" w:history="1">
        <w:r w:rsidR="00354F4C" w:rsidRPr="00FD715E">
          <w:rPr>
            <w:rStyle w:val="Hypertextovodkaz"/>
            <w:noProof/>
          </w:rPr>
          <w:t>2.</w:t>
        </w:r>
        <w:r w:rsidR="00354F4C">
          <w:rPr>
            <w:rFonts w:asciiTheme="minorHAnsi" w:eastAsiaTheme="minorEastAsia" w:hAnsiTheme="minorHAnsi" w:cstheme="minorBidi"/>
            <w:b w:val="0"/>
            <w:bCs w:val="0"/>
            <w:smallCaps w:val="0"/>
            <w:noProof/>
          </w:rPr>
          <w:tab/>
        </w:r>
        <w:r w:rsidR="00354F4C" w:rsidRPr="00FD715E">
          <w:rPr>
            <w:rStyle w:val="Hypertextovodkaz"/>
            <w:noProof/>
          </w:rPr>
          <w:t>Popis uplatnění absolventa v praxi</w:t>
        </w:r>
        <w:r w:rsidR="00354F4C">
          <w:rPr>
            <w:noProof/>
            <w:webHidden/>
          </w:rPr>
          <w:tab/>
        </w:r>
        <w:r w:rsidR="00354F4C">
          <w:rPr>
            <w:noProof/>
            <w:webHidden/>
          </w:rPr>
          <w:fldChar w:fldCharType="begin"/>
        </w:r>
        <w:r w:rsidR="00354F4C">
          <w:rPr>
            <w:noProof/>
            <w:webHidden/>
          </w:rPr>
          <w:instrText xml:space="preserve"> PAGEREF _Toc515886509 \h </w:instrText>
        </w:r>
        <w:r w:rsidR="00354F4C">
          <w:rPr>
            <w:noProof/>
            <w:webHidden/>
          </w:rPr>
        </w:r>
        <w:r w:rsidR="00354F4C">
          <w:rPr>
            <w:noProof/>
            <w:webHidden/>
          </w:rPr>
          <w:fldChar w:fldCharType="separate"/>
        </w:r>
        <w:r w:rsidR="00354F4C">
          <w:rPr>
            <w:noProof/>
            <w:webHidden/>
          </w:rPr>
          <w:t>5</w:t>
        </w:r>
        <w:r w:rsidR="00354F4C">
          <w:rPr>
            <w:noProof/>
            <w:webHidden/>
          </w:rPr>
          <w:fldChar w:fldCharType="end"/>
        </w:r>
      </w:hyperlink>
    </w:p>
    <w:p w14:paraId="17DED040"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10" w:history="1">
        <w:r w:rsidR="00354F4C" w:rsidRPr="00FD715E">
          <w:rPr>
            <w:rStyle w:val="Hypertextovodkaz"/>
            <w:noProof/>
          </w:rPr>
          <w:t>3.</w:t>
        </w:r>
        <w:r w:rsidR="00354F4C">
          <w:rPr>
            <w:rFonts w:asciiTheme="minorHAnsi" w:eastAsiaTheme="minorEastAsia" w:hAnsiTheme="minorHAnsi" w:cstheme="minorBidi"/>
            <w:b w:val="0"/>
            <w:bCs w:val="0"/>
            <w:smallCaps w:val="0"/>
            <w:noProof/>
          </w:rPr>
          <w:tab/>
        </w:r>
        <w:r w:rsidR="00354F4C" w:rsidRPr="00FD715E">
          <w:rPr>
            <w:rStyle w:val="Hypertextovodkaz"/>
            <w:noProof/>
          </w:rPr>
          <w:t>Výčet kompetencí absolventa</w:t>
        </w:r>
        <w:r w:rsidR="00354F4C">
          <w:rPr>
            <w:noProof/>
            <w:webHidden/>
          </w:rPr>
          <w:tab/>
        </w:r>
        <w:r w:rsidR="00354F4C">
          <w:rPr>
            <w:noProof/>
            <w:webHidden/>
          </w:rPr>
          <w:fldChar w:fldCharType="begin"/>
        </w:r>
        <w:r w:rsidR="00354F4C">
          <w:rPr>
            <w:noProof/>
            <w:webHidden/>
          </w:rPr>
          <w:instrText xml:space="preserve"> PAGEREF _Toc515886510 \h </w:instrText>
        </w:r>
        <w:r w:rsidR="00354F4C">
          <w:rPr>
            <w:noProof/>
            <w:webHidden/>
          </w:rPr>
        </w:r>
        <w:r w:rsidR="00354F4C">
          <w:rPr>
            <w:noProof/>
            <w:webHidden/>
          </w:rPr>
          <w:fldChar w:fldCharType="separate"/>
        </w:r>
        <w:r w:rsidR="00354F4C">
          <w:rPr>
            <w:noProof/>
            <w:webHidden/>
          </w:rPr>
          <w:t>5</w:t>
        </w:r>
        <w:r w:rsidR="00354F4C">
          <w:rPr>
            <w:noProof/>
            <w:webHidden/>
          </w:rPr>
          <w:fldChar w:fldCharType="end"/>
        </w:r>
      </w:hyperlink>
    </w:p>
    <w:p w14:paraId="17DED041"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1" w:history="1">
        <w:r w:rsidR="00354F4C" w:rsidRPr="00FD715E">
          <w:rPr>
            <w:rStyle w:val="Hypertextovodkaz"/>
            <w:noProof/>
          </w:rPr>
          <w:t>3.1</w:t>
        </w:r>
        <w:r w:rsidR="00354F4C">
          <w:rPr>
            <w:rFonts w:asciiTheme="minorHAnsi" w:eastAsiaTheme="minorEastAsia" w:hAnsiTheme="minorHAnsi" w:cstheme="minorBidi"/>
            <w:smallCaps w:val="0"/>
            <w:noProof/>
          </w:rPr>
          <w:tab/>
        </w:r>
        <w:r w:rsidR="00354F4C" w:rsidRPr="00FD715E">
          <w:rPr>
            <w:rStyle w:val="Hypertextovodkaz"/>
            <w:noProof/>
          </w:rPr>
          <w:t>Kompetence k učení</w:t>
        </w:r>
        <w:r w:rsidR="00354F4C">
          <w:rPr>
            <w:noProof/>
            <w:webHidden/>
          </w:rPr>
          <w:tab/>
        </w:r>
        <w:r w:rsidR="00354F4C">
          <w:rPr>
            <w:noProof/>
            <w:webHidden/>
          </w:rPr>
          <w:fldChar w:fldCharType="begin"/>
        </w:r>
        <w:r w:rsidR="00354F4C">
          <w:rPr>
            <w:noProof/>
            <w:webHidden/>
          </w:rPr>
          <w:instrText xml:space="preserve"> PAGEREF _Toc515886511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2"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2" w:history="1">
        <w:r w:rsidR="00354F4C" w:rsidRPr="00FD715E">
          <w:rPr>
            <w:rStyle w:val="Hypertextovodkaz"/>
            <w:noProof/>
          </w:rPr>
          <w:t>3.2</w:t>
        </w:r>
        <w:r w:rsidR="00354F4C">
          <w:rPr>
            <w:rFonts w:asciiTheme="minorHAnsi" w:eastAsiaTheme="minorEastAsia" w:hAnsiTheme="minorHAnsi" w:cstheme="minorBidi"/>
            <w:smallCaps w:val="0"/>
            <w:noProof/>
          </w:rPr>
          <w:tab/>
        </w:r>
        <w:r w:rsidR="00354F4C" w:rsidRPr="00FD715E">
          <w:rPr>
            <w:rStyle w:val="Hypertextovodkaz"/>
            <w:noProof/>
          </w:rPr>
          <w:t>Kompetence k řešení problémů</w:t>
        </w:r>
        <w:r w:rsidR="00354F4C">
          <w:rPr>
            <w:noProof/>
            <w:webHidden/>
          </w:rPr>
          <w:tab/>
        </w:r>
        <w:r w:rsidR="00354F4C">
          <w:rPr>
            <w:noProof/>
            <w:webHidden/>
          </w:rPr>
          <w:fldChar w:fldCharType="begin"/>
        </w:r>
        <w:r w:rsidR="00354F4C">
          <w:rPr>
            <w:noProof/>
            <w:webHidden/>
          </w:rPr>
          <w:instrText xml:space="preserve"> PAGEREF _Toc515886512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3"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3" w:history="1">
        <w:r w:rsidR="00354F4C" w:rsidRPr="00FD715E">
          <w:rPr>
            <w:rStyle w:val="Hypertextovodkaz"/>
            <w:noProof/>
          </w:rPr>
          <w:t>3.3</w:t>
        </w:r>
        <w:r w:rsidR="00354F4C">
          <w:rPr>
            <w:rFonts w:asciiTheme="minorHAnsi" w:eastAsiaTheme="minorEastAsia" w:hAnsiTheme="minorHAnsi" w:cstheme="minorBidi"/>
            <w:smallCaps w:val="0"/>
            <w:noProof/>
          </w:rPr>
          <w:tab/>
        </w:r>
        <w:r w:rsidR="00354F4C" w:rsidRPr="00FD715E">
          <w:rPr>
            <w:rStyle w:val="Hypertextovodkaz"/>
            <w:noProof/>
          </w:rPr>
          <w:t>Komunikativní kompetence</w:t>
        </w:r>
        <w:r w:rsidR="00354F4C">
          <w:rPr>
            <w:noProof/>
            <w:webHidden/>
          </w:rPr>
          <w:tab/>
        </w:r>
        <w:r w:rsidR="00354F4C">
          <w:rPr>
            <w:noProof/>
            <w:webHidden/>
          </w:rPr>
          <w:fldChar w:fldCharType="begin"/>
        </w:r>
        <w:r w:rsidR="00354F4C">
          <w:rPr>
            <w:noProof/>
            <w:webHidden/>
          </w:rPr>
          <w:instrText xml:space="preserve"> PAGEREF _Toc515886513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4"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4" w:history="1">
        <w:r w:rsidR="00354F4C" w:rsidRPr="00FD715E">
          <w:rPr>
            <w:rStyle w:val="Hypertextovodkaz"/>
            <w:noProof/>
          </w:rPr>
          <w:t>3.4</w:t>
        </w:r>
        <w:r w:rsidR="00354F4C">
          <w:rPr>
            <w:rFonts w:asciiTheme="minorHAnsi" w:eastAsiaTheme="minorEastAsia" w:hAnsiTheme="minorHAnsi" w:cstheme="minorBidi"/>
            <w:smallCaps w:val="0"/>
            <w:noProof/>
          </w:rPr>
          <w:tab/>
        </w:r>
        <w:r w:rsidR="00354F4C" w:rsidRPr="00FD715E">
          <w:rPr>
            <w:rStyle w:val="Hypertextovodkaz"/>
            <w:noProof/>
          </w:rPr>
          <w:t>Personální a sociální kompetence</w:t>
        </w:r>
        <w:r w:rsidR="00354F4C">
          <w:rPr>
            <w:noProof/>
            <w:webHidden/>
          </w:rPr>
          <w:tab/>
        </w:r>
        <w:r w:rsidR="00354F4C">
          <w:rPr>
            <w:noProof/>
            <w:webHidden/>
          </w:rPr>
          <w:fldChar w:fldCharType="begin"/>
        </w:r>
        <w:r w:rsidR="00354F4C">
          <w:rPr>
            <w:noProof/>
            <w:webHidden/>
          </w:rPr>
          <w:instrText xml:space="preserve"> PAGEREF _Toc515886514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5"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5" w:history="1">
        <w:r w:rsidR="00354F4C" w:rsidRPr="00FD715E">
          <w:rPr>
            <w:rStyle w:val="Hypertextovodkaz"/>
            <w:noProof/>
          </w:rPr>
          <w:t>3.5</w:t>
        </w:r>
        <w:r w:rsidR="00354F4C">
          <w:rPr>
            <w:rFonts w:asciiTheme="minorHAnsi" w:eastAsiaTheme="minorEastAsia" w:hAnsiTheme="minorHAnsi" w:cstheme="minorBidi"/>
            <w:smallCaps w:val="0"/>
            <w:noProof/>
          </w:rPr>
          <w:tab/>
        </w:r>
        <w:r w:rsidR="00354F4C" w:rsidRPr="00FD715E">
          <w:rPr>
            <w:rStyle w:val="Hypertextovodkaz"/>
            <w:noProof/>
          </w:rPr>
          <w:t>Občanské kompetence a kulturní povědomí</w:t>
        </w:r>
        <w:r w:rsidR="00354F4C">
          <w:rPr>
            <w:noProof/>
            <w:webHidden/>
          </w:rPr>
          <w:tab/>
        </w:r>
        <w:r w:rsidR="00354F4C">
          <w:rPr>
            <w:noProof/>
            <w:webHidden/>
          </w:rPr>
          <w:fldChar w:fldCharType="begin"/>
        </w:r>
        <w:r w:rsidR="00354F4C">
          <w:rPr>
            <w:noProof/>
            <w:webHidden/>
          </w:rPr>
          <w:instrText xml:space="preserve"> PAGEREF _Toc515886515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6"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6" w:history="1">
        <w:r w:rsidR="00354F4C" w:rsidRPr="00FD715E">
          <w:rPr>
            <w:rStyle w:val="Hypertextovodkaz"/>
            <w:noProof/>
          </w:rPr>
          <w:t>3.6</w:t>
        </w:r>
        <w:r w:rsidR="00354F4C">
          <w:rPr>
            <w:rFonts w:asciiTheme="minorHAnsi" w:eastAsiaTheme="minorEastAsia" w:hAnsiTheme="minorHAnsi" w:cstheme="minorBidi"/>
            <w:smallCaps w:val="0"/>
            <w:noProof/>
          </w:rPr>
          <w:tab/>
        </w:r>
        <w:r w:rsidR="00354F4C" w:rsidRPr="00FD715E">
          <w:rPr>
            <w:rStyle w:val="Hypertextovodkaz"/>
            <w:noProof/>
          </w:rPr>
          <w:t>Kompetence k pracovnímu uplatnění a podnikatelským aktivitám</w:t>
        </w:r>
        <w:r w:rsidR="00354F4C">
          <w:rPr>
            <w:noProof/>
            <w:webHidden/>
          </w:rPr>
          <w:tab/>
        </w:r>
        <w:r w:rsidR="00354F4C">
          <w:rPr>
            <w:noProof/>
            <w:webHidden/>
          </w:rPr>
          <w:fldChar w:fldCharType="begin"/>
        </w:r>
        <w:r w:rsidR="00354F4C">
          <w:rPr>
            <w:noProof/>
            <w:webHidden/>
          </w:rPr>
          <w:instrText xml:space="preserve"> PAGEREF _Toc515886516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7"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7" w:history="1">
        <w:r w:rsidR="00354F4C" w:rsidRPr="00FD715E">
          <w:rPr>
            <w:rStyle w:val="Hypertextovodkaz"/>
            <w:noProof/>
          </w:rPr>
          <w:t>3.7</w:t>
        </w:r>
        <w:r w:rsidR="00354F4C">
          <w:rPr>
            <w:rFonts w:asciiTheme="minorHAnsi" w:eastAsiaTheme="minorEastAsia" w:hAnsiTheme="minorHAnsi" w:cstheme="minorBidi"/>
            <w:smallCaps w:val="0"/>
            <w:noProof/>
          </w:rPr>
          <w:tab/>
        </w:r>
        <w:r w:rsidR="00354F4C" w:rsidRPr="00FD715E">
          <w:rPr>
            <w:rStyle w:val="Hypertextovodkaz"/>
            <w:noProof/>
          </w:rPr>
          <w:t>Matematické kompetence</w:t>
        </w:r>
        <w:r w:rsidR="00354F4C">
          <w:rPr>
            <w:noProof/>
            <w:webHidden/>
          </w:rPr>
          <w:tab/>
        </w:r>
        <w:r w:rsidR="00354F4C">
          <w:rPr>
            <w:noProof/>
            <w:webHidden/>
          </w:rPr>
          <w:fldChar w:fldCharType="begin"/>
        </w:r>
        <w:r w:rsidR="00354F4C">
          <w:rPr>
            <w:noProof/>
            <w:webHidden/>
          </w:rPr>
          <w:instrText xml:space="preserve"> PAGEREF _Toc515886517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8"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8" w:history="1">
        <w:r w:rsidR="00354F4C" w:rsidRPr="00FD715E">
          <w:rPr>
            <w:rStyle w:val="Hypertextovodkaz"/>
            <w:noProof/>
          </w:rPr>
          <w:t>3.8</w:t>
        </w:r>
        <w:r w:rsidR="00354F4C">
          <w:rPr>
            <w:rFonts w:asciiTheme="minorHAnsi" w:eastAsiaTheme="minorEastAsia" w:hAnsiTheme="minorHAnsi" w:cstheme="minorBidi"/>
            <w:smallCaps w:val="0"/>
            <w:noProof/>
          </w:rPr>
          <w:tab/>
        </w:r>
        <w:r w:rsidR="00354F4C" w:rsidRPr="00FD715E">
          <w:rPr>
            <w:rStyle w:val="Hypertextovodkaz"/>
            <w:noProof/>
          </w:rPr>
          <w:t>Kompetence využívat prostředky ICT a pracovat s informacemi</w:t>
        </w:r>
        <w:r w:rsidR="00354F4C">
          <w:rPr>
            <w:noProof/>
            <w:webHidden/>
          </w:rPr>
          <w:tab/>
        </w:r>
        <w:r w:rsidR="00354F4C">
          <w:rPr>
            <w:noProof/>
            <w:webHidden/>
          </w:rPr>
          <w:fldChar w:fldCharType="begin"/>
        </w:r>
        <w:r w:rsidR="00354F4C">
          <w:rPr>
            <w:noProof/>
            <w:webHidden/>
          </w:rPr>
          <w:instrText xml:space="preserve"> PAGEREF _Toc515886518 \h </w:instrText>
        </w:r>
        <w:r w:rsidR="00354F4C">
          <w:rPr>
            <w:noProof/>
            <w:webHidden/>
          </w:rPr>
        </w:r>
        <w:r w:rsidR="00354F4C">
          <w:rPr>
            <w:noProof/>
            <w:webHidden/>
          </w:rPr>
          <w:fldChar w:fldCharType="separate"/>
        </w:r>
        <w:r w:rsidR="00354F4C">
          <w:rPr>
            <w:noProof/>
            <w:webHidden/>
          </w:rPr>
          <w:t>6</w:t>
        </w:r>
        <w:r w:rsidR="00354F4C">
          <w:rPr>
            <w:noProof/>
            <w:webHidden/>
          </w:rPr>
          <w:fldChar w:fldCharType="end"/>
        </w:r>
      </w:hyperlink>
    </w:p>
    <w:p w14:paraId="17DED049"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19" w:history="1">
        <w:r w:rsidR="00354F4C" w:rsidRPr="00FD715E">
          <w:rPr>
            <w:rStyle w:val="Hypertextovodkaz"/>
            <w:noProof/>
          </w:rPr>
          <w:t>3.9</w:t>
        </w:r>
        <w:r w:rsidR="00354F4C">
          <w:rPr>
            <w:rFonts w:asciiTheme="minorHAnsi" w:eastAsiaTheme="minorEastAsia" w:hAnsiTheme="minorHAnsi" w:cstheme="minorBidi"/>
            <w:smallCaps w:val="0"/>
            <w:noProof/>
          </w:rPr>
          <w:tab/>
        </w:r>
        <w:r w:rsidR="00354F4C" w:rsidRPr="00FD715E">
          <w:rPr>
            <w:rStyle w:val="Hypertextovodkaz"/>
            <w:noProof/>
          </w:rPr>
          <w:t>Odborné kompetence absolventa</w:t>
        </w:r>
        <w:r w:rsidR="00354F4C">
          <w:rPr>
            <w:noProof/>
            <w:webHidden/>
          </w:rPr>
          <w:tab/>
        </w:r>
        <w:r w:rsidR="00354F4C">
          <w:rPr>
            <w:noProof/>
            <w:webHidden/>
          </w:rPr>
          <w:fldChar w:fldCharType="begin"/>
        </w:r>
        <w:r w:rsidR="00354F4C">
          <w:rPr>
            <w:noProof/>
            <w:webHidden/>
          </w:rPr>
          <w:instrText xml:space="preserve"> PAGEREF _Toc515886519 \h </w:instrText>
        </w:r>
        <w:r w:rsidR="00354F4C">
          <w:rPr>
            <w:noProof/>
            <w:webHidden/>
          </w:rPr>
        </w:r>
        <w:r w:rsidR="00354F4C">
          <w:rPr>
            <w:noProof/>
            <w:webHidden/>
          </w:rPr>
          <w:fldChar w:fldCharType="separate"/>
        </w:r>
        <w:r w:rsidR="00354F4C">
          <w:rPr>
            <w:noProof/>
            <w:webHidden/>
          </w:rPr>
          <w:t>7</w:t>
        </w:r>
        <w:r w:rsidR="00354F4C">
          <w:rPr>
            <w:noProof/>
            <w:webHidden/>
          </w:rPr>
          <w:fldChar w:fldCharType="end"/>
        </w:r>
      </w:hyperlink>
    </w:p>
    <w:p w14:paraId="17DED04A"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20" w:history="1">
        <w:r w:rsidR="00354F4C" w:rsidRPr="00FD715E">
          <w:rPr>
            <w:rStyle w:val="Hypertextovodkaz"/>
            <w:noProof/>
          </w:rPr>
          <w:t>4.</w:t>
        </w:r>
        <w:r w:rsidR="00354F4C">
          <w:rPr>
            <w:rFonts w:asciiTheme="minorHAnsi" w:eastAsiaTheme="minorEastAsia" w:hAnsiTheme="minorHAnsi" w:cstheme="minorBidi"/>
            <w:b w:val="0"/>
            <w:bCs w:val="0"/>
            <w:smallCaps w:val="0"/>
            <w:noProof/>
          </w:rPr>
          <w:tab/>
        </w:r>
        <w:r w:rsidR="00354F4C" w:rsidRPr="00FD715E">
          <w:rPr>
            <w:rStyle w:val="Hypertextovodkaz"/>
            <w:noProof/>
          </w:rPr>
          <w:t>Způsob ukončení vzdělávání a potvrzení dosaženého vzdělání, stupeň z dosaženého vzdělání</w:t>
        </w:r>
        <w:r w:rsidR="00354F4C">
          <w:rPr>
            <w:noProof/>
            <w:webHidden/>
          </w:rPr>
          <w:tab/>
        </w:r>
        <w:r w:rsidR="00354F4C">
          <w:rPr>
            <w:noProof/>
            <w:webHidden/>
          </w:rPr>
          <w:fldChar w:fldCharType="begin"/>
        </w:r>
        <w:r w:rsidR="00354F4C">
          <w:rPr>
            <w:noProof/>
            <w:webHidden/>
          </w:rPr>
          <w:instrText xml:space="preserve"> PAGEREF _Toc515886520 \h </w:instrText>
        </w:r>
        <w:r w:rsidR="00354F4C">
          <w:rPr>
            <w:noProof/>
            <w:webHidden/>
          </w:rPr>
        </w:r>
        <w:r w:rsidR="00354F4C">
          <w:rPr>
            <w:noProof/>
            <w:webHidden/>
          </w:rPr>
          <w:fldChar w:fldCharType="separate"/>
        </w:r>
        <w:r w:rsidR="00354F4C">
          <w:rPr>
            <w:noProof/>
            <w:webHidden/>
          </w:rPr>
          <w:t>7</w:t>
        </w:r>
        <w:r w:rsidR="00354F4C">
          <w:rPr>
            <w:noProof/>
            <w:webHidden/>
          </w:rPr>
          <w:fldChar w:fldCharType="end"/>
        </w:r>
      </w:hyperlink>
    </w:p>
    <w:p w14:paraId="17DED04B" w14:textId="77777777" w:rsidR="00354F4C" w:rsidRDefault="00D93061">
      <w:pPr>
        <w:pStyle w:val="Obsah1"/>
        <w:tabs>
          <w:tab w:val="left" w:pos="387"/>
          <w:tab w:val="right" w:leader="dot" w:pos="9627"/>
        </w:tabs>
        <w:rPr>
          <w:rFonts w:asciiTheme="minorHAnsi" w:eastAsiaTheme="minorEastAsia" w:hAnsiTheme="minorHAnsi" w:cstheme="minorBidi"/>
          <w:caps w:val="0"/>
          <w:noProof/>
          <w:sz w:val="22"/>
          <w:szCs w:val="22"/>
          <w:u w:val="none"/>
        </w:rPr>
      </w:pPr>
      <w:hyperlink w:anchor="_Toc515886521" w:history="1">
        <w:r w:rsidR="00354F4C" w:rsidRPr="00FD715E">
          <w:rPr>
            <w:rStyle w:val="Hypertextovodkaz"/>
            <w:noProof/>
          </w:rPr>
          <w:t>II.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CHARAKTERISTIKA ŠKOLNÍHO VZDĚLÁVACÍHO PROGRAMU</w:t>
        </w:r>
        <w:r w:rsidR="00354F4C">
          <w:rPr>
            <w:noProof/>
            <w:webHidden/>
          </w:rPr>
          <w:tab/>
        </w:r>
        <w:r w:rsidR="00354F4C">
          <w:rPr>
            <w:noProof/>
            <w:webHidden/>
          </w:rPr>
          <w:fldChar w:fldCharType="begin"/>
        </w:r>
        <w:r w:rsidR="00354F4C">
          <w:rPr>
            <w:noProof/>
            <w:webHidden/>
          </w:rPr>
          <w:instrText xml:space="preserve"> PAGEREF _Toc515886521 \h </w:instrText>
        </w:r>
        <w:r w:rsidR="00354F4C">
          <w:rPr>
            <w:noProof/>
            <w:webHidden/>
          </w:rPr>
        </w:r>
        <w:r w:rsidR="00354F4C">
          <w:rPr>
            <w:noProof/>
            <w:webHidden/>
          </w:rPr>
          <w:fldChar w:fldCharType="separate"/>
        </w:r>
        <w:r w:rsidR="00354F4C">
          <w:rPr>
            <w:noProof/>
            <w:webHidden/>
          </w:rPr>
          <w:t>8</w:t>
        </w:r>
        <w:r w:rsidR="00354F4C">
          <w:rPr>
            <w:noProof/>
            <w:webHidden/>
          </w:rPr>
          <w:fldChar w:fldCharType="end"/>
        </w:r>
      </w:hyperlink>
    </w:p>
    <w:p w14:paraId="17DED04C"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22" w:history="1">
        <w:r w:rsidR="00354F4C" w:rsidRPr="00FD715E">
          <w:rPr>
            <w:rStyle w:val="Hypertextovodkaz"/>
            <w:noProof/>
          </w:rPr>
          <w:t>5.</w:t>
        </w:r>
        <w:r w:rsidR="00354F4C">
          <w:rPr>
            <w:rFonts w:asciiTheme="minorHAnsi" w:eastAsiaTheme="minorEastAsia" w:hAnsiTheme="minorHAnsi" w:cstheme="minorBidi"/>
            <w:b w:val="0"/>
            <w:bCs w:val="0"/>
            <w:smallCaps w:val="0"/>
            <w:noProof/>
          </w:rPr>
          <w:tab/>
        </w:r>
        <w:r w:rsidR="00354F4C" w:rsidRPr="00FD715E">
          <w:rPr>
            <w:rStyle w:val="Hypertextovodkaz"/>
            <w:noProof/>
          </w:rPr>
          <w:t>Identifikační údaje</w:t>
        </w:r>
        <w:r w:rsidR="00354F4C">
          <w:rPr>
            <w:noProof/>
            <w:webHidden/>
          </w:rPr>
          <w:tab/>
        </w:r>
        <w:r w:rsidR="00354F4C">
          <w:rPr>
            <w:noProof/>
            <w:webHidden/>
          </w:rPr>
          <w:fldChar w:fldCharType="begin"/>
        </w:r>
        <w:r w:rsidR="00354F4C">
          <w:rPr>
            <w:noProof/>
            <w:webHidden/>
          </w:rPr>
          <w:instrText xml:space="preserve"> PAGEREF _Toc515886522 \h </w:instrText>
        </w:r>
        <w:r w:rsidR="00354F4C">
          <w:rPr>
            <w:noProof/>
            <w:webHidden/>
          </w:rPr>
        </w:r>
        <w:r w:rsidR="00354F4C">
          <w:rPr>
            <w:noProof/>
            <w:webHidden/>
          </w:rPr>
          <w:fldChar w:fldCharType="separate"/>
        </w:r>
        <w:r w:rsidR="00354F4C">
          <w:rPr>
            <w:noProof/>
            <w:webHidden/>
          </w:rPr>
          <w:t>8</w:t>
        </w:r>
        <w:r w:rsidR="00354F4C">
          <w:rPr>
            <w:noProof/>
            <w:webHidden/>
          </w:rPr>
          <w:fldChar w:fldCharType="end"/>
        </w:r>
      </w:hyperlink>
    </w:p>
    <w:p w14:paraId="17DED04D"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23" w:history="1">
        <w:r w:rsidR="00354F4C" w:rsidRPr="00FD715E">
          <w:rPr>
            <w:rStyle w:val="Hypertextovodkaz"/>
            <w:noProof/>
          </w:rPr>
          <w:t>6.</w:t>
        </w:r>
        <w:r w:rsidR="00354F4C">
          <w:rPr>
            <w:rFonts w:asciiTheme="minorHAnsi" w:eastAsiaTheme="minorEastAsia" w:hAnsiTheme="minorHAnsi" w:cstheme="minorBidi"/>
            <w:b w:val="0"/>
            <w:bCs w:val="0"/>
            <w:smallCaps w:val="0"/>
            <w:noProof/>
          </w:rPr>
          <w:tab/>
        </w:r>
        <w:r w:rsidR="00354F4C" w:rsidRPr="00FD715E">
          <w:rPr>
            <w:rStyle w:val="Hypertextovodkaz"/>
            <w:noProof/>
          </w:rPr>
          <w:t>Popis celkového pojetí vzdělávání</w:t>
        </w:r>
        <w:r w:rsidR="00354F4C">
          <w:rPr>
            <w:noProof/>
            <w:webHidden/>
          </w:rPr>
          <w:tab/>
        </w:r>
        <w:r w:rsidR="00354F4C">
          <w:rPr>
            <w:noProof/>
            <w:webHidden/>
          </w:rPr>
          <w:fldChar w:fldCharType="begin"/>
        </w:r>
        <w:r w:rsidR="00354F4C">
          <w:rPr>
            <w:noProof/>
            <w:webHidden/>
          </w:rPr>
          <w:instrText xml:space="preserve"> PAGEREF _Toc515886523 \h </w:instrText>
        </w:r>
        <w:r w:rsidR="00354F4C">
          <w:rPr>
            <w:noProof/>
            <w:webHidden/>
          </w:rPr>
        </w:r>
        <w:r w:rsidR="00354F4C">
          <w:rPr>
            <w:noProof/>
            <w:webHidden/>
          </w:rPr>
          <w:fldChar w:fldCharType="separate"/>
        </w:r>
        <w:r w:rsidR="00354F4C">
          <w:rPr>
            <w:noProof/>
            <w:webHidden/>
          </w:rPr>
          <w:t>8</w:t>
        </w:r>
        <w:r w:rsidR="00354F4C">
          <w:rPr>
            <w:noProof/>
            <w:webHidden/>
          </w:rPr>
          <w:fldChar w:fldCharType="end"/>
        </w:r>
      </w:hyperlink>
    </w:p>
    <w:p w14:paraId="17DED04E"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24" w:history="1">
        <w:r w:rsidR="00354F4C" w:rsidRPr="00FD715E">
          <w:rPr>
            <w:rStyle w:val="Hypertextovodkaz"/>
            <w:noProof/>
          </w:rPr>
          <w:t>7.</w:t>
        </w:r>
        <w:r w:rsidR="00354F4C">
          <w:rPr>
            <w:rFonts w:asciiTheme="minorHAnsi" w:eastAsiaTheme="minorEastAsia" w:hAnsiTheme="minorHAnsi" w:cstheme="minorBidi"/>
            <w:b w:val="0"/>
            <w:bCs w:val="0"/>
            <w:smallCaps w:val="0"/>
            <w:noProof/>
          </w:rPr>
          <w:tab/>
        </w:r>
        <w:r w:rsidR="00354F4C" w:rsidRPr="00FD715E">
          <w:rPr>
            <w:rStyle w:val="Hypertextovodkaz"/>
            <w:noProof/>
          </w:rPr>
          <w:t>Rozvíjení klíčových kompetencí</w:t>
        </w:r>
        <w:r w:rsidR="00354F4C">
          <w:rPr>
            <w:noProof/>
            <w:webHidden/>
          </w:rPr>
          <w:tab/>
        </w:r>
        <w:r w:rsidR="00354F4C">
          <w:rPr>
            <w:noProof/>
            <w:webHidden/>
          </w:rPr>
          <w:fldChar w:fldCharType="begin"/>
        </w:r>
        <w:r w:rsidR="00354F4C">
          <w:rPr>
            <w:noProof/>
            <w:webHidden/>
          </w:rPr>
          <w:instrText xml:space="preserve"> PAGEREF _Toc515886524 \h </w:instrText>
        </w:r>
        <w:r w:rsidR="00354F4C">
          <w:rPr>
            <w:noProof/>
            <w:webHidden/>
          </w:rPr>
        </w:r>
        <w:r w:rsidR="00354F4C">
          <w:rPr>
            <w:noProof/>
            <w:webHidden/>
          </w:rPr>
          <w:fldChar w:fldCharType="separate"/>
        </w:r>
        <w:r w:rsidR="00354F4C">
          <w:rPr>
            <w:noProof/>
            <w:webHidden/>
          </w:rPr>
          <w:t>8</w:t>
        </w:r>
        <w:r w:rsidR="00354F4C">
          <w:rPr>
            <w:noProof/>
            <w:webHidden/>
          </w:rPr>
          <w:fldChar w:fldCharType="end"/>
        </w:r>
      </w:hyperlink>
    </w:p>
    <w:p w14:paraId="17DED04F" w14:textId="77777777" w:rsidR="00354F4C" w:rsidRDefault="00D93061">
      <w:pPr>
        <w:pStyle w:val="Obsah2"/>
        <w:tabs>
          <w:tab w:val="left" w:pos="385"/>
          <w:tab w:val="right" w:leader="dot" w:pos="9627"/>
        </w:tabs>
        <w:rPr>
          <w:rFonts w:asciiTheme="minorHAnsi" w:eastAsiaTheme="minorEastAsia" w:hAnsiTheme="minorHAnsi" w:cstheme="minorBidi"/>
          <w:b w:val="0"/>
          <w:bCs w:val="0"/>
          <w:smallCaps w:val="0"/>
          <w:noProof/>
        </w:rPr>
      </w:pPr>
      <w:hyperlink w:anchor="_Toc515886525" w:history="1">
        <w:r w:rsidR="00354F4C" w:rsidRPr="00FD715E">
          <w:rPr>
            <w:rStyle w:val="Hypertextovodkaz"/>
            <w:noProof/>
          </w:rPr>
          <w:t>8.</w:t>
        </w:r>
        <w:r w:rsidR="00354F4C">
          <w:rPr>
            <w:rFonts w:asciiTheme="minorHAnsi" w:eastAsiaTheme="minorEastAsia" w:hAnsiTheme="minorHAnsi" w:cstheme="minorBidi"/>
            <w:b w:val="0"/>
            <w:bCs w:val="0"/>
            <w:smallCaps w:val="0"/>
            <w:noProof/>
          </w:rPr>
          <w:tab/>
        </w:r>
        <w:r w:rsidR="00354F4C" w:rsidRPr="00FD715E">
          <w:rPr>
            <w:rStyle w:val="Hypertextovodkaz"/>
            <w:noProof/>
          </w:rPr>
          <w:t>Začlenění průřezových témat</w:t>
        </w:r>
        <w:r w:rsidR="00354F4C">
          <w:rPr>
            <w:noProof/>
            <w:webHidden/>
          </w:rPr>
          <w:tab/>
        </w:r>
        <w:r w:rsidR="00354F4C">
          <w:rPr>
            <w:noProof/>
            <w:webHidden/>
          </w:rPr>
          <w:fldChar w:fldCharType="begin"/>
        </w:r>
        <w:r w:rsidR="00354F4C">
          <w:rPr>
            <w:noProof/>
            <w:webHidden/>
          </w:rPr>
          <w:instrText xml:space="preserve"> PAGEREF _Toc515886525 \h </w:instrText>
        </w:r>
        <w:r w:rsidR="00354F4C">
          <w:rPr>
            <w:noProof/>
            <w:webHidden/>
          </w:rPr>
        </w:r>
        <w:r w:rsidR="00354F4C">
          <w:rPr>
            <w:noProof/>
            <w:webHidden/>
          </w:rPr>
          <w:fldChar w:fldCharType="separate"/>
        </w:r>
        <w:r w:rsidR="00354F4C">
          <w:rPr>
            <w:noProof/>
            <w:webHidden/>
          </w:rPr>
          <w:t>8</w:t>
        </w:r>
        <w:r w:rsidR="00354F4C">
          <w:rPr>
            <w:noProof/>
            <w:webHidden/>
          </w:rPr>
          <w:fldChar w:fldCharType="end"/>
        </w:r>
      </w:hyperlink>
    </w:p>
    <w:p w14:paraId="17DED050" w14:textId="77777777" w:rsidR="00354F4C" w:rsidRDefault="00D93061">
      <w:pPr>
        <w:pStyle w:val="Obsah4"/>
        <w:tabs>
          <w:tab w:val="left" w:pos="660"/>
          <w:tab w:val="right" w:leader="dot" w:pos="9627"/>
        </w:tabs>
        <w:rPr>
          <w:rFonts w:asciiTheme="minorHAnsi" w:eastAsiaTheme="minorEastAsia" w:hAnsiTheme="minorHAnsi" w:cstheme="minorBidi"/>
          <w:noProof/>
        </w:rPr>
      </w:pPr>
      <w:hyperlink w:anchor="_Toc515886526" w:history="1">
        <w:r w:rsidR="00354F4C" w:rsidRPr="00FD715E">
          <w:rPr>
            <w:rStyle w:val="Hypertextovodkaz"/>
            <w:noProof/>
          </w:rPr>
          <w:t>8.1.1</w:t>
        </w:r>
        <w:r w:rsidR="00354F4C">
          <w:rPr>
            <w:rFonts w:asciiTheme="minorHAnsi" w:eastAsiaTheme="minorEastAsia" w:hAnsiTheme="minorHAnsi" w:cstheme="minorBidi"/>
            <w:noProof/>
          </w:rPr>
          <w:tab/>
        </w:r>
        <w:r w:rsidR="00354F4C" w:rsidRPr="00FD715E">
          <w:rPr>
            <w:rStyle w:val="Hypertextovodkaz"/>
            <w:noProof/>
          </w:rPr>
          <w:t>Občan v demokratické společnosti</w:t>
        </w:r>
        <w:r w:rsidR="00354F4C">
          <w:rPr>
            <w:noProof/>
            <w:webHidden/>
          </w:rPr>
          <w:tab/>
        </w:r>
        <w:r w:rsidR="00354F4C">
          <w:rPr>
            <w:noProof/>
            <w:webHidden/>
          </w:rPr>
          <w:fldChar w:fldCharType="begin"/>
        </w:r>
        <w:r w:rsidR="00354F4C">
          <w:rPr>
            <w:noProof/>
            <w:webHidden/>
          </w:rPr>
          <w:instrText xml:space="preserve"> PAGEREF _Toc515886526 \h </w:instrText>
        </w:r>
        <w:r w:rsidR="00354F4C">
          <w:rPr>
            <w:noProof/>
            <w:webHidden/>
          </w:rPr>
        </w:r>
        <w:r w:rsidR="00354F4C">
          <w:rPr>
            <w:noProof/>
            <w:webHidden/>
          </w:rPr>
          <w:fldChar w:fldCharType="separate"/>
        </w:r>
        <w:r w:rsidR="00354F4C">
          <w:rPr>
            <w:noProof/>
            <w:webHidden/>
          </w:rPr>
          <w:t>9</w:t>
        </w:r>
        <w:r w:rsidR="00354F4C">
          <w:rPr>
            <w:noProof/>
            <w:webHidden/>
          </w:rPr>
          <w:fldChar w:fldCharType="end"/>
        </w:r>
      </w:hyperlink>
    </w:p>
    <w:p w14:paraId="17DED051" w14:textId="77777777" w:rsidR="00354F4C" w:rsidRDefault="00D93061">
      <w:pPr>
        <w:pStyle w:val="Obsah4"/>
        <w:tabs>
          <w:tab w:val="left" w:pos="660"/>
          <w:tab w:val="right" w:leader="dot" w:pos="9627"/>
        </w:tabs>
        <w:rPr>
          <w:rFonts w:asciiTheme="minorHAnsi" w:eastAsiaTheme="minorEastAsia" w:hAnsiTheme="minorHAnsi" w:cstheme="minorBidi"/>
          <w:noProof/>
        </w:rPr>
      </w:pPr>
      <w:hyperlink w:anchor="_Toc515886527" w:history="1">
        <w:r w:rsidR="00354F4C" w:rsidRPr="00FD715E">
          <w:rPr>
            <w:rStyle w:val="Hypertextovodkaz"/>
            <w:noProof/>
          </w:rPr>
          <w:t>8.1.2</w:t>
        </w:r>
        <w:r w:rsidR="00354F4C">
          <w:rPr>
            <w:rFonts w:asciiTheme="minorHAnsi" w:eastAsiaTheme="minorEastAsia" w:hAnsiTheme="minorHAnsi" w:cstheme="minorBidi"/>
            <w:noProof/>
          </w:rPr>
          <w:tab/>
        </w:r>
        <w:r w:rsidR="00354F4C" w:rsidRPr="00FD715E">
          <w:rPr>
            <w:rStyle w:val="Hypertextovodkaz"/>
            <w:noProof/>
          </w:rPr>
          <w:t>Člověk a životní prostředí</w:t>
        </w:r>
        <w:r w:rsidR="00354F4C">
          <w:rPr>
            <w:noProof/>
            <w:webHidden/>
          </w:rPr>
          <w:tab/>
        </w:r>
        <w:r w:rsidR="00354F4C">
          <w:rPr>
            <w:noProof/>
            <w:webHidden/>
          </w:rPr>
          <w:fldChar w:fldCharType="begin"/>
        </w:r>
        <w:r w:rsidR="00354F4C">
          <w:rPr>
            <w:noProof/>
            <w:webHidden/>
          </w:rPr>
          <w:instrText xml:space="preserve"> PAGEREF _Toc515886527 \h </w:instrText>
        </w:r>
        <w:r w:rsidR="00354F4C">
          <w:rPr>
            <w:noProof/>
            <w:webHidden/>
          </w:rPr>
        </w:r>
        <w:r w:rsidR="00354F4C">
          <w:rPr>
            <w:noProof/>
            <w:webHidden/>
          </w:rPr>
          <w:fldChar w:fldCharType="separate"/>
        </w:r>
        <w:r w:rsidR="00354F4C">
          <w:rPr>
            <w:noProof/>
            <w:webHidden/>
          </w:rPr>
          <w:t>9</w:t>
        </w:r>
        <w:r w:rsidR="00354F4C">
          <w:rPr>
            <w:noProof/>
            <w:webHidden/>
          </w:rPr>
          <w:fldChar w:fldCharType="end"/>
        </w:r>
      </w:hyperlink>
    </w:p>
    <w:p w14:paraId="17DED052" w14:textId="77777777" w:rsidR="00354F4C" w:rsidRDefault="00D93061">
      <w:pPr>
        <w:pStyle w:val="Obsah4"/>
        <w:tabs>
          <w:tab w:val="left" w:pos="660"/>
          <w:tab w:val="right" w:leader="dot" w:pos="9627"/>
        </w:tabs>
        <w:rPr>
          <w:rFonts w:asciiTheme="minorHAnsi" w:eastAsiaTheme="minorEastAsia" w:hAnsiTheme="minorHAnsi" w:cstheme="minorBidi"/>
          <w:noProof/>
        </w:rPr>
      </w:pPr>
      <w:hyperlink w:anchor="_Toc515886528" w:history="1">
        <w:r w:rsidR="00354F4C" w:rsidRPr="00FD715E">
          <w:rPr>
            <w:rStyle w:val="Hypertextovodkaz"/>
            <w:noProof/>
          </w:rPr>
          <w:t>8.1.3</w:t>
        </w:r>
        <w:r w:rsidR="00354F4C">
          <w:rPr>
            <w:rFonts w:asciiTheme="minorHAnsi" w:eastAsiaTheme="minorEastAsia" w:hAnsiTheme="minorHAnsi" w:cstheme="minorBidi"/>
            <w:noProof/>
          </w:rPr>
          <w:tab/>
        </w:r>
        <w:r w:rsidR="00354F4C" w:rsidRPr="00FD715E">
          <w:rPr>
            <w:rStyle w:val="Hypertextovodkaz"/>
            <w:noProof/>
          </w:rPr>
          <w:t>Člověk a svět práce</w:t>
        </w:r>
        <w:r w:rsidR="00354F4C">
          <w:rPr>
            <w:noProof/>
            <w:webHidden/>
          </w:rPr>
          <w:tab/>
        </w:r>
        <w:r w:rsidR="00354F4C">
          <w:rPr>
            <w:noProof/>
            <w:webHidden/>
          </w:rPr>
          <w:fldChar w:fldCharType="begin"/>
        </w:r>
        <w:r w:rsidR="00354F4C">
          <w:rPr>
            <w:noProof/>
            <w:webHidden/>
          </w:rPr>
          <w:instrText xml:space="preserve"> PAGEREF _Toc515886528 \h </w:instrText>
        </w:r>
        <w:r w:rsidR="00354F4C">
          <w:rPr>
            <w:noProof/>
            <w:webHidden/>
          </w:rPr>
        </w:r>
        <w:r w:rsidR="00354F4C">
          <w:rPr>
            <w:noProof/>
            <w:webHidden/>
          </w:rPr>
          <w:fldChar w:fldCharType="separate"/>
        </w:r>
        <w:r w:rsidR="00354F4C">
          <w:rPr>
            <w:noProof/>
            <w:webHidden/>
          </w:rPr>
          <w:t>10</w:t>
        </w:r>
        <w:r w:rsidR="00354F4C">
          <w:rPr>
            <w:noProof/>
            <w:webHidden/>
          </w:rPr>
          <w:fldChar w:fldCharType="end"/>
        </w:r>
      </w:hyperlink>
    </w:p>
    <w:p w14:paraId="17DED053" w14:textId="77777777" w:rsidR="00354F4C" w:rsidRDefault="00D93061">
      <w:pPr>
        <w:pStyle w:val="Obsah4"/>
        <w:tabs>
          <w:tab w:val="left" w:pos="660"/>
          <w:tab w:val="right" w:leader="dot" w:pos="9627"/>
        </w:tabs>
        <w:rPr>
          <w:rFonts w:asciiTheme="minorHAnsi" w:eastAsiaTheme="minorEastAsia" w:hAnsiTheme="minorHAnsi" w:cstheme="minorBidi"/>
          <w:noProof/>
        </w:rPr>
      </w:pPr>
      <w:hyperlink w:anchor="_Toc515886529" w:history="1">
        <w:r w:rsidR="00354F4C" w:rsidRPr="00FD715E">
          <w:rPr>
            <w:rStyle w:val="Hypertextovodkaz"/>
            <w:noProof/>
          </w:rPr>
          <w:t>8.1.4</w:t>
        </w:r>
        <w:r w:rsidR="00354F4C">
          <w:rPr>
            <w:rFonts w:asciiTheme="minorHAnsi" w:eastAsiaTheme="minorEastAsia" w:hAnsiTheme="minorHAnsi" w:cstheme="minorBidi"/>
            <w:noProof/>
          </w:rPr>
          <w:tab/>
        </w:r>
        <w:r w:rsidR="00354F4C" w:rsidRPr="00FD715E">
          <w:rPr>
            <w:rStyle w:val="Hypertextovodkaz"/>
            <w:noProof/>
          </w:rPr>
          <w:t>Informační a komunikační technologie (ICT)</w:t>
        </w:r>
        <w:r w:rsidR="00354F4C">
          <w:rPr>
            <w:noProof/>
            <w:webHidden/>
          </w:rPr>
          <w:tab/>
        </w:r>
        <w:r w:rsidR="00354F4C">
          <w:rPr>
            <w:noProof/>
            <w:webHidden/>
          </w:rPr>
          <w:fldChar w:fldCharType="begin"/>
        </w:r>
        <w:r w:rsidR="00354F4C">
          <w:rPr>
            <w:noProof/>
            <w:webHidden/>
          </w:rPr>
          <w:instrText xml:space="preserve"> PAGEREF _Toc515886529 \h </w:instrText>
        </w:r>
        <w:r w:rsidR="00354F4C">
          <w:rPr>
            <w:noProof/>
            <w:webHidden/>
          </w:rPr>
        </w:r>
        <w:r w:rsidR="00354F4C">
          <w:rPr>
            <w:noProof/>
            <w:webHidden/>
          </w:rPr>
          <w:fldChar w:fldCharType="separate"/>
        </w:r>
        <w:r w:rsidR="00354F4C">
          <w:rPr>
            <w:noProof/>
            <w:webHidden/>
          </w:rPr>
          <w:t>10</w:t>
        </w:r>
        <w:r w:rsidR="00354F4C">
          <w:rPr>
            <w:noProof/>
            <w:webHidden/>
          </w:rPr>
          <w:fldChar w:fldCharType="end"/>
        </w:r>
      </w:hyperlink>
    </w:p>
    <w:p w14:paraId="17DED054"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0" w:history="1">
        <w:r w:rsidR="00354F4C" w:rsidRPr="00FD715E">
          <w:rPr>
            <w:rStyle w:val="Hypertextovodkaz"/>
            <w:noProof/>
          </w:rPr>
          <w:t>8.2</w:t>
        </w:r>
        <w:r w:rsidR="00354F4C">
          <w:rPr>
            <w:rFonts w:asciiTheme="minorHAnsi" w:eastAsiaTheme="minorEastAsia" w:hAnsiTheme="minorHAnsi" w:cstheme="minorBidi"/>
            <w:smallCaps w:val="0"/>
            <w:noProof/>
          </w:rPr>
          <w:tab/>
        </w:r>
        <w:r w:rsidR="00354F4C" w:rsidRPr="00FD715E">
          <w:rPr>
            <w:rStyle w:val="Hypertextovodkaz"/>
            <w:noProof/>
          </w:rPr>
          <w:t>Metody výuky</w:t>
        </w:r>
        <w:r w:rsidR="00354F4C">
          <w:rPr>
            <w:noProof/>
            <w:webHidden/>
          </w:rPr>
          <w:tab/>
        </w:r>
        <w:r w:rsidR="00354F4C">
          <w:rPr>
            <w:noProof/>
            <w:webHidden/>
          </w:rPr>
          <w:fldChar w:fldCharType="begin"/>
        </w:r>
        <w:r w:rsidR="00354F4C">
          <w:rPr>
            <w:noProof/>
            <w:webHidden/>
          </w:rPr>
          <w:instrText xml:space="preserve"> PAGEREF _Toc515886530 \h </w:instrText>
        </w:r>
        <w:r w:rsidR="00354F4C">
          <w:rPr>
            <w:noProof/>
            <w:webHidden/>
          </w:rPr>
        </w:r>
        <w:r w:rsidR="00354F4C">
          <w:rPr>
            <w:noProof/>
            <w:webHidden/>
          </w:rPr>
          <w:fldChar w:fldCharType="separate"/>
        </w:r>
        <w:r w:rsidR="00354F4C">
          <w:rPr>
            <w:noProof/>
            <w:webHidden/>
          </w:rPr>
          <w:t>11</w:t>
        </w:r>
        <w:r w:rsidR="00354F4C">
          <w:rPr>
            <w:noProof/>
            <w:webHidden/>
          </w:rPr>
          <w:fldChar w:fldCharType="end"/>
        </w:r>
      </w:hyperlink>
    </w:p>
    <w:p w14:paraId="17DED055"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1" w:history="1">
        <w:r w:rsidR="00354F4C" w:rsidRPr="00FD715E">
          <w:rPr>
            <w:rStyle w:val="Hypertextovodkaz"/>
            <w:noProof/>
          </w:rPr>
          <w:t>8.3</w:t>
        </w:r>
        <w:r w:rsidR="00354F4C">
          <w:rPr>
            <w:rFonts w:asciiTheme="minorHAnsi" w:eastAsiaTheme="minorEastAsia" w:hAnsiTheme="minorHAnsi" w:cstheme="minorBidi"/>
            <w:smallCaps w:val="0"/>
            <w:noProof/>
          </w:rPr>
          <w:tab/>
        </w:r>
        <w:r w:rsidR="00354F4C" w:rsidRPr="00FD715E">
          <w:rPr>
            <w:rStyle w:val="Hypertextovodkaz"/>
            <w:noProof/>
          </w:rPr>
          <w:t>Organizace výuky</w:t>
        </w:r>
        <w:r w:rsidR="00354F4C">
          <w:rPr>
            <w:noProof/>
            <w:webHidden/>
          </w:rPr>
          <w:tab/>
        </w:r>
        <w:r w:rsidR="00354F4C">
          <w:rPr>
            <w:noProof/>
            <w:webHidden/>
          </w:rPr>
          <w:fldChar w:fldCharType="begin"/>
        </w:r>
        <w:r w:rsidR="00354F4C">
          <w:rPr>
            <w:noProof/>
            <w:webHidden/>
          </w:rPr>
          <w:instrText xml:space="preserve"> PAGEREF _Toc515886531 \h </w:instrText>
        </w:r>
        <w:r w:rsidR="00354F4C">
          <w:rPr>
            <w:noProof/>
            <w:webHidden/>
          </w:rPr>
        </w:r>
        <w:r w:rsidR="00354F4C">
          <w:rPr>
            <w:noProof/>
            <w:webHidden/>
          </w:rPr>
          <w:fldChar w:fldCharType="separate"/>
        </w:r>
        <w:r w:rsidR="00354F4C">
          <w:rPr>
            <w:noProof/>
            <w:webHidden/>
          </w:rPr>
          <w:t>11</w:t>
        </w:r>
        <w:r w:rsidR="00354F4C">
          <w:rPr>
            <w:noProof/>
            <w:webHidden/>
          </w:rPr>
          <w:fldChar w:fldCharType="end"/>
        </w:r>
      </w:hyperlink>
    </w:p>
    <w:p w14:paraId="17DED056"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2" w:history="1">
        <w:r w:rsidR="00354F4C" w:rsidRPr="00FD715E">
          <w:rPr>
            <w:rStyle w:val="Hypertextovodkaz"/>
            <w:noProof/>
          </w:rPr>
          <w:t>8.4</w:t>
        </w:r>
        <w:r w:rsidR="00354F4C">
          <w:rPr>
            <w:rFonts w:asciiTheme="minorHAnsi" w:eastAsiaTheme="minorEastAsia" w:hAnsiTheme="minorHAnsi" w:cstheme="minorBidi"/>
            <w:smallCaps w:val="0"/>
            <w:noProof/>
          </w:rPr>
          <w:tab/>
        </w:r>
        <w:r w:rsidR="00354F4C" w:rsidRPr="00FD715E">
          <w:rPr>
            <w:rStyle w:val="Hypertextovodkaz"/>
            <w:noProof/>
          </w:rPr>
          <w:t>Způsob hodnocení žáků</w:t>
        </w:r>
        <w:r w:rsidR="00354F4C">
          <w:rPr>
            <w:noProof/>
            <w:webHidden/>
          </w:rPr>
          <w:tab/>
        </w:r>
        <w:r w:rsidR="00354F4C">
          <w:rPr>
            <w:noProof/>
            <w:webHidden/>
          </w:rPr>
          <w:fldChar w:fldCharType="begin"/>
        </w:r>
        <w:r w:rsidR="00354F4C">
          <w:rPr>
            <w:noProof/>
            <w:webHidden/>
          </w:rPr>
          <w:instrText xml:space="preserve"> PAGEREF _Toc515886532 \h </w:instrText>
        </w:r>
        <w:r w:rsidR="00354F4C">
          <w:rPr>
            <w:noProof/>
            <w:webHidden/>
          </w:rPr>
        </w:r>
        <w:r w:rsidR="00354F4C">
          <w:rPr>
            <w:noProof/>
            <w:webHidden/>
          </w:rPr>
          <w:fldChar w:fldCharType="separate"/>
        </w:r>
        <w:r w:rsidR="00354F4C">
          <w:rPr>
            <w:noProof/>
            <w:webHidden/>
          </w:rPr>
          <w:t>12</w:t>
        </w:r>
        <w:r w:rsidR="00354F4C">
          <w:rPr>
            <w:noProof/>
            <w:webHidden/>
          </w:rPr>
          <w:fldChar w:fldCharType="end"/>
        </w:r>
      </w:hyperlink>
    </w:p>
    <w:p w14:paraId="17DED057"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3" w:history="1">
        <w:r w:rsidR="00354F4C" w:rsidRPr="00FD715E">
          <w:rPr>
            <w:rStyle w:val="Hypertextovodkaz"/>
            <w:noProof/>
          </w:rPr>
          <w:t>8.5</w:t>
        </w:r>
        <w:r w:rsidR="00354F4C">
          <w:rPr>
            <w:rFonts w:asciiTheme="minorHAnsi" w:eastAsiaTheme="minorEastAsia" w:hAnsiTheme="minorHAnsi" w:cstheme="minorBidi"/>
            <w:smallCaps w:val="0"/>
            <w:noProof/>
          </w:rPr>
          <w:tab/>
        </w:r>
        <w:r w:rsidR="00354F4C" w:rsidRPr="00FD715E">
          <w:rPr>
            <w:rStyle w:val="Hypertextovodkaz"/>
            <w:noProof/>
          </w:rPr>
          <w:t>Vzdělávání žáků se speciálními vzdělávacími potřebami a žáků mimořádně nadaných (RVP)</w:t>
        </w:r>
        <w:r w:rsidR="00354F4C">
          <w:rPr>
            <w:noProof/>
            <w:webHidden/>
          </w:rPr>
          <w:tab/>
        </w:r>
        <w:r w:rsidR="00354F4C">
          <w:rPr>
            <w:noProof/>
            <w:webHidden/>
          </w:rPr>
          <w:fldChar w:fldCharType="begin"/>
        </w:r>
        <w:r w:rsidR="00354F4C">
          <w:rPr>
            <w:noProof/>
            <w:webHidden/>
          </w:rPr>
          <w:instrText xml:space="preserve"> PAGEREF _Toc515886533 \h </w:instrText>
        </w:r>
        <w:r w:rsidR="00354F4C">
          <w:rPr>
            <w:noProof/>
            <w:webHidden/>
          </w:rPr>
        </w:r>
        <w:r w:rsidR="00354F4C">
          <w:rPr>
            <w:noProof/>
            <w:webHidden/>
          </w:rPr>
          <w:fldChar w:fldCharType="separate"/>
        </w:r>
        <w:r w:rsidR="00354F4C">
          <w:rPr>
            <w:noProof/>
            <w:webHidden/>
          </w:rPr>
          <w:t>18</w:t>
        </w:r>
        <w:r w:rsidR="00354F4C">
          <w:rPr>
            <w:noProof/>
            <w:webHidden/>
          </w:rPr>
          <w:fldChar w:fldCharType="end"/>
        </w:r>
      </w:hyperlink>
    </w:p>
    <w:p w14:paraId="17DED058"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4" w:history="1">
        <w:r w:rsidR="00354F4C" w:rsidRPr="00FD715E">
          <w:rPr>
            <w:rStyle w:val="Hypertextovodkaz"/>
            <w:noProof/>
          </w:rPr>
          <w:t>8.6</w:t>
        </w:r>
        <w:r w:rsidR="00354F4C">
          <w:rPr>
            <w:rFonts w:asciiTheme="minorHAnsi" w:eastAsiaTheme="minorEastAsia" w:hAnsiTheme="minorHAnsi" w:cstheme="minorBidi"/>
            <w:smallCaps w:val="0"/>
            <w:noProof/>
          </w:rPr>
          <w:tab/>
        </w:r>
        <w:r w:rsidR="00354F4C" w:rsidRPr="00FD715E">
          <w:rPr>
            <w:rStyle w:val="Hypertextovodkaz"/>
            <w:noProof/>
          </w:rPr>
          <w:t>Realizace bezpečnosti a ochrany zdraví při práci a požární prevence</w:t>
        </w:r>
        <w:r w:rsidR="00354F4C">
          <w:rPr>
            <w:noProof/>
            <w:webHidden/>
          </w:rPr>
          <w:tab/>
        </w:r>
        <w:r w:rsidR="00354F4C">
          <w:rPr>
            <w:noProof/>
            <w:webHidden/>
          </w:rPr>
          <w:fldChar w:fldCharType="begin"/>
        </w:r>
        <w:r w:rsidR="00354F4C">
          <w:rPr>
            <w:noProof/>
            <w:webHidden/>
          </w:rPr>
          <w:instrText xml:space="preserve"> PAGEREF _Toc515886534 \h </w:instrText>
        </w:r>
        <w:r w:rsidR="00354F4C">
          <w:rPr>
            <w:noProof/>
            <w:webHidden/>
          </w:rPr>
        </w:r>
        <w:r w:rsidR="00354F4C">
          <w:rPr>
            <w:noProof/>
            <w:webHidden/>
          </w:rPr>
          <w:fldChar w:fldCharType="separate"/>
        </w:r>
        <w:r w:rsidR="00354F4C">
          <w:rPr>
            <w:noProof/>
            <w:webHidden/>
          </w:rPr>
          <w:t>20</w:t>
        </w:r>
        <w:r w:rsidR="00354F4C">
          <w:rPr>
            <w:noProof/>
            <w:webHidden/>
          </w:rPr>
          <w:fldChar w:fldCharType="end"/>
        </w:r>
      </w:hyperlink>
    </w:p>
    <w:p w14:paraId="17DED059"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5" w:history="1">
        <w:r w:rsidR="00354F4C" w:rsidRPr="00FD715E">
          <w:rPr>
            <w:rStyle w:val="Hypertextovodkaz"/>
            <w:noProof/>
          </w:rPr>
          <w:t>8.7</w:t>
        </w:r>
        <w:r w:rsidR="00354F4C">
          <w:rPr>
            <w:rFonts w:asciiTheme="minorHAnsi" w:eastAsiaTheme="minorEastAsia" w:hAnsiTheme="minorHAnsi" w:cstheme="minorBidi"/>
            <w:smallCaps w:val="0"/>
            <w:noProof/>
          </w:rPr>
          <w:tab/>
        </w:r>
        <w:r w:rsidR="00354F4C" w:rsidRPr="00FD715E">
          <w:rPr>
            <w:rStyle w:val="Hypertextovodkaz"/>
            <w:noProof/>
          </w:rPr>
          <w:t>Podmínky pro přijímání ke vzdělávání</w:t>
        </w:r>
        <w:r w:rsidR="00354F4C">
          <w:rPr>
            <w:noProof/>
            <w:webHidden/>
          </w:rPr>
          <w:tab/>
        </w:r>
        <w:r w:rsidR="00354F4C">
          <w:rPr>
            <w:noProof/>
            <w:webHidden/>
          </w:rPr>
          <w:fldChar w:fldCharType="begin"/>
        </w:r>
        <w:r w:rsidR="00354F4C">
          <w:rPr>
            <w:noProof/>
            <w:webHidden/>
          </w:rPr>
          <w:instrText xml:space="preserve"> PAGEREF _Toc515886535 \h </w:instrText>
        </w:r>
        <w:r w:rsidR="00354F4C">
          <w:rPr>
            <w:noProof/>
            <w:webHidden/>
          </w:rPr>
        </w:r>
        <w:r w:rsidR="00354F4C">
          <w:rPr>
            <w:noProof/>
            <w:webHidden/>
          </w:rPr>
          <w:fldChar w:fldCharType="separate"/>
        </w:r>
        <w:r w:rsidR="00354F4C">
          <w:rPr>
            <w:noProof/>
            <w:webHidden/>
          </w:rPr>
          <w:t>21</w:t>
        </w:r>
        <w:r w:rsidR="00354F4C">
          <w:rPr>
            <w:noProof/>
            <w:webHidden/>
          </w:rPr>
          <w:fldChar w:fldCharType="end"/>
        </w:r>
      </w:hyperlink>
    </w:p>
    <w:p w14:paraId="17DED05A"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36" w:history="1">
        <w:r w:rsidR="00354F4C" w:rsidRPr="00FD715E">
          <w:rPr>
            <w:rStyle w:val="Hypertextovodkaz"/>
            <w:noProof/>
          </w:rPr>
          <w:t>8.8</w:t>
        </w:r>
        <w:r w:rsidR="00354F4C">
          <w:rPr>
            <w:rFonts w:asciiTheme="minorHAnsi" w:eastAsiaTheme="minorEastAsia" w:hAnsiTheme="minorHAnsi" w:cstheme="minorBidi"/>
            <w:smallCaps w:val="0"/>
            <w:noProof/>
          </w:rPr>
          <w:tab/>
        </w:r>
        <w:r w:rsidR="00354F4C" w:rsidRPr="00FD715E">
          <w:rPr>
            <w:rStyle w:val="Hypertextovodkaz"/>
            <w:noProof/>
          </w:rPr>
          <w:t>Způsob ukončení vzdělávání (sbírka zákonů č. 47/2005)</w:t>
        </w:r>
        <w:r w:rsidR="00354F4C">
          <w:rPr>
            <w:noProof/>
            <w:webHidden/>
          </w:rPr>
          <w:tab/>
        </w:r>
        <w:r w:rsidR="00354F4C">
          <w:rPr>
            <w:noProof/>
            <w:webHidden/>
          </w:rPr>
          <w:fldChar w:fldCharType="begin"/>
        </w:r>
        <w:r w:rsidR="00354F4C">
          <w:rPr>
            <w:noProof/>
            <w:webHidden/>
          </w:rPr>
          <w:instrText xml:space="preserve"> PAGEREF _Toc515886536 \h </w:instrText>
        </w:r>
        <w:r w:rsidR="00354F4C">
          <w:rPr>
            <w:noProof/>
            <w:webHidden/>
          </w:rPr>
        </w:r>
        <w:r w:rsidR="00354F4C">
          <w:rPr>
            <w:noProof/>
            <w:webHidden/>
          </w:rPr>
          <w:fldChar w:fldCharType="separate"/>
        </w:r>
        <w:r w:rsidR="00354F4C">
          <w:rPr>
            <w:noProof/>
            <w:webHidden/>
          </w:rPr>
          <w:t>21</w:t>
        </w:r>
        <w:r w:rsidR="00354F4C">
          <w:rPr>
            <w:noProof/>
            <w:webHidden/>
          </w:rPr>
          <w:fldChar w:fldCharType="end"/>
        </w:r>
      </w:hyperlink>
    </w:p>
    <w:p w14:paraId="17DED05B" w14:textId="77777777" w:rsidR="00354F4C" w:rsidRDefault="00D93061">
      <w:pPr>
        <w:pStyle w:val="Obsah1"/>
        <w:tabs>
          <w:tab w:val="left" w:pos="442"/>
          <w:tab w:val="right" w:leader="dot" w:pos="9627"/>
        </w:tabs>
        <w:rPr>
          <w:rFonts w:asciiTheme="minorHAnsi" w:eastAsiaTheme="minorEastAsia" w:hAnsiTheme="minorHAnsi" w:cstheme="minorBidi"/>
          <w:caps w:val="0"/>
          <w:noProof/>
          <w:sz w:val="22"/>
          <w:szCs w:val="22"/>
          <w:u w:val="none"/>
        </w:rPr>
      </w:pPr>
      <w:hyperlink w:anchor="_Toc515886537" w:history="1">
        <w:r w:rsidR="00354F4C" w:rsidRPr="00FD715E">
          <w:rPr>
            <w:rStyle w:val="Hypertextovodkaz"/>
            <w:noProof/>
          </w:rPr>
          <w:t>III.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UČEBNÍ PLÁN</w:t>
        </w:r>
        <w:r w:rsidR="00354F4C">
          <w:rPr>
            <w:noProof/>
            <w:webHidden/>
          </w:rPr>
          <w:tab/>
        </w:r>
        <w:r w:rsidR="00354F4C">
          <w:rPr>
            <w:noProof/>
            <w:webHidden/>
          </w:rPr>
          <w:fldChar w:fldCharType="begin"/>
        </w:r>
        <w:r w:rsidR="00354F4C">
          <w:rPr>
            <w:noProof/>
            <w:webHidden/>
          </w:rPr>
          <w:instrText xml:space="preserve"> PAGEREF _Toc515886537 \h </w:instrText>
        </w:r>
        <w:r w:rsidR="00354F4C">
          <w:rPr>
            <w:noProof/>
            <w:webHidden/>
          </w:rPr>
        </w:r>
        <w:r w:rsidR="00354F4C">
          <w:rPr>
            <w:noProof/>
            <w:webHidden/>
          </w:rPr>
          <w:fldChar w:fldCharType="separate"/>
        </w:r>
        <w:r w:rsidR="00354F4C">
          <w:rPr>
            <w:noProof/>
            <w:webHidden/>
          </w:rPr>
          <w:t>23</w:t>
        </w:r>
        <w:r w:rsidR="00354F4C">
          <w:rPr>
            <w:noProof/>
            <w:webHidden/>
          </w:rPr>
          <w:fldChar w:fldCharType="end"/>
        </w:r>
      </w:hyperlink>
    </w:p>
    <w:p w14:paraId="17DED05C" w14:textId="77777777" w:rsidR="00354F4C" w:rsidRDefault="00D93061">
      <w:pPr>
        <w:pStyle w:val="Obsah1"/>
        <w:tabs>
          <w:tab w:val="left" w:pos="465"/>
          <w:tab w:val="right" w:leader="dot" w:pos="9627"/>
        </w:tabs>
        <w:rPr>
          <w:rFonts w:asciiTheme="minorHAnsi" w:eastAsiaTheme="minorEastAsia" w:hAnsiTheme="minorHAnsi" w:cstheme="minorBidi"/>
          <w:caps w:val="0"/>
          <w:noProof/>
          <w:sz w:val="22"/>
          <w:szCs w:val="22"/>
          <w:u w:val="none"/>
        </w:rPr>
      </w:pPr>
      <w:hyperlink w:anchor="_Toc515886538" w:history="1">
        <w:r w:rsidR="00354F4C" w:rsidRPr="00FD715E">
          <w:rPr>
            <w:rStyle w:val="Hypertextovodkaz"/>
            <w:noProof/>
          </w:rPr>
          <w:t>IV.</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PŘEHLED ROZPRACOVÁNÍ OBSAHU VZDĚLÁVÁNÍ v RVP do ŠVP</w:t>
        </w:r>
        <w:r w:rsidR="00354F4C">
          <w:rPr>
            <w:noProof/>
            <w:webHidden/>
          </w:rPr>
          <w:tab/>
        </w:r>
        <w:r w:rsidR="00354F4C">
          <w:rPr>
            <w:noProof/>
            <w:webHidden/>
          </w:rPr>
          <w:fldChar w:fldCharType="begin"/>
        </w:r>
        <w:r w:rsidR="00354F4C">
          <w:rPr>
            <w:noProof/>
            <w:webHidden/>
          </w:rPr>
          <w:instrText xml:space="preserve"> PAGEREF _Toc515886538 \h </w:instrText>
        </w:r>
        <w:r w:rsidR="00354F4C">
          <w:rPr>
            <w:noProof/>
            <w:webHidden/>
          </w:rPr>
        </w:r>
        <w:r w:rsidR="00354F4C">
          <w:rPr>
            <w:noProof/>
            <w:webHidden/>
          </w:rPr>
          <w:fldChar w:fldCharType="separate"/>
        </w:r>
        <w:r w:rsidR="00354F4C">
          <w:rPr>
            <w:noProof/>
            <w:webHidden/>
          </w:rPr>
          <w:t>24</w:t>
        </w:r>
        <w:r w:rsidR="00354F4C">
          <w:rPr>
            <w:noProof/>
            <w:webHidden/>
          </w:rPr>
          <w:fldChar w:fldCharType="end"/>
        </w:r>
      </w:hyperlink>
    </w:p>
    <w:p w14:paraId="17DED05D" w14:textId="77777777" w:rsidR="00354F4C" w:rsidRDefault="00D93061">
      <w:pPr>
        <w:pStyle w:val="Obsah1"/>
        <w:tabs>
          <w:tab w:val="left" w:pos="409"/>
          <w:tab w:val="right" w:leader="dot" w:pos="9627"/>
        </w:tabs>
        <w:rPr>
          <w:rFonts w:asciiTheme="minorHAnsi" w:eastAsiaTheme="minorEastAsia" w:hAnsiTheme="minorHAnsi" w:cstheme="minorBidi"/>
          <w:caps w:val="0"/>
          <w:noProof/>
          <w:sz w:val="22"/>
          <w:szCs w:val="22"/>
          <w:u w:val="none"/>
        </w:rPr>
      </w:pPr>
      <w:hyperlink w:anchor="_Toc515886539" w:history="1">
        <w:r w:rsidR="00354F4C" w:rsidRPr="00FD715E">
          <w:rPr>
            <w:rStyle w:val="Hypertextovodkaz"/>
            <w:noProof/>
          </w:rPr>
          <w:t>V.</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UČEBNÍ OSNOVY</w:t>
        </w:r>
        <w:r w:rsidR="00354F4C">
          <w:rPr>
            <w:noProof/>
            <w:webHidden/>
          </w:rPr>
          <w:tab/>
        </w:r>
        <w:r w:rsidR="00354F4C">
          <w:rPr>
            <w:noProof/>
            <w:webHidden/>
          </w:rPr>
          <w:fldChar w:fldCharType="begin"/>
        </w:r>
        <w:r w:rsidR="00354F4C">
          <w:rPr>
            <w:noProof/>
            <w:webHidden/>
          </w:rPr>
          <w:instrText xml:space="preserve"> PAGEREF _Toc515886539 \h </w:instrText>
        </w:r>
        <w:r w:rsidR="00354F4C">
          <w:rPr>
            <w:noProof/>
            <w:webHidden/>
          </w:rPr>
        </w:r>
        <w:r w:rsidR="00354F4C">
          <w:rPr>
            <w:noProof/>
            <w:webHidden/>
          </w:rPr>
          <w:fldChar w:fldCharType="separate"/>
        </w:r>
        <w:r w:rsidR="00354F4C">
          <w:rPr>
            <w:noProof/>
            <w:webHidden/>
          </w:rPr>
          <w:t>25</w:t>
        </w:r>
        <w:r w:rsidR="00354F4C">
          <w:rPr>
            <w:noProof/>
            <w:webHidden/>
          </w:rPr>
          <w:fldChar w:fldCharType="end"/>
        </w:r>
      </w:hyperlink>
    </w:p>
    <w:p w14:paraId="17DED05E" w14:textId="77777777" w:rsidR="00354F4C" w:rsidRDefault="00D93061">
      <w:pPr>
        <w:pStyle w:val="Obsah3"/>
        <w:tabs>
          <w:tab w:val="left" w:pos="495"/>
          <w:tab w:val="right" w:leader="dot" w:pos="9627"/>
        </w:tabs>
        <w:rPr>
          <w:rFonts w:asciiTheme="minorHAnsi" w:eastAsiaTheme="minorEastAsia" w:hAnsiTheme="minorHAnsi" w:cstheme="minorBidi"/>
          <w:smallCaps w:val="0"/>
          <w:noProof/>
        </w:rPr>
      </w:pPr>
      <w:hyperlink w:anchor="_Toc515886540" w:history="1">
        <w:r w:rsidR="00354F4C" w:rsidRPr="00FD715E">
          <w:rPr>
            <w:rStyle w:val="Hypertextovodkaz"/>
            <w:noProof/>
          </w:rPr>
          <w:t>8.9</w:t>
        </w:r>
        <w:r w:rsidR="00354F4C">
          <w:rPr>
            <w:rFonts w:asciiTheme="minorHAnsi" w:eastAsiaTheme="minorEastAsia" w:hAnsiTheme="minorHAnsi" w:cstheme="minorBidi"/>
            <w:smallCaps w:val="0"/>
            <w:noProof/>
          </w:rPr>
          <w:tab/>
        </w:r>
        <w:r w:rsidR="00354F4C" w:rsidRPr="00FD715E">
          <w:rPr>
            <w:rStyle w:val="Hypertextovodkaz"/>
            <w:noProof/>
          </w:rPr>
          <w:t>Český jazyk a literatura</w:t>
        </w:r>
        <w:r w:rsidR="00354F4C">
          <w:rPr>
            <w:noProof/>
            <w:webHidden/>
          </w:rPr>
          <w:tab/>
        </w:r>
        <w:r w:rsidR="00354F4C">
          <w:rPr>
            <w:noProof/>
            <w:webHidden/>
          </w:rPr>
          <w:fldChar w:fldCharType="begin"/>
        </w:r>
        <w:r w:rsidR="00354F4C">
          <w:rPr>
            <w:noProof/>
            <w:webHidden/>
          </w:rPr>
          <w:instrText xml:space="preserve"> PAGEREF _Toc515886540 \h </w:instrText>
        </w:r>
        <w:r w:rsidR="00354F4C">
          <w:rPr>
            <w:noProof/>
            <w:webHidden/>
          </w:rPr>
        </w:r>
        <w:r w:rsidR="00354F4C">
          <w:rPr>
            <w:noProof/>
            <w:webHidden/>
          </w:rPr>
          <w:fldChar w:fldCharType="separate"/>
        </w:r>
        <w:r w:rsidR="00354F4C">
          <w:rPr>
            <w:noProof/>
            <w:webHidden/>
          </w:rPr>
          <w:t>25</w:t>
        </w:r>
        <w:r w:rsidR="00354F4C">
          <w:rPr>
            <w:noProof/>
            <w:webHidden/>
          </w:rPr>
          <w:fldChar w:fldCharType="end"/>
        </w:r>
      </w:hyperlink>
    </w:p>
    <w:p w14:paraId="17DED05F"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1" w:history="1">
        <w:r w:rsidR="00354F4C" w:rsidRPr="00FD715E">
          <w:rPr>
            <w:rStyle w:val="Hypertextovodkaz"/>
            <w:noProof/>
          </w:rPr>
          <w:t>8.10</w:t>
        </w:r>
        <w:r w:rsidR="00354F4C">
          <w:rPr>
            <w:rFonts w:asciiTheme="minorHAnsi" w:eastAsiaTheme="minorEastAsia" w:hAnsiTheme="minorHAnsi" w:cstheme="minorBidi"/>
            <w:smallCaps w:val="0"/>
            <w:noProof/>
          </w:rPr>
          <w:tab/>
        </w:r>
        <w:r w:rsidR="00354F4C" w:rsidRPr="00FD715E">
          <w:rPr>
            <w:rStyle w:val="Hypertextovodkaz"/>
            <w:noProof/>
          </w:rPr>
          <w:t>Anglický jazyk</w:t>
        </w:r>
        <w:r w:rsidR="00354F4C">
          <w:rPr>
            <w:noProof/>
            <w:webHidden/>
          </w:rPr>
          <w:tab/>
        </w:r>
        <w:r w:rsidR="00354F4C">
          <w:rPr>
            <w:noProof/>
            <w:webHidden/>
          </w:rPr>
          <w:fldChar w:fldCharType="begin"/>
        </w:r>
        <w:r w:rsidR="00354F4C">
          <w:rPr>
            <w:noProof/>
            <w:webHidden/>
          </w:rPr>
          <w:instrText xml:space="preserve"> PAGEREF _Toc515886541 \h </w:instrText>
        </w:r>
        <w:r w:rsidR="00354F4C">
          <w:rPr>
            <w:noProof/>
            <w:webHidden/>
          </w:rPr>
        </w:r>
        <w:r w:rsidR="00354F4C">
          <w:rPr>
            <w:noProof/>
            <w:webHidden/>
          </w:rPr>
          <w:fldChar w:fldCharType="separate"/>
        </w:r>
        <w:r w:rsidR="00354F4C">
          <w:rPr>
            <w:noProof/>
            <w:webHidden/>
          </w:rPr>
          <w:t>29</w:t>
        </w:r>
        <w:r w:rsidR="00354F4C">
          <w:rPr>
            <w:noProof/>
            <w:webHidden/>
          </w:rPr>
          <w:fldChar w:fldCharType="end"/>
        </w:r>
      </w:hyperlink>
    </w:p>
    <w:p w14:paraId="17DED060"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2" w:history="1">
        <w:r w:rsidR="00354F4C" w:rsidRPr="00FD715E">
          <w:rPr>
            <w:rStyle w:val="Hypertextovodkaz"/>
            <w:noProof/>
          </w:rPr>
          <w:t>8.11</w:t>
        </w:r>
        <w:r w:rsidR="00354F4C">
          <w:rPr>
            <w:rFonts w:asciiTheme="minorHAnsi" w:eastAsiaTheme="minorEastAsia" w:hAnsiTheme="minorHAnsi" w:cstheme="minorBidi"/>
            <w:smallCaps w:val="0"/>
            <w:noProof/>
          </w:rPr>
          <w:tab/>
        </w:r>
        <w:r w:rsidR="00354F4C" w:rsidRPr="00FD715E">
          <w:rPr>
            <w:rStyle w:val="Hypertextovodkaz"/>
            <w:noProof/>
          </w:rPr>
          <w:t>Německý jazyk</w:t>
        </w:r>
        <w:r w:rsidR="00354F4C">
          <w:rPr>
            <w:noProof/>
            <w:webHidden/>
          </w:rPr>
          <w:tab/>
        </w:r>
        <w:r w:rsidR="00354F4C">
          <w:rPr>
            <w:noProof/>
            <w:webHidden/>
          </w:rPr>
          <w:fldChar w:fldCharType="begin"/>
        </w:r>
        <w:r w:rsidR="00354F4C">
          <w:rPr>
            <w:noProof/>
            <w:webHidden/>
          </w:rPr>
          <w:instrText xml:space="preserve"> PAGEREF _Toc515886542 \h </w:instrText>
        </w:r>
        <w:r w:rsidR="00354F4C">
          <w:rPr>
            <w:noProof/>
            <w:webHidden/>
          </w:rPr>
        </w:r>
        <w:r w:rsidR="00354F4C">
          <w:rPr>
            <w:noProof/>
            <w:webHidden/>
          </w:rPr>
          <w:fldChar w:fldCharType="separate"/>
        </w:r>
        <w:r w:rsidR="00354F4C">
          <w:rPr>
            <w:noProof/>
            <w:webHidden/>
          </w:rPr>
          <w:t>35</w:t>
        </w:r>
        <w:r w:rsidR="00354F4C">
          <w:rPr>
            <w:noProof/>
            <w:webHidden/>
          </w:rPr>
          <w:fldChar w:fldCharType="end"/>
        </w:r>
      </w:hyperlink>
    </w:p>
    <w:p w14:paraId="17DED061"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3" w:history="1">
        <w:r w:rsidR="00354F4C" w:rsidRPr="00FD715E">
          <w:rPr>
            <w:rStyle w:val="Hypertextovodkaz"/>
            <w:noProof/>
          </w:rPr>
          <w:t>8.12</w:t>
        </w:r>
        <w:r w:rsidR="00354F4C">
          <w:rPr>
            <w:rFonts w:asciiTheme="minorHAnsi" w:eastAsiaTheme="minorEastAsia" w:hAnsiTheme="minorHAnsi" w:cstheme="minorBidi"/>
            <w:smallCaps w:val="0"/>
            <w:noProof/>
          </w:rPr>
          <w:tab/>
        </w:r>
        <w:r w:rsidR="00354F4C" w:rsidRPr="00FD715E">
          <w:rPr>
            <w:rStyle w:val="Hypertextovodkaz"/>
            <w:noProof/>
          </w:rPr>
          <w:t>Občanská Nauka</w:t>
        </w:r>
        <w:r w:rsidR="00354F4C">
          <w:rPr>
            <w:noProof/>
            <w:webHidden/>
          </w:rPr>
          <w:tab/>
        </w:r>
        <w:r w:rsidR="00354F4C">
          <w:rPr>
            <w:noProof/>
            <w:webHidden/>
          </w:rPr>
          <w:fldChar w:fldCharType="begin"/>
        </w:r>
        <w:r w:rsidR="00354F4C">
          <w:rPr>
            <w:noProof/>
            <w:webHidden/>
          </w:rPr>
          <w:instrText xml:space="preserve"> PAGEREF _Toc515886543 \h </w:instrText>
        </w:r>
        <w:r w:rsidR="00354F4C">
          <w:rPr>
            <w:noProof/>
            <w:webHidden/>
          </w:rPr>
        </w:r>
        <w:r w:rsidR="00354F4C">
          <w:rPr>
            <w:noProof/>
            <w:webHidden/>
          </w:rPr>
          <w:fldChar w:fldCharType="separate"/>
        </w:r>
        <w:r w:rsidR="00354F4C">
          <w:rPr>
            <w:noProof/>
            <w:webHidden/>
          </w:rPr>
          <w:t>41</w:t>
        </w:r>
        <w:r w:rsidR="00354F4C">
          <w:rPr>
            <w:noProof/>
            <w:webHidden/>
          </w:rPr>
          <w:fldChar w:fldCharType="end"/>
        </w:r>
      </w:hyperlink>
    </w:p>
    <w:p w14:paraId="17DED062"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4" w:history="1">
        <w:r w:rsidR="00354F4C" w:rsidRPr="00FD715E">
          <w:rPr>
            <w:rStyle w:val="Hypertextovodkaz"/>
            <w:noProof/>
          </w:rPr>
          <w:t>8.13</w:t>
        </w:r>
        <w:r w:rsidR="00354F4C">
          <w:rPr>
            <w:rFonts w:asciiTheme="minorHAnsi" w:eastAsiaTheme="minorEastAsia" w:hAnsiTheme="minorHAnsi" w:cstheme="minorBidi"/>
            <w:smallCaps w:val="0"/>
            <w:noProof/>
          </w:rPr>
          <w:tab/>
        </w:r>
        <w:r w:rsidR="00354F4C" w:rsidRPr="00FD715E">
          <w:rPr>
            <w:rStyle w:val="Hypertextovodkaz"/>
            <w:noProof/>
          </w:rPr>
          <w:t>Fyzika</w:t>
        </w:r>
        <w:r w:rsidR="00354F4C">
          <w:rPr>
            <w:noProof/>
            <w:webHidden/>
          </w:rPr>
          <w:tab/>
        </w:r>
        <w:r w:rsidR="00354F4C">
          <w:rPr>
            <w:noProof/>
            <w:webHidden/>
          </w:rPr>
          <w:fldChar w:fldCharType="begin"/>
        </w:r>
        <w:r w:rsidR="00354F4C">
          <w:rPr>
            <w:noProof/>
            <w:webHidden/>
          </w:rPr>
          <w:instrText xml:space="preserve"> PAGEREF _Toc515886544 \h </w:instrText>
        </w:r>
        <w:r w:rsidR="00354F4C">
          <w:rPr>
            <w:noProof/>
            <w:webHidden/>
          </w:rPr>
        </w:r>
        <w:r w:rsidR="00354F4C">
          <w:rPr>
            <w:noProof/>
            <w:webHidden/>
          </w:rPr>
          <w:fldChar w:fldCharType="separate"/>
        </w:r>
        <w:r w:rsidR="00354F4C">
          <w:rPr>
            <w:noProof/>
            <w:webHidden/>
          </w:rPr>
          <w:t>45</w:t>
        </w:r>
        <w:r w:rsidR="00354F4C">
          <w:rPr>
            <w:noProof/>
            <w:webHidden/>
          </w:rPr>
          <w:fldChar w:fldCharType="end"/>
        </w:r>
      </w:hyperlink>
    </w:p>
    <w:p w14:paraId="17DED063"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5" w:history="1">
        <w:r w:rsidR="00354F4C" w:rsidRPr="00FD715E">
          <w:rPr>
            <w:rStyle w:val="Hypertextovodkaz"/>
            <w:noProof/>
          </w:rPr>
          <w:t>8.14</w:t>
        </w:r>
        <w:r w:rsidR="00354F4C">
          <w:rPr>
            <w:rFonts w:asciiTheme="minorHAnsi" w:eastAsiaTheme="minorEastAsia" w:hAnsiTheme="minorHAnsi" w:cstheme="minorBidi"/>
            <w:smallCaps w:val="0"/>
            <w:noProof/>
          </w:rPr>
          <w:tab/>
        </w:r>
        <w:r w:rsidR="00354F4C" w:rsidRPr="00FD715E">
          <w:rPr>
            <w:rStyle w:val="Hypertextovodkaz"/>
            <w:noProof/>
          </w:rPr>
          <w:t>Chemie</w:t>
        </w:r>
        <w:r w:rsidR="00354F4C">
          <w:rPr>
            <w:noProof/>
            <w:webHidden/>
          </w:rPr>
          <w:tab/>
        </w:r>
        <w:r w:rsidR="00354F4C">
          <w:rPr>
            <w:noProof/>
            <w:webHidden/>
          </w:rPr>
          <w:fldChar w:fldCharType="begin"/>
        </w:r>
        <w:r w:rsidR="00354F4C">
          <w:rPr>
            <w:noProof/>
            <w:webHidden/>
          </w:rPr>
          <w:instrText xml:space="preserve"> PAGEREF _Toc515886545 \h </w:instrText>
        </w:r>
        <w:r w:rsidR="00354F4C">
          <w:rPr>
            <w:noProof/>
            <w:webHidden/>
          </w:rPr>
        </w:r>
        <w:r w:rsidR="00354F4C">
          <w:rPr>
            <w:noProof/>
            <w:webHidden/>
          </w:rPr>
          <w:fldChar w:fldCharType="separate"/>
        </w:r>
        <w:r w:rsidR="00354F4C">
          <w:rPr>
            <w:noProof/>
            <w:webHidden/>
          </w:rPr>
          <w:t>49</w:t>
        </w:r>
        <w:r w:rsidR="00354F4C">
          <w:rPr>
            <w:noProof/>
            <w:webHidden/>
          </w:rPr>
          <w:fldChar w:fldCharType="end"/>
        </w:r>
      </w:hyperlink>
    </w:p>
    <w:p w14:paraId="17DED064"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6" w:history="1">
        <w:r w:rsidR="00354F4C" w:rsidRPr="00FD715E">
          <w:rPr>
            <w:rStyle w:val="Hypertextovodkaz"/>
            <w:noProof/>
          </w:rPr>
          <w:t>8.15</w:t>
        </w:r>
        <w:r w:rsidR="00354F4C">
          <w:rPr>
            <w:rFonts w:asciiTheme="minorHAnsi" w:eastAsiaTheme="minorEastAsia" w:hAnsiTheme="minorHAnsi" w:cstheme="minorBidi"/>
            <w:smallCaps w:val="0"/>
            <w:noProof/>
          </w:rPr>
          <w:tab/>
        </w:r>
        <w:r w:rsidR="00354F4C" w:rsidRPr="00FD715E">
          <w:rPr>
            <w:rStyle w:val="Hypertextovodkaz"/>
            <w:noProof/>
          </w:rPr>
          <w:t>Ekologie</w:t>
        </w:r>
        <w:r w:rsidR="00354F4C">
          <w:rPr>
            <w:noProof/>
            <w:webHidden/>
          </w:rPr>
          <w:tab/>
        </w:r>
        <w:r w:rsidR="00354F4C">
          <w:rPr>
            <w:noProof/>
            <w:webHidden/>
          </w:rPr>
          <w:fldChar w:fldCharType="begin"/>
        </w:r>
        <w:r w:rsidR="00354F4C">
          <w:rPr>
            <w:noProof/>
            <w:webHidden/>
          </w:rPr>
          <w:instrText xml:space="preserve"> PAGEREF _Toc515886546 \h </w:instrText>
        </w:r>
        <w:r w:rsidR="00354F4C">
          <w:rPr>
            <w:noProof/>
            <w:webHidden/>
          </w:rPr>
        </w:r>
        <w:r w:rsidR="00354F4C">
          <w:rPr>
            <w:noProof/>
            <w:webHidden/>
          </w:rPr>
          <w:fldChar w:fldCharType="separate"/>
        </w:r>
        <w:r w:rsidR="00354F4C">
          <w:rPr>
            <w:noProof/>
            <w:webHidden/>
          </w:rPr>
          <w:t>52</w:t>
        </w:r>
        <w:r w:rsidR="00354F4C">
          <w:rPr>
            <w:noProof/>
            <w:webHidden/>
          </w:rPr>
          <w:fldChar w:fldCharType="end"/>
        </w:r>
      </w:hyperlink>
    </w:p>
    <w:p w14:paraId="17DED065"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7" w:history="1">
        <w:r w:rsidR="00354F4C" w:rsidRPr="00FD715E">
          <w:rPr>
            <w:rStyle w:val="Hypertextovodkaz"/>
            <w:noProof/>
          </w:rPr>
          <w:t>8.16</w:t>
        </w:r>
        <w:r w:rsidR="00354F4C">
          <w:rPr>
            <w:rFonts w:asciiTheme="minorHAnsi" w:eastAsiaTheme="minorEastAsia" w:hAnsiTheme="minorHAnsi" w:cstheme="minorBidi"/>
            <w:smallCaps w:val="0"/>
            <w:noProof/>
          </w:rPr>
          <w:tab/>
        </w:r>
        <w:r w:rsidR="00354F4C" w:rsidRPr="00FD715E">
          <w:rPr>
            <w:rStyle w:val="Hypertextovodkaz"/>
            <w:noProof/>
          </w:rPr>
          <w:t>Matematika</w:t>
        </w:r>
        <w:r w:rsidR="00354F4C">
          <w:rPr>
            <w:noProof/>
            <w:webHidden/>
          </w:rPr>
          <w:tab/>
        </w:r>
        <w:r w:rsidR="00354F4C">
          <w:rPr>
            <w:noProof/>
            <w:webHidden/>
          </w:rPr>
          <w:fldChar w:fldCharType="begin"/>
        </w:r>
        <w:r w:rsidR="00354F4C">
          <w:rPr>
            <w:noProof/>
            <w:webHidden/>
          </w:rPr>
          <w:instrText xml:space="preserve"> PAGEREF _Toc515886547 \h </w:instrText>
        </w:r>
        <w:r w:rsidR="00354F4C">
          <w:rPr>
            <w:noProof/>
            <w:webHidden/>
          </w:rPr>
        </w:r>
        <w:r w:rsidR="00354F4C">
          <w:rPr>
            <w:noProof/>
            <w:webHidden/>
          </w:rPr>
          <w:fldChar w:fldCharType="separate"/>
        </w:r>
        <w:r w:rsidR="00354F4C">
          <w:rPr>
            <w:noProof/>
            <w:webHidden/>
          </w:rPr>
          <w:t>56</w:t>
        </w:r>
        <w:r w:rsidR="00354F4C">
          <w:rPr>
            <w:noProof/>
            <w:webHidden/>
          </w:rPr>
          <w:fldChar w:fldCharType="end"/>
        </w:r>
      </w:hyperlink>
    </w:p>
    <w:p w14:paraId="17DED066"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8" w:history="1">
        <w:r w:rsidR="00354F4C" w:rsidRPr="00FD715E">
          <w:rPr>
            <w:rStyle w:val="Hypertextovodkaz"/>
            <w:noProof/>
          </w:rPr>
          <w:t>8.17</w:t>
        </w:r>
        <w:r w:rsidR="00354F4C">
          <w:rPr>
            <w:rFonts w:asciiTheme="minorHAnsi" w:eastAsiaTheme="minorEastAsia" w:hAnsiTheme="minorHAnsi" w:cstheme="minorBidi"/>
            <w:smallCaps w:val="0"/>
            <w:noProof/>
          </w:rPr>
          <w:tab/>
        </w:r>
        <w:r w:rsidR="00354F4C" w:rsidRPr="00FD715E">
          <w:rPr>
            <w:rStyle w:val="Hypertextovodkaz"/>
            <w:noProof/>
          </w:rPr>
          <w:t>Tělesná výchova</w:t>
        </w:r>
        <w:r w:rsidR="00354F4C">
          <w:rPr>
            <w:noProof/>
            <w:webHidden/>
          </w:rPr>
          <w:tab/>
        </w:r>
        <w:r w:rsidR="00354F4C">
          <w:rPr>
            <w:noProof/>
            <w:webHidden/>
          </w:rPr>
          <w:fldChar w:fldCharType="begin"/>
        </w:r>
        <w:r w:rsidR="00354F4C">
          <w:rPr>
            <w:noProof/>
            <w:webHidden/>
          </w:rPr>
          <w:instrText xml:space="preserve"> PAGEREF _Toc515886548 \h </w:instrText>
        </w:r>
        <w:r w:rsidR="00354F4C">
          <w:rPr>
            <w:noProof/>
            <w:webHidden/>
          </w:rPr>
        </w:r>
        <w:r w:rsidR="00354F4C">
          <w:rPr>
            <w:noProof/>
            <w:webHidden/>
          </w:rPr>
          <w:fldChar w:fldCharType="separate"/>
        </w:r>
        <w:r w:rsidR="00354F4C">
          <w:rPr>
            <w:noProof/>
            <w:webHidden/>
          </w:rPr>
          <w:t>59</w:t>
        </w:r>
        <w:r w:rsidR="00354F4C">
          <w:rPr>
            <w:noProof/>
            <w:webHidden/>
          </w:rPr>
          <w:fldChar w:fldCharType="end"/>
        </w:r>
      </w:hyperlink>
    </w:p>
    <w:p w14:paraId="17DED067"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49" w:history="1">
        <w:r w:rsidR="00354F4C" w:rsidRPr="00FD715E">
          <w:rPr>
            <w:rStyle w:val="Hypertextovodkaz"/>
            <w:noProof/>
          </w:rPr>
          <w:t>8.18</w:t>
        </w:r>
        <w:r w:rsidR="00354F4C">
          <w:rPr>
            <w:rFonts w:asciiTheme="minorHAnsi" w:eastAsiaTheme="minorEastAsia" w:hAnsiTheme="minorHAnsi" w:cstheme="minorBidi"/>
            <w:smallCaps w:val="0"/>
            <w:noProof/>
          </w:rPr>
          <w:tab/>
        </w:r>
        <w:r w:rsidR="00354F4C" w:rsidRPr="00FD715E">
          <w:rPr>
            <w:rStyle w:val="Hypertextovodkaz"/>
            <w:noProof/>
          </w:rPr>
          <w:t>Obsluha počítače</w:t>
        </w:r>
        <w:r w:rsidR="00354F4C">
          <w:rPr>
            <w:noProof/>
            <w:webHidden/>
          </w:rPr>
          <w:tab/>
        </w:r>
        <w:r w:rsidR="00354F4C">
          <w:rPr>
            <w:noProof/>
            <w:webHidden/>
          </w:rPr>
          <w:fldChar w:fldCharType="begin"/>
        </w:r>
        <w:r w:rsidR="00354F4C">
          <w:rPr>
            <w:noProof/>
            <w:webHidden/>
          </w:rPr>
          <w:instrText xml:space="preserve"> PAGEREF _Toc515886549 \h </w:instrText>
        </w:r>
        <w:r w:rsidR="00354F4C">
          <w:rPr>
            <w:noProof/>
            <w:webHidden/>
          </w:rPr>
        </w:r>
        <w:r w:rsidR="00354F4C">
          <w:rPr>
            <w:noProof/>
            <w:webHidden/>
          </w:rPr>
          <w:fldChar w:fldCharType="separate"/>
        </w:r>
        <w:r w:rsidR="00354F4C">
          <w:rPr>
            <w:noProof/>
            <w:webHidden/>
          </w:rPr>
          <w:t>63</w:t>
        </w:r>
        <w:r w:rsidR="00354F4C">
          <w:rPr>
            <w:noProof/>
            <w:webHidden/>
          </w:rPr>
          <w:fldChar w:fldCharType="end"/>
        </w:r>
      </w:hyperlink>
    </w:p>
    <w:p w14:paraId="17DED068"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0" w:history="1">
        <w:r w:rsidR="00354F4C" w:rsidRPr="00FD715E">
          <w:rPr>
            <w:rStyle w:val="Hypertextovodkaz"/>
            <w:noProof/>
          </w:rPr>
          <w:t>8.19</w:t>
        </w:r>
        <w:r w:rsidR="00354F4C">
          <w:rPr>
            <w:rFonts w:asciiTheme="minorHAnsi" w:eastAsiaTheme="minorEastAsia" w:hAnsiTheme="minorHAnsi" w:cstheme="minorBidi"/>
            <w:smallCaps w:val="0"/>
            <w:noProof/>
          </w:rPr>
          <w:tab/>
        </w:r>
        <w:r w:rsidR="00354F4C" w:rsidRPr="00FD715E">
          <w:rPr>
            <w:rStyle w:val="Hypertextovodkaz"/>
            <w:noProof/>
          </w:rPr>
          <w:t>Ekonomika</w:t>
        </w:r>
        <w:r w:rsidR="00354F4C">
          <w:rPr>
            <w:noProof/>
            <w:webHidden/>
          </w:rPr>
          <w:tab/>
        </w:r>
        <w:r w:rsidR="00354F4C">
          <w:rPr>
            <w:noProof/>
            <w:webHidden/>
          </w:rPr>
          <w:fldChar w:fldCharType="begin"/>
        </w:r>
        <w:r w:rsidR="00354F4C">
          <w:rPr>
            <w:noProof/>
            <w:webHidden/>
          </w:rPr>
          <w:instrText xml:space="preserve"> PAGEREF _Toc515886550 \h </w:instrText>
        </w:r>
        <w:r w:rsidR="00354F4C">
          <w:rPr>
            <w:noProof/>
            <w:webHidden/>
          </w:rPr>
        </w:r>
        <w:r w:rsidR="00354F4C">
          <w:rPr>
            <w:noProof/>
            <w:webHidden/>
          </w:rPr>
          <w:fldChar w:fldCharType="separate"/>
        </w:r>
        <w:r w:rsidR="00354F4C">
          <w:rPr>
            <w:noProof/>
            <w:webHidden/>
          </w:rPr>
          <w:t>68</w:t>
        </w:r>
        <w:r w:rsidR="00354F4C">
          <w:rPr>
            <w:noProof/>
            <w:webHidden/>
          </w:rPr>
          <w:fldChar w:fldCharType="end"/>
        </w:r>
      </w:hyperlink>
    </w:p>
    <w:p w14:paraId="17DED069"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1" w:history="1">
        <w:r w:rsidR="00354F4C" w:rsidRPr="00FD715E">
          <w:rPr>
            <w:rStyle w:val="Hypertextovodkaz"/>
            <w:noProof/>
          </w:rPr>
          <w:t>8.20</w:t>
        </w:r>
        <w:r w:rsidR="00354F4C">
          <w:rPr>
            <w:rFonts w:asciiTheme="minorHAnsi" w:eastAsiaTheme="minorEastAsia" w:hAnsiTheme="minorHAnsi" w:cstheme="minorBidi"/>
            <w:smallCaps w:val="0"/>
            <w:noProof/>
          </w:rPr>
          <w:tab/>
        </w:r>
        <w:r w:rsidR="00354F4C" w:rsidRPr="00FD715E">
          <w:rPr>
            <w:rStyle w:val="Hypertextovodkaz"/>
            <w:noProof/>
          </w:rPr>
          <w:t>Technická dokumentace</w:t>
        </w:r>
        <w:r w:rsidR="00354F4C">
          <w:rPr>
            <w:noProof/>
            <w:webHidden/>
          </w:rPr>
          <w:tab/>
        </w:r>
        <w:r w:rsidR="00354F4C">
          <w:rPr>
            <w:noProof/>
            <w:webHidden/>
          </w:rPr>
          <w:fldChar w:fldCharType="begin"/>
        </w:r>
        <w:r w:rsidR="00354F4C">
          <w:rPr>
            <w:noProof/>
            <w:webHidden/>
          </w:rPr>
          <w:instrText xml:space="preserve"> PAGEREF _Toc515886551 \h </w:instrText>
        </w:r>
        <w:r w:rsidR="00354F4C">
          <w:rPr>
            <w:noProof/>
            <w:webHidden/>
          </w:rPr>
        </w:r>
        <w:r w:rsidR="00354F4C">
          <w:rPr>
            <w:noProof/>
            <w:webHidden/>
          </w:rPr>
          <w:fldChar w:fldCharType="separate"/>
        </w:r>
        <w:r w:rsidR="00354F4C">
          <w:rPr>
            <w:noProof/>
            <w:webHidden/>
          </w:rPr>
          <w:t>71</w:t>
        </w:r>
        <w:r w:rsidR="00354F4C">
          <w:rPr>
            <w:noProof/>
            <w:webHidden/>
          </w:rPr>
          <w:fldChar w:fldCharType="end"/>
        </w:r>
      </w:hyperlink>
    </w:p>
    <w:p w14:paraId="17DED06A"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2" w:history="1">
        <w:r w:rsidR="00354F4C" w:rsidRPr="00FD715E">
          <w:rPr>
            <w:rStyle w:val="Hypertextovodkaz"/>
            <w:noProof/>
          </w:rPr>
          <w:t>8.21</w:t>
        </w:r>
        <w:r w:rsidR="00354F4C">
          <w:rPr>
            <w:rFonts w:asciiTheme="minorHAnsi" w:eastAsiaTheme="minorEastAsia" w:hAnsiTheme="minorHAnsi" w:cstheme="minorBidi"/>
            <w:smallCaps w:val="0"/>
            <w:noProof/>
          </w:rPr>
          <w:tab/>
        </w:r>
        <w:r w:rsidR="00354F4C" w:rsidRPr="00FD715E">
          <w:rPr>
            <w:rStyle w:val="Hypertextovodkaz"/>
            <w:noProof/>
          </w:rPr>
          <w:t>Stavební konstrukce</w:t>
        </w:r>
        <w:r w:rsidR="00354F4C">
          <w:rPr>
            <w:noProof/>
            <w:webHidden/>
          </w:rPr>
          <w:tab/>
        </w:r>
        <w:r w:rsidR="00354F4C">
          <w:rPr>
            <w:noProof/>
            <w:webHidden/>
          </w:rPr>
          <w:fldChar w:fldCharType="begin"/>
        </w:r>
        <w:r w:rsidR="00354F4C">
          <w:rPr>
            <w:noProof/>
            <w:webHidden/>
          </w:rPr>
          <w:instrText xml:space="preserve"> PAGEREF _Toc515886552 \h </w:instrText>
        </w:r>
        <w:r w:rsidR="00354F4C">
          <w:rPr>
            <w:noProof/>
            <w:webHidden/>
          </w:rPr>
        </w:r>
        <w:r w:rsidR="00354F4C">
          <w:rPr>
            <w:noProof/>
            <w:webHidden/>
          </w:rPr>
          <w:fldChar w:fldCharType="separate"/>
        </w:r>
        <w:r w:rsidR="00354F4C">
          <w:rPr>
            <w:noProof/>
            <w:webHidden/>
          </w:rPr>
          <w:t>74</w:t>
        </w:r>
        <w:r w:rsidR="00354F4C">
          <w:rPr>
            <w:noProof/>
            <w:webHidden/>
          </w:rPr>
          <w:fldChar w:fldCharType="end"/>
        </w:r>
      </w:hyperlink>
    </w:p>
    <w:p w14:paraId="17DED06B"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3" w:history="1">
        <w:r w:rsidR="00354F4C" w:rsidRPr="00FD715E">
          <w:rPr>
            <w:rStyle w:val="Hypertextovodkaz"/>
            <w:noProof/>
          </w:rPr>
          <w:t>8.22</w:t>
        </w:r>
        <w:r w:rsidR="00354F4C">
          <w:rPr>
            <w:rFonts w:asciiTheme="minorHAnsi" w:eastAsiaTheme="minorEastAsia" w:hAnsiTheme="minorHAnsi" w:cstheme="minorBidi"/>
            <w:smallCaps w:val="0"/>
            <w:noProof/>
          </w:rPr>
          <w:tab/>
        </w:r>
        <w:r w:rsidR="00354F4C" w:rsidRPr="00FD715E">
          <w:rPr>
            <w:rStyle w:val="Hypertextovodkaz"/>
            <w:noProof/>
          </w:rPr>
          <w:t>Materiály</w:t>
        </w:r>
        <w:r w:rsidR="00354F4C">
          <w:rPr>
            <w:noProof/>
            <w:webHidden/>
          </w:rPr>
          <w:tab/>
        </w:r>
        <w:r w:rsidR="00354F4C">
          <w:rPr>
            <w:noProof/>
            <w:webHidden/>
          </w:rPr>
          <w:fldChar w:fldCharType="begin"/>
        </w:r>
        <w:r w:rsidR="00354F4C">
          <w:rPr>
            <w:noProof/>
            <w:webHidden/>
          </w:rPr>
          <w:instrText xml:space="preserve"> PAGEREF _Toc515886553 \h </w:instrText>
        </w:r>
        <w:r w:rsidR="00354F4C">
          <w:rPr>
            <w:noProof/>
            <w:webHidden/>
          </w:rPr>
        </w:r>
        <w:r w:rsidR="00354F4C">
          <w:rPr>
            <w:noProof/>
            <w:webHidden/>
          </w:rPr>
          <w:fldChar w:fldCharType="separate"/>
        </w:r>
        <w:r w:rsidR="00354F4C">
          <w:rPr>
            <w:noProof/>
            <w:webHidden/>
          </w:rPr>
          <w:t>76</w:t>
        </w:r>
        <w:r w:rsidR="00354F4C">
          <w:rPr>
            <w:noProof/>
            <w:webHidden/>
          </w:rPr>
          <w:fldChar w:fldCharType="end"/>
        </w:r>
      </w:hyperlink>
    </w:p>
    <w:p w14:paraId="17DED06C"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4" w:history="1">
        <w:r w:rsidR="00354F4C" w:rsidRPr="00FD715E">
          <w:rPr>
            <w:rStyle w:val="Hypertextovodkaz"/>
            <w:noProof/>
          </w:rPr>
          <w:t>8.23</w:t>
        </w:r>
        <w:r w:rsidR="00354F4C">
          <w:rPr>
            <w:rFonts w:asciiTheme="minorHAnsi" w:eastAsiaTheme="minorEastAsia" w:hAnsiTheme="minorHAnsi" w:cstheme="minorBidi"/>
            <w:smallCaps w:val="0"/>
            <w:noProof/>
          </w:rPr>
          <w:tab/>
        </w:r>
        <w:r w:rsidR="00354F4C" w:rsidRPr="00FD715E">
          <w:rPr>
            <w:rStyle w:val="Hypertextovodkaz"/>
            <w:noProof/>
          </w:rPr>
          <w:t>Instalace vody a kanalizace</w:t>
        </w:r>
        <w:r w:rsidR="00354F4C">
          <w:rPr>
            <w:noProof/>
            <w:webHidden/>
          </w:rPr>
          <w:tab/>
        </w:r>
        <w:r w:rsidR="00354F4C">
          <w:rPr>
            <w:noProof/>
            <w:webHidden/>
          </w:rPr>
          <w:fldChar w:fldCharType="begin"/>
        </w:r>
        <w:r w:rsidR="00354F4C">
          <w:rPr>
            <w:noProof/>
            <w:webHidden/>
          </w:rPr>
          <w:instrText xml:space="preserve"> PAGEREF _Toc515886554 \h </w:instrText>
        </w:r>
        <w:r w:rsidR="00354F4C">
          <w:rPr>
            <w:noProof/>
            <w:webHidden/>
          </w:rPr>
        </w:r>
        <w:r w:rsidR="00354F4C">
          <w:rPr>
            <w:noProof/>
            <w:webHidden/>
          </w:rPr>
          <w:fldChar w:fldCharType="separate"/>
        </w:r>
        <w:r w:rsidR="00354F4C">
          <w:rPr>
            <w:noProof/>
            <w:webHidden/>
          </w:rPr>
          <w:t>79</w:t>
        </w:r>
        <w:r w:rsidR="00354F4C">
          <w:rPr>
            <w:noProof/>
            <w:webHidden/>
          </w:rPr>
          <w:fldChar w:fldCharType="end"/>
        </w:r>
      </w:hyperlink>
    </w:p>
    <w:p w14:paraId="17DED06D"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5" w:history="1">
        <w:r w:rsidR="00354F4C" w:rsidRPr="00FD715E">
          <w:rPr>
            <w:rStyle w:val="Hypertextovodkaz"/>
            <w:noProof/>
          </w:rPr>
          <w:t>8.24</w:t>
        </w:r>
        <w:r w:rsidR="00354F4C">
          <w:rPr>
            <w:rFonts w:asciiTheme="minorHAnsi" w:eastAsiaTheme="minorEastAsia" w:hAnsiTheme="minorHAnsi" w:cstheme="minorBidi"/>
            <w:smallCaps w:val="0"/>
            <w:noProof/>
          </w:rPr>
          <w:tab/>
        </w:r>
        <w:r w:rsidR="00354F4C" w:rsidRPr="00FD715E">
          <w:rPr>
            <w:rStyle w:val="Hypertextovodkaz"/>
            <w:noProof/>
          </w:rPr>
          <w:t>Vytápění</w:t>
        </w:r>
        <w:r w:rsidR="00354F4C">
          <w:rPr>
            <w:noProof/>
            <w:webHidden/>
          </w:rPr>
          <w:tab/>
        </w:r>
        <w:r w:rsidR="00354F4C">
          <w:rPr>
            <w:noProof/>
            <w:webHidden/>
          </w:rPr>
          <w:fldChar w:fldCharType="begin"/>
        </w:r>
        <w:r w:rsidR="00354F4C">
          <w:rPr>
            <w:noProof/>
            <w:webHidden/>
          </w:rPr>
          <w:instrText xml:space="preserve"> PAGEREF _Toc515886555 \h </w:instrText>
        </w:r>
        <w:r w:rsidR="00354F4C">
          <w:rPr>
            <w:noProof/>
            <w:webHidden/>
          </w:rPr>
        </w:r>
        <w:r w:rsidR="00354F4C">
          <w:rPr>
            <w:noProof/>
            <w:webHidden/>
          </w:rPr>
          <w:fldChar w:fldCharType="separate"/>
        </w:r>
        <w:r w:rsidR="00354F4C">
          <w:rPr>
            <w:noProof/>
            <w:webHidden/>
          </w:rPr>
          <w:t>84</w:t>
        </w:r>
        <w:r w:rsidR="00354F4C">
          <w:rPr>
            <w:noProof/>
            <w:webHidden/>
          </w:rPr>
          <w:fldChar w:fldCharType="end"/>
        </w:r>
      </w:hyperlink>
    </w:p>
    <w:p w14:paraId="17DED06E"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6" w:history="1">
        <w:r w:rsidR="00354F4C" w:rsidRPr="00FD715E">
          <w:rPr>
            <w:rStyle w:val="Hypertextovodkaz"/>
            <w:noProof/>
          </w:rPr>
          <w:t>8.25</w:t>
        </w:r>
        <w:r w:rsidR="00354F4C">
          <w:rPr>
            <w:rFonts w:asciiTheme="minorHAnsi" w:eastAsiaTheme="minorEastAsia" w:hAnsiTheme="minorHAnsi" w:cstheme="minorBidi"/>
            <w:smallCaps w:val="0"/>
            <w:noProof/>
          </w:rPr>
          <w:tab/>
        </w:r>
        <w:r w:rsidR="00354F4C" w:rsidRPr="00FD715E">
          <w:rPr>
            <w:rStyle w:val="Hypertextovodkaz"/>
            <w:noProof/>
          </w:rPr>
          <w:t>Plynová zařízení</w:t>
        </w:r>
        <w:r w:rsidR="00354F4C">
          <w:rPr>
            <w:noProof/>
            <w:webHidden/>
          </w:rPr>
          <w:tab/>
        </w:r>
        <w:r w:rsidR="00354F4C">
          <w:rPr>
            <w:noProof/>
            <w:webHidden/>
          </w:rPr>
          <w:fldChar w:fldCharType="begin"/>
        </w:r>
        <w:r w:rsidR="00354F4C">
          <w:rPr>
            <w:noProof/>
            <w:webHidden/>
          </w:rPr>
          <w:instrText xml:space="preserve"> PAGEREF _Toc515886556 \h </w:instrText>
        </w:r>
        <w:r w:rsidR="00354F4C">
          <w:rPr>
            <w:noProof/>
            <w:webHidden/>
          </w:rPr>
        </w:r>
        <w:r w:rsidR="00354F4C">
          <w:rPr>
            <w:noProof/>
            <w:webHidden/>
          </w:rPr>
          <w:fldChar w:fldCharType="separate"/>
        </w:r>
        <w:r w:rsidR="00354F4C">
          <w:rPr>
            <w:noProof/>
            <w:webHidden/>
          </w:rPr>
          <w:t>89</w:t>
        </w:r>
        <w:r w:rsidR="00354F4C">
          <w:rPr>
            <w:noProof/>
            <w:webHidden/>
          </w:rPr>
          <w:fldChar w:fldCharType="end"/>
        </w:r>
      </w:hyperlink>
    </w:p>
    <w:p w14:paraId="17DED06F" w14:textId="77777777" w:rsidR="00354F4C" w:rsidRDefault="00D93061">
      <w:pPr>
        <w:pStyle w:val="Obsah3"/>
        <w:tabs>
          <w:tab w:val="left" w:pos="605"/>
          <w:tab w:val="right" w:leader="dot" w:pos="9627"/>
        </w:tabs>
        <w:rPr>
          <w:rFonts w:asciiTheme="minorHAnsi" w:eastAsiaTheme="minorEastAsia" w:hAnsiTheme="minorHAnsi" w:cstheme="minorBidi"/>
          <w:smallCaps w:val="0"/>
          <w:noProof/>
        </w:rPr>
      </w:pPr>
      <w:hyperlink w:anchor="_Toc515886557" w:history="1">
        <w:r w:rsidR="00354F4C" w:rsidRPr="00FD715E">
          <w:rPr>
            <w:rStyle w:val="Hypertextovodkaz"/>
            <w:noProof/>
          </w:rPr>
          <w:t>8.26</w:t>
        </w:r>
        <w:r w:rsidR="00354F4C">
          <w:rPr>
            <w:rFonts w:asciiTheme="minorHAnsi" w:eastAsiaTheme="minorEastAsia" w:hAnsiTheme="minorHAnsi" w:cstheme="minorBidi"/>
            <w:smallCaps w:val="0"/>
            <w:noProof/>
          </w:rPr>
          <w:tab/>
        </w:r>
        <w:r w:rsidR="00354F4C" w:rsidRPr="00FD715E">
          <w:rPr>
            <w:rStyle w:val="Hypertextovodkaz"/>
            <w:noProof/>
          </w:rPr>
          <w:t>Odborný výcvik</w:t>
        </w:r>
        <w:r w:rsidR="00354F4C">
          <w:rPr>
            <w:noProof/>
            <w:webHidden/>
          </w:rPr>
          <w:tab/>
        </w:r>
        <w:r w:rsidR="00354F4C">
          <w:rPr>
            <w:noProof/>
            <w:webHidden/>
          </w:rPr>
          <w:fldChar w:fldCharType="begin"/>
        </w:r>
        <w:r w:rsidR="00354F4C">
          <w:rPr>
            <w:noProof/>
            <w:webHidden/>
          </w:rPr>
          <w:instrText xml:space="preserve"> PAGEREF _Toc515886557 \h </w:instrText>
        </w:r>
        <w:r w:rsidR="00354F4C">
          <w:rPr>
            <w:noProof/>
            <w:webHidden/>
          </w:rPr>
        </w:r>
        <w:r w:rsidR="00354F4C">
          <w:rPr>
            <w:noProof/>
            <w:webHidden/>
          </w:rPr>
          <w:fldChar w:fldCharType="separate"/>
        </w:r>
        <w:r w:rsidR="00354F4C">
          <w:rPr>
            <w:noProof/>
            <w:webHidden/>
          </w:rPr>
          <w:t>92</w:t>
        </w:r>
        <w:r w:rsidR="00354F4C">
          <w:rPr>
            <w:noProof/>
            <w:webHidden/>
          </w:rPr>
          <w:fldChar w:fldCharType="end"/>
        </w:r>
      </w:hyperlink>
    </w:p>
    <w:p w14:paraId="17DED070" w14:textId="77777777" w:rsidR="00354F4C" w:rsidRDefault="00D93061">
      <w:pPr>
        <w:pStyle w:val="Obsah1"/>
        <w:tabs>
          <w:tab w:val="left" w:pos="465"/>
          <w:tab w:val="right" w:leader="dot" w:pos="9627"/>
        </w:tabs>
        <w:rPr>
          <w:rFonts w:asciiTheme="minorHAnsi" w:eastAsiaTheme="minorEastAsia" w:hAnsiTheme="minorHAnsi" w:cstheme="minorBidi"/>
          <w:caps w:val="0"/>
          <w:noProof/>
          <w:sz w:val="22"/>
          <w:szCs w:val="22"/>
          <w:u w:val="none"/>
        </w:rPr>
      </w:pPr>
      <w:hyperlink w:anchor="_Toc515886558" w:history="1">
        <w:r w:rsidR="00354F4C" w:rsidRPr="00FD715E">
          <w:rPr>
            <w:rStyle w:val="Hypertextovodkaz"/>
            <w:noProof/>
          </w:rPr>
          <w:t>VI.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PERSONÁLNÍ A MATERIÁLNÍ ZABEZPEČENÍ VZDĚLÁVÁNÍ</w:t>
        </w:r>
        <w:r w:rsidR="00354F4C">
          <w:rPr>
            <w:noProof/>
            <w:webHidden/>
          </w:rPr>
          <w:tab/>
        </w:r>
        <w:r w:rsidR="00354F4C">
          <w:rPr>
            <w:noProof/>
            <w:webHidden/>
          </w:rPr>
          <w:fldChar w:fldCharType="begin"/>
        </w:r>
        <w:r w:rsidR="00354F4C">
          <w:rPr>
            <w:noProof/>
            <w:webHidden/>
          </w:rPr>
          <w:instrText xml:space="preserve"> PAGEREF _Toc515886558 \h </w:instrText>
        </w:r>
        <w:r w:rsidR="00354F4C">
          <w:rPr>
            <w:noProof/>
            <w:webHidden/>
          </w:rPr>
        </w:r>
        <w:r w:rsidR="00354F4C">
          <w:rPr>
            <w:noProof/>
            <w:webHidden/>
          </w:rPr>
          <w:fldChar w:fldCharType="separate"/>
        </w:r>
        <w:r w:rsidR="00354F4C">
          <w:rPr>
            <w:noProof/>
            <w:webHidden/>
          </w:rPr>
          <w:t>99</w:t>
        </w:r>
        <w:r w:rsidR="00354F4C">
          <w:rPr>
            <w:noProof/>
            <w:webHidden/>
          </w:rPr>
          <w:fldChar w:fldCharType="end"/>
        </w:r>
      </w:hyperlink>
    </w:p>
    <w:p w14:paraId="17DED071" w14:textId="77777777" w:rsidR="00354F4C" w:rsidRDefault="00D93061">
      <w:pPr>
        <w:pStyle w:val="Obsah1"/>
        <w:tabs>
          <w:tab w:val="left" w:pos="520"/>
          <w:tab w:val="right" w:leader="dot" w:pos="9627"/>
        </w:tabs>
        <w:rPr>
          <w:rFonts w:asciiTheme="minorHAnsi" w:eastAsiaTheme="minorEastAsia" w:hAnsiTheme="minorHAnsi" w:cstheme="minorBidi"/>
          <w:caps w:val="0"/>
          <w:noProof/>
          <w:sz w:val="22"/>
          <w:szCs w:val="22"/>
          <w:u w:val="none"/>
        </w:rPr>
      </w:pPr>
      <w:hyperlink w:anchor="_Toc515886559" w:history="1">
        <w:r w:rsidR="00354F4C" w:rsidRPr="00FD715E">
          <w:rPr>
            <w:rStyle w:val="Hypertextovodkaz"/>
            <w:noProof/>
          </w:rPr>
          <w:t>VII.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SPOLUPRÁCE SE SOCIÁLNÍMI PATNERY PŘI REALIZACI ŠVP</w:t>
        </w:r>
        <w:r w:rsidR="00354F4C">
          <w:rPr>
            <w:noProof/>
            <w:webHidden/>
          </w:rPr>
          <w:tab/>
        </w:r>
        <w:r w:rsidR="00354F4C">
          <w:rPr>
            <w:noProof/>
            <w:webHidden/>
          </w:rPr>
          <w:fldChar w:fldCharType="begin"/>
        </w:r>
        <w:r w:rsidR="00354F4C">
          <w:rPr>
            <w:noProof/>
            <w:webHidden/>
          </w:rPr>
          <w:instrText xml:space="preserve"> PAGEREF _Toc515886559 \h </w:instrText>
        </w:r>
        <w:r w:rsidR="00354F4C">
          <w:rPr>
            <w:noProof/>
            <w:webHidden/>
          </w:rPr>
        </w:r>
        <w:r w:rsidR="00354F4C">
          <w:rPr>
            <w:noProof/>
            <w:webHidden/>
          </w:rPr>
          <w:fldChar w:fldCharType="separate"/>
        </w:r>
        <w:r w:rsidR="00354F4C">
          <w:rPr>
            <w:noProof/>
            <w:webHidden/>
          </w:rPr>
          <w:t>99</w:t>
        </w:r>
        <w:r w:rsidR="00354F4C">
          <w:rPr>
            <w:noProof/>
            <w:webHidden/>
          </w:rPr>
          <w:fldChar w:fldCharType="end"/>
        </w:r>
      </w:hyperlink>
    </w:p>
    <w:p w14:paraId="17DED072" w14:textId="77777777" w:rsidR="00354F4C" w:rsidRDefault="00D93061">
      <w:pPr>
        <w:pStyle w:val="Obsah1"/>
        <w:tabs>
          <w:tab w:val="left" w:pos="576"/>
          <w:tab w:val="right" w:leader="dot" w:pos="9627"/>
        </w:tabs>
        <w:rPr>
          <w:rFonts w:asciiTheme="minorHAnsi" w:eastAsiaTheme="minorEastAsia" w:hAnsiTheme="minorHAnsi" w:cstheme="minorBidi"/>
          <w:caps w:val="0"/>
          <w:noProof/>
          <w:sz w:val="22"/>
          <w:szCs w:val="22"/>
          <w:u w:val="none"/>
        </w:rPr>
      </w:pPr>
      <w:hyperlink w:anchor="_Toc515886560" w:history="1">
        <w:r w:rsidR="00354F4C" w:rsidRPr="00FD715E">
          <w:rPr>
            <w:rStyle w:val="Hypertextovodkaz"/>
            <w:noProof/>
          </w:rPr>
          <w:t>VIII.</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Příloha 1.</w:t>
        </w:r>
        <w:r w:rsidR="00354F4C">
          <w:rPr>
            <w:noProof/>
            <w:webHidden/>
          </w:rPr>
          <w:tab/>
        </w:r>
        <w:r w:rsidR="00354F4C">
          <w:rPr>
            <w:noProof/>
            <w:webHidden/>
          </w:rPr>
          <w:fldChar w:fldCharType="begin"/>
        </w:r>
        <w:r w:rsidR="00354F4C">
          <w:rPr>
            <w:noProof/>
            <w:webHidden/>
          </w:rPr>
          <w:instrText xml:space="preserve"> PAGEREF _Toc515886560 \h </w:instrText>
        </w:r>
        <w:r w:rsidR="00354F4C">
          <w:rPr>
            <w:noProof/>
            <w:webHidden/>
          </w:rPr>
        </w:r>
        <w:r w:rsidR="00354F4C">
          <w:rPr>
            <w:noProof/>
            <w:webHidden/>
          </w:rPr>
          <w:fldChar w:fldCharType="separate"/>
        </w:r>
        <w:r w:rsidR="00354F4C">
          <w:rPr>
            <w:noProof/>
            <w:webHidden/>
          </w:rPr>
          <w:t>101</w:t>
        </w:r>
        <w:r w:rsidR="00354F4C">
          <w:rPr>
            <w:noProof/>
            <w:webHidden/>
          </w:rPr>
          <w:fldChar w:fldCharType="end"/>
        </w:r>
      </w:hyperlink>
    </w:p>
    <w:p w14:paraId="17DED073" w14:textId="77777777" w:rsidR="00354F4C" w:rsidRDefault="00D93061">
      <w:pPr>
        <w:pStyle w:val="Obsah1"/>
        <w:tabs>
          <w:tab w:val="left" w:pos="465"/>
          <w:tab w:val="right" w:leader="dot" w:pos="9627"/>
        </w:tabs>
        <w:rPr>
          <w:rFonts w:asciiTheme="minorHAnsi" w:eastAsiaTheme="minorEastAsia" w:hAnsiTheme="minorHAnsi" w:cstheme="minorBidi"/>
          <w:caps w:val="0"/>
          <w:noProof/>
          <w:sz w:val="22"/>
          <w:szCs w:val="22"/>
          <w:u w:val="none"/>
        </w:rPr>
      </w:pPr>
      <w:hyperlink w:anchor="_Toc515886561" w:history="1">
        <w:r w:rsidR="00354F4C" w:rsidRPr="00FD715E">
          <w:rPr>
            <w:rStyle w:val="Hypertextovodkaz"/>
            <w:noProof/>
          </w:rPr>
          <w:t>IX.</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Příloha 2.</w:t>
        </w:r>
        <w:r w:rsidR="00354F4C">
          <w:rPr>
            <w:noProof/>
            <w:webHidden/>
          </w:rPr>
          <w:tab/>
        </w:r>
        <w:r w:rsidR="00354F4C">
          <w:rPr>
            <w:noProof/>
            <w:webHidden/>
          </w:rPr>
          <w:fldChar w:fldCharType="begin"/>
        </w:r>
        <w:r w:rsidR="00354F4C">
          <w:rPr>
            <w:noProof/>
            <w:webHidden/>
          </w:rPr>
          <w:instrText xml:space="preserve"> PAGEREF _Toc515886561 \h </w:instrText>
        </w:r>
        <w:r w:rsidR="00354F4C">
          <w:rPr>
            <w:noProof/>
            <w:webHidden/>
          </w:rPr>
        </w:r>
        <w:r w:rsidR="00354F4C">
          <w:rPr>
            <w:noProof/>
            <w:webHidden/>
          </w:rPr>
          <w:fldChar w:fldCharType="separate"/>
        </w:r>
        <w:r w:rsidR="00354F4C">
          <w:rPr>
            <w:noProof/>
            <w:webHidden/>
          </w:rPr>
          <w:t>102</w:t>
        </w:r>
        <w:r w:rsidR="00354F4C">
          <w:rPr>
            <w:noProof/>
            <w:webHidden/>
          </w:rPr>
          <w:fldChar w:fldCharType="end"/>
        </w:r>
      </w:hyperlink>
    </w:p>
    <w:p w14:paraId="17DED074" w14:textId="77777777" w:rsidR="00354F4C" w:rsidRDefault="00D93061">
      <w:pPr>
        <w:pStyle w:val="Obsah1"/>
        <w:tabs>
          <w:tab w:val="left" w:pos="409"/>
          <w:tab w:val="right" w:leader="dot" w:pos="9627"/>
        </w:tabs>
        <w:rPr>
          <w:rFonts w:asciiTheme="minorHAnsi" w:eastAsiaTheme="minorEastAsia" w:hAnsiTheme="minorHAnsi" w:cstheme="minorBidi"/>
          <w:caps w:val="0"/>
          <w:noProof/>
          <w:sz w:val="22"/>
          <w:szCs w:val="22"/>
          <w:u w:val="none"/>
        </w:rPr>
      </w:pPr>
      <w:hyperlink w:anchor="_Toc515886562" w:history="1">
        <w:r w:rsidR="00354F4C" w:rsidRPr="00FD715E">
          <w:rPr>
            <w:rStyle w:val="Hypertextovodkaz"/>
            <w:noProof/>
          </w:rPr>
          <w:t>X.</w:t>
        </w:r>
        <w:r w:rsidR="00354F4C">
          <w:rPr>
            <w:rFonts w:asciiTheme="minorHAnsi" w:eastAsiaTheme="minorEastAsia" w:hAnsiTheme="minorHAnsi" w:cstheme="minorBidi"/>
            <w:caps w:val="0"/>
            <w:noProof/>
            <w:sz w:val="22"/>
            <w:szCs w:val="22"/>
            <w:u w:val="none"/>
          </w:rPr>
          <w:tab/>
        </w:r>
        <w:r w:rsidR="00354F4C" w:rsidRPr="00FD715E">
          <w:rPr>
            <w:rStyle w:val="Hypertextovodkaz"/>
            <w:noProof/>
          </w:rPr>
          <w:t>Příloha 3.</w:t>
        </w:r>
        <w:r w:rsidR="00354F4C">
          <w:rPr>
            <w:noProof/>
            <w:webHidden/>
          </w:rPr>
          <w:tab/>
        </w:r>
        <w:r w:rsidR="00354F4C">
          <w:rPr>
            <w:noProof/>
            <w:webHidden/>
          </w:rPr>
          <w:fldChar w:fldCharType="begin"/>
        </w:r>
        <w:r w:rsidR="00354F4C">
          <w:rPr>
            <w:noProof/>
            <w:webHidden/>
          </w:rPr>
          <w:instrText xml:space="preserve"> PAGEREF _Toc515886562 \h </w:instrText>
        </w:r>
        <w:r w:rsidR="00354F4C">
          <w:rPr>
            <w:noProof/>
            <w:webHidden/>
          </w:rPr>
        </w:r>
        <w:r w:rsidR="00354F4C">
          <w:rPr>
            <w:noProof/>
            <w:webHidden/>
          </w:rPr>
          <w:fldChar w:fldCharType="separate"/>
        </w:r>
        <w:r w:rsidR="00354F4C">
          <w:rPr>
            <w:noProof/>
            <w:webHidden/>
          </w:rPr>
          <w:t>138</w:t>
        </w:r>
        <w:r w:rsidR="00354F4C">
          <w:rPr>
            <w:noProof/>
            <w:webHidden/>
          </w:rPr>
          <w:fldChar w:fldCharType="end"/>
        </w:r>
      </w:hyperlink>
    </w:p>
    <w:p w14:paraId="17DED075" w14:textId="77777777" w:rsidR="000E6200" w:rsidRPr="00F37C33" w:rsidRDefault="000E6200" w:rsidP="00F655AB">
      <w:pPr>
        <w:pStyle w:val="vpnormln"/>
        <w:spacing w:after="240" w:line="228" w:lineRule="auto"/>
        <w:rPr>
          <w:color w:val="000000" w:themeColor="text1"/>
        </w:rPr>
      </w:pPr>
      <w:r w:rsidRPr="003F0807">
        <w:rPr>
          <w:b/>
          <w:bCs/>
          <w:color w:val="000000" w:themeColor="text1"/>
        </w:rPr>
        <w:fldChar w:fldCharType="end"/>
      </w:r>
      <w:r w:rsidR="003F0807">
        <w:rPr>
          <w:b/>
          <w:bCs/>
          <w:color w:val="000000" w:themeColor="text1"/>
        </w:rPr>
        <w:br w:type="column"/>
      </w:r>
      <w:r w:rsidRPr="00F37C33">
        <w:rPr>
          <w:color w:val="000000" w:themeColor="text1"/>
        </w:rPr>
        <w:lastRenderedPageBreak/>
        <w:t>ÚVODNÍ IDENTIFIKAČNÍ ÚDAJE</w:t>
      </w:r>
    </w:p>
    <w:tbl>
      <w:tblPr>
        <w:tblW w:w="9245" w:type="dxa"/>
        <w:tblCellMar>
          <w:top w:w="15" w:type="dxa"/>
          <w:left w:w="15" w:type="dxa"/>
          <w:bottom w:w="15" w:type="dxa"/>
          <w:right w:w="15" w:type="dxa"/>
        </w:tblCellMar>
        <w:tblLook w:val="0000" w:firstRow="0" w:lastRow="0" w:firstColumn="0" w:lastColumn="0" w:noHBand="0" w:noVBand="0"/>
      </w:tblPr>
      <w:tblGrid>
        <w:gridCol w:w="2715"/>
        <w:gridCol w:w="6530"/>
      </w:tblGrid>
      <w:tr w:rsidR="008D14ED" w:rsidRPr="00F37C33" w14:paraId="17DED078"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76"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Název školy:</w:t>
            </w:r>
          </w:p>
        </w:tc>
        <w:tc>
          <w:tcPr>
            <w:tcW w:w="6530" w:type="dxa"/>
            <w:tcBorders>
              <w:top w:val="single" w:sz="4" w:space="0" w:color="auto"/>
              <w:left w:val="single" w:sz="4" w:space="0" w:color="auto"/>
              <w:bottom w:val="single" w:sz="4" w:space="0" w:color="auto"/>
              <w:right w:val="single" w:sz="4" w:space="0" w:color="auto"/>
            </w:tcBorders>
            <w:vAlign w:val="center"/>
          </w:tcPr>
          <w:p w14:paraId="17DED077"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Střední odborné učiliště plynárenské Pardubice</w:t>
            </w:r>
          </w:p>
        </w:tc>
      </w:tr>
      <w:tr w:rsidR="008D14ED" w:rsidRPr="00F37C33" w14:paraId="17DED07B"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79"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REDIZO:</w:t>
            </w:r>
          </w:p>
        </w:tc>
        <w:tc>
          <w:tcPr>
            <w:tcW w:w="6530" w:type="dxa"/>
            <w:tcBorders>
              <w:top w:val="single" w:sz="4" w:space="0" w:color="auto"/>
              <w:left w:val="single" w:sz="4" w:space="0" w:color="auto"/>
              <w:bottom w:val="single" w:sz="4" w:space="0" w:color="auto"/>
              <w:right w:val="single" w:sz="4" w:space="0" w:color="auto"/>
            </w:tcBorders>
            <w:vAlign w:val="center"/>
          </w:tcPr>
          <w:p w14:paraId="17DED07A"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600 012 484</w:t>
            </w:r>
          </w:p>
        </w:tc>
      </w:tr>
      <w:tr w:rsidR="008D14ED" w:rsidRPr="00F37C33" w14:paraId="17DED07E"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7C"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17DED07D"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15 050 670</w:t>
            </w:r>
          </w:p>
        </w:tc>
      </w:tr>
      <w:tr w:rsidR="008D14ED" w:rsidRPr="00F37C33" w14:paraId="17DED081"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7F"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Adresa školy:</w:t>
            </w:r>
          </w:p>
        </w:tc>
        <w:tc>
          <w:tcPr>
            <w:tcW w:w="6530" w:type="dxa"/>
            <w:tcBorders>
              <w:top w:val="single" w:sz="4" w:space="0" w:color="auto"/>
              <w:left w:val="single" w:sz="4" w:space="0" w:color="auto"/>
              <w:bottom w:val="single" w:sz="4" w:space="0" w:color="auto"/>
              <w:right w:val="single" w:sz="4" w:space="0" w:color="auto"/>
            </w:tcBorders>
            <w:vAlign w:val="center"/>
          </w:tcPr>
          <w:p w14:paraId="17DED080" w14:textId="77777777" w:rsidR="000E6200" w:rsidRPr="00F37C33" w:rsidRDefault="000E6200" w:rsidP="008D14ED">
            <w:pPr>
              <w:spacing w:line="288" w:lineRule="auto"/>
              <w:ind w:left="113"/>
              <w:rPr>
                <w:rFonts w:ascii="Arial" w:hAnsi="Arial" w:cs="Arial"/>
                <w:color w:val="000000" w:themeColor="text1"/>
                <w:spacing w:val="-4"/>
                <w:sz w:val="20"/>
                <w:szCs w:val="20"/>
              </w:rPr>
            </w:pPr>
            <w:r w:rsidRPr="00F37C33">
              <w:rPr>
                <w:rFonts w:ascii="Arial" w:hAnsi="Arial" w:cs="Arial"/>
                <w:color w:val="000000" w:themeColor="text1"/>
                <w:spacing w:val="-4"/>
                <w:sz w:val="20"/>
                <w:szCs w:val="20"/>
              </w:rPr>
              <w:t>Střední odborné učiliště plynárenské Pardubice, Poděbradská 93,</w:t>
            </w:r>
            <w:r w:rsidR="008D14ED" w:rsidRPr="00F37C33">
              <w:rPr>
                <w:rFonts w:ascii="Arial" w:hAnsi="Arial" w:cs="Arial"/>
                <w:color w:val="000000" w:themeColor="text1"/>
                <w:spacing w:val="-4"/>
                <w:sz w:val="20"/>
                <w:szCs w:val="20"/>
              </w:rPr>
              <w:br/>
            </w:r>
            <w:r w:rsidRPr="00F37C33">
              <w:rPr>
                <w:rFonts w:ascii="Arial" w:hAnsi="Arial" w:cs="Arial"/>
                <w:color w:val="000000" w:themeColor="text1"/>
                <w:spacing w:val="-4"/>
                <w:sz w:val="20"/>
                <w:szCs w:val="20"/>
              </w:rPr>
              <w:t>530 09 Pardubice</w:t>
            </w:r>
          </w:p>
        </w:tc>
      </w:tr>
      <w:tr w:rsidR="008D14ED" w:rsidRPr="00F37C33" w14:paraId="17DED084"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82"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Ředitel:</w:t>
            </w:r>
          </w:p>
        </w:tc>
        <w:tc>
          <w:tcPr>
            <w:tcW w:w="6530" w:type="dxa"/>
            <w:tcBorders>
              <w:top w:val="single" w:sz="4" w:space="0" w:color="auto"/>
              <w:left w:val="single" w:sz="4" w:space="0" w:color="auto"/>
              <w:bottom w:val="single" w:sz="4" w:space="0" w:color="auto"/>
              <w:right w:val="single" w:sz="4" w:space="0" w:color="auto"/>
            </w:tcBorders>
            <w:vAlign w:val="center"/>
          </w:tcPr>
          <w:p w14:paraId="17DED083"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Mgr. Martin Valenta</w:t>
            </w:r>
          </w:p>
        </w:tc>
      </w:tr>
      <w:tr w:rsidR="008D14ED" w:rsidRPr="00F37C33" w14:paraId="17DED087"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85"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Hlavní koordinátor:</w:t>
            </w:r>
          </w:p>
        </w:tc>
        <w:tc>
          <w:tcPr>
            <w:tcW w:w="6530" w:type="dxa"/>
            <w:tcBorders>
              <w:top w:val="single" w:sz="4" w:space="0" w:color="auto"/>
              <w:left w:val="single" w:sz="4" w:space="0" w:color="auto"/>
              <w:bottom w:val="single" w:sz="4" w:space="0" w:color="auto"/>
              <w:right w:val="single" w:sz="4" w:space="0" w:color="auto"/>
            </w:tcBorders>
            <w:vAlign w:val="center"/>
          </w:tcPr>
          <w:p w14:paraId="17DED086"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Ing. Jan Branda</w:t>
            </w:r>
          </w:p>
        </w:tc>
      </w:tr>
      <w:tr w:rsidR="008D14ED" w:rsidRPr="00F37C33" w14:paraId="17DED08A"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88"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17DED089" w14:textId="77777777" w:rsidR="000E6200" w:rsidRPr="00F37C33" w:rsidRDefault="000E6200" w:rsidP="008D14ED">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sekretariat@souplyn.cz</w:t>
            </w:r>
          </w:p>
        </w:tc>
      </w:tr>
      <w:tr w:rsidR="008D14ED" w:rsidRPr="00F37C33" w14:paraId="17DED08D"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8B"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17DED08C" w14:textId="77777777" w:rsidR="000E6200" w:rsidRPr="00F37C33" w:rsidRDefault="000E6200" w:rsidP="008D14ED">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http://www.souplyn.cz</w:t>
            </w:r>
          </w:p>
        </w:tc>
      </w:tr>
      <w:tr w:rsidR="008D14ED" w:rsidRPr="00F37C33" w14:paraId="17DED08F" w14:textId="77777777">
        <w:trPr>
          <w:trHeight w:val="340"/>
        </w:trPr>
        <w:tc>
          <w:tcPr>
            <w:tcW w:w="9245" w:type="dxa"/>
            <w:gridSpan w:val="2"/>
            <w:tcBorders>
              <w:top w:val="single" w:sz="4" w:space="0" w:color="auto"/>
              <w:bottom w:val="single" w:sz="4" w:space="0" w:color="auto"/>
            </w:tcBorders>
            <w:vAlign w:val="center"/>
          </w:tcPr>
          <w:p w14:paraId="17DED08E" w14:textId="77777777" w:rsidR="000E6200" w:rsidRPr="00F37C33" w:rsidRDefault="000E6200">
            <w:pPr>
              <w:pStyle w:val="vptupodtrnad6b"/>
              <w:rPr>
                <w:color w:val="000000" w:themeColor="text1"/>
              </w:rPr>
            </w:pPr>
            <w:r w:rsidRPr="00F37C33">
              <w:rPr>
                <w:color w:val="000000" w:themeColor="text1"/>
              </w:rPr>
              <w:t>Zřizovatel:</w:t>
            </w:r>
          </w:p>
        </w:tc>
      </w:tr>
      <w:tr w:rsidR="008D14ED" w:rsidRPr="00F37C33" w14:paraId="17DED092"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0"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Název:</w:t>
            </w:r>
          </w:p>
        </w:tc>
        <w:tc>
          <w:tcPr>
            <w:tcW w:w="6530" w:type="dxa"/>
            <w:tcBorders>
              <w:top w:val="single" w:sz="4" w:space="0" w:color="auto"/>
              <w:left w:val="single" w:sz="4" w:space="0" w:color="auto"/>
              <w:bottom w:val="single" w:sz="4" w:space="0" w:color="auto"/>
              <w:right w:val="single" w:sz="4" w:space="0" w:color="auto"/>
            </w:tcBorders>
            <w:vAlign w:val="center"/>
          </w:tcPr>
          <w:p w14:paraId="17DED091"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Pardubický kraj</w:t>
            </w:r>
          </w:p>
        </w:tc>
      </w:tr>
      <w:tr w:rsidR="008D14ED" w:rsidRPr="00F37C33" w14:paraId="17DED095"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3"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17DED094"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70 892 822</w:t>
            </w:r>
          </w:p>
        </w:tc>
      </w:tr>
      <w:tr w:rsidR="008D14ED" w:rsidRPr="00F37C33" w14:paraId="17DED098"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6"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Adresa:</w:t>
            </w:r>
          </w:p>
        </w:tc>
        <w:tc>
          <w:tcPr>
            <w:tcW w:w="6530" w:type="dxa"/>
            <w:tcBorders>
              <w:top w:val="single" w:sz="4" w:space="0" w:color="auto"/>
              <w:left w:val="single" w:sz="4" w:space="0" w:color="auto"/>
              <w:bottom w:val="single" w:sz="4" w:space="0" w:color="auto"/>
              <w:right w:val="single" w:sz="4" w:space="0" w:color="auto"/>
            </w:tcBorders>
            <w:vAlign w:val="center"/>
          </w:tcPr>
          <w:p w14:paraId="17DED097"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Komenského náměstí 125, 532 11 Pardubice</w:t>
            </w:r>
          </w:p>
        </w:tc>
      </w:tr>
      <w:tr w:rsidR="008D14ED" w:rsidRPr="00F37C33" w14:paraId="17DED09B"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9"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Kontakt:</w:t>
            </w:r>
          </w:p>
        </w:tc>
        <w:tc>
          <w:tcPr>
            <w:tcW w:w="6530" w:type="dxa"/>
            <w:tcBorders>
              <w:top w:val="single" w:sz="4" w:space="0" w:color="auto"/>
              <w:left w:val="single" w:sz="4" w:space="0" w:color="auto"/>
              <w:bottom w:val="single" w:sz="4" w:space="0" w:color="auto"/>
              <w:right w:val="single" w:sz="4" w:space="0" w:color="auto"/>
            </w:tcBorders>
            <w:vAlign w:val="center"/>
          </w:tcPr>
          <w:p w14:paraId="17DED09A"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Odbor školství, mládeže a tělovýchovy</w:t>
            </w:r>
          </w:p>
        </w:tc>
      </w:tr>
      <w:tr w:rsidR="008D14ED" w:rsidRPr="00F37C33" w14:paraId="17DED09E"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C"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17DED09D"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posta@pardubickykraj.cz</w:t>
            </w:r>
          </w:p>
        </w:tc>
      </w:tr>
      <w:tr w:rsidR="008D14ED" w:rsidRPr="00F37C33" w14:paraId="17DED0A1"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9F"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17DED0A0"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http://www.pardubickykraj.cz</w:t>
            </w:r>
          </w:p>
        </w:tc>
      </w:tr>
      <w:tr w:rsidR="008D14ED" w:rsidRPr="00F37C33" w14:paraId="17DED0A3" w14:textId="77777777">
        <w:trPr>
          <w:trHeight w:val="340"/>
        </w:trPr>
        <w:tc>
          <w:tcPr>
            <w:tcW w:w="9245" w:type="dxa"/>
            <w:gridSpan w:val="2"/>
            <w:tcBorders>
              <w:top w:val="single" w:sz="4" w:space="0" w:color="auto"/>
              <w:bottom w:val="single" w:sz="4" w:space="0" w:color="auto"/>
            </w:tcBorders>
            <w:vAlign w:val="center"/>
          </w:tcPr>
          <w:p w14:paraId="17DED0A2" w14:textId="77777777" w:rsidR="000E6200" w:rsidRPr="00F37C33" w:rsidRDefault="000E6200">
            <w:pPr>
              <w:pStyle w:val="vptupodtrnad6b"/>
              <w:rPr>
                <w:color w:val="000000" w:themeColor="text1"/>
              </w:rPr>
            </w:pPr>
            <w:r w:rsidRPr="00F37C33">
              <w:rPr>
                <w:color w:val="000000" w:themeColor="text1"/>
              </w:rPr>
              <w:t>Školní vzdělávací program:</w:t>
            </w:r>
          </w:p>
        </w:tc>
      </w:tr>
      <w:tr w:rsidR="008D14ED" w:rsidRPr="00F37C33" w14:paraId="17DED0A6"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A4"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Název školního vzdělávacího programu:</w:t>
            </w:r>
          </w:p>
        </w:tc>
        <w:tc>
          <w:tcPr>
            <w:tcW w:w="6530" w:type="dxa"/>
            <w:tcBorders>
              <w:top w:val="single" w:sz="4" w:space="0" w:color="auto"/>
              <w:left w:val="single" w:sz="4" w:space="0" w:color="auto"/>
              <w:bottom w:val="single" w:sz="4" w:space="0" w:color="auto"/>
              <w:right w:val="single" w:sz="4" w:space="0" w:color="auto"/>
            </w:tcBorders>
            <w:vAlign w:val="center"/>
          </w:tcPr>
          <w:p w14:paraId="17DED0A5"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Instalatér</w:t>
            </w:r>
          </w:p>
        </w:tc>
      </w:tr>
      <w:tr w:rsidR="008D14ED" w:rsidRPr="00F37C33" w14:paraId="17DED0A9"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A7"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Kód a název oboru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17DED0A8"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36-52-H/01 Instalatér</w:t>
            </w:r>
          </w:p>
        </w:tc>
      </w:tr>
      <w:tr w:rsidR="008D14ED" w:rsidRPr="00F37C33" w14:paraId="17DED0AC"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AA"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Zaměření:</w:t>
            </w:r>
          </w:p>
        </w:tc>
        <w:tc>
          <w:tcPr>
            <w:tcW w:w="6530" w:type="dxa"/>
            <w:tcBorders>
              <w:top w:val="single" w:sz="4" w:space="0" w:color="auto"/>
              <w:left w:val="single" w:sz="4" w:space="0" w:color="auto"/>
              <w:bottom w:val="single" w:sz="4" w:space="0" w:color="auto"/>
              <w:right w:val="single" w:sz="4" w:space="0" w:color="auto"/>
            </w:tcBorders>
            <w:vAlign w:val="center"/>
          </w:tcPr>
          <w:p w14:paraId="17DED0AB"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bez zaměření</w:t>
            </w:r>
          </w:p>
        </w:tc>
      </w:tr>
      <w:tr w:rsidR="008D14ED" w:rsidRPr="00F37C33" w14:paraId="17DED0AF"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AD"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Stupeň poskytovaného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17DED0AE"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střední vzdělání s výučním listem</w:t>
            </w:r>
          </w:p>
        </w:tc>
      </w:tr>
      <w:tr w:rsidR="008D14ED" w:rsidRPr="00F37C33" w14:paraId="17DED0B2"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B0"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Délka studia:</w:t>
            </w:r>
          </w:p>
        </w:tc>
        <w:tc>
          <w:tcPr>
            <w:tcW w:w="6530" w:type="dxa"/>
            <w:tcBorders>
              <w:top w:val="single" w:sz="4" w:space="0" w:color="auto"/>
              <w:left w:val="single" w:sz="4" w:space="0" w:color="auto"/>
              <w:bottom w:val="single" w:sz="4" w:space="0" w:color="auto"/>
              <w:right w:val="single" w:sz="4" w:space="0" w:color="auto"/>
            </w:tcBorders>
            <w:vAlign w:val="center"/>
          </w:tcPr>
          <w:p w14:paraId="17DED0B1" w14:textId="77777777" w:rsidR="000E6200" w:rsidRPr="00F37C33" w:rsidRDefault="000E6200">
            <w:pPr>
              <w:tabs>
                <w:tab w:val="left" w:pos="426"/>
                <w:tab w:val="left" w:pos="2835"/>
                <w:tab w:val="left" w:pos="3544"/>
              </w:tabs>
              <w:spacing w:line="288" w:lineRule="auto"/>
              <w:ind w:left="113"/>
              <w:rPr>
                <w:rFonts w:ascii="Arial" w:hAnsi="Arial" w:cs="Arial"/>
                <w:b/>
                <w:bCs/>
                <w:color w:val="000000" w:themeColor="text1"/>
                <w:sz w:val="20"/>
                <w:szCs w:val="20"/>
              </w:rPr>
            </w:pPr>
            <w:r w:rsidRPr="00F37C33">
              <w:rPr>
                <w:rFonts w:ascii="Arial" w:hAnsi="Arial" w:cs="Arial"/>
                <w:color w:val="000000" w:themeColor="text1"/>
                <w:sz w:val="20"/>
                <w:szCs w:val="20"/>
              </w:rPr>
              <w:t>3 roky</w:t>
            </w:r>
          </w:p>
        </w:tc>
      </w:tr>
      <w:tr w:rsidR="008D14ED" w:rsidRPr="00F37C33" w14:paraId="17DED0B5"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B3"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Forma vzdělávání:</w:t>
            </w:r>
          </w:p>
        </w:tc>
        <w:tc>
          <w:tcPr>
            <w:tcW w:w="6530" w:type="dxa"/>
            <w:tcBorders>
              <w:top w:val="single" w:sz="4" w:space="0" w:color="auto"/>
              <w:left w:val="single" w:sz="4" w:space="0" w:color="auto"/>
              <w:bottom w:val="single" w:sz="4" w:space="0" w:color="auto"/>
              <w:right w:val="single" w:sz="4" w:space="0" w:color="auto"/>
            </w:tcBorders>
            <w:vAlign w:val="center"/>
          </w:tcPr>
          <w:p w14:paraId="17DED0B4"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denní studium</w:t>
            </w:r>
          </w:p>
        </w:tc>
      </w:tr>
      <w:tr w:rsidR="008D14ED" w:rsidRPr="00F37C33" w14:paraId="17DED0B8"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B6"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Způsob ukončení:</w:t>
            </w:r>
          </w:p>
        </w:tc>
        <w:tc>
          <w:tcPr>
            <w:tcW w:w="6530" w:type="dxa"/>
            <w:tcBorders>
              <w:top w:val="single" w:sz="4" w:space="0" w:color="auto"/>
              <w:left w:val="single" w:sz="4" w:space="0" w:color="auto"/>
              <w:bottom w:val="single" w:sz="4" w:space="0" w:color="auto"/>
              <w:right w:val="single" w:sz="4" w:space="0" w:color="auto"/>
            </w:tcBorders>
            <w:vAlign w:val="center"/>
          </w:tcPr>
          <w:p w14:paraId="17DED0B7"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závěrečná zkouška</w:t>
            </w:r>
          </w:p>
        </w:tc>
      </w:tr>
      <w:tr w:rsidR="008D14ED" w:rsidRPr="00F37C33" w14:paraId="17DED0BB" w14:textId="77777777">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17DED0B9" w14:textId="77777777" w:rsidR="000E6200" w:rsidRPr="00F37C33" w:rsidRDefault="000E6200">
            <w:pPr>
              <w:spacing w:line="288" w:lineRule="auto"/>
              <w:ind w:left="113"/>
              <w:rPr>
                <w:rFonts w:ascii="Arial" w:hAnsi="Arial" w:cs="Arial"/>
                <w:b/>
                <w:bCs/>
                <w:color w:val="000000" w:themeColor="text1"/>
                <w:sz w:val="20"/>
                <w:szCs w:val="20"/>
              </w:rPr>
            </w:pPr>
            <w:r w:rsidRPr="00F37C33">
              <w:rPr>
                <w:rFonts w:ascii="Arial" w:hAnsi="Arial" w:cs="Arial"/>
                <w:b/>
                <w:bCs/>
                <w:color w:val="000000" w:themeColor="text1"/>
                <w:sz w:val="20"/>
                <w:szCs w:val="20"/>
              </w:rPr>
              <w:t>Platnost od:</w:t>
            </w:r>
          </w:p>
        </w:tc>
        <w:tc>
          <w:tcPr>
            <w:tcW w:w="6530" w:type="dxa"/>
            <w:tcBorders>
              <w:top w:val="single" w:sz="4" w:space="0" w:color="auto"/>
              <w:left w:val="single" w:sz="4" w:space="0" w:color="auto"/>
              <w:bottom w:val="single" w:sz="4" w:space="0" w:color="auto"/>
              <w:right w:val="single" w:sz="4" w:space="0" w:color="auto"/>
            </w:tcBorders>
            <w:vAlign w:val="center"/>
          </w:tcPr>
          <w:p w14:paraId="17DED0BA" w14:textId="77777777" w:rsidR="000E6200" w:rsidRPr="00F37C33" w:rsidRDefault="000E6200">
            <w:pPr>
              <w:spacing w:line="288" w:lineRule="auto"/>
              <w:ind w:left="113"/>
              <w:rPr>
                <w:rFonts w:ascii="Arial" w:hAnsi="Arial" w:cs="Arial"/>
                <w:color w:val="000000" w:themeColor="text1"/>
                <w:sz w:val="20"/>
                <w:szCs w:val="20"/>
              </w:rPr>
            </w:pPr>
            <w:r w:rsidRPr="00F37C33">
              <w:rPr>
                <w:rFonts w:ascii="Arial" w:hAnsi="Arial" w:cs="Arial"/>
                <w:color w:val="000000" w:themeColor="text1"/>
                <w:sz w:val="20"/>
                <w:szCs w:val="20"/>
              </w:rPr>
              <w:t>1.</w:t>
            </w:r>
            <w:r w:rsidR="008D14ED"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9.</w:t>
            </w:r>
            <w:r w:rsidR="008D14ED"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2010, počínaje 1. ročníkem</w:t>
            </w:r>
          </w:p>
        </w:tc>
      </w:tr>
    </w:tbl>
    <w:p w14:paraId="17DED0BC" w14:textId="77777777" w:rsidR="000E6200" w:rsidRPr="00F37C33" w:rsidRDefault="00B503BB">
      <w:pPr>
        <w:spacing w:before="240" w:line="288" w:lineRule="auto"/>
        <w:ind w:left="5664"/>
        <w:jc w:val="center"/>
        <w:rPr>
          <w:rFonts w:ascii="Arial" w:hAnsi="Arial" w:cs="Arial"/>
          <w:color w:val="000000" w:themeColor="text1"/>
          <w:sz w:val="20"/>
          <w:szCs w:val="20"/>
        </w:rPr>
      </w:pPr>
      <w:r w:rsidRPr="00F37C33">
        <w:rPr>
          <w:noProof/>
          <w:color w:val="000000" w:themeColor="text1"/>
          <w:sz w:val="20"/>
          <w:szCs w:val="20"/>
        </w:rPr>
        <w:drawing>
          <wp:inline distT="0" distB="0" distL="0" distR="0" wp14:anchorId="17DEF6F4" wp14:editId="17DEF6F5">
            <wp:extent cx="885190" cy="650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650875"/>
                    </a:xfrm>
                    <a:prstGeom prst="rect">
                      <a:avLst/>
                    </a:prstGeom>
                    <a:noFill/>
                    <a:ln>
                      <a:noFill/>
                    </a:ln>
                  </pic:spPr>
                </pic:pic>
              </a:graphicData>
            </a:graphic>
          </wp:inline>
        </w:drawing>
      </w:r>
    </w:p>
    <w:p w14:paraId="17DED0BD" w14:textId="77777777" w:rsidR="000E6200" w:rsidRPr="00F37C33" w:rsidRDefault="000E6200">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Mgr. Martin Valenta</w:t>
      </w:r>
    </w:p>
    <w:p w14:paraId="17DED0BE" w14:textId="77777777" w:rsidR="000E6200" w:rsidRPr="00F37C33" w:rsidRDefault="000E6200">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ředitel školy</w:t>
      </w:r>
    </w:p>
    <w:p w14:paraId="17DED0BF" w14:textId="77777777" w:rsidR="000E6200" w:rsidRPr="00F37C33" w:rsidRDefault="000E6200">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37C33">
        <w:rPr>
          <w:rFonts w:ascii="Arial" w:hAnsi="Arial" w:cs="Arial"/>
          <w:color w:val="000000" w:themeColor="text1"/>
          <w:sz w:val="20"/>
          <w:szCs w:val="20"/>
        </w:rPr>
        <w:t>Podpis, razítko</w:t>
      </w:r>
    </w:p>
    <w:p w14:paraId="17DED0C0" w14:textId="77777777" w:rsidR="000E6200" w:rsidRPr="00F37C33" w:rsidRDefault="008D14ED">
      <w:pPr>
        <w:pStyle w:val="HBst"/>
        <w:rPr>
          <w:color w:val="000000" w:themeColor="text1"/>
          <w:sz w:val="20"/>
          <w:szCs w:val="20"/>
        </w:rPr>
      </w:pPr>
      <w:r w:rsidRPr="00F37C33">
        <w:rPr>
          <w:color w:val="000000" w:themeColor="text1"/>
          <w:sz w:val="20"/>
          <w:szCs w:val="20"/>
        </w:rPr>
        <w:br w:type="column"/>
      </w:r>
      <w:bookmarkStart w:id="0" w:name="_Toc515886507"/>
      <w:r w:rsidR="000E6200" w:rsidRPr="00F37C33">
        <w:rPr>
          <w:color w:val="000000" w:themeColor="text1"/>
          <w:sz w:val="20"/>
          <w:szCs w:val="20"/>
        </w:rPr>
        <w:lastRenderedPageBreak/>
        <w:t>PROFIL ABSOLVENTA ŠVP</w:t>
      </w:r>
      <w:bookmarkEnd w:id="0"/>
    </w:p>
    <w:p w14:paraId="17DED0C1" w14:textId="77777777" w:rsidR="000E6200" w:rsidRPr="00F37C33" w:rsidRDefault="000E6200">
      <w:pPr>
        <w:pStyle w:val="HBKapitola1"/>
        <w:rPr>
          <w:color w:val="000000" w:themeColor="text1"/>
          <w:sz w:val="20"/>
          <w:szCs w:val="20"/>
        </w:rPr>
      </w:pPr>
      <w:bookmarkStart w:id="1" w:name="_Toc255476696"/>
      <w:bookmarkStart w:id="2" w:name="_Toc515886508"/>
      <w:r w:rsidRPr="00F37C33">
        <w:rPr>
          <w:color w:val="000000" w:themeColor="text1"/>
          <w:sz w:val="20"/>
          <w:szCs w:val="20"/>
        </w:rPr>
        <w:t>Základní identifikační údaje</w:t>
      </w:r>
      <w:bookmarkEnd w:id="1"/>
      <w:bookmarkEnd w:id="2"/>
    </w:p>
    <w:p w14:paraId="17DED0C2"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Název a adresa školy:</w:t>
      </w:r>
      <w:r w:rsidRPr="00F37C33">
        <w:rPr>
          <w:rFonts w:ascii="Arial" w:hAnsi="Arial" w:cs="Arial"/>
          <w:color w:val="000000" w:themeColor="text1"/>
          <w:sz w:val="20"/>
          <w:szCs w:val="20"/>
        </w:rPr>
        <w:tab/>
        <w:t>Střední odborné učiliště plynárenské Pardubice,</w:t>
      </w:r>
    </w:p>
    <w:p w14:paraId="17DED0C3"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ab/>
        <w:t>Poděbradská 93, 530 09 Pardubice</w:t>
      </w:r>
    </w:p>
    <w:p w14:paraId="17DED0C4"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Název a adresa zřizovatele:</w:t>
      </w:r>
      <w:r w:rsidRPr="00F37C33">
        <w:rPr>
          <w:rFonts w:ascii="Arial" w:hAnsi="Arial" w:cs="Arial"/>
          <w:color w:val="000000" w:themeColor="text1"/>
          <w:sz w:val="20"/>
          <w:szCs w:val="20"/>
        </w:rPr>
        <w:tab/>
        <w:t>Pardubický kraj, Komenského náměstí 125, 532 11 Pardubice</w:t>
      </w:r>
    </w:p>
    <w:p w14:paraId="17DED0C5"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Název ŠVP:</w:t>
      </w:r>
      <w:r w:rsidRPr="00F37C33">
        <w:rPr>
          <w:rFonts w:ascii="Arial" w:hAnsi="Arial" w:cs="Arial"/>
          <w:color w:val="000000" w:themeColor="text1"/>
          <w:sz w:val="20"/>
          <w:szCs w:val="20"/>
        </w:rPr>
        <w:tab/>
        <w:t>Instalatér</w:t>
      </w:r>
    </w:p>
    <w:p w14:paraId="17DED0C6"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Kód a název oboru vzdělání:</w:t>
      </w:r>
      <w:r w:rsidRPr="00F37C33">
        <w:rPr>
          <w:rFonts w:ascii="Arial" w:hAnsi="Arial" w:cs="Arial"/>
          <w:color w:val="000000" w:themeColor="text1"/>
          <w:sz w:val="20"/>
          <w:szCs w:val="20"/>
        </w:rPr>
        <w:tab/>
        <w:t>36-52-H/01 Instalatér</w:t>
      </w:r>
    </w:p>
    <w:p w14:paraId="17DED0C7" w14:textId="1D16A029"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Platnost ŠVP:</w:t>
      </w:r>
      <w:r w:rsidRPr="00F37C33">
        <w:rPr>
          <w:rFonts w:ascii="Arial" w:hAnsi="Arial" w:cs="Arial"/>
          <w:color w:val="000000" w:themeColor="text1"/>
          <w:sz w:val="20"/>
          <w:szCs w:val="20"/>
        </w:rPr>
        <w:tab/>
        <w:t>od 1.</w:t>
      </w:r>
      <w:r w:rsidR="008D14ED"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9.</w:t>
      </w:r>
      <w:r w:rsidR="008D14ED"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201</w:t>
      </w:r>
      <w:r w:rsidR="00420E2A">
        <w:rPr>
          <w:rFonts w:ascii="Arial" w:hAnsi="Arial" w:cs="Arial"/>
          <w:color w:val="000000" w:themeColor="text1"/>
          <w:sz w:val="20"/>
          <w:szCs w:val="20"/>
        </w:rPr>
        <w:t>9</w:t>
      </w:r>
      <w:r w:rsidRPr="00F37C33">
        <w:rPr>
          <w:rFonts w:ascii="Arial" w:hAnsi="Arial" w:cs="Arial"/>
          <w:color w:val="000000" w:themeColor="text1"/>
          <w:sz w:val="20"/>
          <w:szCs w:val="20"/>
        </w:rPr>
        <w:t xml:space="preserve"> počínaje 1. ročníkem</w:t>
      </w:r>
    </w:p>
    <w:p w14:paraId="17DED0C8"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Délka a forma vzdělávání:</w:t>
      </w:r>
      <w:r w:rsidRPr="00F37C33">
        <w:rPr>
          <w:rFonts w:ascii="Arial" w:hAnsi="Arial" w:cs="Arial"/>
          <w:color w:val="000000" w:themeColor="text1"/>
          <w:sz w:val="20"/>
          <w:szCs w:val="20"/>
        </w:rPr>
        <w:tab/>
        <w:t>3 roky, denní</w:t>
      </w:r>
    </w:p>
    <w:p w14:paraId="17DED0C9" w14:textId="77777777" w:rsidR="000E6200" w:rsidRPr="00F37C33" w:rsidRDefault="000E6200">
      <w:pPr>
        <w:tabs>
          <w:tab w:val="left" w:pos="3686"/>
        </w:tabs>
        <w:spacing w:line="288" w:lineRule="auto"/>
        <w:jc w:val="both"/>
        <w:rPr>
          <w:rFonts w:ascii="Arial" w:hAnsi="Arial" w:cs="Arial"/>
          <w:color w:val="000000" w:themeColor="text1"/>
          <w:sz w:val="20"/>
          <w:szCs w:val="20"/>
        </w:rPr>
      </w:pPr>
      <w:r w:rsidRPr="00F37C33">
        <w:rPr>
          <w:rFonts w:ascii="Arial" w:hAnsi="Arial" w:cs="Arial"/>
          <w:color w:val="000000" w:themeColor="text1"/>
          <w:sz w:val="20"/>
          <w:szCs w:val="20"/>
        </w:rPr>
        <w:t>Stupeň poskytovaného vzdělání:</w:t>
      </w:r>
      <w:r w:rsidRPr="00F37C33">
        <w:rPr>
          <w:rFonts w:ascii="Arial" w:hAnsi="Arial" w:cs="Arial"/>
          <w:color w:val="000000" w:themeColor="text1"/>
          <w:sz w:val="20"/>
          <w:szCs w:val="20"/>
        </w:rPr>
        <w:tab/>
        <w:t>střední vzdělání s výučním listem</w:t>
      </w:r>
    </w:p>
    <w:p w14:paraId="17DED0CA" w14:textId="77777777" w:rsidR="000E6200" w:rsidRPr="00F37C33" w:rsidRDefault="000E6200">
      <w:pPr>
        <w:pStyle w:val="HBKapitola1"/>
        <w:rPr>
          <w:color w:val="000000" w:themeColor="text1"/>
          <w:sz w:val="20"/>
          <w:szCs w:val="20"/>
        </w:rPr>
      </w:pPr>
      <w:bookmarkStart w:id="3" w:name="_Toc255476697"/>
      <w:bookmarkStart w:id="4" w:name="_Toc515886509"/>
      <w:r w:rsidRPr="00F37C33">
        <w:rPr>
          <w:color w:val="000000" w:themeColor="text1"/>
          <w:sz w:val="20"/>
          <w:szCs w:val="20"/>
        </w:rPr>
        <w:t>Popis uplatnění absolventa v praxi</w:t>
      </w:r>
      <w:bookmarkEnd w:id="3"/>
      <w:bookmarkEnd w:id="4"/>
    </w:p>
    <w:p w14:paraId="17DED0CB" w14:textId="77777777" w:rsidR="000E6200" w:rsidRPr="00F37C33" w:rsidRDefault="000E6200">
      <w:pPr>
        <w:pStyle w:val="vpnormln"/>
        <w:rPr>
          <w:color w:val="000000" w:themeColor="text1"/>
        </w:rPr>
      </w:pPr>
      <w:r w:rsidRPr="00F37C33">
        <w:rPr>
          <w:color w:val="000000" w:themeColor="text1"/>
        </w:rPr>
        <w:t>Absolvent učebního oboru instalatér je připraven samostatně vykonávat instalatérské práce. To znamená provádět montáž, opravy a údržbu vnitřních rozvodů studené a teplé vody, kanalizace, topení a plynu, včetně montáže armatur, zařizovacích předmětů a spotřebičů. Současně je připraven provádět veškeré přípojky. Uplatní se při montážích rozvodů vzduchotechniky.</w:t>
      </w:r>
      <w:r w:rsidR="008D14ED" w:rsidRPr="00F37C33">
        <w:rPr>
          <w:color w:val="000000" w:themeColor="text1"/>
        </w:rPr>
        <w:t xml:space="preserve"> </w:t>
      </w:r>
      <w:r w:rsidRPr="00F37C33">
        <w:rPr>
          <w:color w:val="000000" w:themeColor="text1"/>
        </w:rPr>
        <w:t>Všechny tyto odborné práce bude provádět v objektech bytové, občanské, popřípadě průmyslové výstavby.</w:t>
      </w:r>
    </w:p>
    <w:p w14:paraId="17DED0CC" w14:textId="77777777" w:rsidR="000E6200" w:rsidRPr="00F37C33" w:rsidRDefault="000E6200">
      <w:pPr>
        <w:pStyle w:val="vpnormln"/>
        <w:rPr>
          <w:color w:val="000000" w:themeColor="text1"/>
        </w:rPr>
      </w:pPr>
      <w:r w:rsidRPr="00F37C33">
        <w:rPr>
          <w:color w:val="000000" w:themeColor="text1"/>
        </w:rPr>
        <w:t>Absolvent má rovněž všeobecné znalosti o vnějších rozvodech vody,</w:t>
      </w:r>
      <w:r w:rsidR="008D14ED" w:rsidRPr="00F37C33">
        <w:rPr>
          <w:color w:val="000000" w:themeColor="text1"/>
        </w:rPr>
        <w:t xml:space="preserve"> </w:t>
      </w:r>
      <w:r w:rsidRPr="00F37C33">
        <w:rPr>
          <w:color w:val="000000" w:themeColor="text1"/>
        </w:rPr>
        <w:t>kanalizace,</w:t>
      </w:r>
      <w:r w:rsidR="008D14ED" w:rsidRPr="00F37C33">
        <w:rPr>
          <w:color w:val="000000" w:themeColor="text1"/>
        </w:rPr>
        <w:t xml:space="preserve"> </w:t>
      </w:r>
      <w:r w:rsidRPr="00F37C33">
        <w:rPr>
          <w:color w:val="000000" w:themeColor="text1"/>
        </w:rPr>
        <w:t>topení a plynu především v těchto oblastech:</w:t>
      </w:r>
    </w:p>
    <w:p w14:paraId="17DED0CD"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zdroje a získávání energie </w:t>
      </w:r>
    </w:p>
    <w:p w14:paraId="17DED0CE" w14:textId="77777777" w:rsidR="000E6200" w:rsidRPr="00F37C33" w:rsidRDefault="000E6200" w:rsidP="00324B6E">
      <w:pPr>
        <w:pStyle w:val="vpodrka-"/>
        <w:numPr>
          <w:ilvl w:val="0"/>
          <w:numId w:val="11"/>
        </w:numPr>
        <w:rPr>
          <w:color w:val="000000" w:themeColor="text1"/>
        </w:rPr>
      </w:pPr>
      <w:r w:rsidRPr="00F37C33">
        <w:rPr>
          <w:color w:val="000000" w:themeColor="text1"/>
        </w:rPr>
        <w:t>rozvodné systémy a jejich uspořádání,</w:t>
      </w:r>
      <w:r w:rsidR="008D14ED" w:rsidRPr="00F37C33">
        <w:rPr>
          <w:color w:val="000000" w:themeColor="text1"/>
        </w:rPr>
        <w:t xml:space="preserve"> </w:t>
      </w:r>
      <w:r w:rsidRPr="00F37C33">
        <w:rPr>
          <w:color w:val="000000" w:themeColor="text1"/>
        </w:rPr>
        <w:t>včetně materiálu a zásad montáže</w:t>
      </w:r>
    </w:p>
    <w:p w14:paraId="17DED0CF" w14:textId="77777777" w:rsidR="000E6200" w:rsidRPr="00F37C33" w:rsidRDefault="000E6200" w:rsidP="00324B6E">
      <w:pPr>
        <w:pStyle w:val="vpodrka-"/>
        <w:numPr>
          <w:ilvl w:val="0"/>
          <w:numId w:val="11"/>
        </w:numPr>
        <w:rPr>
          <w:color w:val="000000" w:themeColor="text1"/>
        </w:rPr>
      </w:pPr>
      <w:r w:rsidRPr="00F37C33">
        <w:rPr>
          <w:color w:val="000000" w:themeColor="text1"/>
        </w:rPr>
        <w:t>princip a využití základních armatur</w:t>
      </w:r>
    </w:p>
    <w:p w14:paraId="17DED0D0" w14:textId="77777777" w:rsidR="000E6200" w:rsidRPr="00F37C33" w:rsidRDefault="000E6200" w:rsidP="00324B6E">
      <w:pPr>
        <w:pStyle w:val="vpodrka-"/>
        <w:numPr>
          <w:ilvl w:val="0"/>
          <w:numId w:val="11"/>
        </w:numPr>
        <w:rPr>
          <w:color w:val="000000" w:themeColor="text1"/>
        </w:rPr>
      </w:pPr>
      <w:r w:rsidRPr="00F37C33">
        <w:rPr>
          <w:color w:val="000000" w:themeColor="text1"/>
        </w:rPr>
        <w:t>provozní podmínky sítí</w:t>
      </w:r>
    </w:p>
    <w:p w14:paraId="17DED0D1" w14:textId="77777777" w:rsidR="000E6200" w:rsidRPr="00F37C33" w:rsidRDefault="000E6200">
      <w:pPr>
        <w:pStyle w:val="vpnormln"/>
        <w:rPr>
          <w:color w:val="000000" w:themeColor="text1"/>
        </w:rPr>
      </w:pPr>
      <w:r w:rsidRPr="00F37C33">
        <w:rPr>
          <w:color w:val="000000" w:themeColor="text1"/>
        </w:rPr>
        <w:t>Absolvent se orientuje a čte v průvodní technické instalační dokumentaci a kreslí montážní náčrty. Na základě této dokumentace zpracovává výpisy materiálu a sestavuje kompletní technicko-ekonomickou nabídku zákazníkovi.</w:t>
      </w:r>
    </w:p>
    <w:p w14:paraId="17DED0D2" w14:textId="77777777" w:rsidR="000E6200" w:rsidRPr="00F37C33" w:rsidRDefault="000E6200">
      <w:pPr>
        <w:pStyle w:val="vpnormln"/>
        <w:rPr>
          <w:color w:val="000000" w:themeColor="text1"/>
        </w:rPr>
      </w:pPr>
      <w:r w:rsidRPr="00F37C33">
        <w:rPr>
          <w:color w:val="000000" w:themeColor="text1"/>
        </w:rPr>
        <w:t>Déle má absolvent základní znalosti v oborech elektro, regulace a měření se zaměřením na aplikaci těchto systémů do vnitřních instalačních rozvodů a zařízení.</w:t>
      </w:r>
      <w:r w:rsidR="008D14ED" w:rsidRPr="00F37C33">
        <w:rPr>
          <w:color w:val="000000" w:themeColor="text1"/>
        </w:rPr>
        <w:t xml:space="preserve"> </w:t>
      </w:r>
      <w:r w:rsidRPr="00F37C33">
        <w:rPr>
          <w:color w:val="000000" w:themeColor="text1"/>
        </w:rPr>
        <w:t>Orientuje se v materiálové a technologické nabídce výrobních a obchodních firem a při montáži používá nebo zákazníkovi doporučuje pouze řádně ověřené a certifikované výrobky.</w:t>
      </w:r>
      <w:r w:rsidR="008D14ED" w:rsidRPr="00F37C33">
        <w:rPr>
          <w:color w:val="000000" w:themeColor="text1"/>
        </w:rPr>
        <w:t xml:space="preserve"> </w:t>
      </w:r>
      <w:r w:rsidRPr="00F37C33">
        <w:rPr>
          <w:color w:val="000000" w:themeColor="text1"/>
        </w:rPr>
        <w:t xml:space="preserve">Při práci dodržuje předpisy bezpečnosti práce a používá mechanizované nástroje a speciální zařízení v souladu s platnými předpisy pro jejich provoz. Ve své odborné praxi respektuje pravidla ochrany životního prostředí. </w:t>
      </w:r>
    </w:p>
    <w:p w14:paraId="17DED0D3" w14:textId="77777777" w:rsidR="000E6200" w:rsidRPr="00F37C33" w:rsidRDefault="000E6200">
      <w:pPr>
        <w:pStyle w:val="vpnormln"/>
        <w:rPr>
          <w:color w:val="000000" w:themeColor="text1"/>
        </w:rPr>
      </w:pPr>
      <w:r w:rsidRPr="00F37C33">
        <w:rPr>
          <w:color w:val="000000" w:themeColor="text1"/>
        </w:rPr>
        <w:t>Součástí vzdělávání je i příprava k získání svářečských průkazů v rozsahu základních kurzů – viz příloha na konci dokumentu.</w:t>
      </w:r>
    </w:p>
    <w:p w14:paraId="17DED0D4" w14:textId="77777777" w:rsidR="000E6200" w:rsidRPr="00F37C33" w:rsidRDefault="000E6200">
      <w:pPr>
        <w:pStyle w:val="vpnormln"/>
        <w:rPr>
          <w:color w:val="000000" w:themeColor="text1"/>
        </w:rPr>
      </w:pPr>
      <w:r w:rsidRPr="00F37C33">
        <w:rPr>
          <w:color w:val="000000" w:themeColor="text1"/>
        </w:rPr>
        <w:t>Absolvent má vytvořeny základní předpoklady pro uplatnění v živnostenském podnikání jak z hlediska profesních dovedností, tak z hlediska chápání potřeby aktivního přístupu k nalézání profesního uplatnění.</w:t>
      </w:r>
    </w:p>
    <w:p w14:paraId="17DED0D5" w14:textId="77777777" w:rsidR="000E6200" w:rsidRPr="00F37C33" w:rsidRDefault="000E6200">
      <w:pPr>
        <w:pStyle w:val="HBKapitola1"/>
        <w:rPr>
          <w:color w:val="000000" w:themeColor="text1"/>
          <w:sz w:val="20"/>
          <w:szCs w:val="20"/>
        </w:rPr>
      </w:pPr>
      <w:bookmarkStart w:id="5" w:name="_Toc255476698"/>
      <w:bookmarkStart w:id="6" w:name="_Toc515886510"/>
      <w:r w:rsidRPr="00F37C33">
        <w:rPr>
          <w:color w:val="000000" w:themeColor="text1"/>
          <w:sz w:val="20"/>
          <w:szCs w:val="20"/>
        </w:rPr>
        <w:t>Výčet kompetencí absolventa</w:t>
      </w:r>
      <w:bookmarkEnd w:id="5"/>
      <w:bookmarkEnd w:id="6"/>
    </w:p>
    <w:p w14:paraId="17DED0D6" w14:textId="77777777" w:rsidR="000E6200" w:rsidRPr="00F37C33" w:rsidRDefault="000E6200">
      <w:pPr>
        <w:pStyle w:val="vpnormln"/>
        <w:rPr>
          <w:color w:val="000000" w:themeColor="text1"/>
        </w:rPr>
      </w:pPr>
      <w:r w:rsidRPr="00F37C33">
        <w:rPr>
          <w:color w:val="000000" w:themeColor="text1"/>
        </w:rPr>
        <w:t xml:space="preserve">U žáků jsou v průběhu studia rozvíjeny všechny </w:t>
      </w:r>
      <w:r w:rsidRPr="00F37C33">
        <w:rPr>
          <w:b/>
          <w:bCs/>
          <w:color w:val="000000" w:themeColor="text1"/>
        </w:rPr>
        <w:t>klíčové kompetence</w:t>
      </w:r>
      <w:r w:rsidRPr="00F37C33">
        <w:rPr>
          <w:color w:val="000000" w:themeColor="text1"/>
        </w:rPr>
        <w:t xml:space="preserve">, které jsou obecně uplatnitelné a přenositelné. Mohou být využívány při každé práci bez ohledu na odbornost a zároveň i v osobním životě, a přispívají tedy k lepšímu uplatnění absolventů na trhu práce. </w:t>
      </w:r>
    </w:p>
    <w:p w14:paraId="17DED0D7" w14:textId="77777777" w:rsidR="000E6200" w:rsidRPr="00F37C33" w:rsidRDefault="000E6200">
      <w:pPr>
        <w:pStyle w:val="vpnormln"/>
        <w:rPr>
          <w:color w:val="000000" w:themeColor="text1"/>
        </w:rPr>
      </w:pPr>
      <w:r w:rsidRPr="00F37C33">
        <w:rPr>
          <w:color w:val="000000" w:themeColor="text1"/>
        </w:rPr>
        <w:t>Klíčové kompetence prolínají celým odborným i všeobecným vzděláváním a na jejich vytváření se různou měrou podílejí všechny předměty.</w:t>
      </w:r>
    </w:p>
    <w:p w14:paraId="17DED0D8" w14:textId="77777777" w:rsidR="000E6200" w:rsidRPr="00F37C33" w:rsidRDefault="000E6200">
      <w:pPr>
        <w:pStyle w:val="vpnormln"/>
        <w:rPr>
          <w:color w:val="000000" w:themeColor="text1"/>
        </w:rPr>
      </w:pPr>
      <w:r w:rsidRPr="00F37C33">
        <w:rPr>
          <w:color w:val="000000" w:themeColor="text1"/>
        </w:rPr>
        <w:t>Vzhledem k oboru, budou v jednotlivých celcích rozvíjeny zejména tyto kompetence:</w:t>
      </w:r>
    </w:p>
    <w:p w14:paraId="17DED0D9" w14:textId="77777777" w:rsidR="000E6200" w:rsidRPr="00F37C33" w:rsidRDefault="008D14ED">
      <w:pPr>
        <w:pStyle w:val="HBKapitola2"/>
        <w:rPr>
          <w:color w:val="000000" w:themeColor="text1"/>
          <w:sz w:val="20"/>
          <w:szCs w:val="20"/>
        </w:rPr>
      </w:pPr>
      <w:bookmarkStart w:id="7" w:name="_Toc255476699"/>
      <w:r w:rsidRPr="00F37C33">
        <w:rPr>
          <w:color w:val="000000" w:themeColor="text1"/>
          <w:sz w:val="20"/>
          <w:szCs w:val="20"/>
        </w:rPr>
        <w:br w:type="column"/>
      </w:r>
      <w:bookmarkStart w:id="8" w:name="_Toc515886511"/>
      <w:r w:rsidR="000E6200" w:rsidRPr="00F37C33">
        <w:rPr>
          <w:color w:val="000000" w:themeColor="text1"/>
          <w:sz w:val="20"/>
          <w:szCs w:val="20"/>
        </w:rPr>
        <w:lastRenderedPageBreak/>
        <w:t>Kompetence k učení</w:t>
      </w:r>
      <w:bookmarkEnd w:id="7"/>
      <w:bookmarkEnd w:id="8"/>
    </w:p>
    <w:p w14:paraId="17DED0DA"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DB" w14:textId="77777777" w:rsidR="000E6200" w:rsidRPr="00F37C33" w:rsidRDefault="000E6200" w:rsidP="00324B6E">
      <w:pPr>
        <w:pStyle w:val="vpodrka-"/>
        <w:numPr>
          <w:ilvl w:val="0"/>
          <w:numId w:val="11"/>
        </w:numPr>
        <w:rPr>
          <w:color w:val="000000" w:themeColor="text1"/>
        </w:rPr>
      </w:pPr>
      <w:r w:rsidRPr="00F37C33">
        <w:rPr>
          <w:color w:val="000000" w:themeColor="text1"/>
        </w:rPr>
        <w:t>využíval ke svému učení různé techniky učení a informační zdroje</w:t>
      </w:r>
    </w:p>
    <w:p w14:paraId="17DED0DC"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hodnocení výsledků od jiných lidí</w:t>
      </w:r>
    </w:p>
    <w:p w14:paraId="17DED0DD" w14:textId="77777777" w:rsidR="000E6200" w:rsidRPr="00F37C33" w:rsidRDefault="000E6200" w:rsidP="00324B6E">
      <w:pPr>
        <w:pStyle w:val="vpodrka-"/>
        <w:numPr>
          <w:ilvl w:val="0"/>
          <w:numId w:val="11"/>
        </w:numPr>
        <w:rPr>
          <w:color w:val="000000" w:themeColor="text1"/>
        </w:rPr>
      </w:pPr>
      <w:r w:rsidRPr="00F37C33">
        <w:rPr>
          <w:color w:val="000000" w:themeColor="text1"/>
        </w:rPr>
        <w:t>znal možnost svého dalšího vzdělávání</w:t>
      </w:r>
    </w:p>
    <w:p w14:paraId="17DED0DE" w14:textId="77777777" w:rsidR="000E6200" w:rsidRPr="00F37C33" w:rsidRDefault="000E6200">
      <w:pPr>
        <w:pStyle w:val="HBKapitola2"/>
        <w:rPr>
          <w:color w:val="000000" w:themeColor="text1"/>
          <w:sz w:val="20"/>
          <w:szCs w:val="20"/>
        </w:rPr>
      </w:pPr>
      <w:bookmarkStart w:id="9" w:name="_Toc255476700"/>
      <w:bookmarkStart w:id="10" w:name="_Toc515886512"/>
      <w:r w:rsidRPr="00F37C33">
        <w:rPr>
          <w:color w:val="000000" w:themeColor="text1"/>
          <w:sz w:val="20"/>
          <w:szCs w:val="20"/>
        </w:rPr>
        <w:t>Kompetence k řešení problémů</w:t>
      </w:r>
      <w:bookmarkEnd w:id="9"/>
      <w:bookmarkEnd w:id="10"/>
    </w:p>
    <w:p w14:paraId="17DED0DF"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E0" w14:textId="77777777" w:rsidR="000E6200" w:rsidRPr="00F37C33" w:rsidRDefault="000E6200" w:rsidP="00324B6E">
      <w:pPr>
        <w:pStyle w:val="vpodrka-"/>
        <w:numPr>
          <w:ilvl w:val="0"/>
          <w:numId w:val="11"/>
        </w:numPr>
        <w:rPr>
          <w:color w:val="000000" w:themeColor="text1"/>
        </w:rPr>
      </w:pPr>
      <w:r w:rsidRPr="00F37C33">
        <w:rPr>
          <w:color w:val="000000" w:themeColor="text1"/>
        </w:rPr>
        <w:t>identifikoval problémy (pracovní i mimopracovní), hledal různá řešení, volil různé metody řešení a vyhodnocoval výsledky</w:t>
      </w:r>
    </w:p>
    <w:p w14:paraId="17DED0E1" w14:textId="77777777" w:rsidR="000E6200" w:rsidRPr="00F37C33" w:rsidRDefault="000E6200" w:rsidP="00324B6E">
      <w:pPr>
        <w:pStyle w:val="vpodrka-"/>
        <w:numPr>
          <w:ilvl w:val="0"/>
          <w:numId w:val="11"/>
        </w:numPr>
        <w:rPr>
          <w:color w:val="000000" w:themeColor="text1"/>
        </w:rPr>
      </w:pPr>
      <w:r w:rsidRPr="00F37C33">
        <w:rPr>
          <w:color w:val="000000" w:themeColor="text1"/>
        </w:rPr>
        <w:t>spolupracoval při řešení problémů s jinými lidmi.</w:t>
      </w:r>
    </w:p>
    <w:p w14:paraId="17DED0E2" w14:textId="77777777" w:rsidR="000E6200" w:rsidRPr="00F37C33" w:rsidRDefault="000E6200">
      <w:pPr>
        <w:pStyle w:val="HBKapitola2"/>
        <w:rPr>
          <w:color w:val="000000" w:themeColor="text1"/>
          <w:sz w:val="20"/>
          <w:szCs w:val="20"/>
        </w:rPr>
      </w:pPr>
      <w:bookmarkStart w:id="11" w:name="_Toc255476701"/>
      <w:bookmarkStart w:id="12" w:name="_Toc515886513"/>
      <w:r w:rsidRPr="00F37C33">
        <w:rPr>
          <w:color w:val="000000" w:themeColor="text1"/>
          <w:sz w:val="20"/>
          <w:szCs w:val="20"/>
        </w:rPr>
        <w:t>Komunikativní kompetence</w:t>
      </w:r>
      <w:bookmarkEnd w:id="11"/>
      <w:bookmarkEnd w:id="12"/>
    </w:p>
    <w:p w14:paraId="17DED0E3"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E4" w14:textId="77777777" w:rsidR="000E6200" w:rsidRPr="00F37C33" w:rsidRDefault="000E6200" w:rsidP="00324B6E">
      <w:pPr>
        <w:pStyle w:val="vpodrka-"/>
        <w:numPr>
          <w:ilvl w:val="0"/>
          <w:numId w:val="11"/>
        </w:numPr>
        <w:rPr>
          <w:color w:val="000000" w:themeColor="text1"/>
        </w:rPr>
      </w:pPr>
      <w:r w:rsidRPr="00F37C33">
        <w:rPr>
          <w:color w:val="000000" w:themeColor="text1"/>
        </w:rPr>
        <w:t>vyjadřoval srozumitelně a souvisle své myšlenky v mluvené i písemné podobě a vhodně je prezentoval a obhajoval</w:t>
      </w:r>
    </w:p>
    <w:p w14:paraId="17DED0E5" w14:textId="77777777" w:rsidR="000E6200" w:rsidRPr="00F37C33" w:rsidRDefault="000E6200" w:rsidP="00324B6E">
      <w:pPr>
        <w:pStyle w:val="vpodrka-"/>
        <w:numPr>
          <w:ilvl w:val="0"/>
          <w:numId w:val="11"/>
        </w:numPr>
        <w:rPr>
          <w:color w:val="000000" w:themeColor="text1"/>
        </w:rPr>
      </w:pPr>
      <w:r w:rsidRPr="00F37C33">
        <w:rPr>
          <w:color w:val="000000" w:themeColor="text1"/>
        </w:rPr>
        <w:t>četl s porozuměním a zaznamenal písemně podstatné myšlenky a údaje z textů.</w:t>
      </w:r>
    </w:p>
    <w:p w14:paraId="17DED0E6" w14:textId="77777777" w:rsidR="000E6200" w:rsidRPr="00F37C33" w:rsidRDefault="000E6200">
      <w:pPr>
        <w:pStyle w:val="HBKapitola2"/>
        <w:rPr>
          <w:color w:val="000000" w:themeColor="text1"/>
          <w:sz w:val="20"/>
          <w:szCs w:val="20"/>
        </w:rPr>
      </w:pPr>
      <w:bookmarkStart w:id="13" w:name="_Toc255476702"/>
      <w:bookmarkStart w:id="14" w:name="_Toc515886514"/>
      <w:r w:rsidRPr="00F37C33">
        <w:rPr>
          <w:color w:val="000000" w:themeColor="text1"/>
          <w:sz w:val="20"/>
          <w:szCs w:val="20"/>
        </w:rPr>
        <w:t>Personální a sociální kompetence</w:t>
      </w:r>
      <w:bookmarkEnd w:id="13"/>
      <w:bookmarkEnd w:id="14"/>
    </w:p>
    <w:p w14:paraId="17DED0E7" w14:textId="77777777" w:rsidR="000E6200" w:rsidRPr="00F37C33" w:rsidRDefault="000E6200">
      <w:pPr>
        <w:pStyle w:val="vpnormln"/>
        <w:rPr>
          <w:color w:val="000000" w:themeColor="text1"/>
        </w:rPr>
      </w:pPr>
      <w:r w:rsidRPr="00F37C33">
        <w:rPr>
          <w:color w:val="000000" w:themeColor="text1"/>
        </w:rPr>
        <w:t xml:space="preserve"> Vzdělávání směřuje k tomu, aby absolvent:</w:t>
      </w:r>
    </w:p>
    <w:p w14:paraId="17DED0E8" w14:textId="77777777" w:rsidR="000E6200" w:rsidRPr="00F37C33" w:rsidRDefault="000E6200" w:rsidP="00324B6E">
      <w:pPr>
        <w:pStyle w:val="vpodrka-"/>
        <w:numPr>
          <w:ilvl w:val="0"/>
          <w:numId w:val="11"/>
        </w:numPr>
        <w:rPr>
          <w:color w:val="000000" w:themeColor="text1"/>
        </w:rPr>
      </w:pPr>
      <w:r w:rsidRPr="00F37C33">
        <w:rPr>
          <w:color w:val="000000" w:themeColor="text1"/>
        </w:rPr>
        <w:t>odhadoval reálně své možnosti a stanovoval si přiměřené cíle</w:t>
      </w:r>
    </w:p>
    <w:p w14:paraId="17DED0E9"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aktivně pracoval v týmu   </w:t>
      </w:r>
    </w:p>
    <w:p w14:paraId="17DED0EA"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a odpovědně plnil svěřené úkoly</w:t>
      </w:r>
    </w:p>
    <w:p w14:paraId="17DED0EB" w14:textId="77777777" w:rsidR="000E6200" w:rsidRPr="00F37C33" w:rsidRDefault="000E6200" w:rsidP="00324B6E">
      <w:pPr>
        <w:pStyle w:val="vpodrka-"/>
        <w:numPr>
          <w:ilvl w:val="0"/>
          <w:numId w:val="11"/>
        </w:numPr>
        <w:rPr>
          <w:color w:val="000000" w:themeColor="text1"/>
        </w:rPr>
      </w:pPr>
      <w:r w:rsidRPr="00F37C33">
        <w:rPr>
          <w:color w:val="000000" w:themeColor="text1"/>
        </w:rPr>
        <w:t>přispíval k vytváření vstřícných mezilidských vztahů, předcházel osobním konfliktům a nepodléhal předsudkům a stereotypům v přístupu k jiným lidem.</w:t>
      </w:r>
    </w:p>
    <w:p w14:paraId="17DED0EC" w14:textId="77777777" w:rsidR="000E6200" w:rsidRPr="00F37C33" w:rsidRDefault="000E6200">
      <w:pPr>
        <w:pStyle w:val="HBKapitola2"/>
        <w:rPr>
          <w:color w:val="000000" w:themeColor="text1"/>
          <w:sz w:val="20"/>
          <w:szCs w:val="20"/>
        </w:rPr>
      </w:pPr>
      <w:bookmarkStart w:id="15" w:name="_Toc255476703"/>
      <w:bookmarkStart w:id="16" w:name="_Toc515886515"/>
      <w:r w:rsidRPr="00F37C33">
        <w:rPr>
          <w:color w:val="000000" w:themeColor="text1"/>
          <w:sz w:val="20"/>
          <w:szCs w:val="20"/>
        </w:rPr>
        <w:t>Občanské kompetence a kulturní povědomí</w:t>
      </w:r>
      <w:bookmarkEnd w:id="15"/>
      <w:bookmarkEnd w:id="16"/>
    </w:p>
    <w:p w14:paraId="17DED0ED"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EE" w14:textId="77777777" w:rsidR="000E6200" w:rsidRPr="00F37C33" w:rsidRDefault="000E6200" w:rsidP="00324B6E">
      <w:pPr>
        <w:pStyle w:val="vpodrka-"/>
        <w:numPr>
          <w:ilvl w:val="0"/>
          <w:numId w:val="11"/>
        </w:numPr>
        <w:rPr>
          <w:color w:val="000000" w:themeColor="text1"/>
        </w:rPr>
      </w:pPr>
      <w:r w:rsidRPr="00F37C33">
        <w:rPr>
          <w:color w:val="000000" w:themeColor="text1"/>
        </w:rPr>
        <w:t>jednal v souladu s morálními principy a přispíval k uplatňování demokratických hodnot</w:t>
      </w:r>
    </w:p>
    <w:p w14:paraId="17DED0EF" w14:textId="77777777" w:rsidR="000E6200" w:rsidRPr="00F37C33" w:rsidRDefault="000E6200" w:rsidP="00324B6E">
      <w:pPr>
        <w:pStyle w:val="vpodrka-"/>
        <w:numPr>
          <w:ilvl w:val="0"/>
          <w:numId w:val="11"/>
        </w:numPr>
        <w:rPr>
          <w:color w:val="000000" w:themeColor="text1"/>
        </w:rPr>
      </w:pPr>
      <w:r w:rsidRPr="00F37C33">
        <w:rPr>
          <w:color w:val="000000" w:themeColor="text1"/>
        </w:rPr>
        <w:t>jednal odpovědně, samostatně, aktivně a iniciativně nejen ve vlastním zájmu, ale i pro zájem veřejný</w:t>
      </w:r>
    </w:p>
    <w:p w14:paraId="17DED0F0"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zákony a pravidla chování, respektoval práva a osobnost jiných lidí, vystupoval proti nesnášenlivosti, xenofobii a diskriminaci</w:t>
      </w:r>
    </w:p>
    <w:p w14:paraId="17DED0F1" w14:textId="77777777" w:rsidR="000E6200" w:rsidRPr="00F37C33" w:rsidRDefault="000E6200" w:rsidP="00324B6E">
      <w:pPr>
        <w:pStyle w:val="vpodrka-"/>
        <w:numPr>
          <w:ilvl w:val="0"/>
          <w:numId w:val="11"/>
        </w:numPr>
        <w:rPr>
          <w:color w:val="000000" w:themeColor="text1"/>
        </w:rPr>
      </w:pPr>
      <w:r w:rsidRPr="00F37C33">
        <w:rPr>
          <w:color w:val="000000" w:themeColor="text1"/>
        </w:rPr>
        <w:t>ctil život jako nejvyšší hodnotu, uvědomoval si odpovědnost za vlastní život a byl připraven řešit své osobní a sociální problémy</w:t>
      </w:r>
    </w:p>
    <w:p w14:paraId="17DED0F2" w14:textId="77777777" w:rsidR="000E6200" w:rsidRPr="00F37C33" w:rsidRDefault="000E6200" w:rsidP="00324B6E">
      <w:pPr>
        <w:pStyle w:val="vpodrka-"/>
        <w:numPr>
          <w:ilvl w:val="0"/>
          <w:numId w:val="11"/>
        </w:numPr>
        <w:rPr>
          <w:color w:val="000000" w:themeColor="text1"/>
        </w:rPr>
      </w:pPr>
      <w:r w:rsidRPr="00F37C33">
        <w:rPr>
          <w:color w:val="000000" w:themeColor="text1"/>
        </w:rPr>
        <w:t>chápal význam životního prostředí pro člověka a jednal v duchu udržitelného rozvoje.</w:t>
      </w:r>
    </w:p>
    <w:p w14:paraId="17DED0F3" w14:textId="77777777" w:rsidR="000E6200" w:rsidRPr="00F37C33" w:rsidRDefault="000E6200">
      <w:pPr>
        <w:pStyle w:val="HBKapitola2"/>
        <w:rPr>
          <w:color w:val="000000" w:themeColor="text1"/>
          <w:sz w:val="20"/>
          <w:szCs w:val="20"/>
        </w:rPr>
      </w:pPr>
      <w:bookmarkStart w:id="17" w:name="_Toc255476704"/>
      <w:bookmarkStart w:id="18" w:name="_Toc515886516"/>
      <w:r w:rsidRPr="00F37C33">
        <w:rPr>
          <w:color w:val="000000" w:themeColor="text1"/>
          <w:sz w:val="20"/>
          <w:szCs w:val="20"/>
        </w:rPr>
        <w:t>Kompetence k pracovnímu uplatnění a podnikatelským aktivitám</w:t>
      </w:r>
      <w:bookmarkEnd w:id="17"/>
      <w:bookmarkEnd w:id="18"/>
    </w:p>
    <w:p w14:paraId="17DED0F4"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F5" w14:textId="77777777" w:rsidR="000E6200" w:rsidRPr="00F37C33" w:rsidRDefault="000E6200" w:rsidP="00324B6E">
      <w:pPr>
        <w:pStyle w:val="vpodrka-"/>
        <w:numPr>
          <w:ilvl w:val="0"/>
          <w:numId w:val="11"/>
        </w:numPr>
        <w:rPr>
          <w:color w:val="000000" w:themeColor="text1"/>
        </w:rPr>
      </w:pPr>
      <w:r w:rsidRPr="00F37C33">
        <w:rPr>
          <w:color w:val="000000" w:themeColor="text1"/>
        </w:rPr>
        <w:t>měl přehled o možnostech uplatnění na trhu práce v daném oboru</w:t>
      </w:r>
    </w:p>
    <w:p w14:paraId="17DED0F6" w14:textId="77777777" w:rsidR="000E6200" w:rsidRPr="00F37C33" w:rsidRDefault="000E6200" w:rsidP="00324B6E">
      <w:pPr>
        <w:pStyle w:val="vpodrka-"/>
        <w:numPr>
          <w:ilvl w:val="0"/>
          <w:numId w:val="11"/>
        </w:numPr>
        <w:rPr>
          <w:color w:val="000000" w:themeColor="text1"/>
        </w:rPr>
      </w:pPr>
      <w:r w:rsidRPr="00F37C33">
        <w:rPr>
          <w:color w:val="000000" w:themeColor="text1"/>
        </w:rPr>
        <w:t>vhodně komunikoval s potencionálními zaměstnavateli</w:t>
      </w:r>
    </w:p>
    <w:p w14:paraId="17DED0F7" w14:textId="77777777" w:rsidR="000E6200" w:rsidRPr="00F37C33" w:rsidRDefault="000E6200" w:rsidP="00324B6E">
      <w:pPr>
        <w:pStyle w:val="vpodrka-"/>
        <w:numPr>
          <w:ilvl w:val="0"/>
          <w:numId w:val="11"/>
        </w:numPr>
        <w:rPr>
          <w:color w:val="000000" w:themeColor="text1"/>
        </w:rPr>
      </w:pPr>
      <w:r w:rsidRPr="00F37C33">
        <w:rPr>
          <w:color w:val="000000" w:themeColor="text1"/>
        </w:rPr>
        <w:t>znal obecná práva a povinnosti pracovníků a zaměstnavatelů</w:t>
      </w:r>
    </w:p>
    <w:p w14:paraId="17DED0F8" w14:textId="77777777" w:rsidR="000E6200" w:rsidRPr="00F37C33" w:rsidRDefault="000E6200" w:rsidP="00324B6E">
      <w:pPr>
        <w:pStyle w:val="vpodrka-"/>
        <w:numPr>
          <w:ilvl w:val="0"/>
          <w:numId w:val="11"/>
        </w:numPr>
        <w:rPr>
          <w:color w:val="000000" w:themeColor="text1"/>
        </w:rPr>
      </w:pPr>
      <w:r w:rsidRPr="00F37C33">
        <w:rPr>
          <w:color w:val="000000" w:themeColor="text1"/>
        </w:rPr>
        <w:t>osvojil si základní vědomosti a dovednosti potřebné pro rozvíjení podnikatelských aktivit.</w:t>
      </w:r>
    </w:p>
    <w:p w14:paraId="17DED0F9" w14:textId="77777777" w:rsidR="000E6200" w:rsidRPr="00F37C33" w:rsidRDefault="000E6200">
      <w:pPr>
        <w:pStyle w:val="HBKapitola2"/>
        <w:rPr>
          <w:color w:val="000000" w:themeColor="text1"/>
          <w:sz w:val="20"/>
          <w:szCs w:val="20"/>
        </w:rPr>
      </w:pPr>
      <w:bookmarkStart w:id="19" w:name="_Toc255476705"/>
      <w:bookmarkStart w:id="20" w:name="_Toc515886517"/>
      <w:r w:rsidRPr="00F37C33">
        <w:rPr>
          <w:color w:val="000000" w:themeColor="text1"/>
          <w:sz w:val="20"/>
          <w:szCs w:val="20"/>
        </w:rPr>
        <w:t>Matematické kompetence</w:t>
      </w:r>
      <w:bookmarkEnd w:id="19"/>
      <w:bookmarkEnd w:id="20"/>
    </w:p>
    <w:p w14:paraId="17DED0FA"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FB"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reálný odhad výsledků při řešení praktických úloh</w:t>
      </w:r>
    </w:p>
    <w:p w14:paraId="17DED0FC" w14:textId="77777777" w:rsidR="000E6200" w:rsidRPr="00F37C33" w:rsidRDefault="000E6200" w:rsidP="00324B6E">
      <w:pPr>
        <w:pStyle w:val="vpodrka-"/>
        <w:numPr>
          <w:ilvl w:val="0"/>
          <w:numId w:val="11"/>
        </w:numPr>
        <w:rPr>
          <w:color w:val="000000" w:themeColor="text1"/>
        </w:rPr>
      </w:pPr>
      <w:r w:rsidRPr="00F37C33">
        <w:rPr>
          <w:color w:val="000000" w:themeColor="text1"/>
        </w:rPr>
        <w:t>aplikoval matematické postupy při řešení praktických úkolů.</w:t>
      </w:r>
    </w:p>
    <w:p w14:paraId="17DED0FD" w14:textId="77777777" w:rsidR="000E6200" w:rsidRPr="00F37C33" w:rsidRDefault="000E6200">
      <w:pPr>
        <w:pStyle w:val="HBKapitola2"/>
        <w:rPr>
          <w:color w:val="000000" w:themeColor="text1"/>
          <w:spacing w:val="0"/>
          <w:sz w:val="20"/>
          <w:szCs w:val="20"/>
        </w:rPr>
      </w:pPr>
      <w:bookmarkStart w:id="21" w:name="_Toc255476706"/>
      <w:bookmarkStart w:id="22" w:name="_Toc515886518"/>
      <w:r w:rsidRPr="00F37C33">
        <w:rPr>
          <w:color w:val="000000" w:themeColor="text1"/>
          <w:spacing w:val="0"/>
          <w:sz w:val="20"/>
          <w:szCs w:val="20"/>
        </w:rPr>
        <w:t>Kompetence využívat prostředky ICT a pracovat s informacemi</w:t>
      </w:r>
      <w:bookmarkEnd w:id="21"/>
      <w:bookmarkEnd w:id="22"/>
    </w:p>
    <w:p w14:paraId="17DED0FE" w14:textId="77777777" w:rsidR="000E6200" w:rsidRPr="00F37C33" w:rsidRDefault="000E6200">
      <w:pPr>
        <w:pStyle w:val="vpnormln"/>
        <w:rPr>
          <w:color w:val="000000" w:themeColor="text1"/>
        </w:rPr>
      </w:pPr>
      <w:r w:rsidRPr="00F37C33">
        <w:rPr>
          <w:color w:val="000000" w:themeColor="text1"/>
        </w:rPr>
        <w:t>Vzdělávání směřuje k tomu, aby absolvent:</w:t>
      </w:r>
    </w:p>
    <w:p w14:paraId="17DED0FF"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získával informace z otevřených zdrojů (především z celosvětové sítě Internet) a posoudil jejich </w:t>
      </w:r>
      <w:r w:rsidRPr="00F37C33">
        <w:rPr>
          <w:color w:val="000000" w:themeColor="text1"/>
        </w:rPr>
        <w:lastRenderedPageBreak/>
        <w:t>věrohodnost</w:t>
      </w:r>
    </w:p>
    <w:p w14:paraId="17DED100"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osobním počítačem</w:t>
      </w:r>
    </w:p>
    <w:p w14:paraId="17DED101"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běžnými a aplikačními programy, komunikoval elektronickou poštou.</w:t>
      </w:r>
    </w:p>
    <w:p w14:paraId="17DED102" w14:textId="77777777" w:rsidR="000E6200" w:rsidRPr="00F37C33" w:rsidRDefault="000E6200">
      <w:pPr>
        <w:pStyle w:val="HBKapitola2"/>
        <w:rPr>
          <w:color w:val="000000" w:themeColor="text1"/>
          <w:sz w:val="20"/>
          <w:szCs w:val="20"/>
        </w:rPr>
      </w:pPr>
      <w:r w:rsidRPr="00F37C33">
        <w:rPr>
          <w:color w:val="000000" w:themeColor="text1"/>
          <w:sz w:val="20"/>
          <w:szCs w:val="20"/>
        </w:rPr>
        <w:t xml:space="preserve"> </w:t>
      </w:r>
      <w:bookmarkStart w:id="23" w:name="_Toc255476707"/>
      <w:bookmarkStart w:id="24" w:name="_Toc515886519"/>
      <w:r w:rsidRPr="00F37C33">
        <w:rPr>
          <w:color w:val="000000" w:themeColor="text1"/>
          <w:sz w:val="20"/>
          <w:szCs w:val="20"/>
        </w:rPr>
        <w:t>Odborné kompetence absolventa</w:t>
      </w:r>
      <w:bookmarkEnd w:id="23"/>
      <w:bookmarkEnd w:id="24"/>
    </w:p>
    <w:p w14:paraId="17DED103" w14:textId="77777777" w:rsidR="000E6200" w:rsidRPr="00F37C33" w:rsidRDefault="000E6200">
      <w:pPr>
        <w:pStyle w:val="vpnormln"/>
        <w:rPr>
          <w:color w:val="000000" w:themeColor="text1"/>
          <w:lang w:eastAsia="ar-SA"/>
        </w:rPr>
      </w:pPr>
      <w:r w:rsidRPr="00F37C33">
        <w:rPr>
          <w:color w:val="000000" w:themeColor="text1"/>
          <w:lang w:eastAsia="ar-SA"/>
        </w:rPr>
        <w:t>Absolvent oboru instalatér je připraven k tomu aby:</w:t>
      </w:r>
    </w:p>
    <w:p w14:paraId="17DED104"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pracoval s platnými legislativními normami a dodržoval je</w:t>
      </w:r>
    </w:p>
    <w:p w14:paraId="17DED105"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pracoval s projektovou dokumentací, provozními dokumenty, technickou dokumentací</w:t>
      </w:r>
    </w:p>
    <w:p w14:paraId="17DED106"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používal správnou odbornou terminologii</w:t>
      </w:r>
    </w:p>
    <w:p w14:paraId="17DED107"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orientoval se ve výkresech základních stavebních konstrukcí, správně četl rozměrové údaje</w:t>
      </w:r>
    </w:p>
    <w:p w14:paraId="17DED108"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vyhotovil jednoduchý náčrt části stavby a zakreslil uložení potrubního rozvodu, používal platné grafické značky na výkresech</w:t>
      </w:r>
    </w:p>
    <w:p w14:paraId="17DED109"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prováděl jednoduché výpočty související s montáží trubních rozvodů a jejich příslušenství</w:t>
      </w:r>
    </w:p>
    <w:p w14:paraId="17DED10A"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volil postup práce při montáži trubních rozvodů</w:t>
      </w:r>
    </w:p>
    <w:p w14:paraId="17DED10B"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zvolil materiály na základě znalosti vlastností, hospodárně je využíval a dodržoval závazné montážní postupy</w:t>
      </w:r>
    </w:p>
    <w:p w14:paraId="17DED10C"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ručně zpracoval kovové a vybrané nekovové materiály</w:t>
      </w:r>
    </w:p>
    <w:p w14:paraId="17DED10D"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pracoval s moderním nářadím a pracovními pomůckami</w:t>
      </w:r>
    </w:p>
    <w:p w14:paraId="17DED10E"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spojoval trubní materiály a sestavoval části potrubí</w:t>
      </w:r>
    </w:p>
    <w:p w14:paraId="17DED10F"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volil hospodárné způsoby a postupy oprav poškozených či vadných rozvodů a dodržoval ekologické způsoby likvidace materiálů po skončení jejich životnosti</w:t>
      </w:r>
    </w:p>
    <w:p w14:paraId="17DED110"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prováděl předepsané zkoušky těsnosti potrubí</w:t>
      </w:r>
    </w:p>
    <w:p w14:paraId="17DED111"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organizoval pracoviště včetně ukládání materiálu dle platných předpisů</w:t>
      </w:r>
    </w:p>
    <w:p w14:paraId="17DED112"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samostatně vypracoval kalkulaci nákladů a rozpočty jednoduchých akcí</w:t>
      </w:r>
    </w:p>
    <w:p w14:paraId="17DED113"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sledoval vývojové trendy v oboru</w:t>
      </w:r>
    </w:p>
    <w:p w14:paraId="17DED114"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dodržoval bezpečnost práce jako nedílnou součást péče o zdraví své i spolupracovníků, klientů a zákazníků</w:t>
      </w:r>
    </w:p>
    <w:p w14:paraId="17DED115"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dodržoval zásady poskytnutí první pomoci při pracovním úrazu.</w:t>
      </w:r>
    </w:p>
    <w:p w14:paraId="17DED116" w14:textId="77777777" w:rsidR="000E6200" w:rsidRPr="00F37C33" w:rsidRDefault="000E6200">
      <w:pPr>
        <w:pStyle w:val="HBKapitola1"/>
        <w:rPr>
          <w:color w:val="000000" w:themeColor="text1"/>
          <w:sz w:val="20"/>
          <w:szCs w:val="20"/>
        </w:rPr>
      </w:pPr>
      <w:bookmarkStart w:id="25" w:name="_Toc255476708"/>
      <w:bookmarkStart w:id="26" w:name="_Toc515886520"/>
      <w:r w:rsidRPr="00F37C33">
        <w:rPr>
          <w:color w:val="000000" w:themeColor="text1"/>
          <w:sz w:val="20"/>
          <w:szCs w:val="20"/>
        </w:rPr>
        <w:t>Způsob ukončení vzdělávání a potvrzení dosaženého vzdělání, stupeň z dosaženého vzdělání</w:t>
      </w:r>
      <w:bookmarkEnd w:id="25"/>
      <w:bookmarkEnd w:id="26"/>
    </w:p>
    <w:p w14:paraId="17DED117" w14:textId="77777777" w:rsidR="000E6200" w:rsidRPr="00F37C33" w:rsidRDefault="000E6200">
      <w:pPr>
        <w:pStyle w:val="vpnormln"/>
        <w:rPr>
          <w:color w:val="000000" w:themeColor="text1"/>
        </w:rPr>
      </w:pPr>
      <w:r w:rsidRPr="00F37C33">
        <w:rPr>
          <w:rStyle w:val="vpnormlnChar"/>
          <w:color w:val="000000" w:themeColor="text1"/>
        </w:rPr>
        <w:t>Vzdělání je ukončeno závěrečnou zkouškou (organizace závěrečné zkoušky se řídí platnými právními</w:t>
      </w:r>
      <w:r w:rsidRPr="00F37C33">
        <w:rPr>
          <w:color w:val="000000" w:themeColor="text1"/>
        </w:rPr>
        <w:t xml:space="preserve"> předpisy).</w:t>
      </w:r>
    </w:p>
    <w:p w14:paraId="17DED118" w14:textId="77777777" w:rsidR="000E6200" w:rsidRPr="00F37C33" w:rsidRDefault="000E6200">
      <w:pPr>
        <w:pStyle w:val="vpnormln"/>
        <w:rPr>
          <w:color w:val="000000" w:themeColor="text1"/>
        </w:rPr>
      </w:pPr>
      <w:r w:rsidRPr="00F37C33">
        <w:rPr>
          <w:color w:val="000000" w:themeColor="text1"/>
        </w:rPr>
        <w:t>Závěrečná zkouška se skládá ze tří částí:</w:t>
      </w:r>
    </w:p>
    <w:p w14:paraId="17DED119"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písemná zkouška z odborných předmětů</w:t>
      </w:r>
    </w:p>
    <w:p w14:paraId="17DED11A"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praktická zkouška z odborného výcviku</w:t>
      </w:r>
    </w:p>
    <w:p w14:paraId="17DED11B"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ústní zkouška z odborných předmětů.</w:t>
      </w:r>
    </w:p>
    <w:p w14:paraId="17DED11C" w14:textId="77777777" w:rsidR="000E6200" w:rsidRPr="00F37C33" w:rsidRDefault="000E6200">
      <w:pPr>
        <w:pStyle w:val="vpnormln"/>
        <w:rPr>
          <w:color w:val="000000" w:themeColor="text1"/>
        </w:rPr>
      </w:pPr>
      <w:r w:rsidRPr="00F37C33">
        <w:rPr>
          <w:color w:val="000000" w:themeColor="text1"/>
        </w:rPr>
        <w:t>Dosažený stupeň vzdělání: střední vzdělání s výučním listem.</w:t>
      </w:r>
    </w:p>
    <w:p w14:paraId="17DED11D" w14:textId="77777777" w:rsidR="000E6200" w:rsidRPr="00F37C33" w:rsidRDefault="000E6200">
      <w:pPr>
        <w:pStyle w:val="vpnormln"/>
        <w:rPr>
          <w:color w:val="000000" w:themeColor="text1"/>
        </w:rPr>
      </w:pPr>
      <w:r w:rsidRPr="00F37C33">
        <w:rPr>
          <w:color w:val="000000" w:themeColor="text1"/>
        </w:rPr>
        <w:t>Dokladem o dosažení stupně vzdělání je vysvědčení o závěrečné zkoušce a výuční list.</w:t>
      </w:r>
    </w:p>
    <w:p w14:paraId="17DED11E" w14:textId="77777777" w:rsidR="000E6200" w:rsidRPr="00F37C33" w:rsidRDefault="008D14ED">
      <w:pPr>
        <w:pStyle w:val="HBst"/>
        <w:rPr>
          <w:color w:val="000000" w:themeColor="text1"/>
          <w:sz w:val="20"/>
          <w:szCs w:val="20"/>
        </w:rPr>
      </w:pPr>
      <w:r w:rsidRPr="00F37C33">
        <w:rPr>
          <w:color w:val="000000" w:themeColor="text1"/>
          <w:sz w:val="20"/>
          <w:szCs w:val="20"/>
        </w:rPr>
        <w:br w:type="column"/>
      </w:r>
      <w:bookmarkStart w:id="27" w:name="_Toc515886521"/>
      <w:r w:rsidR="000E6200" w:rsidRPr="00F37C33">
        <w:rPr>
          <w:color w:val="000000" w:themeColor="text1"/>
          <w:sz w:val="20"/>
          <w:szCs w:val="20"/>
        </w:rPr>
        <w:lastRenderedPageBreak/>
        <w:t>CHARAKTERISTIKA ŠKOLNÍHO VZDĚLÁVACÍHO PROGRAMU</w:t>
      </w:r>
      <w:bookmarkEnd w:id="27"/>
    </w:p>
    <w:p w14:paraId="17DED11F" w14:textId="77777777" w:rsidR="000E6200" w:rsidRPr="00F37C33" w:rsidRDefault="000E6200">
      <w:pPr>
        <w:pStyle w:val="HBKapitola1"/>
        <w:rPr>
          <w:color w:val="000000" w:themeColor="text1"/>
          <w:sz w:val="20"/>
          <w:szCs w:val="20"/>
        </w:rPr>
      </w:pPr>
      <w:bookmarkStart w:id="28" w:name="_Toc255476709"/>
      <w:bookmarkStart w:id="29" w:name="_Toc515886522"/>
      <w:r w:rsidRPr="00F37C33">
        <w:rPr>
          <w:color w:val="000000" w:themeColor="text1"/>
          <w:sz w:val="20"/>
          <w:szCs w:val="20"/>
        </w:rPr>
        <w:t>Identifikační údaje</w:t>
      </w:r>
      <w:bookmarkEnd w:id="28"/>
      <w:bookmarkEnd w:id="29"/>
    </w:p>
    <w:p w14:paraId="17DED120" w14:textId="77777777" w:rsidR="000E6200" w:rsidRPr="00F37C33" w:rsidRDefault="000E6200">
      <w:pPr>
        <w:pStyle w:val="vpnormln"/>
        <w:rPr>
          <w:color w:val="000000" w:themeColor="text1"/>
        </w:rPr>
      </w:pPr>
      <w:r w:rsidRPr="00F37C33">
        <w:rPr>
          <w:color w:val="000000" w:themeColor="text1"/>
        </w:rPr>
        <w:t>Název a adresa školy:</w:t>
      </w:r>
      <w:r w:rsidRPr="00F37C33">
        <w:rPr>
          <w:color w:val="000000" w:themeColor="text1"/>
        </w:rPr>
        <w:tab/>
      </w:r>
      <w:r w:rsidRPr="00F37C33">
        <w:rPr>
          <w:color w:val="000000" w:themeColor="text1"/>
        </w:rPr>
        <w:tab/>
        <w:t>SOU plynárenské Pardubice, Poděbradská 93, 530 09 Pardubice</w:t>
      </w:r>
    </w:p>
    <w:p w14:paraId="17DED121" w14:textId="77777777" w:rsidR="000E6200" w:rsidRPr="00F37C33" w:rsidRDefault="000E6200">
      <w:pPr>
        <w:pStyle w:val="vpnormln"/>
        <w:rPr>
          <w:color w:val="000000" w:themeColor="text1"/>
        </w:rPr>
      </w:pPr>
      <w:r w:rsidRPr="00F37C33">
        <w:rPr>
          <w:color w:val="000000" w:themeColor="text1"/>
        </w:rPr>
        <w:t>Název a adresa zřizovatele:</w:t>
      </w:r>
      <w:r w:rsidRPr="00F37C33">
        <w:rPr>
          <w:color w:val="000000" w:themeColor="text1"/>
        </w:rPr>
        <w:tab/>
      </w:r>
      <w:r w:rsidRPr="00F37C33">
        <w:rPr>
          <w:color w:val="000000" w:themeColor="text1"/>
        </w:rPr>
        <w:tab/>
        <w:t>Pardubický kraj, Komenského náměstí 125, 532 11 Pardubice</w:t>
      </w:r>
    </w:p>
    <w:p w14:paraId="17DED122" w14:textId="77777777" w:rsidR="000E6200" w:rsidRPr="00F37C33" w:rsidRDefault="000E6200">
      <w:pPr>
        <w:pStyle w:val="vpnormln"/>
        <w:rPr>
          <w:color w:val="000000" w:themeColor="text1"/>
        </w:rPr>
      </w:pPr>
      <w:r w:rsidRPr="00F37C33">
        <w:rPr>
          <w:color w:val="000000" w:themeColor="text1"/>
        </w:rPr>
        <w:t>Název ŠVP:</w:t>
      </w:r>
      <w:r w:rsidRPr="00F37C33">
        <w:rPr>
          <w:color w:val="000000" w:themeColor="text1"/>
        </w:rPr>
        <w:tab/>
      </w:r>
      <w:r w:rsidRPr="00F37C33">
        <w:rPr>
          <w:color w:val="000000" w:themeColor="text1"/>
        </w:rPr>
        <w:tab/>
      </w:r>
      <w:r w:rsidRPr="00F37C33">
        <w:rPr>
          <w:color w:val="000000" w:themeColor="text1"/>
        </w:rPr>
        <w:tab/>
      </w:r>
      <w:r w:rsidRPr="00F37C33">
        <w:rPr>
          <w:color w:val="000000" w:themeColor="text1"/>
        </w:rPr>
        <w:tab/>
        <w:t>Instalatér</w:t>
      </w:r>
    </w:p>
    <w:p w14:paraId="17DED123" w14:textId="77777777" w:rsidR="000E6200" w:rsidRPr="00F37C33" w:rsidRDefault="000E6200">
      <w:pPr>
        <w:pStyle w:val="vpnormln"/>
        <w:rPr>
          <w:color w:val="000000" w:themeColor="text1"/>
        </w:rPr>
      </w:pPr>
      <w:r w:rsidRPr="00F37C33">
        <w:rPr>
          <w:color w:val="000000" w:themeColor="text1"/>
        </w:rPr>
        <w:t>Kód a název oboru vzdělání:</w:t>
      </w:r>
      <w:r w:rsidRPr="00F37C33">
        <w:rPr>
          <w:color w:val="000000" w:themeColor="text1"/>
        </w:rPr>
        <w:tab/>
      </w:r>
      <w:r w:rsidRPr="00F37C33">
        <w:rPr>
          <w:color w:val="000000" w:themeColor="text1"/>
        </w:rPr>
        <w:tab/>
        <w:t>36-52-H/01 Instalatér</w:t>
      </w:r>
    </w:p>
    <w:p w14:paraId="17DED124" w14:textId="22270FBD" w:rsidR="000E6200" w:rsidRPr="00F37C33" w:rsidRDefault="000E6200">
      <w:pPr>
        <w:pStyle w:val="vpnormln"/>
        <w:rPr>
          <w:color w:val="000000" w:themeColor="text1"/>
        </w:rPr>
      </w:pPr>
      <w:r w:rsidRPr="00F37C33">
        <w:rPr>
          <w:color w:val="000000" w:themeColor="text1"/>
        </w:rPr>
        <w:t>Platnost ŠVP:</w:t>
      </w:r>
      <w:r w:rsidRPr="00F37C33">
        <w:rPr>
          <w:color w:val="000000" w:themeColor="text1"/>
        </w:rPr>
        <w:tab/>
      </w:r>
      <w:r w:rsidRPr="00F37C33">
        <w:rPr>
          <w:color w:val="000000" w:themeColor="text1"/>
        </w:rPr>
        <w:tab/>
      </w:r>
      <w:r w:rsidRPr="00F37C33">
        <w:rPr>
          <w:color w:val="000000" w:themeColor="text1"/>
        </w:rPr>
        <w:tab/>
        <w:t>od 1.</w:t>
      </w:r>
      <w:r w:rsidR="008D14ED" w:rsidRPr="00F37C33">
        <w:rPr>
          <w:color w:val="000000" w:themeColor="text1"/>
        </w:rPr>
        <w:t xml:space="preserve"> </w:t>
      </w:r>
      <w:r w:rsidRPr="00F37C33">
        <w:rPr>
          <w:color w:val="000000" w:themeColor="text1"/>
        </w:rPr>
        <w:t>9.</w:t>
      </w:r>
      <w:r w:rsidR="008D14ED" w:rsidRPr="00F37C33">
        <w:rPr>
          <w:color w:val="000000" w:themeColor="text1"/>
        </w:rPr>
        <w:t xml:space="preserve"> </w:t>
      </w:r>
      <w:r w:rsidRPr="00F37C33">
        <w:rPr>
          <w:color w:val="000000" w:themeColor="text1"/>
        </w:rPr>
        <w:t>201</w:t>
      </w:r>
      <w:r w:rsidR="00420E2A">
        <w:rPr>
          <w:color w:val="000000" w:themeColor="text1"/>
        </w:rPr>
        <w:t>9</w:t>
      </w:r>
      <w:r w:rsidRPr="00F37C33">
        <w:rPr>
          <w:color w:val="000000" w:themeColor="text1"/>
        </w:rPr>
        <w:t xml:space="preserve"> počínaje 1. ročníkem</w:t>
      </w:r>
    </w:p>
    <w:p w14:paraId="17DED125" w14:textId="77777777" w:rsidR="000E6200" w:rsidRPr="00F37C33" w:rsidRDefault="000E6200">
      <w:pPr>
        <w:pStyle w:val="vpnormln"/>
        <w:rPr>
          <w:color w:val="000000" w:themeColor="text1"/>
        </w:rPr>
      </w:pPr>
      <w:r w:rsidRPr="00F37C33">
        <w:rPr>
          <w:color w:val="000000" w:themeColor="text1"/>
        </w:rPr>
        <w:t>Délka a forma vzdělávání:</w:t>
      </w:r>
      <w:r w:rsidRPr="00F37C33">
        <w:rPr>
          <w:color w:val="000000" w:themeColor="text1"/>
        </w:rPr>
        <w:tab/>
      </w:r>
      <w:r w:rsidRPr="00F37C33">
        <w:rPr>
          <w:color w:val="000000" w:themeColor="text1"/>
        </w:rPr>
        <w:tab/>
        <w:t>3 roky, denní</w:t>
      </w:r>
    </w:p>
    <w:p w14:paraId="17DED126" w14:textId="77777777" w:rsidR="000E6200" w:rsidRPr="00F37C33" w:rsidRDefault="000E6200">
      <w:pPr>
        <w:pStyle w:val="vpnormln"/>
        <w:rPr>
          <w:color w:val="000000" w:themeColor="text1"/>
        </w:rPr>
      </w:pPr>
      <w:r w:rsidRPr="00F37C33">
        <w:rPr>
          <w:color w:val="000000" w:themeColor="text1"/>
        </w:rPr>
        <w:t>Stupeň poskytovaného vzdělání:</w:t>
      </w:r>
      <w:r w:rsidRPr="00F37C33">
        <w:rPr>
          <w:color w:val="000000" w:themeColor="text1"/>
        </w:rPr>
        <w:tab/>
        <w:t>střední vzdělání s výučním listem</w:t>
      </w:r>
    </w:p>
    <w:p w14:paraId="17DED127" w14:textId="77777777" w:rsidR="000E6200" w:rsidRPr="00F37C33" w:rsidRDefault="000E6200">
      <w:pPr>
        <w:pStyle w:val="HBKapitola1"/>
        <w:rPr>
          <w:color w:val="000000" w:themeColor="text1"/>
          <w:sz w:val="20"/>
          <w:szCs w:val="20"/>
        </w:rPr>
      </w:pPr>
      <w:bookmarkStart w:id="30" w:name="_Toc255476710"/>
      <w:bookmarkStart w:id="31" w:name="_Toc515886523"/>
      <w:r w:rsidRPr="00F37C33">
        <w:rPr>
          <w:color w:val="000000" w:themeColor="text1"/>
          <w:sz w:val="20"/>
          <w:szCs w:val="20"/>
        </w:rPr>
        <w:t>Popis celkového pojetí vzdělávání</w:t>
      </w:r>
      <w:bookmarkEnd w:id="30"/>
      <w:bookmarkEnd w:id="31"/>
    </w:p>
    <w:p w14:paraId="17DED128" w14:textId="77777777" w:rsidR="000E6200" w:rsidRPr="00F37C33" w:rsidRDefault="000E6200">
      <w:pPr>
        <w:pStyle w:val="vpnormln"/>
        <w:rPr>
          <w:color w:val="000000" w:themeColor="text1"/>
        </w:rPr>
      </w:pPr>
      <w:r w:rsidRPr="00F37C33">
        <w:rPr>
          <w:color w:val="000000" w:themeColor="text1"/>
        </w:rPr>
        <w:t>Školní vzdělávací program vychází z platného rámcového vzdělávacího programu (RVP) Instalatér, vydaného Ministerstvem školství, mládeže a tělovýchovy dne 29.</w:t>
      </w:r>
      <w:r w:rsidR="008D14ED" w:rsidRPr="00F37C33">
        <w:rPr>
          <w:color w:val="000000" w:themeColor="text1"/>
        </w:rPr>
        <w:t xml:space="preserve"> </w:t>
      </w:r>
      <w:r w:rsidRPr="00F37C33">
        <w:rPr>
          <w:color w:val="000000" w:themeColor="text1"/>
        </w:rPr>
        <w:t>5.</w:t>
      </w:r>
      <w:r w:rsidR="008D14ED" w:rsidRPr="00F37C33">
        <w:rPr>
          <w:color w:val="000000" w:themeColor="text1"/>
        </w:rPr>
        <w:t xml:space="preserve"> </w:t>
      </w:r>
      <w:r w:rsidRPr="00F37C33">
        <w:rPr>
          <w:color w:val="000000" w:themeColor="text1"/>
        </w:rPr>
        <w:t>2008, č.</w:t>
      </w:r>
      <w:r w:rsidR="008D14ED" w:rsidRPr="00F37C33">
        <w:rPr>
          <w:color w:val="000000" w:themeColor="text1"/>
        </w:rPr>
        <w:t xml:space="preserve"> </w:t>
      </w:r>
      <w:r w:rsidRPr="00F37C33">
        <w:rPr>
          <w:color w:val="000000" w:themeColor="text1"/>
        </w:rPr>
        <w:t>j. 6907/2008-23.</w:t>
      </w:r>
    </w:p>
    <w:p w14:paraId="17DED129" w14:textId="77777777" w:rsidR="000E6200" w:rsidRPr="00F37C33" w:rsidRDefault="000E6200">
      <w:pPr>
        <w:pStyle w:val="vpnormln"/>
        <w:rPr>
          <w:color w:val="000000" w:themeColor="text1"/>
        </w:rPr>
      </w:pPr>
      <w:r w:rsidRPr="00F37C33">
        <w:rPr>
          <w:color w:val="000000" w:themeColor="text1"/>
        </w:rPr>
        <w:t>Hlavním cílem ŠVP je příprava kvalifikovaných pracovníků, uplatnitelných na trhu práce, schopných reagovat na měnící se potřeby trhu práce a připravených i k samostatné podnikatelské činnosti. Učební obor je náročný na manuální a intelektové dovednosti žáků při uplatnění tvořivého a logického myšlení a estetického vnímání. Vyučující vedou žáky k trpělivé a soustavné práci a usilují o vytvoření kladného vztahu ke zvolenému oboru a získání správných pracovních návyků.</w:t>
      </w:r>
    </w:p>
    <w:p w14:paraId="17DED12A" w14:textId="77777777" w:rsidR="000E6200" w:rsidRPr="00F37C33" w:rsidRDefault="000E6200">
      <w:pPr>
        <w:pStyle w:val="vpnormln"/>
        <w:rPr>
          <w:color w:val="000000" w:themeColor="text1"/>
        </w:rPr>
      </w:pPr>
      <w:r w:rsidRPr="00F37C33">
        <w:rPr>
          <w:color w:val="000000" w:themeColor="text1"/>
        </w:rPr>
        <w:t>Při sestavování a naplňování ŠVP je respektována snaha o vybavení absolventů takovými znalostmi, dovednostmi a postoji, které mu umožní dobré uplatnění na trhu práce.</w:t>
      </w:r>
    </w:p>
    <w:p w14:paraId="17DED12B" w14:textId="77777777" w:rsidR="000E6200" w:rsidRPr="00F37C33" w:rsidRDefault="000E6200">
      <w:pPr>
        <w:pStyle w:val="vpnormln"/>
        <w:rPr>
          <w:color w:val="000000" w:themeColor="text1"/>
        </w:rPr>
      </w:pPr>
      <w:r w:rsidRPr="00F37C33">
        <w:rPr>
          <w:color w:val="000000" w:themeColor="text1"/>
        </w:rPr>
        <w:t>Struktura obsahu je vyjádřena učebním plánem. Zahrnuje všeobecně vzdělávací předměty, odborné teoretické učivo a odborný výcvik. Školní vzdělávací program rozpracovává kromě učiva a výsledků vzdělávání, které jsou stanoveny RVP, také klíčové a odborné kompetence a čtyři průřezová témata. Podporuje vztahy mezi nimi a hledá jejich vzájemné spojitosti a návaznosti v mezipředmětových vazbách, na úrovni odpovídající schopnostem a studijním předpokladům žáků. Získání, vytvoření a upevnění těchto kompetencí žáky, bude ověřováno a hodnoceno učiteli v teoretické výuce i v odborném výcviku.</w:t>
      </w:r>
    </w:p>
    <w:p w14:paraId="17DED12C" w14:textId="77777777" w:rsidR="000E6200" w:rsidRPr="00F37C33" w:rsidRDefault="000E6200">
      <w:pPr>
        <w:pStyle w:val="HBKapitola1"/>
        <w:rPr>
          <w:color w:val="000000" w:themeColor="text1"/>
          <w:sz w:val="20"/>
          <w:szCs w:val="20"/>
        </w:rPr>
      </w:pPr>
      <w:bookmarkStart w:id="32" w:name="_Toc255476711"/>
      <w:bookmarkStart w:id="33" w:name="_Toc515886524"/>
      <w:r w:rsidRPr="00F37C33">
        <w:rPr>
          <w:color w:val="000000" w:themeColor="text1"/>
          <w:sz w:val="20"/>
          <w:szCs w:val="20"/>
        </w:rPr>
        <w:t>Rozvíjení klíčových kompetencí</w:t>
      </w:r>
      <w:bookmarkEnd w:id="32"/>
      <w:bookmarkEnd w:id="33"/>
    </w:p>
    <w:p w14:paraId="17DED12D" w14:textId="77777777" w:rsidR="000E6200" w:rsidRPr="00F37C33" w:rsidRDefault="000E6200">
      <w:pPr>
        <w:pStyle w:val="vpnormln"/>
        <w:rPr>
          <w:color w:val="000000" w:themeColor="text1"/>
        </w:rPr>
      </w:pPr>
      <w:r w:rsidRPr="00F37C33">
        <w:rPr>
          <w:color w:val="000000" w:themeColor="text1"/>
        </w:rPr>
        <w:t>V průběhu vzdělávání je žák veden tak, aby si byl vědom svých osobních možností a kvalit, naučil se pracovat samostatně i v týmu. Vzdělávání pomáhá rozvíjet osobnost žáka a vytváří předpoklady k tomu, aby se žák aktivně zapojil do společnosti a mohl se dále rozvíjet.</w:t>
      </w:r>
    </w:p>
    <w:p w14:paraId="17DED12E" w14:textId="77777777" w:rsidR="000E6200" w:rsidRPr="00F37C33" w:rsidRDefault="000E6200">
      <w:pPr>
        <w:pStyle w:val="vpnormln"/>
        <w:rPr>
          <w:color w:val="000000" w:themeColor="text1"/>
        </w:rPr>
      </w:pPr>
      <w:r w:rsidRPr="00F37C33">
        <w:rPr>
          <w:color w:val="000000" w:themeColor="text1"/>
        </w:rPr>
        <w:t>Jednotný postup pedagogických pracovníků se promítá v jednotných požadavcích na chování žáka ve škole i na akcích pořádaných školou a na vytváření příznivého klimatu ve škole. Upevňováním a rozvíjením sociálních kompetencí jsou žáci vedeni k vhodnému zapojení do kolektivu, naučí se respektovat ostatní a spolupracovat.</w:t>
      </w:r>
    </w:p>
    <w:p w14:paraId="17DED12F" w14:textId="77777777" w:rsidR="000E6200" w:rsidRPr="00F37C33" w:rsidRDefault="000E6200">
      <w:pPr>
        <w:pStyle w:val="vpnormln"/>
        <w:rPr>
          <w:color w:val="000000" w:themeColor="text1"/>
        </w:rPr>
      </w:pPr>
      <w:r w:rsidRPr="00F37C33">
        <w:rPr>
          <w:color w:val="000000" w:themeColor="text1"/>
        </w:rPr>
        <w:t>Komunikační dovednosti jsou rozvíjeny na následujících úrovních: verbální, písemné a s využitím informačních a komunikačních technologií.</w:t>
      </w:r>
    </w:p>
    <w:p w14:paraId="17DED130" w14:textId="77777777" w:rsidR="000E6200" w:rsidRPr="00F37C33" w:rsidRDefault="000E6200">
      <w:pPr>
        <w:pStyle w:val="vpnormln"/>
        <w:rPr>
          <w:color w:val="000000" w:themeColor="text1"/>
        </w:rPr>
      </w:pPr>
      <w:r w:rsidRPr="00F37C33">
        <w:rPr>
          <w:color w:val="000000" w:themeColor="text1"/>
        </w:rPr>
        <w:t>Výchovně vzdělávací proces je veden tak, aby se žák choval zodpovědně při plnění zadaných úkolů, plně zodpovídal za své jednání v občanských i pracovních situacích. Rozvíjení klíčových kompetencí je vhodně zařazeno do všech vyučovacích předmětů. Proces uplatňování klíčových kompetencí je veden tak, aby byl soustavný a vykazoval během vzdělávání vývojový posun.</w:t>
      </w:r>
    </w:p>
    <w:p w14:paraId="17DED131" w14:textId="77777777" w:rsidR="000E6200" w:rsidRPr="00F37C33" w:rsidRDefault="000E6200">
      <w:pPr>
        <w:pStyle w:val="HBKapitola1"/>
        <w:rPr>
          <w:color w:val="000000" w:themeColor="text1"/>
          <w:sz w:val="20"/>
          <w:szCs w:val="20"/>
        </w:rPr>
      </w:pPr>
      <w:bookmarkStart w:id="34" w:name="_Toc255476712"/>
      <w:bookmarkStart w:id="35" w:name="_Toc515886525"/>
      <w:r w:rsidRPr="00F37C33">
        <w:rPr>
          <w:color w:val="000000" w:themeColor="text1"/>
          <w:sz w:val="20"/>
          <w:szCs w:val="20"/>
        </w:rPr>
        <w:t>Začlenění průřezových témat</w:t>
      </w:r>
      <w:bookmarkEnd w:id="34"/>
      <w:bookmarkEnd w:id="35"/>
    </w:p>
    <w:p w14:paraId="17DED132" w14:textId="77777777" w:rsidR="000E6200" w:rsidRPr="00F37C33" w:rsidRDefault="000E6200">
      <w:pPr>
        <w:pStyle w:val="vpnormln"/>
        <w:rPr>
          <w:color w:val="000000" w:themeColor="text1"/>
        </w:rPr>
      </w:pPr>
      <w:r w:rsidRPr="00F37C33">
        <w:rPr>
          <w:color w:val="000000" w:themeColor="text1"/>
        </w:rPr>
        <w:t>Průřezová témata jsou zařazena do vzdělávání tak, aby si žáci uvědomovali vzájemnou použitelnost a souvislost znalostí a dovedností z různých vzdělávacích oblastí. Průřezová témata výrazně formují charakter žáků a jejich postoje a jsou vhodně zařazena do všech ročníků v závislosti na probíraném učivu. J</w:t>
      </w:r>
      <w:r w:rsidR="008D14ED" w:rsidRPr="00F37C33">
        <w:rPr>
          <w:color w:val="000000" w:themeColor="text1"/>
        </w:rPr>
        <w:t>edná se o tato průřezová témata</w:t>
      </w:r>
      <w:r w:rsidRPr="00F37C33">
        <w:rPr>
          <w:color w:val="000000" w:themeColor="text1"/>
        </w:rPr>
        <w:t>:</w:t>
      </w:r>
    </w:p>
    <w:p w14:paraId="17DED133"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Občan v demokratické společnosti</w:t>
      </w:r>
    </w:p>
    <w:p w14:paraId="17DED134"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Člověk a životní prostředí</w:t>
      </w:r>
    </w:p>
    <w:p w14:paraId="17DED135"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Člověk a svět práce</w:t>
      </w:r>
    </w:p>
    <w:p w14:paraId="17DED136"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lastRenderedPageBreak/>
        <w:t>Informační a komunikační technologie</w:t>
      </w:r>
    </w:p>
    <w:p w14:paraId="17DED137" w14:textId="77777777" w:rsidR="000E6200" w:rsidRPr="00F37C33" w:rsidRDefault="000E6200">
      <w:pPr>
        <w:pStyle w:val="HBKapitola3"/>
        <w:rPr>
          <w:color w:val="000000" w:themeColor="text1"/>
          <w:sz w:val="20"/>
          <w:szCs w:val="20"/>
        </w:rPr>
      </w:pPr>
      <w:bookmarkStart w:id="36" w:name="_Toc255476713"/>
      <w:bookmarkStart w:id="37" w:name="_Toc515886526"/>
      <w:r w:rsidRPr="00F37C33">
        <w:rPr>
          <w:color w:val="000000" w:themeColor="text1"/>
          <w:sz w:val="20"/>
          <w:szCs w:val="20"/>
        </w:rPr>
        <w:t>Občan v demokratické společnosti</w:t>
      </w:r>
      <w:bookmarkEnd w:id="36"/>
      <w:bookmarkEnd w:id="37"/>
    </w:p>
    <w:p w14:paraId="17DED138" w14:textId="77777777" w:rsidR="000E6200" w:rsidRPr="00F37C33" w:rsidRDefault="000E6200">
      <w:pPr>
        <w:pStyle w:val="vpnormln"/>
        <w:rPr>
          <w:color w:val="000000" w:themeColor="text1"/>
        </w:rPr>
      </w:pPr>
      <w:r w:rsidRPr="00F37C33">
        <w:rPr>
          <w:color w:val="000000" w:themeColor="text1"/>
        </w:rPr>
        <w:t>Výchova k demokratickému občanství se zaměřuje na vytváření a upevňování takových postojů a hodnotové orientace žáků, které jsou nepostradatelné pro fungování a zdokonalování demokracie. Nejde pouze o postoje, hodnoty a jejich preference, ale také o budování občanské gramotnosti žáků, tj. osvojení si faktické, věcné a normativní stránky jednání odpovědného aktivního občana.</w:t>
      </w:r>
    </w:p>
    <w:p w14:paraId="17DED139" w14:textId="77777777" w:rsidR="000E6200" w:rsidRPr="00F37C33" w:rsidRDefault="000E6200">
      <w:pPr>
        <w:pStyle w:val="vpnormln"/>
        <w:rPr>
          <w:color w:val="000000" w:themeColor="text1"/>
        </w:rPr>
      </w:pPr>
      <w:r w:rsidRPr="00F37C33">
        <w:rPr>
          <w:color w:val="000000" w:themeColor="text1"/>
        </w:rPr>
        <w:t>Výchova k demokratickému občanství se netýká pouze společenskovědní oblasti vzdělávání, v níž se maximálně realizuje, ale prostupuje celým vzděláváním nezbytnou podmínkou její realizace je také demokratické klima školy, otevřené k rodičům a širší veřejnosti.</w:t>
      </w:r>
    </w:p>
    <w:p w14:paraId="17DED13A" w14:textId="77777777" w:rsidR="000E6200" w:rsidRPr="00F37C33" w:rsidRDefault="000E6200">
      <w:pPr>
        <w:pStyle w:val="vpnormln"/>
        <w:rPr>
          <w:color w:val="000000" w:themeColor="text1"/>
        </w:rPr>
      </w:pPr>
      <w:r w:rsidRPr="00F37C33">
        <w:rPr>
          <w:color w:val="000000" w:themeColor="text1"/>
        </w:rPr>
        <w:t>V rámci tématu jsou žáci vedeni k pochopení postavení člověka ve společnosti, formování dobrého pracovního kolektivu a orientaci ke správným životním hodnotám. Žáci jsou vedeni k odmítání všech negativních forem jednání a životního stylu (šikana, toxikomanie, projevy rasismu a xenofobie apod.).</w:t>
      </w:r>
    </w:p>
    <w:p w14:paraId="17DED13B" w14:textId="77777777" w:rsidR="000E6200" w:rsidRPr="00F37C33" w:rsidRDefault="000E6200">
      <w:pPr>
        <w:pStyle w:val="vpnormln"/>
        <w:rPr>
          <w:color w:val="000000" w:themeColor="text1"/>
        </w:rPr>
      </w:pPr>
      <w:r w:rsidRPr="00F37C33">
        <w:rPr>
          <w:color w:val="000000" w:themeColor="text1"/>
        </w:rPr>
        <w:t>Průřezové téma napomáhá především rozvoji sociálních kompetencí žáků. Zahrnuje vědomosti a dovednosti z těchto oblastí:</w:t>
      </w:r>
    </w:p>
    <w:p w14:paraId="17DED13C" w14:textId="77777777" w:rsidR="000E6200" w:rsidRPr="00F37C33" w:rsidRDefault="000E6200" w:rsidP="00324B6E">
      <w:pPr>
        <w:pStyle w:val="vpodrka-"/>
        <w:numPr>
          <w:ilvl w:val="0"/>
          <w:numId w:val="11"/>
        </w:numPr>
        <w:rPr>
          <w:color w:val="000000" w:themeColor="text1"/>
        </w:rPr>
      </w:pPr>
      <w:r w:rsidRPr="00F37C33">
        <w:rPr>
          <w:color w:val="000000" w:themeColor="text1"/>
        </w:rPr>
        <w:t>osobnost a její rozvoj</w:t>
      </w:r>
    </w:p>
    <w:p w14:paraId="17DED13D" w14:textId="77777777" w:rsidR="000E6200" w:rsidRPr="00F37C33" w:rsidRDefault="000E6200" w:rsidP="00324B6E">
      <w:pPr>
        <w:pStyle w:val="vpodrka-"/>
        <w:numPr>
          <w:ilvl w:val="0"/>
          <w:numId w:val="11"/>
        </w:numPr>
        <w:rPr>
          <w:color w:val="000000" w:themeColor="text1"/>
        </w:rPr>
      </w:pPr>
      <w:r w:rsidRPr="00F37C33">
        <w:rPr>
          <w:color w:val="000000" w:themeColor="text1"/>
        </w:rPr>
        <w:t>komunikace, vyjednávání, řešení konfliktů</w:t>
      </w:r>
    </w:p>
    <w:p w14:paraId="17DED13E" w14:textId="77777777" w:rsidR="000E6200" w:rsidRPr="00F37C33" w:rsidRDefault="000E6200" w:rsidP="00324B6E">
      <w:pPr>
        <w:pStyle w:val="vpodrka-"/>
        <w:numPr>
          <w:ilvl w:val="0"/>
          <w:numId w:val="11"/>
        </w:numPr>
        <w:rPr>
          <w:color w:val="000000" w:themeColor="text1"/>
        </w:rPr>
      </w:pPr>
      <w:r w:rsidRPr="00F37C33">
        <w:rPr>
          <w:color w:val="000000" w:themeColor="text1"/>
        </w:rPr>
        <w:t>společnost – jednotlivec, společenské skupiny</w:t>
      </w:r>
    </w:p>
    <w:p w14:paraId="17DED13F" w14:textId="77777777" w:rsidR="000E6200" w:rsidRPr="00F37C33" w:rsidRDefault="000E6200" w:rsidP="00324B6E">
      <w:pPr>
        <w:pStyle w:val="vpodrka-"/>
        <w:numPr>
          <w:ilvl w:val="0"/>
          <w:numId w:val="11"/>
        </w:numPr>
        <w:rPr>
          <w:color w:val="000000" w:themeColor="text1"/>
        </w:rPr>
      </w:pPr>
      <w:r w:rsidRPr="00F37C33">
        <w:rPr>
          <w:color w:val="000000" w:themeColor="text1"/>
        </w:rPr>
        <w:t>stát, politický systém, politika, soudobý svět</w:t>
      </w:r>
    </w:p>
    <w:p w14:paraId="17DED140" w14:textId="77777777" w:rsidR="000E6200" w:rsidRPr="00F37C33" w:rsidRDefault="000E6200" w:rsidP="00324B6E">
      <w:pPr>
        <w:pStyle w:val="vpodrka-"/>
        <w:numPr>
          <w:ilvl w:val="0"/>
          <w:numId w:val="11"/>
        </w:numPr>
        <w:rPr>
          <w:color w:val="000000" w:themeColor="text1"/>
        </w:rPr>
      </w:pPr>
      <w:r w:rsidRPr="00F37C33">
        <w:rPr>
          <w:color w:val="000000" w:themeColor="text1"/>
        </w:rPr>
        <w:t>masová média</w:t>
      </w:r>
    </w:p>
    <w:p w14:paraId="17DED141" w14:textId="77777777" w:rsidR="000E6200" w:rsidRPr="00F37C33" w:rsidRDefault="000E6200" w:rsidP="00324B6E">
      <w:pPr>
        <w:pStyle w:val="vpodrka-"/>
        <w:numPr>
          <w:ilvl w:val="0"/>
          <w:numId w:val="11"/>
        </w:numPr>
        <w:rPr>
          <w:color w:val="000000" w:themeColor="text1"/>
        </w:rPr>
      </w:pPr>
      <w:r w:rsidRPr="00F37C33">
        <w:rPr>
          <w:color w:val="000000" w:themeColor="text1"/>
        </w:rPr>
        <w:t>morálka, svoboda, odpovědnost, tolerance, solidarita</w:t>
      </w:r>
    </w:p>
    <w:p w14:paraId="17DED142" w14:textId="77777777" w:rsidR="000E6200" w:rsidRPr="00F37C33" w:rsidRDefault="000E6200" w:rsidP="00324B6E">
      <w:pPr>
        <w:pStyle w:val="vpodrka-"/>
        <w:numPr>
          <w:ilvl w:val="0"/>
          <w:numId w:val="11"/>
        </w:numPr>
        <w:rPr>
          <w:color w:val="000000" w:themeColor="text1"/>
        </w:rPr>
      </w:pPr>
      <w:r w:rsidRPr="00F37C33">
        <w:rPr>
          <w:color w:val="000000" w:themeColor="text1"/>
        </w:rPr>
        <w:t>potřebné právní minimum pro soukromý a občanský život</w:t>
      </w:r>
    </w:p>
    <w:p w14:paraId="17DED143" w14:textId="77777777" w:rsidR="000E6200" w:rsidRPr="00F37C33" w:rsidRDefault="000E6200">
      <w:pPr>
        <w:pStyle w:val="HBKapitola3"/>
        <w:rPr>
          <w:color w:val="000000" w:themeColor="text1"/>
          <w:sz w:val="20"/>
          <w:szCs w:val="20"/>
        </w:rPr>
      </w:pPr>
      <w:bookmarkStart w:id="38" w:name="_Toc255476714"/>
      <w:bookmarkStart w:id="39" w:name="_Toc515886527"/>
      <w:r w:rsidRPr="00F37C33">
        <w:rPr>
          <w:color w:val="000000" w:themeColor="text1"/>
          <w:sz w:val="20"/>
          <w:szCs w:val="20"/>
        </w:rPr>
        <w:t>Člověk a životní prostředí</w:t>
      </w:r>
      <w:bookmarkEnd w:id="38"/>
      <w:bookmarkEnd w:id="39"/>
    </w:p>
    <w:p w14:paraId="17DED144" w14:textId="77777777" w:rsidR="000E6200" w:rsidRPr="00F37C33" w:rsidRDefault="000E6200">
      <w:pPr>
        <w:pStyle w:val="vpnormln"/>
        <w:rPr>
          <w:color w:val="000000" w:themeColor="text1"/>
        </w:rPr>
      </w:pPr>
      <w:r w:rsidRPr="00F37C33">
        <w:rPr>
          <w:color w:val="000000" w:themeColor="text1"/>
        </w:rPr>
        <w:t xml:space="preserve">Mezi priority Evropské unie i České republiky patří udržitelný rozvoj. Nezbytným předpokladem realizace je příprava žáků k myšlení a jednání v souladu se základními principy takového rozvoje, k vědomí odpovědnosti za udržení kvality životního prostředí a jeho jednotlivých složek a k úctě k životu ve všech jeho formách. </w:t>
      </w:r>
    </w:p>
    <w:p w14:paraId="17DED145" w14:textId="77777777" w:rsidR="000E6200" w:rsidRPr="00F37C33" w:rsidRDefault="000E6200">
      <w:pPr>
        <w:pStyle w:val="vpnormpodtrnad6b"/>
        <w:rPr>
          <w:color w:val="000000" w:themeColor="text1"/>
        </w:rPr>
      </w:pPr>
      <w:r w:rsidRPr="00F37C33">
        <w:rPr>
          <w:color w:val="000000" w:themeColor="text1"/>
        </w:rPr>
        <w:t>Cílem průřezového tématu je vést žáky k tomu, aby:</w:t>
      </w:r>
    </w:p>
    <w:p w14:paraId="17DED146"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pochopili souvislosti mezi různými jevy v prostředí a lidskými aktivitami, mezi lokálními, regionálními a globálními environmentálními problémy</w:t>
      </w:r>
    </w:p>
    <w:p w14:paraId="17DED147"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chápali postavení člověka v přírodě a vlivy prostředí na jeho zdraví a život</w:t>
      </w:r>
    </w:p>
    <w:p w14:paraId="17DED148"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porozuměli souvislostem mezi environmentálními, ekonomickými a sociálními aspekty ve vztahu k udržitelnému rozvoji</w:t>
      </w:r>
    </w:p>
    <w:p w14:paraId="17DED149"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respektovali principy udržitelného rozvoje</w:t>
      </w:r>
    </w:p>
    <w:p w14:paraId="17DED14A"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získali přehled o způsobech ochrany přírody, o používání technologických, ekonomických a právních nástrojů pro zajištění udržitelného rozvoje</w:t>
      </w:r>
    </w:p>
    <w:p w14:paraId="17DED14B"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samostatně a aktivně poznávali okolní prostředí, získávali informace v přímých kontaktech s prostředím a z různých informačních zdrojů</w:t>
      </w:r>
    </w:p>
    <w:p w14:paraId="17DED14C"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pochopili vlastní odpovědnost za své jednání a snažili se aktivně podílet na řešení environmentálních problémů</w:t>
      </w:r>
    </w:p>
    <w:p w14:paraId="17DED14D"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osvojili si základní principy šetrného a odpovědného přístupu k životnímu prostředí v osobním a profesním jednání</w:t>
      </w:r>
    </w:p>
    <w:p w14:paraId="17DED14E"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dokázali esteticky a citově vnímat své okolí a přírodní prostředí</w:t>
      </w:r>
    </w:p>
    <w:p w14:paraId="17DED14F"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osvojili si základy zdravého životního stylu a vědomí odpovědnosti za své zdraví.</w:t>
      </w:r>
    </w:p>
    <w:p w14:paraId="17DED150" w14:textId="77777777" w:rsidR="000E6200" w:rsidRPr="00F37C33" w:rsidRDefault="000E6200">
      <w:pPr>
        <w:pStyle w:val="vpnormln"/>
        <w:rPr>
          <w:color w:val="000000" w:themeColor="text1"/>
        </w:rPr>
      </w:pPr>
      <w:r w:rsidRPr="00F37C33">
        <w:rPr>
          <w:color w:val="000000" w:themeColor="text1"/>
        </w:rPr>
        <w:t>Průřezové téma vede k pochopení významu přírody a správného chování člověka v přírod</w:t>
      </w:r>
      <w:r w:rsidR="008D14ED" w:rsidRPr="00F37C33">
        <w:rPr>
          <w:color w:val="000000" w:themeColor="text1"/>
        </w:rPr>
        <w:t>ě. Zahrnuje následující oblasti</w:t>
      </w:r>
      <w:r w:rsidRPr="00F37C33">
        <w:rPr>
          <w:color w:val="000000" w:themeColor="text1"/>
        </w:rPr>
        <w:t>:</w:t>
      </w:r>
    </w:p>
    <w:p w14:paraId="17DED151"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biosféra v ekosystémovém pojetí</w:t>
      </w:r>
    </w:p>
    <w:p w14:paraId="17DED152"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současné globální, regionální a lokální problémy rozvoje a vztahy člověka k prostředí</w:t>
      </w:r>
    </w:p>
    <w:p w14:paraId="17DED153"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 xml:space="preserve">možnosti a způsoby řešení environmentálních problémů a udržitelnosti rozvoje. </w:t>
      </w:r>
    </w:p>
    <w:p w14:paraId="17DED154" w14:textId="77777777" w:rsidR="000E6200" w:rsidRPr="00F37C33" w:rsidRDefault="000E6200">
      <w:pPr>
        <w:pStyle w:val="vpnormpodtrnad6b"/>
        <w:rPr>
          <w:color w:val="000000" w:themeColor="text1"/>
          <w:lang w:eastAsia="ar-SA"/>
        </w:rPr>
      </w:pPr>
      <w:r w:rsidRPr="00F37C33">
        <w:rPr>
          <w:color w:val="000000" w:themeColor="text1"/>
          <w:lang w:eastAsia="ar-SA"/>
        </w:rPr>
        <w:t>Průřezové téma bude realizováno:</w:t>
      </w:r>
    </w:p>
    <w:p w14:paraId="17DED155"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lastRenderedPageBreak/>
        <w:t>komplexně: v ŠVP jsou samostatným zařazením přírodovědných předmětů (Ekologie, Chemie, Fyzika)</w:t>
      </w:r>
    </w:p>
    <w:p w14:paraId="17DED156"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rozptýleně: zařazením této problematiky především do odborných předmětů, ale i všeobecně vzdělávacích předmětů</w:t>
      </w:r>
    </w:p>
    <w:p w14:paraId="17DED157"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nadpředmětově: žákovské projekty</w:t>
      </w:r>
    </w:p>
    <w:p w14:paraId="17DED158" w14:textId="77777777" w:rsidR="000E6200" w:rsidRPr="00F37C33" w:rsidRDefault="000E6200">
      <w:pPr>
        <w:pStyle w:val="vpnormln"/>
        <w:rPr>
          <w:color w:val="000000" w:themeColor="text1"/>
        </w:rPr>
      </w:pPr>
      <w:r w:rsidRPr="00F37C33">
        <w:rPr>
          <w:color w:val="000000" w:themeColor="text1"/>
        </w:rPr>
        <w:t>Škola využívá nabídek ekologických středisek, institucí a pracovišť, nabízejících besedy s odborníky a praktika v terénu.</w:t>
      </w:r>
    </w:p>
    <w:p w14:paraId="17DED159" w14:textId="77777777" w:rsidR="000E6200" w:rsidRPr="00F37C33" w:rsidRDefault="000E6200">
      <w:pPr>
        <w:pStyle w:val="HBKapitola3"/>
        <w:rPr>
          <w:color w:val="000000" w:themeColor="text1"/>
          <w:sz w:val="20"/>
          <w:szCs w:val="20"/>
        </w:rPr>
      </w:pPr>
      <w:bookmarkStart w:id="40" w:name="_Toc255476715"/>
      <w:bookmarkStart w:id="41" w:name="_Toc515886528"/>
      <w:r w:rsidRPr="00F37C33">
        <w:rPr>
          <w:color w:val="000000" w:themeColor="text1"/>
          <w:sz w:val="20"/>
          <w:szCs w:val="20"/>
        </w:rPr>
        <w:t>Člověk a svět práce</w:t>
      </w:r>
      <w:bookmarkEnd w:id="40"/>
      <w:bookmarkEnd w:id="41"/>
    </w:p>
    <w:p w14:paraId="17DED15A" w14:textId="77777777" w:rsidR="000E6200" w:rsidRPr="00F37C33" w:rsidRDefault="000E6200">
      <w:pPr>
        <w:pStyle w:val="vpnormln"/>
        <w:rPr>
          <w:color w:val="000000" w:themeColor="text1"/>
        </w:rPr>
      </w:pPr>
      <w:r w:rsidRPr="00F37C33">
        <w:rPr>
          <w:color w:val="000000" w:themeColor="text1"/>
        </w:rPr>
        <w:t xml:space="preserve">Jedním ze základních cílů vymezených ŠVP je příprava takového absolventa, který má nejen určitý odborný profil, ale který se díky němu dokáže také úspěšně prosadit na trhu práce. Průřezové téma tedy doplňuje znalosti a dovednosti žáka získané v odborné složce vzdělávání o nejdůležitější poznatky a dovednosti související s jeho uplatněním na trhu práce i v životě. </w:t>
      </w:r>
    </w:p>
    <w:p w14:paraId="17DED15B" w14:textId="77777777" w:rsidR="000E6200" w:rsidRPr="00F37C33" w:rsidRDefault="000E6200">
      <w:pPr>
        <w:pStyle w:val="vpnormpodtrnad6b"/>
        <w:rPr>
          <w:color w:val="000000" w:themeColor="text1"/>
        </w:rPr>
      </w:pPr>
      <w:r w:rsidRPr="00F37C33">
        <w:rPr>
          <w:color w:val="000000" w:themeColor="text1"/>
        </w:rPr>
        <w:t>Obsahe</w:t>
      </w:r>
      <w:r w:rsidR="008D14ED" w:rsidRPr="00F37C33">
        <w:rPr>
          <w:color w:val="000000" w:themeColor="text1"/>
        </w:rPr>
        <w:t>m tématu jsou následující celky</w:t>
      </w:r>
      <w:r w:rsidRPr="00F37C33">
        <w:rPr>
          <w:color w:val="000000" w:themeColor="text1"/>
        </w:rPr>
        <w:t>:</w:t>
      </w:r>
    </w:p>
    <w:p w14:paraId="17DED15C"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hlavní oblasti světa práce, charakteristické znaky práce, aplikace na jednotlivé alternativy uplatnění po absolvování oboru vzdělání a navazujících směrů studia, vztah k zájmům, studijním výsledkům, schopnostem, vlastnostem a zdravotním požadavkům žáků</w:t>
      </w:r>
    </w:p>
    <w:p w14:paraId="17DED15D"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trh práce, jeho ukazatele, všeobecné vývojové trendy, požadavky zaměstnavatelů</w:t>
      </w:r>
    </w:p>
    <w:p w14:paraId="17DED15E"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soustava školního vzdělávání v ČR, návaznosti jednotlivých druhů vzdělávání včetně rekvalifikací, nutnost celoživotního učení, možnosti studia v zahraničí</w:t>
      </w:r>
    </w:p>
    <w:p w14:paraId="17DED15F"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informace jako kritéria rozhodování o další profesní a vzdělávací dráze, vyhledávání a po</w:t>
      </w:r>
      <w:r w:rsidR="008D14ED" w:rsidRPr="00F37C33">
        <w:rPr>
          <w:color w:val="000000" w:themeColor="text1"/>
          <w:lang w:eastAsia="ar-SA"/>
        </w:rPr>
        <w:t>suzování informací o povoláních</w:t>
      </w:r>
      <w:r w:rsidRPr="00F37C33">
        <w:rPr>
          <w:color w:val="000000" w:themeColor="text1"/>
          <w:lang w:eastAsia="ar-SA"/>
        </w:rPr>
        <w:t>, o vzdělávací nabídce, o nabídce zaměstnání, o trhu práce</w:t>
      </w:r>
    </w:p>
    <w:p w14:paraId="17DED160"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písemná i verbální sebeprezentace při vstupu na trh práce, sestavování žádostí o zaměstnání a odpovědi na inzeráty, psaní profesních životopisů, průvodních dopisů, jednání s potenciálním zaměstnavatelem, přijímací pohovory, výběrová řízení, nácvik konkrétních situací</w:t>
      </w:r>
    </w:p>
    <w:p w14:paraId="17DED161"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zákoník práce, pracovní poměr, pracovní smlouva, práva a povinnosti zaměstnance a zaměstnavatele, mzda, její složky, výpočet mzdy, možnosti zaměstnání v zahraničí</w:t>
      </w:r>
    </w:p>
    <w:p w14:paraId="17DED162"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17DED163"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podpora státu sféře zaměstnanosti informační, poradenské a zprostředkovatelské služby v oblasti volby povolání a hledání zaměstnání a rekvalifikací, podpora nezaměstnaným</w:t>
      </w:r>
    </w:p>
    <w:p w14:paraId="17DED164"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práce s informačními médii při vyhledávání pracovních příležitostí</w:t>
      </w:r>
    </w:p>
    <w:p w14:paraId="17DED165" w14:textId="77777777" w:rsidR="000E6200" w:rsidRPr="00F37C33" w:rsidRDefault="000E6200">
      <w:pPr>
        <w:pStyle w:val="vpnormln"/>
        <w:rPr>
          <w:color w:val="000000" w:themeColor="text1"/>
          <w:lang w:eastAsia="ar-SA"/>
        </w:rPr>
      </w:pPr>
      <w:r w:rsidRPr="00F37C33">
        <w:rPr>
          <w:color w:val="000000" w:themeColor="text1"/>
        </w:rPr>
        <w:t>Pro žáky oboru vzdělání s výučním listem je toto téma zásadní a proto prolíná většinou předmětů.</w:t>
      </w:r>
    </w:p>
    <w:p w14:paraId="17DED166" w14:textId="77777777" w:rsidR="000E6200" w:rsidRPr="00F37C33" w:rsidRDefault="000E6200">
      <w:pPr>
        <w:pStyle w:val="HBKapitola3"/>
        <w:rPr>
          <w:color w:val="000000" w:themeColor="text1"/>
          <w:sz w:val="20"/>
          <w:szCs w:val="20"/>
        </w:rPr>
      </w:pPr>
      <w:bookmarkStart w:id="42" w:name="_Toc255476716"/>
      <w:bookmarkStart w:id="43" w:name="_Toc515886529"/>
      <w:r w:rsidRPr="00F37C33">
        <w:rPr>
          <w:color w:val="000000" w:themeColor="text1"/>
          <w:sz w:val="20"/>
          <w:szCs w:val="20"/>
        </w:rPr>
        <w:t>Informační a komunikační technologie (ICT)</w:t>
      </w:r>
      <w:bookmarkEnd w:id="42"/>
      <w:bookmarkEnd w:id="43"/>
    </w:p>
    <w:p w14:paraId="17DED167" w14:textId="77777777" w:rsidR="000E6200" w:rsidRPr="00F37C33" w:rsidRDefault="000E6200">
      <w:pPr>
        <w:pStyle w:val="vpnormln"/>
        <w:rPr>
          <w:color w:val="000000" w:themeColor="text1"/>
        </w:rPr>
      </w:pPr>
      <w:r w:rsidRPr="00F37C33">
        <w:rPr>
          <w:color w:val="000000" w:themeColor="text1"/>
        </w:rPr>
        <w:t>Základním cílem průřezového tématu je příprava žáků na úspěšný život v informační společnosti. Cílem je naučit žáky používat základní a aplikační programové vybavení počítače ve vazbě k uplatnění se v odborné praxi, ale i pro potřeby dalšího vzdělávání. Nedílnou součástí je potřeba naučit žáky pracovat s informacemi a s komunikačními prostředky. Vedle výuky předmětu Informační a komunikační technologie, kde žáci získají ucelenou soustavu vědomostí a dovedností v oblasti práce s prostředky ICT, se žáci připraví na řešení praktických aplikací ICT ve vztahu k vlastní odbornosti (naučí se pracovat s aplikačními odbornými programy).</w:t>
      </w:r>
    </w:p>
    <w:p w14:paraId="17DED168" w14:textId="77777777" w:rsidR="000E6200" w:rsidRPr="00F37C33" w:rsidRDefault="000E6200">
      <w:pPr>
        <w:pStyle w:val="vpnormln"/>
        <w:rPr>
          <w:color w:val="000000" w:themeColor="text1"/>
        </w:rPr>
      </w:pPr>
      <w:r w:rsidRPr="00F37C33">
        <w:rPr>
          <w:color w:val="000000" w:themeColor="text1"/>
        </w:rPr>
        <w:t>Průřezové téma bude realizováno napříč všemi vyučovacími předměty s ohledem na kapacitní možnosti výpočetní techniky školy.</w:t>
      </w:r>
    </w:p>
    <w:p w14:paraId="17DED169" w14:textId="77777777" w:rsidR="000E6200" w:rsidRPr="00F37C33" w:rsidRDefault="008D14ED">
      <w:pPr>
        <w:pStyle w:val="HBKapitola2"/>
        <w:rPr>
          <w:color w:val="000000" w:themeColor="text1"/>
          <w:sz w:val="20"/>
          <w:szCs w:val="20"/>
        </w:rPr>
      </w:pPr>
      <w:bookmarkStart w:id="44" w:name="_Toc255476717"/>
      <w:r w:rsidRPr="00F37C33">
        <w:rPr>
          <w:color w:val="000000" w:themeColor="text1"/>
          <w:sz w:val="20"/>
          <w:szCs w:val="20"/>
        </w:rPr>
        <w:br w:type="column"/>
      </w:r>
      <w:bookmarkStart w:id="45" w:name="_Toc515886530"/>
      <w:r w:rsidR="000E6200" w:rsidRPr="00F37C33">
        <w:rPr>
          <w:color w:val="000000" w:themeColor="text1"/>
          <w:sz w:val="20"/>
          <w:szCs w:val="20"/>
        </w:rPr>
        <w:lastRenderedPageBreak/>
        <w:t>Metody výuky</w:t>
      </w:r>
      <w:bookmarkEnd w:id="44"/>
      <w:bookmarkEnd w:id="45"/>
    </w:p>
    <w:p w14:paraId="17DED16A" w14:textId="77777777" w:rsidR="000E6200" w:rsidRPr="00F37C33" w:rsidRDefault="000E6200">
      <w:pPr>
        <w:pStyle w:val="vpnormln"/>
        <w:rPr>
          <w:color w:val="000000" w:themeColor="text1"/>
        </w:rPr>
      </w:pPr>
      <w:r w:rsidRPr="00F37C33">
        <w:rPr>
          <w:color w:val="000000" w:themeColor="text1"/>
        </w:rPr>
        <w:t>Naše škola upřednostňuje takové výukové metody, které vedou k harmonizaci teoretické i praktické přípravy. Pojetí výuky je orientováno na autodidaktické metody, vedoucí žáky k samostatnému učení a práci. Jedná se zejména o problémové učení, týmovou práci a kooperaci. Dále jsou využívány slovní metody – diskuse, brainstorming, kdy se žáci učí komunikovat s druhými na bázi lidské slušnosti a ohleduplnosti. Metody aktivního vyučování dávají žákům prostor pro vyjádření vlastního názoru založeného na osobním úsudku. Metody činnostně zaměřeného vyučování, například praktické práce žáků aplikačního a heuristického typu, kdy žák poznává a tvoří si svůj názor na základě vlastního pozorování a objevování, pomáhají žákům v praktickém poznávání reálného života. Žádná metoda však není úspěšná bez potřebné motivace žáka a proto klademe velký důraz na motivační činitele a do výuky jsou zařazovány soutěže, didaktické hry, simulační a stimulační metody, například řešení konfliktů nebo prezentace žáků.</w:t>
      </w:r>
    </w:p>
    <w:p w14:paraId="17DED16B" w14:textId="77777777" w:rsidR="000E6200" w:rsidRPr="00F37C33" w:rsidRDefault="000E6200">
      <w:pPr>
        <w:pStyle w:val="HBKapitola2"/>
        <w:rPr>
          <w:color w:val="000000" w:themeColor="text1"/>
          <w:sz w:val="20"/>
          <w:szCs w:val="20"/>
        </w:rPr>
      </w:pPr>
      <w:bookmarkStart w:id="46" w:name="_Toc255476718"/>
      <w:bookmarkStart w:id="47" w:name="_Toc515886531"/>
      <w:r w:rsidRPr="00F37C33">
        <w:rPr>
          <w:color w:val="000000" w:themeColor="text1"/>
          <w:sz w:val="20"/>
          <w:szCs w:val="20"/>
        </w:rPr>
        <w:t>Organizace výuky</w:t>
      </w:r>
      <w:bookmarkEnd w:id="46"/>
      <w:bookmarkEnd w:id="47"/>
    </w:p>
    <w:p w14:paraId="17DED16C" w14:textId="77777777" w:rsidR="000E6200" w:rsidRPr="00F37C33" w:rsidRDefault="000E6200">
      <w:pPr>
        <w:pStyle w:val="vpnormln"/>
        <w:rPr>
          <w:color w:val="000000" w:themeColor="text1"/>
        </w:rPr>
      </w:pPr>
      <w:r w:rsidRPr="00F37C33">
        <w:rPr>
          <w:color w:val="000000" w:themeColor="text1"/>
        </w:rPr>
        <w:t xml:space="preserve">Výuka je organizována jako tříleté denní vzdělávání. V každém ročníku se pravidelně po dvou týdnech střídá teoretická výuka a odborný výcvik v rozsahu stanoveném učebním plánem. V prvním ročníku bude, z důvodu naplnění minimálního týdenního počtu 35 vyučovacích hodin, v rámci týdne odborného výcviku probíhat i teoretické vyučování. Teoretická výuka probíhá v hlavní budově školy (Poděbradská 93) v kmenových nebo specializovaných učebnách dle daného předmětu a jeho potřeb. </w:t>
      </w:r>
    </w:p>
    <w:p w14:paraId="17DED16D" w14:textId="77777777" w:rsidR="000E6200" w:rsidRPr="00F37C33" w:rsidRDefault="000E6200">
      <w:pPr>
        <w:pStyle w:val="vpnormln"/>
        <w:rPr>
          <w:color w:val="000000" w:themeColor="text1"/>
        </w:rPr>
      </w:pPr>
      <w:r w:rsidRPr="00F37C33">
        <w:rPr>
          <w:color w:val="000000" w:themeColor="text1"/>
        </w:rPr>
        <w:t>Výuka tělesné výchovy probíhá v tělocvičně a sportovišti, která je součástí</w:t>
      </w:r>
      <w:r w:rsidR="008D14ED" w:rsidRPr="00F37C33">
        <w:rPr>
          <w:color w:val="000000" w:themeColor="text1"/>
        </w:rPr>
        <w:t xml:space="preserve"> areálu školy. Dále je možnost </w:t>
      </w:r>
      <w:r w:rsidRPr="00F37C33">
        <w:rPr>
          <w:color w:val="000000" w:themeColor="text1"/>
        </w:rPr>
        <w:t>využívat, plavecký bazén a zimním stadion. Ve druhém ročníku je zařazen jeden týden na sportovně branný turistický kurz s ekologickou tématikou.</w:t>
      </w:r>
    </w:p>
    <w:p w14:paraId="17DED16E" w14:textId="77777777" w:rsidR="000E6200" w:rsidRPr="00F37C33" w:rsidRDefault="000E6200">
      <w:pPr>
        <w:pStyle w:val="vpnormln"/>
        <w:rPr>
          <w:color w:val="000000" w:themeColor="text1"/>
        </w:rPr>
      </w:pPr>
      <w:r w:rsidRPr="00F37C33">
        <w:rPr>
          <w:color w:val="000000" w:themeColor="text1"/>
        </w:rPr>
        <w:t>V odborném výcviku je v denní formě vzdělávání vyučovací jednotkou vyučovací den. Zpravidla po druhé hodině odborného výcviku konaného ve škole se zařazuje přestávka v délce 15 minut. Odborný výcvik probíhá v 1.</w:t>
      </w:r>
      <w:r w:rsidR="008D14ED" w:rsidRPr="00F37C33">
        <w:rPr>
          <w:color w:val="000000" w:themeColor="text1"/>
        </w:rPr>
        <w:t xml:space="preserve"> </w:t>
      </w:r>
      <w:r w:rsidRPr="00F37C33">
        <w:rPr>
          <w:color w:val="000000" w:themeColor="text1"/>
        </w:rPr>
        <w:t>ročníku (denně 6 hodin praktické výuky) přímo v prostorách školy, kde je umístěna instalatérská dílna. Ve 2. a 3.</w:t>
      </w:r>
      <w:r w:rsidR="008D14ED" w:rsidRPr="00F37C33">
        <w:rPr>
          <w:color w:val="000000" w:themeColor="text1"/>
        </w:rPr>
        <w:t xml:space="preserve"> </w:t>
      </w:r>
      <w:r w:rsidRPr="00F37C33">
        <w:rPr>
          <w:color w:val="000000" w:themeColor="text1"/>
        </w:rPr>
        <w:t>ročníku (denně 7 hodin). Ve 3. ročníku absolvují žáci odborný výcvik na smluvních pracovištích fyzických a právnických osob (u instalatérských a stavebně montážních firem). Žáci se podílejí na produktivní činnosti, která je finančně ohodnocena. Smluvní zajištění odborného výcviku je realizováno v souladu s §65 zákona č.561/2004 Sb. o předškolním, základním, středním, vyšším odborném a jiném vzdělávání (školský zákon) a v souladu s příslušnými předpisy ustanoveními o zaměstnávání mladistvých a dodržování zásad BOZP. Smlouva je uzavírána vždy na jeden školní rok a v pololetí může dojít k úpravě smlouvy.</w:t>
      </w:r>
    </w:p>
    <w:p w14:paraId="17DED16F" w14:textId="77777777" w:rsidR="000E6200" w:rsidRPr="00F37C33" w:rsidRDefault="000E6200">
      <w:pPr>
        <w:pStyle w:val="vpnormln"/>
        <w:rPr>
          <w:color w:val="000000" w:themeColor="text1"/>
        </w:rPr>
      </w:pPr>
      <w:r w:rsidRPr="00F37C33">
        <w:rPr>
          <w:color w:val="000000" w:themeColor="text1"/>
        </w:rPr>
        <w:t>Za organizaci odborného výcviku na školních pracovištích i na smluvních pracovištích odpovídá vedoucí učitel odborného výcviku, který sestavuje pracovní náplň pro konkrétní provozní podmínky tak, aby byly rozvíjeny kompetence žáka dle ŠVP.</w:t>
      </w:r>
    </w:p>
    <w:p w14:paraId="17DED170" w14:textId="77777777" w:rsidR="000E6200" w:rsidRPr="00F37C33" w:rsidRDefault="000E6200">
      <w:pPr>
        <w:pStyle w:val="vpnormln"/>
        <w:rPr>
          <w:color w:val="000000" w:themeColor="text1"/>
        </w:rPr>
      </w:pPr>
      <w:r w:rsidRPr="00F37C33">
        <w:rPr>
          <w:color w:val="000000" w:themeColor="text1"/>
        </w:rPr>
        <w:t>Výuka je doplněna návštěvami odborných výstav, exkurzí, kulturních a společenských akcí, přednáškami a besedami.</w:t>
      </w:r>
    </w:p>
    <w:p w14:paraId="17DED171" w14:textId="77777777" w:rsidR="000E6200" w:rsidRPr="00F37C33" w:rsidRDefault="000E6200">
      <w:pPr>
        <w:pStyle w:val="vpnormlnodsazen"/>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Rozvržení učební doby v teoretické a praktické výuce.</w:t>
      </w:r>
    </w:p>
    <w:p w14:paraId="17DED172" w14:textId="77777777" w:rsidR="008D14ED" w:rsidRPr="00F37C33" w:rsidRDefault="008D14ED" w:rsidP="008D14ED">
      <w:pPr>
        <w:keepNext/>
        <w:keepLines/>
        <w:spacing w:after="120"/>
        <w:jc w:val="both"/>
        <w:rPr>
          <w:rFonts w:ascii="Arial" w:hAnsi="Arial" w:cs="Arial"/>
          <w:b/>
          <w:color w:val="000000" w:themeColor="text1"/>
          <w:sz w:val="20"/>
          <w:szCs w:val="20"/>
        </w:rPr>
      </w:pPr>
      <w:r w:rsidRPr="00F37C33">
        <w:rPr>
          <w:rFonts w:ascii="Arial" w:hAnsi="Arial" w:cs="Arial"/>
          <w:b/>
          <w:color w:val="000000" w:themeColor="text1"/>
          <w:sz w:val="20"/>
          <w:szCs w:val="20"/>
        </w:rPr>
        <w:t>Teoretické vyučování:</w:t>
      </w:r>
    </w:p>
    <w:p w14:paraId="17DED173"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45 minut.</w:t>
      </w:r>
    </w:p>
    <w:p w14:paraId="17DED174"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Výuka začíná v 7.50 hodin (příp. 7.00 hodin) a končí v 15.40 hodin. Na základě ŠVP konkrétního oboru vzdělání je zpracován na školní rok rozvrh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913"/>
        <w:gridCol w:w="984"/>
        <w:gridCol w:w="984"/>
        <w:gridCol w:w="984"/>
        <w:gridCol w:w="984"/>
        <w:gridCol w:w="984"/>
        <w:gridCol w:w="984"/>
        <w:gridCol w:w="984"/>
      </w:tblGrid>
      <w:tr w:rsidR="008D14ED" w:rsidRPr="00F37C33" w14:paraId="17DED17F" w14:textId="77777777" w:rsidTr="008D14ED">
        <w:tc>
          <w:tcPr>
            <w:tcW w:w="474" w:type="pct"/>
            <w:shd w:val="clear" w:color="auto" w:fill="auto"/>
            <w:vAlign w:val="center"/>
          </w:tcPr>
          <w:p w14:paraId="17DED175"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0.</w:t>
            </w:r>
          </w:p>
        </w:tc>
        <w:tc>
          <w:tcPr>
            <w:tcW w:w="474" w:type="pct"/>
            <w:shd w:val="clear" w:color="auto" w:fill="auto"/>
            <w:vAlign w:val="center"/>
          </w:tcPr>
          <w:p w14:paraId="17DED176"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w:t>
            </w:r>
          </w:p>
        </w:tc>
        <w:tc>
          <w:tcPr>
            <w:tcW w:w="474" w:type="pct"/>
            <w:shd w:val="clear" w:color="auto" w:fill="auto"/>
            <w:vAlign w:val="center"/>
          </w:tcPr>
          <w:p w14:paraId="17DED177"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2.</w:t>
            </w:r>
          </w:p>
        </w:tc>
        <w:tc>
          <w:tcPr>
            <w:tcW w:w="511" w:type="pct"/>
            <w:shd w:val="clear" w:color="auto" w:fill="auto"/>
            <w:vAlign w:val="center"/>
          </w:tcPr>
          <w:p w14:paraId="17DED178"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3.</w:t>
            </w:r>
          </w:p>
        </w:tc>
        <w:tc>
          <w:tcPr>
            <w:tcW w:w="511" w:type="pct"/>
            <w:shd w:val="clear" w:color="auto" w:fill="auto"/>
            <w:vAlign w:val="center"/>
          </w:tcPr>
          <w:p w14:paraId="17DED179"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4.</w:t>
            </w:r>
          </w:p>
        </w:tc>
        <w:tc>
          <w:tcPr>
            <w:tcW w:w="511" w:type="pct"/>
            <w:shd w:val="clear" w:color="auto" w:fill="auto"/>
            <w:vAlign w:val="center"/>
          </w:tcPr>
          <w:p w14:paraId="17DED17A"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5.</w:t>
            </w:r>
          </w:p>
        </w:tc>
        <w:tc>
          <w:tcPr>
            <w:tcW w:w="511" w:type="pct"/>
            <w:shd w:val="clear" w:color="auto" w:fill="auto"/>
            <w:vAlign w:val="center"/>
          </w:tcPr>
          <w:p w14:paraId="17DED17B"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6.</w:t>
            </w:r>
          </w:p>
        </w:tc>
        <w:tc>
          <w:tcPr>
            <w:tcW w:w="511" w:type="pct"/>
            <w:shd w:val="clear" w:color="auto" w:fill="auto"/>
            <w:vAlign w:val="center"/>
          </w:tcPr>
          <w:p w14:paraId="17DED17C"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w:t>
            </w:r>
          </w:p>
        </w:tc>
        <w:tc>
          <w:tcPr>
            <w:tcW w:w="511" w:type="pct"/>
            <w:shd w:val="clear" w:color="auto" w:fill="auto"/>
            <w:vAlign w:val="center"/>
          </w:tcPr>
          <w:p w14:paraId="17DED17D"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w:t>
            </w:r>
          </w:p>
        </w:tc>
        <w:tc>
          <w:tcPr>
            <w:tcW w:w="511" w:type="pct"/>
            <w:shd w:val="clear" w:color="auto" w:fill="auto"/>
            <w:vAlign w:val="center"/>
          </w:tcPr>
          <w:p w14:paraId="17DED17E"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w:t>
            </w:r>
          </w:p>
        </w:tc>
      </w:tr>
      <w:tr w:rsidR="008D14ED" w:rsidRPr="00F37C33" w14:paraId="17DED194" w14:textId="77777777" w:rsidTr="008D14ED">
        <w:tc>
          <w:tcPr>
            <w:tcW w:w="474" w:type="pct"/>
            <w:shd w:val="clear" w:color="auto" w:fill="auto"/>
            <w:vAlign w:val="center"/>
          </w:tcPr>
          <w:p w14:paraId="17DED180"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7:00</w:t>
            </w:r>
          </w:p>
          <w:p w14:paraId="17DED181"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7:45</w:t>
            </w:r>
          </w:p>
        </w:tc>
        <w:tc>
          <w:tcPr>
            <w:tcW w:w="474" w:type="pct"/>
            <w:shd w:val="clear" w:color="auto" w:fill="auto"/>
            <w:vAlign w:val="center"/>
          </w:tcPr>
          <w:p w14:paraId="17DED182"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7:50</w:t>
            </w:r>
          </w:p>
          <w:p w14:paraId="17DED183"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8:35</w:t>
            </w:r>
          </w:p>
        </w:tc>
        <w:tc>
          <w:tcPr>
            <w:tcW w:w="474" w:type="pct"/>
            <w:shd w:val="clear" w:color="auto" w:fill="auto"/>
            <w:vAlign w:val="center"/>
          </w:tcPr>
          <w:p w14:paraId="17DED184"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8:40</w:t>
            </w:r>
          </w:p>
          <w:p w14:paraId="17DED185"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9:25</w:t>
            </w:r>
          </w:p>
        </w:tc>
        <w:tc>
          <w:tcPr>
            <w:tcW w:w="511" w:type="pct"/>
            <w:shd w:val="clear" w:color="auto" w:fill="auto"/>
            <w:vAlign w:val="center"/>
          </w:tcPr>
          <w:p w14:paraId="17DED186"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9:45</w:t>
            </w:r>
          </w:p>
          <w:p w14:paraId="17DED187"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10:30</w:t>
            </w:r>
          </w:p>
        </w:tc>
        <w:tc>
          <w:tcPr>
            <w:tcW w:w="511" w:type="pct"/>
            <w:shd w:val="clear" w:color="auto" w:fill="auto"/>
            <w:vAlign w:val="center"/>
          </w:tcPr>
          <w:p w14:paraId="17DED188"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10:35</w:t>
            </w:r>
          </w:p>
          <w:p w14:paraId="17DED189"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11:20</w:t>
            </w:r>
          </w:p>
        </w:tc>
        <w:tc>
          <w:tcPr>
            <w:tcW w:w="511" w:type="pct"/>
            <w:shd w:val="clear" w:color="auto" w:fill="auto"/>
            <w:vAlign w:val="center"/>
          </w:tcPr>
          <w:p w14:paraId="17DED18A"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11:30</w:t>
            </w:r>
          </w:p>
          <w:p w14:paraId="17DED18B"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12:15</w:t>
            </w:r>
          </w:p>
        </w:tc>
        <w:tc>
          <w:tcPr>
            <w:tcW w:w="511" w:type="pct"/>
            <w:shd w:val="clear" w:color="auto" w:fill="auto"/>
            <w:vAlign w:val="center"/>
          </w:tcPr>
          <w:p w14:paraId="17DED18C"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12:20</w:t>
            </w:r>
          </w:p>
          <w:p w14:paraId="17DED18D"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13:05</w:t>
            </w:r>
          </w:p>
        </w:tc>
        <w:tc>
          <w:tcPr>
            <w:tcW w:w="511" w:type="pct"/>
            <w:shd w:val="clear" w:color="auto" w:fill="auto"/>
            <w:vAlign w:val="center"/>
          </w:tcPr>
          <w:p w14:paraId="17DED18E"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13:10</w:t>
            </w:r>
          </w:p>
          <w:p w14:paraId="17DED18F"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13:55</w:t>
            </w:r>
          </w:p>
        </w:tc>
        <w:tc>
          <w:tcPr>
            <w:tcW w:w="511" w:type="pct"/>
            <w:shd w:val="clear" w:color="auto" w:fill="auto"/>
            <w:vAlign w:val="center"/>
          </w:tcPr>
          <w:p w14:paraId="17DED190"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14:05</w:t>
            </w:r>
          </w:p>
          <w:p w14:paraId="17DED191"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14:50</w:t>
            </w:r>
          </w:p>
        </w:tc>
        <w:tc>
          <w:tcPr>
            <w:tcW w:w="511" w:type="pct"/>
            <w:shd w:val="clear" w:color="auto" w:fill="auto"/>
            <w:vAlign w:val="center"/>
          </w:tcPr>
          <w:p w14:paraId="17DED192"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14:55</w:t>
            </w:r>
          </w:p>
          <w:p w14:paraId="17DED193" w14:textId="77777777" w:rsidR="008D14ED" w:rsidRPr="00F37C33" w:rsidRDefault="008D14ED" w:rsidP="008D14ED">
            <w:pPr>
              <w:spacing w:before="120"/>
              <w:jc w:val="both"/>
              <w:rPr>
                <w:rFonts w:ascii="Arial" w:hAnsi="Arial" w:cs="Arial"/>
                <w:b/>
                <w:color w:val="000000" w:themeColor="text1"/>
                <w:sz w:val="20"/>
                <w:szCs w:val="20"/>
              </w:rPr>
            </w:pPr>
            <w:r w:rsidRPr="00F37C33">
              <w:rPr>
                <w:rFonts w:ascii="Arial" w:hAnsi="Arial" w:cs="Arial"/>
                <w:b/>
                <w:color w:val="000000" w:themeColor="text1"/>
                <w:sz w:val="20"/>
                <w:szCs w:val="20"/>
              </w:rPr>
              <w:t>15:40</w:t>
            </w:r>
          </w:p>
        </w:tc>
      </w:tr>
    </w:tbl>
    <w:p w14:paraId="17DED195"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Přestávka na svačinu je od 9.25 hodin do 9.45 hodin.</w:t>
      </w:r>
    </w:p>
    <w:p w14:paraId="17DED196"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Polední přestávka je podle rozvrhu tříd od 12.20 hodin do 13.05 hodin, od 13.10 hodin do 13.55 hodin příp. od 11.30 hodin do 12.15 hodin. Polední přestávka musí trvat minimálně 30 minut.</w:t>
      </w:r>
    </w:p>
    <w:p w14:paraId="17DED197" w14:textId="77777777" w:rsidR="008D14ED" w:rsidRPr="00F37C33" w:rsidRDefault="008D14ED" w:rsidP="008D14ED">
      <w:pPr>
        <w:spacing w:after="120"/>
        <w:jc w:val="both"/>
        <w:rPr>
          <w:rFonts w:ascii="Arial" w:hAnsi="Arial" w:cs="Arial"/>
          <w:color w:val="000000" w:themeColor="text1"/>
          <w:sz w:val="20"/>
          <w:szCs w:val="20"/>
        </w:rPr>
      </w:pPr>
      <w:r w:rsidRPr="00F37C33">
        <w:rPr>
          <w:rFonts w:ascii="Arial" w:hAnsi="Arial" w:cs="Arial"/>
          <w:b/>
          <w:color w:val="000000" w:themeColor="text1"/>
          <w:sz w:val="20"/>
          <w:szCs w:val="20"/>
        </w:rPr>
        <w:t>Odborný výcvik:</w:t>
      </w:r>
    </w:p>
    <w:p w14:paraId="17DED198"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t>Vyučovací hodina trvá 60 minut.</w:t>
      </w:r>
    </w:p>
    <w:p w14:paraId="17DED199" w14:textId="77777777" w:rsidR="008D14ED" w:rsidRPr="00F37C33" w:rsidRDefault="008D14ED" w:rsidP="00F655AB">
      <w:pPr>
        <w:numPr>
          <w:ilvl w:val="0"/>
          <w:numId w:val="31"/>
        </w:numPr>
        <w:tabs>
          <w:tab w:val="clear" w:pos="1065"/>
        </w:tabs>
        <w:spacing w:before="120" w:after="120" w:line="276" w:lineRule="auto"/>
        <w:ind w:left="539" w:hanging="539"/>
        <w:jc w:val="both"/>
        <w:rPr>
          <w:rFonts w:ascii="Arial" w:hAnsi="Arial" w:cs="Arial"/>
          <w:color w:val="000000" w:themeColor="text1"/>
          <w:sz w:val="20"/>
          <w:szCs w:val="20"/>
        </w:rPr>
      </w:pPr>
      <w:r w:rsidRPr="00F37C33">
        <w:rPr>
          <w:rFonts w:ascii="Arial" w:hAnsi="Arial" w:cs="Arial"/>
          <w:color w:val="000000" w:themeColor="text1"/>
          <w:sz w:val="20"/>
          <w:szCs w:val="20"/>
        </w:rPr>
        <w:lastRenderedPageBreak/>
        <w:t>Výuka začíná v 7.00 hodin a končí v 14.45 hodin. Maximální počet denních vyučovacích hodin pro jednotlivé ročníky se řídí platnou legislativou. Na základě ŠVP konkrétního oboru vzdělání je zpracován na školní rok rozvrh hodin.</w:t>
      </w:r>
    </w:p>
    <w:p w14:paraId="17DED19A" w14:textId="77777777" w:rsidR="008835EF" w:rsidRDefault="008D14ED" w:rsidP="00F655AB">
      <w:pPr>
        <w:numPr>
          <w:ilvl w:val="0"/>
          <w:numId w:val="31"/>
        </w:numPr>
        <w:tabs>
          <w:tab w:val="clear" w:pos="1065"/>
        </w:tabs>
        <w:spacing w:before="120" w:after="120" w:line="288" w:lineRule="auto"/>
        <w:ind w:left="709" w:hanging="709"/>
        <w:jc w:val="both"/>
        <w:rPr>
          <w:rFonts w:ascii="Arial" w:hAnsi="Arial" w:cs="Arial"/>
          <w:color w:val="000000" w:themeColor="text1"/>
          <w:sz w:val="20"/>
          <w:szCs w:val="20"/>
        </w:rPr>
      </w:pPr>
      <w:r w:rsidRPr="008835EF">
        <w:rPr>
          <w:rFonts w:ascii="Arial" w:hAnsi="Arial" w:cs="Arial"/>
          <w:color w:val="000000" w:themeColor="text1"/>
          <w:sz w:val="20"/>
          <w:szCs w:val="20"/>
        </w:rPr>
        <w:t>Přestávka na svačinu je od 9.00 hodin do 9.15.</w:t>
      </w:r>
    </w:p>
    <w:p w14:paraId="17DED19B" w14:textId="77777777" w:rsidR="000E6200" w:rsidRPr="008835EF" w:rsidRDefault="008D14ED" w:rsidP="00F655AB">
      <w:pPr>
        <w:numPr>
          <w:ilvl w:val="0"/>
          <w:numId w:val="31"/>
        </w:numPr>
        <w:tabs>
          <w:tab w:val="clear" w:pos="1065"/>
        </w:tabs>
        <w:spacing w:before="120" w:after="120" w:line="288" w:lineRule="auto"/>
        <w:ind w:left="709" w:hanging="709"/>
        <w:jc w:val="both"/>
        <w:rPr>
          <w:rFonts w:ascii="Arial" w:hAnsi="Arial" w:cs="Arial"/>
          <w:color w:val="000000" w:themeColor="text1"/>
          <w:sz w:val="20"/>
          <w:szCs w:val="20"/>
        </w:rPr>
      </w:pPr>
      <w:r w:rsidRPr="008835EF">
        <w:rPr>
          <w:rFonts w:ascii="Arial" w:hAnsi="Arial" w:cs="Arial"/>
          <w:color w:val="000000" w:themeColor="text1"/>
          <w:sz w:val="20"/>
          <w:szCs w:val="20"/>
        </w:rPr>
        <w:t>Polední přestávka je od 11.30 hodin do 12.00 hodin.</w:t>
      </w:r>
    </w:p>
    <w:p w14:paraId="17DED19C" w14:textId="77777777" w:rsidR="000E6200" w:rsidRPr="00F37C33" w:rsidRDefault="000E6200">
      <w:pPr>
        <w:pStyle w:val="HBKapitola2"/>
        <w:rPr>
          <w:color w:val="000000" w:themeColor="text1"/>
          <w:sz w:val="20"/>
          <w:szCs w:val="20"/>
        </w:rPr>
      </w:pPr>
      <w:bookmarkStart w:id="48" w:name="_Toc255476719"/>
      <w:bookmarkStart w:id="49" w:name="_Toc515886532"/>
      <w:r w:rsidRPr="00F37C33">
        <w:rPr>
          <w:color w:val="000000" w:themeColor="text1"/>
          <w:sz w:val="20"/>
          <w:szCs w:val="20"/>
        </w:rPr>
        <w:t>Způsob hodnocení žáků</w:t>
      </w:r>
      <w:bookmarkEnd w:id="48"/>
      <w:bookmarkEnd w:id="49"/>
    </w:p>
    <w:p w14:paraId="17DED19D" w14:textId="77777777" w:rsidR="000E6200" w:rsidRPr="00F37C33" w:rsidRDefault="000E6200">
      <w:pPr>
        <w:pStyle w:val="vpnormln"/>
        <w:rPr>
          <w:color w:val="000000" w:themeColor="text1"/>
        </w:rPr>
      </w:pPr>
      <w:r w:rsidRPr="00F37C33">
        <w:rPr>
          <w:color w:val="000000" w:themeColor="text1"/>
        </w:rPr>
        <w:t>Součástí výchovně vzdělávacího procesu a jeho řízení je hodnocení žáka. Při hodnocení je kladen důraz především na motivační, informativní a výchovnou funkci hodnocení. Ve větší míře je uplatňován individuální přístup k žákům. Způsoby hodnocení spočívají v kombinaci známkování, slovního hodnocení, využívání bodového systému a procentuální vyjádření. Přesná pravidla jsou stanovena</w:t>
      </w:r>
      <w:r w:rsidR="008D14ED" w:rsidRPr="00F37C33">
        <w:rPr>
          <w:color w:val="000000" w:themeColor="text1"/>
        </w:rPr>
        <w:t>,</w:t>
      </w:r>
      <w:r w:rsidRPr="00F37C33">
        <w:rPr>
          <w:color w:val="000000" w:themeColor="text1"/>
        </w:rPr>
        <w:t xml:space="preserve"> ve vnitřním klasifikačním řádu SOU plynárenské Pardubice</w:t>
      </w:r>
      <w:r w:rsidR="008D14ED" w:rsidRPr="00F37C33">
        <w:rPr>
          <w:color w:val="000000" w:themeColor="text1"/>
        </w:rPr>
        <w:t>,</w:t>
      </w:r>
      <w:r w:rsidRPr="00F37C33">
        <w:rPr>
          <w:color w:val="000000" w:themeColor="text1"/>
        </w:rPr>
        <w:t xml:space="preserve"> a žáci jsou se systémem seznámeni jednotlivými vyučujícími daných předmětů na začátku školního roku.</w:t>
      </w:r>
    </w:p>
    <w:p w14:paraId="17DED19E" w14:textId="77777777" w:rsidR="00A935A5" w:rsidRPr="0059239E" w:rsidRDefault="00A935A5" w:rsidP="0059239E">
      <w:pPr>
        <w:pStyle w:val="StylNadpis1Automatick"/>
        <w:jc w:val="both"/>
        <w:rPr>
          <w:rFonts w:ascii="Arial" w:hAnsi="Arial" w:cs="Arial"/>
          <w:caps/>
          <w:color w:val="000000" w:themeColor="text1"/>
          <w:spacing w:val="10"/>
          <w:sz w:val="20"/>
          <w:szCs w:val="20"/>
          <w:u w:val="single"/>
          <w:lang w:eastAsia="cs-CZ"/>
        </w:rPr>
      </w:pPr>
      <w:r w:rsidRPr="0059239E">
        <w:rPr>
          <w:rFonts w:ascii="Arial" w:hAnsi="Arial" w:cs="Arial"/>
          <w:caps/>
          <w:color w:val="000000" w:themeColor="text1"/>
          <w:spacing w:val="10"/>
          <w:sz w:val="20"/>
          <w:szCs w:val="20"/>
          <w:u w:val="single"/>
          <w:lang w:eastAsia="cs-CZ"/>
        </w:rPr>
        <w:t>Vnitřní klasifikační řád</w:t>
      </w:r>
    </w:p>
    <w:p w14:paraId="17DED19F" w14:textId="77777777" w:rsidR="00A935A5" w:rsidRPr="00F37C33" w:rsidRDefault="00A935A5" w:rsidP="00A935A5">
      <w:pPr>
        <w:keepNext/>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Výchovná opatření, hodnocení a klasifikace žáků středních škol je součástí jejich vzdělávání. Účelem výchovných opatření, hodnocení a klasifikace je přispívat k zodpovědnému vztahu žáka ke vzdělávání v souladu se školskými předpisy.</w:t>
      </w:r>
    </w:p>
    <w:p w14:paraId="17DED1A0" w14:textId="77777777" w:rsidR="00A935A5" w:rsidRPr="00F37C33" w:rsidRDefault="00A935A5" w:rsidP="00A935A5">
      <w:pPr>
        <w:pStyle w:val="StylNadpis1Automatick"/>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Výchovná opatření a hodnocení chování</w:t>
      </w:r>
    </w:p>
    <w:p w14:paraId="17DED1A1" w14:textId="77777777" w:rsidR="00A935A5" w:rsidRPr="00F37C33" w:rsidRDefault="00A935A5" w:rsidP="00F655AB">
      <w:pPr>
        <w:pStyle w:val="slovn"/>
        <w:numPr>
          <w:ilvl w:val="0"/>
          <w:numId w:val="20"/>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Výchovnými opatřeními jsou pochvaly nebo jiná ocenění a kázeňská opatření. Kázeňským opatřením je podmínečné vyloučení žáka ze školy nebo vyloučení žáka ze školy a další kázeňská opatření, která nemají právní důsledky pro žáka – napomenutí třídního učitele, důtka třídního učitele, napomenutí učitele odborného výcviku, důtka učitele odborného výcviku a důtka ředitele školy. Je-li uložena důtka ředitele školy, hodnocení chování se klasifikuje sníženou známkou z chování.</w:t>
      </w:r>
    </w:p>
    <w:p w14:paraId="17DED1A2" w14:textId="77777777" w:rsidR="00A935A5" w:rsidRPr="00F37C33" w:rsidRDefault="00A935A5" w:rsidP="00A935A5">
      <w:pPr>
        <w:pStyle w:val="slovn"/>
        <w:keepNext/>
        <w:keepLines/>
        <w:spacing w:before="120" w:after="120"/>
        <w:ind w:left="0" w:firstLine="0"/>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Výchovná opatření uložená za neomluvené hodiny:</w:t>
      </w:r>
    </w:p>
    <w:p w14:paraId="17DED1A3" w14:textId="77777777" w:rsidR="00A935A5" w:rsidRPr="00F37C33" w:rsidRDefault="00A935A5" w:rsidP="00A935A5">
      <w:pPr>
        <w:pStyle w:val="slovn"/>
        <w:keepNext/>
        <w:keepLines/>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Napomenutí třídního učitele – od </w:t>
      </w:r>
      <w:r w:rsidRPr="00F37C33">
        <w:rPr>
          <w:rFonts w:ascii="Arial" w:hAnsi="Arial" w:cs="Arial"/>
          <w:b/>
          <w:color w:val="000000" w:themeColor="text1"/>
          <w:spacing w:val="-2"/>
          <w:sz w:val="20"/>
          <w:szCs w:val="20"/>
        </w:rPr>
        <w:t>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3</w:t>
      </w:r>
      <w:r w:rsidRPr="00F37C33">
        <w:rPr>
          <w:rFonts w:ascii="Arial" w:hAnsi="Arial" w:cs="Arial"/>
          <w:color w:val="000000" w:themeColor="text1"/>
          <w:spacing w:val="-2"/>
          <w:sz w:val="20"/>
          <w:szCs w:val="20"/>
        </w:rPr>
        <w:t xml:space="preserve"> neomluvených vyučovacích hodin v teoretické výuce.</w:t>
      </w:r>
    </w:p>
    <w:p w14:paraId="17DED1A4" w14:textId="77777777" w:rsidR="00A935A5" w:rsidRPr="00F37C33" w:rsidRDefault="00A935A5" w:rsidP="00A935A5">
      <w:pPr>
        <w:pStyle w:val="slovn"/>
        <w:keepNext/>
        <w:keepLines/>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Napomenutí učitele odborného výcviku – od </w:t>
      </w:r>
      <w:r w:rsidRPr="00F37C33">
        <w:rPr>
          <w:rFonts w:ascii="Arial" w:hAnsi="Arial" w:cs="Arial"/>
          <w:b/>
          <w:color w:val="000000" w:themeColor="text1"/>
          <w:spacing w:val="-2"/>
          <w:sz w:val="20"/>
          <w:szCs w:val="20"/>
        </w:rPr>
        <w:t>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3</w:t>
      </w:r>
      <w:r w:rsidRPr="00F37C33">
        <w:rPr>
          <w:rFonts w:ascii="Arial" w:hAnsi="Arial" w:cs="Arial"/>
          <w:color w:val="000000" w:themeColor="text1"/>
          <w:spacing w:val="-2"/>
          <w:sz w:val="20"/>
          <w:szCs w:val="20"/>
        </w:rPr>
        <w:t xml:space="preserve"> neomluvených vyučovacích hodin v odborném výcviku.</w:t>
      </w:r>
    </w:p>
    <w:p w14:paraId="17DED1A5" w14:textId="77777777" w:rsidR="00A935A5" w:rsidRPr="00F37C33" w:rsidRDefault="00A935A5" w:rsidP="00A935A5">
      <w:pPr>
        <w:pStyle w:val="slovn"/>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třídního učitele – od </w:t>
      </w:r>
      <w:r w:rsidRPr="00F37C33">
        <w:rPr>
          <w:rFonts w:ascii="Arial" w:hAnsi="Arial" w:cs="Arial"/>
          <w:b/>
          <w:color w:val="000000" w:themeColor="text1"/>
          <w:spacing w:val="-2"/>
          <w:sz w:val="20"/>
          <w:szCs w:val="20"/>
        </w:rPr>
        <w:t>4</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10</w:t>
      </w:r>
      <w:r w:rsidRPr="00F37C33">
        <w:rPr>
          <w:rFonts w:ascii="Arial" w:hAnsi="Arial" w:cs="Arial"/>
          <w:color w:val="000000" w:themeColor="text1"/>
          <w:spacing w:val="-2"/>
          <w:sz w:val="20"/>
          <w:szCs w:val="20"/>
        </w:rPr>
        <w:t xml:space="preserve"> neomluvených vyučovacích hodin v teoretické výuce.</w:t>
      </w:r>
    </w:p>
    <w:p w14:paraId="17DED1A6" w14:textId="77777777" w:rsidR="00A935A5" w:rsidRPr="00F37C33" w:rsidRDefault="00A935A5" w:rsidP="00A935A5">
      <w:pPr>
        <w:pStyle w:val="slovn"/>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učitele odborného výcviku – od </w:t>
      </w:r>
      <w:r w:rsidRPr="00F37C33">
        <w:rPr>
          <w:rFonts w:ascii="Arial" w:hAnsi="Arial" w:cs="Arial"/>
          <w:b/>
          <w:color w:val="000000" w:themeColor="text1"/>
          <w:spacing w:val="-2"/>
          <w:sz w:val="20"/>
          <w:szCs w:val="20"/>
        </w:rPr>
        <w:t>4</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10</w:t>
      </w:r>
      <w:r w:rsidRPr="00F37C33">
        <w:rPr>
          <w:rFonts w:ascii="Arial" w:hAnsi="Arial" w:cs="Arial"/>
          <w:color w:val="000000" w:themeColor="text1"/>
          <w:spacing w:val="-2"/>
          <w:sz w:val="20"/>
          <w:szCs w:val="20"/>
        </w:rPr>
        <w:t xml:space="preserve"> neomluvených vyučovacích hodin v odborném výcviku.</w:t>
      </w:r>
    </w:p>
    <w:p w14:paraId="17DED1A7" w14:textId="77777777" w:rsidR="00A935A5" w:rsidRPr="00F37C33" w:rsidRDefault="00A935A5" w:rsidP="00A935A5">
      <w:pPr>
        <w:pStyle w:val="slovn"/>
        <w:spacing w:before="80" w:after="6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ředitele školy – od </w:t>
      </w:r>
      <w:r w:rsidRPr="00F37C33">
        <w:rPr>
          <w:rFonts w:ascii="Arial" w:hAnsi="Arial" w:cs="Arial"/>
          <w:b/>
          <w:color w:val="000000" w:themeColor="text1"/>
          <w:spacing w:val="-2"/>
          <w:sz w:val="20"/>
          <w:szCs w:val="20"/>
        </w:rPr>
        <w:t>11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20</w:t>
      </w:r>
      <w:r w:rsidRPr="00F37C33">
        <w:rPr>
          <w:rFonts w:ascii="Arial" w:hAnsi="Arial" w:cs="Arial"/>
          <w:color w:val="000000" w:themeColor="text1"/>
          <w:spacing w:val="-2"/>
          <w:sz w:val="20"/>
          <w:szCs w:val="20"/>
        </w:rPr>
        <w:t xml:space="preserve"> neomluvených vyučovacích hodin v teoretické výuce (spojeno se sníženou známkou v pololetí – druhý stupeň z chování).</w:t>
      </w:r>
    </w:p>
    <w:p w14:paraId="17DED1A8" w14:textId="77777777" w:rsidR="00A935A5" w:rsidRPr="00F37C33" w:rsidRDefault="00A935A5" w:rsidP="00A935A5">
      <w:pPr>
        <w:pStyle w:val="slovn"/>
        <w:spacing w:before="80" w:after="80"/>
        <w:ind w:left="0" w:firstLine="0"/>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Důtka ředitele školy – od </w:t>
      </w:r>
      <w:r w:rsidRPr="00F37C33">
        <w:rPr>
          <w:rFonts w:ascii="Arial" w:hAnsi="Arial" w:cs="Arial"/>
          <w:b/>
          <w:color w:val="000000" w:themeColor="text1"/>
          <w:spacing w:val="-2"/>
          <w:sz w:val="20"/>
          <w:szCs w:val="20"/>
        </w:rPr>
        <w:t>11</w:t>
      </w:r>
      <w:r w:rsidRPr="00F37C33">
        <w:rPr>
          <w:rFonts w:ascii="Arial" w:hAnsi="Arial" w:cs="Arial"/>
          <w:color w:val="000000" w:themeColor="text1"/>
          <w:spacing w:val="-2"/>
          <w:sz w:val="20"/>
          <w:szCs w:val="20"/>
        </w:rPr>
        <w:t xml:space="preserve"> do </w:t>
      </w:r>
      <w:r w:rsidRPr="00F37C33">
        <w:rPr>
          <w:rFonts w:ascii="Arial" w:hAnsi="Arial" w:cs="Arial"/>
          <w:b/>
          <w:color w:val="000000" w:themeColor="text1"/>
          <w:spacing w:val="-2"/>
          <w:sz w:val="20"/>
          <w:szCs w:val="20"/>
        </w:rPr>
        <w:t>20</w:t>
      </w:r>
      <w:r w:rsidRPr="00F37C33">
        <w:rPr>
          <w:rFonts w:ascii="Arial" w:hAnsi="Arial" w:cs="Arial"/>
          <w:color w:val="000000" w:themeColor="text1"/>
          <w:spacing w:val="-2"/>
          <w:sz w:val="20"/>
          <w:szCs w:val="20"/>
        </w:rPr>
        <w:t xml:space="preserve"> neomluvených vyučovacích hodin v odborném výcviku (spojeno se sníženou známkou v pololetí – druhý stupeň z chování).</w:t>
      </w:r>
    </w:p>
    <w:p w14:paraId="17DED1A9" w14:textId="77777777" w:rsidR="00A935A5" w:rsidRPr="00F37C33" w:rsidRDefault="00A935A5" w:rsidP="00A935A5">
      <w:pPr>
        <w:pStyle w:val="slovn"/>
        <w:spacing w:before="80" w:after="0"/>
        <w:ind w:left="0" w:firstLine="0"/>
        <w:rPr>
          <w:rFonts w:ascii="Arial" w:hAnsi="Arial" w:cs="Arial"/>
          <w:color w:val="000000" w:themeColor="text1"/>
          <w:spacing w:val="-2"/>
          <w:sz w:val="20"/>
          <w:szCs w:val="20"/>
        </w:rPr>
      </w:pPr>
      <w:r w:rsidRPr="00F37C33">
        <w:rPr>
          <w:rFonts w:ascii="Arial" w:hAnsi="Arial" w:cs="Arial"/>
          <w:b/>
          <w:color w:val="000000" w:themeColor="text1"/>
          <w:spacing w:val="-2"/>
          <w:sz w:val="20"/>
          <w:szCs w:val="20"/>
        </w:rPr>
        <w:t>21 a více neomluvených hodin</w:t>
      </w:r>
      <w:r w:rsidRPr="00F37C33">
        <w:rPr>
          <w:rFonts w:ascii="Arial" w:hAnsi="Arial" w:cs="Arial"/>
          <w:color w:val="000000" w:themeColor="text1"/>
          <w:spacing w:val="-2"/>
          <w:sz w:val="20"/>
          <w:szCs w:val="20"/>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podmíněné vyloučení nebo vyloučení žáka.</w:t>
      </w:r>
    </w:p>
    <w:p w14:paraId="17DED1AA" w14:textId="77777777" w:rsidR="00A935A5" w:rsidRPr="00F37C33" w:rsidRDefault="00A935A5" w:rsidP="00A935A5">
      <w:pPr>
        <w:pStyle w:val="slovn"/>
        <w:keepNext/>
        <w:keepLines/>
        <w:spacing w:before="120" w:after="120"/>
        <w:ind w:left="0" w:firstLine="0"/>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Výchovná opatření uložená za pozdní příchody:</w:t>
      </w:r>
    </w:p>
    <w:p w14:paraId="17DED1AB" w14:textId="77777777" w:rsidR="00A935A5" w:rsidRPr="00F37C33" w:rsidRDefault="00A935A5" w:rsidP="00A935A5">
      <w:pPr>
        <w:autoSpaceDE w:val="0"/>
        <w:autoSpaceDN w:val="0"/>
        <w:adjustRightInd w:val="0"/>
        <w:rPr>
          <w:rFonts w:ascii="Arial" w:eastAsia="MS Mincho" w:hAnsi="Arial" w:cs="Arial"/>
          <w:color w:val="000000" w:themeColor="text1"/>
          <w:sz w:val="20"/>
          <w:szCs w:val="20"/>
          <w:lang w:eastAsia="ja-JP"/>
        </w:rPr>
      </w:pPr>
      <w:r w:rsidRPr="00F37C33">
        <w:rPr>
          <w:rFonts w:ascii="Arial" w:eastAsia="MS Mincho" w:hAnsi="Arial" w:cs="Arial"/>
          <w:bCs/>
          <w:color w:val="000000" w:themeColor="text1"/>
          <w:sz w:val="20"/>
          <w:szCs w:val="20"/>
          <w:lang w:eastAsia="ja-JP"/>
        </w:rPr>
        <w:t xml:space="preserve">Pozdní příchod žáka je zapsán do třídní knihy nebo do deníku odborného výcviku </w:t>
      </w:r>
      <w:r w:rsidRPr="00F37C33">
        <w:rPr>
          <w:rFonts w:ascii="Arial" w:eastAsia="MS Mincho" w:hAnsi="Arial" w:cs="Arial"/>
          <w:color w:val="000000" w:themeColor="text1"/>
          <w:sz w:val="20"/>
          <w:szCs w:val="20"/>
          <w:lang w:eastAsia="ja-JP"/>
        </w:rPr>
        <w:t xml:space="preserve">a žák je upozorněn na možné následky tohoto jednání. Při opakovaných </w:t>
      </w:r>
      <w:r w:rsidRPr="00F37C33">
        <w:rPr>
          <w:rFonts w:ascii="Arial" w:eastAsia="MS Mincho" w:hAnsi="Arial" w:cs="Arial"/>
          <w:b/>
          <w:color w:val="000000" w:themeColor="text1"/>
          <w:sz w:val="20"/>
          <w:szCs w:val="20"/>
          <w:lang w:eastAsia="ja-JP"/>
        </w:rPr>
        <w:t>neomluvených</w:t>
      </w:r>
      <w:r w:rsidRPr="00F37C33">
        <w:rPr>
          <w:rFonts w:ascii="Arial" w:eastAsia="MS Mincho" w:hAnsi="Arial" w:cs="Arial"/>
          <w:color w:val="000000" w:themeColor="text1"/>
          <w:sz w:val="20"/>
          <w:szCs w:val="20"/>
          <w:lang w:eastAsia="ja-JP"/>
        </w:rPr>
        <w:t xml:space="preserve"> pozdních příchodech bude třídní učitel řešit tyto přestupky následujícím způsobem:</w:t>
      </w:r>
    </w:p>
    <w:p w14:paraId="17DED1AC" w14:textId="77777777" w:rsidR="00A935A5" w:rsidRPr="00F37C33" w:rsidRDefault="00A935A5" w:rsidP="00A935A5">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1</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color w:val="000000" w:themeColor="text1"/>
          <w:sz w:val="20"/>
          <w:szCs w:val="20"/>
          <w:lang w:eastAsia="ja-JP"/>
        </w:rPr>
        <w:t xml:space="preserve">pozdní příchod </w:t>
      </w:r>
      <w:r w:rsidRPr="00F37C33">
        <w:rPr>
          <w:rFonts w:ascii="Arial" w:eastAsia="MS Mincho" w:hAnsi="Arial" w:cs="Arial"/>
          <w:bCs/>
          <w:color w:val="000000" w:themeColor="text1"/>
          <w:sz w:val="20"/>
          <w:szCs w:val="20"/>
          <w:lang w:eastAsia="ja-JP"/>
        </w:rPr>
        <w:t>– lze prominout po domluvě třídního učitele.</w:t>
      </w:r>
    </w:p>
    <w:p w14:paraId="17DED1AD" w14:textId="77777777" w:rsidR="00A935A5" w:rsidRPr="00F37C33" w:rsidRDefault="00A935A5" w:rsidP="00A935A5">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 xml:space="preserve">2 až 3 </w:t>
      </w:r>
      <w:r w:rsidRPr="00F37C33">
        <w:rPr>
          <w:rFonts w:ascii="Arial" w:eastAsia="MS Mincho" w:hAnsi="Arial" w:cs="Arial"/>
          <w:color w:val="000000" w:themeColor="text1"/>
          <w:sz w:val="20"/>
          <w:szCs w:val="20"/>
          <w:lang w:eastAsia="ja-JP"/>
        </w:rPr>
        <w:t xml:space="preserve">pozdní příchody – </w:t>
      </w:r>
      <w:r w:rsidRPr="00F37C33">
        <w:rPr>
          <w:rFonts w:ascii="Arial" w:eastAsia="MS Mincho" w:hAnsi="Arial" w:cs="Arial"/>
          <w:bCs/>
          <w:color w:val="000000" w:themeColor="text1"/>
          <w:sz w:val="20"/>
          <w:szCs w:val="20"/>
          <w:lang w:eastAsia="ja-JP"/>
        </w:rPr>
        <w:t>napomenutí třídního učitele, napomenutí učitele odborného výcviku.</w:t>
      </w:r>
    </w:p>
    <w:p w14:paraId="17DED1AE" w14:textId="77777777" w:rsidR="00A935A5" w:rsidRPr="00F37C33" w:rsidRDefault="00A935A5" w:rsidP="00A935A5">
      <w:pPr>
        <w:autoSpaceDE w:val="0"/>
        <w:autoSpaceDN w:val="0"/>
        <w:adjustRightInd w:val="0"/>
        <w:spacing w:before="60" w:after="6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 xml:space="preserve">4 až 6 </w:t>
      </w:r>
      <w:r w:rsidRPr="00F37C33">
        <w:rPr>
          <w:rFonts w:ascii="Arial" w:eastAsia="MS Mincho" w:hAnsi="Arial" w:cs="Arial"/>
          <w:color w:val="000000" w:themeColor="text1"/>
          <w:sz w:val="20"/>
          <w:szCs w:val="20"/>
          <w:lang w:eastAsia="ja-JP"/>
        </w:rPr>
        <w:t xml:space="preserve">pozdních příchodů – </w:t>
      </w:r>
      <w:r w:rsidRPr="00F37C33">
        <w:rPr>
          <w:rFonts w:ascii="Arial" w:eastAsia="MS Mincho" w:hAnsi="Arial" w:cs="Arial"/>
          <w:bCs/>
          <w:color w:val="000000" w:themeColor="text1"/>
          <w:sz w:val="20"/>
          <w:szCs w:val="20"/>
          <w:lang w:eastAsia="ja-JP"/>
        </w:rPr>
        <w:t>důtka třídního učitele, důtka učitele odborného výcviku.</w:t>
      </w:r>
    </w:p>
    <w:p w14:paraId="17DED1AF" w14:textId="77777777" w:rsidR="00A935A5" w:rsidRPr="00F37C33" w:rsidRDefault="00A935A5" w:rsidP="00A935A5">
      <w:pPr>
        <w:autoSpaceDE w:val="0"/>
        <w:autoSpaceDN w:val="0"/>
        <w:adjustRightInd w:val="0"/>
        <w:spacing w:before="60" w:after="120"/>
        <w:rPr>
          <w:rFonts w:ascii="Arial" w:eastAsia="MS Mincho" w:hAnsi="Arial" w:cs="Arial"/>
          <w:bCs/>
          <w:color w:val="000000" w:themeColor="text1"/>
          <w:sz w:val="20"/>
          <w:szCs w:val="20"/>
          <w:lang w:eastAsia="ja-JP"/>
        </w:rPr>
      </w:pPr>
      <w:r w:rsidRPr="00F37C33">
        <w:rPr>
          <w:rFonts w:ascii="Arial" w:eastAsia="MS Mincho" w:hAnsi="Arial" w:cs="Arial"/>
          <w:b/>
          <w:bCs/>
          <w:color w:val="000000" w:themeColor="text1"/>
          <w:sz w:val="20"/>
          <w:szCs w:val="20"/>
          <w:lang w:eastAsia="ja-JP"/>
        </w:rPr>
        <w:t>Další opakované neomluvené</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b/>
          <w:bCs/>
          <w:color w:val="000000" w:themeColor="text1"/>
          <w:sz w:val="20"/>
          <w:szCs w:val="20"/>
          <w:lang w:eastAsia="ja-JP"/>
        </w:rPr>
        <w:t>pozdní</w:t>
      </w:r>
      <w:r w:rsidRPr="00F37C33">
        <w:rPr>
          <w:rFonts w:ascii="Arial" w:eastAsia="MS Mincho" w:hAnsi="Arial" w:cs="Arial"/>
          <w:bCs/>
          <w:color w:val="000000" w:themeColor="text1"/>
          <w:sz w:val="20"/>
          <w:szCs w:val="20"/>
          <w:lang w:eastAsia="ja-JP"/>
        </w:rPr>
        <w:t xml:space="preserve"> </w:t>
      </w:r>
      <w:r w:rsidRPr="00F37C33">
        <w:rPr>
          <w:rFonts w:ascii="Arial" w:eastAsia="MS Mincho" w:hAnsi="Arial" w:cs="Arial"/>
          <w:b/>
          <w:bCs/>
          <w:color w:val="000000" w:themeColor="text1"/>
          <w:sz w:val="20"/>
          <w:szCs w:val="20"/>
          <w:lang w:eastAsia="ja-JP"/>
        </w:rPr>
        <w:t>příchody</w:t>
      </w:r>
      <w:r w:rsidRPr="00F37C33">
        <w:rPr>
          <w:rFonts w:ascii="Arial" w:eastAsia="MS Mincho" w:hAnsi="Arial" w:cs="Arial"/>
          <w:bCs/>
          <w:color w:val="000000" w:themeColor="text1"/>
          <w:sz w:val="20"/>
          <w:szCs w:val="20"/>
          <w:lang w:eastAsia="ja-JP"/>
        </w:rPr>
        <w:t xml:space="preserve"> – návrh na důtku ředitele školy a sníženou známku z chování, při dalším porušování školního řádu podmíněné vyloučení nebo vyloučení žáka.</w:t>
      </w:r>
    </w:p>
    <w:p w14:paraId="17DED1B0" w14:textId="77777777" w:rsidR="00A935A5" w:rsidRPr="00F37C33" w:rsidRDefault="00A935A5" w:rsidP="00F655AB">
      <w:pPr>
        <w:pStyle w:val="slovn"/>
        <w:numPr>
          <w:ilvl w:val="0"/>
          <w:numId w:val="35"/>
        </w:numPr>
        <w:spacing w:before="80"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lastRenderedPageBreak/>
        <w:t>Pochvaly a jiná ocenění může udělit ředitel nebo třídní učitel, učitel odborného výcviku.</w:t>
      </w:r>
    </w:p>
    <w:p w14:paraId="17DED1B1" w14:textId="77777777" w:rsidR="00A935A5" w:rsidRPr="00F37C33" w:rsidRDefault="00A935A5" w:rsidP="00F655AB">
      <w:pPr>
        <w:pStyle w:val="slovn"/>
        <w:numPr>
          <w:ilvl w:val="0"/>
          <w:numId w:val="35"/>
        </w:numPr>
        <w:spacing w:before="80"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V rozhodnutí o podmínečném vyloučení stanoví ředitel zkušební lhůtu, a to nejdéle na dobu 1 roku. Dopustí-li se žák v průběhu zkušební doby dalšího závažného porušení povinností stanovených školským zákonem nebo školním řádem, může ředitel školy rozhodnout o jeho vyloučení.</w:t>
      </w:r>
    </w:p>
    <w:p w14:paraId="17DED1B2" w14:textId="77777777" w:rsidR="00A935A5" w:rsidRPr="00F37C33" w:rsidRDefault="00A935A5" w:rsidP="00F655AB">
      <w:pPr>
        <w:pStyle w:val="slovn"/>
        <w:numPr>
          <w:ilvl w:val="0"/>
          <w:numId w:val="35"/>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Zvláště hrubé slovní a úmyslné fyzické útoky žáka vůči pracovníkům školy se vždy považují za závažné zaviněné porušení povinností stanovených školským zákonem.</w:t>
      </w:r>
    </w:p>
    <w:p w14:paraId="17DED1B3" w14:textId="77777777" w:rsidR="00A935A5" w:rsidRPr="00F37C33" w:rsidRDefault="00A935A5" w:rsidP="00F655AB">
      <w:pPr>
        <w:pStyle w:val="slovn"/>
        <w:numPr>
          <w:ilvl w:val="0"/>
          <w:numId w:val="35"/>
        </w:numPr>
        <w:spacing w:before="80" w:after="60"/>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 podmíněném vyloučení nebo o vyloučení žáka informuje ředitel pedagogickou radu. Žák přestává být žákem školy dnem následujícím po dni nabytí právní moci rozhodnutí o vyloučení, nestanoví-li toto rozhodnutí den pozdější.</w:t>
      </w:r>
    </w:p>
    <w:p w14:paraId="17DED1B4" w14:textId="77777777" w:rsidR="00A935A5" w:rsidRPr="00F37C33" w:rsidRDefault="00A935A5" w:rsidP="00A935A5">
      <w:pPr>
        <w:pStyle w:val="slovn"/>
        <w:spacing w:before="120" w:after="120"/>
        <w:ind w:left="0" w:firstLine="0"/>
        <w:jc w:val="both"/>
        <w:rPr>
          <w:rFonts w:ascii="Arial" w:hAnsi="Arial" w:cs="Arial"/>
          <w:b/>
          <w:color w:val="000000" w:themeColor="text1"/>
          <w:sz w:val="20"/>
          <w:szCs w:val="20"/>
        </w:rPr>
      </w:pPr>
      <w:r w:rsidRPr="00F37C33">
        <w:rPr>
          <w:rFonts w:ascii="Arial" w:hAnsi="Arial" w:cs="Arial"/>
          <w:b/>
          <w:color w:val="000000" w:themeColor="text1"/>
          <w:sz w:val="20"/>
          <w:szCs w:val="20"/>
        </w:rPr>
        <w:t>V denní formě vzdělávání se chování žáka hodnotí stupni hodnocení:</w:t>
      </w:r>
    </w:p>
    <w:p w14:paraId="17DED1B5" w14:textId="77777777" w:rsidR="00A935A5" w:rsidRPr="00F37C33" w:rsidRDefault="00A935A5" w:rsidP="00F655AB">
      <w:pPr>
        <w:pStyle w:val="Odstavecseseznamem"/>
        <w:numPr>
          <w:ilvl w:val="0"/>
          <w:numId w:val="21"/>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1 – velmi dobré</w:t>
      </w:r>
    </w:p>
    <w:p w14:paraId="17DED1B6" w14:textId="77777777" w:rsidR="00A935A5" w:rsidRPr="00F37C33" w:rsidRDefault="00A935A5" w:rsidP="00A935A5">
      <w:pPr>
        <w:jc w:val="both"/>
        <w:rPr>
          <w:rFonts w:ascii="Arial" w:hAnsi="Arial" w:cs="Arial"/>
          <w:color w:val="000000" w:themeColor="text1"/>
          <w:sz w:val="20"/>
          <w:szCs w:val="20"/>
        </w:rPr>
      </w:pPr>
      <w:r w:rsidRPr="00F37C33">
        <w:rPr>
          <w:rFonts w:ascii="Arial" w:hAnsi="Arial" w:cs="Arial"/>
          <w:color w:val="000000" w:themeColor="text1"/>
          <w:sz w:val="20"/>
          <w:szCs w:val="20"/>
        </w:rPr>
        <w:t>Žák uvědoměle dodržuje pravidla slušného chování a ustanovení školního řádu. I méně závažných přestupků se dopouští jen ojediněle. Žák je přístupný výchovnému působení a snaží se své chyby napravit.</w:t>
      </w:r>
    </w:p>
    <w:p w14:paraId="17DED1B7" w14:textId="77777777" w:rsidR="00A935A5" w:rsidRPr="00F37C33" w:rsidRDefault="00A935A5" w:rsidP="00F655AB">
      <w:pPr>
        <w:pStyle w:val="Odstavecseseznamem"/>
        <w:numPr>
          <w:ilvl w:val="0"/>
          <w:numId w:val="21"/>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z w:val="20"/>
          <w:szCs w:val="20"/>
        </w:rPr>
        <w:t>2 – uspokojivé</w:t>
      </w:r>
    </w:p>
    <w:p w14:paraId="17DED1B8" w14:textId="77777777" w:rsidR="00A935A5" w:rsidRPr="00F37C33" w:rsidRDefault="00A935A5" w:rsidP="00A935A5">
      <w:pPr>
        <w:jc w:val="both"/>
        <w:rPr>
          <w:rFonts w:ascii="Arial" w:hAnsi="Arial" w:cs="Arial"/>
          <w:color w:val="000000" w:themeColor="text1"/>
          <w:sz w:val="20"/>
          <w:szCs w:val="20"/>
        </w:rPr>
      </w:pPr>
      <w:r w:rsidRPr="00F37C33">
        <w:rPr>
          <w:rFonts w:ascii="Arial" w:hAnsi="Arial" w:cs="Arial"/>
          <w:color w:val="000000" w:themeColor="text1"/>
          <w:sz w:val="20"/>
          <w:szCs w:val="20"/>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17DED1B9" w14:textId="77777777" w:rsidR="00A935A5" w:rsidRPr="00F37C33" w:rsidRDefault="00A935A5" w:rsidP="00F655AB">
      <w:pPr>
        <w:pStyle w:val="Odstavecseseznamem"/>
        <w:numPr>
          <w:ilvl w:val="0"/>
          <w:numId w:val="21"/>
        </w:numPr>
        <w:spacing w:before="120" w:after="60"/>
        <w:ind w:left="697" w:hanging="357"/>
        <w:jc w:val="both"/>
        <w:rPr>
          <w:rFonts w:ascii="Arial" w:hAnsi="Arial" w:cs="Arial"/>
          <w:b/>
          <w:color w:val="000000" w:themeColor="text1"/>
          <w:spacing w:val="-2"/>
          <w:sz w:val="20"/>
          <w:szCs w:val="20"/>
        </w:rPr>
      </w:pPr>
      <w:r w:rsidRPr="00F37C33">
        <w:rPr>
          <w:rFonts w:ascii="Arial" w:hAnsi="Arial" w:cs="Arial"/>
          <w:b/>
          <w:color w:val="000000" w:themeColor="text1"/>
          <w:sz w:val="20"/>
          <w:szCs w:val="20"/>
        </w:rPr>
        <w:t>3 – neuspokojivé</w:t>
      </w:r>
    </w:p>
    <w:p w14:paraId="17DED1BA" w14:textId="77777777" w:rsidR="00A935A5" w:rsidRPr="00F37C33" w:rsidRDefault="00A935A5" w:rsidP="00A935A5">
      <w:pPr>
        <w:jc w:val="both"/>
        <w:rPr>
          <w:rFonts w:ascii="Arial" w:hAnsi="Arial" w:cs="Arial"/>
          <w:color w:val="000000" w:themeColor="text1"/>
          <w:sz w:val="20"/>
          <w:szCs w:val="20"/>
        </w:rPr>
      </w:pPr>
      <w:r w:rsidRPr="00F37C33">
        <w:rPr>
          <w:rFonts w:ascii="Arial" w:hAnsi="Arial" w:cs="Arial"/>
          <w:color w:val="000000" w:themeColor="text1"/>
          <w:sz w:val="20"/>
          <w:szCs w:val="20"/>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17DED1BB" w14:textId="77777777" w:rsidR="00A935A5" w:rsidRPr="00F37C33" w:rsidRDefault="00A935A5" w:rsidP="00A935A5">
      <w:pPr>
        <w:jc w:val="both"/>
        <w:rPr>
          <w:rFonts w:ascii="Arial" w:hAnsi="Arial" w:cs="Arial"/>
          <w:color w:val="000000" w:themeColor="text1"/>
          <w:sz w:val="20"/>
          <w:szCs w:val="20"/>
        </w:rPr>
      </w:pPr>
      <w:r w:rsidRPr="00F37C33">
        <w:rPr>
          <w:rFonts w:ascii="Arial" w:hAnsi="Arial" w:cs="Arial"/>
          <w:color w:val="000000" w:themeColor="text1"/>
          <w:sz w:val="20"/>
          <w:szCs w:val="20"/>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17DED1BC" w14:textId="77777777" w:rsidR="00A935A5" w:rsidRPr="00F37C33" w:rsidRDefault="00A935A5" w:rsidP="00A935A5">
      <w:pPr>
        <w:pStyle w:val="Odstavecseseznamem"/>
        <w:ind w:left="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17DED1BD" w14:textId="77777777" w:rsidR="00A935A5" w:rsidRPr="00F37C33" w:rsidRDefault="00A935A5" w:rsidP="00A935A5">
      <w:pPr>
        <w:pStyle w:val="StylNadpis1Automatick"/>
        <w:keepNext w:val="0"/>
        <w:keepLines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Hodnocení výsledků vzdělávání</w:t>
      </w:r>
    </w:p>
    <w:p w14:paraId="17DED1BE" w14:textId="77777777" w:rsidR="00A935A5" w:rsidRPr="00F37C33" w:rsidRDefault="00A935A5" w:rsidP="00F655AB">
      <w:pPr>
        <w:pStyle w:val="slovn"/>
        <w:numPr>
          <w:ilvl w:val="0"/>
          <w:numId w:val="34"/>
        </w:numPr>
        <w:spacing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17DED1BF" w14:textId="77777777" w:rsidR="00A935A5" w:rsidRPr="00F37C33" w:rsidRDefault="00A935A5" w:rsidP="00F655AB">
      <w:pPr>
        <w:pStyle w:val="slovn"/>
        <w:numPr>
          <w:ilvl w:val="0"/>
          <w:numId w:val="34"/>
        </w:numPr>
        <w:spacing w:after="60"/>
        <w:ind w:left="567" w:hanging="567"/>
        <w:jc w:val="both"/>
        <w:rPr>
          <w:rFonts w:ascii="Arial" w:hAnsi="Arial" w:cs="Arial"/>
          <w:color w:val="000000" w:themeColor="text1"/>
          <w:sz w:val="20"/>
          <w:szCs w:val="20"/>
        </w:rPr>
      </w:pPr>
      <w:r w:rsidRPr="00F37C33">
        <w:rPr>
          <w:rFonts w:ascii="Arial" w:hAnsi="Arial" w:cs="Arial"/>
          <w:color w:val="000000" w:themeColor="text1"/>
          <w:sz w:val="20"/>
          <w:szCs w:val="20"/>
        </w:rPr>
        <w:t>Základní pravidla klasifikace žáka:</w:t>
      </w:r>
    </w:p>
    <w:p w14:paraId="17DED1C0" w14:textId="77777777" w:rsidR="00A935A5" w:rsidRPr="00F37C33" w:rsidRDefault="00A935A5" w:rsidP="00F655AB">
      <w:pPr>
        <w:pStyle w:val="Odstavecseseznamem"/>
        <w:numPr>
          <w:ilvl w:val="0"/>
          <w:numId w:val="22"/>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Klasifikační stupeň určí učitel, který vyučuje příslušnému předmětu; pokud v daném předmětu vyučuje více učitelů, na klasifikaci se dohodnou. Nedohodnou-li se, klasifikační stupeň stanoví ředitel školy.</w:t>
      </w:r>
    </w:p>
    <w:p w14:paraId="17DED1C1" w14:textId="77777777" w:rsidR="00A935A5" w:rsidRPr="00F37C33" w:rsidRDefault="00A935A5" w:rsidP="00F655AB">
      <w:pPr>
        <w:pStyle w:val="Odstavecseseznamem"/>
        <w:numPr>
          <w:ilvl w:val="0"/>
          <w:numId w:val="22"/>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Učitel si průběžnou klasifikaci žáka v daném pololetí rozvrhne rovnoměrně tak, aby za období 14 kalendářních týdnů od počátku každého pololetí školního roku získal u každého žáka předepsaný minimální počet známek:</w:t>
      </w:r>
    </w:p>
    <w:p w14:paraId="17DED1C2" w14:textId="77777777" w:rsidR="00A935A5" w:rsidRPr="00F37C33" w:rsidRDefault="00A935A5" w:rsidP="00A935A5">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1 vyučovací hodině týdně – minimálně 2 známky</w:t>
      </w:r>
    </w:p>
    <w:p w14:paraId="17DED1C3" w14:textId="77777777" w:rsidR="00A935A5" w:rsidRPr="00F37C33" w:rsidRDefault="00A935A5" w:rsidP="00A935A5">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1,5 vyučovací hodině týdně – minimálně 3 známky</w:t>
      </w:r>
    </w:p>
    <w:p w14:paraId="17DED1C4" w14:textId="77777777" w:rsidR="00A935A5" w:rsidRPr="00F37C33" w:rsidRDefault="00A935A5" w:rsidP="00A935A5">
      <w:pPr>
        <w:pStyle w:val="Odstavecseseznamem"/>
        <w:ind w:left="709"/>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sym w:font="Symbol" w:char="F0AE"/>
      </w:r>
      <w:r w:rsidRPr="00F37C33">
        <w:rPr>
          <w:rFonts w:ascii="Arial" w:hAnsi="Arial" w:cs="Arial"/>
          <w:color w:val="000000" w:themeColor="text1"/>
          <w:spacing w:val="-2"/>
          <w:sz w:val="20"/>
          <w:szCs w:val="20"/>
        </w:rPr>
        <w:t xml:space="preserve"> při 2 a více vyučovacích hodinách týdně – minimálně 4 známky</w:t>
      </w:r>
    </w:p>
    <w:p w14:paraId="17DED1C5" w14:textId="77777777" w:rsidR="00A935A5" w:rsidRPr="00F37C33" w:rsidRDefault="00A935A5" w:rsidP="00F655AB">
      <w:pPr>
        <w:pStyle w:val="Odstavecseseznamem"/>
        <w:numPr>
          <w:ilvl w:val="0"/>
          <w:numId w:val="22"/>
        </w:numPr>
        <w:spacing w:before="120" w:after="120" w:line="276" w:lineRule="auto"/>
        <w:ind w:left="714" w:hanging="357"/>
        <w:contextualSpacing w:val="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 xml:space="preserve">Žáka není možné hodnotit, pokud není splněn minimální počet známek za pololetí a zároveň absence žáka v daném předmětu za pololetí přesáhne 30%. V tomto případě žák </w:t>
      </w:r>
      <w:r w:rsidRPr="00F37C33">
        <w:rPr>
          <w:rFonts w:ascii="Arial" w:hAnsi="Arial" w:cs="Arial"/>
          <w:color w:val="000000" w:themeColor="text1"/>
          <w:spacing w:val="-4"/>
          <w:sz w:val="20"/>
          <w:szCs w:val="20"/>
        </w:rPr>
        <w:t>vykoná dodatečnou doplňkovou zkoušku v náhradním termínu.</w:t>
      </w:r>
    </w:p>
    <w:p w14:paraId="17DED1C6" w14:textId="77777777" w:rsidR="00A935A5" w:rsidRPr="00F37C33" w:rsidRDefault="00A935A5" w:rsidP="00F655AB">
      <w:pPr>
        <w:numPr>
          <w:ilvl w:val="0"/>
          <w:numId w:val="22"/>
        </w:numPr>
        <w:spacing w:after="120" w:line="276" w:lineRule="auto"/>
        <w:ind w:left="714" w:hanging="357"/>
        <w:jc w:val="both"/>
        <w:rPr>
          <w:rFonts w:ascii="Arial" w:hAnsi="Arial" w:cs="Arial"/>
          <w:color w:val="000000" w:themeColor="text1"/>
          <w:spacing w:val="-4"/>
          <w:sz w:val="20"/>
          <w:szCs w:val="20"/>
        </w:rPr>
      </w:pPr>
      <w:r w:rsidRPr="00F37C33">
        <w:rPr>
          <w:rFonts w:ascii="Arial" w:hAnsi="Arial" w:cs="Arial"/>
          <w:color w:val="000000" w:themeColor="text1"/>
          <w:spacing w:val="-2"/>
          <w:sz w:val="20"/>
          <w:szCs w:val="20"/>
        </w:rPr>
        <w:t>V odůvodněných případech v rámci objektivního hodnocení žáka je také možné žáka nehodnotit,</w:t>
      </w:r>
      <w:r w:rsidRPr="00F37C33">
        <w:rPr>
          <w:rFonts w:ascii="Arial" w:hAnsi="Arial" w:cs="Arial"/>
          <w:color w:val="000000" w:themeColor="text1"/>
          <w:spacing w:val="-6"/>
          <w:sz w:val="20"/>
          <w:szCs w:val="20"/>
        </w:rPr>
        <w:t xml:space="preserve"> pokud nesplnil další kritéria pro hodnocení výsledků vzdělávání v konkrétním vyučovacím předmětu nebo v odborném výcviku. Kromě nesplnění minimálního počtu známek to může být</w:t>
      </w:r>
      <w:r w:rsidRPr="00F37C33">
        <w:rPr>
          <w:rFonts w:ascii="Arial" w:hAnsi="Arial" w:cs="Arial"/>
          <w:color w:val="000000" w:themeColor="text1"/>
          <w:spacing w:val="-4"/>
          <w:sz w:val="20"/>
          <w:szCs w:val="20"/>
        </w:rPr>
        <w:t xml:space="preserve"> neúčast při konání zásadních pracovních činností v odborném výcviku a nevykonání závěrečné ročníkové práce, je-li vyučujícím zadána, </w:t>
      </w:r>
      <w:r w:rsidRPr="00F37C33">
        <w:rPr>
          <w:rFonts w:ascii="Arial" w:hAnsi="Arial" w:cs="Arial"/>
          <w:color w:val="000000" w:themeColor="text1"/>
          <w:spacing w:val="-4"/>
          <w:sz w:val="20"/>
          <w:szCs w:val="20"/>
        </w:rPr>
        <w:lastRenderedPageBreak/>
        <w:t xml:space="preserve">přesáhne-li zároveň absence žáka v daném předmětu výše uvedených 30%. </w:t>
      </w:r>
      <w:r w:rsidRPr="00F37C33">
        <w:rPr>
          <w:rFonts w:ascii="Arial" w:hAnsi="Arial" w:cs="Arial"/>
          <w:color w:val="000000" w:themeColor="text1"/>
          <w:spacing w:val="-2"/>
          <w:sz w:val="20"/>
          <w:szCs w:val="20"/>
        </w:rPr>
        <w:t xml:space="preserve">V tomto případě žák </w:t>
      </w:r>
      <w:r w:rsidRPr="00F37C33">
        <w:rPr>
          <w:rFonts w:ascii="Arial" w:hAnsi="Arial" w:cs="Arial"/>
          <w:color w:val="000000" w:themeColor="text1"/>
          <w:spacing w:val="-4"/>
          <w:sz w:val="20"/>
          <w:szCs w:val="20"/>
        </w:rPr>
        <w:t>vykoná dodatečnou doplňkovou zkoušku v náhradním termínu.</w:t>
      </w:r>
    </w:p>
    <w:p w14:paraId="17DED1C7" w14:textId="77777777" w:rsidR="00A935A5" w:rsidRPr="00F37C33" w:rsidRDefault="00A935A5" w:rsidP="00F655AB">
      <w:pPr>
        <w:numPr>
          <w:ilvl w:val="0"/>
          <w:numId w:val="22"/>
        </w:numPr>
        <w:spacing w:before="60" w:after="60" w:line="312"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17DED1C8" w14:textId="77777777" w:rsidR="00A935A5" w:rsidRPr="00F37C33" w:rsidRDefault="00A935A5" w:rsidP="00F655AB">
      <w:pPr>
        <w:numPr>
          <w:ilvl w:val="0"/>
          <w:numId w:val="22"/>
        </w:numPr>
        <w:spacing w:before="60" w:after="60" w:line="312"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17DED1C9" w14:textId="77777777" w:rsidR="00A935A5" w:rsidRPr="00F37C33" w:rsidRDefault="00A935A5" w:rsidP="00A935A5">
      <w:pPr>
        <w:pStyle w:val="slovn"/>
        <w:spacing w:after="60"/>
        <w:ind w:left="0" w:firstLine="0"/>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Výsledky vzdělávání žáka v jednotlivých povinných a nepovinných předmětech se v případě použití klasifikace hodnotí na vysvědčení stupni prospěchu:</w:t>
      </w:r>
    </w:p>
    <w:p w14:paraId="17DED1CA" w14:textId="77777777" w:rsidR="00A935A5" w:rsidRPr="00F37C33" w:rsidRDefault="00A935A5" w:rsidP="00F655AB">
      <w:pPr>
        <w:pStyle w:val="Odstavecseseznamem"/>
        <w:numPr>
          <w:ilvl w:val="0"/>
          <w:numId w:val="22"/>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1 – výborný</w:t>
      </w:r>
    </w:p>
    <w:p w14:paraId="17DED1CB" w14:textId="77777777" w:rsidR="00A935A5" w:rsidRPr="00F37C33" w:rsidRDefault="00A935A5" w:rsidP="00F655AB">
      <w:pPr>
        <w:pStyle w:val="Odstavecseseznamem"/>
        <w:numPr>
          <w:ilvl w:val="0"/>
          <w:numId w:val="22"/>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2 – chvalitebný</w:t>
      </w:r>
    </w:p>
    <w:p w14:paraId="17DED1CC" w14:textId="77777777" w:rsidR="00A935A5" w:rsidRPr="00F37C33" w:rsidRDefault="00A935A5" w:rsidP="00F655AB">
      <w:pPr>
        <w:pStyle w:val="Odstavecseseznamem"/>
        <w:numPr>
          <w:ilvl w:val="0"/>
          <w:numId w:val="22"/>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3 – dobrý</w:t>
      </w:r>
    </w:p>
    <w:p w14:paraId="17DED1CD" w14:textId="77777777" w:rsidR="00A935A5" w:rsidRPr="00F37C33" w:rsidRDefault="00A935A5" w:rsidP="00F655AB">
      <w:pPr>
        <w:pStyle w:val="Odstavecseseznamem"/>
        <w:numPr>
          <w:ilvl w:val="0"/>
          <w:numId w:val="22"/>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4 – dostatečný</w:t>
      </w:r>
    </w:p>
    <w:p w14:paraId="17DED1CE" w14:textId="77777777" w:rsidR="00A935A5" w:rsidRPr="00F37C33" w:rsidRDefault="00A935A5" w:rsidP="00F655AB">
      <w:pPr>
        <w:pStyle w:val="Odstavecseseznamem"/>
        <w:numPr>
          <w:ilvl w:val="0"/>
          <w:numId w:val="22"/>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5 – nedostatečný</w:t>
      </w:r>
    </w:p>
    <w:p w14:paraId="17DED1CF" w14:textId="77777777" w:rsidR="00A935A5" w:rsidRPr="00F37C33" w:rsidRDefault="00A935A5" w:rsidP="00F655AB">
      <w:pPr>
        <w:pStyle w:val="Odstavecseseznamem"/>
        <w:keepNext/>
        <w:keepLines/>
        <w:numPr>
          <w:ilvl w:val="0"/>
          <w:numId w:val="22"/>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nehodnocen</w:t>
      </w:r>
    </w:p>
    <w:p w14:paraId="17DED1D0" w14:textId="77777777" w:rsidR="00A935A5" w:rsidRPr="00F37C33" w:rsidRDefault="00A935A5" w:rsidP="00F655AB">
      <w:pPr>
        <w:pStyle w:val="Odstavecseseznamem"/>
        <w:numPr>
          <w:ilvl w:val="0"/>
          <w:numId w:val="22"/>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uvolněn</w:t>
      </w:r>
    </w:p>
    <w:p w14:paraId="17DED1D1"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17DED1D2" w14:textId="77777777" w:rsidR="00A935A5" w:rsidRPr="00F37C33" w:rsidRDefault="00A935A5" w:rsidP="00F655AB">
      <w:pPr>
        <w:pStyle w:val="Odstavecseseznamem"/>
        <w:numPr>
          <w:ilvl w:val="0"/>
          <w:numId w:val="22"/>
        </w:numPr>
        <w:spacing w:after="12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Uznání dosaženého vzdělání</w:t>
      </w:r>
    </w:p>
    <w:p w14:paraId="17DED1D3"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Ředitel školy uzná ucelené dosažené vzdělání nebo částečné vzdělání žáka podle § 70 zákona č. 561/2004 Sb., školský zákon, ve znění pozdějších předpisů. Žák je z vyučování a hodnocení uvolněn v rozsahu uznaného vzdělání.</w:t>
      </w:r>
    </w:p>
    <w:p w14:paraId="17DED1D4" w14:textId="77777777" w:rsidR="00A935A5" w:rsidRPr="00F37C33" w:rsidRDefault="00A935A5" w:rsidP="00A935A5">
      <w:pPr>
        <w:spacing w:after="120"/>
        <w:jc w:val="both"/>
        <w:rPr>
          <w:rFonts w:ascii="Arial" w:hAnsi="Arial" w:cs="Arial"/>
          <w:color w:val="000000" w:themeColor="text1"/>
          <w:spacing w:val="-6"/>
          <w:sz w:val="20"/>
          <w:szCs w:val="20"/>
        </w:rPr>
      </w:pPr>
    </w:p>
    <w:p w14:paraId="17DED1D5" w14:textId="77777777" w:rsidR="00A935A5" w:rsidRPr="00F37C33" w:rsidRDefault="00A935A5" w:rsidP="00F655AB">
      <w:pPr>
        <w:pStyle w:val="slovn"/>
        <w:numPr>
          <w:ilvl w:val="0"/>
          <w:numId w:val="32"/>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klasifikaci žáka v jednotlivých vyučovacích předmětech se v souladu s požadavky školního vzdělávacího programu (ŠVP) hodnotí:</w:t>
      </w:r>
    </w:p>
    <w:p w14:paraId="17DED1D6"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ucelenost, přesnost a trvalost osvojení požadovaných poznatků, faktů, pojmů, definic, zákonitostí a vztahů a schopnost vyjádřit je</w:t>
      </w:r>
    </w:p>
    <w:p w14:paraId="17DED1D7"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a rozsah získaných dovedností, schopnost vykonávat požadované intelektuální a motorické činnosti</w:t>
      </w:r>
    </w:p>
    <w:p w14:paraId="17DED1D8"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8"/>
          <w:sz w:val="20"/>
          <w:szCs w:val="20"/>
        </w:rPr>
      </w:pPr>
      <w:r w:rsidRPr="00F37C33">
        <w:rPr>
          <w:rFonts w:ascii="Arial" w:hAnsi="Arial" w:cs="Arial"/>
          <w:color w:val="000000" w:themeColor="text1"/>
          <w:spacing w:val="-8"/>
          <w:sz w:val="20"/>
          <w:szCs w:val="20"/>
        </w:rPr>
        <w:t>schopnost uplatňovat osvojené poznatky a dovednosti při řešení teoretických a praktických úkolů</w:t>
      </w:r>
    </w:p>
    <w:p w14:paraId="17DED1D9"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schopnost využívat a zobecňovat zkušenosti a poznatky získané při praktických činnostech</w:t>
      </w:r>
    </w:p>
    <w:p w14:paraId="17DED1DA"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myšlení, především jeho logika, samostatnost a tvořivost</w:t>
      </w:r>
    </w:p>
    <w:p w14:paraId="17DED1DB"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aktivita v přístupu k činnostem, zájem o ně a vztah k nim</w:t>
      </w:r>
    </w:p>
    <w:p w14:paraId="17DED1DC"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přesnost, výstižnost a odborná i jazyková správnost ústního a písemného projevu</w:t>
      </w:r>
    </w:p>
    <w:p w14:paraId="17DED1DD"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osvojení účinných metod samostatného studia.</w:t>
      </w:r>
    </w:p>
    <w:p w14:paraId="17DED1DE" w14:textId="77777777" w:rsidR="00A935A5" w:rsidRPr="00F37C33" w:rsidRDefault="00A935A5" w:rsidP="00F655AB">
      <w:pPr>
        <w:pStyle w:val="slovn"/>
        <w:numPr>
          <w:ilvl w:val="0"/>
          <w:numId w:val="32"/>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Formy, metody a prostředky získávání podkladů učitele ke klasifikaci žáka v jednotlivých předmětech jsou následující:</w:t>
      </w:r>
    </w:p>
    <w:p w14:paraId="17DED1DF"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soustavné diagnostické pozorování žáka</w:t>
      </w:r>
    </w:p>
    <w:p w14:paraId="17DED1E0"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soustavné sledování výkonů žáka a jeho připravenosti na vyučování</w:t>
      </w:r>
    </w:p>
    <w:p w14:paraId="17DED1E1"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různé druhy zkoušek (písemné, ústní, grafické, praktické, pohybové), didaktické testy</w:t>
      </w:r>
    </w:p>
    <w:p w14:paraId="17DED1E2"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analýza výsledků činnosti žáka</w:t>
      </w:r>
    </w:p>
    <w:p w14:paraId="17DED1E3"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lastRenderedPageBreak/>
        <w:t>konzultace s ostatními učiteli a podle potřeby i s pracovníky školského poradenského zařízení, zejména u žáků s trvalejšími psychickými a zdravotními potížemi a poruchami</w:t>
      </w:r>
    </w:p>
    <w:p w14:paraId="17DED1E4" w14:textId="77777777" w:rsidR="00A935A5" w:rsidRPr="00F37C33" w:rsidRDefault="00A935A5" w:rsidP="00F655AB">
      <w:pPr>
        <w:pStyle w:val="Odstavecseseznamem"/>
        <w:numPr>
          <w:ilvl w:val="0"/>
          <w:numId w:val="23"/>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rozhovory se žákem a se zákonnými zástupci žáka.</w:t>
      </w:r>
    </w:p>
    <w:p w14:paraId="17DED1E5" w14:textId="77777777" w:rsidR="00A935A5" w:rsidRPr="00F37C33" w:rsidRDefault="00A935A5" w:rsidP="00A935A5">
      <w:pPr>
        <w:pStyle w:val="slovn"/>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Hodnocení a klasifikace žáků v předmětech teoretického vyučování:</w:t>
      </w:r>
    </w:p>
    <w:p w14:paraId="17DED1E6" w14:textId="77777777" w:rsidR="00A935A5" w:rsidRPr="00F37C33" w:rsidRDefault="00A935A5" w:rsidP="00F655AB">
      <w:pPr>
        <w:pStyle w:val="Odstavecseseznamem"/>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17DED1E7" w14:textId="77777777" w:rsidR="00A935A5" w:rsidRPr="00F37C33" w:rsidRDefault="00A935A5" w:rsidP="00A935A5">
      <w:pPr>
        <w:spacing w:after="12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ovládá učebními osnovami požadované poznatky, fakta, pojmy, definice a zákonitosti uceleně, přesně a úplně a chápe vztahy mezi nimi. Pohotově vykonává požadované intelektuální a motorické činnosti. Samostatně a tvořivě uplatňuje osvojené poznatky a dovednosti pro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17DED1E8" w14:textId="77777777" w:rsidR="00A935A5" w:rsidRPr="00F37C33" w:rsidRDefault="00A935A5" w:rsidP="00F655AB">
      <w:pPr>
        <w:pStyle w:val="Odstavecseseznamem"/>
        <w:keepNext/>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17DED1E9" w14:textId="77777777" w:rsidR="00A935A5" w:rsidRPr="00F37C33" w:rsidRDefault="00A935A5" w:rsidP="00A935A5">
      <w:pPr>
        <w:spacing w:after="12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17DED1EA" w14:textId="77777777" w:rsidR="00A935A5" w:rsidRPr="00F37C33" w:rsidRDefault="00A935A5" w:rsidP="00F655AB">
      <w:pPr>
        <w:pStyle w:val="Odstavecseseznamem"/>
        <w:keepNext/>
        <w:keepLines/>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3 (dobrý)</w:t>
      </w:r>
    </w:p>
    <w:p w14:paraId="17DED1EB" w14:textId="77777777" w:rsidR="00A935A5" w:rsidRPr="00F37C33" w:rsidRDefault="00A935A5" w:rsidP="00A935A5">
      <w:pPr>
        <w:spacing w:after="120"/>
        <w:jc w:val="both"/>
        <w:rPr>
          <w:rFonts w:ascii="Arial" w:hAnsi="Arial" w:cs="Arial"/>
          <w:color w:val="000000" w:themeColor="text1"/>
          <w:spacing w:val="-8"/>
          <w:sz w:val="20"/>
          <w:szCs w:val="20"/>
        </w:rPr>
      </w:pPr>
      <w:r w:rsidRPr="00F37C33">
        <w:rPr>
          <w:rFonts w:ascii="Arial" w:hAnsi="Arial" w:cs="Arial"/>
          <w:color w:val="000000" w:themeColor="text1"/>
          <w:spacing w:val="-8"/>
          <w:sz w:val="20"/>
          <w:szCs w:val="20"/>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17DED1EC" w14:textId="77777777" w:rsidR="00A935A5" w:rsidRPr="00F37C33" w:rsidRDefault="00A935A5" w:rsidP="00F655AB">
      <w:pPr>
        <w:pStyle w:val="Odstavecseseznamem"/>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17DED1ED"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17DED1EE" w14:textId="77777777" w:rsidR="00A935A5" w:rsidRPr="00F37C33" w:rsidRDefault="00A935A5" w:rsidP="00F655AB">
      <w:pPr>
        <w:pStyle w:val="Odstavecseseznamem"/>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17DED1EF"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17DED1F0" w14:textId="77777777" w:rsidR="00A935A5" w:rsidRPr="00F37C33" w:rsidRDefault="00A935A5" w:rsidP="00A935A5">
      <w:pPr>
        <w:pStyle w:val="slovn"/>
        <w:keepNext/>
        <w:keepLines/>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lastRenderedPageBreak/>
        <w:t>Klasifikace ve vyučovacích předmětech s převahou výchovného působení</w:t>
      </w:r>
    </w:p>
    <w:p w14:paraId="17DED1F1" w14:textId="77777777" w:rsidR="00A935A5" w:rsidRPr="00F37C33" w:rsidRDefault="00A935A5" w:rsidP="00A935A5">
      <w:pPr>
        <w:keepNext/>
        <w:keepLines/>
        <w:spacing w:after="120"/>
        <w:jc w:val="both"/>
        <w:rPr>
          <w:rFonts w:ascii="Arial" w:hAnsi="Arial" w:cs="Arial"/>
          <w:b/>
          <w:color w:val="000000" w:themeColor="text1"/>
          <w:spacing w:val="-2"/>
          <w:sz w:val="20"/>
          <w:szCs w:val="20"/>
        </w:rPr>
      </w:pPr>
      <w:r w:rsidRPr="00F37C33">
        <w:rPr>
          <w:rFonts w:ascii="Arial" w:hAnsi="Arial" w:cs="Arial"/>
          <w:color w:val="000000" w:themeColor="text1"/>
          <w:spacing w:val="-6"/>
          <w:sz w:val="20"/>
          <w:szCs w:val="20"/>
        </w:rPr>
        <w:t>Převahu výchovného zaměření má předmět tělesná výchova. Žák je při částečném uvolnění nebo úlevách doporučených lékařem hodnocen s přihlédnutím ke zdravotnímu stavu.</w:t>
      </w:r>
    </w:p>
    <w:p w14:paraId="17DED1F2" w14:textId="77777777" w:rsidR="00A935A5" w:rsidRPr="00F37C33" w:rsidRDefault="00A935A5" w:rsidP="00F655AB">
      <w:pPr>
        <w:pStyle w:val="Odstavecseseznamem"/>
        <w:keepNext/>
        <w:keepLines/>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17DED1F3" w14:textId="77777777" w:rsidR="00A935A5" w:rsidRPr="00F37C33" w:rsidRDefault="00A935A5" w:rsidP="00A935A5">
      <w:pPr>
        <w:keepNext/>
        <w:keepLines/>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17DED1F4" w14:textId="77777777" w:rsidR="00A935A5" w:rsidRPr="00F37C33" w:rsidRDefault="00A935A5" w:rsidP="00F655AB">
      <w:pPr>
        <w:pStyle w:val="Odstavecseseznamem"/>
        <w:keepNext/>
        <w:keepLines/>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17DED1F5" w14:textId="77777777" w:rsidR="00A935A5" w:rsidRPr="00F37C33" w:rsidRDefault="00A935A5" w:rsidP="00A935A5">
      <w:pPr>
        <w:keepNext/>
        <w:keepLines/>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17DED1F6" w14:textId="77777777" w:rsidR="00A935A5" w:rsidRPr="00F37C33" w:rsidRDefault="00A935A5" w:rsidP="00F655AB">
      <w:pPr>
        <w:pStyle w:val="Odstavecseseznamem"/>
        <w:keepNext/>
        <w:keepLines/>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3 (dobrý)</w:t>
      </w:r>
    </w:p>
    <w:p w14:paraId="17DED1F7" w14:textId="77777777" w:rsidR="00A935A5" w:rsidRPr="00F37C33" w:rsidRDefault="00A935A5" w:rsidP="00A935A5">
      <w:pPr>
        <w:keepNext/>
        <w:keepLines/>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17DED1F8" w14:textId="77777777" w:rsidR="00A935A5" w:rsidRPr="00F37C33" w:rsidRDefault="00A935A5" w:rsidP="00F655AB">
      <w:pPr>
        <w:pStyle w:val="Odstavecseseznamem"/>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17DED1F9"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málo aktivní i tvořivý. Rozvoj jeho schopností a jeho projev jsou málo uspokojivé. Úkoly řeší s častými chybami. Vědomosti a dovednosti aplikuje jen se značnou pomocí učitele. Projevuje velmi malý zájem a snahu.</w:t>
      </w:r>
    </w:p>
    <w:p w14:paraId="17DED1FA" w14:textId="77777777" w:rsidR="00A935A5" w:rsidRPr="00F37C33" w:rsidRDefault="00A935A5" w:rsidP="00F655AB">
      <w:pPr>
        <w:pStyle w:val="Odstavecseseznamem"/>
        <w:keepNext/>
        <w:keepLines/>
        <w:numPr>
          <w:ilvl w:val="0"/>
          <w:numId w:val="24"/>
        </w:numPr>
        <w:spacing w:after="120" w:line="276"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17DED1FB" w14:textId="77777777" w:rsidR="00A935A5" w:rsidRPr="00F37C33" w:rsidRDefault="00A935A5" w:rsidP="00A935A5">
      <w:pPr>
        <w:spacing w:after="120"/>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je v činnostech převážně pasivní. Rozvoj jeho schopností je neuspokojivý. Jeho projev je většinou chybný a nemá estetickou hodnotu. Minimální osvojené vědomosti a dovednosti nedovede aplikovat. Neprojevuje zájem o práci.</w:t>
      </w:r>
    </w:p>
    <w:p w14:paraId="17DED1FC" w14:textId="77777777" w:rsidR="00A935A5" w:rsidRPr="00F37C33" w:rsidRDefault="00A935A5" w:rsidP="00A935A5">
      <w:pPr>
        <w:pStyle w:val="slovn"/>
        <w:keepNext/>
        <w:keepLines/>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Hodnocení a klasifikace žáků v odborném výcviku:</w:t>
      </w:r>
    </w:p>
    <w:p w14:paraId="17DED1FD" w14:textId="77777777" w:rsidR="00A935A5" w:rsidRPr="00F37C33" w:rsidRDefault="00A935A5" w:rsidP="00A935A5">
      <w:pPr>
        <w:pStyle w:val="slovn"/>
        <w:keepNext/>
        <w:keepLines/>
        <w:spacing w:after="120"/>
        <w:ind w:left="0" w:firstLine="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klasifikaci výsledků v odborném výcviku se v souladu s požadavky učebních osnov nebo školního vzdělávacího programu hodnotí:</w:t>
      </w:r>
    </w:p>
    <w:p w14:paraId="17DED1FE"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vztah k práci, k pracovnímu kolektivu a k praktickým činnostem</w:t>
      </w:r>
    </w:p>
    <w:p w14:paraId="17DED1FF"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osvojení praktických dovedností a návyků, zvládnutí účelných způsobů práce</w:t>
      </w:r>
    </w:p>
    <w:p w14:paraId="17DED200"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využití získaných teoretických vědomostí v praktických činnostech</w:t>
      </w:r>
    </w:p>
    <w:p w14:paraId="17DED201"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aktivita, samostatnost, tvořivost, iniciativa v praktických činnostech</w:t>
      </w:r>
    </w:p>
    <w:p w14:paraId="17DED202"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kvalita výsledků činnosti</w:t>
      </w:r>
    </w:p>
    <w:p w14:paraId="17DED203"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organizace vlastní práce a pracoviště, udržování pořádku na pracovišti</w:t>
      </w:r>
    </w:p>
    <w:p w14:paraId="17DED204"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dodržování předpisů o bezpečnosti a ochraně zdraví při práci a péče o životní prostředí</w:t>
      </w:r>
    </w:p>
    <w:p w14:paraId="17DED205"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hospodárné využívání surovin, materiálů, energie, překonávání překážek v práci</w:t>
      </w:r>
    </w:p>
    <w:p w14:paraId="17DED206"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obsluha a údržba výrobních nebo laboratorních zařízení a pomůcek, nástrojů, nářadí a měřidel.</w:t>
      </w:r>
    </w:p>
    <w:p w14:paraId="17DED207" w14:textId="77777777" w:rsidR="00A935A5" w:rsidRPr="00F37C33" w:rsidRDefault="00A935A5" w:rsidP="00A935A5">
      <w:pPr>
        <w:pStyle w:val="slovn"/>
        <w:ind w:left="0" w:firstLine="0"/>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celkové klasifikaci odborného výcviku v posledním ročníku učebních a studijních oborů se přihlíží k hodnocení odborného výcviku žáků u právnických a fyzických osob.</w:t>
      </w:r>
    </w:p>
    <w:p w14:paraId="17DED208" w14:textId="77777777" w:rsidR="00A935A5" w:rsidRPr="00F37C33" w:rsidRDefault="00A935A5" w:rsidP="00F655AB">
      <w:pPr>
        <w:pStyle w:val="Odstavecseseznamem"/>
        <w:numPr>
          <w:ilvl w:val="0"/>
          <w:numId w:val="24"/>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1 (výborný)</w:t>
      </w:r>
    </w:p>
    <w:p w14:paraId="17DED209" w14:textId="77777777" w:rsidR="00A935A5" w:rsidRPr="00F37C33" w:rsidRDefault="00A935A5" w:rsidP="00A935A5">
      <w:pPr>
        <w:widowControl w:val="0"/>
        <w:spacing w:after="120" w:line="264" w:lineRule="auto"/>
        <w:jc w:val="both"/>
        <w:rPr>
          <w:rFonts w:ascii="Arial" w:hAnsi="Arial" w:cs="Arial"/>
          <w:color w:val="000000" w:themeColor="text1"/>
          <w:spacing w:val="-6"/>
          <w:sz w:val="20"/>
          <w:szCs w:val="20"/>
        </w:rPr>
      </w:pPr>
      <w:r w:rsidRPr="00F37C33">
        <w:rPr>
          <w:rFonts w:ascii="Arial" w:hAnsi="Arial" w:cs="Arial"/>
          <w:color w:val="000000" w:themeColor="text1"/>
          <w:spacing w:val="-6"/>
          <w:sz w:val="20"/>
          <w:szCs w:val="20"/>
        </w:rPr>
        <w:t>Žák soustavně projevuje kladný vztah k práci, k pracovnímu kolektivu a k praktickým činnostem. Pohotově, samostatně a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17DED20A" w14:textId="77777777" w:rsidR="00A935A5" w:rsidRPr="00F37C33" w:rsidRDefault="00A935A5" w:rsidP="00F655AB">
      <w:pPr>
        <w:pStyle w:val="Odstavecseseznamem"/>
        <w:numPr>
          <w:ilvl w:val="0"/>
          <w:numId w:val="24"/>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2 (chvalitebný)</w:t>
      </w:r>
    </w:p>
    <w:p w14:paraId="17DED20B" w14:textId="77777777" w:rsidR="00A935A5" w:rsidRPr="00F37C33" w:rsidRDefault="00A935A5" w:rsidP="00A935A5">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lastRenderedPageBreak/>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17DED20C" w14:textId="77777777" w:rsidR="00A935A5" w:rsidRPr="00F37C33" w:rsidRDefault="00A935A5" w:rsidP="00F655AB">
      <w:pPr>
        <w:pStyle w:val="Odstavecseseznamem"/>
        <w:numPr>
          <w:ilvl w:val="0"/>
          <w:numId w:val="24"/>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3 (dobrý)</w:t>
      </w:r>
    </w:p>
    <w:p w14:paraId="17DED20D" w14:textId="77777777" w:rsidR="00A935A5" w:rsidRPr="00F37C33" w:rsidRDefault="00A935A5" w:rsidP="00A935A5">
      <w:pPr>
        <w:spacing w:after="120" w:line="264" w:lineRule="auto"/>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 materiálu a energie. K obsluze a údržbě výrobních a laboratorních zařízení, přístrojů, nářadí a měřidel musí být častěji podněcován. Překážky v práci překonává s pomocí učitele.</w:t>
      </w:r>
    </w:p>
    <w:p w14:paraId="17DED20E" w14:textId="77777777" w:rsidR="00A935A5" w:rsidRPr="00F37C33" w:rsidRDefault="00A935A5" w:rsidP="00F655AB">
      <w:pPr>
        <w:pStyle w:val="Odstavecseseznamem"/>
        <w:numPr>
          <w:ilvl w:val="0"/>
          <w:numId w:val="24"/>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4 (dostatečný)</w:t>
      </w:r>
    </w:p>
    <w:p w14:paraId="17DED20F" w14:textId="77777777" w:rsidR="00A935A5" w:rsidRPr="00F37C33" w:rsidRDefault="00A935A5" w:rsidP="00A935A5">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pracuje bez zájmu a žádoucího vztahu k práci, k pracovnímu kolektivu a k praktickým činnostem, získaných teoretických poznatků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17DED210" w14:textId="77777777" w:rsidR="00A935A5" w:rsidRPr="00F37C33" w:rsidRDefault="00A935A5" w:rsidP="00F655AB">
      <w:pPr>
        <w:pStyle w:val="Odstavecseseznamem"/>
        <w:numPr>
          <w:ilvl w:val="0"/>
          <w:numId w:val="24"/>
        </w:numPr>
        <w:spacing w:after="120" w:line="264" w:lineRule="auto"/>
        <w:ind w:left="714" w:hanging="357"/>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Stupeň 5 (nedostatečný)</w:t>
      </w:r>
    </w:p>
    <w:p w14:paraId="17DED211" w14:textId="77777777" w:rsidR="00A935A5" w:rsidRPr="00F37C33" w:rsidRDefault="00A935A5" w:rsidP="00A935A5">
      <w:pPr>
        <w:spacing w:after="120" w:line="264"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17DED212" w14:textId="77777777" w:rsidR="00A935A5" w:rsidRPr="00F37C33" w:rsidRDefault="00A935A5" w:rsidP="00A935A5">
      <w:pPr>
        <w:pStyle w:val="slovn"/>
        <w:ind w:left="0" w:firstLine="0"/>
        <w:jc w:val="both"/>
        <w:rPr>
          <w:rFonts w:ascii="Arial" w:hAnsi="Arial" w:cs="Arial"/>
          <w:b/>
          <w:color w:val="000000" w:themeColor="text1"/>
          <w:spacing w:val="-2"/>
          <w:sz w:val="20"/>
          <w:szCs w:val="20"/>
          <w:u w:val="single"/>
        </w:rPr>
      </w:pPr>
      <w:r w:rsidRPr="00F37C33">
        <w:rPr>
          <w:rFonts w:ascii="Arial" w:hAnsi="Arial" w:cs="Arial"/>
          <w:b/>
          <w:color w:val="000000" w:themeColor="text1"/>
          <w:spacing w:val="-2"/>
          <w:sz w:val="20"/>
          <w:szCs w:val="20"/>
          <w:u w:val="single"/>
        </w:rPr>
        <w:t>Klasifikace žáka se speciálními vzdělávacími potřebami:</w:t>
      </w:r>
    </w:p>
    <w:p w14:paraId="17DED213"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Při hodnocení žáka se speciálními vzdělávacími potřebami vyučující přihlíží k povaze postižení nebo znevýhodnění.</w:t>
      </w:r>
    </w:p>
    <w:p w14:paraId="17DED214"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Vyučující respektuje doporučení k hodnocení žáka, které je popsáno ve zprávě ze školského poradenského zařízení a které je vyučujícím zpřístupněno prostřednictvím výchovného poradce.</w:t>
      </w:r>
    </w:p>
    <w:p w14:paraId="17DED215" w14:textId="77777777" w:rsidR="00A935A5" w:rsidRPr="00F37C33" w:rsidRDefault="00A935A5" w:rsidP="00F655AB">
      <w:pPr>
        <w:pStyle w:val="Odstavecseseznamem"/>
        <w:numPr>
          <w:ilvl w:val="0"/>
          <w:numId w:val="25"/>
        </w:numPr>
        <w:spacing w:after="200" w:line="276" w:lineRule="auto"/>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Klasifikace vychází ze znalosti příznaků postižení a uplatňuje se ve všech vyučovacích předmětech, ve kterých se postižení žáka projevuje.</w:t>
      </w:r>
    </w:p>
    <w:p w14:paraId="17DED216" w14:textId="77777777" w:rsidR="00A935A5" w:rsidRPr="00F37C33" w:rsidRDefault="00A935A5" w:rsidP="00A935A5">
      <w:pPr>
        <w:pStyle w:val="StylNadpis1Automatick"/>
        <w:jc w:val="both"/>
        <w:rPr>
          <w:rFonts w:ascii="Arial" w:hAnsi="Arial" w:cs="Arial"/>
          <w:b w:val="0"/>
          <w:color w:val="000000" w:themeColor="text1"/>
          <w:spacing w:val="-6"/>
          <w:sz w:val="20"/>
          <w:szCs w:val="20"/>
        </w:rPr>
      </w:pPr>
      <w:r w:rsidRPr="00F37C33">
        <w:rPr>
          <w:rFonts w:ascii="Arial" w:hAnsi="Arial" w:cs="Arial"/>
          <w:color w:val="000000" w:themeColor="text1"/>
          <w:spacing w:val="-6"/>
          <w:sz w:val="20"/>
          <w:szCs w:val="20"/>
        </w:rPr>
        <w:t>Celkové hodnocení výsledků vzdělávání</w:t>
      </w:r>
    </w:p>
    <w:p w14:paraId="17DED217" w14:textId="77777777" w:rsidR="00A935A5" w:rsidRPr="00F37C33" w:rsidRDefault="00A935A5" w:rsidP="00F655AB">
      <w:pPr>
        <w:pStyle w:val="slovn"/>
        <w:keepNext/>
        <w:keepLines/>
        <w:numPr>
          <w:ilvl w:val="0"/>
          <w:numId w:val="33"/>
        </w:numPr>
        <w:ind w:left="567" w:hanging="567"/>
        <w:jc w:val="both"/>
        <w:rPr>
          <w:rFonts w:ascii="Arial" w:hAnsi="Arial" w:cs="Arial"/>
          <w:color w:val="000000" w:themeColor="text1"/>
          <w:spacing w:val="-2"/>
          <w:sz w:val="20"/>
          <w:szCs w:val="20"/>
        </w:rPr>
      </w:pPr>
      <w:r w:rsidRPr="00F37C33">
        <w:rPr>
          <w:rFonts w:ascii="Arial" w:hAnsi="Arial" w:cs="Arial"/>
          <w:color w:val="000000" w:themeColor="text1"/>
          <w:spacing w:val="-2"/>
          <w:sz w:val="20"/>
          <w:szCs w:val="20"/>
        </w:rPr>
        <w:t>Celkové hodnocení žáka se na vysvědčení vyjadřuje stupni:</w:t>
      </w:r>
    </w:p>
    <w:p w14:paraId="17DED218" w14:textId="77777777" w:rsidR="00A935A5" w:rsidRPr="00F37C33" w:rsidRDefault="00A935A5" w:rsidP="00F655AB">
      <w:pPr>
        <w:pStyle w:val="Odstavecseseznamem"/>
        <w:keepNext/>
        <w:keepLines/>
        <w:numPr>
          <w:ilvl w:val="0"/>
          <w:numId w:val="26"/>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prospěl (a) s vyznamenáním</w:t>
      </w:r>
    </w:p>
    <w:p w14:paraId="17DED219" w14:textId="77777777" w:rsidR="00A935A5" w:rsidRPr="00F37C33" w:rsidRDefault="00A935A5" w:rsidP="00F655AB">
      <w:pPr>
        <w:pStyle w:val="Odstavecseseznamem"/>
        <w:keepNext/>
        <w:numPr>
          <w:ilvl w:val="0"/>
          <w:numId w:val="26"/>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prospěl (a)</w:t>
      </w:r>
    </w:p>
    <w:p w14:paraId="17DED21A" w14:textId="77777777" w:rsidR="00A935A5" w:rsidRPr="00F37C33" w:rsidRDefault="00A935A5" w:rsidP="00F655AB">
      <w:pPr>
        <w:pStyle w:val="Odstavecseseznamem"/>
        <w:numPr>
          <w:ilvl w:val="0"/>
          <w:numId w:val="26"/>
        </w:numPr>
        <w:spacing w:after="200" w:line="276" w:lineRule="auto"/>
        <w:jc w:val="both"/>
        <w:rPr>
          <w:rFonts w:ascii="Arial" w:hAnsi="Arial" w:cs="Arial"/>
          <w:b/>
          <w:color w:val="000000" w:themeColor="text1"/>
          <w:spacing w:val="-2"/>
          <w:sz w:val="20"/>
          <w:szCs w:val="20"/>
        </w:rPr>
      </w:pPr>
      <w:r w:rsidRPr="00F37C33">
        <w:rPr>
          <w:rFonts w:ascii="Arial" w:hAnsi="Arial" w:cs="Arial"/>
          <w:b/>
          <w:color w:val="000000" w:themeColor="text1"/>
          <w:spacing w:val="-2"/>
          <w:sz w:val="20"/>
          <w:szCs w:val="20"/>
        </w:rPr>
        <w:t>neprospěl (a)</w:t>
      </w:r>
    </w:p>
    <w:p w14:paraId="17DED21B"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Žák prospěl s vyznamenáním, nemá-li klasifikace v žádném povinném předmětu horší než stupeň 2 a průměrný prospěch z povinných předmětů není horší než 1,5 a chování je hodnoceno jako velmi dobré.</w:t>
      </w:r>
    </w:p>
    <w:p w14:paraId="17DED21C"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Každé pololetí se vydává žákovi vysvědčení. Za první pololetí lze žákovi vydat místo vysvědčení výpis z vysvědčení.</w:t>
      </w:r>
    </w:p>
    <w:p w14:paraId="17DED21D"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lastRenderedPageBreak/>
        <w:t>Hodnocení výsledků vzdělávání žáka na vysvědčení je vyjádřeno klasifikací.</w:t>
      </w:r>
    </w:p>
    <w:p w14:paraId="17DED21E"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17DED21F"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17DED220"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17DED221"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Jestliže se žák ke zkoušce (opravné zkoušce, zkoušce v náhradním termínu, dodatečné doplňkové zkoušce, ostatnímu přezkoušení) bez řádné omluvy nedostavil, jeho omluva nebyla uznána nebo byl ze zkoušky vyloučen, posuzuje se, jako by zkoušku vykonal neúspěšně (stupněm 5 - nedostatečným).</w:t>
      </w:r>
    </w:p>
    <w:p w14:paraId="17DED222" w14:textId="77777777" w:rsidR="00A935A5"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17DED223" w14:textId="77777777" w:rsidR="000E6200" w:rsidRPr="00F37C33" w:rsidRDefault="00A935A5" w:rsidP="00F655AB">
      <w:pPr>
        <w:pStyle w:val="slovn"/>
        <w:numPr>
          <w:ilvl w:val="0"/>
          <w:numId w:val="27"/>
        </w:numPr>
        <w:tabs>
          <w:tab w:val="clear" w:pos="720"/>
        </w:tabs>
        <w:spacing w:before="60" w:after="60"/>
        <w:ind w:left="357" w:hanging="357"/>
        <w:jc w:val="both"/>
        <w:rPr>
          <w:rFonts w:ascii="Arial" w:hAnsi="Arial" w:cs="Arial"/>
          <w:color w:val="000000" w:themeColor="text1"/>
          <w:spacing w:val="-4"/>
          <w:sz w:val="20"/>
          <w:szCs w:val="20"/>
        </w:rPr>
      </w:pPr>
      <w:r w:rsidRPr="00F37C33">
        <w:rPr>
          <w:rFonts w:ascii="Arial" w:hAnsi="Arial" w:cs="Arial"/>
          <w:color w:val="000000" w:themeColor="text1"/>
          <w:spacing w:val="-4"/>
          <w:sz w:val="20"/>
          <w:szCs w:val="20"/>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zákona č. 561/2004 Sb. (školský zákon) § 30 odst. 2.</w:t>
      </w:r>
      <w:r w:rsidRPr="00F37C33">
        <w:rPr>
          <w:rFonts w:ascii="Arial" w:hAnsi="Arial" w:cs="Arial"/>
          <w:color w:val="000000" w:themeColor="text1"/>
          <w:spacing w:val="-8"/>
          <w:sz w:val="20"/>
          <w:szCs w:val="20"/>
        </w:rPr>
        <w:t xml:space="preserve"> </w:t>
      </w:r>
      <w:r w:rsidRPr="00F37C33">
        <w:rPr>
          <w:rFonts w:ascii="Arial" w:hAnsi="Arial" w:cs="Arial"/>
          <w:color w:val="000000" w:themeColor="text1"/>
          <w:spacing w:val="-4"/>
          <w:sz w:val="20"/>
          <w:szCs w:val="20"/>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14:paraId="17DED224" w14:textId="77777777" w:rsidR="000E6200" w:rsidRPr="00F37C33" w:rsidRDefault="000E6200">
      <w:pPr>
        <w:pStyle w:val="vpnormln"/>
        <w:spacing w:before="120" w:after="120"/>
        <w:rPr>
          <w:color w:val="000000" w:themeColor="text1"/>
        </w:rPr>
      </w:pPr>
      <w:r w:rsidRPr="00F37C33">
        <w:rPr>
          <w:color w:val="000000" w:themeColor="text1"/>
        </w:rPr>
        <w:t>Pro hodnocení a ověřování zvládnutého učiva slouží různé formy hodnocení – ústní projev, písemné práce, grafické práce, testy, referáty, samostatné práce, skupinové práce a je zohledněn přístup žáka k řešení jednotlivých úloh a procvičování. Dosažené výsledky jsou hodnoceny známkou.</w:t>
      </w:r>
    </w:p>
    <w:p w14:paraId="17DED225" w14:textId="77777777" w:rsidR="000E6200" w:rsidRPr="00F37C33" w:rsidRDefault="000E6200">
      <w:pPr>
        <w:pStyle w:val="HBKapitola2"/>
        <w:rPr>
          <w:color w:val="000000" w:themeColor="text1"/>
          <w:sz w:val="20"/>
          <w:szCs w:val="20"/>
        </w:rPr>
      </w:pPr>
      <w:bookmarkStart w:id="50" w:name="_Toc255476720"/>
      <w:bookmarkStart w:id="51" w:name="_Toc515886533"/>
      <w:r w:rsidRPr="00F37C33">
        <w:rPr>
          <w:color w:val="000000" w:themeColor="text1"/>
          <w:sz w:val="20"/>
          <w:szCs w:val="20"/>
        </w:rPr>
        <w:t>Vzdělávání žáků se speciálními vzdělávacími potřebami a žáků mimořádně nadaných</w:t>
      </w:r>
      <w:bookmarkEnd w:id="50"/>
      <w:r w:rsidRPr="00F37C33">
        <w:rPr>
          <w:color w:val="000000" w:themeColor="text1"/>
          <w:sz w:val="20"/>
          <w:szCs w:val="20"/>
        </w:rPr>
        <w:t xml:space="preserve"> (RVP)</w:t>
      </w:r>
      <w:bookmarkEnd w:id="51"/>
    </w:p>
    <w:p w14:paraId="17DED226" w14:textId="77777777" w:rsidR="000E6200" w:rsidRPr="00F37C33" w:rsidRDefault="000E6200">
      <w:pPr>
        <w:pStyle w:val="vpnormln"/>
        <w:spacing w:after="120"/>
        <w:rPr>
          <w:color w:val="000000" w:themeColor="text1"/>
        </w:rPr>
      </w:pPr>
      <w:r w:rsidRPr="00F37C33">
        <w:rPr>
          <w:color w:val="000000" w:themeColor="text1"/>
        </w:rPr>
        <w:t>Pojmem žáci se speciálními vzdělávacími potřebami označujeme ve smyslu školského zákona žáky se zdravotním postižením, zdravotním nebo sociálním znevýhodněním. Vzdělávání žáků se speciálními vzdělávacími potřebami probíhá v souladu se Školským zákonem č.561/2004 Sb. a dalšími platnými právními předpisy, např. vyhláška č. 73/2005 Sb., o vzdělávání dětí, žáků a studentů se speciálními vzdělávacími potřebami a dětí, žáků a studentů mimořádně nadaných.</w:t>
      </w:r>
    </w:p>
    <w:p w14:paraId="17DED227"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Vzdělávání žáků se zdravotním postižením a zdravotním znevýhodněním</w:t>
      </w:r>
    </w:p>
    <w:p w14:paraId="17DED228" w14:textId="77777777" w:rsidR="000E6200" w:rsidRPr="00F37C33" w:rsidRDefault="000E6200">
      <w:pPr>
        <w:pStyle w:val="vpnormln"/>
        <w:spacing w:after="120"/>
        <w:rPr>
          <w:color w:val="000000" w:themeColor="text1"/>
        </w:rPr>
      </w:pPr>
      <w:r w:rsidRPr="00F37C33">
        <w:rPr>
          <w:color w:val="000000" w:themeColor="text1"/>
        </w:rPr>
        <w:t>Do skupiny žáků se zdravotním postižením řadíme žáky s tělesným, mentálním, zrakovým nebo sluchovým postižením, žáky s vadami řeči, žáky s autismem, vývojovými poruchami učení nebo chování a žáky se souběžným postižením více vadami. Zdravotním znevýhodněním se rozumí dlouhodobá nemoc, zdravotní oslabení nebo lehčí zdravotní poruchy vedoucí k poruchám učení a chování.</w:t>
      </w:r>
    </w:p>
    <w:p w14:paraId="17DED229" w14:textId="77777777" w:rsidR="000E6200" w:rsidRPr="00F37C33" w:rsidRDefault="000E6200">
      <w:pPr>
        <w:pStyle w:val="vpnormln"/>
        <w:spacing w:after="120"/>
        <w:rPr>
          <w:color w:val="000000" w:themeColor="text1"/>
        </w:rPr>
      </w:pPr>
      <w:r w:rsidRPr="00F37C33">
        <w:rPr>
          <w:color w:val="000000" w:themeColor="text1"/>
        </w:rPr>
        <w:t>Praktickou část vyučování je nutné uzpůsobit podle individuálních potřeb a možností žáka za použití vhodných kompenzačních pomůcek. Podmínky pro uskutečňování teoretického i praktického vyučování (např. v odborném výcviku), včetně počtu žáků ve třídě, v oddělení nebo studijní skupině, jsou stanoveny právním předpisem.</w:t>
      </w:r>
    </w:p>
    <w:p w14:paraId="17DED22A" w14:textId="77777777" w:rsidR="000E6200" w:rsidRPr="00F37C33" w:rsidRDefault="000E6200">
      <w:pPr>
        <w:pStyle w:val="vpnormln"/>
        <w:rPr>
          <w:color w:val="000000" w:themeColor="text1"/>
        </w:rPr>
      </w:pPr>
      <w:r w:rsidRPr="00F37C33">
        <w:rPr>
          <w:color w:val="000000" w:themeColor="text1"/>
        </w:rPr>
        <w:t xml:space="preserve">Speciální vzdělávání žáků se zdravotním postižením a zdravotním znevýhodněním je zajišťováno formou individuální integrace, formou skupinové integrace, nebo kombinací uvedených forem. Podle potřeb žáků lze </w:t>
      </w:r>
      <w:r w:rsidRPr="00F37C33">
        <w:rPr>
          <w:color w:val="000000" w:themeColor="text1"/>
        </w:rPr>
        <w:lastRenderedPageBreak/>
        <w:t>obsah vzdělávání rozložit do více ročníků, zvolit odlišnou délku vyučovací hodiny nebo individuální vzdělávací plán (např. zdravotní tělesná výchova).</w:t>
      </w:r>
    </w:p>
    <w:p w14:paraId="17DED22B" w14:textId="77777777" w:rsidR="000E6200" w:rsidRPr="00F37C33" w:rsidRDefault="000E6200">
      <w:pPr>
        <w:pStyle w:val="vpnormln"/>
        <w:rPr>
          <w:color w:val="000000" w:themeColor="text1"/>
        </w:rPr>
      </w:pPr>
      <w:r w:rsidRPr="00F37C33">
        <w:rPr>
          <w:color w:val="000000" w:themeColor="text1"/>
        </w:rPr>
        <w:t>V komunikaci se žáky s poruchami sluchu (neslyšícími) je nutno dodržovat při výuce určitá pravidla komunikace se žáky se sluchovým postižením (mluvit směrem ke třídě, používat nákresy, grafy, komentovat neočekávané reakce na sluchové podněty, ověřovat pochopení nových pojmů atd.). Zvýšenou pozornost je třeba věnovat písemným projevům žáků, zejména projevům sloužícím k jejich hodnocení, neboť může dojít k formálním chybám a zkreslení průkaznosti znalostí žáků. Důležitá je spolupráce se specializovanými pracovišti.</w:t>
      </w:r>
    </w:p>
    <w:p w14:paraId="17DED22C" w14:textId="77777777" w:rsidR="000E6200" w:rsidRPr="00F37C33" w:rsidRDefault="000E6200">
      <w:pPr>
        <w:pStyle w:val="vpnormln"/>
        <w:spacing w:before="120"/>
        <w:rPr>
          <w:color w:val="000000" w:themeColor="text1"/>
        </w:rPr>
      </w:pPr>
      <w:r w:rsidRPr="00F37C33">
        <w:rPr>
          <w:color w:val="000000" w:themeColor="text1"/>
        </w:rPr>
        <w:t>Záměrem školy je zpřístupnit vzdělávání co nejširšímu spektru žáků a proto je ŠVP přizpůsoben také žákům se specifickými poruchami učení a chování. Jedná se především o tyto specifické poruchy učení:</w:t>
      </w:r>
    </w:p>
    <w:p w14:paraId="17DED22D" w14:textId="77777777" w:rsidR="000E6200" w:rsidRPr="00F37C33" w:rsidRDefault="000E6200">
      <w:pPr>
        <w:pStyle w:val="vpnormln"/>
        <w:spacing w:before="120"/>
        <w:ind w:firstLine="0"/>
        <w:rPr>
          <w:color w:val="000000" w:themeColor="text1"/>
        </w:rPr>
      </w:pPr>
      <w:r w:rsidRPr="00F37C33">
        <w:rPr>
          <w:rStyle w:val="vpnormpodtrnad6bChar"/>
          <w:color w:val="000000" w:themeColor="text1"/>
        </w:rPr>
        <w:t>dyslexie</w:t>
      </w:r>
      <w:r w:rsidRPr="00F37C33">
        <w:rPr>
          <w:color w:val="000000" w:themeColor="text1"/>
        </w:rPr>
        <w:t xml:space="preserve"> – porucha, projevující se neschopností naučit se číst běžně používanými výukovými metodami,</w:t>
      </w:r>
    </w:p>
    <w:p w14:paraId="17DED22E" w14:textId="77777777" w:rsidR="000E6200" w:rsidRPr="00F37C33" w:rsidRDefault="000E6200">
      <w:pPr>
        <w:pStyle w:val="vpnormln"/>
        <w:ind w:firstLine="0"/>
        <w:rPr>
          <w:color w:val="000000" w:themeColor="text1"/>
        </w:rPr>
      </w:pPr>
      <w:r w:rsidRPr="00F37C33">
        <w:rPr>
          <w:rStyle w:val="vpnormpodtrnad6bChar"/>
          <w:color w:val="000000" w:themeColor="text1"/>
        </w:rPr>
        <w:t>dysgrafie</w:t>
      </w:r>
      <w:r w:rsidRPr="00F37C33">
        <w:rPr>
          <w:color w:val="000000" w:themeColor="text1"/>
        </w:rPr>
        <w:t xml:space="preserve"> – projevuje se výraznými obtížemi osvojování psaní,</w:t>
      </w:r>
    </w:p>
    <w:p w14:paraId="17DED22F" w14:textId="77777777" w:rsidR="000E6200" w:rsidRPr="00F37C33" w:rsidRDefault="000E6200">
      <w:pPr>
        <w:pStyle w:val="vpnormln"/>
        <w:ind w:firstLine="0"/>
        <w:rPr>
          <w:color w:val="000000" w:themeColor="text1"/>
        </w:rPr>
      </w:pPr>
      <w:r w:rsidRPr="00F37C33">
        <w:rPr>
          <w:rStyle w:val="vpnormpodtrnad6bChar"/>
          <w:color w:val="000000" w:themeColor="text1"/>
        </w:rPr>
        <w:t>dysortografie</w:t>
      </w:r>
      <w:r w:rsidRPr="00F37C33">
        <w:rPr>
          <w:color w:val="000000" w:themeColor="text1"/>
        </w:rPr>
        <w:t xml:space="preserve"> – nápadné pravopisné chyby, chybí cit pro jazyk,</w:t>
      </w:r>
    </w:p>
    <w:p w14:paraId="17DED230" w14:textId="77777777" w:rsidR="000E6200" w:rsidRPr="00F37C33" w:rsidRDefault="000E6200">
      <w:pPr>
        <w:pStyle w:val="vpnormln"/>
        <w:spacing w:after="120"/>
        <w:ind w:firstLine="0"/>
        <w:rPr>
          <w:color w:val="000000" w:themeColor="text1"/>
        </w:rPr>
      </w:pPr>
      <w:r w:rsidRPr="00F37C33">
        <w:rPr>
          <w:rStyle w:val="vpnormpodtrnad6bChar"/>
          <w:color w:val="000000" w:themeColor="text1"/>
        </w:rPr>
        <w:t>dyskalkulie</w:t>
      </w:r>
      <w:r w:rsidRPr="00F37C33">
        <w:rPr>
          <w:color w:val="000000" w:themeColor="text1"/>
        </w:rPr>
        <w:t xml:space="preserve"> – porucha matematických schopností operovat s číselnými symboly.</w:t>
      </w:r>
    </w:p>
    <w:p w14:paraId="17DED231" w14:textId="77777777" w:rsidR="000E6200" w:rsidRPr="00F37C33" w:rsidRDefault="000E6200">
      <w:pPr>
        <w:pStyle w:val="vpnormln"/>
        <w:rPr>
          <w:color w:val="000000" w:themeColor="text1"/>
        </w:rPr>
      </w:pPr>
      <w:r w:rsidRPr="00F37C33">
        <w:rPr>
          <w:color w:val="000000" w:themeColor="text1"/>
        </w:rPr>
        <w:t>Žáci s těmito specifickými poruchami jsou integrováni do třídních kolektivů běžných tříd. Aby i oni dosahovali srovnatelných vzdělávacích výsledků, uplatňují pedagogové individuální přístup s cílem podpořit jeho úspěšnost a předejít tak selhávání při výuce a pracovním rozvoji. Pedagogové používají metody doporučené pedagogicko-psychologickou poradnou v rámci samotného vzdělávacího procesu i při ověřování jeho výsledků.</w:t>
      </w:r>
    </w:p>
    <w:p w14:paraId="17DED232" w14:textId="77777777" w:rsidR="000E6200" w:rsidRPr="00F37C33" w:rsidRDefault="000E6200">
      <w:pPr>
        <w:pStyle w:val="vpnormln"/>
        <w:rPr>
          <w:color w:val="000000" w:themeColor="text1"/>
        </w:rPr>
      </w:pPr>
      <w:r w:rsidRPr="00F37C33">
        <w:rPr>
          <w:color w:val="000000" w:themeColor="text1"/>
        </w:rPr>
        <w:t xml:space="preserve">Podobný přístup je i k žákům s vývojovými poruchami chování, především s poruchami pozornosti spojenými s hyperaktivitou (ADHD). </w:t>
      </w:r>
    </w:p>
    <w:p w14:paraId="17DED233" w14:textId="77777777" w:rsidR="000E6200" w:rsidRPr="00F37C33" w:rsidRDefault="000E6200">
      <w:pPr>
        <w:pStyle w:val="vpnormln"/>
        <w:rPr>
          <w:color w:val="000000" w:themeColor="text1"/>
        </w:rPr>
      </w:pPr>
      <w:r w:rsidRPr="00F37C33">
        <w:rPr>
          <w:color w:val="000000" w:themeColor="text1"/>
        </w:rPr>
        <w:t>Žáci nejsou vystavováni neočekávaným úkolům a časovým tlakům. Úlohy jsou jim vhodně zadávány, mohou používat kompenzační pomůcky, žákům je poskytnut například delší časový interval na zpracování zadaného úkolu, pedagogové poskytují různé podpůrné materiály. U žáků s vývojovou poruchou učení je kladen při prověřování znalostí důraz na ten druh projevu, ve kterém žák podává lepší výkony a pedagogové tedy upřednostňují dle potřeb žáka písemnou či ústní formu zkoušení. Je zachováván v největší míře pozitivní přístup v hodnocení žáka. Za obecně platnou zásadu pokládáme, že při klasifikaci nevycházíme z prostého počtu chyb, ale z počtu jevů, které žák zvládl.</w:t>
      </w:r>
    </w:p>
    <w:p w14:paraId="17DED234"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Vzdělávání žáků se sociálním znevýhodněním</w:t>
      </w:r>
    </w:p>
    <w:p w14:paraId="17DED235" w14:textId="77777777" w:rsidR="000E6200" w:rsidRPr="00F37C33" w:rsidRDefault="000E6200">
      <w:pPr>
        <w:pStyle w:val="vpnormln"/>
        <w:rPr>
          <w:color w:val="000000" w:themeColor="text1"/>
        </w:rPr>
      </w:pPr>
      <w:r w:rsidRPr="00F37C33">
        <w:rPr>
          <w:color w:val="000000" w:themeColor="text1"/>
        </w:rPr>
        <w:t xml:space="preserve">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 </w:t>
      </w:r>
    </w:p>
    <w:p w14:paraId="17DED236" w14:textId="77777777" w:rsidR="000E6200" w:rsidRPr="00F37C33" w:rsidRDefault="000E6200">
      <w:pPr>
        <w:pStyle w:val="vpnormln"/>
        <w:rPr>
          <w:color w:val="000000" w:themeColor="text1"/>
        </w:rPr>
      </w:pPr>
      <w:r w:rsidRPr="00F37C33">
        <w:rPr>
          <w:color w:val="000000" w:themeColor="text1"/>
        </w:rPr>
        <w:t>U žáků s rizikovým chování půjde především o volbu vhodných výchovných prostředků a úzkou spolupráci se školskými poradenskými zařízeními, sociálními pracovníky a jinými odborníky. Žáci z jiného kulturního prostředí mohou mít např. komunikační problémy (nedostatečné znalosti češtiny, problémy s osvojováním nové slovní zásoby včetně odborné terminologie, s porozuměním výkladu učitele nebo čtenému textu apod.), nebo nedostatky „polytechnického“ a psychomotorického charakteru v důsledku jiných životních zkušeností, což může činit problémy v praktickém vyučování, zejména v odborném výcviku.</w:t>
      </w:r>
    </w:p>
    <w:p w14:paraId="17DED237" w14:textId="77777777" w:rsidR="000E6200" w:rsidRPr="00F37C33" w:rsidRDefault="000E6200">
      <w:pPr>
        <w:pStyle w:val="vpnormln"/>
        <w:rPr>
          <w:color w:val="000000" w:themeColor="text1"/>
        </w:rPr>
      </w:pPr>
      <w:r w:rsidRPr="00F37C33">
        <w:rPr>
          <w:color w:val="000000" w:themeColor="text1"/>
        </w:rPr>
        <w:t>Chování těchto žáků může být ovlivněno jinými kulturními, náboženskými nebo rodinnými tradicemi, etickými normami a hodnotami. Všichni pedagogičtí pracovníci, ale i ostatní žáci, by se měli seznámit se sociálně kulturními zvláštnostmi žáků, aby byli schopni lépe pochopit jejich projevy a problémy a volit vhodné vyučovací metody a společenský přístup k nim. Pokud se ve škole vzdělává více žáků z odlišného sociálně kulturního prostředí, je možné zřídit funkci asistenta pedagoga znalého příslušné komunity, který pomáhá učitelům i žákům při výuce a vzájemné komunikaci a zejména při komunikaci s rodinami těchto žáků. Rovněž je vhodné ustavit pro tyto žáky studijního poradce nebo konzultanta. Na druhé straně přítomnost těchto žáků ve škole může být přínosem pro ostatní žáky, pedagogy a další pracovníky školy. Lze ji vhodně využít k realizaci multikulturní a občanské výchovy i k rozšíření kulturního povědomí žáků. Soustavnou a cílenou pozornost je třeba věnovat prevenci nežádoucích sociálních projevů v chování žáků.</w:t>
      </w:r>
    </w:p>
    <w:p w14:paraId="17DED238"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Vzdělávání mimořádně nadaných žáků</w:t>
      </w:r>
    </w:p>
    <w:p w14:paraId="17DED239" w14:textId="77777777" w:rsidR="000E6200" w:rsidRPr="00F37C33" w:rsidRDefault="000E6200">
      <w:pPr>
        <w:pStyle w:val="vpnormln"/>
        <w:rPr>
          <w:color w:val="000000" w:themeColor="text1"/>
        </w:rPr>
      </w:pPr>
      <w:r w:rsidRPr="00F37C33">
        <w:rPr>
          <w:color w:val="000000" w:themeColor="text1"/>
        </w:rPr>
        <w:lastRenderedPageBreak/>
        <w:t>Mezi mimořádně nadané žáky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14:paraId="17DED23A" w14:textId="77777777" w:rsidR="000E6200" w:rsidRPr="00F37C33" w:rsidRDefault="000E6200">
      <w:pPr>
        <w:pStyle w:val="vpnormln"/>
        <w:rPr>
          <w:color w:val="000000" w:themeColor="text1"/>
        </w:rPr>
      </w:pPr>
      <w:r w:rsidRPr="00F37C33">
        <w:rPr>
          <w:color w:val="000000" w:themeColor="text1"/>
        </w:rPr>
        <w:t xml:space="preserve">Mimořádně nadaní žáci se projevují jako výrazné osobnosti, což ovšem může mít svá negativa, zejména v sociálně komunikativní oblasti. Mohou mít také problémy v sebepojetí a sebehodnocení, jsou citliví na kritiku a hodnocení druhých, obtížně navazují vztahy s druhými lidmi. Je důležité nejen zjistit, v čem žák vyniká, ale i jaké má nedostatky a problémy, a tomu přizpůsobit práci s ním. Rovněž je důležité, aby škola znala vývoj žáka již na základní škole, dosavadní způsob práce se žákem i rodinné prostředí. </w:t>
      </w:r>
    </w:p>
    <w:p w14:paraId="17DED23B" w14:textId="77777777" w:rsidR="000E6200" w:rsidRPr="00F37C33" w:rsidRDefault="000E6200">
      <w:pPr>
        <w:pStyle w:val="vpnormln"/>
        <w:rPr>
          <w:color w:val="000000" w:themeColor="text1"/>
        </w:rPr>
      </w:pPr>
      <w:r w:rsidRPr="00F37C33">
        <w:rPr>
          <w:color w:val="000000" w:themeColor="text1"/>
        </w:rPr>
        <w:t>Ve výuce těchto žáků je vhodné využívat náročnější metody a postupy, problémové a projektové vyučování, samostudium, práci s informačními a komunikačními technologiemi aj. Žáci by měli být také vhodně zapojováni do skupinové výuky a týmové práce (jako vedoucí i jako členové), vedeni k co nejlepším výkonům i v předmětech, na které nejsou orientováni. Významná je spolupráce všech učitelů, kteří mimořádně nadaného žáka vyučují. Škola může umožnit těmto žákům rozšířenou výuku některých předmětů, vytvářet skupiny těchto žáků s přizpůsobeným tempem a metodami výuky, popř. umožnit vzdělávání podle individuálního vzdělávacího plánu. Ředitel školy může, za podmínek daných školským zákonem, přeřadit mimořádně nadaného žáka do vyššího ročníku. K tomuto přeřazení je třeba písemná žádost zletilého žáka nebo zákonného zástupce nezletilého žáka a vykonání zkoušek z učiva nebo části učiva ročníku, který žák nebude absolvovat (obsah i rozsah zkoušek určí ředitel školy).</w:t>
      </w:r>
    </w:p>
    <w:p w14:paraId="17DED23C" w14:textId="77777777" w:rsidR="000E6200" w:rsidRPr="00F37C33" w:rsidRDefault="000E6200">
      <w:pPr>
        <w:pStyle w:val="vpnormln"/>
        <w:spacing w:before="120"/>
        <w:rPr>
          <w:color w:val="000000" w:themeColor="text1"/>
        </w:rPr>
      </w:pPr>
      <w:r w:rsidRPr="00F37C33">
        <w:rPr>
          <w:color w:val="000000" w:themeColor="text1"/>
        </w:rPr>
        <w:t>Žáci předkládají při zahájení studia aktuální zprávu příslušné pedagogicko psychologické poradny, která stanovila konečnou diagnózu. Všichni vyučující jsou v potřebném rozsahu informováni o žácích se speciálně vzdělávacími potřebami, které učí. Třídní učitelé jsou podrobněji informování o potřebách žáků se speciálně vzdělávacími potřebami ve svých třídách.</w:t>
      </w:r>
    </w:p>
    <w:p w14:paraId="17DED23D" w14:textId="77777777" w:rsidR="000E6200" w:rsidRPr="00F37C33" w:rsidRDefault="000E6200">
      <w:pPr>
        <w:pStyle w:val="vpnormln"/>
        <w:rPr>
          <w:color w:val="000000" w:themeColor="text1"/>
        </w:rPr>
      </w:pPr>
      <w:r w:rsidRPr="00F37C33">
        <w:rPr>
          <w:color w:val="000000" w:themeColor="text1"/>
        </w:rPr>
        <w:t>Při péči o žáky se speciálními vzdělávacími potřebami spolupracuje škola s následujícími institucemi a organizacemi:</w:t>
      </w:r>
    </w:p>
    <w:p w14:paraId="17DED23E" w14:textId="77777777" w:rsidR="000E6200" w:rsidRPr="00F37C33" w:rsidRDefault="000E6200" w:rsidP="00324B6E">
      <w:pPr>
        <w:pStyle w:val="vpodrka-"/>
        <w:numPr>
          <w:ilvl w:val="0"/>
          <w:numId w:val="11"/>
        </w:numPr>
        <w:rPr>
          <w:color w:val="000000" w:themeColor="text1"/>
        </w:rPr>
      </w:pPr>
      <w:r w:rsidRPr="00F37C33">
        <w:rPr>
          <w:color w:val="000000" w:themeColor="text1"/>
        </w:rPr>
        <w:t>Pedagogicko-psychologická poradna Pardubice.</w:t>
      </w:r>
    </w:p>
    <w:p w14:paraId="17DED23F" w14:textId="77777777" w:rsidR="000E6200" w:rsidRPr="00F37C33" w:rsidRDefault="000E6200" w:rsidP="00324B6E">
      <w:pPr>
        <w:pStyle w:val="vpodrka-"/>
        <w:numPr>
          <w:ilvl w:val="0"/>
          <w:numId w:val="11"/>
        </w:numPr>
        <w:rPr>
          <w:color w:val="000000" w:themeColor="text1"/>
        </w:rPr>
      </w:pPr>
      <w:r w:rsidRPr="00F37C33">
        <w:rPr>
          <w:color w:val="000000" w:themeColor="text1"/>
        </w:rPr>
        <w:t>Oddělení sociálně-právní ochrany dětí.</w:t>
      </w:r>
    </w:p>
    <w:p w14:paraId="17DED240" w14:textId="77777777" w:rsidR="000E6200" w:rsidRPr="00F37C33" w:rsidRDefault="000E6200" w:rsidP="00324B6E">
      <w:pPr>
        <w:pStyle w:val="vpodrka-"/>
        <w:numPr>
          <w:ilvl w:val="0"/>
          <w:numId w:val="11"/>
        </w:numPr>
        <w:rPr>
          <w:color w:val="000000" w:themeColor="text1"/>
        </w:rPr>
      </w:pPr>
      <w:r w:rsidRPr="00F37C33">
        <w:rPr>
          <w:color w:val="000000" w:themeColor="text1"/>
        </w:rPr>
        <w:t>Výchovní poradci základních škol, ze které žáci přicházejí.</w:t>
      </w:r>
    </w:p>
    <w:p w14:paraId="17DED241" w14:textId="77777777" w:rsidR="000E6200" w:rsidRPr="00F37C33" w:rsidRDefault="000E6200" w:rsidP="00324B6E">
      <w:pPr>
        <w:pStyle w:val="vpodrka-"/>
        <w:numPr>
          <w:ilvl w:val="0"/>
          <w:numId w:val="11"/>
        </w:numPr>
        <w:rPr>
          <w:color w:val="000000" w:themeColor="text1"/>
        </w:rPr>
      </w:pPr>
      <w:r w:rsidRPr="00F37C33">
        <w:rPr>
          <w:color w:val="000000" w:themeColor="text1"/>
        </w:rPr>
        <w:t>Výchovné ústavy v případě žáků s poruchami chování.</w:t>
      </w:r>
    </w:p>
    <w:p w14:paraId="17DED242" w14:textId="77777777" w:rsidR="000E6200" w:rsidRPr="00F37C33" w:rsidRDefault="000E6200">
      <w:pPr>
        <w:pStyle w:val="HBKapitola2"/>
        <w:rPr>
          <w:color w:val="000000" w:themeColor="text1"/>
          <w:sz w:val="20"/>
          <w:szCs w:val="20"/>
        </w:rPr>
      </w:pPr>
      <w:bookmarkStart w:id="52" w:name="_Toc255476721"/>
      <w:bookmarkStart w:id="53" w:name="_Toc515886534"/>
      <w:r w:rsidRPr="00F37C33">
        <w:rPr>
          <w:color w:val="000000" w:themeColor="text1"/>
          <w:sz w:val="20"/>
          <w:szCs w:val="20"/>
        </w:rPr>
        <w:t>Realizace bezpečnosti a ochrany zdraví při práci a požární prevence</w:t>
      </w:r>
      <w:bookmarkEnd w:id="52"/>
      <w:bookmarkEnd w:id="53"/>
    </w:p>
    <w:p w14:paraId="17DED243" w14:textId="77777777" w:rsidR="000E6200" w:rsidRPr="00F37C33" w:rsidRDefault="000E6200">
      <w:pPr>
        <w:pStyle w:val="vpnormln"/>
        <w:rPr>
          <w:color w:val="000000" w:themeColor="text1"/>
        </w:rPr>
      </w:pPr>
      <w:r w:rsidRPr="00F37C33">
        <w:rPr>
          <w:color w:val="000000" w:themeColor="text1"/>
        </w:rPr>
        <w:t>Neoddělitelnou součástí teoretického vyučování i odborného výcviku je problematika bezpečnosti a ochrany zdraví při práci, hygieny práce a požární ochrany. Vychází z platných právních předpisů, zákonů, prováděcích vládních nařízení, vyhlášek a technických norem. Tyto požadavky jsou vyučujícími doplněny informacemi o možných rizicích ohrožení života a zdraví, kterým jsou žáci při výuce vystaveni. Škola i pedagogičtí pracovníci přihlížejí k základním fyziologickým potřebám žáků a vytvářejí podmínky pro jejich zdravý vývoj a předcházení vzniku sociálně patologických jevů. Ochrana žáků před násilím, šikanou a dalšími společensky negativními jevy je zajišťována důslednou kontrolou chování žáků, besedami v rámci třídnických hodin apod.</w:t>
      </w:r>
    </w:p>
    <w:p w14:paraId="17DED244" w14:textId="77777777" w:rsidR="000E6200" w:rsidRPr="00F37C33" w:rsidRDefault="000E6200">
      <w:pPr>
        <w:pStyle w:val="vpnormln"/>
        <w:rPr>
          <w:color w:val="000000" w:themeColor="text1"/>
          <w:spacing w:val="-6"/>
        </w:rPr>
      </w:pPr>
      <w:r w:rsidRPr="00F37C33">
        <w:rPr>
          <w:color w:val="000000" w:themeColor="text1"/>
          <w:spacing w:val="-6"/>
        </w:rPr>
        <w:t>Úvodní proškolení o pravidlech dodržování BOZP v budově teoretické výuky provádí třídní učitel a další dílčí školení učitelé jednotlivých předmětů (specifická pravidla pro bezpečné chování v tělocvičně, na hřišti, ve výpočetní učebně, před laboratorním cvičením apod.).</w:t>
      </w:r>
    </w:p>
    <w:p w14:paraId="17DED245" w14:textId="77777777" w:rsidR="000E6200" w:rsidRPr="00F37C33" w:rsidRDefault="000E6200">
      <w:pPr>
        <w:pStyle w:val="vpnormln"/>
        <w:rPr>
          <w:color w:val="000000" w:themeColor="text1"/>
          <w:spacing w:val="-6"/>
        </w:rPr>
      </w:pPr>
      <w:r w:rsidRPr="00F37C33">
        <w:rPr>
          <w:color w:val="000000" w:themeColor="text1"/>
          <w:spacing w:val="-6"/>
        </w:rPr>
        <w:t>V průběhu teoretického vyučování (v době řádných přestávek) je bezpečnost žáků zajišťována formou dohledů. Případné porušování BOZP je řešeno prostřednictvím třídních učitelů.</w:t>
      </w:r>
    </w:p>
    <w:p w14:paraId="17DED246" w14:textId="77777777" w:rsidR="000E6200" w:rsidRPr="00F37C33" w:rsidRDefault="000E6200">
      <w:pPr>
        <w:pStyle w:val="vpnormln"/>
        <w:rPr>
          <w:color w:val="000000" w:themeColor="text1"/>
          <w:spacing w:val="-6"/>
        </w:rPr>
      </w:pPr>
      <w:r w:rsidRPr="00F37C33">
        <w:rPr>
          <w:color w:val="000000" w:themeColor="text1"/>
          <w:spacing w:val="-6"/>
        </w:rPr>
        <w:t>Na exkurzích, výletech, sportovních akcích pořádaných školou je vždy zajištěn pedagogický dozor a žáci a rodiče jsou předem prokazatelně seznámeni s průběhem a možnými bezpečnostními riziky.</w:t>
      </w:r>
    </w:p>
    <w:p w14:paraId="17DED247" w14:textId="77777777" w:rsidR="000E6200" w:rsidRPr="00F37C33" w:rsidRDefault="000E6200">
      <w:pPr>
        <w:pStyle w:val="vpnormln"/>
        <w:rPr>
          <w:color w:val="000000" w:themeColor="text1"/>
          <w:spacing w:val="-6"/>
        </w:rPr>
      </w:pPr>
      <w:r w:rsidRPr="00F37C33">
        <w:rPr>
          <w:color w:val="000000" w:themeColor="text1"/>
          <w:spacing w:val="-6"/>
        </w:rPr>
        <w:t xml:space="preserve">Škola provádí technická i organizační opatření k eliminaci všech rizik spojených zejména s odborným výcvikem. Při konání odborného výcviku se na žáky vztahují ustanovení zákoníku práce. Vždy na začátku školního roku všichni žáci před zahájením odborného výcviku absolvují vstupní školení o všeobecných zásadách BOZP a PO na pracovišti a při činnostech, které budou v rámci odborného výcviku provádět. Školení provádí učitel odborného výcviku. Výklad je směřován od všeobecnému ke konkrétnímu a postihuje jak otázky a předpisy bezpečnosti z hlediska jednotlivce, tak pracovníka řídícího činnost kolektivu. V průběhu odborného výcviku (předchází každému nově probíranému </w:t>
      </w:r>
      <w:r w:rsidRPr="00F37C33">
        <w:rPr>
          <w:color w:val="000000" w:themeColor="text1"/>
          <w:spacing w:val="-6"/>
        </w:rPr>
        <w:lastRenderedPageBreak/>
        <w:t>tématu) v dílnách žáci absolvují další školení o zásadách BOZP a PO včetně upozornění na pracovní rizika a používání osobních ochranných pracovních prostředků vždy před zahájením konkrétní činnosti, kterou budou v rámci odborného výcviku vykonávat (návody k obsluze strojů, místně provozní podmínky apod.). Se všemi riziky jsou žáci vždy včas, podrobně a prokazatelně seznámeni. Rizika, která nelze eliminovat jsou částečně řešena osobními ochrannými prostředky, které žáci dostávají bezplatně a jejich používání se důsledně kontroluje.</w:t>
      </w:r>
    </w:p>
    <w:p w14:paraId="17DED248" w14:textId="77777777" w:rsidR="000E6200" w:rsidRPr="00F37C33" w:rsidRDefault="000E6200">
      <w:pPr>
        <w:pStyle w:val="vpnormln"/>
        <w:rPr>
          <w:color w:val="000000" w:themeColor="text1"/>
          <w:spacing w:val="-6"/>
        </w:rPr>
      </w:pPr>
      <w:r w:rsidRPr="00F37C33">
        <w:rPr>
          <w:color w:val="000000" w:themeColor="text1"/>
          <w:spacing w:val="-6"/>
        </w:rPr>
        <w:t>V podmínkách naší školy je problematika bezpečnosti práce a požární ochrany ve vztahu k žákům řešena v Řádu školy a Dílenských řádech. Každoročně je proveden rovněž nácvik požární evakuace objektu školy i pracovišť odborného výcviku.</w:t>
      </w:r>
    </w:p>
    <w:p w14:paraId="17DED249" w14:textId="77777777" w:rsidR="000E6200" w:rsidRPr="00F37C33" w:rsidRDefault="000E6200">
      <w:pPr>
        <w:pStyle w:val="vpnormln"/>
        <w:rPr>
          <w:color w:val="000000" w:themeColor="text1"/>
          <w:spacing w:val="-6"/>
        </w:rPr>
      </w:pPr>
      <w:r w:rsidRPr="00F37C33">
        <w:rPr>
          <w:color w:val="000000" w:themeColor="text1"/>
          <w:spacing w:val="-6"/>
        </w:rPr>
        <w:t>Při zajištění odborného výcviku na smluvních pracovištích je problematika BOZP a PO smluvně ošetřena:</w:t>
      </w:r>
    </w:p>
    <w:p w14:paraId="17DED24A" w14:textId="77777777" w:rsidR="000E6200" w:rsidRPr="00F37C33" w:rsidRDefault="000E6200">
      <w:pPr>
        <w:pStyle w:val="vpnormln"/>
        <w:rPr>
          <w:color w:val="000000" w:themeColor="text1"/>
          <w:spacing w:val="-6"/>
        </w:rPr>
      </w:pPr>
      <w:r w:rsidRPr="00F37C33">
        <w:rPr>
          <w:color w:val="000000" w:themeColor="text1"/>
          <w:spacing w:val="-6"/>
        </w:rPr>
        <w:t>důkladným seznámením žáků s platnými právními a ostatními předpisy o BOZP, s technologickými a pracovními postupy</w:t>
      </w:r>
    </w:p>
    <w:p w14:paraId="17DED24B" w14:textId="77777777" w:rsidR="000E6200" w:rsidRPr="00F37C33" w:rsidRDefault="000E6200" w:rsidP="00324B6E">
      <w:pPr>
        <w:pStyle w:val="vpodrka-"/>
        <w:numPr>
          <w:ilvl w:val="0"/>
          <w:numId w:val="11"/>
        </w:numPr>
        <w:rPr>
          <w:color w:val="000000" w:themeColor="text1"/>
        </w:rPr>
      </w:pPr>
      <w:r w:rsidRPr="00F37C33">
        <w:rPr>
          <w:color w:val="000000" w:themeColor="text1"/>
        </w:rPr>
        <w:t>používáním strojů a zařízení, pracovních nástrojů a pomůcek, které odpovídají bezpečnostním předpisům</w:t>
      </w:r>
    </w:p>
    <w:p w14:paraId="17DED24C" w14:textId="77777777" w:rsidR="000E6200" w:rsidRPr="00F37C33" w:rsidRDefault="000E6200" w:rsidP="00324B6E">
      <w:pPr>
        <w:pStyle w:val="vpodrka-"/>
        <w:numPr>
          <w:ilvl w:val="0"/>
          <w:numId w:val="11"/>
        </w:numPr>
        <w:rPr>
          <w:color w:val="000000" w:themeColor="text1"/>
        </w:rPr>
      </w:pPr>
      <w:r w:rsidRPr="00F37C33">
        <w:rPr>
          <w:color w:val="000000" w:themeColor="text1"/>
        </w:rPr>
        <w:t>používáním osobních ochranných prostředků podle vyhodnocení rizik pracovních činností</w:t>
      </w:r>
    </w:p>
    <w:p w14:paraId="17DED24D" w14:textId="77777777" w:rsidR="000E6200" w:rsidRPr="00F37C33" w:rsidRDefault="000E6200" w:rsidP="00324B6E">
      <w:pPr>
        <w:pStyle w:val="vpodrka-"/>
        <w:numPr>
          <w:ilvl w:val="0"/>
          <w:numId w:val="11"/>
        </w:numPr>
        <w:rPr>
          <w:color w:val="000000" w:themeColor="text1"/>
        </w:rPr>
      </w:pPr>
      <w:r w:rsidRPr="00F37C33">
        <w:rPr>
          <w:color w:val="000000" w:themeColor="text1"/>
        </w:rPr>
        <w:t>dodržováním maximálního počtu žáků ve skupině dozorované učitelem odborného výcviku v souladu s platným Nařízením vlády č.224/2007 Sb.</w:t>
      </w:r>
    </w:p>
    <w:p w14:paraId="17DED24E" w14:textId="77777777" w:rsidR="000E6200" w:rsidRPr="00F37C33" w:rsidRDefault="000E6200" w:rsidP="00324B6E">
      <w:pPr>
        <w:pStyle w:val="vpodrka-"/>
        <w:numPr>
          <w:ilvl w:val="0"/>
          <w:numId w:val="11"/>
        </w:numPr>
        <w:rPr>
          <w:color w:val="000000" w:themeColor="text1"/>
        </w:rPr>
      </w:pPr>
      <w:r w:rsidRPr="00F37C33">
        <w:rPr>
          <w:color w:val="000000" w:themeColor="text1"/>
        </w:rPr>
        <w:t>vykonáváním stanoveného dozoru na jednotlivých pracovištích.</w:t>
      </w:r>
    </w:p>
    <w:p w14:paraId="17DED24F" w14:textId="77777777" w:rsidR="000E6200" w:rsidRPr="00F37C33" w:rsidRDefault="000E6200">
      <w:pPr>
        <w:pStyle w:val="vpnormln"/>
        <w:rPr>
          <w:color w:val="000000" w:themeColor="text1"/>
        </w:rPr>
      </w:pPr>
      <w:r w:rsidRPr="00F37C33">
        <w:rPr>
          <w:color w:val="000000" w:themeColor="text1"/>
        </w:rPr>
        <w:t>Žáci jsou seznámeni s postupem v případě vzniku úrazu.</w:t>
      </w:r>
    </w:p>
    <w:p w14:paraId="17DED250" w14:textId="77777777" w:rsidR="000E6200" w:rsidRPr="00F37C33" w:rsidRDefault="000E6200">
      <w:pPr>
        <w:pStyle w:val="HBKapitola2"/>
        <w:rPr>
          <w:color w:val="000000" w:themeColor="text1"/>
          <w:sz w:val="20"/>
          <w:szCs w:val="20"/>
        </w:rPr>
      </w:pPr>
      <w:bookmarkStart w:id="54" w:name="_Toc255476722"/>
      <w:bookmarkStart w:id="55" w:name="_Toc515886535"/>
      <w:r w:rsidRPr="00F37C33">
        <w:rPr>
          <w:color w:val="000000" w:themeColor="text1"/>
          <w:sz w:val="20"/>
          <w:szCs w:val="20"/>
        </w:rPr>
        <w:t>Podmínky pro přijímání ke vzdělávání</w:t>
      </w:r>
      <w:bookmarkEnd w:id="54"/>
      <w:bookmarkEnd w:id="55"/>
    </w:p>
    <w:p w14:paraId="17DED251" w14:textId="77777777" w:rsidR="000E6200" w:rsidRPr="00F37C33" w:rsidRDefault="000E6200">
      <w:pPr>
        <w:pStyle w:val="vpnormln"/>
        <w:rPr>
          <w:color w:val="000000" w:themeColor="text1"/>
        </w:rPr>
      </w:pPr>
      <w:r w:rsidRPr="00F37C33">
        <w:rPr>
          <w:color w:val="000000" w:themeColor="text1"/>
        </w:rPr>
        <w:t>Do prvního ročníku tříletého denního vzdělávání lze přijmout žáky a další uchazeče, kteří splnili:</w:t>
      </w:r>
    </w:p>
    <w:p w14:paraId="17DED252" w14:textId="77777777" w:rsidR="000E6200" w:rsidRPr="00F37C33" w:rsidRDefault="000E6200" w:rsidP="00324B6E">
      <w:pPr>
        <w:pStyle w:val="vpodrka-"/>
        <w:numPr>
          <w:ilvl w:val="0"/>
          <w:numId w:val="11"/>
        </w:numPr>
        <w:rPr>
          <w:color w:val="000000" w:themeColor="text1"/>
        </w:rPr>
      </w:pPr>
      <w:r w:rsidRPr="00F37C33">
        <w:rPr>
          <w:color w:val="000000" w:themeColor="text1"/>
        </w:rPr>
        <w:t>povinnou školní docházku nebo úspěšné ukončili základní vzdělávání před ukončením povinné školní docházky</w:t>
      </w:r>
    </w:p>
    <w:p w14:paraId="17DED253" w14:textId="77777777" w:rsidR="000E6200" w:rsidRPr="00F37C33" w:rsidRDefault="000E6200" w:rsidP="00324B6E">
      <w:pPr>
        <w:pStyle w:val="vpodrka-"/>
        <w:numPr>
          <w:ilvl w:val="0"/>
          <w:numId w:val="11"/>
        </w:numPr>
        <w:rPr>
          <w:color w:val="000000" w:themeColor="text1"/>
        </w:rPr>
      </w:pPr>
      <w:r w:rsidRPr="00F37C33">
        <w:rPr>
          <w:color w:val="000000" w:themeColor="text1"/>
        </w:rPr>
        <w:t>krit</w:t>
      </w:r>
      <w:r w:rsidR="00A935A5" w:rsidRPr="00F37C33">
        <w:rPr>
          <w:color w:val="000000" w:themeColor="text1"/>
        </w:rPr>
        <w:t>é</w:t>
      </w:r>
      <w:r w:rsidRPr="00F37C33">
        <w:rPr>
          <w:color w:val="000000" w:themeColor="text1"/>
        </w:rPr>
        <w:t>ria přijímacího řízení stanovených ředitelem školy pro příslušný školní rok</w:t>
      </w:r>
    </w:p>
    <w:p w14:paraId="17DED254" w14:textId="77777777" w:rsidR="000E6200" w:rsidRPr="00F37C33" w:rsidRDefault="000E6200" w:rsidP="00324B6E">
      <w:pPr>
        <w:pStyle w:val="vpodrka-"/>
        <w:numPr>
          <w:ilvl w:val="0"/>
          <w:numId w:val="11"/>
        </w:numPr>
        <w:rPr>
          <w:color w:val="000000" w:themeColor="text1"/>
        </w:rPr>
      </w:pPr>
      <w:r w:rsidRPr="00F37C33">
        <w:rPr>
          <w:color w:val="000000" w:themeColor="text1"/>
        </w:rPr>
        <w:t>podmínky zdravotní způsobilosti.</w:t>
      </w:r>
    </w:p>
    <w:p w14:paraId="17DED255" w14:textId="77777777" w:rsidR="000E6200" w:rsidRPr="00F37C33" w:rsidRDefault="000E6200">
      <w:pPr>
        <w:pStyle w:val="vpnormln"/>
        <w:rPr>
          <w:color w:val="000000" w:themeColor="text1"/>
        </w:rPr>
      </w:pPr>
      <w:r w:rsidRPr="00F37C33">
        <w:rPr>
          <w:color w:val="000000" w:themeColor="text1"/>
        </w:rPr>
        <w:t>Zdravotně způsobilý je ten uchazeč, který netrpí těmito onemocněními či zdravotními obtížemi:</w:t>
      </w:r>
    </w:p>
    <w:p w14:paraId="17DED256" w14:textId="77777777" w:rsidR="000E6200" w:rsidRPr="00F37C33" w:rsidRDefault="000E6200" w:rsidP="00324B6E">
      <w:pPr>
        <w:pStyle w:val="vpodrka-"/>
        <w:numPr>
          <w:ilvl w:val="0"/>
          <w:numId w:val="11"/>
        </w:numPr>
        <w:rPr>
          <w:color w:val="000000" w:themeColor="text1"/>
        </w:rPr>
      </w:pPr>
      <w:r w:rsidRPr="00F37C33">
        <w:rPr>
          <w:color w:val="000000" w:themeColor="text1"/>
        </w:rPr>
        <w:t>poruchy nosného a pohybového systému omezující práci ve vynucených polohách, tedy postižení páteře, postižení dolních a horních končetin</w:t>
      </w:r>
    </w:p>
    <w:p w14:paraId="17DED257" w14:textId="77777777" w:rsidR="000E6200" w:rsidRPr="00F37C33" w:rsidRDefault="000E6200" w:rsidP="00324B6E">
      <w:pPr>
        <w:pStyle w:val="vpodrka-"/>
        <w:numPr>
          <w:ilvl w:val="0"/>
          <w:numId w:val="11"/>
        </w:numPr>
        <w:rPr>
          <w:color w:val="000000" w:themeColor="text1"/>
        </w:rPr>
      </w:pPr>
      <w:r w:rsidRPr="00F37C33">
        <w:rPr>
          <w:color w:val="000000" w:themeColor="text1"/>
        </w:rPr>
        <w:t>chronická a alergická onemocnění kůže, zejména rukou</w:t>
      </w:r>
    </w:p>
    <w:p w14:paraId="17DED258" w14:textId="77777777" w:rsidR="000E6200" w:rsidRPr="00F37C33" w:rsidRDefault="000E6200" w:rsidP="00324B6E">
      <w:pPr>
        <w:pStyle w:val="vpodrka-"/>
        <w:numPr>
          <w:ilvl w:val="0"/>
          <w:numId w:val="11"/>
        </w:numPr>
        <w:rPr>
          <w:color w:val="000000" w:themeColor="text1"/>
        </w:rPr>
      </w:pPr>
      <w:r w:rsidRPr="00F37C33">
        <w:rPr>
          <w:color w:val="000000" w:themeColor="text1"/>
        </w:rPr>
        <w:t>přecitlivělost na mechanická dráždidla</w:t>
      </w:r>
    </w:p>
    <w:p w14:paraId="17DED259" w14:textId="77777777" w:rsidR="000E6200" w:rsidRPr="00F37C33" w:rsidRDefault="000E6200" w:rsidP="00324B6E">
      <w:pPr>
        <w:pStyle w:val="vpodrka-"/>
        <w:numPr>
          <w:ilvl w:val="0"/>
          <w:numId w:val="11"/>
        </w:numPr>
        <w:rPr>
          <w:color w:val="000000" w:themeColor="text1"/>
        </w:rPr>
      </w:pPr>
      <w:r w:rsidRPr="00F37C33">
        <w:rPr>
          <w:color w:val="000000" w:themeColor="text1"/>
        </w:rPr>
        <w:t>chronická a alergická onemocnění dýchacích cest</w:t>
      </w:r>
    </w:p>
    <w:p w14:paraId="17DED25A" w14:textId="77777777" w:rsidR="000E6200" w:rsidRPr="00F37C33" w:rsidRDefault="000E6200" w:rsidP="00324B6E">
      <w:pPr>
        <w:pStyle w:val="vpodrka-"/>
        <w:numPr>
          <w:ilvl w:val="0"/>
          <w:numId w:val="11"/>
        </w:numPr>
        <w:rPr>
          <w:color w:val="000000" w:themeColor="text1"/>
        </w:rPr>
      </w:pPr>
      <w:r w:rsidRPr="00F37C33">
        <w:rPr>
          <w:color w:val="000000" w:themeColor="text1"/>
        </w:rPr>
        <w:t>nemoci srdce, zánětlivá onemocnění srdce a stavy po těchto onemocněních</w:t>
      </w:r>
    </w:p>
    <w:p w14:paraId="17DED25B" w14:textId="77777777" w:rsidR="000E6200" w:rsidRPr="00F37C33" w:rsidRDefault="000E6200" w:rsidP="00324B6E">
      <w:pPr>
        <w:pStyle w:val="vpodrka-"/>
        <w:numPr>
          <w:ilvl w:val="0"/>
          <w:numId w:val="11"/>
        </w:numPr>
        <w:rPr>
          <w:color w:val="000000" w:themeColor="text1"/>
        </w:rPr>
      </w:pPr>
      <w:r w:rsidRPr="00F37C33">
        <w:rPr>
          <w:color w:val="000000" w:themeColor="text1"/>
        </w:rPr>
        <w:t>poruchy rytmu, chlopňové vady, hypertenze, vrozené vady srdeční</w:t>
      </w:r>
    </w:p>
    <w:p w14:paraId="17DED25C" w14:textId="77777777" w:rsidR="000E6200" w:rsidRPr="00F37C33" w:rsidRDefault="000E6200" w:rsidP="00324B6E">
      <w:pPr>
        <w:pStyle w:val="vpodrka-"/>
        <w:numPr>
          <w:ilvl w:val="0"/>
          <w:numId w:val="11"/>
        </w:numPr>
        <w:rPr>
          <w:color w:val="000000" w:themeColor="text1"/>
        </w:rPr>
      </w:pPr>
      <w:r w:rsidRPr="00F37C33">
        <w:rPr>
          <w:color w:val="000000" w:themeColor="text1"/>
        </w:rPr>
        <w:t>nemoci nervové, zejména onemocnění, provázená poruchami pohybových funkcí a koordinací.</w:t>
      </w:r>
    </w:p>
    <w:p w14:paraId="17DED25D" w14:textId="77777777" w:rsidR="000E6200" w:rsidRPr="00F37C33" w:rsidRDefault="000E6200">
      <w:pPr>
        <w:pStyle w:val="vpnormln"/>
        <w:rPr>
          <w:color w:val="000000" w:themeColor="text1"/>
          <w:lang w:eastAsia="ar-SA"/>
        </w:rPr>
      </w:pPr>
      <w:r w:rsidRPr="00F37C33">
        <w:rPr>
          <w:color w:val="000000" w:themeColor="text1"/>
          <w:lang w:eastAsia="ar-SA"/>
        </w:rPr>
        <w:t>K posouzení zdravotního stavu je kompetentní příslušný praktický lékař a na přihlášce ke vzdělávání je vždy třeba potvrzení tohoto lékaře.</w:t>
      </w:r>
    </w:p>
    <w:p w14:paraId="17DED25E" w14:textId="77777777" w:rsidR="000E6200" w:rsidRPr="00F37C33" w:rsidRDefault="000E6200">
      <w:pPr>
        <w:pStyle w:val="HBKapitola2"/>
        <w:rPr>
          <w:color w:val="000000" w:themeColor="text1"/>
          <w:sz w:val="20"/>
          <w:szCs w:val="20"/>
        </w:rPr>
      </w:pPr>
      <w:bookmarkStart w:id="56" w:name="_Toc255476723"/>
      <w:bookmarkStart w:id="57" w:name="_Toc515886536"/>
      <w:r w:rsidRPr="00F37C33">
        <w:rPr>
          <w:color w:val="000000" w:themeColor="text1"/>
          <w:sz w:val="20"/>
          <w:szCs w:val="20"/>
        </w:rPr>
        <w:t>Způsob ukončení vzdělávání</w:t>
      </w:r>
      <w:bookmarkEnd w:id="56"/>
      <w:r w:rsidRPr="00F37C33">
        <w:rPr>
          <w:color w:val="000000" w:themeColor="text1"/>
          <w:sz w:val="20"/>
          <w:szCs w:val="20"/>
        </w:rPr>
        <w:t xml:space="preserve"> (</w:t>
      </w:r>
      <w:r w:rsidRPr="00F37C33">
        <w:rPr>
          <w:caps w:val="0"/>
          <w:color w:val="000000" w:themeColor="text1"/>
          <w:sz w:val="20"/>
          <w:szCs w:val="20"/>
        </w:rPr>
        <w:t>sbírka zákonů č. 47/2005</w:t>
      </w:r>
      <w:r w:rsidRPr="00F37C33">
        <w:rPr>
          <w:color w:val="000000" w:themeColor="text1"/>
          <w:sz w:val="20"/>
          <w:szCs w:val="20"/>
        </w:rPr>
        <w:t>)</w:t>
      </w:r>
      <w:bookmarkEnd w:id="57"/>
    </w:p>
    <w:p w14:paraId="17DED25F" w14:textId="77777777" w:rsidR="000E6200" w:rsidRPr="00F37C33" w:rsidRDefault="000E6200">
      <w:pPr>
        <w:pStyle w:val="vpnormln"/>
        <w:rPr>
          <w:color w:val="000000" w:themeColor="text1"/>
        </w:rPr>
      </w:pPr>
      <w:r w:rsidRPr="00F37C33">
        <w:rPr>
          <w:color w:val="000000" w:themeColor="text1"/>
        </w:rPr>
        <w:t>Vzdělání je ukončeno po absolvování třetího ročníku závěrečnou zkouškou, která se skládá ze tří částí:</w:t>
      </w:r>
    </w:p>
    <w:p w14:paraId="17DED260" w14:textId="77777777" w:rsidR="000E6200" w:rsidRPr="00F37C33" w:rsidRDefault="000E6200" w:rsidP="00324B6E">
      <w:pPr>
        <w:pStyle w:val="vpodrka-"/>
        <w:numPr>
          <w:ilvl w:val="0"/>
          <w:numId w:val="11"/>
        </w:numPr>
        <w:rPr>
          <w:color w:val="000000" w:themeColor="text1"/>
        </w:rPr>
      </w:pPr>
      <w:r w:rsidRPr="00F37C33">
        <w:rPr>
          <w:b/>
          <w:bCs/>
          <w:color w:val="000000" w:themeColor="text1"/>
        </w:rPr>
        <w:t>písemná zkouška</w:t>
      </w:r>
      <w:r w:rsidRPr="00F37C33">
        <w:rPr>
          <w:color w:val="000000" w:themeColor="text1"/>
        </w:rPr>
        <w:t xml:space="preserve"> z odborných předmětů</w:t>
      </w:r>
    </w:p>
    <w:p w14:paraId="17DED261" w14:textId="77777777" w:rsidR="000E6200" w:rsidRPr="00F37C33" w:rsidRDefault="000E6200" w:rsidP="00324B6E">
      <w:pPr>
        <w:pStyle w:val="vpodrka-"/>
        <w:numPr>
          <w:ilvl w:val="0"/>
          <w:numId w:val="11"/>
        </w:numPr>
        <w:rPr>
          <w:color w:val="000000" w:themeColor="text1"/>
        </w:rPr>
      </w:pPr>
      <w:r w:rsidRPr="00F37C33">
        <w:rPr>
          <w:b/>
          <w:bCs/>
          <w:color w:val="000000" w:themeColor="text1"/>
        </w:rPr>
        <w:t>praktická zkouška</w:t>
      </w:r>
      <w:r w:rsidRPr="00F37C33">
        <w:rPr>
          <w:color w:val="000000" w:themeColor="text1"/>
        </w:rPr>
        <w:t xml:space="preserve"> z odborného výcviku</w:t>
      </w:r>
    </w:p>
    <w:p w14:paraId="17DED262" w14:textId="77777777" w:rsidR="000E6200" w:rsidRPr="00F37C33" w:rsidRDefault="000E6200" w:rsidP="00324B6E">
      <w:pPr>
        <w:pStyle w:val="vpodrka-"/>
        <w:numPr>
          <w:ilvl w:val="0"/>
          <w:numId w:val="11"/>
        </w:numPr>
        <w:rPr>
          <w:color w:val="000000" w:themeColor="text1"/>
        </w:rPr>
      </w:pPr>
      <w:r w:rsidRPr="00F37C33">
        <w:rPr>
          <w:b/>
          <w:bCs/>
          <w:color w:val="000000" w:themeColor="text1"/>
        </w:rPr>
        <w:t>ústní zkouška</w:t>
      </w:r>
      <w:r w:rsidRPr="00F37C33">
        <w:rPr>
          <w:color w:val="000000" w:themeColor="text1"/>
        </w:rPr>
        <w:t xml:space="preserve"> z odborných předmětů</w:t>
      </w:r>
    </w:p>
    <w:p w14:paraId="17DED263" w14:textId="77777777" w:rsidR="000E6200" w:rsidRPr="00F37C33" w:rsidRDefault="000E6200">
      <w:pPr>
        <w:pStyle w:val="vpnormln"/>
        <w:rPr>
          <w:color w:val="000000" w:themeColor="text1"/>
        </w:rPr>
      </w:pPr>
      <w:r w:rsidRPr="00F37C33">
        <w:rPr>
          <w:color w:val="000000" w:themeColor="text1"/>
        </w:rPr>
        <w:t>Po úspěšném vykonání všech částí závěrečné zkoušky obdrží absolvent vysvědčení o závěrečné zkoušce a výuční list. Tím získají absolventi střední vzdělání s výučním listem.</w:t>
      </w:r>
    </w:p>
    <w:p w14:paraId="17DED264" w14:textId="77777777" w:rsidR="000E6200" w:rsidRPr="00F37C33" w:rsidRDefault="000E6200">
      <w:pPr>
        <w:pStyle w:val="vpnormln"/>
        <w:rPr>
          <w:color w:val="000000" w:themeColor="text1"/>
        </w:rPr>
      </w:pPr>
      <w:r w:rsidRPr="00F37C33">
        <w:rPr>
          <w:color w:val="000000" w:themeColor="text1"/>
        </w:rPr>
        <w:t xml:space="preserve">Jednotlivé samostatně klasifikované zkoušky závěrečné zkoušky se konají v pořadí: písemná zkouška, praktická zkouška z odborného výcviku a ústní zkouška. Pro písemnou zkoušku stanoví ředitel školy nejméně 3 témata, z nichž si žák jedno téma zvolí. Písemná zkouška trvá nejdéle 240 minut. Počet témat praktické zkoušky stanoví ředitel školy. Pokud je stanoveno více než jedno téma, žák si jedno téma vylosuje. Praktickou zkoušku koná žák nejdéle 3 dny. V jednom dni trvá praktická zkouška nejvýše 7 hodin. Pro ústní zkoušku stanoví ředitel školy 25 až 30 témat, z nichž si žák jedno téma vylosuje. Příprava k ústní zkoušce trvá nejméně 15 minut a zkouška trvá nejdéle 15 minut. Je-li součástí tématu grafické nebo písemné řešení, může předseda zkušební komise prodloužit dobu přípravy až o dalších 15 minut. Závěrečná zkouška se koná v červnu v </w:t>
      </w:r>
      <w:r w:rsidRPr="00F37C33">
        <w:rPr>
          <w:color w:val="000000" w:themeColor="text1"/>
        </w:rPr>
        <w:lastRenderedPageBreak/>
        <w:t>termínech stanovených ředitelem školy. Termín praktické zkoušky před 20. květnem může ředitel školy stanovit po dohodě s ministerstvem.</w:t>
      </w:r>
    </w:p>
    <w:p w14:paraId="17DED265"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Klasifikace a hodnocení závěrečné zkoušky</w:t>
      </w:r>
    </w:p>
    <w:p w14:paraId="17DED266" w14:textId="77777777" w:rsidR="000E6200" w:rsidRPr="00F37C33" w:rsidRDefault="000E6200">
      <w:pPr>
        <w:pStyle w:val="vpnormln"/>
        <w:rPr>
          <w:color w:val="000000" w:themeColor="text1"/>
        </w:rPr>
      </w:pPr>
      <w:r w:rsidRPr="00F37C33">
        <w:rPr>
          <w:color w:val="000000" w:themeColor="text1"/>
        </w:rPr>
        <w:t>Klasifikace jednotlivých zkoušek závěrečné zkoušky se provádí podle stupnice prospěchu:</w:t>
      </w:r>
    </w:p>
    <w:p w14:paraId="17DED267" w14:textId="77777777" w:rsidR="000E6200" w:rsidRPr="00F37C33" w:rsidRDefault="000E6200">
      <w:pPr>
        <w:pStyle w:val="vpnormln"/>
        <w:rPr>
          <w:color w:val="000000" w:themeColor="text1"/>
        </w:rPr>
      </w:pPr>
      <w:r w:rsidRPr="00F37C33">
        <w:rPr>
          <w:color w:val="000000" w:themeColor="text1"/>
        </w:rPr>
        <w:t>1 - výborný, 2 - chvalitebný, 3 - dobrý, 4 - dostatečný, 5 - nedostatečný.</w:t>
      </w:r>
    </w:p>
    <w:p w14:paraId="17DED268" w14:textId="77777777" w:rsidR="000E6200" w:rsidRPr="00F37C33" w:rsidRDefault="000E6200">
      <w:pPr>
        <w:pStyle w:val="vpnormln"/>
        <w:rPr>
          <w:color w:val="000000" w:themeColor="text1"/>
        </w:rPr>
      </w:pPr>
      <w:r w:rsidRPr="00F37C33">
        <w:rPr>
          <w:color w:val="000000" w:themeColor="text1"/>
        </w:rPr>
        <w:t>Do celkového hodnocení závěrečné zkoušky se započítává klasifikace všech zkoušek závěrečné zkoušky.</w:t>
      </w:r>
    </w:p>
    <w:p w14:paraId="17DED269" w14:textId="77777777" w:rsidR="000E6200" w:rsidRPr="00F37C33" w:rsidRDefault="000E6200">
      <w:pPr>
        <w:pStyle w:val="vpnormln"/>
        <w:rPr>
          <w:color w:val="000000" w:themeColor="text1"/>
        </w:rPr>
      </w:pPr>
      <w:r w:rsidRPr="00F37C33">
        <w:rPr>
          <w:color w:val="000000" w:themeColor="text1"/>
        </w:rPr>
        <w:t>Celkové hodnocení žáka u závěrečné zkoušky provádí zkušební komise podle této stupnice:</w:t>
      </w:r>
    </w:p>
    <w:p w14:paraId="17DED26A" w14:textId="77777777" w:rsidR="000E6200" w:rsidRPr="00F37C33" w:rsidRDefault="000E6200" w:rsidP="00F655AB">
      <w:pPr>
        <w:pStyle w:val="vpodrka-"/>
        <w:numPr>
          <w:ilvl w:val="0"/>
          <w:numId w:val="28"/>
        </w:numPr>
        <w:tabs>
          <w:tab w:val="clear" w:pos="720"/>
        </w:tabs>
        <w:ind w:left="360"/>
        <w:rPr>
          <w:color w:val="000000" w:themeColor="text1"/>
          <w:spacing w:val="-8"/>
        </w:rPr>
      </w:pPr>
      <w:r w:rsidRPr="00F37C33">
        <w:rPr>
          <w:color w:val="000000" w:themeColor="text1"/>
          <w:spacing w:val="-8"/>
        </w:rPr>
        <w:t>prospěl</w:t>
      </w:r>
      <w:r w:rsidR="00A935A5" w:rsidRPr="00F37C33">
        <w:rPr>
          <w:color w:val="000000" w:themeColor="text1"/>
          <w:spacing w:val="-8"/>
        </w:rPr>
        <w:t xml:space="preserve"> </w:t>
      </w:r>
      <w:r w:rsidRPr="00F37C33">
        <w:rPr>
          <w:color w:val="000000" w:themeColor="text1"/>
          <w:spacing w:val="-8"/>
        </w:rPr>
        <w:t>(a) s vyznamenáním, jestliže celkový průměr klasifikace žáka u závěrečné zkoušky není vyšší než 1,5,</w:t>
      </w:r>
    </w:p>
    <w:p w14:paraId="17DED26B" w14:textId="77777777" w:rsidR="000E6200" w:rsidRPr="00F37C33" w:rsidRDefault="00A935A5" w:rsidP="00F655AB">
      <w:pPr>
        <w:pStyle w:val="vpodrka-"/>
        <w:numPr>
          <w:ilvl w:val="0"/>
          <w:numId w:val="28"/>
        </w:numPr>
        <w:tabs>
          <w:tab w:val="clear" w:pos="720"/>
        </w:tabs>
        <w:ind w:left="360"/>
        <w:rPr>
          <w:color w:val="000000" w:themeColor="text1"/>
        </w:rPr>
      </w:pPr>
      <w:r w:rsidRPr="00F37C33">
        <w:rPr>
          <w:color w:val="000000" w:themeColor="text1"/>
        </w:rPr>
        <w:t xml:space="preserve">prospěl </w:t>
      </w:r>
      <w:r w:rsidR="000E6200" w:rsidRPr="00F37C33">
        <w:rPr>
          <w:color w:val="000000" w:themeColor="text1"/>
        </w:rPr>
        <w:t>(a), jestliže žák nemá z žádné zkoušky závěrečné zkoušky stupeň prospěchu 5 - nedostatečný,</w:t>
      </w:r>
    </w:p>
    <w:p w14:paraId="17DED26C" w14:textId="77777777" w:rsidR="000E6200" w:rsidRPr="00F37C33" w:rsidRDefault="000E6200" w:rsidP="00F655AB">
      <w:pPr>
        <w:pStyle w:val="vpodrka-"/>
        <w:numPr>
          <w:ilvl w:val="0"/>
          <w:numId w:val="28"/>
        </w:numPr>
        <w:tabs>
          <w:tab w:val="clear" w:pos="720"/>
        </w:tabs>
        <w:ind w:left="360"/>
        <w:rPr>
          <w:color w:val="000000" w:themeColor="text1"/>
        </w:rPr>
      </w:pPr>
      <w:r w:rsidRPr="00F37C33">
        <w:rPr>
          <w:color w:val="000000" w:themeColor="text1"/>
        </w:rPr>
        <w:t>neprospěl</w:t>
      </w:r>
      <w:r w:rsidR="00A935A5" w:rsidRPr="00F37C33">
        <w:rPr>
          <w:color w:val="000000" w:themeColor="text1"/>
        </w:rPr>
        <w:t xml:space="preserve"> </w:t>
      </w:r>
      <w:r w:rsidRPr="00F37C33">
        <w:rPr>
          <w:color w:val="000000" w:themeColor="text1"/>
        </w:rPr>
        <w:t>(a), jestliže žák má z některé zkoušky závěrečné zkoušky stupeň prospěchu 5 - nedostatečný.</w:t>
      </w:r>
    </w:p>
    <w:p w14:paraId="17DED26D" w14:textId="77777777" w:rsidR="000E6200" w:rsidRPr="00F37C33" w:rsidRDefault="000E6200">
      <w:pPr>
        <w:pStyle w:val="vpnormln"/>
        <w:rPr>
          <w:color w:val="000000" w:themeColor="text1"/>
        </w:rPr>
      </w:pPr>
      <w:r w:rsidRPr="00F37C33">
        <w:rPr>
          <w:color w:val="000000" w:themeColor="text1"/>
        </w:rPr>
        <w:t>Hodnocení písemné zkoušky a praktické zkoušky se žákům oznámí nejpozději 1 týden před zahájením ústní zkoušky. Celkové hodnocení závěrečné zkoušky včetně hodnocení jednotlivých zkoušek oznámí žákovi předseda zkušební komise v den, ve kterém žák tuto zkoušku ukončil.</w:t>
      </w:r>
    </w:p>
    <w:p w14:paraId="17DED26E"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Opravné zkoušky a náhradní zkoušky</w:t>
      </w:r>
    </w:p>
    <w:p w14:paraId="17DED26F" w14:textId="77777777" w:rsidR="000E6200" w:rsidRPr="00F37C33" w:rsidRDefault="000E6200">
      <w:pPr>
        <w:pStyle w:val="vpnormln"/>
        <w:rPr>
          <w:color w:val="000000" w:themeColor="text1"/>
        </w:rPr>
      </w:pPr>
      <w:r w:rsidRPr="00F37C33">
        <w:rPr>
          <w:color w:val="000000" w:themeColor="text1"/>
        </w:rPr>
        <w:t>Termíny opravných zkoušek stanoví ředitel školy, termíny náhradních zkoušek stanoví zkušební komise, a to v září, v prosinci a v červnu. Termíny zveřejní ředitel školy nejméně 2 měsíce před konáním zkoušek na veřejně přístupném místě ve škole a způsobem umožňujícím dálkový přístup.</w:t>
      </w:r>
    </w:p>
    <w:p w14:paraId="17DED270" w14:textId="77777777" w:rsidR="000E6200" w:rsidRPr="00F37C33" w:rsidRDefault="000E6200">
      <w:pPr>
        <w:pStyle w:val="vpnormln"/>
        <w:rPr>
          <w:color w:val="000000" w:themeColor="text1"/>
        </w:rPr>
      </w:pPr>
      <w:r w:rsidRPr="00F37C33">
        <w:rPr>
          <w:color w:val="000000" w:themeColor="text1"/>
        </w:rPr>
        <w:t>Uchazeč oznámí řediteli školy písemně, ve kterém termínu chce opravnou zkoušku nebo náhradní zkoušku konat. Oznámení musí být doručeno řediteli školy nejpozději 1 měsíc před konáním zkoušky.</w:t>
      </w:r>
    </w:p>
    <w:p w14:paraId="17DED271" w14:textId="77777777" w:rsidR="000E6200" w:rsidRPr="00F37C33" w:rsidRDefault="000E6200">
      <w:pPr>
        <w:pStyle w:val="vpnormln"/>
        <w:rPr>
          <w:color w:val="000000" w:themeColor="text1"/>
        </w:rPr>
      </w:pPr>
      <w:r w:rsidRPr="00F37C33">
        <w:rPr>
          <w:color w:val="000000" w:themeColor="text1"/>
        </w:rPr>
        <w:t>Žáci, kteří nekonali závěrečnou zkoušku v červnovém termínu z důvodu neukončení posledního ročníku vzdělávání a kteří ukončí poslední ročník vzdělávání nejpozději do 31. srpna příslušného školního roku, konají závěrečnou zkoušku v měsíci září následujícího školního roku v termínu stanoveném zkušební komisí.</w:t>
      </w:r>
    </w:p>
    <w:p w14:paraId="17DED272" w14:textId="77777777" w:rsidR="000E6200" w:rsidRPr="00F37C33" w:rsidRDefault="000E6200">
      <w:pPr>
        <w:pStyle w:val="HBst"/>
        <w:rPr>
          <w:color w:val="000000" w:themeColor="text1"/>
          <w:sz w:val="20"/>
          <w:szCs w:val="20"/>
        </w:rPr>
      </w:pPr>
      <w:r w:rsidRPr="00F37C33">
        <w:rPr>
          <w:color w:val="000000" w:themeColor="text1"/>
          <w:sz w:val="20"/>
          <w:szCs w:val="20"/>
        </w:rPr>
        <w:br w:type="page"/>
      </w:r>
      <w:bookmarkStart w:id="58" w:name="_Toc515886537"/>
      <w:r w:rsidRPr="00F37C33">
        <w:rPr>
          <w:color w:val="000000" w:themeColor="text1"/>
          <w:sz w:val="20"/>
          <w:szCs w:val="20"/>
        </w:rPr>
        <w:lastRenderedPageBreak/>
        <w:t>UČEBNÍ PLÁN</w:t>
      </w:r>
      <w:bookmarkEnd w:id="58"/>
      <w:r w:rsidRPr="00F37C33">
        <w:rPr>
          <w:color w:val="000000" w:themeColor="text1"/>
          <w:sz w:val="20"/>
          <w:szCs w:val="20"/>
        </w:rPr>
        <w:t xml:space="preserve"> </w:t>
      </w:r>
    </w:p>
    <w:p w14:paraId="17DED273" w14:textId="77777777" w:rsidR="000E6200" w:rsidRPr="00F37C33" w:rsidRDefault="000E6200">
      <w:pPr>
        <w:pStyle w:val="vpnormln"/>
        <w:rPr>
          <w:color w:val="000000" w:themeColor="text1"/>
        </w:rPr>
      </w:pPr>
      <w:r w:rsidRPr="00F37C33">
        <w:rPr>
          <w:color w:val="000000" w:themeColor="text1"/>
        </w:rPr>
        <w:t>Název a adresa školy:</w:t>
      </w:r>
      <w:r w:rsidRPr="00F37C33">
        <w:rPr>
          <w:color w:val="000000" w:themeColor="text1"/>
        </w:rPr>
        <w:tab/>
      </w:r>
      <w:r w:rsidRPr="00F37C33">
        <w:rPr>
          <w:color w:val="000000" w:themeColor="text1"/>
        </w:rPr>
        <w:tab/>
        <w:t>SOU plynárenské Pardubice, Poděbradská 93, 530 09 Pardubice</w:t>
      </w:r>
    </w:p>
    <w:p w14:paraId="17DED274" w14:textId="77777777" w:rsidR="000E6200" w:rsidRPr="00F37C33" w:rsidRDefault="000E6200">
      <w:pPr>
        <w:pStyle w:val="vpnormln"/>
        <w:rPr>
          <w:color w:val="000000" w:themeColor="text1"/>
        </w:rPr>
      </w:pPr>
      <w:r w:rsidRPr="00F37C33">
        <w:rPr>
          <w:color w:val="000000" w:themeColor="text1"/>
        </w:rPr>
        <w:t>Název a adresa zřizovatele:</w:t>
      </w:r>
      <w:r w:rsidRPr="00F37C33">
        <w:rPr>
          <w:color w:val="000000" w:themeColor="text1"/>
        </w:rPr>
        <w:tab/>
      </w:r>
      <w:r w:rsidRPr="00F37C33">
        <w:rPr>
          <w:color w:val="000000" w:themeColor="text1"/>
        </w:rPr>
        <w:tab/>
        <w:t>Pardubický kraj, Komenského náměstí 125, 532 11 Pardubice</w:t>
      </w:r>
    </w:p>
    <w:p w14:paraId="17DED275" w14:textId="77777777" w:rsidR="000E6200" w:rsidRPr="00F37C33" w:rsidRDefault="000E6200">
      <w:pPr>
        <w:pStyle w:val="vpnormln"/>
        <w:rPr>
          <w:color w:val="000000" w:themeColor="text1"/>
        </w:rPr>
      </w:pPr>
      <w:r w:rsidRPr="00F37C33">
        <w:rPr>
          <w:color w:val="000000" w:themeColor="text1"/>
        </w:rPr>
        <w:t>Název ŠVP:</w:t>
      </w:r>
      <w:r w:rsidRPr="00F37C33">
        <w:rPr>
          <w:color w:val="000000" w:themeColor="text1"/>
        </w:rPr>
        <w:tab/>
      </w:r>
      <w:r w:rsidRPr="00F37C33">
        <w:rPr>
          <w:color w:val="000000" w:themeColor="text1"/>
        </w:rPr>
        <w:tab/>
      </w:r>
      <w:r w:rsidRPr="00F37C33">
        <w:rPr>
          <w:color w:val="000000" w:themeColor="text1"/>
        </w:rPr>
        <w:tab/>
      </w:r>
      <w:r w:rsidRPr="00F37C33">
        <w:rPr>
          <w:color w:val="000000" w:themeColor="text1"/>
        </w:rPr>
        <w:tab/>
        <w:t>Instalatér</w:t>
      </w:r>
    </w:p>
    <w:p w14:paraId="17DED276" w14:textId="77777777" w:rsidR="000E6200" w:rsidRPr="00F37C33" w:rsidRDefault="000E6200">
      <w:pPr>
        <w:pStyle w:val="vpnormln"/>
        <w:rPr>
          <w:color w:val="000000" w:themeColor="text1"/>
        </w:rPr>
      </w:pPr>
      <w:r w:rsidRPr="00F37C33">
        <w:rPr>
          <w:color w:val="000000" w:themeColor="text1"/>
        </w:rPr>
        <w:t>Kód a název oboru vzdělání:</w:t>
      </w:r>
      <w:r w:rsidRPr="00F37C33">
        <w:rPr>
          <w:color w:val="000000" w:themeColor="text1"/>
        </w:rPr>
        <w:tab/>
      </w:r>
      <w:r w:rsidRPr="00F37C33">
        <w:rPr>
          <w:color w:val="000000" w:themeColor="text1"/>
        </w:rPr>
        <w:tab/>
        <w:t xml:space="preserve">36-52-H/01 </w:t>
      </w:r>
      <w:r w:rsidRPr="00F37C33">
        <w:rPr>
          <w:b/>
          <w:color w:val="000000" w:themeColor="text1"/>
        </w:rPr>
        <w:t>Instalatér</w:t>
      </w:r>
    </w:p>
    <w:p w14:paraId="17DED277" w14:textId="02B551FE" w:rsidR="000E6200" w:rsidRPr="00F37C33" w:rsidRDefault="000E6200">
      <w:pPr>
        <w:pStyle w:val="vpnormln"/>
        <w:rPr>
          <w:color w:val="000000" w:themeColor="text1"/>
        </w:rPr>
      </w:pPr>
      <w:r w:rsidRPr="00F37C33">
        <w:rPr>
          <w:color w:val="000000" w:themeColor="text1"/>
        </w:rPr>
        <w:t>Platnost ŠVP:</w:t>
      </w:r>
      <w:r w:rsidRPr="00F37C33">
        <w:rPr>
          <w:color w:val="000000" w:themeColor="text1"/>
        </w:rPr>
        <w:tab/>
      </w:r>
      <w:r w:rsidRPr="00F37C33">
        <w:rPr>
          <w:color w:val="000000" w:themeColor="text1"/>
        </w:rPr>
        <w:tab/>
      </w:r>
      <w:r w:rsidRPr="00F37C33">
        <w:rPr>
          <w:color w:val="000000" w:themeColor="text1"/>
        </w:rPr>
        <w:tab/>
        <w:t>od 1.</w:t>
      </w:r>
      <w:r w:rsidR="00A935A5" w:rsidRPr="00F37C33">
        <w:rPr>
          <w:color w:val="000000" w:themeColor="text1"/>
        </w:rPr>
        <w:t xml:space="preserve"> </w:t>
      </w:r>
      <w:r w:rsidRPr="00F37C33">
        <w:rPr>
          <w:color w:val="000000" w:themeColor="text1"/>
        </w:rPr>
        <w:t>9.</w:t>
      </w:r>
      <w:r w:rsidR="00A935A5" w:rsidRPr="00F37C33">
        <w:rPr>
          <w:color w:val="000000" w:themeColor="text1"/>
        </w:rPr>
        <w:t xml:space="preserve"> </w:t>
      </w:r>
      <w:r w:rsidRPr="00F37C33">
        <w:rPr>
          <w:color w:val="000000" w:themeColor="text1"/>
        </w:rPr>
        <w:t>201</w:t>
      </w:r>
      <w:r w:rsidR="00420E2A">
        <w:rPr>
          <w:color w:val="000000" w:themeColor="text1"/>
        </w:rPr>
        <w:t>9</w:t>
      </w:r>
      <w:r w:rsidRPr="00F37C33">
        <w:rPr>
          <w:color w:val="000000" w:themeColor="text1"/>
        </w:rPr>
        <w:t xml:space="preserve"> počínaje 1. ročníkem</w:t>
      </w:r>
    </w:p>
    <w:p w14:paraId="17DED278" w14:textId="77777777" w:rsidR="000E6200" w:rsidRPr="00F37C33" w:rsidRDefault="000E6200">
      <w:pPr>
        <w:pStyle w:val="vpnormln"/>
        <w:rPr>
          <w:color w:val="000000" w:themeColor="text1"/>
        </w:rPr>
      </w:pPr>
      <w:r w:rsidRPr="00F37C33">
        <w:rPr>
          <w:color w:val="000000" w:themeColor="text1"/>
        </w:rPr>
        <w:t>Délka a forma vzdělávání:</w:t>
      </w:r>
      <w:r w:rsidRPr="00F37C33">
        <w:rPr>
          <w:color w:val="000000" w:themeColor="text1"/>
        </w:rPr>
        <w:tab/>
      </w:r>
      <w:r w:rsidRPr="00F37C33">
        <w:rPr>
          <w:color w:val="000000" w:themeColor="text1"/>
        </w:rPr>
        <w:tab/>
        <w:t>3 roky, denní</w:t>
      </w:r>
    </w:p>
    <w:p w14:paraId="17DED279" w14:textId="77777777" w:rsidR="000E6200" w:rsidRPr="00F37C33" w:rsidRDefault="000E6200">
      <w:pPr>
        <w:pStyle w:val="vpnormln"/>
        <w:rPr>
          <w:color w:val="000000" w:themeColor="text1"/>
        </w:rPr>
      </w:pPr>
      <w:r w:rsidRPr="00F37C33">
        <w:rPr>
          <w:color w:val="000000" w:themeColor="text1"/>
        </w:rPr>
        <w:t>Stupeň poskytovaného vzdělání:</w:t>
      </w:r>
      <w:r w:rsidRPr="00F37C33">
        <w:rPr>
          <w:color w:val="000000" w:themeColor="text1"/>
        </w:rPr>
        <w:tab/>
        <w:t>střední vzdělání s výučním listem</w:t>
      </w:r>
    </w:p>
    <w:p w14:paraId="17DED27A" w14:textId="77777777" w:rsidR="000E6200" w:rsidRPr="00F37C33" w:rsidRDefault="000E6200">
      <w:pPr>
        <w:pStyle w:val="vpnormln"/>
        <w:keepNext/>
        <w:widowControl w:val="0"/>
        <w:jc w:val="right"/>
        <w:rPr>
          <w:color w:val="000000" w:themeColor="text1"/>
        </w:rPr>
      </w:pPr>
      <w:r w:rsidRPr="00F37C33">
        <w:rPr>
          <w:color w:val="000000" w:themeColor="text1"/>
        </w:rPr>
        <w:t>tabulka</w:t>
      </w:r>
    </w:p>
    <w:tbl>
      <w:tblPr>
        <w:tblW w:w="5000" w:type="pct"/>
        <w:tblCellMar>
          <w:left w:w="70" w:type="dxa"/>
          <w:right w:w="70" w:type="dxa"/>
        </w:tblCellMar>
        <w:tblLook w:val="0000" w:firstRow="0" w:lastRow="0" w:firstColumn="0" w:lastColumn="0" w:noHBand="0" w:noVBand="0"/>
      </w:tblPr>
      <w:tblGrid>
        <w:gridCol w:w="4536"/>
        <w:gridCol w:w="1270"/>
        <w:gridCol w:w="1269"/>
        <w:gridCol w:w="1269"/>
        <w:gridCol w:w="1273"/>
      </w:tblGrid>
      <w:tr w:rsidR="008D14ED" w:rsidRPr="00F37C33" w14:paraId="17DED27D" w14:textId="77777777">
        <w:trPr>
          <w:trHeight w:val="284"/>
        </w:trPr>
        <w:tc>
          <w:tcPr>
            <w:tcW w:w="2358" w:type="pct"/>
            <w:tcBorders>
              <w:top w:val="single" w:sz="8" w:space="0" w:color="auto"/>
              <w:left w:val="single" w:sz="8" w:space="0" w:color="auto"/>
              <w:bottom w:val="single" w:sz="8" w:space="0" w:color="auto"/>
              <w:right w:val="single" w:sz="8" w:space="0" w:color="auto"/>
            </w:tcBorders>
            <w:noWrap/>
            <w:vAlign w:val="center"/>
          </w:tcPr>
          <w:p w14:paraId="17DED27B" w14:textId="77777777" w:rsidR="000E6200" w:rsidRPr="00F37C33" w:rsidRDefault="000E6200">
            <w:pPr>
              <w:pStyle w:val="vpnormlnvtabulce"/>
              <w:rPr>
                <w:color w:val="000000" w:themeColor="text1"/>
              </w:rPr>
            </w:pPr>
            <w:r w:rsidRPr="00F37C33">
              <w:rPr>
                <w:color w:val="000000" w:themeColor="text1"/>
              </w:rPr>
              <w:t>Vyučovací předměty</w:t>
            </w:r>
          </w:p>
        </w:tc>
        <w:tc>
          <w:tcPr>
            <w:tcW w:w="2642" w:type="pct"/>
            <w:gridSpan w:val="4"/>
            <w:tcBorders>
              <w:top w:val="single" w:sz="8" w:space="0" w:color="auto"/>
              <w:left w:val="nil"/>
              <w:bottom w:val="single" w:sz="8" w:space="0" w:color="auto"/>
              <w:right w:val="single" w:sz="8" w:space="0" w:color="000000"/>
            </w:tcBorders>
            <w:vAlign w:val="center"/>
          </w:tcPr>
          <w:p w14:paraId="17DED27C" w14:textId="77777777" w:rsidR="000E6200" w:rsidRPr="00F37C33" w:rsidRDefault="000E6200">
            <w:pPr>
              <w:pStyle w:val="vpnormlnvtabulce"/>
              <w:jc w:val="center"/>
              <w:rPr>
                <w:color w:val="000000" w:themeColor="text1"/>
                <w:spacing w:val="-6"/>
              </w:rPr>
            </w:pPr>
            <w:r w:rsidRPr="00F37C33">
              <w:rPr>
                <w:color w:val="000000" w:themeColor="text1"/>
                <w:spacing w:val="-6"/>
              </w:rPr>
              <w:t>Počet týdenních vyučovacích hodin rozdělených do ročníků</w:t>
            </w:r>
          </w:p>
        </w:tc>
      </w:tr>
      <w:tr w:rsidR="00A935A5" w:rsidRPr="00F37C33" w14:paraId="17DED283"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7E" w14:textId="77777777" w:rsidR="000E6200" w:rsidRPr="00F37C33" w:rsidRDefault="000E6200">
            <w:pPr>
              <w:pStyle w:val="vpnormlnvtabulce"/>
              <w:rPr>
                <w:b/>
                <w:bCs/>
                <w:color w:val="000000" w:themeColor="text1"/>
              </w:rPr>
            </w:pPr>
            <w:r w:rsidRPr="00F37C33">
              <w:rPr>
                <w:b/>
                <w:bCs/>
                <w:color w:val="000000" w:themeColor="text1"/>
              </w:rPr>
              <w:t>Povinné vyučovací předměty:</w:t>
            </w:r>
          </w:p>
        </w:tc>
        <w:tc>
          <w:tcPr>
            <w:tcW w:w="660" w:type="pct"/>
            <w:tcBorders>
              <w:top w:val="nil"/>
              <w:left w:val="nil"/>
              <w:bottom w:val="single" w:sz="8" w:space="0" w:color="auto"/>
              <w:right w:val="single" w:sz="8" w:space="0" w:color="auto"/>
            </w:tcBorders>
            <w:shd w:val="clear" w:color="auto" w:fill="D6E3BC" w:themeFill="accent3" w:themeFillTint="66"/>
          </w:tcPr>
          <w:p w14:paraId="17DED27F" w14:textId="77777777" w:rsidR="000E6200" w:rsidRPr="00F37C33" w:rsidRDefault="000E6200">
            <w:pPr>
              <w:pStyle w:val="vpnormlnvtabulce"/>
              <w:jc w:val="center"/>
              <w:rPr>
                <w:b/>
                <w:bCs/>
                <w:color w:val="000000" w:themeColor="text1"/>
              </w:rPr>
            </w:pPr>
            <w:r w:rsidRPr="00F37C33">
              <w:rPr>
                <w:b/>
                <w:bCs/>
                <w:color w:val="000000" w:themeColor="text1"/>
              </w:rPr>
              <w:t>1. ročník</w:t>
            </w:r>
          </w:p>
        </w:tc>
        <w:tc>
          <w:tcPr>
            <w:tcW w:w="660" w:type="pct"/>
            <w:tcBorders>
              <w:top w:val="nil"/>
              <w:left w:val="nil"/>
              <w:bottom w:val="single" w:sz="8" w:space="0" w:color="auto"/>
              <w:right w:val="single" w:sz="8" w:space="0" w:color="auto"/>
            </w:tcBorders>
            <w:shd w:val="clear" w:color="auto" w:fill="D6E3BC" w:themeFill="accent3" w:themeFillTint="66"/>
          </w:tcPr>
          <w:p w14:paraId="17DED280" w14:textId="77777777" w:rsidR="000E6200" w:rsidRPr="00F37C33" w:rsidRDefault="000E6200">
            <w:pPr>
              <w:pStyle w:val="vpnormlnvtabulce"/>
              <w:jc w:val="center"/>
              <w:rPr>
                <w:b/>
                <w:bCs/>
                <w:color w:val="000000" w:themeColor="text1"/>
              </w:rPr>
            </w:pPr>
            <w:r w:rsidRPr="00F37C33">
              <w:rPr>
                <w:b/>
                <w:bCs/>
                <w:color w:val="000000" w:themeColor="text1"/>
              </w:rPr>
              <w:t>2. ročník</w:t>
            </w:r>
          </w:p>
        </w:tc>
        <w:tc>
          <w:tcPr>
            <w:tcW w:w="660" w:type="pct"/>
            <w:tcBorders>
              <w:top w:val="nil"/>
              <w:left w:val="nil"/>
              <w:bottom w:val="single" w:sz="8" w:space="0" w:color="auto"/>
              <w:right w:val="single" w:sz="8" w:space="0" w:color="auto"/>
            </w:tcBorders>
            <w:shd w:val="clear" w:color="auto" w:fill="D6E3BC" w:themeFill="accent3" w:themeFillTint="66"/>
          </w:tcPr>
          <w:p w14:paraId="17DED281" w14:textId="77777777" w:rsidR="000E6200" w:rsidRPr="00F37C33" w:rsidRDefault="000E6200">
            <w:pPr>
              <w:pStyle w:val="vpnormlnvtabulce"/>
              <w:jc w:val="center"/>
              <w:rPr>
                <w:b/>
                <w:bCs/>
                <w:color w:val="000000" w:themeColor="text1"/>
              </w:rPr>
            </w:pPr>
            <w:r w:rsidRPr="00F37C33">
              <w:rPr>
                <w:b/>
                <w:bCs/>
                <w:color w:val="000000" w:themeColor="text1"/>
              </w:rPr>
              <w:t>3. ročník</w:t>
            </w:r>
          </w:p>
        </w:tc>
        <w:tc>
          <w:tcPr>
            <w:tcW w:w="662" w:type="pct"/>
            <w:tcBorders>
              <w:top w:val="nil"/>
              <w:left w:val="nil"/>
              <w:bottom w:val="single" w:sz="8" w:space="0" w:color="auto"/>
              <w:right w:val="single" w:sz="8" w:space="0" w:color="auto"/>
            </w:tcBorders>
            <w:vAlign w:val="center"/>
          </w:tcPr>
          <w:p w14:paraId="17DED282" w14:textId="77777777" w:rsidR="000E6200" w:rsidRPr="00F37C33" w:rsidRDefault="000E6200">
            <w:pPr>
              <w:pStyle w:val="vpnormlnvtabulce"/>
              <w:jc w:val="center"/>
              <w:rPr>
                <w:b/>
                <w:bCs/>
                <w:color w:val="000000" w:themeColor="text1"/>
              </w:rPr>
            </w:pPr>
            <w:r w:rsidRPr="00F37C33">
              <w:rPr>
                <w:b/>
                <w:bCs/>
                <w:color w:val="000000" w:themeColor="text1"/>
              </w:rPr>
              <w:t>celkem</w:t>
            </w:r>
          </w:p>
        </w:tc>
      </w:tr>
      <w:tr w:rsidR="00A935A5" w:rsidRPr="00F37C33" w14:paraId="17DED289"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84" w14:textId="77777777" w:rsidR="000E6200" w:rsidRPr="00F37C33" w:rsidRDefault="000E6200">
            <w:pPr>
              <w:pStyle w:val="vpnormlnvtabulce"/>
              <w:rPr>
                <w:color w:val="000000" w:themeColor="text1"/>
              </w:rPr>
            </w:pPr>
            <w:r w:rsidRPr="00F37C33">
              <w:rPr>
                <w:color w:val="000000" w:themeColor="text1"/>
              </w:rPr>
              <w:t>Český jazyk a literatura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5"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6"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2" w:type="pct"/>
            <w:tcBorders>
              <w:top w:val="nil"/>
              <w:left w:val="nil"/>
              <w:bottom w:val="single" w:sz="8" w:space="0" w:color="auto"/>
              <w:right w:val="single" w:sz="8" w:space="0" w:color="auto"/>
            </w:tcBorders>
            <w:vAlign w:val="bottom"/>
          </w:tcPr>
          <w:p w14:paraId="17DED28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5</w:t>
            </w:r>
          </w:p>
        </w:tc>
      </w:tr>
      <w:tr w:rsidR="00A935A5" w:rsidRPr="00F37C33" w14:paraId="17DED28F"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8A" w14:textId="77777777" w:rsidR="000E6200" w:rsidRPr="00F37C33" w:rsidRDefault="000E6200">
            <w:pPr>
              <w:pStyle w:val="vpnormlnvtabulce"/>
              <w:rPr>
                <w:color w:val="000000" w:themeColor="text1"/>
              </w:rPr>
            </w:pPr>
            <w:r w:rsidRPr="00F37C33">
              <w:rPr>
                <w:color w:val="000000" w:themeColor="text1"/>
              </w:rPr>
              <w:t xml:space="preserve">Cizí jazyk (Anglický jazyk, Německý jazyk) </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B"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C"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8D"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2" w:type="pct"/>
            <w:tcBorders>
              <w:top w:val="nil"/>
              <w:left w:val="nil"/>
              <w:bottom w:val="single" w:sz="8" w:space="0" w:color="auto"/>
              <w:right w:val="single" w:sz="8" w:space="0" w:color="auto"/>
            </w:tcBorders>
            <w:vAlign w:val="bottom"/>
          </w:tcPr>
          <w:p w14:paraId="17DED28E"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6</w:t>
            </w:r>
          </w:p>
        </w:tc>
      </w:tr>
      <w:tr w:rsidR="00A935A5" w:rsidRPr="00F37C33" w14:paraId="17DED295"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90" w14:textId="77777777" w:rsidR="000E6200" w:rsidRPr="00F37C33" w:rsidRDefault="000E6200">
            <w:pPr>
              <w:pStyle w:val="vpnormlnvtabulce"/>
              <w:rPr>
                <w:color w:val="000000" w:themeColor="text1"/>
              </w:rPr>
            </w:pPr>
            <w:r w:rsidRPr="00F37C33">
              <w:rPr>
                <w:color w:val="000000" w:themeColor="text1"/>
              </w:rPr>
              <w:t>Občanská nauka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1"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2"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3"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2" w:type="pct"/>
            <w:tcBorders>
              <w:top w:val="nil"/>
              <w:left w:val="nil"/>
              <w:bottom w:val="single" w:sz="8" w:space="0" w:color="auto"/>
              <w:right w:val="single" w:sz="8" w:space="0" w:color="auto"/>
            </w:tcBorders>
            <w:vAlign w:val="bottom"/>
          </w:tcPr>
          <w:p w14:paraId="17DED294"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3</w:t>
            </w:r>
          </w:p>
        </w:tc>
      </w:tr>
      <w:tr w:rsidR="00A935A5" w:rsidRPr="00F37C33" w14:paraId="17DED29B"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96" w14:textId="77777777" w:rsidR="000E6200" w:rsidRPr="00F37C33" w:rsidRDefault="000E6200">
            <w:pPr>
              <w:pStyle w:val="vpnormlnvtabulce"/>
              <w:rPr>
                <w:color w:val="000000" w:themeColor="text1"/>
              </w:rPr>
            </w:pPr>
            <w:r w:rsidRPr="00F37C33">
              <w:rPr>
                <w:color w:val="000000" w:themeColor="text1"/>
              </w:rPr>
              <w:t>Fyzika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9"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2" w:type="pct"/>
            <w:tcBorders>
              <w:top w:val="nil"/>
              <w:left w:val="nil"/>
              <w:bottom w:val="single" w:sz="8" w:space="0" w:color="auto"/>
              <w:right w:val="single" w:sz="8" w:space="0" w:color="auto"/>
            </w:tcBorders>
            <w:vAlign w:val="bottom"/>
          </w:tcPr>
          <w:p w14:paraId="17DED29A"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r>
      <w:tr w:rsidR="00A935A5" w:rsidRPr="00F37C33" w14:paraId="17DED2A1"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9C" w14:textId="77777777" w:rsidR="000E6200" w:rsidRPr="00F37C33" w:rsidRDefault="000E6200">
            <w:pPr>
              <w:pStyle w:val="vpnormlnvtabulce"/>
              <w:rPr>
                <w:color w:val="000000" w:themeColor="text1"/>
              </w:rPr>
            </w:pPr>
            <w:r w:rsidRPr="00F37C33">
              <w:rPr>
                <w:color w:val="000000" w:themeColor="text1"/>
              </w:rPr>
              <w:t>Chemie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D"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E"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9F"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2" w:type="pct"/>
            <w:tcBorders>
              <w:top w:val="nil"/>
              <w:left w:val="nil"/>
              <w:bottom w:val="single" w:sz="8" w:space="0" w:color="auto"/>
              <w:right w:val="single" w:sz="8" w:space="0" w:color="auto"/>
            </w:tcBorders>
            <w:vAlign w:val="bottom"/>
          </w:tcPr>
          <w:p w14:paraId="17DED2A0"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r>
      <w:tr w:rsidR="00A935A5" w:rsidRPr="00F37C33" w14:paraId="17DED2A7"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A2" w14:textId="77777777" w:rsidR="000E6200" w:rsidRPr="00F37C33" w:rsidRDefault="000E6200">
            <w:pPr>
              <w:pStyle w:val="vpnormlnvtabulce"/>
              <w:rPr>
                <w:color w:val="000000" w:themeColor="text1"/>
              </w:rPr>
            </w:pPr>
            <w:r w:rsidRPr="00F37C33">
              <w:rPr>
                <w:color w:val="000000" w:themeColor="text1"/>
              </w:rPr>
              <w:t>Ekologie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3"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4"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5"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2" w:type="pct"/>
            <w:tcBorders>
              <w:top w:val="nil"/>
              <w:left w:val="nil"/>
              <w:bottom w:val="single" w:sz="8" w:space="0" w:color="auto"/>
              <w:right w:val="single" w:sz="8" w:space="0" w:color="auto"/>
            </w:tcBorders>
            <w:vAlign w:val="bottom"/>
          </w:tcPr>
          <w:p w14:paraId="17DED2A6"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r>
      <w:tr w:rsidR="00A935A5" w:rsidRPr="00F37C33" w14:paraId="17DED2AD"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A8" w14:textId="77777777" w:rsidR="000E6200" w:rsidRPr="00F37C33" w:rsidRDefault="000E6200">
            <w:pPr>
              <w:pStyle w:val="vpnormlnvtabulce"/>
              <w:rPr>
                <w:color w:val="000000" w:themeColor="text1"/>
              </w:rPr>
            </w:pPr>
            <w:r w:rsidRPr="00F37C33">
              <w:rPr>
                <w:color w:val="000000" w:themeColor="text1"/>
              </w:rPr>
              <w:t>Matematika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9"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A"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B"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2" w:type="pct"/>
            <w:tcBorders>
              <w:top w:val="nil"/>
              <w:left w:val="nil"/>
              <w:bottom w:val="single" w:sz="8" w:space="0" w:color="auto"/>
              <w:right w:val="single" w:sz="8" w:space="0" w:color="auto"/>
            </w:tcBorders>
            <w:vAlign w:val="bottom"/>
          </w:tcPr>
          <w:p w14:paraId="17DED2AC"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5</w:t>
            </w:r>
          </w:p>
        </w:tc>
      </w:tr>
      <w:tr w:rsidR="00A935A5" w:rsidRPr="00F37C33" w14:paraId="17DED2B3"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AE" w14:textId="77777777" w:rsidR="000E6200" w:rsidRPr="00F37C33" w:rsidRDefault="000E6200">
            <w:pPr>
              <w:pStyle w:val="vpnormlnvtabulce"/>
              <w:rPr>
                <w:color w:val="000000" w:themeColor="text1"/>
              </w:rPr>
            </w:pPr>
            <w:r w:rsidRPr="00F37C33">
              <w:rPr>
                <w:color w:val="000000" w:themeColor="text1"/>
              </w:rPr>
              <w:t>Tělesná výchova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AF"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0"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1"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2" w:type="pct"/>
            <w:tcBorders>
              <w:top w:val="nil"/>
              <w:left w:val="nil"/>
              <w:bottom w:val="single" w:sz="8" w:space="0" w:color="auto"/>
              <w:right w:val="single" w:sz="8" w:space="0" w:color="auto"/>
            </w:tcBorders>
            <w:vAlign w:val="bottom"/>
          </w:tcPr>
          <w:p w14:paraId="17DED2B2"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4</w:t>
            </w:r>
          </w:p>
        </w:tc>
      </w:tr>
      <w:tr w:rsidR="00A935A5" w:rsidRPr="00F37C33" w14:paraId="17DED2B9"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B4" w14:textId="77777777" w:rsidR="000E6200" w:rsidRPr="00F37C33" w:rsidRDefault="000E6200">
            <w:pPr>
              <w:pStyle w:val="vpnormlnvtabulce"/>
              <w:rPr>
                <w:color w:val="000000" w:themeColor="text1"/>
              </w:rPr>
            </w:pPr>
            <w:r w:rsidRPr="00F37C33">
              <w:rPr>
                <w:color w:val="000000" w:themeColor="text1"/>
              </w:rPr>
              <w:t>Obsluha počítače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5"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6"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2" w:type="pct"/>
            <w:tcBorders>
              <w:top w:val="nil"/>
              <w:left w:val="nil"/>
              <w:bottom w:val="single" w:sz="8" w:space="0" w:color="auto"/>
              <w:right w:val="single" w:sz="8" w:space="0" w:color="auto"/>
            </w:tcBorders>
            <w:vAlign w:val="bottom"/>
          </w:tcPr>
          <w:p w14:paraId="17DED2B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3</w:t>
            </w:r>
          </w:p>
        </w:tc>
      </w:tr>
      <w:tr w:rsidR="00A935A5" w:rsidRPr="00F37C33" w14:paraId="17DED2BF"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BA" w14:textId="77777777" w:rsidR="000E6200" w:rsidRPr="00F37C33" w:rsidRDefault="000E6200">
            <w:pPr>
              <w:pStyle w:val="vpnormlnvtabulce"/>
              <w:rPr>
                <w:color w:val="000000" w:themeColor="text1"/>
              </w:rPr>
            </w:pPr>
            <w:r w:rsidRPr="00F37C33">
              <w:rPr>
                <w:color w:val="000000" w:themeColor="text1"/>
              </w:rPr>
              <w:t>Ekonomika</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B"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C"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BD"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2" w:type="pct"/>
            <w:tcBorders>
              <w:top w:val="nil"/>
              <w:left w:val="nil"/>
              <w:bottom w:val="single" w:sz="8" w:space="0" w:color="auto"/>
              <w:right w:val="single" w:sz="8" w:space="0" w:color="auto"/>
            </w:tcBorders>
            <w:vAlign w:val="bottom"/>
          </w:tcPr>
          <w:p w14:paraId="17DED2BE"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r>
      <w:tr w:rsidR="00A935A5" w:rsidRPr="00F37C33" w14:paraId="17DED2C5"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C0" w14:textId="77777777" w:rsidR="000E6200" w:rsidRPr="00F37C33" w:rsidRDefault="000E6200">
            <w:pPr>
              <w:pStyle w:val="vpnormlnvtabulce"/>
              <w:rPr>
                <w:color w:val="000000" w:themeColor="text1"/>
              </w:rPr>
            </w:pPr>
            <w:r w:rsidRPr="00F37C33">
              <w:rPr>
                <w:color w:val="000000" w:themeColor="text1"/>
              </w:rPr>
              <w:t>Technická dokumentace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1" w14:textId="77777777" w:rsidR="000E6200" w:rsidRPr="00F37C33" w:rsidRDefault="000E6200" w:rsidP="005E2F6F">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2"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3"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1,5</w:t>
            </w:r>
          </w:p>
        </w:tc>
        <w:tc>
          <w:tcPr>
            <w:tcW w:w="662" w:type="pct"/>
            <w:tcBorders>
              <w:top w:val="nil"/>
              <w:left w:val="nil"/>
              <w:bottom w:val="single" w:sz="8" w:space="0" w:color="auto"/>
              <w:right w:val="single" w:sz="8" w:space="0" w:color="auto"/>
            </w:tcBorders>
            <w:vAlign w:val="bottom"/>
          </w:tcPr>
          <w:p w14:paraId="17DED2C4"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6</w:t>
            </w:r>
          </w:p>
        </w:tc>
      </w:tr>
      <w:tr w:rsidR="00A935A5" w:rsidRPr="00F37C33" w14:paraId="17DED2CB"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C6" w14:textId="77777777" w:rsidR="000E6200" w:rsidRPr="00F37C33" w:rsidRDefault="000E6200">
            <w:pPr>
              <w:pStyle w:val="vpnormlnvtabulce"/>
              <w:rPr>
                <w:color w:val="000000" w:themeColor="text1"/>
              </w:rPr>
            </w:pPr>
            <w:r w:rsidRPr="00F37C33">
              <w:rPr>
                <w:color w:val="000000" w:themeColor="text1"/>
              </w:rPr>
              <w:t>Stavební konstrukce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9"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2" w:type="pct"/>
            <w:tcBorders>
              <w:top w:val="nil"/>
              <w:left w:val="nil"/>
              <w:bottom w:val="single" w:sz="8" w:space="0" w:color="auto"/>
              <w:right w:val="single" w:sz="8" w:space="0" w:color="auto"/>
            </w:tcBorders>
            <w:vAlign w:val="bottom"/>
          </w:tcPr>
          <w:p w14:paraId="17DED2CA"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r>
      <w:tr w:rsidR="00A935A5" w:rsidRPr="00F37C33" w14:paraId="17DED2D1"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CC" w14:textId="77777777" w:rsidR="000E6200" w:rsidRPr="00F37C33" w:rsidRDefault="000E6200">
            <w:pPr>
              <w:pStyle w:val="vpnormlnvtabulce"/>
              <w:rPr>
                <w:color w:val="000000" w:themeColor="text1"/>
              </w:rPr>
            </w:pPr>
            <w:r w:rsidRPr="00F37C33">
              <w:rPr>
                <w:color w:val="000000" w:themeColor="text1"/>
              </w:rPr>
              <w:t>Materiály</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D" w14:textId="77777777" w:rsidR="000E6200" w:rsidRPr="00F37C33" w:rsidRDefault="005E2F6F">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E"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CF"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2" w:type="pct"/>
            <w:tcBorders>
              <w:top w:val="nil"/>
              <w:left w:val="nil"/>
              <w:bottom w:val="single" w:sz="8" w:space="0" w:color="auto"/>
              <w:right w:val="single" w:sz="8" w:space="0" w:color="auto"/>
            </w:tcBorders>
            <w:vAlign w:val="bottom"/>
          </w:tcPr>
          <w:p w14:paraId="17DED2D0"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1,5</w:t>
            </w:r>
          </w:p>
        </w:tc>
      </w:tr>
      <w:tr w:rsidR="00A935A5" w:rsidRPr="00F37C33" w14:paraId="17DED2D7"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D2" w14:textId="77777777" w:rsidR="000E6200" w:rsidRPr="00F37C33" w:rsidRDefault="000E6200">
            <w:pPr>
              <w:pStyle w:val="vpnormlnvtabulce"/>
              <w:rPr>
                <w:color w:val="000000" w:themeColor="text1"/>
              </w:rPr>
            </w:pPr>
            <w:r w:rsidRPr="00F37C33">
              <w:rPr>
                <w:color w:val="000000" w:themeColor="text1"/>
              </w:rPr>
              <w:t>Instalace vody a kanalizace</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3"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4"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2,5</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5"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662" w:type="pct"/>
            <w:tcBorders>
              <w:top w:val="nil"/>
              <w:left w:val="nil"/>
              <w:bottom w:val="single" w:sz="8" w:space="0" w:color="auto"/>
              <w:right w:val="single" w:sz="8" w:space="0" w:color="auto"/>
            </w:tcBorders>
            <w:vAlign w:val="bottom"/>
          </w:tcPr>
          <w:p w14:paraId="17DED2D6"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6,5</w:t>
            </w:r>
          </w:p>
        </w:tc>
      </w:tr>
      <w:tr w:rsidR="00A935A5" w:rsidRPr="00F37C33" w14:paraId="17DED2DD"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D8" w14:textId="77777777" w:rsidR="000E6200" w:rsidRPr="00F37C33" w:rsidRDefault="000E6200">
            <w:pPr>
              <w:pStyle w:val="vpnormlnvtabulce"/>
              <w:rPr>
                <w:color w:val="000000" w:themeColor="text1"/>
              </w:rPr>
            </w:pPr>
            <w:r w:rsidRPr="00F37C33">
              <w:rPr>
                <w:color w:val="000000" w:themeColor="text1"/>
              </w:rPr>
              <w:t>Vytápění</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9"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A"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B"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662" w:type="pct"/>
            <w:tcBorders>
              <w:top w:val="nil"/>
              <w:left w:val="nil"/>
              <w:bottom w:val="single" w:sz="8" w:space="0" w:color="auto"/>
              <w:right w:val="single" w:sz="8" w:space="0" w:color="auto"/>
            </w:tcBorders>
            <w:vAlign w:val="bottom"/>
          </w:tcPr>
          <w:p w14:paraId="17DED2DC"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5</w:t>
            </w:r>
          </w:p>
        </w:tc>
      </w:tr>
      <w:tr w:rsidR="00A935A5" w:rsidRPr="00F37C33" w14:paraId="17DED2E3" w14:textId="77777777" w:rsidTr="00C75C67">
        <w:trPr>
          <w:trHeight w:val="284"/>
        </w:trPr>
        <w:tc>
          <w:tcPr>
            <w:tcW w:w="2358" w:type="pct"/>
            <w:tcBorders>
              <w:top w:val="nil"/>
              <w:left w:val="single" w:sz="8" w:space="0" w:color="auto"/>
              <w:bottom w:val="single" w:sz="8" w:space="0" w:color="auto"/>
              <w:right w:val="single" w:sz="8" w:space="0" w:color="auto"/>
            </w:tcBorders>
            <w:noWrap/>
            <w:vAlign w:val="center"/>
          </w:tcPr>
          <w:p w14:paraId="17DED2DE" w14:textId="77777777" w:rsidR="000E6200" w:rsidRPr="00F37C33" w:rsidRDefault="000E6200" w:rsidP="00354F4C">
            <w:pPr>
              <w:pStyle w:val="vpnormlnvtabulce"/>
              <w:rPr>
                <w:color w:val="000000" w:themeColor="text1"/>
              </w:rPr>
            </w:pPr>
            <w:r w:rsidRPr="00F37C33">
              <w:rPr>
                <w:color w:val="000000" w:themeColor="text1"/>
              </w:rPr>
              <w:t>Plyn</w:t>
            </w:r>
            <w:r w:rsidR="00354F4C">
              <w:rPr>
                <w:color w:val="000000" w:themeColor="text1"/>
              </w:rPr>
              <w:t>ová zařízení</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DF"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0</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E0"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0" w:type="pct"/>
            <w:tcBorders>
              <w:top w:val="nil"/>
              <w:left w:val="nil"/>
              <w:bottom w:val="single" w:sz="8" w:space="0" w:color="auto"/>
              <w:right w:val="single" w:sz="8" w:space="0" w:color="auto"/>
            </w:tcBorders>
            <w:shd w:val="clear" w:color="auto" w:fill="D6E3BC" w:themeFill="accent3" w:themeFillTint="66"/>
            <w:vAlign w:val="bottom"/>
          </w:tcPr>
          <w:p w14:paraId="17DED2E1"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662" w:type="pct"/>
            <w:tcBorders>
              <w:top w:val="nil"/>
              <w:left w:val="nil"/>
              <w:bottom w:val="single" w:sz="8" w:space="0" w:color="auto"/>
              <w:right w:val="single" w:sz="8" w:space="0" w:color="auto"/>
            </w:tcBorders>
            <w:vAlign w:val="bottom"/>
          </w:tcPr>
          <w:p w14:paraId="17DED2E2"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2</w:t>
            </w:r>
          </w:p>
        </w:tc>
      </w:tr>
      <w:tr w:rsidR="00A935A5" w:rsidRPr="00F37C33" w14:paraId="17DED2E9" w14:textId="77777777" w:rsidTr="00C75C67">
        <w:trPr>
          <w:trHeight w:val="284"/>
        </w:trPr>
        <w:tc>
          <w:tcPr>
            <w:tcW w:w="2358" w:type="pct"/>
            <w:tcBorders>
              <w:top w:val="nil"/>
              <w:left w:val="single" w:sz="8" w:space="0" w:color="auto"/>
              <w:bottom w:val="single" w:sz="4" w:space="0" w:color="auto"/>
              <w:right w:val="single" w:sz="8" w:space="0" w:color="auto"/>
            </w:tcBorders>
            <w:noWrap/>
            <w:vAlign w:val="center"/>
          </w:tcPr>
          <w:p w14:paraId="17DED2E4" w14:textId="77777777" w:rsidR="000E6200" w:rsidRPr="00F37C33" w:rsidRDefault="000E6200">
            <w:pPr>
              <w:pStyle w:val="vpnormlnvtabulce"/>
              <w:rPr>
                <w:color w:val="000000" w:themeColor="text1"/>
              </w:rPr>
            </w:pPr>
            <w:r w:rsidRPr="00F37C33">
              <w:rPr>
                <w:color w:val="000000" w:themeColor="text1"/>
              </w:rPr>
              <w:t>Odborný výcvik</w:t>
            </w:r>
          </w:p>
        </w:tc>
        <w:tc>
          <w:tcPr>
            <w:tcW w:w="660" w:type="pct"/>
            <w:tcBorders>
              <w:top w:val="nil"/>
              <w:left w:val="nil"/>
              <w:bottom w:val="single" w:sz="4" w:space="0" w:color="auto"/>
              <w:right w:val="single" w:sz="8" w:space="0" w:color="auto"/>
            </w:tcBorders>
            <w:shd w:val="clear" w:color="auto" w:fill="D6E3BC" w:themeFill="accent3" w:themeFillTint="66"/>
            <w:vAlign w:val="bottom"/>
          </w:tcPr>
          <w:p w14:paraId="17DED2E5"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15</w:t>
            </w:r>
          </w:p>
        </w:tc>
        <w:tc>
          <w:tcPr>
            <w:tcW w:w="660" w:type="pct"/>
            <w:tcBorders>
              <w:top w:val="nil"/>
              <w:left w:val="nil"/>
              <w:bottom w:val="single" w:sz="4" w:space="0" w:color="auto"/>
              <w:right w:val="single" w:sz="8" w:space="0" w:color="auto"/>
            </w:tcBorders>
            <w:shd w:val="clear" w:color="auto" w:fill="D6E3BC" w:themeFill="accent3" w:themeFillTint="66"/>
            <w:vAlign w:val="bottom"/>
          </w:tcPr>
          <w:p w14:paraId="17DED2E6"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17,5</w:t>
            </w:r>
          </w:p>
        </w:tc>
        <w:tc>
          <w:tcPr>
            <w:tcW w:w="660" w:type="pct"/>
            <w:tcBorders>
              <w:top w:val="nil"/>
              <w:left w:val="nil"/>
              <w:bottom w:val="single" w:sz="4" w:space="0" w:color="auto"/>
              <w:right w:val="single" w:sz="8" w:space="0" w:color="auto"/>
            </w:tcBorders>
            <w:shd w:val="clear" w:color="auto" w:fill="D6E3BC" w:themeFill="accent3" w:themeFillTint="66"/>
            <w:vAlign w:val="bottom"/>
          </w:tcPr>
          <w:p w14:paraId="17DED2E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17,5</w:t>
            </w:r>
          </w:p>
        </w:tc>
        <w:tc>
          <w:tcPr>
            <w:tcW w:w="662" w:type="pct"/>
            <w:tcBorders>
              <w:top w:val="nil"/>
              <w:left w:val="nil"/>
              <w:bottom w:val="single" w:sz="4" w:space="0" w:color="auto"/>
              <w:right w:val="single" w:sz="8" w:space="0" w:color="auto"/>
            </w:tcBorders>
            <w:vAlign w:val="bottom"/>
          </w:tcPr>
          <w:p w14:paraId="17DED2E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50</w:t>
            </w:r>
          </w:p>
        </w:tc>
      </w:tr>
      <w:tr w:rsidR="00A935A5" w:rsidRPr="00F37C33" w14:paraId="17DED2EF" w14:textId="77777777" w:rsidTr="00C75C67">
        <w:trPr>
          <w:trHeight w:val="284"/>
        </w:trPr>
        <w:tc>
          <w:tcPr>
            <w:tcW w:w="2358" w:type="pct"/>
            <w:tcBorders>
              <w:top w:val="single" w:sz="4" w:space="0" w:color="auto"/>
              <w:left w:val="single" w:sz="4" w:space="0" w:color="auto"/>
              <w:bottom w:val="single" w:sz="4" w:space="0" w:color="auto"/>
              <w:right w:val="single" w:sz="4" w:space="0" w:color="auto"/>
            </w:tcBorders>
            <w:noWrap/>
            <w:vAlign w:val="center"/>
          </w:tcPr>
          <w:p w14:paraId="17DED2EA" w14:textId="77777777" w:rsidR="000E6200" w:rsidRPr="00F37C33" w:rsidRDefault="000E6200">
            <w:pPr>
              <w:pStyle w:val="vpnormlnvtabulce"/>
              <w:rPr>
                <w:b/>
                <w:bCs/>
                <w:color w:val="000000" w:themeColor="text1"/>
              </w:rPr>
            </w:pPr>
            <w:r w:rsidRPr="00F37C33">
              <w:rPr>
                <w:b/>
                <w:bCs/>
                <w:color w:val="000000" w:themeColor="text1"/>
              </w:rPr>
              <w:t>Celkem týdenních vyučovacích hodin</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7DED2EB" w14:textId="77777777" w:rsidR="000E6200" w:rsidRPr="00F37C33" w:rsidRDefault="000E6200">
            <w:pPr>
              <w:jc w:val="center"/>
              <w:rPr>
                <w:rFonts w:ascii="Arial" w:hAnsi="Arial" w:cs="Arial"/>
                <w:b/>
                <w:bCs/>
                <w:color w:val="000000" w:themeColor="text1"/>
                <w:sz w:val="20"/>
                <w:szCs w:val="20"/>
              </w:rPr>
            </w:pPr>
            <w:r w:rsidRPr="00F37C33">
              <w:rPr>
                <w:rFonts w:ascii="Arial" w:hAnsi="Arial" w:cs="Arial"/>
                <w:b/>
                <w:bCs/>
                <w:color w:val="000000" w:themeColor="text1"/>
                <w:sz w:val="20"/>
                <w:szCs w:val="20"/>
              </w:rPr>
              <w:t>35</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7DED2EC" w14:textId="77777777" w:rsidR="000E6200" w:rsidRPr="00F37C33" w:rsidRDefault="000E6200">
            <w:pPr>
              <w:jc w:val="center"/>
              <w:rPr>
                <w:rFonts w:ascii="Arial" w:hAnsi="Arial" w:cs="Arial"/>
                <w:b/>
                <w:bCs/>
                <w:color w:val="000000" w:themeColor="text1"/>
                <w:sz w:val="20"/>
                <w:szCs w:val="20"/>
              </w:rPr>
            </w:pPr>
            <w:r w:rsidRPr="00F37C33">
              <w:rPr>
                <w:rFonts w:ascii="Arial" w:hAnsi="Arial" w:cs="Arial"/>
                <w:b/>
                <w:bCs/>
                <w:color w:val="000000" w:themeColor="text1"/>
                <w:sz w:val="20"/>
                <w:szCs w:val="20"/>
              </w:rPr>
              <w:t>35</w:t>
            </w:r>
          </w:p>
        </w:tc>
        <w:tc>
          <w:tcPr>
            <w:tcW w:w="6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7DED2ED" w14:textId="77777777" w:rsidR="000E6200" w:rsidRPr="00F37C33" w:rsidRDefault="000E6200">
            <w:pPr>
              <w:jc w:val="center"/>
              <w:rPr>
                <w:rFonts w:ascii="Arial" w:hAnsi="Arial" w:cs="Arial"/>
                <w:b/>
                <w:bCs/>
                <w:color w:val="000000" w:themeColor="text1"/>
                <w:sz w:val="20"/>
                <w:szCs w:val="20"/>
              </w:rPr>
            </w:pPr>
            <w:r w:rsidRPr="00F37C33">
              <w:rPr>
                <w:rFonts w:ascii="Arial" w:hAnsi="Arial" w:cs="Arial"/>
                <w:b/>
                <w:bCs/>
                <w:color w:val="000000" w:themeColor="text1"/>
                <w:sz w:val="20"/>
                <w:szCs w:val="20"/>
              </w:rPr>
              <w:t>35</w:t>
            </w:r>
          </w:p>
        </w:tc>
        <w:tc>
          <w:tcPr>
            <w:tcW w:w="662" w:type="pct"/>
            <w:tcBorders>
              <w:top w:val="single" w:sz="4" w:space="0" w:color="auto"/>
              <w:left w:val="single" w:sz="4" w:space="0" w:color="auto"/>
              <w:bottom w:val="single" w:sz="4" w:space="0" w:color="auto"/>
              <w:right w:val="single" w:sz="4" w:space="0" w:color="auto"/>
            </w:tcBorders>
            <w:vAlign w:val="bottom"/>
          </w:tcPr>
          <w:p w14:paraId="17DED2EE" w14:textId="77777777" w:rsidR="000E6200" w:rsidRPr="00F37C33" w:rsidRDefault="000E6200">
            <w:pPr>
              <w:jc w:val="center"/>
              <w:rPr>
                <w:rFonts w:ascii="Arial" w:hAnsi="Arial" w:cs="Arial"/>
                <w:b/>
                <w:bCs/>
                <w:color w:val="000000" w:themeColor="text1"/>
                <w:sz w:val="20"/>
                <w:szCs w:val="20"/>
              </w:rPr>
            </w:pPr>
            <w:r w:rsidRPr="00F37C33">
              <w:rPr>
                <w:rFonts w:ascii="Arial" w:hAnsi="Arial" w:cs="Arial"/>
                <w:b/>
                <w:bCs/>
                <w:color w:val="000000" w:themeColor="text1"/>
                <w:sz w:val="20"/>
                <w:szCs w:val="20"/>
              </w:rPr>
              <w:t>105</w:t>
            </w:r>
          </w:p>
        </w:tc>
      </w:tr>
    </w:tbl>
    <w:p w14:paraId="17DED2F0" w14:textId="77777777" w:rsidR="000E6200" w:rsidRPr="00F37C33" w:rsidRDefault="000E6200">
      <w:pPr>
        <w:pStyle w:val="vpnormpodtrnad6b"/>
        <w:rPr>
          <w:color w:val="000000" w:themeColor="text1"/>
        </w:rPr>
      </w:pPr>
      <w:r w:rsidRPr="00F37C33">
        <w:rPr>
          <w:color w:val="000000" w:themeColor="text1"/>
        </w:rPr>
        <w:t>Přehled využití týdnů v období září – červen školního roku</w:t>
      </w:r>
    </w:p>
    <w:p w14:paraId="17DED2F1" w14:textId="77777777" w:rsidR="000E6200" w:rsidRPr="00F37C33" w:rsidRDefault="000E6200">
      <w:pPr>
        <w:pStyle w:val="vpnormln"/>
        <w:widowControl w:val="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1508"/>
        <w:gridCol w:w="1556"/>
        <w:gridCol w:w="1691"/>
      </w:tblGrid>
      <w:tr w:rsidR="008D14ED" w:rsidRPr="00F37C33" w14:paraId="17DED2F6" w14:textId="77777777">
        <w:trPr>
          <w:trHeight w:val="284"/>
        </w:trPr>
        <w:tc>
          <w:tcPr>
            <w:tcW w:w="2531" w:type="pct"/>
            <w:vAlign w:val="center"/>
          </w:tcPr>
          <w:p w14:paraId="17DED2F2" w14:textId="77777777" w:rsidR="000E6200" w:rsidRPr="00F37C33" w:rsidRDefault="000E6200">
            <w:pPr>
              <w:pStyle w:val="vpnormlnvtabulce"/>
              <w:rPr>
                <w:b/>
                <w:bCs/>
                <w:color w:val="000000" w:themeColor="text1"/>
              </w:rPr>
            </w:pPr>
            <w:r w:rsidRPr="00F37C33">
              <w:rPr>
                <w:b/>
                <w:bCs/>
                <w:color w:val="000000" w:themeColor="text1"/>
              </w:rPr>
              <w:t>Činnost</w:t>
            </w:r>
          </w:p>
        </w:tc>
        <w:tc>
          <w:tcPr>
            <w:tcW w:w="783" w:type="pct"/>
            <w:vAlign w:val="center"/>
          </w:tcPr>
          <w:p w14:paraId="17DED2F3" w14:textId="77777777" w:rsidR="000E6200" w:rsidRPr="00F37C33" w:rsidRDefault="000E6200">
            <w:pPr>
              <w:pStyle w:val="vpnormlnvtabulce"/>
              <w:jc w:val="center"/>
              <w:rPr>
                <w:b/>
                <w:bCs/>
                <w:color w:val="000000" w:themeColor="text1"/>
              </w:rPr>
            </w:pPr>
            <w:r w:rsidRPr="00F37C33">
              <w:rPr>
                <w:b/>
                <w:bCs/>
                <w:color w:val="000000" w:themeColor="text1"/>
              </w:rPr>
              <w:t>1. ročník</w:t>
            </w:r>
          </w:p>
        </w:tc>
        <w:tc>
          <w:tcPr>
            <w:tcW w:w="808" w:type="pct"/>
            <w:vAlign w:val="center"/>
          </w:tcPr>
          <w:p w14:paraId="17DED2F4" w14:textId="77777777" w:rsidR="000E6200" w:rsidRPr="00F37C33" w:rsidRDefault="000E6200">
            <w:pPr>
              <w:pStyle w:val="vpnormlnvtabulce"/>
              <w:jc w:val="center"/>
              <w:rPr>
                <w:b/>
                <w:bCs/>
                <w:color w:val="000000" w:themeColor="text1"/>
              </w:rPr>
            </w:pPr>
            <w:r w:rsidRPr="00F37C33">
              <w:rPr>
                <w:b/>
                <w:bCs/>
                <w:color w:val="000000" w:themeColor="text1"/>
              </w:rPr>
              <w:t>2. ročník</w:t>
            </w:r>
          </w:p>
        </w:tc>
        <w:tc>
          <w:tcPr>
            <w:tcW w:w="878" w:type="pct"/>
            <w:vAlign w:val="center"/>
          </w:tcPr>
          <w:p w14:paraId="17DED2F5" w14:textId="77777777" w:rsidR="000E6200" w:rsidRPr="00F37C33" w:rsidRDefault="000E6200">
            <w:pPr>
              <w:pStyle w:val="vpnormlnvtabulce"/>
              <w:jc w:val="center"/>
              <w:rPr>
                <w:b/>
                <w:bCs/>
                <w:color w:val="000000" w:themeColor="text1"/>
              </w:rPr>
            </w:pPr>
            <w:r w:rsidRPr="00F37C33">
              <w:rPr>
                <w:b/>
                <w:bCs/>
                <w:color w:val="000000" w:themeColor="text1"/>
              </w:rPr>
              <w:t>3. ročník</w:t>
            </w:r>
          </w:p>
        </w:tc>
      </w:tr>
      <w:tr w:rsidR="008D14ED" w:rsidRPr="00F37C33" w14:paraId="17DED2FB" w14:textId="77777777">
        <w:trPr>
          <w:trHeight w:val="284"/>
        </w:trPr>
        <w:tc>
          <w:tcPr>
            <w:tcW w:w="2531" w:type="pct"/>
            <w:vAlign w:val="center"/>
          </w:tcPr>
          <w:p w14:paraId="17DED2F7" w14:textId="77777777" w:rsidR="000E6200" w:rsidRPr="00F37C33" w:rsidRDefault="000E6200">
            <w:pPr>
              <w:pStyle w:val="vpnormlnvtabulce"/>
              <w:rPr>
                <w:color w:val="000000" w:themeColor="text1"/>
              </w:rPr>
            </w:pPr>
            <w:r w:rsidRPr="00F37C33">
              <w:rPr>
                <w:color w:val="000000" w:themeColor="text1"/>
              </w:rPr>
              <w:t>Vyučování podle rozpisu učiva</w:t>
            </w:r>
          </w:p>
        </w:tc>
        <w:tc>
          <w:tcPr>
            <w:tcW w:w="783" w:type="pct"/>
            <w:vAlign w:val="center"/>
          </w:tcPr>
          <w:p w14:paraId="17DED2F8" w14:textId="77777777" w:rsidR="000E6200" w:rsidRPr="00F37C33" w:rsidRDefault="000E6200">
            <w:pPr>
              <w:pStyle w:val="vpnormlnvtabulce"/>
              <w:jc w:val="center"/>
              <w:rPr>
                <w:color w:val="000000" w:themeColor="text1"/>
              </w:rPr>
            </w:pPr>
            <w:r w:rsidRPr="00F37C33">
              <w:rPr>
                <w:color w:val="000000" w:themeColor="text1"/>
              </w:rPr>
              <w:t>32</w:t>
            </w:r>
          </w:p>
        </w:tc>
        <w:tc>
          <w:tcPr>
            <w:tcW w:w="808" w:type="pct"/>
            <w:vAlign w:val="center"/>
          </w:tcPr>
          <w:p w14:paraId="17DED2F9" w14:textId="77777777" w:rsidR="000E6200" w:rsidRPr="00F37C33" w:rsidRDefault="000E6200">
            <w:pPr>
              <w:pStyle w:val="vpnormlnvtabulce"/>
              <w:jc w:val="center"/>
              <w:rPr>
                <w:color w:val="000000" w:themeColor="text1"/>
              </w:rPr>
            </w:pPr>
            <w:r w:rsidRPr="00F37C33">
              <w:rPr>
                <w:color w:val="000000" w:themeColor="text1"/>
              </w:rPr>
              <w:t>32</w:t>
            </w:r>
          </w:p>
        </w:tc>
        <w:tc>
          <w:tcPr>
            <w:tcW w:w="878" w:type="pct"/>
            <w:vAlign w:val="center"/>
          </w:tcPr>
          <w:p w14:paraId="17DED2FA" w14:textId="77777777" w:rsidR="000E6200" w:rsidRPr="00F37C33" w:rsidRDefault="000E6200">
            <w:pPr>
              <w:pStyle w:val="vpnormlnvtabulce"/>
              <w:jc w:val="center"/>
              <w:rPr>
                <w:color w:val="000000" w:themeColor="text1"/>
              </w:rPr>
            </w:pPr>
            <w:r w:rsidRPr="00F37C33">
              <w:rPr>
                <w:color w:val="000000" w:themeColor="text1"/>
              </w:rPr>
              <w:t>32</w:t>
            </w:r>
          </w:p>
        </w:tc>
      </w:tr>
      <w:tr w:rsidR="008D14ED" w:rsidRPr="00F37C33" w14:paraId="17DED300" w14:textId="77777777">
        <w:trPr>
          <w:trHeight w:val="284"/>
        </w:trPr>
        <w:tc>
          <w:tcPr>
            <w:tcW w:w="2531" w:type="pct"/>
            <w:vAlign w:val="center"/>
          </w:tcPr>
          <w:p w14:paraId="17DED2FC" w14:textId="77777777" w:rsidR="000E6200" w:rsidRPr="00F37C33" w:rsidRDefault="000E6200">
            <w:pPr>
              <w:pStyle w:val="vpnormlnvtabulce"/>
              <w:rPr>
                <w:color w:val="000000" w:themeColor="text1"/>
              </w:rPr>
            </w:pPr>
            <w:r w:rsidRPr="00F37C33">
              <w:rPr>
                <w:color w:val="000000" w:themeColor="text1"/>
              </w:rPr>
              <w:t>Časová rezerva (opakování učiva, exkurze, výchovně-vzdělávací akce, lyžařský kurz, sportovně branný turistický kurz s ekologickou tématikou</w:t>
            </w:r>
            <w:r w:rsidR="00A935A5" w:rsidRPr="00F37C33">
              <w:rPr>
                <w:color w:val="000000" w:themeColor="text1"/>
              </w:rPr>
              <w:t>, adaptační kurz, atd.</w:t>
            </w:r>
            <w:r w:rsidRPr="00F37C33">
              <w:rPr>
                <w:color w:val="000000" w:themeColor="text1"/>
              </w:rPr>
              <w:t>)</w:t>
            </w:r>
          </w:p>
        </w:tc>
        <w:tc>
          <w:tcPr>
            <w:tcW w:w="783" w:type="pct"/>
            <w:vAlign w:val="center"/>
          </w:tcPr>
          <w:p w14:paraId="17DED2FD" w14:textId="77777777" w:rsidR="000E6200" w:rsidRPr="00F37C33" w:rsidRDefault="000E6200">
            <w:pPr>
              <w:pStyle w:val="vpnormlnvtabulce"/>
              <w:jc w:val="center"/>
              <w:rPr>
                <w:color w:val="000000" w:themeColor="text1"/>
              </w:rPr>
            </w:pPr>
            <w:r w:rsidRPr="00F37C33">
              <w:rPr>
                <w:color w:val="000000" w:themeColor="text1"/>
              </w:rPr>
              <w:t>6</w:t>
            </w:r>
          </w:p>
        </w:tc>
        <w:tc>
          <w:tcPr>
            <w:tcW w:w="808" w:type="pct"/>
            <w:vAlign w:val="center"/>
          </w:tcPr>
          <w:p w14:paraId="17DED2FE" w14:textId="77777777" w:rsidR="000E6200" w:rsidRPr="00F37C33" w:rsidRDefault="000E6200">
            <w:pPr>
              <w:pStyle w:val="vpnormlnvtabulce"/>
              <w:jc w:val="center"/>
              <w:rPr>
                <w:color w:val="000000" w:themeColor="text1"/>
              </w:rPr>
            </w:pPr>
            <w:r w:rsidRPr="00F37C33">
              <w:rPr>
                <w:color w:val="000000" w:themeColor="text1"/>
              </w:rPr>
              <w:t>6</w:t>
            </w:r>
          </w:p>
        </w:tc>
        <w:tc>
          <w:tcPr>
            <w:tcW w:w="878" w:type="pct"/>
            <w:vAlign w:val="center"/>
          </w:tcPr>
          <w:p w14:paraId="17DED2FF" w14:textId="77777777" w:rsidR="000E6200" w:rsidRPr="00F37C33" w:rsidRDefault="000E6200">
            <w:pPr>
              <w:pStyle w:val="vpnormlnvtabulce"/>
              <w:jc w:val="center"/>
              <w:rPr>
                <w:color w:val="000000" w:themeColor="text1"/>
              </w:rPr>
            </w:pPr>
            <w:r w:rsidRPr="00F37C33">
              <w:rPr>
                <w:color w:val="000000" w:themeColor="text1"/>
              </w:rPr>
              <w:t>3</w:t>
            </w:r>
          </w:p>
        </w:tc>
      </w:tr>
      <w:tr w:rsidR="008D14ED" w:rsidRPr="00F37C33" w14:paraId="17DED305" w14:textId="77777777">
        <w:trPr>
          <w:trHeight w:val="284"/>
        </w:trPr>
        <w:tc>
          <w:tcPr>
            <w:tcW w:w="2531" w:type="pct"/>
            <w:vAlign w:val="center"/>
          </w:tcPr>
          <w:p w14:paraId="17DED301" w14:textId="77777777" w:rsidR="000E6200" w:rsidRPr="00F37C33" w:rsidRDefault="000E6200">
            <w:pPr>
              <w:pStyle w:val="vpnormlnvtabulce"/>
              <w:rPr>
                <w:color w:val="000000" w:themeColor="text1"/>
              </w:rPr>
            </w:pPr>
            <w:r w:rsidRPr="00F37C33">
              <w:rPr>
                <w:color w:val="000000" w:themeColor="text1"/>
              </w:rPr>
              <w:t>Závěrečná zkouška</w:t>
            </w:r>
          </w:p>
        </w:tc>
        <w:tc>
          <w:tcPr>
            <w:tcW w:w="783" w:type="pct"/>
            <w:vAlign w:val="center"/>
          </w:tcPr>
          <w:p w14:paraId="17DED302" w14:textId="77777777" w:rsidR="000E6200" w:rsidRPr="00F37C33" w:rsidRDefault="000E6200">
            <w:pPr>
              <w:pStyle w:val="vpnormlnvtabulce"/>
              <w:jc w:val="center"/>
              <w:rPr>
                <w:color w:val="000000" w:themeColor="text1"/>
              </w:rPr>
            </w:pPr>
            <w:r w:rsidRPr="00F37C33">
              <w:rPr>
                <w:color w:val="000000" w:themeColor="text1"/>
              </w:rPr>
              <w:t>0</w:t>
            </w:r>
          </w:p>
        </w:tc>
        <w:tc>
          <w:tcPr>
            <w:tcW w:w="808" w:type="pct"/>
            <w:vAlign w:val="center"/>
          </w:tcPr>
          <w:p w14:paraId="17DED303" w14:textId="77777777" w:rsidR="000E6200" w:rsidRPr="00F37C33" w:rsidRDefault="000E6200">
            <w:pPr>
              <w:pStyle w:val="vpnormlnvtabulce"/>
              <w:jc w:val="center"/>
              <w:rPr>
                <w:color w:val="000000" w:themeColor="text1"/>
              </w:rPr>
            </w:pPr>
            <w:r w:rsidRPr="00F37C33">
              <w:rPr>
                <w:color w:val="000000" w:themeColor="text1"/>
              </w:rPr>
              <w:t>0</w:t>
            </w:r>
          </w:p>
        </w:tc>
        <w:tc>
          <w:tcPr>
            <w:tcW w:w="878" w:type="pct"/>
            <w:vAlign w:val="center"/>
          </w:tcPr>
          <w:p w14:paraId="17DED304" w14:textId="77777777" w:rsidR="000E6200" w:rsidRPr="00F37C33" w:rsidRDefault="000E6200">
            <w:pPr>
              <w:pStyle w:val="vpnormlnvtabulce"/>
              <w:jc w:val="center"/>
              <w:rPr>
                <w:color w:val="000000" w:themeColor="text1"/>
              </w:rPr>
            </w:pPr>
            <w:r w:rsidRPr="00F37C33">
              <w:rPr>
                <w:color w:val="000000" w:themeColor="text1"/>
              </w:rPr>
              <w:t>3</w:t>
            </w:r>
          </w:p>
        </w:tc>
      </w:tr>
      <w:tr w:rsidR="008D14ED" w:rsidRPr="00F37C33" w14:paraId="17DED30A" w14:textId="77777777">
        <w:trPr>
          <w:trHeight w:val="284"/>
        </w:trPr>
        <w:tc>
          <w:tcPr>
            <w:tcW w:w="2531" w:type="pct"/>
            <w:vAlign w:val="center"/>
          </w:tcPr>
          <w:p w14:paraId="17DED306" w14:textId="77777777" w:rsidR="000E6200" w:rsidRPr="00F37C33" w:rsidRDefault="000E6200">
            <w:pPr>
              <w:pStyle w:val="vpnormlnvtabulce"/>
              <w:rPr>
                <w:color w:val="000000" w:themeColor="text1"/>
              </w:rPr>
            </w:pPr>
            <w:r w:rsidRPr="00F37C33">
              <w:rPr>
                <w:color w:val="000000" w:themeColor="text1"/>
              </w:rPr>
              <w:t>Prázdniny během školního roku</w:t>
            </w:r>
          </w:p>
        </w:tc>
        <w:tc>
          <w:tcPr>
            <w:tcW w:w="783" w:type="pct"/>
            <w:vAlign w:val="center"/>
          </w:tcPr>
          <w:p w14:paraId="17DED307"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808" w:type="pct"/>
            <w:vAlign w:val="center"/>
          </w:tcPr>
          <w:p w14:paraId="17DED308"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878" w:type="pct"/>
            <w:vAlign w:val="center"/>
          </w:tcPr>
          <w:p w14:paraId="17DED309" w14:textId="77777777" w:rsidR="000E6200" w:rsidRPr="00F37C33" w:rsidRDefault="000E6200">
            <w:pPr>
              <w:jc w:val="center"/>
              <w:rPr>
                <w:rFonts w:ascii="Arial" w:hAnsi="Arial" w:cs="Arial"/>
                <w:color w:val="000000" w:themeColor="text1"/>
                <w:sz w:val="20"/>
                <w:szCs w:val="20"/>
              </w:rPr>
            </w:pPr>
            <w:r w:rsidRPr="00F37C33">
              <w:rPr>
                <w:rFonts w:ascii="Arial" w:hAnsi="Arial" w:cs="Arial"/>
                <w:color w:val="000000" w:themeColor="text1"/>
                <w:sz w:val="20"/>
                <w:szCs w:val="20"/>
              </w:rPr>
              <w:t>4</w:t>
            </w:r>
          </w:p>
        </w:tc>
      </w:tr>
      <w:tr w:rsidR="008D14ED" w:rsidRPr="00F37C33" w14:paraId="17DED30F" w14:textId="77777777">
        <w:trPr>
          <w:trHeight w:val="284"/>
        </w:trPr>
        <w:tc>
          <w:tcPr>
            <w:tcW w:w="2531" w:type="pct"/>
            <w:vAlign w:val="center"/>
          </w:tcPr>
          <w:p w14:paraId="17DED30B" w14:textId="77777777" w:rsidR="000E6200" w:rsidRPr="00F37C33" w:rsidRDefault="000E6200">
            <w:pPr>
              <w:pStyle w:val="vpnormlnvtabulce"/>
              <w:rPr>
                <w:color w:val="000000" w:themeColor="text1"/>
              </w:rPr>
            </w:pPr>
            <w:r w:rsidRPr="00F37C33">
              <w:rPr>
                <w:color w:val="000000" w:themeColor="text1"/>
              </w:rPr>
              <w:t>Celkem týdnů</w:t>
            </w:r>
          </w:p>
        </w:tc>
        <w:tc>
          <w:tcPr>
            <w:tcW w:w="783" w:type="pct"/>
            <w:vAlign w:val="center"/>
          </w:tcPr>
          <w:p w14:paraId="17DED30C" w14:textId="77777777" w:rsidR="000E6200" w:rsidRPr="00F37C33" w:rsidRDefault="000E6200">
            <w:pPr>
              <w:pStyle w:val="vpnormlnvtabulce"/>
              <w:jc w:val="center"/>
              <w:rPr>
                <w:color w:val="000000" w:themeColor="text1"/>
              </w:rPr>
            </w:pPr>
            <w:r w:rsidRPr="00F37C33">
              <w:rPr>
                <w:color w:val="000000" w:themeColor="text1"/>
              </w:rPr>
              <w:t>42</w:t>
            </w:r>
          </w:p>
        </w:tc>
        <w:tc>
          <w:tcPr>
            <w:tcW w:w="808" w:type="pct"/>
            <w:vAlign w:val="center"/>
          </w:tcPr>
          <w:p w14:paraId="17DED30D" w14:textId="77777777" w:rsidR="000E6200" w:rsidRPr="00F37C33" w:rsidRDefault="000E6200">
            <w:pPr>
              <w:pStyle w:val="vpnormlnvtabulce"/>
              <w:jc w:val="center"/>
              <w:rPr>
                <w:color w:val="000000" w:themeColor="text1"/>
              </w:rPr>
            </w:pPr>
            <w:r w:rsidRPr="00F37C33">
              <w:rPr>
                <w:color w:val="000000" w:themeColor="text1"/>
              </w:rPr>
              <w:t>42</w:t>
            </w:r>
          </w:p>
        </w:tc>
        <w:tc>
          <w:tcPr>
            <w:tcW w:w="878" w:type="pct"/>
            <w:vAlign w:val="center"/>
          </w:tcPr>
          <w:p w14:paraId="17DED30E" w14:textId="77777777" w:rsidR="000E6200" w:rsidRPr="00F37C33" w:rsidRDefault="000E6200">
            <w:pPr>
              <w:pStyle w:val="vpnormlnvtabulce"/>
              <w:jc w:val="center"/>
              <w:rPr>
                <w:color w:val="000000" w:themeColor="text1"/>
              </w:rPr>
            </w:pPr>
            <w:r w:rsidRPr="00F37C33">
              <w:rPr>
                <w:color w:val="000000" w:themeColor="text1"/>
              </w:rPr>
              <w:t>42</w:t>
            </w:r>
          </w:p>
        </w:tc>
      </w:tr>
    </w:tbl>
    <w:p w14:paraId="17DED310" w14:textId="77777777" w:rsidR="000E6200" w:rsidRPr="00F37C33" w:rsidRDefault="009B14EA">
      <w:pPr>
        <w:pStyle w:val="vpnormpodtrnad6b"/>
        <w:rPr>
          <w:b/>
          <w:bCs/>
          <w:color w:val="000000" w:themeColor="text1"/>
        </w:rPr>
      </w:pPr>
      <w:r w:rsidRPr="00F37C33">
        <w:rPr>
          <w:b/>
          <w:bCs/>
          <w:color w:val="000000" w:themeColor="text1"/>
        </w:rPr>
        <w:t>Poznámky k učebnímu plánu</w:t>
      </w:r>
      <w:r w:rsidR="000E6200" w:rsidRPr="00F37C33">
        <w:rPr>
          <w:b/>
          <w:bCs/>
          <w:color w:val="000000" w:themeColor="text1"/>
        </w:rPr>
        <w:t>:</w:t>
      </w:r>
    </w:p>
    <w:p w14:paraId="17DED311" w14:textId="77777777" w:rsidR="000E6200" w:rsidRPr="00F37C33" w:rsidRDefault="000E6200" w:rsidP="00324B6E">
      <w:pPr>
        <w:pStyle w:val="vpodrka-"/>
        <w:numPr>
          <w:ilvl w:val="0"/>
          <w:numId w:val="11"/>
        </w:numPr>
        <w:ind w:left="357" w:hanging="357"/>
        <w:rPr>
          <w:color w:val="000000" w:themeColor="text1"/>
        </w:rPr>
      </w:pPr>
      <w:r w:rsidRPr="00F37C33">
        <w:rPr>
          <w:color w:val="000000" w:themeColor="text1"/>
        </w:rPr>
        <w:t>Učební plán počítá s 32 týdny ke splnění časové dotace hodin jednotlivých vyučovacích předmětů. Zbývající týdny jsou disponibilní a jsou určeny pro závěrečnou zkoušku, prázdniny během školního roku a časovou rezervu (opakování učiva, exkurze, výchovně-vzdělávací akce, lyžařský kurz, sportovně branný turistický kurz s ekologickou tématikou).</w:t>
      </w:r>
    </w:p>
    <w:p w14:paraId="17DED312" w14:textId="77777777" w:rsidR="000E6200" w:rsidRPr="00F37C33" w:rsidRDefault="000E6200" w:rsidP="00324B6E">
      <w:pPr>
        <w:pStyle w:val="vpodrka-"/>
        <w:numPr>
          <w:ilvl w:val="0"/>
          <w:numId w:val="11"/>
        </w:numPr>
        <w:ind w:left="357" w:hanging="357"/>
        <w:rPr>
          <w:color w:val="000000" w:themeColor="text1"/>
        </w:rPr>
      </w:pPr>
      <w:r w:rsidRPr="00F37C33">
        <w:rPr>
          <w:color w:val="000000" w:themeColor="text1"/>
        </w:rPr>
        <w:t>Žáci pokračují ve výuce cizího jazyka na ZŠ. Mají volbu mezi anglickým a německým jazykem s ohledem na § 2 vyhlášky č. 13/2005 Sb., o středním vzdělávání a vzdělávání v konzervatoři, ve znění pozdějších předpisů.</w:t>
      </w:r>
    </w:p>
    <w:p w14:paraId="17DED313" w14:textId="77777777" w:rsidR="000E6200" w:rsidRPr="00F37C33" w:rsidRDefault="000E6200">
      <w:pPr>
        <w:pStyle w:val="HBst"/>
        <w:rPr>
          <w:color w:val="000000" w:themeColor="text1"/>
          <w:sz w:val="20"/>
          <w:szCs w:val="20"/>
        </w:rPr>
      </w:pPr>
      <w:bookmarkStart w:id="59" w:name="_Toc515886538"/>
      <w:r w:rsidRPr="00F37C33">
        <w:rPr>
          <w:color w:val="000000" w:themeColor="text1"/>
          <w:sz w:val="20"/>
          <w:szCs w:val="20"/>
        </w:rPr>
        <w:lastRenderedPageBreak/>
        <w:t>PŘEHLED ROZPRACOVÁNÍ OBSAHU VZDĚLÁVÁNÍ v RVP do ŠVP</w:t>
      </w:r>
      <w:bookmarkEnd w:id="59"/>
    </w:p>
    <w:p w14:paraId="17DED314" w14:textId="77777777" w:rsidR="000E6200" w:rsidRPr="00F37C33" w:rsidRDefault="000E6200">
      <w:pPr>
        <w:pStyle w:val="vpnormlnvtabulce"/>
        <w:keepNext/>
        <w:tabs>
          <w:tab w:val="left" w:pos="1947"/>
        </w:tabs>
        <w:rPr>
          <w:b/>
          <w:bCs/>
          <w:color w:val="000000" w:themeColor="text1"/>
        </w:rPr>
      </w:pPr>
      <w:r w:rsidRPr="00F37C33">
        <w:rPr>
          <w:color w:val="000000" w:themeColor="text1"/>
        </w:rPr>
        <w:t>Škola:</w:t>
      </w:r>
      <w:r w:rsidRPr="00F37C33">
        <w:rPr>
          <w:color w:val="000000" w:themeColor="text1"/>
        </w:rPr>
        <w:tab/>
        <w:t>Střední odborné učiliště plynárenské Pardubice, Poděbradská 93</w:t>
      </w:r>
    </w:p>
    <w:p w14:paraId="17DED315" w14:textId="77777777" w:rsidR="000E6200" w:rsidRPr="00F37C33" w:rsidRDefault="000E6200">
      <w:pPr>
        <w:pStyle w:val="vpnormlnvtabulce"/>
        <w:keepNext/>
        <w:tabs>
          <w:tab w:val="left" w:pos="1947"/>
        </w:tabs>
        <w:rPr>
          <w:color w:val="000000" w:themeColor="text1"/>
        </w:rPr>
      </w:pPr>
      <w:r w:rsidRPr="00F37C33">
        <w:rPr>
          <w:color w:val="000000" w:themeColor="text1"/>
        </w:rPr>
        <w:t>Kód a název RVP:</w:t>
      </w:r>
      <w:r w:rsidRPr="00F37C33">
        <w:rPr>
          <w:color w:val="000000" w:themeColor="text1"/>
        </w:rPr>
        <w:tab/>
        <w:t>36-52-H/01 Instalatér</w:t>
      </w:r>
    </w:p>
    <w:p w14:paraId="17DED316" w14:textId="77777777" w:rsidR="000E6200" w:rsidRPr="00F37C33" w:rsidRDefault="000E6200">
      <w:pPr>
        <w:pStyle w:val="vpnormlnvtabulce"/>
        <w:keepNext/>
        <w:tabs>
          <w:tab w:val="left" w:pos="1947"/>
        </w:tabs>
        <w:rPr>
          <w:color w:val="000000" w:themeColor="text1"/>
        </w:rPr>
      </w:pPr>
      <w:r w:rsidRPr="00F37C33">
        <w:rPr>
          <w:color w:val="000000" w:themeColor="text1"/>
        </w:rPr>
        <w:t>Název ŠVP:</w:t>
      </w:r>
      <w:r w:rsidRPr="00F37C33">
        <w:rPr>
          <w:color w:val="000000" w:themeColor="text1"/>
        </w:rPr>
        <w:tab/>
        <w:t>Instalatér</w:t>
      </w:r>
    </w:p>
    <w:p w14:paraId="17DED317" w14:textId="77777777" w:rsidR="000E6200" w:rsidRPr="00F37C33" w:rsidRDefault="000E6200">
      <w:pPr>
        <w:pStyle w:val="vpnormln"/>
        <w:keepNext/>
        <w:widowControl w:val="0"/>
        <w:jc w:val="right"/>
        <w:rPr>
          <w:color w:val="000000" w:themeColor="text1"/>
        </w:rPr>
      </w:pPr>
      <w:r w:rsidRPr="00F37C33">
        <w:rPr>
          <w:color w:val="000000" w:themeColor="text1"/>
        </w:rPr>
        <w:t>tabulka</w:t>
      </w:r>
    </w:p>
    <w:tbl>
      <w:tblPr>
        <w:tblW w:w="5000" w:type="pct"/>
        <w:tblCellMar>
          <w:left w:w="70" w:type="dxa"/>
          <w:right w:w="70" w:type="dxa"/>
        </w:tblCellMar>
        <w:tblLook w:val="0000" w:firstRow="0" w:lastRow="0" w:firstColumn="0" w:lastColumn="0" w:noHBand="0" w:noVBand="0"/>
      </w:tblPr>
      <w:tblGrid>
        <w:gridCol w:w="1954"/>
        <w:gridCol w:w="1040"/>
        <w:gridCol w:w="651"/>
        <w:gridCol w:w="2818"/>
        <w:gridCol w:w="989"/>
        <w:gridCol w:w="1327"/>
        <w:gridCol w:w="838"/>
      </w:tblGrid>
      <w:tr w:rsidR="00F37C33" w:rsidRPr="00F37C33" w14:paraId="17DED31A" w14:textId="77777777" w:rsidTr="00F37C33">
        <w:trPr>
          <w:trHeight w:val="397"/>
        </w:trPr>
        <w:tc>
          <w:tcPr>
            <w:tcW w:w="1892" w:type="pct"/>
            <w:gridSpan w:val="3"/>
            <w:tcBorders>
              <w:top w:val="single" w:sz="8" w:space="0" w:color="000000"/>
              <w:left w:val="single" w:sz="8" w:space="0" w:color="auto"/>
              <w:bottom w:val="single" w:sz="8" w:space="0" w:color="auto"/>
              <w:right w:val="single" w:sz="8" w:space="0" w:color="000000"/>
            </w:tcBorders>
            <w:vAlign w:val="center"/>
          </w:tcPr>
          <w:p w14:paraId="17DED318" w14:textId="77777777" w:rsidR="000E6200" w:rsidRPr="00F37C33" w:rsidRDefault="000E6200">
            <w:pPr>
              <w:pStyle w:val="vpnormlnvtabulce"/>
              <w:keepNext/>
              <w:rPr>
                <w:color w:val="000000" w:themeColor="text1"/>
              </w:rPr>
            </w:pPr>
            <w:bookmarkStart w:id="60" w:name="OLE_LINK2"/>
            <w:r w:rsidRPr="00F37C33">
              <w:rPr>
                <w:color w:val="000000" w:themeColor="text1"/>
              </w:rPr>
              <w:t>RVP</w:t>
            </w:r>
          </w:p>
        </w:tc>
        <w:tc>
          <w:tcPr>
            <w:tcW w:w="3108" w:type="pct"/>
            <w:gridSpan w:val="4"/>
            <w:tcBorders>
              <w:top w:val="single" w:sz="8" w:space="0" w:color="000000"/>
              <w:left w:val="nil"/>
              <w:bottom w:val="single" w:sz="8" w:space="0" w:color="auto"/>
              <w:right w:val="single" w:sz="8" w:space="0" w:color="000000"/>
            </w:tcBorders>
            <w:vAlign w:val="center"/>
          </w:tcPr>
          <w:p w14:paraId="17DED319" w14:textId="77777777" w:rsidR="000E6200" w:rsidRPr="00F37C33" w:rsidRDefault="000E6200">
            <w:pPr>
              <w:pStyle w:val="vpnormlnvtabulce"/>
              <w:keepNext/>
              <w:rPr>
                <w:color w:val="000000" w:themeColor="text1"/>
              </w:rPr>
            </w:pPr>
            <w:r w:rsidRPr="00F37C33">
              <w:rPr>
                <w:color w:val="000000" w:themeColor="text1"/>
              </w:rPr>
              <w:t>ŠVP</w:t>
            </w:r>
          </w:p>
        </w:tc>
      </w:tr>
      <w:tr w:rsidR="00F37C33" w:rsidRPr="0045786D" w14:paraId="17DED322" w14:textId="77777777" w:rsidTr="00F37C33">
        <w:trPr>
          <w:trHeight w:val="397"/>
        </w:trPr>
        <w:tc>
          <w:tcPr>
            <w:tcW w:w="1017" w:type="pct"/>
            <w:tcBorders>
              <w:top w:val="nil"/>
              <w:left w:val="single" w:sz="8" w:space="0" w:color="auto"/>
              <w:bottom w:val="single" w:sz="8" w:space="0" w:color="auto"/>
              <w:right w:val="single" w:sz="4" w:space="0" w:color="auto"/>
            </w:tcBorders>
            <w:vAlign w:val="center"/>
          </w:tcPr>
          <w:p w14:paraId="17DED31B" w14:textId="77777777" w:rsidR="000E6200" w:rsidRPr="0045786D" w:rsidRDefault="000E6200">
            <w:pPr>
              <w:pStyle w:val="vpnormlnvtabulce"/>
              <w:keepNext/>
              <w:rPr>
                <w:color w:val="000000" w:themeColor="text1"/>
                <w:sz w:val="18"/>
                <w:szCs w:val="18"/>
              </w:rPr>
            </w:pPr>
            <w:r w:rsidRPr="0045786D">
              <w:rPr>
                <w:color w:val="000000" w:themeColor="text1"/>
                <w:sz w:val="18"/>
                <w:szCs w:val="18"/>
              </w:rPr>
              <w:t>Vzdělávací oblasti a obsahové okruhy</w:t>
            </w:r>
          </w:p>
        </w:tc>
        <w:tc>
          <w:tcPr>
            <w:tcW w:w="542" w:type="pct"/>
            <w:tcBorders>
              <w:top w:val="nil"/>
              <w:left w:val="nil"/>
              <w:bottom w:val="single" w:sz="8" w:space="0" w:color="auto"/>
              <w:right w:val="single" w:sz="4" w:space="0" w:color="auto"/>
            </w:tcBorders>
            <w:vAlign w:val="center"/>
          </w:tcPr>
          <w:p w14:paraId="17DED31C" w14:textId="77777777" w:rsidR="000E6200" w:rsidRPr="0045786D" w:rsidRDefault="00A935A5">
            <w:pPr>
              <w:pStyle w:val="vpnormlnvtabulce"/>
              <w:keepNext/>
              <w:rPr>
                <w:color w:val="000000" w:themeColor="text1"/>
                <w:spacing w:val="-10"/>
                <w:sz w:val="18"/>
                <w:szCs w:val="18"/>
              </w:rPr>
            </w:pPr>
            <w:r w:rsidRPr="0045786D">
              <w:rPr>
                <w:color w:val="000000" w:themeColor="text1"/>
                <w:spacing w:val="-10"/>
                <w:sz w:val="18"/>
                <w:szCs w:val="18"/>
              </w:rPr>
              <w:t xml:space="preserve">Min. počet týdenních vyuč. </w:t>
            </w:r>
            <w:r w:rsidR="000E6200" w:rsidRPr="0045786D">
              <w:rPr>
                <w:color w:val="000000" w:themeColor="text1"/>
                <w:spacing w:val="-10"/>
                <w:sz w:val="18"/>
                <w:szCs w:val="18"/>
              </w:rPr>
              <w:t>hodin celkem</w:t>
            </w:r>
          </w:p>
        </w:tc>
        <w:tc>
          <w:tcPr>
            <w:tcW w:w="333" w:type="pct"/>
            <w:tcBorders>
              <w:top w:val="nil"/>
              <w:left w:val="nil"/>
              <w:bottom w:val="single" w:sz="8" w:space="0" w:color="auto"/>
              <w:right w:val="single" w:sz="4" w:space="0" w:color="auto"/>
            </w:tcBorders>
            <w:vAlign w:val="center"/>
          </w:tcPr>
          <w:p w14:paraId="17DED31D" w14:textId="77777777" w:rsidR="000E6200" w:rsidRPr="0045786D" w:rsidRDefault="000E6200">
            <w:pPr>
              <w:pStyle w:val="vpnormlnvtabulce"/>
              <w:keepNext/>
              <w:rPr>
                <w:color w:val="000000" w:themeColor="text1"/>
                <w:spacing w:val="-10"/>
                <w:sz w:val="18"/>
                <w:szCs w:val="18"/>
              </w:rPr>
            </w:pPr>
            <w:r w:rsidRPr="0045786D">
              <w:rPr>
                <w:color w:val="000000" w:themeColor="text1"/>
                <w:spacing w:val="-10"/>
                <w:sz w:val="18"/>
                <w:szCs w:val="18"/>
              </w:rPr>
              <w:t>Počet hodin celkem</w:t>
            </w:r>
          </w:p>
        </w:tc>
        <w:tc>
          <w:tcPr>
            <w:tcW w:w="1466" w:type="pct"/>
            <w:tcBorders>
              <w:top w:val="nil"/>
              <w:left w:val="nil"/>
              <w:bottom w:val="single" w:sz="8" w:space="0" w:color="auto"/>
              <w:right w:val="single" w:sz="4" w:space="0" w:color="auto"/>
            </w:tcBorders>
            <w:vAlign w:val="center"/>
          </w:tcPr>
          <w:p w14:paraId="17DED31E" w14:textId="77777777" w:rsidR="000E6200" w:rsidRPr="0045786D" w:rsidRDefault="000E6200">
            <w:pPr>
              <w:pStyle w:val="vpnormlnvtabulce"/>
              <w:keepNext/>
              <w:rPr>
                <w:color w:val="000000" w:themeColor="text1"/>
                <w:sz w:val="18"/>
                <w:szCs w:val="18"/>
              </w:rPr>
            </w:pPr>
            <w:r w:rsidRPr="0045786D">
              <w:rPr>
                <w:color w:val="000000" w:themeColor="text1"/>
                <w:sz w:val="18"/>
                <w:szCs w:val="18"/>
              </w:rPr>
              <w:t>Vyučovací předmět</w:t>
            </w:r>
          </w:p>
        </w:tc>
        <w:tc>
          <w:tcPr>
            <w:tcW w:w="515" w:type="pct"/>
            <w:tcBorders>
              <w:top w:val="nil"/>
              <w:left w:val="nil"/>
              <w:bottom w:val="single" w:sz="8" w:space="0" w:color="auto"/>
              <w:right w:val="single" w:sz="4" w:space="0" w:color="auto"/>
            </w:tcBorders>
            <w:vAlign w:val="center"/>
          </w:tcPr>
          <w:p w14:paraId="17DED31F" w14:textId="77777777" w:rsidR="000E6200" w:rsidRPr="0045786D" w:rsidRDefault="000E6200" w:rsidP="00A935A5">
            <w:pPr>
              <w:pStyle w:val="vpnormlnvtabulce"/>
              <w:keepNext/>
              <w:rPr>
                <w:color w:val="000000" w:themeColor="text1"/>
                <w:spacing w:val="-18"/>
                <w:sz w:val="18"/>
                <w:szCs w:val="18"/>
              </w:rPr>
            </w:pPr>
            <w:r w:rsidRPr="0045786D">
              <w:rPr>
                <w:color w:val="000000" w:themeColor="text1"/>
                <w:spacing w:val="-18"/>
                <w:sz w:val="18"/>
                <w:szCs w:val="18"/>
              </w:rPr>
              <w:t>Počet týdenních vyuč.</w:t>
            </w:r>
            <w:r w:rsidR="00F37C33" w:rsidRPr="0045786D">
              <w:rPr>
                <w:color w:val="000000" w:themeColor="text1"/>
                <w:spacing w:val="-18"/>
                <w:sz w:val="18"/>
                <w:szCs w:val="18"/>
              </w:rPr>
              <w:t xml:space="preserve"> </w:t>
            </w:r>
            <w:r w:rsidR="00A935A5" w:rsidRPr="0045786D">
              <w:rPr>
                <w:color w:val="000000" w:themeColor="text1"/>
                <w:spacing w:val="-18"/>
                <w:sz w:val="18"/>
                <w:szCs w:val="18"/>
              </w:rPr>
              <w:t>h</w:t>
            </w:r>
            <w:r w:rsidRPr="0045786D">
              <w:rPr>
                <w:color w:val="000000" w:themeColor="text1"/>
                <w:spacing w:val="-18"/>
                <w:sz w:val="18"/>
                <w:szCs w:val="18"/>
              </w:rPr>
              <w:t>odin celkem</w:t>
            </w:r>
          </w:p>
        </w:tc>
        <w:tc>
          <w:tcPr>
            <w:tcW w:w="691" w:type="pct"/>
            <w:tcBorders>
              <w:top w:val="nil"/>
              <w:left w:val="nil"/>
              <w:bottom w:val="single" w:sz="8" w:space="0" w:color="auto"/>
              <w:right w:val="single" w:sz="4" w:space="0" w:color="auto"/>
            </w:tcBorders>
            <w:vAlign w:val="center"/>
          </w:tcPr>
          <w:p w14:paraId="17DED320" w14:textId="77777777" w:rsidR="000E6200" w:rsidRPr="0045786D" w:rsidRDefault="000E6200" w:rsidP="00F37C33">
            <w:pPr>
              <w:pStyle w:val="vpnormlnvtabulce"/>
              <w:keepNext/>
              <w:rPr>
                <w:color w:val="000000" w:themeColor="text1"/>
                <w:spacing w:val="-10"/>
                <w:sz w:val="18"/>
                <w:szCs w:val="18"/>
              </w:rPr>
            </w:pPr>
            <w:r w:rsidRPr="0045786D">
              <w:rPr>
                <w:color w:val="000000" w:themeColor="text1"/>
                <w:spacing w:val="-10"/>
                <w:sz w:val="18"/>
                <w:szCs w:val="18"/>
              </w:rPr>
              <w:t xml:space="preserve">Využití </w:t>
            </w:r>
            <w:r w:rsidR="00F37C33" w:rsidRPr="0045786D">
              <w:rPr>
                <w:color w:val="000000" w:themeColor="text1"/>
                <w:spacing w:val="-10"/>
                <w:sz w:val="18"/>
                <w:szCs w:val="18"/>
              </w:rPr>
              <w:t>disponibilních</w:t>
            </w:r>
            <w:r w:rsidRPr="0045786D">
              <w:rPr>
                <w:color w:val="000000" w:themeColor="text1"/>
                <w:spacing w:val="-10"/>
                <w:sz w:val="18"/>
                <w:szCs w:val="18"/>
              </w:rPr>
              <w:t xml:space="preserve"> hodin</w:t>
            </w:r>
          </w:p>
        </w:tc>
        <w:tc>
          <w:tcPr>
            <w:tcW w:w="436" w:type="pct"/>
            <w:tcBorders>
              <w:top w:val="nil"/>
              <w:left w:val="nil"/>
              <w:bottom w:val="single" w:sz="8" w:space="0" w:color="auto"/>
              <w:right w:val="single" w:sz="8" w:space="0" w:color="auto"/>
            </w:tcBorders>
            <w:vAlign w:val="center"/>
          </w:tcPr>
          <w:p w14:paraId="17DED321" w14:textId="77777777" w:rsidR="000E6200" w:rsidRPr="0045786D" w:rsidRDefault="000E6200">
            <w:pPr>
              <w:pStyle w:val="vpnormlnvtabulce"/>
              <w:keepNext/>
              <w:rPr>
                <w:color w:val="000000" w:themeColor="text1"/>
                <w:sz w:val="18"/>
                <w:szCs w:val="18"/>
              </w:rPr>
            </w:pPr>
            <w:r w:rsidRPr="0045786D">
              <w:rPr>
                <w:color w:val="000000" w:themeColor="text1"/>
                <w:sz w:val="18"/>
                <w:szCs w:val="18"/>
              </w:rPr>
              <w:t>Celkový počet hodin za studium</w:t>
            </w:r>
          </w:p>
        </w:tc>
      </w:tr>
      <w:tr w:rsidR="00F37C33" w:rsidRPr="00F37C33" w14:paraId="17DED32A" w14:textId="77777777" w:rsidTr="00F37C33">
        <w:trPr>
          <w:trHeight w:val="397"/>
        </w:trPr>
        <w:tc>
          <w:tcPr>
            <w:tcW w:w="1017" w:type="pct"/>
            <w:tcBorders>
              <w:top w:val="nil"/>
              <w:left w:val="single" w:sz="8" w:space="0" w:color="auto"/>
              <w:bottom w:val="nil"/>
              <w:right w:val="nil"/>
            </w:tcBorders>
            <w:vAlign w:val="center"/>
          </w:tcPr>
          <w:p w14:paraId="17DED323" w14:textId="77777777" w:rsidR="000E6200" w:rsidRPr="00F37C33" w:rsidRDefault="000E6200">
            <w:pPr>
              <w:pStyle w:val="vpnormlnvtabulce"/>
              <w:keepNext/>
              <w:rPr>
                <w:color w:val="000000" w:themeColor="text1"/>
              </w:rPr>
            </w:pPr>
            <w:r w:rsidRPr="00F37C33">
              <w:rPr>
                <w:color w:val="000000" w:themeColor="text1"/>
              </w:rPr>
              <w:t>Jazykové vzdělávání:</w:t>
            </w:r>
          </w:p>
        </w:tc>
        <w:tc>
          <w:tcPr>
            <w:tcW w:w="542" w:type="pct"/>
            <w:tcBorders>
              <w:top w:val="nil"/>
              <w:left w:val="nil"/>
              <w:bottom w:val="nil"/>
              <w:right w:val="nil"/>
            </w:tcBorders>
            <w:noWrap/>
            <w:vAlign w:val="center"/>
          </w:tcPr>
          <w:p w14:paraId="17DED324" w14:textId="77777777" w:rsidR="000E6200" w:rsidRPr="00F37C33" w:rsidRDefault="000E6200">
            <w:pPr>
              <w:pStyle w:val="vpnormlnvtabulce"/>
              <w:keepNext/>
              <w:rPr>
                <w:color w:val="000000" w:themeColor="text1"/>
              </w:rPr>
            </w:pPr>
            <w:r w:rsidRPr="00F37C33">
              <w:rPr>
                <w:color w:val="000000" w:themeColor="text1"/>
              </w:rPr>
              <w:t> </w:t>
            </w:r>
          </w:p>
        </w:tc>
        <w:tc>
          <w:tcPr>
            <w:tcW w:w="333" w:type="pct"/>
            <w:tcBorders>
              <w:top w:val="nil"/>
              <w:left w:val="nil"/>
              <w:bottom w:val="nil"/>
              <w:right w:val="nil"/>
            </w:tcBorders>
            <w:noWrap/>
            <w:vAlign w:val="center"/>
          </w:tcPr>
          <w:p w14:paraId="17DED325" w14:textId="77777777" w:rsidR="000E6200" w:rsidRPr="00F37C33" w:rsidRDefault="000E6200">
            <w:pPr>
              <w:pStyle w:val="vpnormlnvtabulce"/>
              <w:keepNext/>
              <w:rPr>
                <w:color w:val="000000" w:themeColor="text1"/>
              </w:rPr>
            </w:pPr>
            <w:r w:rsidRPr="00F37C33">
              <w:rPr>
                <w:color w:val="000000" w:themeColor="text1"/>
              </w:rPr>
              <w:t> </w:t>
            </w:r>
          </w:p>
        </w:tc>
        <w:tc>
          <w:tcPr>
            <w:tcW w:w="1466" w:type="pct"/>
            <w:tcBorders>
              <w:top w:val="nil"/>
              <w:left w:val="nil"/>
              <w:bottom w:val="nil"/>
              <w:right w:val="nil"/>
            </w:tcBorders>
            <w:noWrap/>
            <w:vAlign w:val="center"/>
          </w:tcPr>
          <w:p w14:paraId="17DED326" w14:textId="77777777" w:rsidR="000E6200" w:rsidRPr="00F37C33" w:rsidRDefault="000E6200">
            <w:pPr>
              <w:pStyle w:val="vpnormlnvtabulce"/>
              <w:keepNext/>
              <w:rPr>
                <w:color w:val="000000" w:themeColor="text1"/>
              </w:rPr>
            </w:pPr>
            <w:r w:rsidRPr="00F37C33">
              <w:rPr>
                <w:color w:val="000000" w:themeColor="text1"/>
              </w:rPr>
              <w:t> </w:t>
            </w:r>
          </w:p>
        </w:tc>
        <w:tc>
          <w:tcPr>
            <w:tcW w:w="515" w:type="pct"/>
            <w:tcBorders>
              <w:top w:val="nil"/>
              <w:left w:val="nil"/>
              <w:bottom w:val="nil"/>
              <w:right w:val="nil"/>
            </w:tcBorders>
            <w:noWrap/>
            <w:vAlign w:val="center"/>
          </w:tcPr>
          <w:p w14:paraId="17DED327" w14:textId="77777777" w:rsidR="000E6200" w:rsidRPr="00F37C33" w:rsidRDefault="000E6200">
            <w:pPr>
              <w:pStyle w:val="vpnormlnvtabulce"/>
              <w:keepNext/>
              <w:rPr>
                <w:color w:val="000000" w:themeColor="text1"/>
              </w:rPr>
            </w:pPr>
            <w:r w:rsidRPr="00F37C33">
              <w:rPr>
                <w:color w:val="000000" w:themeColor="text1"/>
              </w:rPr>
              <w:t> </w:t>
            </w:r>
          </w:p>
        </w:tc>
        <w:tc>
          <w:tcPr>
            <w:tcW w:w="691" w:type="pct"/>
            <w:tcBorders>
              <w:top w:val="nil"/>
              <w:left w:val="nil"/>
              <w:bottom w:val="nil"/>
              <w:right w:val="nil"/>
            </w:tcBorders>
            <w:noWrap/>
            <w:vAlign w:val="center"/>
          </w:tcPr>
          <w:p w14:paraId="17DED328" w14:textId="77777777" w:rsidR="000E6200" w:rsidRPr="00F37C33" w:rsidRDefault="000E6200">
            <w:pPr>
              <w:pStyle w:val="vpnormlnvtabulce"/>
              <w:keepNext/>
              <w:rPr>
                <w:color w:val="000000" w:themeColor="text1"/>
              </w:rPr>
            </w:pPr>
            <w:r w:rsidRPr="00F37C33">
              <w:rPr>
                <w:color w:val="000000" w:themeColor="text1"/>
              </w:rPr>
              <w:t> </w:t>
            </w:r>
          </w:p>
        </w:tc>
        <w:tc>
          <w:tcPr>
            <w:tcW w:w="436" w:type="pct"/>
            <w:tcBorders>
              <w:top w:val="nil"/>
              <w:left w:val="nil"/>
              <w:bottom w:val="nil"/>
              <w:right w:val="single" w:sz="8" w:space="0" w:color="auto"/>
            </w:tcBorders>
            <w:noWrap/>
            <w:vAlign w:val="center"/>
          </w:tcPr>
          <w:p w14:paraId="17DED329" w14:textId="77777777" w:rsidR="000E6200" w:rsidRPr="00F37C33" w:rsidRDefault="000E6200">
            <w:pPr>
              <w:pStyle w:val="vpnormlnvtabulce"/>
              <w:keepNext/>
              <w:rPr>
                <w:color w:val="000000" w:themeColor="text1"/>
              </w:rPr>
            </w:pPr>
            <w:r w:rsidRPr="00F37C33">
              <w:rPr>
                <w:color w:val="000000" w:themeColor="text1"/>
              </w:rPr>
              <w:t> </w:t>
            </w:r>
          </w:p>
        </w:tc>
      </w:tr>
      <w:tr w:rsidR="00F37C33" w:rsidRPr="00F37C33" w14:paraId="17DED332" w14:textId="77777777" w:rsidTr="00F37C33">
        <w:trPr>
          <w:trHeight w:val="397"/>
        </w:trPr>
        <w:tc>
          <w:tcPr>
            <w:tcW w:w="1017" w:type="pct"/>
            <w:tcBorders>
              <w:top w:val="single" w:sz="4" w:space="0" w:color="auto"/>
              <w:left w:val="single" w:sz="8" w:space="0" w:color="auto"/>
              <w:bottom w:val="single" w:sz="4" w:space="0" w:color="auto"/>
              <w:right w:val="single" w:sz="4" w:space="0" w:color="auto"/>
            </w:tcBorders>
            <w:vAlign w:val="center"/>
          </w:tcPr>
          <w:p w14:paraId="17DED32B" w14:textId="77777777" w:rsidR="000E6200" w:rsidRPr="00F37C33" w:rsidRDefault="000E6200">
            <w:pPr>
              <w:pStyle w:val="vpnormlnvtabulce"/>
              <w:keepNext/>
              <w:rPr>
                <w:color w:val="000000" w:themeColor="text1"/>
              </w:rPr>
            </w:pPr>
            <w:r w:rsidRPr="00F37C33">
              <w:rPr>
                <w:color w:val="000000" w:themeColor="text1"/>
              </w:rPr>
              <w:t>- český jazyk</w:t>
            </w:r>
          </w:p>
        </w:tc>
        <w:tc>
          <w:tcPr>
            <w:tcW w:w="542" w:type="pct"/>
            <w:tcBorders>
              <w:top w:val="single" w:sz="4" w:space="0" w:color="auto"/>
              <w:left w:val="nil"/>
              <w:bottom w:val="single" w:sz="4" w:space="0" w:color="auto"/>
              <w:right w:val="single" w:sz="4" w:space="0" w:color="auto"/>
            </w:tcBorders>
            <w:vAlign w:val="center"/>
          </w:tcPr>
          <w:p w14:paraId="17DED32C"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333" w:type="pct"/>
            <w:tcBorders>
              <w:top w:val="single" w:sz="4" w:space="0" w:color="auto"/>
              <w:left w:val="nil"/>
              <w:bottom w:val="single" w:sz="4" w:space="0" w:color="auto"/>
              <w:right w:val="single" w:sz="4" w:space="0" w:color="auto"/>
            </w:tcBorders>
            <w:vAlign w:val="center"/>
          </w:tcPr>
          <w:p w14:paraId="17DED32D" w14:textId="77777777" w:rsidR="000E6200" w:rsidRPr="00F37C33" w:rsidRDefault="000E6200">
            <w:pPr>
              <w:pStyle w:val="vpnormlnvtabulce"/>
              <w:keepNext/>
              <w:jc w:val="center"/>
              <w:rPr>
                <w:color w:val="000000" w:themeColor="text1"/>
              </w:rPr>
            </w:pPr>
            <w:r w:rsidRPr="00F37C33">
              <w:rPr>
                <w:color w:val="000000" w:themeColor="text1"/>
              </w:rPr>
              <w:t>96</w:t>
            </w:r>
          </w:p>
        </w:tc>
        <w:tc>
          <w:tcPr>
            <w:tcW w:w="1466" w:type="pct"/>
            <w:tcBorders>
              <w:top w:val="single" w:sz="4" w:space="0" w:color="auto"/>
              <w:left w:val="nil"/>
              <w:bottom w:val="single" w:sz="4" w:space="0" w:color="auto"/>
              <w:right w:val="single" w:sz="4" w:space="0" w:color="auto"/>
            </w:tcBorders>
            <w:vAlign w:val="center"/>
          </w:tcPr>
          <w:p w14:paraId="17DED32E" w14:textId="77777777" w:rsidR="000E6200" w:rsidRPr="00F37C33" w:rsidRDefault="000E6200">
            <w:pPr>
              <w:pStyle w:val="vpnormlnvtabulce"/>
              <w:keepNext/>
              <w:rPr>
                <w:color w:val="000000" w:themeColor="text1"/>
              </w:rPr>
            </w:pPr>
            <w:r w:rsidRPr="00F37C33">
              <w:rPr>
                <w:color w:val="000000" w:themeColor="text1"/>
              </w:rPr>
              <w:t>Český jazyk a literatura</w:t>
            </w:r>
          </w:p>
        </w:tc>
        <w:tc>
          <w:tcPr>
            <w:tcW w:w="515" w:type="pct"/>
            <w:tcBorders>
              <w:top w:val="single" w:sz="4" w:space="0" w:color="auto"/>
              <w:left w:val="nil"/>
              <w:bottom w:val="single" w:sz="4" w:space="0" w:color="auto"/>
              <w:right w:val="single" w:sz="4" w:space="0" w:color="auto"/>
            </w:tcBorders>
            <w:vAlign w:val="center"/>
          </w:tcPr>
          <w:p w14:paraId="17DED32F"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691" w:type="pct"/>
            <w:tcBorders>
              <w:top w:val="single" w:sz="4" w:space="0" w:color="auto"/>
              <w:left w:val="nil"/>
              <w:bottom w:val="single" w:sz="4" w:space="0" w:color="auto"/>
              <w:right w:val="single" w:sz="4" w:space="0" w:color="auto"/>
            </w:tcBorders>
            <w:vAlign w:val="center"/>
          </w:tcPr>
          <w:p w14:paraId="17DED33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8" w:space="0" w:color="auto"/>
            </w:tcBorders>
            <w:vAlign w:val="center"/>
          </w:tcPr>
          <w:p w14:paraId="17DED331" w14:textId="77777777" w:rsidR="000E6200" w:rsidRPr="00F37C33" w:rsidRDefault="000E6200">
            <w:pPr>
              <w:pStyle w:val="vpnormlnvtabulce"/>
              <w:keepNext/>
              <w:jc w:val="center"/>
              <w:rPr>
                <w:color w:val="000000" w:themeColor="text1"/>
              </w:rPr>
            </w:pPr>
            <w:r w:rsidRPr="00F37C33">
              <w:rPr>
                <w:color w:val="000000" w:themeColor="text1"/>
              </w:rPr>
              <w:t>96</w:t>
            </w:r>
          </w:p>
        </w:tc>
      </w:tr>
      <w:tr w:rsidR="00F37C33" w:rsidRPr="00F37C33" w14:paraId="17DED33A" w14:textId="77777777" w:rsidTr="00F37C33">
        <w:trPr>
          <w:trHeight w:val="397"/>
        </w:trPr>
        <w:tc>
          <w:tcPr>
            <w:tcW w:w="1017" w:type="pct"/>
            <w:tcBorders>
              <w:top w:val="nil"/>
              <w:left w:val="single" w:sz="8" w:space="0" w:color="auto"/>
              <w:bottom w:val="single" w:sz="4" w:space="0" w:color="auto"/>
              <w:right w:val="single" w:sz="4" w:space="0" w:color="auto"/>
            </w:tcBorders>
            <w:vAlign w:val="center"/>
          </w:tcPr>
          <w:p w14:paraId="17DED333" w14:textId="77777777" w:rsidR="000E6200" w:rsidRPr="00F37C33" w:rsidRDefault="000E6200">
            <w:pPr>
              <w:pStyle w:val="vpnormlnvtabulce"/>
              <w:keepNext/>
              <w:rPr>
                <w:color w:val="000000" w:themeColor="text1"/>
              </w:rPr>
            </w:pPr>
            <w:r w:rsidRPr="00F37C33">
              <w:rPr>
                <w:color w:val="000000" w:themeColor="text1"/>
              </w:rPr>
              <w:t>- cizí jazyk</w:t>
            </w:r>
          </w:p>
        </w:tc>
        <w:tc>
          <w:tcPr>
            <w:tcW w:w="542" w:type="pct"/>
            <w:tcBorders>
              <w:top w:val="nil"/>
              <w:left w:val="nil"/>
              <w:bottom w:val="single" w:sz="4" w:space="0" w:color="auto"/>
              <w:right w:val="single" w:sz="4" w:space="0" w:color="auto"/>
            </w:tcBorders>
            <w:vAlign w:val="center"/>
          </w:tcPr>
          <w:p w14:paraId="17DED334" w14:textId="77777777" w:rsidR="000E6200" w:rsidRPr="00F37C33" w:rsidRDefault="000E6200">
            <w:pPr>
              <w:pStyle w:val="vpnormlnvtabulce"/>
              <w:keepNext/>
              <w:jc w:val="center"/>
              <w:rPr>
                <w:color w:val="000000" w:themeColor="text1"/>
              </w:rPr>
            </w:pPr>
            <w:r w:rsidRPr="00F37C33">
              <w:rPr>
                <w:color w:val="000000" w:themeColor="text1"/>
              </w:rPr>
              <w:t>6</w:t>
            </w:r>
          </w:p>
        </w:tc>
        <w:tc>
          <w:tcPr>
            <w:tcW w:w="333" w:type="pct"/>
            <w:tcBorders>
              <w:top w:val="nil"/>
              <w:left w:val="nil"/>
              <w:bottom w:val="single" w:sz="4" w:space="0" w:color="auto"/>
              <w:right w:val="single" w:sz="4" w:space="0" w:color="auto"/>
            </w:tcBorders>
            <w:vAlign w:val="center"/>
          </w:tcPr>
          <w:p w14:paraId="17DED335" w14:textId="77777777" w:rsidR="000E6200" w:rsidRPr="00F37C33" w:rsidRDefault="000E6200">
            <w:pPr>
              <w:pStyle w:val="vpnormlnvtabulce"/>
              <w:keepNext/>
              <w:jc w:val="center"/>
              <w:rPr>
                <w:color w:val="000000" w:themeColor="text1"/>
              </w:rPr>
            </w:pPr>
            <w:r w:rsidRPr="00F37C33">
              <w:rPr>
                <w:color w:val="000000" w:themeColor="text1"/>
              </w:rPr>
              <w:t>192</w:t>
            </w:r>
          </w:p>
        </w:tc>
        <w:tc>
          <w:tcPr>
            <w:tcW w:w="1466" w:type="pct"/>
            <w:tcBorders>
              <w:top w:val="nil"/>
              <w:left w:val="nil"/>
              <w:bottom w:val="single" w:sz="4" w:space="0" w:color="auto"/>
              <w:right w:val="single" w:sz="4" w:space="0" w:color="auto"/>
            </w:tcBorders>
            <w:vAlign w:val="center"/>
          </w:tcPr>
          <w:p w14:paraId="17DED336" w14:textId="77777777" w:rsidR="000E6200" w:rsidRPr="00F37C33" w:rsidRDefault="000E6200">
            <w:pPr>
              <w:pStyle w:val="vpnormlnvtabulce"/>
              <w:keepNext/>
              <w:rPr>
                <w:color w:val="000000" w:themeColor="text1"/>
              </w:rPr>
            </w:pPr>
            <w:r w:rsidRPr="00F37C33">
              <w:rPr>
                <w:color w:val="000000" w:themeColor="text1"/>
              </w:rPr>
              <w:t>Anglický jazyk nebo</w:t>
            </w:r>
            <w:r w:rsidRPr="00F37C33">
              <w:rPr>
                <w:color w:val="000000" w:themeColor="text1"/>
              </w:rPr>
              <w:br/>
              <w:t>Německý jazyk</w:t>
            </w:r>
          </w:p>
        </w:tc>
        <w:tc>
          <w:tcPr>
            <w:tcW w:w="515" w:type="pct"/>
            <w:tcBorders>
              <w:top w:val="nil"/>
              <w:left w:val="nil"/>
              <w:bottom w:val="single" w:sz="4" w:space="0" w:color="auto"/>
              <w:right w:val="single" w:sz="4" w:space="0" w:color="auto"/>
            </w:tcBorders>
            <w:vAlign w:val="center"/>
          </w:tcPr>
          <w:p w14:paraId="17DED337" w14:textId="77777777" w:rsidR="000E6200" w:rsidRPr="00F37C33" w:rsidRDefault="000E6200">
            <w:pPr>
              <w:pStyle w:val="vpnormlnvtabulce"/>
              <w:keepNext/>
              <w:jc w:val="center"/>
              <w:rPr>
                <w:color w:val="000000" w:themeColor="text1"/>
              </w:rPr>
            </w:pPr>
            <w:r w:rsidRPr="00F37C33">
              <w:rPr>
                <w:color w:val="000000" w:themeColor="text1"/>
              </w:rPr>
              <w:t>6</w:t>
            </w:r>
          </w:p>
        </w:tc>
        <w:tc>
          <w:tcPr>
            <w:tcW w:w="691" w:type="pct"/>
            <w:tcBorders>
              <w:top w:val="nil"/>
              <w:left w:val="nil"/>
              <w:bottom w:val="single" w:sz="4" w:space="0" w:color="auto"/>
              <w:right w:val="single" w:sz="4" w:space="0" w:color="auto"/>
            </w:tcBorders>
            <w:vAlign w:val="center"/>
          </w:tcPr>
          <w:p w14:paraId="17DED338" w14:textId="77777777" w:rsidR="000E6200" w:rsidRPr="00F37C33" w:rsidRDefault="000E6200">
            <w:pPr>
              <w:pStyle w:val="vpnormlnvtabulce"/>
              <w:keepNext/>
              <w:jc w:val="center"/>
              <w:rPr>
                <w:color w:val="000000" w:themeColor="text1"/>
              </w:rPr>
            </w:pPr>
          </w:p>
        </w:tc>
        <w:tc>
          <w:tcPr>
            <w:tcW w:w="436" w:type="pct"/>
            <w:tcBorders>
              <w:top w:val="nil"/>
              <w:left w:val="nil"/>
              <w:bottom w:val="single" w:sz="4" w:space="0" w:color="auto"/>
              <w:right w:val="single" w:sz="8" w:space="0" w:color="auto"/>
            </w:tcBorders>
            <w:vAlign w:val="center"/>
          </w:tcPr>
          <w:p w14:paraId="17DED339" w14:textId="77777777" w:rsidR="000E6200" w:rsidRPr="00F37C33" w:rsidRDefault="000E6200">
            <w:pPr>
              <w:pStyle w:val="vpnormlnvtabulce"/>
              <w:keepNext/>
              <w:jc w:val="center"/>
              <w:rPr>
                <w:color w:val="000000" w:themeColor="text1"/>
              </w:rPr>
            </w:pPr>
            <w:r w:rsidRPr="00F37C33">
              <w:rPr>
                <w:color w:val="000000" w:themeColor="text1"/>
              </w:rPr>
              <w:t>192</w:t>
            </w:r>
          </w:p>
        </w:tc>
      </w:tr>
      <w:tr w:rsidR="00F37C33" w:rsidRPr="00F37C33" w14:paraId="17DED342" w14:textId="77777777" w:rsidTr="00F37C33">
        <w:trPr>
          <w:trHeight w:val="397"/>
        </w:trPr>
        <w:tc>
          <w:tcPr>
            <w:tcW w:w="1017" w:type="pct"/>
            <w:tcBorders>
              <w:top w:val="single" w:sz="4" w:space="0" w:color="auto"/>
              <w:left w:val="single" w:sz="4" w:space="0" w:color="auto"/>
              <w:bottom w:val="single" w:sz="4" w:space="0" w:color="auto"/>
              <w:right w:val="single" w:sz="4" w:space="0" w:color="auto"/>
            </w:tcBorders>
            <w:vAlign w:val="center"/>
          </w:tcPr>
          <w:p w14:paraId="17DED33B" w14:textId="77777777" w:rsidR="000E6200" w:rsidRPr="00F37C33" w:rsidRDefault="000E6200">
            <w:pPr>
              <w:pStyle w:val="vpnormlnvtabulce"/>
              <w:keepNext/>
              <w:rPr>
                <w:color w:val="000000" w:themeColor="text1"/>
              </w:rPr>
            </w:pPr>
            <w:r w:rsidRPr="00F37C33">
              <w:rPr>
                <w:color w:val="000000" w:themeColor="text1"/>
              </w:rPr>
              <w:t xml:space="preserve">Společenskovědní vzdělávání </w:t>
            </w:r>
          </w:p>
        </w:tc>
        <w:tc>
          <w:tcPr>
            <w:tcW w:w="542" w:type="pct"/>
            <w:tcBorders>
              <w:top w:val="single" w:sz="4" w:space="0" w:color="auto"/>
              <w:left w:val="nil"/>
              <w:bottom w:val="single" w:sz="4" w:space="0" w:color="auto"/>
              <w:right w:val="single" w:sz="4" w:space="0" w:color="auto"/>
            </w:tcBorders>
            <w:vAlign w:val="center"/>
          </w:tcPr>
          <w:p w14:paraId="17DED33C"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333" w:type="pct"/>
            <w:tcBorders>
              <w:top w:val="single" w:sz="4" w:space="0" w:color="auto"/>
              <w:left w:val="nil"/>
              <w:bottom w:val="single" w:sz="4" w:space="0" w:color="auto"/>
              <w:right w:val="single" w:sz="4" w:space="0" w:color="auto"/>
            </w:tcBorders>
            <w:vAlign w:val="center"/>
          </w:tcPr>
          <w:p w14:paraId="17DED33D" w14:textId="77777777" w:rsidR="000E6200" w:rsidRPr="00F37C33" w:rsidRDefault="000E6200">
            <w:pPr>
              <w:pStyle w:val="vpnormlnvtabulce"/>
              <w:keepNext/>
              <w:jc w:val="center"/>
              <w:rPr>
                <w:color w:val="000000" w:themeColor="text1"/>
              </w:rPr>
            </w:pPr>
            <w:r w:rsidRPr="00F37C33">
              <w:rPr>
                <w:color w:val="000000" w:themeColor="text1"/>
              </w:rPr>
              <w:t>96</w:t>
            </w:r>
          </w:p>
        </w:tc>
        <w:tc>
          <w:tcPr>
            <w:tcW w:w="1466" w:type="pct"/>
            <w:tcBorders>
              <w:top w:val="single" w:sz="4" w:space="0" w:color="auto"/>
              <w:left w:val="nil"/>
              <w:bottom w:val="single" w:sz="4" w:space="0" w:color="auto"/>
              <w:right w:val="single" w:sz="4" w:space="0" w:color="auto"/>
            </w:tcBorders>
            <w:vAlign w:val="center"/>
          </w:tcPr>
          <w:p w14:paraId="17DED33E" w14:textId="77777777" w:rsidR="000E6200" w:rsidRPr="00F37C33" w:rsidRDefault="000E6200">
            <w:pPr>
              <w:pStyle w:val="vpnormlnvtabulce"/>
              <w:keepNext/>
              <w:rPr>
                <w:color w:val="000000" w:themeColor="text1"/>
              </w:rPr>
            </w:pPr>
            <w:r w:rsidRPr="00F37C33">
              <w:rPr>
                <w:color w:val="000000" w:themeColor="text1"/>
              </w:rPr>
              <w:t>Občanská nauka</w:t>
            </w:r>
          </w:p>
        </w:tc>
        <w:tc>
          <w:tcPr>
            <w:tcW w:w="515" w:type="pct"/>
            <w:tcBorders>
              <w:top w:val="single" w:sz="4" w:space="0" w:color="auto"/>
              <w:left w:val="nil"/>
              <w:bottom w:val="single" w:sz="4" w:space="0" w:color="auto"/>
              <w:right w:val="single" w:sz="4" w:space="0" w:color="auto"/>
            </w:tcBorders>
            <w:vAlign w:val="center"/>
          </w:tcPr>
          <w:p w14:paraId="17DED33F"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691" w:type="pct"/>
            <w:tcBorders>
              <w:top w:val="single" w:sz="4" w:space="0" w:color="auto"/>
              <w:left w:val="nil"/>
              <w:bottom w:val="single" w:sz="4" w:space="0" w:color="auto"/>
              <w:right w:val="single" w:sz="4" w:space="0" w:color="auto"/>
            </w:tcBorders>
            <w:vAlign w:val="center"/>
          </w:tcPr>
          <w:p w14:paraId="17DED34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41" w14:textId="77777777" w:rsidR="000E6200" w:rsidRPr="00F37C33" w:rsidRDefault="000E6200">
            <w:pPr>
              <w:pStyle w:val="vpnormlnvtabulce"/>
              <w:keepNext/>
              <w:jc w:val="center"/>
              <w:rPr>
                <w:color w:val="000000" w:themeColor="text1"/>
              </w:rPr>
            </w:pPr>
            <w:r w:rsidRPr="00F37C33">
              <w:rPr>
                <w:color w:val="000000" w:themeColor="text1"/>
              </w:rPr>
              <w:t>96</w:t>
            </w:r>
          </w:p>
        </w:tc>
      </w:tr>
      <w:tr w:rsidR="00F37C33" w:rsidRPr="00F37C33" w14:paraId="17DED34A" w14:textId="77777777" w:rsidTr="00F37C33">
        <w:trPr>
          <w:trHeight w:val="397"/>
        </w:trPr>
        <w:tc>
          <w:tcPr>
            <w:tcW w:w="1017" w:type="pct"/>
            <w:tcBorders>
              <w:top w:val="single" w:sz="4" w:space="0" w:color="auto"/>
              <w:left w:val="single" w:sz="4" w:space="0" w:color="auto"/>
              <w:bottom w:val="nil"/>
              <w:right w:val="single" w:sz="4" w:space="0" w:color="auto"/>
            </w:tcBorders>
            <w:vAlign w:val="center"/>
          </w:tcPr>
          <w:p w14:paraId="17DED343" w14:textId="77777777" w:rsidR="000E6200" w:rsidRPr="00F37C33" w:rsidRDefault="000E6200">
            <w:pPr>
              <w:pStyle w:val="vpnormlnvtabulce"/>
              <w:keepNext/>
              <w:rPr>
                <w:color w:val="000000" w:themeColor="text1"/>
              </w:rPr>
            </w:pPr>
            <w:r w:rsidRPr="00F37C33">
              <w:rPr>
                <w:color w:val="000000" w:themeColor="text1"/>
              </w:rPr>
              <w:t xml:space="preserve">Přírodovědné vzdělávání </w:t>
            </w:r>
          </w:p>
        </w:tc>
        <w:tc>
          <w:tcPr>
            <w:tcW w:w="542" w:type="pct"/>
            <w:tcBorders>
              <w:top w:val="single" w:sz="4" w:space="0" w:color="auto"/>
              <w:left w:val="nil"/>
              <w:bottom w:val="nil"/>
              <w:right w:val="single" w:sz="4" w:space="0" w:color="auto"/>
            </w:tcBorders>
            <w:noWrap/>
            <w:vAlign w:val="center"/>
          </w:tcPr>
          <w:p w14:paraId="17DED344" w14:textId="77777777" w:rsidR="000E6200" w:rsidRPr="00F37C33" w:rsidRDefault="000E6200">
            <w:pPr>
              <w:pStyle w:val="vpnormlnvtabulce"/>
              <w:keepNext/>
              <w:jc w:val="center"/>
              <w:rPr>
                <w:color w:val="000000" w:themeColor="text1"/>
              </w:rPr>
            </w:pPr>
            <w:r w:rsidRPr="00F37C33">
              <w:rPr>
                <w:color w:val="000000" w:themeColor="text1"/>
              </w:rPr>
              <w:t>4</w:t>
            </w:r>
          </w:p>
        </w:tc>
        <w:tc>
          <w:tcPr>
            <w:tcW w:w="333" w:type="pct"/>
            <w:tcBorders>
              <w:top w:val="single" w:sz="4" w:space="0" w:color="auto"/>
              <w:left w:val="nil"/>
              <w:bottom w:val="nil"/>
              <w:right w:val="single" w:sz="4" w:space="0" w:color="auto"/>
            </w:tcBorders>
            <w:noWrap/>
            <w:vAlign w:val="center"/>
          </w:tcPr>
          <w:p w14:paraId="17DED345" w14:textId="77777777" w:rsidR="000E6200" w:rsidRPr="00F37C33" w:rsidRDefault="000E6200">
            <w:pPr>
              <w:pStyle w:val="vpnormlnvtabulce"/>
              <w:keepNext/>
              <w:jc w:val="center"/>
              <w:rPr>
                <w:color w:val="000000" w:themeColor="text1"/>
              </w:rPr>
            </w:pPr>
            <w:r w:rsidRPr="00F37C33">
              <w:rPr>
                <w:color w:val="000000" w:themeColor="text1"/>
              </w:rPr>
              <w:t>128</w:t>
            </w:r>
          </w:p>
        </w:tc>
        <w:tc>
          <w:tcPr>
            <w:tcW w:w="1466" w:type="pct"/>
            <w:tcBorders>
              <w:top w:val="single" w:sz="4" w:space="0" w:color="auto"/>
              <w:left w:val="nil"/>
              <w:bottom w:val="single" w:sz="4" w:space="0" w:color="auto"/>
              <w:right w:val="single" w:sz="4" w:space="0" w:color="auto"/>
            </w:tcBorders>
            <w:noWrap/>
            <w:vAlign w:val="center"/>
          </w:tcPr>
          <w:p w14:paraId="17DED346" w14:textId="77777777" w:rsidR="000E6200" w:rsidRPr="00F37C33" w:rsidRDefault="000E6200">
            <w:pPr>
              <w:pStyle w:val="vpnormlnvtabulce"/>
              <w:keepNext/>
              <w:rPr>
                <w:color w:val="000000" w:themeColor="text1"/>
              </w:rPr>
            </w:pPr>
            <w:r w:rsidRPr="00F37C33">
              <w:rPr>
                <w:color w:val="000000" w:themeColor="text1"/>
              </w:rPr>
              <w:t>Fyzika</w:t>
            </w:r>
          </w:p>
        </w:tc>
        <w:tc>
          <w:tcPr>
            <w:tcW w:w="515" w:type="pct"/>
            <w:tcBorders>
              <w:top w:val="single" w:sz="4" w:space="0" w:color="auto"/>
              <w:left w:val="nil"/>
              <w:bottom w:val="single" w:sz="4" w:space="0" w:color="auto"/>
              <w:right w:val="single" w:sz="4" w:space="0" w:color="auto"/>
            </w:tcBorders>
            <w:vAlign w:val="center"/>
          </w:tcPr>
          <w:p w14:paraId="17DED347"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691" w:type="pct"/>
            <w:tcBorders>
              <w:top w:val="single" w:sz="4" w:space="0" w:color="auto"/>
              <w:left w:val="nil"/>
              <w:bottom w:val="single" w:sz="4" w:space="0" w:color="auto"/>
              <w:right w:val="single" w:sz="4" w:space="0" w:color="auto"/>
            </w:tcBorders>
            <w:vAlign w:val="center"/>
          </w:tcPr>
          <w:p w14:paraId="17DED348"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49" w14:textId="77777777" w:rsidR="000E6200" w:rsidRPr="00F37C33" w:rsidRDefault="000E6200">
            <w:pPr>
              <w:pStyle w:val="vpnormlnvtabulce"/>
              <w:keepNext/>
              <w:jc w:val="center"/>
              <w:rPr>
                <w:color w:val="000000" w:themeColor="text1"/>
              </w:rPr>
            </w:pPr>
            <w:r w:rsidRPr="00F37C33">
              <w:rPr>
                <w:color w:val="000000" w:themeColor="text1"/>
              </w:rPr>
              <w:t>64</w:t>
            </w:r>
          </w:p>
        </w:tc>
      </w:tr>
      <w:tr w:rsidR="00F37C33" w:rsidRPr="00F37C33" w14:paraId="17DED352" w14:textId="77777777" w:rsidTr="00F37C33">
        <w:trPr>
          <w:trHeight w:val="397"/>
        </w:trPr>
        <w:tc>
          <w:tcPr>
            <w:tcW w:w="1017" w:type="pct"/>
            <w:tcBorders>
              <w:top w:val="nil"/>
              <w:left w:val="single" w:sz="4" w:space="0" w:color="auto"/>
              <w:right w:val="single" w:sz="4" w:space="0" w:color="auto"/>
            </w:tcBorders>
            <w:vAlign w:val="center"/>
          </w:tcPr>
          <w:p w14:paraId="17DED34B"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right w:val="single" w:sz="4" w:space="0" w:color="auto"/>
            </w:tcBorders>
            <w:vAlign w:val="center"/>
          </w:tcPr>
          <w:p w14:paraId="17DED34C"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4D" w14:textId="77777777" w:rsidR="000E6200" w:rsidRPr="00F37C33" w:rsidRDefault="000E6200">
            <w:pPr>
              <w:pStyle w:val="vpnormlnvtabulce"/>
              <w:keepNext/>
              <w:jc w:val="center"/>
              <w:rPr>
                <w:color w:val="000000" w:themeColor="text1"/>
              </w:rPr>
            </w:pPr>
          </w:p>
        </w:tc>
        <w:tc>
          <w:tcPr>
            <w:tcW w:w="1466" w:type="pct"/>
            <w:tcBorders>
              <w:top w:val="single" w:sz="4" w:space="0" w:color="auto"/>
              <w:left w:val="nil"/>
              <w:bottom w:val="single" w:sz="4" w:space="0" w:color="auto"/>
              <w:right w:val="single" w:sz="4" w:space="0" w:color="auto"/>
            </w:tcBorders>
            <w:vAlign w:val="center"/>
          </w:tcPr>
          <w:p w14:paraId="17DED34E" w14:textId="77777777" w:rsidR="000E6200" w:rsidRPr="00F37C33" w:rsidRDefault="000E6200">
            <w:pPr>
              <w:pStyle w:val="vpnormlnvtabulce"/>
              <w:keepNext/>
              <w:rPr>
                <w:color w:val="000000" w:themeColor="text1"/>
              </w:rPr>
            </w:pPr>
            <w:r w:rsidRPr="00F37C33">
              <w:rPr>
                <w:color w:val="000000" w:themeColor="text1"/>
              </w:rPr>
              <w:t>Chemie</w:t>
            </w:r>
          </w:p>
        </w:tc>
        <w:tc>
          <w:tcPr>
            <w:tcW w:w="515" w:type="pct"/>
            <w:tcBorders>
              <w:top w:val="single" w:sz="4" w:space="0" w:color="auto"/>
              <w:left w:val="nil"/>
              <w:bottom w:val="single" w:sz="4" w:space="0" w:color="auto"/>
              <w:right w:val="single" w:sz="4" w:space="0" w:color="auto"/>
            </w:tcBorders>
            <w:vAlign w:val="center"/>
          </w:tcPr>
          <w:p w14:paraId="17DED34F" w14:textId="77777777" w:rsidR="000E6200" w:rsidRPr="00F37C33" w:rsidRDefault="000E6200">
            <w:pPr>
              <w:pStyle w:val="vpnormlnvtabulce"/>
              <w:keepNext/>
              <w:jc w:val="center"/>
              <w:rPr>
                <w:color w:val="000000" w:themeColor="text1"/>
              </w:rPr>
            </w:pPr>
            <w:r w:rsidRPr="00F37C33">
              <w:rPr>
                <w:color w:val="000000" w:themeColor="text1"/>
              </w:rPr>
              <w:t>1</w:t>
            </w:r>
          </w:p>
        </w:tc>
        <w:tc>
          <w:tcPr>
            <w:tcW w:w="691" w:type="pct"/>
            <w:tcBorders>
              <w:top w:val="single" w:sz="4" w:space="0" w:color="auto"/>
              <w:left w:val="nil"/>
              <w:bottom w:val="single" w:sz="4" w:space="0" w:color="auto"/>
              <w:right w:val="single" w:sz="4" w:space="0" w:color="auto"/>
            </w:tcBorders>
            <w:vAlign w:val="center"/>
          </w:tcPr>
          <w:p w14:paraId="17DED35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51" w14:textId="77777777" w:rsidR="000E6200" w:rsidRPr="00F37C33" w:rsidRDefault="000E6200">
            <w:pPr>
              <w:pStyle w:val="vpnormlnvtabulce"/>
              <w:keepNext/>
              <w:jc w:val="center"/>
              <w:rPr>
                <w:color w:val="000000" w:themeColor="text1"/>
              </w:rPr>
            </w:pPr>
            <w:r w:rsidRPr="00F37C33">
              <w:rPr>
                <w:color w:val="000000" w:themeColor="text1"/>
              </w:rPr>
              <w:t>32</w:t>
            </w:r>
          </w:p>
        </w:tc>
      </w:tr>
      <w:tr w:rsidR="00F37C33" w:rsidRPr="00F37C33" w14:paraId="17DED35A" w14:textId="77777777" w:rsidTr="00F37C33">
        <w:trPr>
          <w:trHeight w:val="397"/>
        </w:trPr>
        <w:tc>
          <w:tcPr>
            <w:tcW w:w="1017" w:type="pct"/>
            <w:tcBorders>
              <w:top w:val="nil"/>
              <w:left w:val="single" w:sz="4" w:space="0" w:color="auto"/>
              <w:bottom w:val="single" w:sz="4" w:space="0" w:color="auto"/>
              <w:right w:val="single" w:sz="4" w:space="0" w:color="auto"/>
            </w:tcBorders>
            <w:vAlign w:val="center"/>
          </w:tcPr>
          <w:p w14:paraId="17DED353"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bottom w:val="single" w:sz="4" w:space="0" w:color="auto"/>
              <w:right w:val="single" w:sz="4" w:space="0" w:color="auto"/>
            </w:tcBorders>
            <w:vAlign w:val="center"/>
          </w:tcPr>
          <w:p w14:paraId="17DED354" w14:textId="77777777" w:rsidR="000E6200" w:rsidRPr="00F37C33" w:rsidRDefault="000E6200">
            <w:pPr>
              <w:pStyle w:val="vpnormlnvtabulce"/>
              <w:keepNext/>
              <w:jc w:val="center"/>
              <w:rPr>
                <w:color w:val="000000" w:themeColor="text1"/>
              </w:rPr>
            </w:pPr>
          </w:p>
        </w:tc>
        <w:tc>
          <w:tcPr>
            <w:tcW w:w="333" w:type="pct"/>
            <w:tcBorders>
              <w:top w:val="nil"/>
              <w:left w:val="nil"/>
              <w:bottom w:val="single" w:sz="4" w:space="0" w:color="auto"/>
              <w:right w:val="single" w:sz="4" w:space="0" w:color="auto"/>
            </w:tcBorders>
            <w:vAlign w:val="center"/>
          </w:tcPr>
          <w:p w14:paraId="17DED355" w14:textId="77777777" w:rsidR="000E6200" w:rsidRPr="00F37C33" w:rsidRDefault="000E6200">
            <w:pPr>
              <w:pStyle w:val="vpnormlnvtabulce"/>
              <w:keepNext/>
              <w:jc w:val="center"/>
              <w:rPr>
                <w:color w:val="000000" w:themeColor="text1"/>
              </w:rPr>
            </w:pPr>
          </w:p>
        </w:tc>
        <w:tc>
          <w:tcPr>
            <w:tcW w:w="1466" w:type="pct"/>
            <w:tcBorders>
              <w:top w:val="nil"/>
              <w:left w:val="nil"/>
              <w:bottom w:val="single" w:sz="4" w:space="0" w:color="auto"/>
              <w:right w:val="single" w:sz="4" w:space="0" w:color="auto"/>
            </w:tcBorders>
            <w:vAlign w:val="center"/>
          </w:tcPr>
          <w:p w14:paraId="17DED356" w14:textId="77777777" w:rsidR="000E6200" w:rsidRPr="00F37C33" w:rsidRDefault="000E6200">
            <w:pPr>
              <w:pStyle w:val="vpnormlnvtabulce"/>
              <w:keepNext/>
              <w:rPr>
                <w:color w:val="000000" w:themeColor="text1"/>
              </w:rPr>
            </w:pPr>
            <w:r w:rsidRPr="00F37C33">
              <w:rPr>
                <w:color w:val="000000" w:themeColor="text1"/>
              </w:rPr>
              <w:t>Ekologie</w:t>
            </w:r>
          </w:p>
        </w:tc>
        <w:tc>
          <w:tcPr>
            <w:tcW w:w="515" w:type="pct"/>
            <w:tcBorders>
              <w:top w:val="nil"/>
              <w:left w:val="nil"/>
              <w:bottom w:val="single" w:sz="4" w:space="0" w:color="auto"/>
              <w:right w:val="single" w:sz="4" w:space="0" w:color="auto"/>
            </w:tcBorders>
            <w:vAlign w:val="center"/>
          </w:tcPr>
          <w:p w14:paraId="17DED357" w14:textId="77777777" w:rsidR="000E6200" w:rsidRPr="00F37C33" w:rsidRDefault="000E6200">
            <w:pPr>
              <w:pStyle w:val="vpnormlnvtabulce"/>
              <w:keepNext/>
              <w:jc w:val="center"/>
              <w:rPr>
                <w:color w:val="000000" w:themeColor="text1"/>
              </w:rPr>
            </w:pPr>
            <w:r w:rsidRPr="00F37C33">
              <w:rPr>
                <w:color w:val="000000" w:themeColor="text1"/>
              </w:rPr>
              <w:t>1</w:t>
            </w:r>
          </w:p>
        </w:tc>
        <w:tc>
          <w:tcPr>
            <w:tcW w:w="691" w:type="pct"/>
            <w:tcBorders>
              <w:top w:val="nil"/>
              <w:left w:val="nil"/>
              <w:bottom w:val="single" w:sz="4" w:space="0" w:color="auto"/>
              <w:right w:val="single" w:sz="4" w:space="0" w:color="auto"/>
            </w:tcBorders>
            <w:vAlign w:val="center"/>
          </w:tcPr>
          <w:p w14:paraId="17DED358" w14:textId="77777777" w:rsidR="000E6200" w:rsidRPr="00F37C33" w:rsidRDefault="000E6200">
            <w:pPr>
              <w:pStyle w:val="vpnormlnvtabulce"/>
              <w:keepNext/>
              <w:jc w:val="center"/>
              <w:rPr>
                <w:color w:val="000000" w:themeColor="text1"/>
              </w:rPr>
            </w:pPr>
          </w:p>
        </w:tc>
        <w:tc>
          <w:tcPr>
            <w:tcW w:w="436" w:type="pct"/>
            <w:tcBorders>
              <w:top w:val="nil"/>
              <w:left w:val="nil"/>
              <w:bottom w:val="single" w:sz="4" w:space="0" w:color="auto"/>
              <w:right w:val="single" w:sz="4" w:space="0" w:color="auto"/>
            </w:tcBorders>
            <w:vAlign w:val="center"/>
          </w:tcPr>
          <w:p w14:paraId="17DED359" w14:textId="77777777" w:rsidR="000E6200" w:rsidRPr="00F37C33" w:rsidRDefault="000E6200">
            <w:pPr>
              <w:pStyle w:val="vpnormlnvtabulce"/>
              <w:keepNext/>
              <w:jc w:val="center"/>
              <w:rPr>
                <w:color w:val="000000" w:themeColor="text1"/>
              </w:rPr>
            </w:pPr>
            <w:r w:rsidRPr="00F37C33">
              <w:rPr>
                <w:color w:val="000000" w:themeColor="text1"/>
              </w:rPr>
              <w:t>32</w:t>
            </w:r>
          </w:p>
        </w:tc>
      </w:tr>
      <w:tr w:rsidR="00F37C33" w:rsidRPr="00F37C33" w14:paraId="17DED362" w14:textId="77777777" w:rsidTr="00F37C33">
        <w:trPr>
          <w:trHeight w:val="397"/>
        </w:trPr>
        <w:tc>
          <w:tcPr>
            <w:tcW w:w="1017" w:type="pct"/>
            <w:tcBorders>
              <w:top w:val="single" w:sz="4" w:space="0" w:color="auto"/>
              <w:left w:val="single" w:sz="4" w:space="0" w:color="auto"/>
              <w:bottom w:val="single" w:sz="4" w:space="0" w:color="auto"/>
              <w:right w:val="single" w:sz="4" w:space="0" w:color="auto"/>
            </w:tcBorders>
            <w:vAlign w:val="center"/>
          </w:tcPr>
          <w:p w14:paraId="17DED35B" w14:textId="77777777" w:rsidR="000E6200" w:rsidRPr="00F37C33" w:rsidRDefault="000E6200">
            <w:pPr>
              <w:pStyle w:val="vpnormlnvtabulce"/>
              <w:keepNext/>
              <w:rPr>
                <w:color w:val="000000" w:themeColor="text1"/>
              </w:rPr>
            </w:pPr>
            <w:r w:rsidRPr="00F37C33">
              <w:rPr>
                <w:color w:val="000000" w:themeColor="text1"/>
              </w:rPr>
              <w:t xml:space="preserve">Matematické vzdělávání </w:t>
            </w:r>
          </w:p>
        </w:tc>
        <w:tc>
          <w:tcPr>
            <w:tcW w:w="542" w:type="pct"/>
            <w:tcBorders>
              <w:top w:val="single" w:sz="4" w:space="0" w:color="auto"/>
              <w:left w:val="nil"/>
              <w:bottom w:val="single" w:sz="4" w:space="0" w:color="auto"/>
              <w:right w:val="single" w:sz="4" w:space="0" w:color="auto"/>
            </w:tcBorders>
            <w:noWrap/>
            <w:vAlign w:val="center"/>
          </w:tcPr>
          <w:p w14:paraId="17DED35C" w14:textId="77777777" w:rsidR="000E6200" w:rsidRPr="00F37C33" w:rsidRDefault="000E6200">
            <w:pPr>
              <w:pStyle w:val="vpnormlnvtabulce"/>
              <w:keepNext/>
              <w:jc w:val="center"/>
              <w:rPr>
                <w:color w:val="000000" w:themeColor="text1"/>
              </w:rPr>
            </w:pPr>
            <w:r w:rsidRPr="00F37C33">
              <w:rPr>
                <w:color w:val="000000" w:themeColor="text1"/>
              </w:rPr>
              <w:t>5</w:t>
            </w:r>
          </w:p>
        </w:tc>
        <w:tc>
          <w:tcPr>
            <w:tcW w:w="333" w:type="pct"/>
            <w:tcBorders>
              <w:top w:val="single" w:sz="4" w:space="0" w:color="auto"/>
              <w:left w:val="nil"/>
              <w:bottom w:val="single" w:sz="4" w:space="0" w:color="auto"/>
              <w:right w:val="single" w:sz="4" w:space="0" w:color="auto"/>
            </w:tcBorders>
            <w:noWrap/>
            <w:vAlign w:val="center"/>
          </w:tcPr>
          <w:p w14:paraId="17DED35D" w14:textId="77777777" w:rsidR="000E6200" w:rsidRPr="00F37C33" w:rsidRDefault="000E6200">
            <w:pPr>
              <w:pStyle w:val="vpnormlnvtabulce"/>
              <w:keepNext/>
              <w:jc w:val="center"/>
              <w:rPr>
                <w:color w:val="000000" w:themeColor="text1"/>
              </w:rPr>
            </w:pPr>
            <w:r w:rsidRPr="00F37C33">
              <w:rPr>
                <w:color w:val="000000" w:themeColor="text1"/>
              </w:rPr>
              <w:t>160</w:t>
            </w:r>
          </w:p>
        </w:tc>
        <w:tc>
          <w:tcPr>
            <w:tcW w:w="1466" w:type="pct"/>
            <w:tcBorders>
              <w:top w:val="single" w:sz="4" w:space="0" w:color="auto"/>
              <w:left w:val="nil"/>
              <w:bottom w:val="single" w:sz="4" w:space="0" w:color="auto"/>
              <w:right w:val="single" w:sz="4" w:space="0" w:color="auto"/>
            </w:tcBorders>
            <w:noWrap/>
            <w:vAlign w:val="center"/>
          </w:tcPr>
          <w:p w14:paraId="17DED35E" w14:textId="77777777" w:rsidR="000E6200" w:rsidRPr="00F37C33" w:rsidRDefault="000E6200">
            <w:pPr>
              <w:pStyle w:val="vpnormlnvtabulce"/>
              <w:keepNext/>
              <w:rPr>
                <w:color w:val="000000" w:themeColor="text1"/>
              </w:rPr>
            </w:pPr>
            <w:r w:rsidRPr="00F37C33">
              <w:rPr>
                <w:color w:val="000000" w:themeColor="text1"/>
              </w:rPr>
              <w:t>Matematika</w:t>
            </w:r>
          </w:p>
        </w:tc>
        <w:tc>
          <w:tcPr>
            <w:tcW w:w="515" w:type="pct"/>
            <w:tcBorders>
              <w:top w:val="single" w:sz="4" w:space="0" w:color="auto"/>
              <w:left w:val="nil"/>
              <w:bottom w:val="single" w:sz="4" w:space="0" w:color="auto"/>
              <w:right w:val="single" w:sz="4" w:space="0" w:color="auto"/>
            </w:tcBorders>
            <w:vAlign w:val="center"/>
          </w:tcPr>
          <w:p w14:paraId="17DED35F" w14:textId="77777777" w:rsidR="000E6200" w:rsidRPr="00F37C33" w:rsidRDefault="000E6200">
            <w:pPr>
              <w:pStyle w:val="vpnormlnvtabulce"/>
              <w:keepNext/>
              <w:jc w:val="center"/>
              <w:rPr>
                <w:color w:val="000000" w:themeColor="text1"/>
              </w:rPr>
            </w:pPr>
            <w:r w:rsidRPr="00F37C33">
              <w:rPr>
                <w:color w:val="000000" w:themeColor="text1"/>
              </w:rPr>
              <w:t>5</w:t>
            </w:r>
          </w:p>
        </w:tc>
        <w:tc>
          <w:tcPr>
            <w:tcW w:w="691" w:type="pct"/>
            <w:tcBorders>
              <w:top w:val="single" w:sz="4" w:space="0" w:color="auto"/>
              <w:left w:val="nil"/>
              <w:bottom w:val="single" w:sz="4" w:space="0" w:color="auto"/>
              <w:right w:val="single" w:sz="4" w:space="0" w:color="auto"/>
            </w:tcBorders>
            <w:vAlign w:val="center"/>
          </w:tcPr>
          <w:p w14:paraId="17DED36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61" w14:textId="77777777" w:rsidR="000E6200" w:rsidRPr="00F37C33" w:rsidRDefault="000E6200">
            <w:pPr>
              <w:pStyle w:val="vpnormlnvtabulce"/>
              <w:keepNext/>
              <w:jc w:val="center"/>
              <w:rPr>
                <w:color w:val="000000" w:themeColor="text1"/>
              </w:rPr>
            </w:pPr>
            <w:r w:rsidRPr="00F37C33">
              <w:rPr>
                <w:color w:val="000000" w:themeColor="text1"/>
              </w:rPr>
              <w:t>160</w:t>
            </w:r>
          </w:p>
        </w:tc>
      </w:tr>
      <w:tr w:rsidR="00F37C33" w:rsidRPr="00F37C33" w14:paraId="17DED36A" w14:textId="77777777" w:rsidTr="00F37C33">
        <w:trPr>
          <w:trHeight w:val="397"/>
        </w:trPr>
        <w:tc>
          <w:tcPr>
            <w:tcW w:w="1017" w:type="pct"/>
            <w:tcBorders>
              <w:top w:val="single" w:sz="4" w:space="0" w:color="auto"/>
              <w:left w:val="single" w:sz="8" w:space="0" w:color="auto"/>
              <w:bottom w:val="single" w:sz="8" w:space="0" w:color="auto"/>
              <w:right w:val="single" w:sz="4" w:space="0" w:color="auto"/>
            </w:tcBorders>
            <w:vAlign w:val="center"/>
          </w:tcPr>
          <w:p w14:paraId="17DED363" w14:textId="77777777" w:rsidR="000E6200" w:rsidRPr="00F37C33" w:rsidRDefault="000E6200">
            <w:pPr>
              <w:pStyle w:val="vpnormlnvtabulce"/>
              <w:keepNext/>
              <w:rPr>
                <w:color w:val="000000" w:themeColor="text1"/>
              </w:rPr>
            </w:pPr>
            <w:r w:rsidRPr="00F37C33">
              <w:rPr>
                <w:color w:val="000000" w:themeColor="text1"/>
              </w:rPr>
              <w:t>Estetické vzdělávání</w:t>
            </w:r>
          </w:p>
        </w:tc>
        <w:tc>
          <w:tcPr>
            <w:tcW w:w="542" w:type="pct"/>
            <w:tcBorders>
              <w:top w:val="single" w:sz="4" w:space="0" w:color="auto"/>
              <w:left w:val="nil"/>
              <w:bottom w:val="single" w:sz="8" w:space="0" w:color="auto"/>
              <w:right w:val="single" w:sz="4" w:space="0" w:color="auto"/>
            </w:tcBorders>
            <w:vAlign w:val="center"/>
          </w:tcPr>
          <w:p w14:paraId="17DED364"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333" w:type="pct"/>
            <w:tcBorders>
              <w:top w:val="single" w:sz="4" w:space="0" w:color="auto"/>
              <w:left w:val="nil"/>
              <w:bottom w:val="single" w:sz="8" w:space="0" w:color="auto"/>
              <w:right w:val="single" w:sz="4" w:space="0" w:color="auto"/>
            </w:tcBorders>
            <w:vAlign w:val="center"/>
          </w:tcPr>
          <w:p w14:paraId="17DED365" w14:textId="77777777" w:rsidR="000E6200" w:rsidRPr="00F37C33" w:rsidRDefault="000E6200">
            <w:pPr>
              <w:pStyle w:val="vpnormlnvtabulce"/>
              <w:keepNext/>
              <w:jc w:val="center"/>
              <w:rPr>
                <w:color w:val="000000" w:themeColor="text1"/>
              </w:rPr>
            </w:pPr>
            <w:r w:rsidRPr="00F37C33">
              <w:rPr>
                <w:color w:val="000000" w:themeColor="text1"/>
              </w:rPr>
              <w:t>64</w:t>
            </w:r>
          </w:p>
        </w:tc>
        <w:tc>
          <w:tcPr>
            <w:tcW w:w="1466" w:type="pct"/>
            <w:tcBorders>
              <w:top w:val="single" w:sz="4" w:space="0" w:color="auto"/>
              <w:left w:val="nil"/>
              <w:bottom w:val="single" w:sz="8" w:space="0" w:color="auto"/>
              <w:right w:val="single" w:sz="4" w:space="0" w:color="auto"/>
            </w:tcBorders>
            <w:vAlign w:val="center"/>
          </w:tcPr>
          <w:p w14:paraId="17DED366" w14:textId="77777777" w:rsidR="000E6200" w:rsidRPr="00F37C33" w:rsidRDefault="000E6200">
            <w:pPr>
              <w:pStyle w:val="vpnormlnvtabulce"/>
              <w:keepNext/>
              <w:rPr>
                <w:color w:val="000000" w:themeColor="text1"/>
              </w:rPr>
            </w:pPr>
            <w:r w:rsidRPr="00F37C33">
              <w:rPr>
                <w:color w:val="000000" w:themeColor="text1"/>
              </w:rPr>
              <w:t>Český jazyk a literatura</w:t>
            </w:r>
          </w:p>
        </w:tc>
        <w:tc>
          <w:tcPr>
            <w:tcW w:w="515" w:type="pct"/>
            <w:tcBorders>
              <w:top w:val="single" w:sz="4" w:space="0" w:color="auto"/>
              <w:left w:val="nil"/>
              <w:bottom w:val="single" w:sz="8" w:space="0" w:color="auto"/>
              <w:right w:val="single" w:sz="4" w:space="0" w:color="auto"/>
            </w:tcBorders>
            <w:vAlign w:val="center"/>
          </w:tcPr>
          <w:p w14:paraId="17DED367"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691" w:type="pct"/>
            <w:tcBorders>
              <w:top w:val="single" w:sz="4" w:space="0" w:color="auto"/>
              <w:left w:val="nil"/>
              <w:bottom w:val="single" w:sz="8" w:space="0" w:color="auto"/>
              <w:right w:val="single" w:sz="4" w:space="0" w:color="auto"/>
            </w:tcBorders>
            <w:vAlign w:val="center"/>
          </w:tcPr>
          <w:p w14:paraId="17DED368"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8" w:space="0" w:color="auto"/>
              <w:right w:val="single" w:sz="8" w:space="0" w:color="auto"/>
            </w:tcBorders>
            <w:vAlign w:val="center"/>
          </w:tcPr>
          <w:p w14:paraId="17DED369" w14:textId="77777777" w:rsidR="000E6200" w:rsidRPr="00F37C33" w:rsidRDefault="000E6200">
            <w:pPr>
              <w:pStyle w:val="vpnormlnvtabulce"/>
              <w:keepNext/>
              <w:jc w:val="center"/>
              <w:rPr>
                <w:color w:val="000000" w:themeColor="text1"/>
              </w:rPr>
            </w:pPr>
            <w:r w:rsidRPr="00F37C33">
              <w:rPr>
                <w:color w:val="000000" w:themeColor="text1"/>
              </w:rPr>
              <w:t>64</w:t>
            </w:r>
          </w:p>
        </w:tc>
      </w:tr>
      <w:tr w:rsidR="00F37C33" w:rsidRPr="00F37C33" w14:paraId="17DED372" w14:textId="77777777" w:rsidTr="00F37C33">
        <w:trPr>
          <w:trHeight w:val="397"/>
        </w:trPr>
        <w:tc>
          <w:tcPr>
            <w:tcW w:w="1017" w:type="pct"/>
            <w:tcBorders>
              <w:top w:val="nil"/>
              <w:left w:val="single" w:sz="8" w:space="0" w:color="auto"/>
              <w:bottom w:val="single" w:sz="4" w:space="0" w:color="auto"/>
              <w:right w:val="single" w:sz="4" w:space="0" w:color="auto"/>
            </w:tcBorders>
            <w:vAlign w:val="center"/>
          </w:tcPr>
          <w:p w14:paraId="17DED36B" w14:textId="77777777" w:rsidR="000E6200" w:rsidRPr="00F37C33" w:rsidRDefault="000E6200">
            <w:pPr>
              <w:pStyle w:val="vpnormlnvtabulce"/>
              <w:keepNext/>
              <w:rPr>
                <w:color w:val="000000" w:themeColor="text1"/>
              </w:rPr>
            </w:pPr>
            <w:r w:rsidRPr="00F37C33">
              <w:rPr>
                <w:color w:val="000000" w:themeColor="text1"/>
              </w:rPr>
              <w:t>Vzdělávání pro zdraví</w:t>
            </w:r>
          </w:p>
        </w:tc>
        <w:tc>
          <w:tcPr>
            <w:tcW w:w="542" w:type="pct"/>
            <w:tcBorders>
              <w:top w:val="nil"/>
              <w:left w:val="nil"/>
              <w:bottom w:val="single" w:sz="4" w:space="0" w:color="auto"/>
              <w:right w:val="single" w:sz="4" w:space="0" w:color="auto"/>
            </w:tcBorders>
            <w:vAlign w:val="center"/>
          </w:tcPr>
          <w:p w14:paraId="17DED36C"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333" w:type="pct"/>
            <w:tcBorders>
              <w:top w:val="nil"/>
              <w:left w:val="nil"/>
              <w:bottom w:val="single" w:sz="4" w:space="0" w:color="auto"/>
              <w:right w:val="single" w:sz="4" w:space="0" w:color="auto"/>
            </w:tcBorders>
            <w:vAlign w:val="center"/>
          </w:tcPr>
          <w:p w14:paraId="17DED36D" w14:textId="77777777" w:rsidR="000E6200" w:rsidRPr="00F37C33" w:rsidRDefault="000E6200">
            <w:pPr>
              <w:pStyle w:val="vpnormlnvtabulce"/>
              <w:keepNext/>
              <w:jc w:val="center"/>
              <w:rPr>
                <w:color w:val="000000" w:themeColor="text1"/>
              </w:rPr>
            </w:pPr>
            <w:r w:rsidRPr="00F37C33">
              <w:rPr>
                <w:color w:val="000000" w:themeColor="text1"/>
              </w:rPr>
              <w:t>96</w:t>
            </w:r>
          </w:p>
        </w:tc>
        <w:tc>
          <w:tcPr>
            <w:tcW w:w="1466" w:type="pct"/>
            <w:tcBorders>
              <w:top w:val="nil"/>
              <w:left w:val="nil"/>
              <w:bottom w:val="single" w:sz="4" w:space="0" w:color="auto"/>
              <w:right w:val="single" w:sz="4" w:space="0" w:color="auto"/>
            </w:tcBorders>
            <w:noWrap/>
            <w:vAlign w:val="center"/>
          </w:tcPr>
          <w:p w14:paraId="17DED36E" w14:textId="77777777" w:rsidR="000E6200" w:rsidRPr="00F37C33" w:rsidRDefault="000E6200">
            <w:pPr>
              <w:pStyle w:val="vpnormlnvtabulce"/>
              <w:keepNext/>
              <w:rPr>
                <w:color w:val="000000" w:themeColor="text1"/>
              </w:rPr>
            </w:pPr>
            <w:r w:rsidRPr="00F37C33">
              <w:rPr>
                <w:color w:val="000000" w:themeColor="text1"/>
              </w:rPr>
              <w:t>Tělesná výchova</w:t>
            </w:r>
          </w:p>
        </w:tc>
        <w:tc>
          <w:tcPr>
            <w:tcW w:w="515" w:type="pct"/>
            <w:tcBorders>
              <w:top w:val="nil"/>
              <w:left w:val="nil"/>
              <w:bottom w:val="single" w:sz="4" w:space="0" w:color="auto"/>
              <w:right w:val="single" w:sz="4" w:space="0" w:color="auto"/>
            </w:tcBorders>
            <w:noWrap/>
            <w:vAlign w:val="center"/>
          </w:tcPr>
          <w:p w14:paraId="17DED36F" w14:textId="77777777" w:rsidR="000E6200" w:rsidRPr="00F37C33" w:rsidRDefault="00E608DE">
            <w:pPr>
              <w:pStyle w:val="vpnormlnvtabulce"/>
              <w:keepNext/>
              <w:jc w:val="center"/>
              <w:rPr>
                <w:color w:val="000000" w:themeColor="text1"/>
              </w:rPr>
            </w:pPr>
            <w:r>
              <w:rPr>
                <w:color w:val="000000" w:themeColor="text1"/>
              </w:rPr>
              <w:t>4</w:t>
            </w:r>
          </w:p>
        </w:tc>
        <w:tc>
          <w:tcPr>
            <w:tcW w:w="691" w:type="pct"/>
            <w:tcBorders>
              <w:top w:val="nil"/>
              <w:left w:val="nil"/>
              <w:bottom w:val="single" w:sz="4" w:space="0" w:color="auto"/>
              <w:right w:val="single" w:sz="4" w:space="0" w:color="auto"/>
            </w:tcBorders>
            <w:vAlign w:val="center"/>
          </w:tcPr>
          <w:p w14:paraId="17DED370" w14:textId="77777777" w:rsidR="000E6200" w:rsidRPr="00F37C33" w:rsidRDefault="000E6200">
            <w:pPr>
              <w:pStyle w:val="vpnormlnvtabulce"/>
              <w:keepNext/>
              <w:jc w:val="center"/>
              <w:rPr>
                <w:color w:val="000000" w:themeColor="text1"/>
              </w:rPr>
            </w:pPr>
            <w:r w:rsidRPr="00F37C33">
              <w:rPr>
                <w:color w:val="000000" w:themeColor="text1"/>
              </w:rPr>
              <w:t>1</w:t>
            </w:r>
          </w:p>
        </w:tc>
        <w:tc>
          <w:tcPr>
            <w:tcW w:w="436" w:type="pct"/>
            <w:tcBorders>
              <w:top w:val="nil"/>
              <w:left w:val="nil"/>
              <w:bottom w:val="single" w:sz="4" w:space="0" w:color="auto"/>
              <w:right w:val="single" w:sz="8" w:space="0" w:color="auto"/>
            </w:tcBorders>
            <w:vAlign w:val="center"/>
          </w:tcPr>
          <w:p w14:paraId="17DED371" w14:textId="77777777" w:rsidR="000E6200" w:rsidRPr="00F37C33" w:rsidRDefault="00BF5740">
            <w:pPr>
              <w:pStyle w:val="vpnormlnvtabulce"/>
              <w:keepNext/>
              <w:jc w:val="center"/>
              <w:rPr>
                <w:color w:val="000000" w:themeColor="text1"/>
              </w:rPr>
            </w:pPr>
            <w:r>
              <w:rPr>
                <w:color w:val="000000" w:themeColor="text1"/>
              </w:rPr>
              <w:t>128</w:t>
            </w:r>
          </w:p>
        </w:tc>
      </w:tr>
      <w:tr w:rsidR="00F37C33" w:rsidRPr="00F37C33" w14:paraId="17DED37A" w14:textId="77777777" w:rsidTr="00F37C33">
        <w:trPr>
          <w:trHeight w:val="397"/>
        </w:trPr>
        <w:tc>
          <w:tcPr>
            <w:tcW w:w="1017" w:type="pct"/>
            <w:tcBorders>
              <w:top w:val="single" w:sz="4" w:space="0" w:color="auto"/>
              <w:left w:val="single" w:sz="4" w:space="0" w:color="auto"/>
              <w:bottom w:val="single" w:sz="4" w:space="0" w:color="auto"/>
              <w:right w:val="single" w:sz="4" w:space="0" w:color="auto"/>
            </w:tcBorders>
            <w:vAlign w:val="center"/>
          </w:tcPr>
          <w:p w14:paraId="17DED373" w14:textId="77777777" w:rsidR="000E6200" w:rsidRPr="00F37C33" w:rsidRDefault="000E6200">
            <w:pPr>
              <w:pStyle w:val="vpnormlnvtabulce"/>
              <w:keepNext/>
              <w:rPr>
                <w:color w:val="000000" w:themeColor="text1"/>
              </w:rPr>
            </w:pPr>
            <w:r w:rsidRPr="00F37C33">
              <w:rPr>
                <w:color w:val="000000" w:themeColor="text1"/>
              </w:rPr>
              <w:t>Vzdělávání v ICT</w:t>
            </w:r>
          </w:p>
        </w:tc>
        <w:tc>
          <w:tcPr>
            <w:tcW w:w="542" w:type="pct"/>
            <w:tcBorders>
              <w:top w:val="single" w:sz="4" w:space="0" w:color="auto"/>
              <w:left w:val="nil"/>
              <w:bottom w:val="single" w:sz="4" w:space="0" w:color="auto"/>
              <w:right w:val="single" w:sz="4" w:space="0" w:color="auto"/>
            </w:tcBorders>
            <w:vAlign w:val="center"/>
          </w:tcPr>
          <w:p w14:paraId="17DED374"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333" w:type="pct"/>
            <w:tcBorders>
              <w:top w:val="single" w:sz="4" w:space="0" w:color="auto"/>
              <w:left w:val="nil"/>
              <w:bottom w:val="single" w:sz="4" w:space="0" w:color="auto"/>
              <w:right w:val="single" w:sz="4" w:space="0" w:color="auto"/>
            </w:tcBorders>
            <w:vAlign w:val="center"/>
          </w:tcPr>
          <w:p w14:paraId="17DED375" w14:textId="77777777" w:rsidR="000E6200" w:rsidRPr="00F37C33" w:rsidRDefault="000E6200">
            <w:pPr>
              <w:pStyle w:val="vpnormlnvtabulce"/>
              <w:keepNext/>
              <w:jc w:val="center"/>
              <w:rPr>
                <w:color w:val="000000" w:themeColor="text1"/>
              </w:rPr>
            </w:pPr>
            <w:r w:rsidRPr="00F37C33">
              <w:rPr>
                <w:color w:val="000000" w:themeColor="text1"/>
              </w:rPr>
              <w:t>96</w:t>
            </w:r>
          </w:p>
        </w:tc>
        <w:tc>
          <w:tcPr>
            <w:tcW w:w="1466" w:type="pct"/>
            <w:tcBorders>
              <w:top w:val="single" w:sz="4" w:space="0" w:color="auto"/>
              <w:left w:val="nil"/>
              <w:bottom w:val="single" w:sz="4" w:space="0" w:color="auto"/>
              <w:right w:val="single" w:sz="4" w:space="0" w:color="auto"/>
            </w:tcBorders>
            <w:vAlign w:val="center"/>
          </w:tcPr>
          <w:p w14:paraId="17DED376" w14:textId="77777777" w:rsidR="000E6200" w:rsidRPr="00F37C33" w:rsidRDefault="000E6200">
            <w:pPr>
              <w:pStyle w:val="vpnormlnvtabulce"/>
              <w:keepNext/>
              <w:rPr>
                <w:color w:val="000000" w:themeColor="text1"/>
              </w:rPr>
            </w:pPr>
            <w:r w:rsidRPr="00F37C33">
              <w:rPr>
                <w:color w:val="000000" w:themeColor="text1"/>
              </w:rPr>
              <w:t>Obsluha počítače</w:t>
            </w:r>
          </w:p>
        </w:tc>
        <w:tc>
          <w:tcPr>
            <w:tcW w:w="515" w:type="pct"/>
            <w:tcBorders>
              <w:top w:val="single" w:sz="4" w:space="0" w:color="auto"/>
              <w:left w:val="nil"/>
              <w:bottom w:val="single" w:sz="4" w:space="0" w:color="auto"/>
              <w:right w:val="single" w:sz="4" w:space="0" w:color="auto"/>
            </w:tcBorders>
            <w:vAlign w:val="center"/>
          </w:tcPr>
          <w:p w14:paraId="17DED377" w14:textId="77777777" w:rsidR="000E6200" w:rsidRPr="00F37C33" w:rsidRDefault="000E6200">
            <w:pPr>
              <w:pStyle w:val="vpnormlnvtabulce"/>
              <w:keepNext/>
              <w:jc w:val="center"/>
              <w:rPr>
                <w:color w:val="000000" w:themeColor="text1"/>
              </w:rPr>
            </w:pPr>
            <w:r w:rsidRPr="00F37C33">
              <w:rPr>
                <w:color w:val="000000" w:themeColor="text1"/>
              </w:rPr>
              <w:t>3</w:t>
            </w:r>
          </w:p>
        </w:tc>
        <w:tc>
          <w:tcPr>
            <w:tcW w:w="691" w:type="pct"/>
            <w:tcBorders>
              <w:top w:val="single" w:sz="4" w:space="0" w:color="auto"/>
              <w:left w:val="nil"/>
              <w:bottom w:val="single" w:sz="4" w:space="0" w:color="auto"/>
              <w:right w:val="single" w:sz="4" w:space="0" w:color="auto"/>
            </w:tcBorders>
            <w:vAlign w:val="center"/>
          </w:tcPr>
          <w:p w14:paraId="17DED378"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79" w14:textId="77777777" w:rsidR="000E6200" w:rsidRPr="00F37C33" w:rsidRDefault="000E6200">
            <w:pPr>
              <w:pStyle w:val="vpnormlnvtabulce"/>
              <w:keepNext/>
              <w:jc w:val="center"/>
              <w:rPr>
                <w:color w:val="000000" w:themeColor="text1"/>
              </w:rPr>
            </w:pPr>
            <w:r w:rsidRPr="00F37C33">
              <w:rPr>
                <w:color w:val="000000" w:themeColor="text1"/>
              </w:rPr>
              <w:t>96</w:t>
            </w:r>
          </w:p>
        </w:tc>
      </w:tr>
      <w:tr w:rsidR="00F37C33" w:rsidRPr="00F37C33" w14:paraId="17DED382" w14:textId="77777777" w:rsidTr="00F37C33">
        <w:trPr>
          <w:trHeight w:val="397"/>
        </w:trPr>
        <w:tc>
          <w:tcPr>
            <w:tcW w:w="1017" w:type="pct"/>
            <w:tcBorders>
              <w:top w:val="single" w:sz="4" w:space="0" w:color="auto"/>
              <w:left w:val="single" w:sz="4" w:space="0" w:color="auto"/>
              <w:bottom w:val="nil"/>
              <w:right w:val="single" w:sz="4" w:space="0" w:color="auto"/>
            </w:tcBorders>
            <w:vAlign w:val="center"/>
          </w:tcPr>
          <w:p w14:paraId="17DED37B" w14:textId="77777777" w:rsidR="000E6200" w:rsidRPr="00F37C33" w:rsidRDefault="000E6200">
            <w:pPr>
              <w:pStyle w:val="vpnormlnvtabulce"/>
              <w:keepNext/>
              <w:rPr>
                <w:color w:val="000000" w:themeColor="text1"/>
              </w:rPr>
            </w:pPr>
            <w:r w:rsidRPr="00F37C33">
              <w:rPr>
                <w:color w:val="000000" w:themeColor="text1"/>
              </w:rPr>
              <w:t>Ekonomické vzdělávání</w:t>
            </w:r>
          </w:p>
        </w:tc>
        <w:tc>
          <w:tcPr>
            <w:tcW w:w="542" w:type="pct"/>
            <w:tcBorders>
              <w:top w:val="single" w:sz="4" w:space="0" w:color="auto"/>
              <w:left w:val="nil"/>
              <w:bottom w:val="nil"/>
              <w:right w:val="single" w:sz="4" w:space="0" w:color="auto"/>
            </w:tcBorders>
            <w:vAlign w:val="center"/>
          </w:tcPr>
          <w:p w14:paraId="17DED37C"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333" w:type="pct"/>
            <w:tcBorders>
              <w:top w:val="single" w:sz="4" w:space="0" w:color="auto"/>
              <w:left w:val="nil"/>
              <w:bottom w:val="nil"/>
              <w:right w:val="single" w:sz="4" w:space="0" w:color="auto"/>
            </w:tcBorders>
            <w:vAlign w:val="center"/>
          </w:tcPr>
          <w:p w14:paraId="17DED37D" w14:textId="77777777" w:rsidR="000E6200" w:rsidRPr="00F37C33" w:rsidRDefault="000E6200">
            <w:pPr>
              <w:pStyle w:val="vpnormlnvtabulce"/>
              <w:keepNext/>
              <w:jc w:val="center"/>
              <w:rPr>
                <w:color w:val="000000" w:themeColor="text1"/>
              </w:rPr>
            </w:pPr>
            <w:r w:rsidRPr="00F37C33">
              <w:rPr>
                <w:color w:val="000000" w:themeColor="text1"/>
              </w:rPr>
              <w:t>64</w:t>
            </w:r>
          </w:p>
        </w:tc>
        <w:tc>
          <w:tcPr>
            <w:tcW w:w="1466" w:type="pct"/>
            <w:tcBorders>
              <w:top w:val="single" w:sz="4" w:space="0" w:color="auto"/>
              <w:left w:val="nil"/>
              <w:bottom w:val="nil"/>
              <w:right w:val="single" w:sz="4" w:space="0" w:color="auto"/>
            </w:tcBorders>
            <w:noWrap/>
            <w:vAlign w:val="center"/>
          </w:tcPr>
          <w:p w14:paraId="17DED37E" w14:textId="77777777" w:rsidR="000E6200" w:rsidRPr="00F37C33" w:rsidRDefault="000E6200">
            <w:pPr>
              <w:pStyle w:val="vpnormlnvtabulce"/>
              <w:keepNext/>
              <w:rPr>
                <w:color w:val="000000" w:themeColor="text1"/>
              </w:rPr>
            </w:pPr>
            <w:r w:rsidRPr="00F37C33">
              <w:rPr>
                <w:color w:val="000000" w:themeColor="text1"/>
              </w:rPr>
              <w:t>Ekonomika</w:t>
            </w:r>
          </w:p>
        </w:tc>
        <w:tc>
          <w:tcPr>
            <w:tcW w:w="515" w:type="pct"/>
            <w:tcBorders>
              <w:top w:val="single" w:sz="4" w:space="0" w:color="auto"/>
              <w:left w:val="nil"/>
              <w:bottom w:val="nil"/>
              <w:right w:val="single" w:sz="4" w:space="0" w:color="auto"/>
            </w:tcBorders>
            <w:vAlign w:val="center"/>
          </w:tcPr>
          <w:p w14:paraId="17DED37F"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691" w:type="pct"/>
            <w:tcBorders>
              <w:top w:val="single" w:sz="4" w:space="0" w:color="auto"/>
              <w:left w:val="nil"/>
              <w:bottom w:val="nil"/>
              <w:right w:val="single" w:sz="4" w:space="0" w:color="auto"/>
            </w:tcBorders>
            <w:vAlign w:val="center"/>
          </w:tcPr>
          <w:p w14:paraId="17DED38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nil"/>
              <w:right w:val="single" w:sz="4" w:space="0" w:color="auto"/>
            </w:tcBorders>
            <w:vAlign w:val="center"/>
          </w:tcPr>
          <w:p w14:paraId="17DED381" w14:textId="77777777" w:rsidR="000E6200" w:rsidRPr="00F37C33" w:rsidRDefault="000E6200">
            <w:pPr>
              <w:pStyle w:val="vpnormlnvtabulce"/>
              <w:keepNext/>
              <w:jc w:val="center"/>
              <w:rPr>
                <w:color w:val="000000" w:themeColor="text1"/>
              </w:rPr>
            </w:pPr>
            <w:r w:rsidRPr="00F37C33">
              <w:rPr>
                <w:color w:val="000000" w:themeColor="text1"/>
              </w:rPr>
              <w:t>64</w:t>
            </w:r>
          </w:p>
        </w:tc>
      </w:tr>
      <w:tr w:rsidR="00F37C33" w:rsidRPr="00F37C33" w14:paraId="17DED38A" w14:textId="77777777" w:rsidTr="00F37C33">
        <w:trPr>
          <w:trHeight w:val="397"/>
        </w:trPr>
        <w:tc>
          <w:tcPr>
            <w:tcW w:w="1017" w:type="pct"/>
            <w:tcBorders>
              <w:top w:val="single" w:sz="4" w:space="0" w:color="auto"/>
              <w:left w:val="single" w:sz="4" w:space="0" w:color="auto"/>
              <w:bottom w:val="nil"/>
              <w:right w:val="single" w:sz="4" w:space="0" w:color="auto"/>
            </w:tcBorders>
            <w:vAlign w:val="center"/>
          </w:tcPr>
          <w:p w14:paraId="17DED383" w14:textId="77777777" w:rsidR="000E6200" w:rsidRPr="00F37C33" w:rsidRDefault="000E6200">
            <w:pPr>
              <w:pStyle w:val="vpnormlnvtabulce"/>
              <w:keepNext/>
              <w:rPr>
                <w:color w:val="000000" w:themeColor="text1"/>
              </w:rPr>
            </w:pPr>
            <w:r w:rsidRPr="00F37C33">
              <w:rPr>
                <w:color w:val="000000" w:themeColor="text1"/>
              </w:rPr>
              <w:t>Technický základ</w:t>
            </w:r>
          </w:p>
        </w:tc>
        <w:tc>
          <w:tcPr>
            <w:tcW w:w="542" w:type="pct"/>
            <w:tcBorders>
              <w:top w:val="single" w:sz="4" w:space="0" w:color="auto"/>
              <w:left w:val="nil"/>
              <w:bottom w:val="nil"/>
              <w:right w:val="single" w:sz="4" w:space="0" w:color="auto"/>
            </w:tcBorders>
            <w:vAlign w:val="center"/>
          </w:tcPr>
          <w:p w14:paraId="17DED384" w14:textId="77777777" w:rsidR="000E6200" w:rsidRPr="00F37C33" w:rsidRDefault="000E6200">
            <w:pPr>
              <w:pStyle w:val="vpnormlnvtabulce"/>
              <w:keepNext/>
              <w:jc w:val="center"/>
              <w:rPr>
                <w:color w:val="000000" w:themeColor="text1"/>
              </w:rPr>
            </w:pPr>
            <w:r w:rsidRPr="00F37C33">
              <w:rPr>
                <w:color w:val="000000" w:themeColor="text1"/>
              </w:rPr>
              <w:t>10</w:t>
            </w:r>
          </w:p>
        </w:tc>
        <w:tc>
          <w:tcPr>
            <w:tcW w:w="333" w:type="pct"/>
            <w:tcBorders>
              <w:top w:val="single" w:sz="4" w:space="0" w:color="auto"/>
              <w:left w:val="nil"/>
              <w:bottom w:val="nil"/>
              <w:right w:val="single" w:sz="4" w:space="0" w:color="auto"/>
            </w:tcBorders>
            <w:vAlign w:val="center"/>
          </w:tcPr>
          <w:p w14:paraId="17DED385" w14:textId="77777777" w:rsidR="000E6200" w:rsidRPr="00F37C33" w:rsidRDefault="000E6200">
            <w:pPr>
              <w:pStyle w:val="vpnormlnvtabulce"/>
              <w:keepNext/>
              <w:jc w:val="center"/>
              <w:rPr>
                <w:color w:val="000000" w:themeColor="text1"/>
              </w:rPr>
            </w:pPr>
            <w:r w:rsidRPr="00F37C33">
              <w:rPr>
                <w:color w:val="000000" w:themeColor="text1"/>
              </w:rPr>
              <w:t>320</w:t>
            </w:r>
          </w:p>
        </w:tc>
        <w:tc>
          <w:tcPr>
            <w:tcW w:w="1466" w:type="pct"/>
            <w:tcBorders>
              <w:top w:val="single" w:sz="4" w:space="0" w:color="auto"/>
              <w:left w:val="nil"/>
              <w:bottom w:val="single" w:sz="4" w:space="0" w:color="auto"/>
              <w:right w:val="single" w:sz="4" w:space="0" w:color="auto"/>
            </w:tcBorders>
            <w:noWrap/>
            <w:vAlign w:val="center"/>
          </w:tcPr>
          <w:p w14:paraId="17DED386" w14:textId="77777777" w:rsidR="000E6200" w:rsidRPr="00F37C33" w:rsidRDefault="000E6200">
            <w:pPr>
              <w:pStyle w:val="vpnormlnvtabulce"/>
              <w:keepNext/>
              <w:rPr>
                <w:color w:val="000000" w:themeColor="text1"/>
              </w:rPr>
            </w:pPr>
            <w:r w:rsidRPr="00F37C33">
              <w:rPr>
                <w:color w:val="000000" w:themeColor="text1"/>
              </w:rPr>
              <w:t>Technická dokumentace</w:t>
            </w:r>
          </w:p>
        </w:tc>
        <w:tc>
          <w:tcPr>
            <w:tcW w:w="515" w:type="pct"/>
            <w:tcBorders>
              <w:top w:val="single" w:sz="4" w:space="0" w:color="auto"/>
              <w:left w:val="nil"/>
              <w:bottom w:val="single" w:sz="4" w:space="0" w:color="auto"/>
              <w:right w:val="single" w:sz="4" w:space="0" w:color="auto"/>
            </w:tcBorders>
            <w:vAlign w:val="center"/>
          </w:tcPr>
          <w:p w14:paraId="17DED387" w14:textId="77777777" w:rsidR="000E6200" w:rsidRPr="00F37C33" w:rsidRDefault="005E2F6F">
            <w:pPr>
              <w:pStyle w:val="vpnormlnvtabulce"/>
              <w:keepNext/>
              <w:jc w:val="center"/>
              <w:rPr>
                <w:color w:val="000000" w:themeColor="text1"/>
              </w:rPr>
            </w:pPr>
            <w:r w:rsidRPr="00F37C33">
              <w:rPr>
                <w:color w:val="000000" w:themeColor="text1"/>
              </w:rPr>
              <w:t>5,5</w:t>
            </w:r>
          </w:p>
        </w:tc>
        <w:tc>
          <w:tcPr>
            <w:tcW w:w="691" w:type="pct"/>
            <w:tcBorders>
              <w:top w:val="single" w:sz="4" w:space="0" w:color="auto"/>
              <w:left w:val="nil"/>
              <w:bottom w:val="single" w:sz="4" w:space="0" w:color="auto"/>
              <w:right w:val="single" w:sz="4" w:space="0" w:color="auto"/>
            </w:tcBorders>
            <w:vAlign w:val="center"/>
          </w:tcPr>
          <w:p w14:paraId="17DED388"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89" w14:textId="77777777" w:rsidR="000E6200" w:rsidRPr="00F37C33" w:rsidRDefault="000E6200">
            <w:pPr>
              <w:pStyle w:val="vpnormlnvtabulce"/>
              <w:keepNext/>
              <w:jc w:val="center"/>
              <w:rPr>
                <w:color w:val="000000" w:themeColor="text1"/>
              </w:rPr>
            </w:pPr>
            <w:r w:rsidRPr="00F37C33">
              <w:rPr>
                <w:color w:val="000000" w:themeColor="text1"/>
              </w:rPr>
              <w:t>192</w:t>
            </w:r>
          </w:p>
        </w:tc>
      </w:tr>
      <w:tr w:rsidR="00F37C33" w:rsidRPr="00F37C33" w14:paraId="17DED392" w14:textId="77777777" w:rsidTr="00F37C33">
        <w:trPr>
          <w:trHeight w:val="397"/>
        </w:trPr>
        <w:tc>
          <w:tcPr>
            <w:tcW w:w="1017" w:type="pct"/>
            <w:tcBorders>
              <w:top w:val="nil"/>
              <w:left w:val="single" w:sz="4" w:space="0" w:color="auto"/>
              <w:right w:val="single" w:sz="4" w:space="0" w:color="auto"/>
            </w:tcBorders>
            <w:vAlign w:val="center"/>
          </w:tcPr>
          <w:p w14:paraId="17DED38B" w14:textId="77777777" w:rsidR="000E6200" w:rsidRPr="00F37C33" w:rsidRDefault="000E6200">
            <w:pPr>
              <w:pStyle w:val="vpnormlnvtabulce"/>
              <w:keepNext/>
              <w:rPr>
                <w:color w:val="000000" w:themeColor="text1"/>
              </w:rPr>
            </w:pPr>
          </w:p>
        </w:tc>
        <w:tc>
          <w:tcPr>
            <w:tcW w:w="542" w:type="pct"/>
            <w:tcBorders>
              <w:top w:val="nil"/>
              <w:left w:val="nil"/>
              <w:right w:val="single" w:sz="4" w:space="0" w:color="auto"/>
            </w:tcBorders>
            <w:vAlign w:val="center"/>
          </w:tcPr>
          <w:p w14:paraId="17DED38C"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8D" w14:textId="77777777" w:rsidR="000E6200" w:rsidRPr="00F37C33" w:rsidRDefault="000E6200">
            <w:pPr>
              <w:pStyle w:val="vpnormlnvtabulce"/>
              <w:keepNext/>
              <w:jc w:val="center"/>
              <w:rPr>
                <w:color w:val="000000" w:themeColor="text1"/>
              </w:rPr>
            </w:pPr>
          </w:p>
        </w:tc>
        <w:tc>
          <w:tcPr>
            <w:tcW w:w="1466" w:type="pct"/>
            <w:tcBorders>
              <w:top w:val="single" w:sz="4" w:space="0" w:color="auto"/>
              <w:left w:val="nil"/>
              <w:bottom w:val="single" w:sz="4" w:space="0" w:color="auto"/>
              <w:right w:val="single" w:sz="4" w:space="0" w:color="auto"/>
            </w:tcBorders>
            <w:vAlign w:val="center"/>
          </w:tcPr>
          <w:p w14:paraId="17DED38E" w14:textId="77777777" w:rsidR="000E6200" w:rsidRPr="00F37C33" w:rsidRDefault="000E6200">
            <w:pPr>
              <w:pStyle w:val="vpnormlnvtabulce"/>
              <w:keepNext/>
              <w:rPr>
                <w:color w:val="000000" w:themeColor="text1"/>
              </w:rPr>
            </w:pPr>
            <w:r w:rsidRPr="00F37C33">
              <w:rPr>
                <w:color w:val="000000" w:themeColor="text1"/>
              </w:rPr>
              <w:t>Stavební konstrukce</w:t>
            </w:r>
          </w:p>
        </w:tc>
        <w:tc>
          <w:tcPr>
            <w:tcW w:w="515" w:type="pct"/>
            <w:tcBorders>
              <w:top w:val="single" w:sz="4" w:space="0" w:color="auto"/>
              <w:left w:val="nil"/>
              <w:bottom w:val="single" w:sz="4" w:space="0" w:color="auto"/>
              <w:right w:val="single" w:sz="4" w:space="0" w:color="auto"/>
            </w:tcBorders>
            <w:vAlign w:val="center"/>
          </w:tcPr>
          <w:p w14:paraId="17DED38F"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691" w:type="pct"/>
            <w:tcBorders>
              <w:top w:val="single" w:sz="4" w:space="0" w:color="auto"/>
              <w:left w:val="nil"/>
              <w:bottom w:val="single" w:sz="4" w:space="0" w:color="auto"/>
              <w:right w:val="single" w:sz="4" w:space="0" w:color="auto"/>
            </w:tcBorders>
            <w:vAlign w:val="center"/>
          </w:tcPr>
          <w:p w14:paraId="17DED39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91" w14:textId="77777777" w:rsidR="000E6200" w:rsidRPr="00F37C33" w:rsidRDefault="000E6200">
            <w:pPr>
              <w:pStyle w:val="vpnormlnvtabulce"/>
              <w:keepNext/>
              <w:jc w:val="center"/>
              <w:rPr>
                <w:color w:val="000000" w:themeColor="text1"/>
              </w:rPr>
            </w:pPr>
            <w:r w:rsidRPr="00F37C33">
              <w:rPr>
                <w:color w:val="000000" w:themeColor="text1"/>
              </w:rPr>
              <w:t>64</w:t>
            </w:r>
          </w:p>
        </w:tc>
      </w:tr>
      <w:tr w:rsidR="00F37C33" w:rsidRPr="00F37C33" w14:paraId="17DED39A" w14:textId="77777777" w:rsidTr="00F37C33">
        <w:trPr>
          <w:trHeight w:val="397"/>
        </w:trPr>
        <w:tc>
          <w:tcPr>
            <w:tcW w:w="1017" w:type="pct"/>
            <w:tcBorders>
              <w:top w:val="nil"/>
              <w:left w:val="single" w:sz="4" w:space="0" w:color="auto"/>
              <w:right w:val="single" w:sz="4" w:space="0" w:color="auto"/>
            </w:tcBorders>
            <w:vAlign w:val="center"/>
          </w:tcPr>
          <w:p w14:paraId="17DED393" w14:textId="77777777" w:rsidR="000E6200" w:rsidRPr="00F37C33" w:rsidRDefault="000E6200">
            <w:pPr>
              <w:pStyle w:val="vpnormlnvtabulce"/>
              <w:keepNext/>
              <w:rPr>
                <w:color w:val="000000" w:themeColor="text1"/>
              </w:rPr>
            </w:pPr>
          </w:p>
        </w:tc>
        <w:tc>
          <w:tcPr>
            <w:tcW w:w="542" w:type="pct"/>
            <w:tcBorders>
              <w:top w:val="nil"/>
              <w:left w:val="nil"/>
              <w:right w:val="single" w:sz="4" w:space="0" w:color="auto"/>
            </w:tcBorders>
            <w:vAlign w:val="center"/>
          </w:tcPr>
          <w:p w14:paraId="17DED394"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95" w14:textId="77777777" w:rsidR="000E6200" w:rsidRPr="00F37C33" w:rsidRDefault="000E6200">
            <w:pPr>
              <w:pStyle w:val="vpnormlnvtabulce"/>
              <w:keepNext/>
              <w:jc w:val="center"/>
              <w:rPr>
                <w:color w:val="000000" w:themeColor="text1"/>
              </w:rPr>
            </w:pPr>
          </w:p>
        </w:tc>
        <w:tc>
          <w:tcPr>
            <w:tcW w:w="1466" w:type="pct"/>
            <w:tcBorders>
              <w:top w:val="single" w:sz="4" w:space="0" w:color="auto"/>
              <w:left w:val="nil"/>
              <w:bottom w:val="single" w:sz="4" w:space="0" w:color="auto"/>
              <w:right w:val="single" w:sz="4" w:space="0" w:color="auto"/>
            </w:tcBorders>
            <w:vAlign w:val="center"/>
          </w:tcPr>
          <w:p w14:paraId="17DED396" w14:textId="77777777" w:rsidR="000E6200" w:rsidRPr="00F37C33" w:rsidRDefault="000E6200">
            <w:pPr>
              <w:pStyle w:val="vpnormlnvtabulce"/>
              <w:keepNext/>
              <w:rPr>
                <w:color w:val="000000" w:themeColor="text1"/>
              </w:rPr>
            </w:pPr>
            <w:r w:rsidRPr="00F37C33">
              <w:rPr>
                <w:color w:val="000000" w:themeColor="text1"/>
              </w:rPr>
              <w:t>Materiály</w:t>
            </w:r>
          </w:p>
        </w:tc>
        <w:tc>
          <w:tcPr>
            <w:tcW w:w="515" w:type="pct"/>
            <w:tcBorders>
              <w:top w:val="single" w:sz="4" w:space="0" w:color="auto"/>
              <w:left w:val="nil"/>
              <w:bottom w:val="single" w:sz="4" w:space="0" w:color="auto"/>
              <w:right w:val="single" w:sz="4" w:space="0" w:color="auto"/>
            </w:tcBorders>
            <w:vAlign w:val="center"/>
          </w:tcPr>
          <w:p w14:paraId="17DED397" w14:textId="77777777" w:rsidR="000E6200" w:rsidRPr="00F37C33" w:rsidRDefault="005E2F6F">
            <w:pPr>
              <w:pStyle w:val="vpnormlnvtabulce"/>
              <w:keepNext/>
              <w:jc w:val="center"/>
              <w:rPr>
                <w:color w:val="000000" w:themeColor="text1"/>
              </w:rPr>
            </w:pPr>
            <w:r w:rsidRPr="00F37C33">
              <w:rPr>
                <w:color w:val="000000" w:themeColor="text1"/>
              </w:rPr>
              <w:t>2</w:t>
            </w:r>
          </w:p>
        </w:tc>
        <w:tc>
          <w:tcPr>
            <w:tcW w:w="691" w:type="pct"/>
            <w:tcBorders>
              <w:top w:val="single" w:sz="4" w:space="0" w:color="auto"/>
              <w:left w:val="nil"/>
              <w:bottom w:val="single" w:sz="4" w:space="0" w:color="auto"/>
              <w:right w:val="single" w:sz="4" w:space="0" w:color="auto"/>
            </w:tcBorders>
            <w:vAlign w:val="center"/>
          </w:tcPr>
          <w:p w14:paraId="17DED398"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99" w14:textId="77777777" w:rsidR="000E6200" w:rsidRPr="00F37C33" w:rsidRDefault="000E6200">
            <w:pPr>
              <w:pStyle w:val="vpnormlnvtabulce"/>
              <w:keepNext/>
              <w:jc w:val="center"/>
              <w:rPr>
                <w:color w:val="000000" w:themeColor="text1"/>
              </w:rPr>
            </w:pPr>
            <w:r w:rsidRPr="00F37C33">
              <w:rPr>
                <w:color w:val="000000" w:themeColor="text1"/>
              </w:rPr>
              <w:t>48</w:t>
            </w:r>
          </w:p>
        </w:tc>
      </w:tr>
      <w:tr w:rsidR="00F37C33" w:rsidRPr="00F37C33" w14:paraId="17DED3A2" w14:textId="77777777" w:rsidTr="00F37C33">
        <w:trPr>
          <w:trHeight w:val="397"/>
        </w:trPr>
        <w:tc>
          <w:tcPr>
            <w:tcW w:w="1017" w:type="pct"/>
            <w:tcBorders>
              <w:top w:val="nil"/>
              <w:left w:val="single" w:sz="4" w:space="0" w:color="auto"/>
              <w:right w:val="single" w:sz="4" w:space="0" w:color="auto"/>
            </w:tcBorders>
            <w:vAlign w:val="center"/>
          </w:tcPr>
          <w:p w14:paraId="17DED39B"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right w:val="single" w:sz="4" w:space="0" w:color="auto"/>
            </w:tcBorders>
            <w:vAlign w:val="center"/>
          </w:tcPr>
          <w:p w14:paraId="17DED39C"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9D" w14:textId="77777777" w:rsidR="000E6200" w:rsidRPr="00F37C33" w:rsidRDefault="000E6200">
            <w:pPr>
              <w:pStyle w:val="vpnormlnvtabulce"/>
              <w:keepNext/>
              <w:jc w:val="center"/>
              <w:rPr>
                <w:color w:val="000000" w:themeColor="text1"/>
              </w:rPr>
            </w:pPr>
          </w:p>
        </w:tc>
        <w:tc>
          <w:tcPr>
            <w:tcW w:w="1466" w:type="pct"/>
            <w:tcBorders>
              <w:top w:val="single" w:sz="4" w:space="0" w:color="auto"/>
              <w:left w:val="nil"/>
              <w:bottom w:val="single" w:sz="4" w:space="0" w:color="auto"/>
              <w:right w:val="single" w:sz="4" w:space="0" w:color="auto"/>
            </w:tcBorders>
            <w:vAlign w:val="center"/>
          </w:tcPr>
          <w:p w14:paraId="17DED39E" w14:textId="77777777" w:rsidR="000E6200" w:rsidRPr="00F37C33" w:rsidRDefault="000E6200">
            <w:pPr>
              <w:pStyle w:val="vpnormlnvtabulce"/>
              <w:keepNext/>
              <w:rPr>
                <w:color w:val="000000" w:themeColor="text1"/>
              </w:rPr>
            </w:pPr>
            <w:r w:rsidRPr="00F37C33">
              <w:rPr>
                <w:color w:val="000000" w:themeColor="text1"/>
              </w:rPr>
              <w:t>Odborný výcvik</w:t>
            </w:r>
          </w:p>
        </w:tc>
        <w:tc>
          <w:tcPr>
            <w:tcW w:w="515" w:type="pct"/>
            <w:tcBorders>
              <w:top w:val="single" w:sz="4" w:space="0" w:color="auto"/>
              <w:left w:val="nil"/>
              <w:bottom w:val="single" w:sz="4" w:space="0" w:color="auto"/>
              <w:right w:val="single" w:sz="4" w:space="0" w:color="auto"/>
            </w:tcBorders>
            <w:vAlign w:val="center"/>
          </w:tcPr>
          <w:p w14:paraId="17DED39F" w14:textId="77777777" w:rsidR="000E6200" w:rsidRPr="00F37C33" w:rsidRDefault="000E6200">
            <w:pPr>
              <w:pStyle w:val="vpnormlnvtabulce"/>
              <w:keepNext/>
              <w:jc w:val="center"/>
              <w:rPr>
                <w:color w:val="000000" w:themeColor="text1"/>
              </w:rPr>
            </w:pPr>
            <w:r w:rsidRPr="00F37C33">
              <w:rPr>
                <w:color w:val="000000" w:themeColor="text1"/>
              </w:rPr>
              <w:t>0,5</w:t>
            </w:r>
          </w:p>
        </w:tc>
        <w:tc>
          <w:tcPr>
            <w:tcW w:w="691" w:type="pct"/>
            <w:tcBorders>
              <w:top w:val="single" w:sz="4" w:space="0" w:color="auto"/>
              <w:left w:val="nil"/>
              <w:bottom w:val="single" w:sz="4" w:space="0" w:color="auto"/>
              <w:right w:val="single" w:sz="4" w:space="0" w:color="auto"/>
            </w:tcBorders>
            <w:vAlign w:val="center"/>
          </w:tcPr>
          <w:p w14:paraId="17DED3A0" w14:textId="77777777" w:rsidR="000E6200" w:rsidRPr="00F37C33" w:rsidRDefault="000E6200">
            <w:pPr>
              <w:pStyle w:val="vpnormlnvtabulce"/>
              <w:keepNext/>
              <w:jc w:val="center"/>
              <w:rPr>
                <w:color w:val="000000" w:themeColor="text1"/>
              </w:rPr>
            </w:pPr>
          </w:p>
        </w:tc>
        <w:tc>
          <w:tcPr>
            <w:tcW w:w="436" w:type="pct"/>
            <w:tcBorders>
              <w:top w:val="single" w:sz="4" w:space="0" w:color="auto"/>
              <w:left w:val="nil"/>
              <w:bottom w:val="single" w:sz="4" w:space="0" w:color="auto"/>
              <w:right w:val="single" w:sz="4" w:space="0" w:color="auto"/>
            </w:tcBorders>
            <w:vAlign w:val="center"/>
          </w:tcPr>
          <w:p w14:paraId="17DED3A1" w14:textId="77777777" w:rsidR="000E6200" w:rsidRPr="00F37C33" w:rsidRDefault="000E6200">
            <w:pPr>
              <w:pStyle w:val="vpnormlnvtabulce"/>
              <w:keepNext/>
              <w:jc w:val="center"/>
              <w:rPr>
                <w:color w:val="000000" w:themeColor="text1"/>
              </w:rPr>
            </w:pPr>
            <w:r w:rsidRPr="00F37C33">
              <w:rPr>
                <w:color w:val="000000" w:themeColor="text1"/>
              </w:rPr>
              <w:t>16</w:t>
            </w:r>
          </w:p>
        </w:tc>
      </w:tr>
      <w:tr w:rsidR="00F37C33" w:rsidRPr="00F37C33" w14:paraId="17DED3AA" w14:textId="77777777" w:rsidTr="00F37C33">
        <w:trPr>
          <w:trHeight w:val="397"/>
        </w:trPr>
        <w:tc>
          <w:tcPr>
            <w:tcW w:w="1017" w:type="pct"/>
            <w:tcBorders>
              <w:top w:val="single" w:sz="8" w:space="0" w:color="auto"/>
              <w:left w:val="single" w:sz="8" w:space="0" w:color="auto"/>
              <w:bottom w:val="nil"/>
              <w:right w:val="single" w:sz="4" w:space="0" w:color="auto"/>
            </w:tcBorders>
            <w:vAlign w:val="center"/>
          </w:tcPr>
          <w:p w14:paraId="17DED3A3" w14:textId="77777777" w:rsidR="000E6200" w:rsidRPr="00F37C33" w:rsidRDefault="000E6200">
            <w:pPr>
              <w:pStyle w:val="vpnormlnvtabulce"/>
              <w:keepNext/>
              <w:rPr>
                <w:color w:val="000000" w:themeColor="text1"/>
              </w:rPr>
            </w:pPr>
            <w:r w:rsidRPr="00F37C33">
              <w:rPr>
                <w:color w:val="000000" w:themeColor="text1"/>
              </w:rPr>
              <w:t>Instalatérské práce</w:t>
            </w:r>
          </w:p>
        </w:tc>
        <w:tc>
          <w:tcPr>
            <w:tcW w:w="542" w:type="pct"/>
            <w:tcBorders>
              <w:top w:val="single" w:sz="8" w:space="0" w:color="auto"/>
              <w:left w:val="nil"/>
              <w:bottom w:val="nil"/>
              <w:right w:val="single" w:sz="4" w:space="0" w:color="auto"/>
            </w:tcBorders>
            <w:vAlign w:val="center"/>
          </w:tcPr>
          <w:p w14:paraId="17DED3A4" w14:textId="77777777" w:rsidR="000E6200" w:rsidRPr="00F37C33" w:rsidRDefault="000E6200">
            <w:pPr>
              <w:pStyle w:val="vpnormlnvtabulce"/>
              <w:keepNext/>
              <w:jc w:val="center"/>
              <w:rPr>
                <w:color w:val="000000" w:themeColor="text1"/>
              </w:rPr>
            </w:pPr>
            <w:r w:rsidRPr="00F37C33">
              <w:rPr>
                <w:color w:val="000000" w:themeColor="text1"/>
              </w:rPr>
              <w:t>50</w:t>
            </w:r>
          </w:p>
        </w:tc>
        <w:tc>
          <w:tcPr>
            <w:tcW w:w="333" w:type="pct"/>
            <w:tcBorders>
              <w:top w:val="single" w:sz="8" w:space="0" w:color="auto"/>
              <w:left w:val="nil"/>
              <w:bottom w:val="nil"/>
              <w:right w:val="single" w:sz="4" w:space="0" w:color="auto"/>
            </w:tcBorders>
            <w:vAlign w:val="center"/>
          </w:tcPr>
          <w:p w14:paraId="17DED3A5" w14:textId="77777777" w:rsidR="000E6200" w:rsidRPr="00F37C33" w:rsidRDefault="000E6200">
            <w:pPr>
              <w:pStyle w:val="vpnormlnvtabulce"/>
              <w:keepNext/>
              <w:jc w:val="center"/>
              <w:rPr>
                <w:color w:val="000000" w:themeColor="text1"/>
              </w:rPr>
            </w:pPr>
            <w:r w:rsidRPr="00F37C33">
              <w:rPr>
                <w:color w:val="000000" w:themeColor="text1"/>
              </w:rPr>
              <w:t>1600</w:t>
            </w:r>
          </w:p>
        </w:tc>
        <w:tc>
          <w:tcPr>
            <w:tcW w:w="1466" w:type="pct"/>
            <w:tcBorders>
              <w:top w:val="single" w:sz="4" w:space="0" w:color="auto"/>
              <w:left w:val="nil"/>
              <w:bottom w:val="single" w:sz="4" w:space="0" w:color="auto"/>
              <w:right w:val="single" w:sz="4" w:space="0" w:color="auto"/>
            </w:tcBorders>
            <w:noWrap/>
            <w:vAlign w:val="center"/>
          </w:tcPr>
          <w:p w14:paraId="17DED3A6" w14:textId="77777777" w:rsidR="000E6200" w:rsidRPr="00F37C33" w:rsidRDefault="000E6200">
            <w:pPr>
              <w:pStyle w:val="vpnormlnvtabulce"/>
              <w:keepNext/>
              <w:rPr>
                <w:color w:val="000000" w:themeColor="text1"/>
              </w:rPr>
            </w:pPr>
            <w:r w:rsidRPr="00F37C33">
              <w:rPr>
                <w:color w:val="000000" w:themeColor="text1"/>
              </w:rPr>
              <w:t>Instalace vody a kanalizace</w:t>
            </w:r>
          </w:p>
        </w:tc>
        <w:tc>
          <w:tcPr>
            <w:tcW w:w="515" w:type="pct"/>
            <w:tcBorders>
              <w:top w:val="single" w:sz="4" w:space="0" w:color="auto"/>
              <w:left w:val="nil"/>
              <w:bottom w:val="single" w:sz="4" w:space="0" w:color="auto"/>
              <w:right w:val="single" w:sz="4" w:space="0" w:color="auto"/>
            </w:tcBorders>
            <w:vAlign w:val="center"/>
          </w:tcPr>
          <w:p w14:paraId="17DED3A7" w14:textId="77777777" w:rsidR="000E6200" w:rsidRPr="00F37C33" w:rsidRDefault="000E6200">
            <w:pPr>
              <w:pStyle w:val="vpnormlnvtabulce"/>
              <w:keepNext/>
              <w:jc w:val="center"/>
              <w:rPr>
                <w:color w:val="000000" w:themeColor="text1"/>
              </w:rPr>
            </w:pPr>
            <w:r w:rsidRPr="00F37C33">
              <w:rPr>
                <w:color w:val="000000" w:themeColor="text1"/>
              </w:rPr>
              <w:t>6,5</w:t>
            </w:r>
          </w:p>
        </w:tc>
        <w:tc>
          <w:tcPr>
            <w:tcW w:w="691" w:type="pct"/>
            <w:tcBorders>
              <w:top w:val="single" w:sz="4" w:space="0" w:color="auto"/>
              <w:left w:val="nil"/>
              <w:bottom w:val="single" w:sz="4" w:space="0" w:color="auto"/>
              <w:right w:val="single" w:sz="4" w:space="0" w:color="auto"/>
            </w:tcBorders>
            <w:vAlign w:val="center"/>
          </w:tcPr>
          <w:p w14:paraId="17DED3A8" w14:textId="77777777" w:rsidR="000E6200" w:rsidRPr="00F37C33" w:rsidRDefault="000E6200">
            <w:pPr>
              <w:pStyle w:val="vpnormlnvtabulce"/>
              <w:keepNext/>
              <w:jc w:val="center"/>
              <w:rPr>
                <w:color w:val="000000" w:themeColor="text1"/>
              </w:rPr>
            </w:pPr>
            <w:r w:rsidRPr="00F37C33">
              <w:rPr>
                <w:color w:val="000000" w:themeColor="text1"/>
              </w:rPr>
              <w:t>6</w:t>
            </w:r>
          </w:p>
        </w:tc>
        <w:tc>
          <w:tcPr>
            <w:tcW w:w="436" w:type="pct"/>
            <w:tcBorders>
              <w:top w:val="single" w:sz="4" w:space="0" w:color="auto"/>
              <w:left w:val="nil"/>
              <w:bottom w:val="single" w:sz="4" w:space="0" w:color="auto"/>
              <w:right w:val="single" w:sz="4" w:space="0" w:color="auto"/>
            </w:tcBorders>
            <w:vAlign w:val="center"/>
          </w:tcPr>
          <w:p w14:paraId="17DED3A9" w14:textId="77777777" w:rsidR="000E6200" w:rsidRPr="00F37C33" w:rsidRDefault="000E6200">
            <w:pPr>
              <w:pStyle w:val="vpnormlnvtabulce"/>
              <w:keepNext/>
              <w:jc w:val="center"/>
              <w:rPr>
                <w:color w:val="000000" w:themeColor="text1"/>
              </w:rPr>
            </w:pPr>
            <w:r w:rsidRPr="00F37C33">
              <w:rPr>
                <w:color w:val="000000" w:themeColor="text1"/>
              </w:rPr>
              <w:t>208</w:t>
            </w:r>
          </w:p>
        </w:tc>
      </w:tr>
      <w:tr w:rsidR="00F37C33" w:rsidRPr="00F37C33" w14:paraId="17DED3B2" w14:textId="77777777" w:rsidTr="00F37C33">
        <w:trPr>
          <w:trHeight w:val="397"/>
        </w:trPr>
        <w:tc>
          <w:tcPr>
            <w:tcW w:w="1017" w:type="pct"/>
            <w:tcBorders>
              <w:top w:val="nil"/>
              <w:left w:val="single" w:sz="8" w:space="0" w:color="auto"/>
              <w:right w:val="single" w:sz="4" w:space="0" w:color="auto"/>
            </w:tcBorders>
            <w:vAlign w:val="center"/>
          </w:tcPr>
          <w:p w14:paraId="17DED3AB"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right w:val="single" w:sz="4" w:space="0" w:color="auto"/>
            </w:tcBorders>
            <w:vAlign w:val="center"/>
          </w:tcPr>
          <w:p w14:paraId="17DED3AC"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AD" w14:textId="77777777" w:rsidR="000E6200" w:rsidRPr="00F37C33" w:rsidRDefault="000E6200">
            <w:pPr>
              <w:pStyle w:val="vpnormlnvtabulce"/>
              <w:keepNext/>
              <w:jc w:val="center"/>
              <w:rPr>
                <w:color w:val="000000" w:themeColor="text1"/>
              </w:rPr>
            </w:pPr>
          </w:p>
        </w:tc>
        <w:tc>
          <w:tcPr>
            <w:tcW w:w="1466" w:type="pct"/>
            <w:tcBorders>
              <w:top w:val="single" w:sz="4" w:space="0" w:color="auto"/>
              <w:left w:val="nil"/>
              <w:bottom w:val="single" w:sz="4" w:space="0" w:color="auto"/>
              <w:right w:val="single" w:sz="4" w:space="0" w:color="auto"/>
            </w:tcBorders>
            <w:vAlign w:val="center"/>
          </w:tcPr>
          <w:p w14:paraId="17DED3AE" w14:textId="77777777" w:rsidR="000E6200" w:rsidRPr="00F37C33" w:rsidRDefault="000E6200">
            <w:pPr>
              <w:pStyle w:val="vpnormlnvtabulce"/>
              <w:keepNext/>
              <w:rPr>
                <w:color w:val="000000" w:themeColor="text1"/>
              </w:rPr>
            </w:pPr>
            <w:r w:rsidRPr="00F37C33">
              <w:rPr>
                <w:color w:val="000000" w:themeColor="text1"/>
              </w:rPr>
              <w:t>Vytápění</w:t>
            </w:r>
          </w:p>
        </w:tc>
        <w:tc>
          <w:tcPr>
            <w:tcW w:w="515" w:type="pct"/>
            <w:tcBorders>
              <w:top w:val="single" w:sz="4" w:space="0" w:color="auto"/>
              <w:left w:val="nil"/>
              <w:bottom w:val="single" w:sz="4" w:space="0" w:color="auto"/>
              <w:right w:val="single" w:sz="4" w:space="0" w:color="auto"/>
            </w:tcBorders>
            <w:vAlign w:val="center"/>
          </w:tcPr>
          <w:p w14:paraId="17DED3AF" w14:textId="77777777" w:rsidR="000E6200" w:rsidRPr="00F37C33" w:rsidRDefault="000E6200">
            <w:pPr>
              <w:pStyle w:val="vpnormlnvtabulce"/>
              <w:keepNext/>
              <w:jc w:val="center"/>
              <w:rPr>
                <w:color w:val="000000" w:themeColor="text1"/>
              </w:rPr>
            </w:pPr>
            <w:r w:rsidRPr="00F37C33">
              <w:rPr>
                <w:color w:val="000000" w:themeColor="text1"/>
              </w:rPr>
              <w:t>5</w:t>
            </w:r>
          </w:p>
        </w:tc>
        <w:tc>
          <w:tcPr>
            <w:tcW w:w="691" w:type="pct"/>
            <w:tcBorders>
              <w:top w:val="single" w:sz="4" w:space="0" w:color="auto"/>
              <w:left w:val="nil"/>
              <w:bottom w:val="single" w:sz="4" w:space="0" w:color="auto"/>
              <w:right w:val="single" w:sz="4" w:space="0" w:color="auto"/>
            </w:tcBorders>
            <w:vAlign w:val="center"/>
          </w:tcPr>
          <w:p w14:paraId="17DED3B0" w14:textId="77777777" w:rsidR="000E6200" w:rsidRPr="00F37C33" w:rsidRDefault="000E6200">
            <w:pPr>
              <w:pStyle w:val="vpnormlnvtabulce"/>
              <w:keepNext/>
              <w:jc w:val="center"/>
              <w:rPr>
                <w:color w:val="000000" w:themeColor="text1"/>
              </w:rPr>
            </w:pPr>
            <w:r w:rsidRPr="00F37C33">
              <w:rPr>
                <w:color w:val="000000" w:themeColor="text1"/>
              </w:rPr>
              <w:t>5</w:t>
            </w:r>
          </w:p>
        </w:tc>
        <w:tc>
          <w:tcPr>
            <w:tcW w:w="436" w:type="pct"/>
            <w:tcBorders>
              <w:top w:val="single" w:sz="4" w:space="0" w:color="auto"/>
              <w:left w:val="nil"/>
              <w:bottom w:val="single" w:sz="4" w:space="0" w:color="auto"/>
              <w:right w:val="single" w:sz="8" w:space="0" w:color="auto"/>
            </w:tcBorders>
            <w:vAlign w:val="center"/>
          </w:tcPr>
          <w:p w14:paraId="17DED3B1" w14:textId="77777777" w:rsidR="000E6200" w:rsidRPr="00F37C33" w:rsidRDefault="000E6200">
            <w:pPr>
              <w:pStyle w:val="vpnormlnvtabulce"/>
              <w:keepNext/>
              <w:jc w:val="center"/>
              <w:rPr>
                <w:color w:val="000000" w:themeColor="text1"/>
              </w:rPr>
            </w:pPr>
            <w:r w:rsidRPr="00F37C33">
              <w:rPr>
                <w:color w:val="000000" w:themeColor="text1"/>
              </w:rPr>
              <w:t>160</w:t>
            </w:r>
          </w:p>
        </w:tc>
      </w:tr>
      <w:tr w:rsidR="00F37C33" w:rsidRPr="00F37C33" w14:paraId="17DED3BA" w14:textId="77777777" w:rsidTr="00F37C33">
        <w:trPr>
          <w:trHeight w:val="397"/>
        </w:trPr>
        <w:tc>
          <w:tcPr>
            <w:tcW w:w="1017" w:type="pct"/>
            <w:tcBorders>
              <w:top w:val="nil"/>
              <w:left w:val="single" w:sz="8" w:space="0" w:color="auto"/>
              <w:right w:val="single" w:sz="4" w:space="0" w:color="auto"/>
            </w:tcBorders>
            <w:vAlign w:val="center"/>
          </w:tcPr>
          <w:p w14:paraId="17DED3B3"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right w:val="single" w:sz="4" w:space="0" w:color="auto"/>
            </w:tcBorders>
            <w:vAlign w:val="center"/>
          </w:tcPr>
          <w:p w14:paraId="17DED3B4"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B5" w14:textId="77777777" w:rsidR="000E6200" w:rsidRPr="00F37C33" w:rsidRDefault="000E6200">
            <w:pPr>
              <w:pStyle w:val="vpnormlnvtabulce"/>
              <w:keepNext/>
              <w:jc w:val="center"/>
              <w:rPr>
                <w:color w:val="000000" w:themeColor="text1"/>
              </w:rPr>
            </w:pPr>
          </w:p>
        </w:tc>
        <w:tc>
          <w:tcPr>
            <w:tcW w:w="1466" w:type="pct"/>
            <w:tcBorders>
              <w:top w:val="nil"/>
              <w:left w:val="nil"/>
              <w:bottom w:val="single" w:sz="4" w:space="0" w:color="auto"/>
              <w:right w:val="single" w:sz="4" w:space="0" w:color="auto"/>
            </w:tcBorders>
            <w:vAlign w:val="center"/>
          </w:tcPr>
          <w:p w14:paraId="17DED3B6" w14:textId="77777777" w:rsidR="000E6200" w:rsidRPr="00F37C33" w:rsidRDefault="000E6200">
            <w:pPr>
              <w:pStyle w:val="vpnormlnvtabulce"/>
              <w:keepNext/>
              <w:rPr>
                <w:color w:val="000000" w:themeColor="text1"/>
              </w:rPr>
            </w:pPr>
            <w:r w:rsidRPr="00F37C33">
              <w:rPr>
                <w:color w:val="000000" w:themeColor="text1"/>
              </w:rPr>
              <w:t>Plynárenství</w:t>
            </w:r>
          </w:p>
        </w:tc>
        <w:tc>
          <w:tcPr>
            <w:tcW w:w="515" w:type="pct"/>
            <w:tcBorders>
              <w:top w:val="nil"/>
              <w:left w:val="nil"/>
              <w:bottom w:val="single" w:sz="4" w:space="0" w:color="auto"/>
              <w:right w:val="single" w:sz="4" w:space="0" w:color="auto"/>
            </w:tcBorders>
            <w:vAlign w:val="center"/>
          </w:tcPr>
          <w:p w14:paraId="17DED3B7"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691" w:type="pct"/>
            <w:tcBorders>
              <w:top w:val="nil"/>
              <w:left w:val="nil"/>
              <w:bottom w:val="single" w:sz="4" w:space="0" w:color="auto"/>
              <w:right w:val="single" w:sz="4" w:space="0" w:color="auto"/>
            </w:tcBorders>
            <w:vAlign w:val="center"/>
          </w:tcPr>
          <w:p w14:paraId="17DED3B8" w14:textId="77777777" w:rsidR="000E6200" w:rsidRPr="00F37C33" w:rsidRDefault="000E6200">
            <w:pPr>
              <w:pStyle w:val="vpnormlnvtabulce"/>
              <w:keepNext/>
              <w:jc w:val="center"/>
              <w:rPr>
                <w:color w:val="000000" w:themeColor="text1"/>
              </w:rPr>
            </w:pPr>
            <w:r w:rsidRPr="00F37C33">
              <w:rPr>
                <w:color w:val="000000" w:themeColor="text1"/>
              </w:rPr>
              <w:t>2</w:t>
            </w:r>
          </w:p>
        </w:tc>
        <w:tc>
          <w:tcPr>
            <w:tcW w:w="436" w:type="pct"/>
            <w:tcBorders>
              <w:top w:val="nil"/>
              <w:left w:val="nil"/>
              <w:bottom w:val="single" w:sz="4" w:space="0" w:color="auto"/>
              <w:right w:val="single" w:sz="8" w:space="0" w:color="auto"/>
            </w:tcBorders>
            <w:vAlign w:val="center"/>
          </w:tcPr>
          <w:p w14:paraId="17DED3B9" w14:textId="77777777" w:rsidR="000E6200" w:rsidRPr="00F37C33" w:rsidRDefault="000E6200">
            <w:pPr>
              <w:pStyle w:val="vpnormlnvtabulce"/>
              <w:keepNext/>
              <w:jc w:val="center"/>
              <w:rPr>
                <w:color w:val="000000" w:themeColor="text1"/>
              </w:rPr>
            </w:pPr>
            <w:r w:rsidRPr="00F37C33">
              <w:rPr>
                <w:color w:val="000000" w:themeColor="text1"/>
              </w:rPr>
              <w:t>64</w:t>
            </w:r>
          </w:p>
        </w:tc>
      </w:tr>
      <w:tr w:rsidR="00F37C33" w:rsidRPr="00F37C33" w14:paraId="17DED3C2" w14:textId="77777777" w:rsidTr="00F37C33">
        <w:trPr>
          <w:trHeight w:val="397"/>
        </w:trPr>
        <w:tc>
          <w:tcPr>
            <w:tcW w:w="1017" w:type="pct"/>
            <w:tcBorders>
              <w:top w:val="nil"/>
              <w:left w:val="single" w:sz="8" w:space="0" w:color="auto"/>
              <w:right w:val="single" w:sz="4" w:space="0" w:color="auto"/>
            </w:tcBorders>
            <w:vAlign w:val="center"/>
          </w:tcPr>
          <w:p w14:paraId="17DED3BB" w14:textId="77777777" w:rsidR="000E6200" w:rsidRPr="00F37C33" w:rsidRDefault="000E6200">
            <w:pPr>
              <w:pStyle w:val="vpnormlnvtabulce"/>
              <w:keepNext/>
              <w:rPr>
                <w:color w:val="000000" w:themeColor="text1"/>
              </w:rPr>
            </w:pPr>
            <w:r w:rsidRPr="00F37C33">
              <w:rPr>
                <w:color w:val="000000" w:themeColor="text1"/>
              </w:rPr>
              <w:t> </w:t>
            </w:r>
          </w:p>
        </w:tc>
        <w:tc>
          <w:tcPr>
            <w:tcW w:w="542" w:type="pct"/>
            <w:tcBorders>
              <w:top w:val="nil"/>
              <w:left w:val="nil"/>
              <w:right w:val="single" w:sz="4" w:space="0" w:color="auto"/>
            </w:tcBorders>
            <w:vAlign w:val="center"/>
          </w:tcPr>
          <w:p w14:paraId="17DED3BC" w14:textId="77777777" w:rsidR="000E6200" w:rsidRPr="00F37C33" w:rsidRDefault="000E6200">
            <w:pPr>
              <w:pStyle w:val="vpnormlnvtabulce"/>
              <w:keepNext/>
              <w:jc w:val="center"/>
              <w:rPr>
                <w:color w:val="000000" w:themeColor="text1"/>
              </w:rPr>
            </w:pPr>
          </w:p>
        </w:tc>
        <w:tc>
          <w:tcPr>
            <w:tcW w:w="333" w:type="pct"/>
            <w:tcBorders>
              <w:top w:val="nil"/>
              <w:left w:val="nil"/>
              <w:right w:val="single" w:sz="4" w:space="0" w:color="auto"/>
            </w:tcBorders>
            <w:vAlign w:val="center"/>
          </w:tcPr>
          <w:p w14:paraId="17DED3BD" w14:textId="77777777" w:rsidR="000E6200" w:rsidRPr="00F37C33" w:rsidRDefault="000E6200">
            <w:pPr>
              <w:pStyle w:val="vpnormlnvtabulce"/>
              <w:keepNext/>
              <w:jc w:val="center"/>
              <w:rPr>
                <w:color w:val="000000" w:themeColor="text1"/>
              </w:rPr>
            </w:pPr>
          </w:p>
        </w:tc>
        <w:tc>
          <w:tcPr>
            <w:tcW w:w="1466" w:type="pct"/>
            <w:tcBorders>
              <w:top w:val="nil"/>
              <w:left w:val="nil"/>
              <w:bottom w:val="single" w:sz="4" w:space="0" w:color="auto"/>
              <w:right w:val="single" w:sz="4" w:space="0" w:color="auto"/>
            </w:tcBorders>
            <w:vAlign w:val="center"/>
          </w:tcPr>
          <w:p w14:paraId="17DED3BE" w14:textId="77777777" w:rsidR="000E6200" w:rsidRPr="00F37C33" w:rsidRDefault="000E6200">
            <w:pPr>
              <w:pStyle w:val="vpnormlnvtabulce"/>
              <w:keepNext/>
              <w:rPr>
                <w:color w:val="000000" w:themeColor="text1"/>
              </w:rPr>
            </w:pPr>
            <w:r w:rsidRPr="00F37C33">
              <w:rPr>
                <w:color w:val="000000" w:themeColor="text1"/>
              </w:rPr>
              <w:t>Odborný výcvik</w:t>
            </w:r>
          </w:p>
        </w:tc>
        <w:tc>
          <w:tcPr>
            <w:tcW w:w="515" w:type="pct"/>
            <w:tcBorders>
              <w:top w:val="nil"/>
              <w:left w:val="nil"/>
              <w:bottom w:val="single" w:sz="4" w:space="0" w:color="auto"/>
              <w:right w:val="single" w:sz="4" w:space="0" w:color="auto"/>
            </w:tcBorders>
            <w:vAlign w:val="center"/>
          </w:tcPr>
          <w:p w14:paraId="17DED3BF" w14:textId="77777777" w:rsidR="000E6200" w:rsidRPr="00F37C33" w:rsidRDefault="000E6200">
            <w:pPr>
              <w:pStyle w:val="vpnormlnvtabulce"/>
              <w:keepNext/>
              <w:jc w:val="center"/>
              <w:rPr>
                <w:color w:val="000000" w:themeColor="text1"/>
              </w:rPr>
            </w:pPr>
            <w:r w:rsidRPr="00F37C33">
              <w:rPr>
                <w:color w:val="000000" w:themeColor="text1"/>
              </w:rPr>
              <w:t>49,5</w:t>
            </w:r>
          </w:p>
        </w:tc>
        <w:tc>
          <w:tcPr>
            <w:tcW w:w="691" w:type="pct"/>
            <w:tcBorders>
              <w:top w:val="nil"/>
              <w:left w:val="nil"/>
              <w:bottom w:val="single" w:sz="4" w:space="0" w:color="auto"/>
              <w:right w:val="single" w:sz="4" w:space="0" w:color="auto"/>
            </w:tcBorders>
            <w:vAlign w:val="center"/>
          </w:tcPr>
          <w:p w14:paraId="17DED3C0" w14:textId="77777777" w:rsidR="000E6200" w:rsidRPr="00F37C33" w:rsidRDefault="000E6200">
            <w:pPr>
              <w:pStyle w:val="vpnormlnvtabulce"/>
              <w:keepNext/>
              <w:jc w:val="center"/>
              <w:rPr>
                <w:color w:val="000000" w:themeColor="text1"/>
              </w:rPr>
            </w:pPr>
          </w:p>
        </w:tc>
        <w:tc>
          <w:tcPr>
            <w:tcW w:w="436" w:type="pct"/>
            <w:tcBorders>
              <w:top w:val="nil"/>
              <w:left w:val="nil"/>
              <w:bottom w:val="single" w:sz="4" w:space="0" w:color="auto"/>
              <w:right w:val="single" w:sz="8" w:space="0" w:color="auto"/>
            </w:tcBorders>
            <w:vAlign w:val="center"/>
          </w:tcPr>
          <w:p w14:paraId="17DED3C1" w14:textId="77777777" w:rsidR="000E6200" w:rsidRPr="00F37C33" w:rsidRDefault="000E6200">
            <w:pPr>
              <w:pStyle w:val="vpnormlnvtabulce"/>
              <w:keepNext/>
              <w:jc w:val="center"/>
              <w:rPr>
                <w:color w:val="000000" w:themeColor="text1"/>
              </w:rPr>
            </w:pPr>
            <w:r w:rsidRPr="00F37C33">
              <w:rPr>
                <w:color w:val="000000" w:themeColor="text1"/>
              </w:rPr>
              <w:t>1584</w:t>
            </w:r>
          </w:p>
        </w:tc>
      </w:tr>
      <w:tr w:rsidR="00F37C33" w:rsidRPr="00F37C33" w14:paraId="17DED3CA" w14:textId="77777777" w:rsidTr="00F37C33">
        <w:trPr>
          <w:trHeight w:val="397"/>
        </w:trPr>
        <w:tc>
          <w:tcPr>
            <w:tcW w:w="1017" w:type="pct"/>
            <w:tcBorders>
              <w:top w:val="single" w:sz="8" w:space="0" w:color="auto"/>
              <w:left w:val="single" w:sz="8" w:space="0" w:color="auto"/>
              <w:bottom w:val="single" w:sz="4" w:space="0" w:color="auto"/>
              <w:right w:val="single" w:sz="4" w:space="0" w:color="auto"/>
            </w:tcBorders>
            <w:vAlign w:val="center"/>
          </w:tcPr>
          <w:p w14:paraId="17DED3C3" w14:textId="77777777" w:rsidR="000E6200" w:rsidRPr="00F37C33" w:rsidRDefault="000E6200">
            <w:pPr>
              <w:pStyle w:val="vpnormlnvtabulce"/>
              <w:keepNext/>
              <w:rPr>
                <w:color w:val="000000" w:themeColor="text1"/>
              </w:rPr>
            </w:pPr>
            <w:r w:rsidRPr="00F37C33">
              <w:rPr>
                <w:color w:val="000000" w:themeColor="text1"/>
              </w:rPr>
              <w:t>Disponibilní hodiny</w:t>
            </w:r>
          </w:p>
        </w:tc>
        <w:tc>
          <w:tcPr>
            <w:tcW w:w="542" w:type="pct"/>
            <w:tcBorders>
              <w:top w:val="single" w:sz="8" w:space="0" w:color="auto"/>
              <w:left w:val="nil"/>
              <w:bottom w:val="single" w:sz="4" w:space="0" w:color="auto"/>
              <w:right w:val="single" w:sz="4" w:space="0" w:color="auto"/>
            </w:tcBorders>
            <w:vAlign w:val="center"/>
          </w:tcPr>
          <w:p w14:paraId="17DED3C4" w14:textId="77777777" w:rsidR="000E6200" w:rsidRPr="00F37C33" w:rsidRDefault="000E6200">
            <w:pPr>
              <w:pStyle w:val="vpnormlnvtabulce"/>
              <w:keepNext/>
              <w:jc w:val="center"/>
              <w:rPr>
                <w:color w:val="000000" w:themeColor="text1"/>
              </w:rPr>
            </w:pPr>
            <w:r w:rsidRPr="00F37C33">
              <w:rPr>
                <w:color w:val="000000" w:themeColor="text1"/>
              </w:rPr>
              <w:t>14</w:t>
            </w:r>
          </w:p>
        </w:tc>
        <w:tc>
          <w:tcPr>
            <w:tcW w:w="333" w:type="pct"/>
            <w:tcBorders>
              <w:top w:val="single" w:sz="8" w:space="0" w:color="auto"/>
              <w:left w:val="nil"/>
              <w:bottom w:val="single" w:sz="4" w:space="0" w:color="auto"/>
              <w:right w:val="single" w:sz="4" w:space="0" w:color="auto"/>
            </w:tcBorders>
            <w:vAlign w:val="center"/>
          </w:tcPr>
          <w:p w14:paraId="17DED3C5" w14:textId="77777777" w:rsidR="000E6200" w:rsidRPr="00F37C33" w:rsidRDefault="000E6200">
            <w:pPr>
              <w:pStyle w:val="vpnormlnvtabulce"/>
              <w:keepNext/>
              <w:jc w:val="center"/>
              <w:rPr>
                <w:color w:val="000000" w:themeColor="text1"/>
              </w:rPr>
            </w:pPr>
            <w:r w:rsidRPr="00F37C33">
              <w:rPr>
                <w:color w:val="000000" w:themeColor="text1"/>
              </w:rPr>
              <w:t>448</w:t>
            </w:r>
          </w:p>
        </w:tc>
        <w:tc>
          <w:tcPr>
            <w:tcW w:w="1466" w:type="pct"/>
            <w:tcBorders>
              <w:top w:val="single" w:sz="8" w:space="0" w:color="auto"/>
              <w:left w:val="nil"/>
              <w:bottom w:val="single" w:sz="4" w:space="0" w:color="auto"/>
              <w:right w:val="single" w:sz="4" w:space="0" w:color="auto"/>
            </w:tcBorders>
            <w:vAlign w:val="center"/>
          </w:tcPr>
          <w:p w14:paraId="17DED3C6" w14:textId="77777777" w:rsidR="000E6200" w:rsidRPr="00F37C33" w:rsidRDefault="000E6200">
            <w:pPr>
              <w:pStyle w:val="vpnormlnvtabulce"/>
              <w:keepNext/>
              <w:rPr>
                <w:color w:val="000000" w:themeColor="text1"/>
              </w:rPr>
            </w:pPr>
            <w:r w:rsidRPr="00F37C33">
              <w:rPr>
                <w:color w:val="000000" w:themeColor="text1"/>
              </w:rPr>
              <w:t>x</w:t>
            </w:r>
          </w:p>
        </w:tc>
        <w:tc>
          <w:tcPr>
            <w:tcW w:w="515" w:type="pct"/>
            <w:tcBorders>
              <w:top w:val="single" w:sz="8" w:space="0" w:color="auto"/>
              <w:left w:val="nil"/>
              <w:bottom w:val="single" w:sz="4" w:space="0" w:color="auto"/>
              <w:right w:val="single" w:sz="4" w:space="0" w:color="auto"/>
            </w:tcBorders>
            <w:vAlign w:val="center"/>
          </w:tcPr>
          <w:p w14:paraId="17DED3C7" w14:textId="77777777" w:rsidR="000E6200" w:rsidRPr="00F37C33" w:rsidRDefault="000E6200">
            <w:pPr>
              <w:pStyle w:val="vpnormlnvtabulce"/>
              <w:keepNext/>
              <w:jc w:val="center"/>
              <w:rPr>
                <w:color w:val="000000" w:themeColor="text1"/>
              </w:rPr>
            </w:pPr>
            <w:r w:rsidRPr="00F37C33">
              <w:rPr>
                <w:color w:val="000000" w:themeColor="text1"/>
              </w:rPr>
              <w:t>x</w:t>
            </w:r>
          </w:p>
        </w:tc>
        <w:tc>
          <w:tcPr>
            <w:tcW w:w="691" w:type="pct"/>
            <w:tcBorders>
              <w:top w:val="single" w:sz="8" w:space="0" w:color="auto"/>
              <w:left w:val="nil"/>
              <w:bottom w:val="single" w:sz="4" w:space="0" w:color="auto"/>
              <w:right w:val="single" w:sz="4" w:space="0" w:color="auto"/>
            </w:tcBorders>
            <w:vAlign w:val="center"/>
          </w:tcPr>
          <w:p w14:paraId="17DED3C8" w14:textId="77777777" w:rsidR="000E6200" w:rsidRPr="00F37C33" w:rsidRDefault="00155230">
            <w:pPr>
              <w:pStyle w:val="vpnormlnvtabulce"/>
              <w:keepNext/>
              <w:jc w:val="center"/>
              <w:rPr>
                <w:color w:val="000000" w:themeColor="text1"/>
              </w:rPr>
            </w:pPr>
            <w:r>
              <w:rPr>
                <w:color w:val="000000" w:themeColor="text1"/>
              </w:rPr>
              <w:t>14</w:t>
            </w:r>
          </w:p>
        </w:tc>
        <w:tc>
          <w:tcPr>
            <w:tcW w:w="436" w:type="pct"/>
            <w:tcBorders>
              <w:top w:val="single" w:sz="8" w:space="0" w:color="auto"/>
              <w:left w:val="nil"/>
              <w:bottom w:val="single" w:sz="4" w:space="0" w:color="auto"/>
              <w:right w:val="single" w:sz="8" w:space="0" w:color="auto"/>
            </w:tcBorders>
            <w:vAlign w:val="center"/>
          </w:tcPr>
          <w:p w14:paraId="17DED3C9" w14:textId="77777777" w:rsidR="000E6200" w:rsidRPr="00F37C33" w:rsidRDefault="00155230">
            <w:pPr>
              <w:pStyle w:val="vpnormlnvtabulce"/>
              <w:keepNext/>
              <w:jc w:val="center"/>
              <w:rPr>
                <w:color w:val="000000" w:themeColor="text1"/>
              </w:rPr>
            </w:pPr>
            <w:r>
              <w:rPr>
                <w:color w:val="000000" w:themeColor="text1"/>
              </w:rPr>
              <w:t>448</w:t>
            </w:r>
          </w:p>
        </w:tc>
      </w:tr>
      <w:tr w:rsidR="00F37C33" w:rsidRPr="00F37C33" w14:paraId="17DED3D2" w14:textId="77777777" w:rsidTr="00F37C33">
        <w:trPr>
          <w:trHeight w:val="397"/>
        </w:trPr>
        <w:tc>
          <w:tcPr>
            <w:tcW w:w="1017" w:type="pct"/>
            <w:tcBorders>
              <w:top w:val="nil"/>
              <w:left w:val="single" w:sz="8" w:space="0" w:color="auto"/>
              <w:bottom w:val="single" w:sz="8" w:space="0" w:color="auto"/>
              <w:right w:val="single" w:sz="4" w:space="0" w:color="auto"/>
            </w:tcBorders>
            <w:vAlign w:val="center"/>
          </w:tcPr>
          <w:p w14:paraId="17DED3CB" w14:textId="77777777" w:rsidR="000E6200" w:rsidRPr="00F37C33" w:rsidRDefault="000E6200">
            <w:pPr>
              <w:pStyle w:val="vpnormlnvtabulce"/>
              <w:keepNext/>
              <w:rPr>
                <w:color w:val="000000" w:themeColor="text1"/>
              </w:rPr>
            </w:pPr>
            <w:r w:rsidRPr="00F37C33">
              <w:rPr>
                <w:color w:val="000000" w:themeColor="text1"/>
              </w:rPr>
              <w:t>Celkem dle RVP</w:t>
            </w:r>
          </w:p>
        </w:tc>
        <w:tc>
          <w:tcPr>
            <w:tcW w:w="542" w:type="pct"/>
            <w:tcBorders>
              <w:top w:val="nil"/>
              <w:left w:val="nil"/>
              <w:bottom w:val="single" w:sz="8" w:space="0" w:color="auto"/>
              <w:right w:val="single" w:sz="4" w:space="0" w:color="auto"/>
            </w:tcBorders>
            <w:vAlign w:val="center"/>
          </w:tcPr>
          <w:p w14:paraId="17DED3CC" w14:textId="77777777" w:rsidR="000E6200" w:rsidRPr="00F37C33" w:rsidRDefault="000E6200">
            <w:pPr>
              <w:pStyle w:val="vpnormlnvtabulce"/>
              <w:keepNext/>
              <w:jc w:val="center"/>
              <w:rPr>
                <w:color w:val="000000" w:themeColor="text1"/>
              </w:rPr>
            </w:pPr>
            <w:r w:rsidRPr="00F37C33">
              <w:rPr>
                <w:color w:val="000000" w:themeColor="text1"/>
              </w:rPr>
              <w:t>105</w:t>
            </w:r>
          </w:p>
        </w:tc>
        <w:tc>
          <w:tcPr>
            <w:tcW w:w="333" w:type="pct"/>
            <w:tcBorders>
              <w:top w:val="nil"/>
              <w:left w:val="nil"/>
              <w:bottom w:val="single" w:sz="8" w:space="0" w:color="auto"/>
              <w:right w:val="single" w:sz="4" w:space="0" w:color="auto"/>
            </w:tcBorders>
            <w:vAlign w:val="center"/>
          </w:tcPr>
          <w:p w14:paraId="17DED3CD" w14:textId="77777777" w:rsidR="000E6200" w:rsidRPr="00F37C33" w:rsidRDefault="000E6200">
            <w:pPr>
              <w:pStyle w:val="vpnormlnvtabulce"/>
              <w:keepNext/>
              <w:jc w:val="center"/>
              <w:rPr>
                <w:color w:val="000000" w:themeColor="text1"/>
              </w:rPr>
            </w:pPr>
            <w:r w:rsidRPr="00F37C33">
              <w:rPr>
                <w:color w:val="000000" w:themeColor="text1"/>
              </w:rPr>
              <w:t>3360</w:t>
            </w:r>
          </w:p>
        </w:tc>
        <w:tc>
          <w:tcPr>
            <w:tcW w:w="1466" w:type="pct"/>
            <w:tcBorders>
              <w:top w:val="nil"/>
              <w:left w:val="nil"/>
              <w:bottom w:val="single" w:sz="8" w:space="0" w:color="auto"/>
              <w:right w:val="single" w:sz="4" w:space="0" w:color="auto"/>
            </w:tcBorders>
            <w:vAlign w:val="center"/>
          </w:tcPr>
          <w:p w14:paraId="17DED3CE" w14:textId="77777777" w:rsidR="000E6200" w:rsidRPr="00F37C33" w:rsidRDefault="000E6200">
            <w:pPr>
              <w:pStyle w:val="vpnormlnvtabulce"/>
              <w:keepNext/>
              <w:rPr>
                <w:color w:val="000000" w:themeColor="text1"/>
              </w:rPr>
            </w:pPr>
            <w:r w:rsidRPr="00F37C33">
              <w:rPr>
                <w:color w:val="000000" w:themeColor="text1"/>
              </w:rPr>
              <w:t>x</w:t>
            </w:r>
          </w:p>
        </w:tc>
        <w:tc>
          <w:tcPr>
            <w:tcW w:w="515" w:type="pct"/>
            <w:tcBorders>
              <w:top w:val="nil"/>
              <w:left w:val="nil"/>
              <w:bottom w:val="single" w:sz="8" w:space="0" w:color="auto"/>
              <w:right w:val="single" w:sz="4" w:space="0" w:color="auto"/>
            </w:tcBorders>
            <w:vAlign w:val="center"/>
          </w:tcPr>
          <w:p w14:paraId="17DED3CF" w14:textId="77777777" w:rsidR="000E6200" w:rsidRPr="00F37C33" w:rsidRDefault="000E6200">
            <w:pPr>
              <w:pStyle w:val="vpnormlnvtabulce"/>
              <w:keepNext/>
              <w:jc w:val="center"/>
              <w:rPr>
                <w:color w:val="000000" w:themeColor="text1"/>
              </w:rPr>
            </w:pPr>
            <w:r w:rsidRPr="00F37C33">
              <w:rPr>
                <w:color w:val="000000" w:themeColor="text1"/>
              </w:rPr>
              <w:t>105</w:t>
            </w:r>
          </w:p>
        </w:tc>
        <w:tc>
          <w:tcPr>
            <w:tcW w:w="691" w:type="pct"/>
            <w:tcBorders>
              <w:top w:val="nil"/>
              <w:left w:val="nil"/>
              <w:bottom w:val="single" w:sz="8" w:space="0" w:color="auto"/>
              <w:right w:val="single" w:sz="4" w:space="0" w:color="auto"/>
            </w:tcBorders>
            <w:vAlign w:val="center"/>
          </w:tcPr>
          <w:p w14:paraId="17DED3D0" w14:textId="77777777" w:rsidR="000E6200" w:rsidRPr="00F37C33" w:rsidRDefault="00155230">
            <w:pPr>
              <w:pStyle w:val="vpnormlnvtabulce"/>
              <w:keepNext/>
              <w:jc w:val="center"/>
              <w:rPr>
                <w:color w:val="000000" w:themeColor="text1"/>
              </w:rPr>
            </w:pPr>
            <w:r>
              <w:rPr>
                <w:color w:val="000000" w:themeColor="text1"/>
              </w:rPr>
              <w:t>x</w:t>
            </w:r>
          </w:p>
        </w:tc>
        <w:tc>
          <w:tcPr>
            <w:tcW w:w="436" w:type="pct"/>
            <w:tcBorders>
              <w:top w:val="nil"/>
              <w:left w:val="nil"/>
              <w:bottom w:val="single" w:sz="8" w:space="0" w:color="auto"/>
              <w:right w:val="single" w:sz="8" w:space="0" w:color="auto"/>
            </w:tcBorders>
            <w:vAlign w:val="center"/>
          </w:tcPr>
          <w:p w14:paraId="17DED3D1" w14:textId="77777777" w:rsidR="000E6200" w:rsidRPr="00F37C33" w:rsidRDefault="000E6200">
            <w:pPr>
              <w:pStyle w:val="vpnormlnvtabulce"/>
              <w:keepNext/>
              <w:jc w:val="center"/>
              <w:rPr>
                <w:color w:val="000000" w:themeColor="text1"/>
              </w:rPr>
            </w:pPr>
            <w:r w:rsidRPr="00F37C33">
              <w:rPr>
                <w:color w:val="000000" w:themeColor="text1"/>
              </w:rPr>
              <w:t>3360</w:t>
            </w:r>
          </w:p>
        </w:tc>
      </w:tr>
      <w:tr w:rsidR="00F37C33" w:rsidRPr="00F37C33" w14:paraId="17DED3DA" w14:textId="77777777" w:rsidTr="00F37C33">
        <w:trPr>
          <w:trHeight w:val="397"/>
        </w:trPr>
        <w:tc>
          <w:tcPr>
            <w:tcW w:w="1017" w:type="pct"/>
            <w:tcBorders>
              <w:top w:val="single" w:sz="8" w:space="0" w:color="auto"/>
              <w:left w:val="single" w:sz="8" w:space="0" w:color="auto"/>
              <w:bottom w:val="single" w:sz="4" w:space="0" w:color="auto"/>
              <w:right w:val="single" w:sz="4" w:space="0" w:color="auto"/>
            </w:tcBorders>
            <w:vAlign w:val="center"/>
          </w:tcPr>
          <w:p w14:paraId="17DED3D3" w14:textId="77777777" w:rsidR="000E6200" w:rsidRPr="00F37C33" w:rsidRDefault="000E6200">
            <w:pPr>
              <w:pStyle w:val="vpnormlnvtabulce"/>
              <w:rPr>
                <w:color w:val="000000" w:themeColor="text1"/>
              </w:rPr>
            </w:pPr>
            <w:r w:rsidRPr="00F37C33">
              <w:rPr>
                <w:color w:val="000000" w:themeColor="text1"/>
              </w:rPr>
              <w:t>Navýšení hodin dle legislativy</w:t>
            </w:r>
          </w:p>
        </w:tc>
        <w:tc>
          <w:tcPr>
            <w:tcW w:w="542" w:type="pct"/>
            <w:tcBorders>
              <w:top w:val="single" w:sz="8" w:space="0" w:color="auto"/>
              <w:left w:val="nil"/>
              <w:bottom w:val="single" w:sz="4" w:space="0" w:color="auto"/>
              <w:right w:val="single" w:sz="4" w:space="0" w:color="auto"/>
            </w:tcBorders>
            <w:vAlign w:val="center"/>
          </w:tcPr>
          <w:p w14:paraId="17DED3D4" w14:textId="77777777" w:rsidR="000E6200" w:rsidRPr="00F37C33" w:rsidRDefault="000E6200">
            <w:pPr>
              <w:pStyle w:val="vpnormlnvtabulce"/>
              <w:jc w:val="center"/>
              <w:rPr>
                <w:color w:val="000000" w:themeColor="text1"/>
              </w:rPr>
            </w:pPr>
            <w:r w:rsidRPr="00F37C33">
              <w:rPr>
                <w:color w:val="000000" w:themeColor="text1"/>
              </w:rPr>
              <w:t>x</w:t>
            </w:r>
          </w:p>
        </w:tc>
        <w:tc>
          <w:tcPr>
            <w:tcW w:w="333" w:type="pct"/>
            <w:tcBorders>
              <w:top w:val="single" w:sz="8" w:space="0" w:color="auto"/>
              <w:left w:val="nil"/>
              <w:bottom w:val="single" w:sz="4" w:space="0" w:color="auto"/>
              <w:right w:val="single" w:sz="4" w:space="0" w:color="auto"/>
            </w:tcBorders>
            <w:vAlign w:val="center"/>
          </w:tcPr>
          <w:p w14:paraId="17DED3D5" w14:textId="77777777" w:rsidR="000E6200" w:rsidRPr="00F37C33" w:rsidRDefault="000E6200">
            <w:pPr>
              <w:pStyle w:val="vpnormlnvtabulce"/>
              <w:jc w:val="center"/>
              <w:rPr>
                <w:color w:val="000000" w:themeColor="text1"/>
              </w:rPr>
            </w:pPr>
          </w:p>
        </w:tc>
        <w:tc>
          <w:tcPr>
            <w:tcW w:w="1466" w:type="pct"/>
            <w:tcBorders>
              <w:top w:val="single" w:sz="8" w:space="0" w:color="auto"/>
              <w:left w:val="nil"/>
              <w:bottom w:val="single" w:sz="4" w:space="0" w:color="auto"/>
              <w:right w:val="single" w:sz="4" w:space="0" w:color="auto"/>
            </w:tcBorders>
            <w:vAlign w:val="center"/>
          </w:tcPr>
          <w:p w14:paraId="17DED3D6" w14:textId="77777777" w:rsidR="000E6200" w:rsidRPr="00F37C33" w:rsidRDefault="000E6200">
            <w:pPr>
              <w:pStyle w:val="vpnormlnvtabulce"/>
              <w:rPr>
                <w:color w:val="000000" w:themeColor="text1"/>
              </w:rPr>
            </w:pPr>
            <w:r w:rsidRPr="00F37C33">
              <w:rPr>
                <w:color w:val="000000" w:themeColor="text1"/>
              </w:rPr>
              <w:t>x</w:t>
            </w:r>
          </w:p>
        </w:tc>
        <w:tc>
          <w:tcPr>
            <w:tcW w:w="515" w:type="pct"/>
            <w:tcBorders>
              <w:top w:val="single" w:sz="8" w:space="0" w:color="auto"/>
              <w:left w:val="nil"/>
              <w:bottom w:val="single" w:sz="4" w:space="0" w:color="auto"/>
              <w:right w:val="single" w:sz="4" w:space="0" w:color="auto"/>
            </w:tcBorders>
            <w:vAlign w:val="center"/>
          </w:tcPr>
          <w:p w14:paraId="17DED3D7" w14:textId="77777777" w:rsidR="000E6200" w:rsidRPr="00F37C33" w:rsidRDefault="000E6200">
            <w:pPr>
              <w:pStyle w:val="vpnormlnvtabulce"/>
              <w:jc w:val="center"/>
              <w:rPr>
                <w:color w:val="000000" w:themeColor="text1"/>
              </w:rPr>
            </w:pPr>
            <w:r w:rsidRPr="00F37C33">
              <w:rPr>
                <w:color w:val="000000" w:themeColor="text1"/>
              </w:rPr>
              <w:t>x</w:t>
            </w:r>
          </w:p>
        </w:tc>
        <w:tc>
          <w:tcPr>
            <w:tcW w:w="691" w:type="pct"/>
            <w:tcBorders>
              <w:top w:val="single" w:sz="8" w:space="0" w:color="auto"/>
              <w:left w:val="nil"/>
              <w:bottom w:val="single" w:sz="4" w:space="0" w:color="auto"/>
              <w:right w:val="single" w:sz="4" w:space="0" w:color="auto"/>
            </w:tcBorders>
            <w:vAlign w:val="center"/>
          </w:tcPr>
          <w:p w14:paraId="17DED3D8" w14:textId="77777777" w:rsidR="000E6200" w:rsidRPr="00F37C33" w:rsidRDefault="000E6200">
            <w:pPr>
              <w:pStyle w:val="vpnormlnvtabulce"/>
              <w:jc w:val="center"/>
              <w:rPr>
                <w:color w:val="000000" w:themeColor="text1"/>
              </w:rPr>
            </w:pPr>
            <w:r w:rsidRPr="00F37C33">
              <w:rPr>
                <w:color w:val="000000" w:themeColor="text1"/>
              </w:rPr>
              <w:t>x</w:t>
            </w:r>
          </w:p>
        </w:tc>
        <w:tc>
          <w:tcPr>
            <w:tcW w:w="436" w:type="pct"/>
            <w:tcBorders>
              <w:top w:val="single" w:sz="8" w:space="0" w:color="auto"/>
              <w:left w:val="nil"/>
              <w:bottom w:val="single" w:sz="4" w:space="0" w:color="auto"/>
              <w:right w:val="single" w:sz="8" w:space="0" w:color="auto"/>
            </w:tcBorders>
            <w:vAlign w:val="center"/>
          </w:tcPr>
          <w:p w14:paraId="17DED3D9" w14:textId="77777777" w:rsidR="000E6200" w:rsidRPr="00F37C33" w:rsidRDefault="000E6200">
            <w:pPr>
              <w:pStyle w:val="vpnormlnvtabulce"/>
              <w:jc w:val="center"/>
              <w:rPr>
                <w:color w:val="000000" w:themeColor="text1"/>
              </w:rPr>
            </w:pPr>
            <w:r w:rsidRPr="00F37C33">
              <w:rPr>
                <w:color w:val="000000" w:themeColor="text1"/>
              </w:rPr>
              <w:t>x</w:t>
            </w:r>
          </w:p>
        </w:tc>
      </w:tr>
    </w:tbl>
    <w:p w14:paraId="17DED3DB" w14:textId="77777777" w:rsidR="000E6200" w:rsidRPr="00F37C33" w:rsidRDefault="000E6200">
      <w:pPr>
        <w:pStyle w:val="HBst"/>
        <w:rPr>
          <w:color w:val="000000" w:themeColor="text1"/>
          <w:sz w:val="20"/>
          <w:szCs w:val="20"/>
        </w:rPr>
      </w:pPr>
      <w:bookmarkStart w:id="61" w:name="_Toc515886539"/>
      <w:bookmarkEnd w:id="60"/>
      <w:r w:rsidRPr="00F37C33">
        <w:rPr>
          <w:color w:val="000000" w:themeColor="text1"/>
          <w:sz w:val="20"/>
          <w:szCs w:val="20"/>
        </w:rPr>
        <w:lastRenderedPageBreak/>
        <w:t>UČEBNÍ OSNOVY</w:t>
      </w:r>
      <w:bookmarkEnd w:id="61"/>
    </w:p>
    <w:p w14:paraId="17DED3DC" w14:textId="77777777" w:rsidR="000E6200" w:rsidRPr="00F37C33" w:rsidRDefault="000E6200">
      <w:pPr>
        <w:pStyle w:val="HBKapitola2"/>
        <w:rPr>
          <w:color w:val="000000" w:themeColor="text1"/>
          <w:sz w:val="20"/>
          <w:szCs w:val="20"/>
        </w:rPr>
      </w:pPr>
      <w:bookmarkStart w:id="62" w:name="_Toc255476724"/>
      <w:bookmarkStart w:id="63" w:name="_Toc515886540"/>
      <w:r w:rsidRPr="00F37C33">
        <w:rPr>
          <w:color w:val="000000" w:themeColor="text1"/>
          <w:sz w:val="20"/>
          <w:szCs w:val="20"/>
        </w:rPr>
        <w:t>Český jazyk a literatura</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3DF" w14:textId="77777777">
        <w:tc>
          <w:tcPr>
            <w:tcW w:w="2500" w:type="pct"/>
            <w:vAlign w:val="center"/>
          </w:tcPr>
          <w:p w14:paraId="17DED3DD" w14:textId="77777777" w:rsidR="000E6200" w:rsidRPr="00F37C33" w:rsidRDefault="000E6200">
            <w:pPr>
              <w:pStyle w:val="vpnormlnvtabulce"/>
              <w:keepNext/>
              <w:jc w:val="center"/>
              <w:rPr>
                <w:color w:val="000000" w:themeColor="text1"/>
              </w:rPr>
            </w:pPr>
            <w:r w:rsidRPr="00F37C33">
              <w:rPr>
                <w:color w:val="000000" w:themeColor="text1"/>
              </w:rPr>
              <w:t>Název předmětu:</w:t>
            </w:r>
          </w:p>
        </w:tc>
        <w:tc>
          <w:tcPr>
            <w:tcW w:w="2500" w:type="pct"/>
            <w:vAlign w:val="center"/>
          </w:tcPr>
          <w:p w14:paraId="17DED3DE" w14:textId="77777777" w:rsidR="000E6200" w:rsidRPr="00F37C33" w:rsidRDefault="000E6200">
            <w:pPr>
              <w:pStyle w:val="vpnormlnvtabulce"/>
              <w:keepNext/>
              <w:jc w:val="center"/>
              <w:rPr>
                <w:color w:val="000000" w:themeColor="text1"/>
              </w:rPr>
            </w:pPr>
            <w:r w:rsidRPr="00F37C33">
              <w:rPr>
                <w:b/>
                <w:bCs/>
                <w:color w:val="000000" w:themeColor="text1"/>
              </w:rPr>
              <w:t>Český jazyk a literatura</w:t>
            </w:r>
          </w:p>
        </w:tc>
      </w:tr>
      <w:tr w:rsidR="008D14ED" w:rsidRPr="00F37C33" w14:paraId="17DED3E3" w14:textId="77777777">
        <w:tc>
          <w:tcPr>
            <w:tcW w:w="2500" w:type="pct"/>
            <w:vAlign w:val="center"/>
          </w:tcPr>
          <w:p w14:paraId="17DED3E0" w14:textId="77777777" w:rsidR="000E6200" w:rsidRPr="00F37C33" w:rsidRDefault="000E6200">
            <w:pPr>
              <w:pStyle w:val="vpnormlnvtabulce"/>
              <w:keepNext/>
              <w:jc w:val="center"/>
              <w:rPr>
                <w:color w:val="000000" w:themeColor="text1"/>
              </w:rPr>
            </w:pPr>
            <w:r w:rsidRPr="00F37C33">
              <w:rPr>
                <w:color w:val="000000" w:themeColor="text1"/>
              </w:rPr>
              <w:t>Celkový počet hodin za studium</w:t>
            </w:r>
          </w:p>
          <w:p w14:paraId="17DED3E1" w14:textId="77777777" w:rsidR="000E6200" w:rsidRPr="00F37C33" w:rsidRDefault="000E6200">
            <w:pPr>
              <w:pStyle w:val="vpnormlnvtabulce"/>
              <w:keepNext/>
              <w:jc w:val="center"/>
              <w:rPr>
                <w:color w:val="000000" w:themeColor="text1"/>
              </w:rPr>
            </w:pPr>
            <w:r w:rsidRPr="00F37C33">
              <w:rPr>
                <w:color w:val="000000" w:themeColor="text1"/>
              </w:rPr>
              <w:t>(počet hodin v ročnících):</w:t>
            </w:r>
          </w:p>
        </w:tc>
        <w:tc>
          <w:tcPr>
            <w:tcW w:w="2500" w:type="pct"/>
            <w:vAlign w:val="center"/>
          </w:tcPr>
          <w:p w14:paraId="17DED3E2" w14:textId="77777777" w:rsidR="000E6200" w:rsidRPr="00F37C33" w:rsidRDefault="000E6200">
            <w:pPr>
              <w:pStyle w:val="vpnormlnvtabulce"/>
              <w:keepNext/>
              <w:jc w:val="center"/>
              <w:rPr>
                <w:color w:val="000000" w:themeColor="text1"/>
              </w:rPr>
            </w:pPr>
            <w:r w:rsidRPr="00F37C33">
              <w:rPr>
                <w:color w:val="000000" w:themeColor="text1"/>
              </w:rPr>
              <w:t xml:space="preserve">160 </w:t>
            </w:r>
            <w:proofErr w:type="gramStart"/>
            <w:r w:rsidRPr="00F37C33">
              <w:rPr>
                <w:color w:val="000000" w:themeColor="text1"/>
              </w:rPr>
              <w:t>( 1</w:t>
            </w:r>
            <w:proofErr w:type="gramEnd"/>
            <w:r w:rsidRPr="00F37C33">
              <w:rPr>
                <w:color w:val="000000" w:themeColor="text1"/>
              </w:rPr>
              <w:t xml:space="preserve"> – 2 – 2)</w:t>
            </w:r>
          </w:p>
        </w:tc>
      </w:tr>
    </w:tbl>
    <w:p w14:paraId="17DED3E4" w14:textId="77777777" w:rsidR="000E6200" w:rsidRPr="00F37C33" w:rsidRDefault="00F37C33">
      <w:pPr>
        <w:pStyle w:val="vpnormpodtrnad6b"/>
        <w:rPr>
          <w:b/>
          <w:bCs/>
          <w:color w:val="000000" w:themeColor="text1"/>
        </w:rPr>
      </w:pPr>
      <w:r w:rsidRPr="00F37C33">
        <w:rPr>
          <w:b/>
          <w:bCs/>
          <w:color w:val="000000" w:themeColor="text1"/>
        </w:rPr>
        <w:t>Obecné cíle</w:t>
      </w:r>
      <w:r w:rsidR="000E6200" w:rsidRPr="00F37C33">
        <w:rPr>
          <w:b/>
          <w:bCs/>
          <w:color w:val="000000" w:themeColor="text1"/>
        </w:rPr>
        <w:t>:</w:t>
      </w:r>
    </w:p>
    <w:p w14:paraId="17DED3E5" w14:textId="77777777" w:rsidR="000E6200" w:rsidRPr="00F37C33" w:rsidRDefault="000E6200">
      <w:pPr>
        <w:pStyle w:val="vpnormln"/>
        <w:rPr>
          <w:color w:val="000000" w:themeColor="text1"/>
        </w:rPr>
      </w:pPr>
      <w:r w:rsidRPr="00F37C33">
        <w:rPr>
          <w:color w:val="000000" w:themeColor="text1"/>
        </w:rPr>
        <w:t>Předmět český jazyk vychovává žáky ke kultivovanému projevu a podílí se na rozvoji jejich duchovního života.</w:t>
      </w:r>
      <w:r w:rsidR="00F37C33" w:rsidRPr="00F37C33">
        <w:rPr>
          <w:color w:val="000000" w:themeColor="text1"/>
        </w:rPr>
        <w:t xml:space="preserve"> </w:t>
      </w:r>
      <w:r w:rsidRPr="00F37C33">
        <w:rPr>
          <w:color w:val="000000" w:themeColor="text1"/>
        </w:rPr>
        <w:t>Cílem jazykového vzdělávání je naučit žáky užívat jazyka jako prostředku k dorozumívání a myšlení, k přijímání, sdělování a výměně informací prostřednictvím jazykových a slohových znalostí.</w:t>
      </w:r>
    </w:p>
    <w:p w14:paraId="17DED3E6"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3E7" w14:textId="77777777" w:rsidR="000E6200" w:rsidRPr="00F37C33" w:rsidRDefault="000E6200">
      <w:pPr>
        <w:pStyle w:val="vpnormln"/>
        <w:rPr>
          <w:color w:val="000000" w:themeColor="text1"/>
        </w:rPr>
      </w:pPr>
      <w:r w:rsidRPr="00F37C33">
        <w:rPr>
          <w:color w:val="000000" w:themeColor="text1"/>
        </w:rPr>
        <w:t>Výuka směřuje k:</w:t>
      </w:r>
    </w:p>
    <w:p w14:paraId="17DED3E8" w14:textId="77777777" w:rsidR="000E6200" w:rsidRPr="00F37C33" w:rsidRDefault="000E6200" w:rsidP="00324B6E">
      <w:pPr>
        <w:pStyle w:val="vpodrka-"/>
        <w:numPr>
          <w:ilvl w:val="0"/>
          <w:numId w:val="11"/>
        </w:numPr>
        <w:rPr>
          <w:color w:val="000000" w:themeColor="text1"/>
        </w:rPr>
      </w:pPr>
      <w:r w:rsidRPr="00F37C33">
        <w:rPr>
          <w:color w:val="000000" w:themeColor="text1"/>
        </w:rPr>
        <w:t>využívání jazykových vědomostí v praktickém životě</w:t>
      </w:r>
    </w:p>
    <w:p w14:paraId="17DED3E9" w14:textId="77777777" w:rsidR="000E6200" w:rsidRPr="00F37C33" w:rsidRDefault="000E6200" w:rsidP="00324B6E">
      <w:pPr>
        <w:pStyle w:val="vpodrka-"/>
        <w:numPr>
          <w:ilvl w:val="0"/>
          <w:numId w:val="11"/>
        </w:numPr>
        <w:rPr>
          <w:color w:val="000000" w:themeColor="text1"/>
        </w:rPr>
      </w:pPr>
      <w:r w:rsidRPr="00F37C33">
        <w:rPr>
          <w:color w:val="000000" w:themeColor="text1"/>
        </w:rPr>
        <w:t>srozumitelnému vyjadřování</w:t>
      </w:r>
    </w:p>
    <w:p w14:paraId="17DED3EA" w14:textId="77777777" w:rsidR="000E6200" w:rsidRPr="00F37C33" w:rsidRDefault="000E6200" w:rsidP="00324B6E">
      <w:pPr>
        <w:pStyle w:val="vpodrka-"/>
        <w:numPr>
          <w:ilvl w:val="0"/>
          <w:numId w:val="11"/>
        </w:numPr>
        <w:rPr>
          <w:color w:val="000000" w:themeColor="text1"/>
        </w:rPr>
      </w:pPr>
      <w:r w:rsidRPr="00F37C33">
        <w:rPr>
          <w:color w:val="000000" w:themeColor="text1"/>
        </w:rPr>
        <w:t>chápání významu kultury osobního projevu pro pracovní uplatnění</w:t>
      </w:r>
    </w:p>
    <w:p w14:paraId="17DED3EB" w14:textId="77777777" w:rsidR="000E6200" w:rsidRPr="00F37C33" w:rsidRDefault="000E6200" w:rsidP="00324B6E">
      <w:pPr>
        <w:pStyle w:val="vpodrka-"/>
        <w:numPr>
          <w:ilvl w:val="0"/>
          <w:numId w:val="11"/>
        </w:numPr>
        <w:rPr>
          <w:color w:val="000000" w:themeColor="text1"/>
        </w:rPr>
      </w:pPr>
      <w:r w:rsidRPr="00F37C33">
        <w:rPr>
          <w:color w:val="000000" w:themeColor="text1"/>
        </w:rPr>
        <w:t>chápání rozdílu mezi spisovným a nespisovným jazykem</w:t>
      </w:r>
    </w:p>
    <w:p w14:paraId="17DED3EC" w14:textId="77777777" w:rsidR="000E6200" w:rsidRPr="00F37C33" w:rsidRDefault="000E6200" w:rsidP="00324B6E">
      <w:pPr>
        <w:pStyle w:val="vpodrka-"/>
        <w:numPr>
          <w:ilvl w:val="0"/>
          <w:numId w:val="11"/>
        </w:numPr>
        <w:rPr>
          <w:color w:val="000000" w:themeColor="text1"/>
        </w:rPr>
      </w:pPr>
      <w:r w:rsidRPr="00F37C33">
        <w:rPr>
          <w:color w:val="000000" w:themeColor="text1"/>
        </w:rPr>
        <w:t>chápání funkce jazyka</w:t>
      </w:r>
    </w:p>
    <w:p w14:paraId="17DED3ED"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3EE" w14:textId="77777777" w:rsidR="000E6200" w:rsidRPr="00F37C33" w:rsidRDefault="000E6200">
      <w:pPr>
        <w:pStyle w:val="vpnormln"/>
        <w:rPr>
          <w:color w:val="000000" w:themeColor="text1"/>
        </w:rPr>
      </w:pPr>
      <w:r w:rsidRPr="00F37C33">
        <w:rPr>
          <w:color w:val="000000" w:themeColor="text1"/>
        </w:rPr>
        <w:t>Obsah předmětu vychází z obsahového okruhu RVP – Jazykové a estetické vzdělávání. Vyučovací předmět je zařazen jako povinný ve všech třech ročnících.</w:t>
      </w:r>
    </w:p>
    <w:p w14:paraId="17DED3EF" w14:textId="77777777" w:rsidR="000E6200" w:rsidRPr="00F37C33" w:rsidRDefault="000E6200">
      <w:pPr>
        <w:pStyle w:val="vpnormpodtrnad6b"/>
        <w:rPr>
          <w:color w:val="000000" w:themeColor="text1"/>
        </w:rPr>
      </w:pPr>
      <w:r w:rsidRPr="00F37C33">
        <w:rPr>
          <w:color w:val="000000" w:themeColor="text1"/>
        </w:rPr>
        <w:t>Základní metody a formy práce:</w:t>
      </w:r>
    </w:p>
    <w:p w14:paraId="17DED3F0" w14:textId="77777777" w:rsidR="000E6200" w:rsidRPr="00F37C33" w:rsidRDefault="000E6200" w:rsidP="00324B6E">
      <w:pPr>
        <w:pStyle w:val="vpodrka-"/>
        <w:numPr>
          <w:ilvl w:val="0"/>
          <w:numId w:val="11"/>
        </w:numPr>
        <w:rPr>
          <w:color w:val="000000" w:themeColor="text1"/>
        </w:rPr>
      </w:pPr>
      <w:r w:rsidRPr="00F37C33">
        <w:rPr>
          <w:color w:val="000000" w:themeColor="text1"/>
        </w:rPr>
        <w:t>výkladová metoda</w:t>
      </w:r>
    </w:p>
    <w:p w14:paraId="17DED3F1" w14:textId="77777777" w:rsidR="000E6200" w:rsidRPr="00F37C33" w:rsidRDefault="000E6200" w:rsidP="00324B6E">
      <w:pPr>
        <w:pStyle w:val="vpodrka-"/>
        <w:numPr>
          <w:ilvl w:val="0"/>
          <w:numId w:val="11"/>
        </w:numPr>
        <w:rPr>
          <w:color w:val="000000" w:themeColor="text1"/>
        </w:rPr>
      </w:pPr>
      <w:r w:rsidRPr="00F37C33">
        <w:rPr>
          <w:color w:val="000000" w:themeColor="text1"/>
        </w:rPr>
        <w:t>metoda práce s učebnicí</w:t>
      </w:r>
    </w:p>
    <w:p w14:paraId="17DED3F2" w14:textId="77777777" w:rsidR="000E6200" w:rsidRPr="00F37C33" w:rsidRDefault="000E6200" w:rsidP="00324B6E">
      <w:pPr>
        <w:pStyle w:val="vpodrka-"/>
        <w:numPr>
          <w:ilvl w:val="0"/>
          <w:numId w:val="11"/>
        </w:numPr>
        <w:rPr>
          <w:color w:val="000000" w:themeColor="text1"/>
        </w:rPr>
      </w:pPr>
      <w:r w:rsidRPr="00F37C33">
        <w:rPr>
          <w:color w:val="000000" w:themeColor="text1"/>
        </w:rPr>
        <w:t>krátká mluvnická cvičení</w:t>
      </w:r>
    </w:p>
    <w:p w14:paraId="17DED3F3" w14:textId="77777777" w:rsidR="000E6200" w:rsidRPr="00F37C33" w:rsidRDefault="000E6200" w:rsidP="00324B6E">
      <w:pPr>
        <w:pStyle w:val="vpodrka-"/>
        <w:numPr>
          <w:ilvl w:val="0"/>
          <w:numId w:val="11"/>
        </w:numPr>
        <w:rPr>
          <w:color w:val="000000" w:themeColor="text1"/>
        </w:rPr>
      </w:pPr>
      <w:r w:rsidRPr="00F37C33">
        <w:rPr>
          <w:color w:val="000000" w:themeColor="text1"/>
        </w:rPr>
        <w:t>komunikační hry</w:t>
      </w:r>
    </w:p>
    <w:p w14:paraId="17DED3F4"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3F5" w14:textId="77777777" w:rsidR="000E6200" w:rsidRPr="00F37C33" w:rsidRDefault="000E6200">
      <w:pPr>
        <w:pStyle w:val="vpnormln"/>
        <w:rPr>
          <w:color w:val="000000" w:themeColor="text1"/>
        </w:rPr>
      </w:pPr>
      <w:r w:rsidRPr="00F37C33">
        <w:rPr>
          <w:color w:val="000000" w:themeColor="text1"/>
        </w:rPr>
        <w:t>Opírá se především o písemné testy a slohové práce.</w:t>
      </w:r>
    </w:p>
    <w:p w14:paraId="17DED3F6" w14:textId="77777777" w:rsidR="000E6200" w:rsidRPr="00F37C33" w:rsidRDefault="000E6200">
      <w:pPr>
        <w:pStyle w:val="vpnormln"/>
        <w:rPr>
          <w:color w:val="000000" w:themeColor="text1"/>
        </w:rPr>
      </w:pPr>
      <w:r w:rsidRPr="00F37C33">
        <w:rPr>
          <w:color w:val="000000" w:themeColor="text1"/>
        </w:rPr>
        <w:t>Krit</w:t>
      </w:r>
      <w:r w:rsidR="00F37C33" w:rsidRPr="00F37C33">
        <w:rPr>
          <w:color w:val="000000" w:themeColor="text1"/>
        </w:rPr>
        <w:t>é</w:t>
      </w:r>
      <w:r w:rsidRPr="00F37C33">
        <w:rPr>
          <w:color w:val="000000" w:themeColor="text1"/>
        </w:rPr>
        <w:t>ria hodnocení vycházejí</w:t>
      </w:r>
      <w:r w:rsidR="00803555" w:rsidRPr="00F37C33">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3F7"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3F8" w14:textId="77777777" w:rsidR="000E6200" w:rsidRPr="00F37C33" w:rsidRDefault="000E6200">
      <w:pPr>
        <w:pStyle w:val="vpnormpodtrnad6b"/>
        <w:keepNext/>
        <w:rPr>
          <w:color w:val="000000" w:themeColor="text1"/>
        </w:rPr>
      </w:pPr>
      <w:r w:rsidRPr="00F37C33">
        <w:rPr>
          <w:color w:val="000000" w:themeColor="text1"/>
        </w:rPr>
        <w:t>Komunikativní kompetence:</w:t>
      </w:r>
    </w:p>
    <w:p w14:paraId="17DED3F9" w14:textId="77777777" w:rsidR="000E6200" w:rsidRPr="00F37C33" w:rsidRDefault="000E6200" w:rsidP="00324B6E">
      <w:pPr>
        <w:pStyle w:val="vpodrka-"/>
        <w:keepNext/>
        <w:numPr>
          <w:ilvl w:val="0"/>
          <w:numId w:val="11"/>
        </w:numPr>
        <w:rPr>
          <w:color w:val="000000" w:themeColor="text1"/>
        </w:rPr>
      </w:pPr>
      <w:r w:rsidRPr="00F37C33">
        <w:rPr>
          <w:color w:val="000000" w:themeColor="text1"/>
        </w:rPr>
        <w:t>vhodně argumentoval</w:t>
      </w:r>
    </w:p>
    <w:p w14:paraId="17DED3FA" w14:textId="77777777" w:rsidR="000E6200" w:rsidRPr="00F37C33" w:rsidRDefault="000E6200" w:rsidP="00324B6E">
      <w:pPr>
        <w:pStyle w:val="vpodrka-"/>
        <w:numPr>
          <w:ilvl w:val="0"/>
          <w:numId w:val="11"/>
        </w:numPr>
        <w:rPr>
          <w:color w:val="000000" w:themeColor="text1"/>
        </w:rPr>
      </w:pPr>
      <w:r w:rsidRPr="00F37C33">
        <w:rPr>
          <w:color w:val="000000" w:themeColor="text1"/>
        </w:rPr>
        <w:t>vyjadřoval se adekvátně v projevech mluvených i psaných</w:t>
      </w:r>
    </w:p>
    <w:p w14:paraId="17DED3FB" w14:textId="77777777" w:rsidR="000E6200" w:rsidRPr="00F37C33" w:rsidRDefault="000E6200" w:rsidP="00324B6E">
      <w:pPr>
        <w:pStyle w:val="vpodrka-"/>
        <w:numPr>
          <w:ilvl w:val="0"/>
          <w:numId w:val="11"/>
        </w:numPr>
        <w:rPr>
          <w:color w:val="000000" w:themeColor="text1"/>
        </w:rPr>
      </w:pPr>
      <w:r w:rsidRPr="00F37C33">
        <w:rPr>
          <w:color w:val="000000" w:themeColor="text1"/>
        </w:rPr>
        <w:t>orientoval se v odborné terminologii studovaného oboru</w:t>
      </w:r>
    </w:p>
    <w:p w14:paraId="17DED3FC" w14:textId="77777777" w:rsidR="000E6200" w:rsidRPr="00F37C33" w:rsidRDefault="000E6200">
      <w:pPr>
        <w:pStyle w:val="vpnormpodtrnad6b"/>
        <w:rPr>
          <w:color w:val="000000" w:themeColor="text1"/>
        </w:rPr>
      </w:pPr>
      <w:r w:rsidRPr="00F37C33">
        <w:rPr>
          <w:color w:val="000000" w:themeColor="text1"/>
        </w:rPr>
        <w:t>Personální kompetence:</w:t>
      </w:r>
    </w:p>
    <w:p w14:paraId="17DED3FD" w14:textId="77777777" w:rsidR="000E6200" w:rsidRPr="00F37C33" w:rsidRDefault="000E6200" w:rsidP="00324B6E">
      <w:pPr>
        <w:pStyle w:val="vpodrka-"/>
        <w:numPr>
          <w:ilvl w:val="0"/>
          <w:numId w:val="11"/>
        </w:numPr>
        <w:rPr>
          <w:color w:val="000000" w:themeColor="text1"/>
        </w:rPr>
      </w:pPr>
      <w:r w:rsidRPr="00F37C33">
        <w:rPr>
          <w:color w:val="000000" w:themeColor="text1"/>
        </w:rPr>
        <w:t>stanovoval si reálné cíle</w:t>
      </w:r>
    </w:p>
    <w:p w14:paraId="17DED3FE" w14:textId="77777777" w:rsidR="000E6200" w:rsidRPr="00F37C33" w:rsidRDefault="000E6200" w:rsidP="00324B6E">
      <w:pPr>
        <w:pStyle w:val="vpodrka-"/>
        <w:numPr>
          <w:ilvl w:val="0"/>
          <w:numId w:val="11"/>
        </w:numPr>
        <w:rPr>
          <w:color w:val="000000" w:themeColor="text1"/>
        </w:rPr>
      </w:pPr>
      <w:r w:rsidRPr="00F37C33">
        <w:rPr>
          <w:color w:val="000000" w:themeColor="text1"/>
        </w:rPr>
        <w:t>efektivně se vzdělával</w:t>
      </w:r>
    </w:p>
    <w:p w14:paraId="17DED3FF"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vhodné podněty z okolí</w:t>
      </w:r>
    </w:p>
    <w:p w14:paraId="17DED400" w14:textId="77777777" w:rsidR="000E6200" w:rsidRPr="00F37C33" w:rsidRDefault="000E6200">
      <w:pPr>
        <w:pStyle w:val="vpnormpodtrnad6b"/>
        <w:rPr>
          <w:color w:val="000000" w:themeColor="text1"/>
        </w:rPr>
      </w:pPr>
      <w:r w:rsidRPr="00F37C33">
        <w:rPr>
          <w:color w:val="000000" w:themeColor="text1"/>
        </w:rPr>
        <w:t>Sociální kompetence:</w:t>
      </w:r>
    </w:p>
    <w:p w14:paraId="17DED401" w14:textId="77777777" w:rsidR="000E6200" w:rsidRPr="00F37C33" w:rsidRDefault="000E6200" w:rsidP="00324B6E">
      <w:pPr>
        <w:pStyle w:val="vpodrka-"/>
        <w:numPr>
          <w:ilvl w:val="0"/>
          <w:numId w:val="11"/>
        </w:numPr>
        <w:rPr>
          <w:color w:val="000000" w:themeColor="text1"/>
        </w:rPr>
      </w:pPr>
      <w:r w:rsidRPr="00F37C33">
        <w:rPr>
          <w:color w:val="000000" w:themeColor="text1"/>
        </w:rPr>
        <w:t>pracoval v kolektivu</w:t>
      </w:r>
    </w:p>
    <w:p w14:paraId="17DED402" w14:textId="77777777" w:rsidR="000E6200" w:rsidRPr="00F37C33" w:rsidRDefault="000E6200" w:rsidP="00324B6E">
      <w:pPr>
        <w:pStyle w:val="vpodrka-"/>
        <w:numPr>
          <w:ilvl w:val="0"/>
          <w:numId w:val="11"/>
        </w:numPr>
        <w:rPr>
          <w:color w:val="000000" w:themeColor="text1"/>
        </w:rPr>
      </w:pPr>
      <w:r w:rsidRPr="00F37C33">
        <w:rPr>
          <w:color w:val="000000" w:themeColor="text1"/>
        </w:rPr>
        <w:t>jasně formuloval vlastní nápady</w:t>
      </w:r>
    </w:p>
    <w:p w14:paraId="17DED403" w14:textId="77777777" w:rsidR="000E6200" w:rsidRPr="00F37C33" w:rsidRDefault="000E6200" w:rsidP="00324B6E">
      <w:pPr>
        <w:pStyle w:val="vpodrka-"/>
        <w:numPr>
          <w:ilvl w:val="0"/>
          <w:numId w:val="11"/>
        </w:numPr>
        <w:rPr>
          <w:color w:val="000000" w:themeColor="text1"/>
        </w:rPr>
      </w:pPr>
      <w:r w:rsidRPr="00F37C33">
        <w:rPr>
          <w:color w:val="000000" w:themeColor="text1"/>
        </w:rPr>
        <w:t>uměl přesvědčit druhé</w:t>
      </w:r>
    </w:p>
    <w:p w14:paraId="17DED404"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405" w14:textId="77777777" w:rsidR="000E6200" w:rsidRPr="00F37C33" w:rsidRDefault="000E6200" w:rsidP="00324B6E">
      <w:pPr>
        <w:pStyle w:val="vpodrka-"/>
        <w:numPr>
          <w:ilvl w:val="0"/>
          <w:numId w:val="11"/>
        </w:numPr>
        <w:rPr>
          <w:color w:val="000000" w:themeColor="text1"/>
        </w:rPr>
      </w:pPr>
      <w:r w:rsidRPr="00F37C33">
        <w:rPr>
          <w:color w:val="000000" w:themeColor="text1"/>
        </w:rPr>
        <w:t>občan v demokratické společnosti</w:t>
      </w:r>
    </w:p>
    <w:p w14:paraId="17DED406" w14:textId="77777777" w:rsidR="000E6200" w:rsidRPr="00F37C33" w:rsidRDefault="000E6200" w:rsidP="00324B6E">
      <w:pPr>
        <w:pStyle w:val="vpodrka-"/>
        <w:numPr>
          <w:ilvl w:val="0"/>
          <w:numId w:val="11"/>
        </w:numPr>
        <w:rPr>
          <w:color w:val="000000" w:themeColor="text1"/>
        </w:rPr>
      </w:pPr>
      <w:r w:rsidRPr="00F37C33">
        <w:rPr>
          <w:color w:val="000000" w:themeColor="text1"/>
        </w:rPr>
        <w:t>člověk a životní prostředí</w:t>
      </w:r>
    </w:p>
    <w:p w14:paraId="17DED407" w14:textId="77777777" w:rsidR="000E6200" w:rsidRPr="00F37C33" w:rsidRDefault="000E6200" w:rsidP="00324B6E">
      <w:pPr>
        <w:pStyle w:val="vpodrka-"/>
        <w:numPr>
          <w:ilvl w:val="0"/>
          <w:numId w:val="11"/>
        </w:numPr>
        <w:rPr>
          <w:color w:val="000000" w:themeColor="text1"/>
        </w:rPr>
      </w:pPr>
      <w:r w:rsidRPr="00F37C33">
        <w:rPr>
          <w:color w:val="000000" w:themeColor="text1"/>
        </w:rPr>
        <w:t>člověk a svět práce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F37C33" w:rsidRPr="00F37C33" w14:paraId="17DED40A" w14:textId="77777777" w:rsidTr="00F37C33">
        <w:trPr>
          <w:trHeight w:val="340"/>
        </w:trPr>
        <w:tc>
          <w:tcPr>
            <w:tcW w:w="2499" w:type="pct"/>
            <w:vAlign w:val="center"/>
          </w:tcPr>
          <w:p w14:paraId="17DED408" w14:textId="77777777" w:rsidR="00F37C33" w:rsidRPr="00F37C33" w:rsidRDefault="00F37C33">
            <w:pPr>
              <w:pStyle w:val="vpnormlnvtabulce"/>
              <w:keepNext/>
              <w:rPr>
                <w:color w:val="000000" w:themeColor="text1"/>
              </w:rPr>
            </w:pPr>
            <w:r w:rsidRPr="00F37C33">
              <w:rPr>
                <w:color w:val="000000" w:themeColor="text1"/>
              </w:rPr>
              <w:lastRenderedPageBreak/>
              <w:t>Ročník: 1.</w:t>
            </w:r>
          </w:p>
        </w:tc>
        <w:tc>
          <w:tcPr>
            <w:tcW w:w="2501" w:type="pct"/>
            <w:vAlign w:val="center"/>
          </w:tcPr>
          <w:p w14:paraId="17DED409" w14:textId="77777777" w:rsidR="00F37C33" w:rsidRPr="00F37C33" w:rsidRDefault="00F37C33">
            <w:pPr>
              <w:pStyle w:val="vpnormlnvtabulce"/>
              <w:keepNext/>
              <w:rPr>
                <w:color w:val="000000" w:themeColor="text1"/>
              </w:rPr>
            </w:pPr>
            <w:r w:rsidRPr="00F37C33">
              <w:rPr>
                <w:color w:val="000000" w:themeColor="text1"/>
              </w:rPr>
              <w:t>Počet hodin v ročníku: 32</w:t>
            </w:r>
          </w:p>
        </w:tc>
      </w:tr>
      <w:tr w:rsidR="00F37C33" w:rsidRPr="00F37C33" w14:paraId="17DED40D" w14:textId="77777777" w:rsidTr="00F37C33">
        <w:trPr>
          <w:trHeight w:val="340"/>
        </w:trPr>
        <w:tc>
          <w:tcPr>
            <w:tcW w:w="2499" w:type="pct"/>
            <w:vAlign w:val="center"/>
          </w:tcPr>
          <w:p w14:paraId="17DED40B" w14:textId="77777777" w:rsidR="00F37C33" w:rsidRPr="00F37C33" w:rsidRDefault="00F37C33">
            <w:pPr>
              <w:pStyle w:val="vpnormlnvtabulce"/>
              <w:rPr>
                <w:color w:val="000000" w:themeColor="text1"/>
              </w:rPr>
            </w:pPr>
            <w:r w:rsidRPr="00F37C33">
              <w:rPr>
                <w:color w:val="000000" w:themeColor="text1"/>
              </w:rPr>
              <w:t xml:space="preserve">Výsledky vzdělávání </w:t>
            </w:r>
          </w:p>
        </w:tc>
        <w:tc>
          <w:tcPr>
            <w:tcW w:w="2501" w:type="pct"/>
            <w:vAlign w:val="center"/>
          </w:tcPr>
          <w:p w14:paraId="17DED40C" w14:textId="77777777" w:rsidR="00F37C33" w:rsidRPr="00F37C33" w:rsidRDefault="00F37C33">
            <w:pPr>
              <w:pStyle w:val="vpnormlnvtabulce"/>
              <w:rPr>
                <w:color w:val="000000" w:themeColor="text1"/>
              </w:rPr>
            </w:pPr>
            <w:r w:rsidRPr="00F37C33">
              <w:rPr>
                <w:color w:val="000000" w:themeColor="text1"/>
              </w:rPr>
              <w:t>Obsah vzdělávání</w:t>
            </w:r>
          </w:p>
        </w:tc>
      </w:tr>
      <w:tr w:rsidR="00F37C33" w:rsidRPr="00F37C33" w14:paraId="17DED425" w14:textId="77777777" w:rsidTr="00F37C33">
        <w:trPr>
          <w:trHeight w:val="340"/>
        </w:trPr>
        <w:tc>
          <w:tcPr>
            <w:tcW w:w="2499" w:type="pct"/>
          </w:tcPr>
          <w:p w14:paraId="17DED40E" w14:textId="77777777" w:rsidR="00F37C33" w:rsidRPr="00F37C33" w:rsidRDefault="00F37C33">
            <w:pPr>
              <w:pStyle w:val="vpnormlnvtabulce"/>
              <w:rPr>
                <w:b/>
                <w:bCs/>
                <w:color w:val="000000" w:themeColor="text1"/>
              </w:rPr>
            </w:pPr>
            <w:r w:rsidRPr="00F37C33">
              <w:rPr>
                <w:b/>
                <w:bCs/>
                <w:color w:val="000000" w:themeColor="text1"/>
              </w:rPr>
              <w:t>Žák:</w:t>
            </w:r>
          </w:p>
          <w:p w14:paraId="17DED40F" w14:textId="77777777" w:rsidR="00F37C33" w:rsidRPr="00F37C33" w:rsidRDefault="00F37C33" w:rsidP="00324B6E">
            <w:pPr>
              <w:pStyle w:val="vpodrka-"/>
              <w:numPr>
                <w:ilvl w:val="0"/>
                <w:numId w:val="11"/>
              </w:numPr>
              <w:rPr>
                <w:color w:val="000000" w:themeColor="text1"/>
              </w:rPr>
            </w:pPr>
            <w:r w:rsidRPr="00F37C33">
              <w:rPr>
                <w:color w:val="000000" w:themeColor="text1"/>
              </w:rPr>
              <w:t>rozlišuje spisovný jazyk, hovorový jazyk, dialekty a stylově příznakové jevy a ve vlastním projevu volí prostředky adekvátní komunikační situaci;</w:t>
            </w:r>
          </w:p>
          <w:p w14:paraId="17DED410" w14:textId="77777777" w:rsidR="00F37C33" w:rsidRPr="00F37C33" w:rsidRDefault="00F37C33" w:rsidP="00324B6E">
            <w:pPr>
              <w:pStyle w:val="vpodrka-"/>
              <w:numPr>
                <w:ilvl w:val="0"/>
                <w:numId w:val="11"/>
              </w:numPr>
              <w:rPr>
                <w:color w:val="000000" w:themeColor="text1"/>
              </w:rPr>
            </w:pPr>
            <w:r w:rsidRPr="00F37C33">
              <w:rPr>
                <w:color w:val="000000" w:themeColor="text1"/>
              </w:rPr>
              <w:t>řídí se zásadami správné výslovnosti;</w:t>
            </w:r>
          </w:p>
          <w:p w14:paraId="17DED411" w14:textId="77777777" w:rsidR="00F37C33" w:rsidRPr="00F37C33" w:rsidRDefault="00F37C33" w:rsidP="00324B6E">
            <w:pPr>
              <w:pStyle w:val="vpodrka-"/>
              <w:numPr>
                <w:ilvl w:val="0"/>
                <w:numId w:val="11"/>
              </w:numPr>
              <w:rPr>
                <w:color w:val="000000" w:themeColor="text1"/>
              </w:rPr>
            </w:pPr>
            <w:r w:rsidRPr="00F37C33">
              <w:rPr>
                <w:color w:val="000000" w:themeColor="text1"/>
              </w:rPr>
              <w:t>v písemném projevu uplatňuje znalosti českého pravopisu;</w:t>
            </w:r>
          </w:p>
          <w:p w14:paraId="17DED412" w14:textId="77777777" w:rsidR="00F37C33" w:rsidRPr="00F37C33" w:rsidRDefault="00F37C33" w:rsidP="00324B6E">
            <w:pPr>
              <w:pStyle w:val="vpodrka-"/>
              <w:numPr>
                <w:ilvl w:val="0"/>
                <w:numId w:val="11"/>
              </w:numPr>
              <w:rPr>
                <w:color w:val="000000" w:themeColor="text1"/>
              </w:rPr>
            </w:pPr>
            <w:r w:rsidRPr="00F37C33">
              <w:rPr>
                <w:color w:val="000000" w:themeColor="text1"/>
              </w:rPr>
              <w:t>v písemném i mluveném projevu využívá poznatků z tvarosloví;</w:t>
            </w:r>
          </w:p>
          <w:p w14:paraId="17DED413" w14:textId="77777777" w:rsidR="00F37C33" w:rsidRPr="00F37C33" w:rsidRDefault="00F37C33" w:rsidP="00324B6E">
            <w:pPr>
              <w:pStyle w:val="vpodrka-"/>
              <w:numPr>
                <w:ilvl w:val="0"/>
                <w:numId w:val="11"/>
              </w:numPr>
              <w:rPr>
                <w:color w:val="000000" w:themeColor="text1"/>
              </w:rPr>
            </w:pPr>
            <w:r w:rsidRPr="00F37C33">
              <w:rPr>
                <w:color w:val="000000" w:themeColor="text1"/>
              </w:rPr>
              <w:t>pracuje s nejnovějšími normativními</w:t>
            </w:r>
          </w:p>
          <w:p w14:paraId="17DED414" w14:textId="77777777" w:rsidR="00F37C33" w:rsidRPr="00F37C33" w:rsidRDefault="00F37C33" w:rsidP="00324B6E">
            <w:pPr>
              <w:pStyle w:val="vpodrka-"/>
              <w:numPr>
                <w:ilvl w:val="0"/>
                <w:numId w:val="11"/>
              </w:numPr>
              <w:rPr>
                <w:color w:val="000000" w:themeColor="text1"/>
              </w:rPr>
            </w:pPr>
            <w:r w:rsidRPr="00F37C33">
              <w:rPr>
                <w:color w:val="000000" w:themeColor="text1"/>
              </w:rPr>
              <w:t>příručkami českého jazyka;</w:t>
            </w:r>
          </w:p>
          <w:p w14:paraId="17DED415" w14:textId="77777777" w:rsidR="00F37C33" w:rsidRPr="00F37C33" w:rsidRDefault="00F37C33" w:rsidP="00324B6E">
            <w:pPr>
              <w:pStyle w:val="vpodrka-"/>
              <w:numPr>
                <w:ilvl w:val="0"/>
                <w:numId w:val="11"/>
              </w:numPr>
              <w:rPr>
                <w:color w:val="000000" w:themeColor="text1"/>
              </w:rPr>
            </w:pPr>
            <w:r w:rsidRPr="00F37C33">
              <w:rPr>
                <w:color w:val="000000" w:themeColor="text1"/>
              </w:rPr>
              <w:t>orientuje se v soustavě jazyků;</w:t>
            </w:r>
          </w:p>
          <w:p w14:paraId="17DED416" w14:textId="77777777" w:rsidR="00F37C33" w:rsidRPr="00F37C33" w:rsidRDefault="00F37C33" w:rsidP="00324B6E">
            <w:pPr>
              <w:pStyle w:val="vpodrka-"/>
              <w:numPr>
                <w:ilvl w:val="0"/>
                <w:numId w:val="11"/>
              </w:numPr>
              <w:rPr>
                <w:color w:val="000000" w:themeColor="text1"/>
              </w:rPr>
            </w:pPr>
            <w:r w:rsidRPr="00F37C33">
              <w:rPr>
                <w:color w:val="000000" w:themeColor="text1"/>
              </w:rPr>
              <w:t>odhaluje a opravuje jazykové nedostatky a chyby;</w:t>
            </w:r>
          </w:p>
          <w:p w14:paraId="17DED417" w14:textId="77777777" w:rsidR="00F37C33" w:rsidRPr="00F37C33" w:rsidRDefault="00F37C33" w:rsidP="00324B6E">
            <w:pPr>
              <w:pStyle w:val="vpodrka-"/>
              <w:numPr>
                <w:ilvl w:val="0"/>
                <w:numId w:val="11"/>
              </w:numPr>
              <w:rPr>
                <w:color w:val="000000" w:themeColor="text1"/>
              </w:rPr>
            </w:pPr>
            <w:r w:rsidRPr="00F37C33">
              <w:rPr>
                <w:color w:val="000000" w:themeColor="text1"/>
              </w:rPr>
              <w:t>používá adekvátní slovní zásobu včetně příslušné odborné terminologie;</w:t>
            </w:r>
          </w:p>
          <w:p w14:paraId="17DED418" w14:textId="77777777" w:rsidR="00F37C33" w:rsidRPr="00F37C33" w:rsidRDefault="00F37C33" w:rsidP="00324B6E">
            <w:pPr>
              <w:pStyle w:val="vpodrka-"/>
              <w:numPr>
                <w:ilvl w:val="0"/>
                <w:numId w:val="11"/>
              </w:numPr>
              <w:rPr>
                <w:color w:val="000000" w:themeColor="text1"/>
              </w:rPr>
            </w:pPr>
            <w:r w:rsidRPr="00F37C33">
              <w:rPr>
                <w:color w:val="000000" w:themeColor="text1"/>
              </w:rPr>
              <w:t>nahradí běžné cizí slovo českým ekvivalentem a naopak;</w:t>
            </w:r>
          </w:p>
          <w:p w14:paraId="17DED419" w14:textId="77777777" w:rsidR="00F37C33" w:rsidRPr="00F37C33" w:rsidRDefault="00F37C33" w:rsidP="00324B6E">
            <w:pPr>
              <w:pStyle w:val="vpodrka-"/>
              <w:numPr>
                <w:ilvl w:val="0"/>
                <w:numId w:val="11"/>
              </w:numPr>
              <w:rPr>
                <w:color w:val="000000" w:themeColor="text1"/>
              </w:rPr>
            </w:pPr>
            <w:r w:rsidRPr="00F37C33">
              <w:rPr>
                <w:color w:val="000000" w:themeColor="text1"/>
              </w:rPr>
              <w:t>orientuje se ve výstavbě textu;</w:t>
            </w:r>
          </w:p>
        </w:tc>
        <w:tc>
          <w:tcPr>
            <w:tcW w:w="2501" w:type="pct"/>
          </w:tcPr>
          <w:p w14:paraId="17DED41A" w14:textId="77777777" w:rsidR="00F37C33" w:rsidRPr="00F37C33" w:rsidRDefault="00F37C33">
            <w:pPr>
              <w:pStyle w:val="vpnormlnvtabulce"/>
              <w:rPr>
                <w:b/>
                <w:bCs/>
                <w:color w:val="000000" w:themeColor="text1"/>
              </w:rPr>
            </w:pPr>
            <w:r w:rsidRPr="00F37C33">
              <w:rPr>
                <w:b/>
                <w:bCs/>
                <w:color w:val="000000" w:themeColor="text1"/>
              </w:rPr>
              <w:t>Zdokonalování jazykových vědomostí</w:t>
            </w:r>
          </w:p>
          <w:p w14:paraId="17DED41B" w14:textId="77777777" w:rsidR="00F37C33" w:rsidRPr="00F37C33" w:rsidRDefault="00F37C33">
            <w:pPr>
              <w:pStyle w:val="vpnormlnvtabulce"/>
              <w:rPr>
                <w:color w:val="000000" w:themeColor="text1"/>
              </w:rPr>
            </w:pPr>
            <w:r w:rsidRPr="00F37C33">
              <w:rPr>
                <w:b/>
                <w:bCs/>
                <w:color w:val="000000" w:themeColor="text1"/>
              </w:rPr>
              <w:t>a dovedností</w:t>
            </w:r>
          </w:p>
          <w:p w14:paraId="17DED41C" w14:textId="77777777" w:rsidR="00F37C33" w:rsidRPr="00F37C33" w:rsidRDefault="00F37C33" w:rsidP="00324B6E">
            <w:pPr>
              <w:pStyle w:val="vpodrka-"/>
              <w:numPr>
                <w:ilvl w:val="0"/>
                <w:numId w:val="11"/>
              </w:numPr>
              <w:rPr>
                <w:color w:val="000000" w:themeColor="text1"/>
              </w:rPr>
            </w:pPr>
            <w:r w:rsidRPr="00F37C33">
              <w:rPr>
                <w:color w:val="000000" w:themeColor="text1"/>
              </w:rPr>
              <w:t>národní jazyk a jeho útvary</w:t>
            </w:r>
          </w:p>
          <w:p w14:paraId="17DED41D" w14:textId="77777777" w:rsidR="00F37C33" w:rsidRPr="00F37C33" w:rsidRDefault="00F37C33" w:rsidP="00324B6E">
            <w:pPr>
              <w:pStyle w:val="vpodrka-"/>
              <w:numPr>
                <w:ilvl w:val="0"/>
                <w:numId w:val="11"/>
              </w:numPr>
              <w:rPr>
                <w:color w:val="000000" w:themeColor="text1"/>
              </w:rPr>
            </w:pPr>
            <w:r w:rsidRPr="00F37C33">
              <w:rPr>
                <w:color w:val="000000" w:themeColor="text1"/>
              </w:rPr>
              <w:t>jazyková kultura</w:t>
            </w:r>
          </w:p>
          <w:p w14:paraId="17DED41E" w14:textId="77777777" w:rsidR="00F37C33" w:rsidRPr="00F37C33" w:rsidRDefault="00F37C33" w:rsidP="00324B6E">
            <w:pPr>
              <w:pStyle w:val="vpodrka-"/>
              <w:numPr>
                <w:ilvl w:val="0"/>
                <w:numId w:val="11"/>
              </w:numPr>
              <w:rPr>
                <w:color w:val="000000" w:themeColor="text1"/>
              </w:rPr>
            </w:pPr>
            <w:r w:rsidRPr="00F37C33">
              <w:rPr>
                <w:color w:val="000000" w:themeColor="text1"/>
              </w:rPr>
              <w:t>postavení češtiny mezi ostatními evropskými jazyky</w:t>
            </w:r>
          </w:p>
          <w:p w14:paraId="17DED41F" w14:textId="77777777" w:rsidR="00F37C33" w:rsidRPr="00F37C33" w:rsidRDefault="00F37C33" w:rsidP="00324B6E">
            <w:pPr>
              <w:pStyle w:val="vpodrka-"/>
              <w:numPr>
                <w:ilvl w:val="0"/>
                <w:numId w:val="11"/>
              </w:numPr>
              <w:rPr>
                <w:color w:val="000000" w:themeColor="text1"/>
              </w:rPr>
            </w:pPr>
            <w:r w:rsidRPr="00F37C33">
              <w:rPr>
                <w:color w:val="000000" w:themeColor="text1"/>
              </w:rPr>
              <w:t>zvukové prostředky a ortoepické normy jazyka</w:t>
            </w:r>
          </w:p>
          <w:p w14:paraId="17DED420" w14:textId="77777777" w:rsidR="00F37C33" w:rsidRPr="00F37C33" w:rsidRDefault="00F37C33" w:rsidP="00324B6E">
            <w:pPr>
              <w:pStyle w:val="vpodrka-"/>
              <w:numPr>
                <w:ilvl w:val="0"/>
                <w:numId w:val="11"/>
              </w:numPr>
              <w:rPr>
                <w:color w:val="000000" w:themeColor="text1"/>
              </w:rPr>
            </w:pPr>
            <w:r w:rsidRPr="00F37C33">
              <w:rPr>
                <w:color w:val="000000" w:themeColor="text1"/>
              </w:rPr>
              <w:t>hlavní principy českého pravopisu</w:t>
            </w:r>
          </w:p>
          <w:p w14:paraId="17DED421" w14:textId="77777777" w:rsidR="00F37C33" w:rsidRPr="00F37C33" w:rsidRDefault="00F37C33" w:rsidP="00324B6E">
            <w:pPr>
              <w:pStyle w:val="vpodrka-"/>
              <w:numPr>
                <w:ilvl w:val="0"/>
                <w:numId w:val="11"/>
              </w:numPr>
              <w:rPr>
                <w:color w:val="000000" w:themeColor="text1"/>
              </w:rPr>
            </w:pPr>
            <w:r w:rsidRPr="00F37C33">
              <w:rPr>
                <w:color w:val="000000" w:themeColor="text1"/>
              </w:rPr>
              <w:t>tvoření slov, stylového rozvrstvení a obohacování slovní zásoby</w:t>
            </w:r>
          </w:p>
          <w:p w14:paraId="17DED422" w14:textId="77777777" w:rsidR="00F37C33" w:rsidRPr="00F37C33" w:rsidRDefault="00F37C33" w:rsidP="00324B6E">
            <w:pPr>
              <w:pStyle w:val="vpodrka-"/>
              <w:numPr>
                <w:ilvl w:val="0"/>
                <w:numId w:val="11"/>
              </w:numPr>
              <w:rPr>
                <w:color w:val="000000" w:themeColor="text1"/>
              </w:rPr>
            </w:pPr>
            <w:r w:rsidRPr="00F37C33">
              <w:rPr>
                <w:color w:val="000000" w:themeColor="text1"/>
              </w:rPr>
              <w:t>slovní zásoba vzhledem k příslušnému oboru vzdělávání, terminologie</w:t>
            </w:r>
          </w:p>
          <w:p w14:paraId="17DED423" w14:textId="77777777" w:rsidR="00F37C33" w:rsidRPr="00F37C33" w:rsidRDefault="00F37C33" w:rsidP="00324B6E">
            <w:pPr>
              <w:pStyle w:val="vpodrka-"/>
              <w:numPr>
                <w:ilvl w:val="0"/>
                <w:numId w:val="11"/>
              </w:numPr>
              <w:rPr>
                <w:color w:val="000000" w:themeColor="text1"/>
              </w:rPr>
            </w:pPr>
            <w:r w:rsidRPr="00F37C33">
              <w:rPr>
                <w:color w:val="000000" w:themeColor="text1"/>
              </w:rPr>
              <w:t>gramatické tvary a konstrukce a jejich sémantické funkce</w:t>
            </w:r>
          </w:p>
          <w:p w14:paraId="17DED424" w14:textId="77777777" w:rsidR="00F37C33" w:rsidRPr="00F37C33" w:rsidRDefault="00F37C33" w:rsidP="00324B6E">
            <w:pPr>
              <w:pStyle w:val="vpodrka-"/>
              <w:numPr>
                <w:ilvl w:val="0"/>
                <w:numId w:val="11"/>
              </w:numPr>
              <w:rPr>
                <w:color w:val="000000" w:themeColor="text1"/>
              </w:rPr>
            </w:pPr>
            <w:r w:rsidRPr="00F37C33">
              <w:rPr>
                <w:color w:val="000000" w:themeColor="text1"/>
              </w:rPr>
              <w:t>větná skladba, druhy vět z gramatického a komunikačního hlediska, stavba a tvorba komunikátu</w:t>
            </w:r>
          </w:p>
        </w:tc>
      </w:tr>
      <w:tr w:rsidR="00F37C33" w:rsidRPr="00F37C33" w14:paraId="17DED42F" w14:textId="77777777" w:rsidTr="00F37C33">
        <w:trPr>
          <w:trHeight w:val="340"/>
        </w:trPr>
        <w:tc>
          <w:tcPr>
            <w:tcW w:w="2499" w:type="pct"/>
          </w:tcPr>
          <w:p w14:paraId="17DED426" w14:textId="77777777" w:rsidR="00F37C33" w:rsidRPr="00F37C33" w:rsidRDefault="00F37C33">
            <w:pPr>
              <w:pStyle w:val="vpnormlnvtabulce"/>
              <w:rPr>
                <w:b/>
                <w:bCs/>
                <w:color w:val="000000" w:themeColor="text1"/>
              </w:rPr>
            </w:pPr>
            <w:r w:rsidRPr="00F37C33">
              <w:rPr>
                <w:b/>
                <w:bCs/>
                <w:color w:val="000000" w:themeColor="text1"/>
              </w:rPr>
              <w:t>Žák:</w:t>
            </w:r>
          </w:p>
          <w:p w14:paraId="17DED427" w14:textId="77777777" w:rsidR="00F37C33" w:rsidRPr="00F37C33" w:rsidRDefault="00F37C33" w:rsidP="00324B6E">
            <w:pPr>
              <w:pStyle w:val="vpodrka-"/>
              <w:numPr>
                <w:ilvl w:val="0"/>
                <w:numId w:val="11"/>
              </w:numPr>
              <w:rPr>
                <w:color w:val="000000" w:themeColor="text1"/>
              </w:rPr>
            </w:pPr>
            <w:r w:rsidRPr="00F37C33">
              <w:rPr>
                <w:color w:val="000000" w:themeColor="text1"/>
              </w:rPr>
              <w:t>na příkladech objasní výsledky lidské činnosti z různých oblastí umění;</w:t>
            </w:r>
          </w:p>
          <w:p w14:paraId="17DED428" w14:textId="77777777" w:rsidR="00F37C33" w:rsidRPr="00F37C33" w:rsidRDefault="00F37C33" w:rsidP="00324B6E">
            <w:pPr>
              <w:pStyle w:val="vpodrka-"/>
              <w:numPr>
                <w:ilvl w:val="0"/>
                <w:numId w:val="11"/>
              </w:numPr>
              <w:rPr>
                <w:color w:val="000000" w:themeColor="text1"/>
              </w:rPr>
            </w:pPr>
            <w:r w:rsidRPr="00F37C33">
              <w:rPr>
                <w:color w:val="000000" w:themeColor="text1"/>
              </w:rPr>
              <w:t>vyjádří vlastní prožitky z recepce daných uměleckých děl;</w:t>
            </w:r>
          </w:p>
          <w:p w14:paraId="17DED429" w14:textId="77777777" w:rsidR="00F37C33" w:rsidRPr="00F37C33" w:rsidRDefault="00F37C33" w:rsidP="00324B6E">
            <w:pPr>
              <w:pStyle w:val="vpodrka-"/>
              <w:numPr>
                <w:ilvl w:val="0"/>
                <w:numId w:val="11"/>
              </w:numPr>
              <w:rPr>
                <w:color w:val="000000" w:themeColor="text1"/>
              </w:rPr>
            </w:pPr>
            <w:r w:rsidRPr="00F37C33">
              <w:rPr>
                <w:color w:val="000000" w:themeColor="text1"/>
              </w:rPr>
              <w:t>uvede hlavní literární směry a jejich významné představitele v české a světové literatuře;</w:t>
            </w:r>
          </w:p>
          <w:p w14:paraId="17DED42A" w14:textId="77777777" w:rsidR="00F37C33" w:rsidRPr="00F37C33" w:rsidRDefault="00F37C33" w:rsidP="00324B6E">
            <w:pPr>
              <w:pStyle w:val="vpodrka-"/>
              <w:numPr>
                <w:ilvl w:val="0"/>
                <w:numId w:val="11"/>
              </w:numPr>
              <w:rPr>
                <w:color w:val="000000" w:themeColor="text1"/>
              </w:rPr>
            </w:pPr>
            <w:r w:rsidRPr="00F37C33">
              <w:rPr>
                <w:color w:val="000000" w:themeColor="text1"/>
              </w:rPr>
              <w:t>samostatně vyhledává informace v této oblasti;</w:t>
            </w:r>
          </w:p>
        </w:tc>
        <w:tc>
          <w:tcPr>
            <w:tcW w:w="2501" w:type="pct"/>
          </w:tcPr>
          <w:p w14:paraId="17DED42B" w14:textId="77777777" w:rsidR="00F37C33" w:rsidRPr="00F37C33" w:rsidRDefault="00F37C33">
            <w:pPr>
              <w:pStyle w:val="vpnormlnvtabulce"/>
              <w:rPr>
                <w:b/>
                <w:bCs/>
                <w:color w:val="000000" w:themeColor="text1"/>
              </w:rPr>
            </w:pPr>
            <w:r w:rsidRPr="00F37C33">
              <w:rPr>
                <w:b/>
                <w:bCs/>
                <w:color w:val="000000" w:themeColor="text1"/>
              </w:rPr>
              <w:t>Umění a literatura</w:t>
            </w:r>
          </w:p>
          <w:p w14:paraId="17DED42C" w14:textId="77777777" w:rsidR="00F37C33" w:rsidRPr="00F37C33" w:rsidRDefault="00F37C33" w:rsidP="00324B6E">
            <w:pPr>
              <w:pStyle w:val="vpodrka-"/>
              <w:numPr>
                <w:ilvl w:val="0"/>
                <w:numId w:val="11"/>
              </w:numPr>
              <w:rPr>
                <w:color w:val="000000" w:themeColor="text1"/>
              </w:rPr>
            </w:pPr>
            <w:r w:rsidRPr="00F37C33">
              <w:rPr>
                <w:color w:val="000000" w:themeColor="text1"/>
              </w:rPr>
              <w:t>umění jako specifická výpověď o skutečnosti</w:t>
            </w:r>
          </w:p>
          <w:p w14:paraId="17DED42D" w14:textId="77777777" w:rsidR="00F37C33" w:rsidRPr="00F37C33" w:rsidRDefault="00F37C33" w:rsidP="00324B6E">
            <w:pPr>
              <w:pStyle w:val="vpodrka-"/>
              <w:numPr>
                <w:ilvl w:val="0"/>
                <w:numId w:val="11"/>
              </w:numPr>
              <w:rPr>
                <w:color w:val="000000" w:themeColor="text1"/>
              </w:rPr>
            </w:pPr>
            <w:r w:rsidRPr="00F37C33">
              <w:rPr>
                <w:color w:val="000000" w:themeColor="text1"/>
              </w:rPr>
              <w:t>aktivní poznávání různých druhů umění našeho i světového, současného i minulého, v tradiční i mediální podobě</w:t>
            </w:r>
          </w:p>
          <w:p w14:paraId="17DED42E" w14:textId="77777777" w:rsidR="00F37C33" w:rsidRPr="00F37C33" w:rsidRDefault="00F37C33" w:rsidP="00324B6E">
            <w:pPr>
              <w:pStyle w:val="vpodrka-"/>
              <w:numPr>
                <w:ilvl w:val="0"/>
                <w:numId w:val="11"/>
              </w:numPr>
              <w:rPr>
                <w:color w:val="000000" w:themeColor="text1"/>
              </w:rPr>
            </w:pPr>
            <w:r w:rsidRPr="00F37C33">
              <w:rPr>
                <w:color w:val="000000" w:themeColor="text1"/>
              </w:rPr>
              <w:t>hlavní literární směry a jejich představitelé</w:t>
            </w:r>
          </w:p>
        </w:tc>
      </w:tr>
      <w:tr w:rsidR="00F37C33" w:rsidRPr="00F37C33" w14:paraId="17DED43A" w14:textId="77777777" w:rsidTr="00F37C33">
        <w:trPr>
          <w:trHeight w:val="340"/>
        </w:trPr>
        <w:tc>
          <w:tcPr>
            <w:tcW w:w="2499" w:type="pct"/>
          </w:tcPr>
          <w:p w14:paraId="17DED430" w14:textId="77777777" w:rsidR="00F37C33" w:rsidRPr="00F37C33" w:rsidRDefault="00F37C33">
            <w:pPr>
              <w:pStyle w:val="vpnormlnvtabulce"/>
              <w:rPr>
                <w:b/>
                <w:bCs/>
                <w:color w:val="000000" w:themeColor="text1"/>
              </w:rPr>
            </w:pPr>
            <w:r w:rsidRPr="00F37C33">
              <w:rPr>
                <w:b/>
                <w:bCs/>
                <w:color w:val="000000" w:themeColor="text1"/>
              </w:rPr>
              <w:t>Žák:</w:t>
            </w:r>
          </w:p>
          <w:p w14:paraId="17DED431" w14:textId="77777777" w:rsidR="00F37C33" w:rsidRPr="00F37C33" w:rsidRDefault="00F37C33" w:rsidP="00324B6E">
            <w:pPr>
              <w:pStyle w:val="vpodrka-"/>
              <w:numPr>
                <w:ilvl w:val="0"/>
                <w:numId w:val="11"/>
              </w:numPr>
              <w:rPr>
                <w:color w:val="000000" w:themeColor="text1"/>
              </w:rPr>
            </w:pPr>
            <w:r w:rsidRPr="00F37C33">
              <w:rPr>
                <w:color w:val="000000" w:themeColor="text1"/>
              </w:rPr>
              <w:t>vystihne charakteristické znaky různých literárních textů a rozdíly mezi nimi;</w:t>
            </w:r>
          </w:p>
          <w:p w14:paraId="17DED432" w14:textId="77777777" w:rsidR="00F37C33" w:rsidRPr="00F37C33" w:rsidRDefault="00F37C33" w:rsidP="00324B6E">
            <w:pPr>
              <w:pStyle w:val="vpodrka-"/>
              <w:numPr>
                <w:ilvl w:val="0"/>
                <w:numId w:val="11"/>
              </w:numPr>
              <w:rPr>
                <w:color w:val="000000" w:themeColor="text1"/>
              </w:rPr>
            </w:pPr>
            <w:r w:rsidRPr="00F37C33">
              <w:rPr>
                <w:color w:val="000000" w:themeColor="text1"/>
              </w:rPr>
              <w:t>rozliší konkrétní literární díla podle základních druhů a žánrů;</w:t>
            </w:r>
          </w:p>
          <w:p w14:paraId="17DED433" w14:textId="77777777" w:rsidR="00F37C33" w:rsidRPr="00F37C33" w:rsidRDefault="00F37C33" w:rsidP="00324B6E">
            <w:pPr>
              <w:pStyle w:val="vpodrka-"/>
              <w:numPr>
                <w:ilvl w:val="0"/>
                <w:numId w:val="11"/>
              </w:numPr>
              <w:rPr>
                <w:color w:val="000000" w:themeColor="text1"/>
              </w:rPr>
            </w:pPr>
            <w:r w:rsidRPr="00F37C33">
              <w:rPr>
                <w:color w:val="000000" w:themeColor="text1"/>
              </w:rPr>
              <w:t>postihne sémantický význam textu;</w:t>
            </w:r>
          </w:p>
          <w:p w14:paraId="17DED434" w14:textId="77777777" w:rsidR="00F37C33" w:rsidRPr="00F37C33" w:rsidRDefault="00F37C33" w:rsidP="00324B6E">
            <w:pPr>
              <w:pStyle w:val="vpodrka-"/>
              <w:numPr>
                <w:ilvl w:val="0"/>
                <w:numId w:val="11"/>
              </w:numPr>
              <w:rPr>
                <w:rFonts w:ascii="Tahoma" w:hAnsi="Tahoma" w:cs="Tahoma"/>
                <w:color w:val="000000" w:themeColor="text1"/>
              </w:rPr>
            </w:pPr>
            <w:r w:rsidRPr="00F37C33">
              <w:rPr>
                <w:color w:val="000000" w:themeColor="text1"/>
              </w:rPr>
              <w:t>text interpretuje a debatuje o něm;</w:t>
            </w:r>
          </w:p>
        </w:tc>
        <w:tc>
          <w:tcPr>
            <w:tcW w:w="2501" w:type="pct"/>
          </w:tcPr>
          <w:p w14:paraId="17DED435" w14:textId="77777777" w:rsidR="00F37C33" w:rsidRPr="00F37C33" w:rsidRDefault="00F37C33">
            <w:pPr>
              <w:pStyle w:val="vpnormlnvtabulce"/>
              <w:rPr>
                <w:b/>
                <w:bCs/>
                <w:color w:val="000000" w:themeColor="text1"/>
              </w:rPr>
            </w:pPr>
            <w:r w:rsidRPr="00F37C33">
              <w:rPr>
                <w:b/>
                <w:bCs/>
                <w:color w:val="000000" w:themeColor="text1"/>
              </w:rPr>
              <w:t>Práce s literárním textem</w:t>
            </w:r>
          </w:p>
          <w:p w14:paraId="17DED436" w14:textId="77777777" w:rsidR="00F37C33" w:rsidRPr="00F37C33" w:rsidRDefault="00F37C33" w:rsidP="00324B6E">
            <w:pPr>
              <w:pStyle w:val="vpodrka-"/>
              <w:numPr>
                <w:ilvl w:val="0"/>
                <w:numId w:val="11"/>
              </w:numPr>
              <w:rPr>
                <w:color w:val="000000" w:themeColor="text1"/>
              </w:rPr>
            </w:pPr>
            <w:r w:rsidRPr="00F37C33">
              <w:rPr>
                <w:color w:val="000000" w:themeColor="text1"/>
              </w:rPr>
              <w:t>základy teorie literatury</w:t>
            </w:r>
          </w:p>
          <w:p w14:paraId="17DED437" w14:textId="77777777" w:rsidR="00F37C33" w:rsidRPr="00F37C33" w:rsidRDefault="00F37C33" w:rsidP="00324B6E">
            <w:pPr>
              <w:pStyle w:val="vpodrka-"/>
              <w:numPr>
                <w:ilvl w:val="0"/>
                <w:numId w:val="11"/>
              </w:numPr>
              <w:rPr>
                <w:color w:val="000000" w:themeColor="text1"/>
              </w:rPr>
            </w:pPr>
            <w:r w:rsidRPr="00F37C33">
              <w:rPr>
                <w:color w:val="000000" w:themeColor="text1"/>
              </w:rPr>
              <w:t>literární druhy a žánry ve vybraných dílech národní a světové literatury</w:t>
            </w:r>
          </w:p>
          <w:p w14:paraId="17DED438" w14:textId="77777777" w:rsidR="00F37C33" w:rsidRPr="00F37C33" w:rsidRDefault="00F37C33" w:rsidP="00324B6E">
            <w:pPr>
              <w:pStyle w:val="vpodrka-"/>
              <w:numPr>
                <w:ilvl w:val="0"/>
                <w:numId w:val="11"/>
              </w:numPr>
              <w:rPr>
                <w:color w:val="000000" w:themeColor="text1"/>
              </w:rPr>
            </w:pPr>
            <w:r w:rsidRPr="00F37C33">
              <w:rPr>
                <w:color w:val="000000" w:themeColor="text1"/>
              </w:rPr>
              <w:t>četba a interpretace literárního textu</w:t>
            </w:r>
          </w:p>
          <w:p w14:paraId="17DED439" w14:textId="77777777" w:rsidR="00F37C33" w:rsidRPr="00F37C33" w:rsidRDefault="00F37C33" w:rsidP="00324B6E">
            <w:pPr>
              <w:pStyle w:val="vpodrka-"/>
              <w:numPr>
                <w:ilvl w:val="0"/>
                <w:numId w:val="11"/>
              </w:numPr>
              <w:rPr>
                <w:color w:val="000000" w:themeColor="text1"/>
              </w:rPr>
            </w:pPr>
            <w:r w:rsidRPr="00F37C33">
              <w:rPr>
                <w:color w:val="000000" w:themeColor="text1"/>
              </w:rPr>
              <w:t>metody interpretace textu</w:t>
            </w:r>
          </w:p>
        </w:tc>
      </w:tr>
      <w:tr w:rsidR="00F37C33" w:rsidRPr="00F37C33" w14:paraId="17DED449" w14:textId="77777777" w:rsidTr="00F37C33">
        <w:trPr>
          <w:trHeight w:val="340"/>
        </w:trPr>
        <w:tc>
          <w:tcPr>
            <w:tcW w:w="2499" w:type="pct"/>
          </w:tcPr>
          <w:p w14:paraId="17DED43B" w14:textId="77777777" w:rsidR="00F37C33" w:rsidRPr="00F37C33" w:rsidRDefault="00F37C33">
            <w:pPr>
              <w:pStyle w:val="vpnormlnvtabulce"/>
              <w:rPr>
                <w:b/>
                <w:bCs/>
                <w:color w:val="000000" w:themeColor="text1"/>
              </w:rPr>
            </w:pPr>
            <w:r w:rsidRPr="00F37C33">
              <w:rPr>
                <w:b/>
                <w:bCs/>
                <w:color w:val="000000" w:themeColor="text1"/>
              </w:rPr>
              <w:t>Žák:</w:t>
            </w:r>
          </w:p>
          <w:p w14:paraId="17DED43C" w14:textId="77777777" w:rsidR="00F37C33" w:rsidRPr="00F37C33" w:rsidRDefault="00F37C33" w:rsidP="00324B6E">
            <w:pPr>
              <w:pStyle w:val="vpodrka-"/>
              <w:numPr>
                <w:ilvl w:val="0"/>
                <w:numId w:val="11"/>
              </w:numPr>
              <w:rPr>
                <w:color w:val="000000" w:themeColor="text1"/>
              </w:rPr>
            </w:pPr>
            <w:r w:rsidRPr="00F37C33">
              <w:rPr>
                <w:color w:val="000000" w:themeColor="text1"/>
              </w:rPr>
              <w:t>orientuje se v nabídce kulturních institucí;</w:t>
            </w:r>
          </w:p>
          <w:p w14:paraId="17DED43D" w14:textId="77777777" w:rsidR="00F37C33" w:rsidRPr="00F37C33" w:rsidRDefault="00F37C33" w:rsidP="00324B6E">
            <w:pPr>
              <w:pStyle w:val="vpodrka-"/>
              <w:numPr>
                <w:ilvl w:val="0"/>
                <w:numId w:val="11"/>
              </w:numPr>
              <w:rPr>
                <w:color w:val="000000" w:themeColor="text1"/>
              </w:rPr>
            </w:pPr>
            <w:r w:rsidRPr="00F37C33">
              <w:rPr>
                <w:color w:val="000000" w:themeColor="text1"/>
              </w:rPr>
              <w:t>porovná typické znaky kultur hlavních národností na našem území;</w:t>
            </w:r>
          </w:p>
          <w:p w14:paraId="17DED43E" w14:textId="77777777" w:rsidR="00F37C33" w:rsidRPr="00F37C33" w:rsidRDefault="00F37C33" w:rsidP="00324B6E">
            <w:pPr>
              <w:pStyle w:val="vpodrka-"/>
              <w:numPr>
                <w:ilvl w:val="0"/>
                <w:numId w:val="11"/>
              </w:numPr>
              <w:rPr>
                <w:color w:val="000000" w:themeColor="text1"/>
              </w:rPr>
            </w:pPr>
            <w:r w:rsidRPr="00F37C33">
              <w:rPr>
                <w:color w:val="000000" w:themeColor="text1"/>
              </w:rPr>
              <w:t>popíše vhodné společenské chování v dané situaci.</w:t>
            </w:r>
          </w:p>
          <w:p w14:paraId="17DED43F" w14:textId="77777777" w:rsidR="00F37C33" w:rsidRPr="00F37C33" w:rsidRDefault="00F37C33">
            <w:pPr>
              <w:autoSpaceDE w:val="0"/>
              <w:autoSpaceDN w:val="0"/>
              <w:adjustRightInd w:val="0"/>
              <w:rPr>
                <w:color w:val="000000" w:themeColor="text1"/>
                <w:sz w:val="20"/>
                <w:szCs w:val="20"/>
              </w:rPr>
            </w:pPr>
          </w:p>
        </w:tc>
        <w:tc>
          <w:tcPr>
            <w:tcW w:w="2501" w:type="pct"/>
          </w:tcPr>
          <w:p w14:paraId="17DED440" w14:textId="77777777" w:rsidR="00F37C33" w:rsidRPr="00F37C33" w:rsidRDefault="00F37C33">
            <w:pPr>
              <w:pStyle w:val="vpnormlnvtabulce"/>
              <w:rPr>
                <w:rFonts w:ascii="Tahoma" w:hAnsi="Tahoma" w:cs="Tahoma"/>
                <w:b/>
                <w:bCs/>
                <w:color w:val="000000" w:themeColor="text1"/>
              </w:rPr>
            </w:pPr>
            <w:r w:rsidRPr="00F37C33">
              <w:rPr>
                <w:b/>
                <w:bCs/>
                <w:color w:val="000000" w:themeColor="text1"/>
              </w:rPr>
              <w:t>Kultura</w:t>
            </w:r>
          </w:p>
          <w:p w14:paraId="17DED441" w14:textId="77777777" w:rsidR="00F37C33" w:rsidRPr="00F37C33" w:rsidRDefault="00F37C33" w:rsidP="00324B6E">
            <w:pPr>
              <w:pStyle w:val="vpodrka-"/>
              <w:numPr>
                <w:ilvl w:val="0"/>
                <w:numId w:val="11"/>
              </w:numPr>
              <w:rPr>
                <w:color w:val="000000" w:themeColor="text1"/>
              </w:rPr>
            </w:pPr>
            <w:r w:rsidRPr="00F37C33">
              <w:rPr>
                <w:color w:val="000000" w:themeColor="text1"/>
              </w:rPr>
              <w:t>kulturní instituce v ČR a v regionu</w:t>
            </w:r>
          </w:p>
          <w:p w14:paraId="17DED442" w14:textId="77777777" w:rsidR="00F37C33" w:rsidRPr="00F37C33" w:rsidRDefault="00F37C33" w:rsidP="00324B6E">
            <w:pPr>
              <w:pStyle w:val="vpodrka-"/>
              <w:numPr>
                <w:ilvl w:val="0"/>
                <w:numId w:val="11"/>
              </w:numPr>
              <w:rPr>
                <w:color w:val="000000" w:themeColor="text1"/>
              </w:rPr>
            </w:pPr>
            <w:r w:rsidRPr="00F37C33">
              <w:rPr>
                <w:color w:val="000000" w:themeColor="text1"/>
              </w:rPr>
              <w:t>kultura národností na našem území</w:t>
            </w:r>
          </w:p>
          <w:p w14:paraId="17DED443" w14:textId="77777777" w:rsidR="00F37C33" w:rsidRPr="00F37C33" w:rsidRDefault="00F37C33" w:rsidP="00324B6E">
            <w:pPr>
              <w:pStyle w:val="vpodrka-"/>
              <w:numPr>
                <w:ilvl w:val="0"/>
                <w:numId w:val="11"/>
              </w:numPr>
              <w:rPr>
                <w:color w:val="000000" w:themeColor="text1"/>
              </w:rPr>
            </w:pPr>
            <w:r w:rsidRPr="00F37C33">
              <w:rPr>
                <w:color w:val="000000" w:themeColor="text1"/>
              </w:rPr>
              <w:t>společenská kultura – principy a normy kulturního chování, společenská výchova</w:t>
            </w:r>
          </w:p>
          <w:p w14:paraId="17DED444" w14:textId="77777777" w:rsidR="00F37C33" w:rsidRPr="00F37C33" w:rsidRDefault="00F37C33" w:rsidP="00324B6E">
            <w:pPr>
              <w:pStyle w:val="vpodrka-"/>
              <w:numPr>
                <w:ilvl w:val="0"/>
                <w:numId w:val="11"/>
              </w:numPr>
              <w:rPr>
                <w:color w:val="000000" w:themeColor="text1"/>
              </w:rPr>
            </w:pPr>
            <w:r w:rsidRPr="00F37C33">
              <w:rPr>
                <w:color w:val="000000" w:themeColor="text1"/>
              </w:rPr>
              <w:t>kultura bydlení, odívání</w:t>
            </w:r>
          </w:p>
          <w:p w14:paraId="17DED445" w14:textId="77777777" w:rsidR="00F37C33" w:rsidRPr="00F37C33" w:rsidRDefault="00F37C33" w:rsidP="00324B6E">
            <w:pPr>
              <w:pStyle w:val="vpodrka-"/>
              <w:numPr>
                <w:ilvl w:val="0"/>
                <w:numId w:val="11"/>
              </w:numPr>
              <w:rPr>
                <w:color w:val="000000" w:themeColor="text1"/>
              </w:rPr>
            </w:pPr>
            <w:r w:rsidRPr="00F37C33">
              <w:rPr>
                <w:color w:val="000000" w:themeColor="text1"/>
              </w:rPr>
              <w:t>lidové umění a užitá tvorba</w:t>
            </w:r>
          </w:p>
          <w:p w14:paraId="17DED446" w14:textId="77777777" w:rsidR="00F37C33" w:rsidRPr="00F37C33" w:rsidRDefault="00F37C33" w:rsidP="00324B6E">
            <w:pPr>
              <w:pStyle w:val="vpodrka-"/>
              <w:numPr>
                <w:ilvl w:val="0"/>
                <w:numId w:val="11"/>
              </w:numPr>
              <w:rPr>
                <w:color w:val="000000" w:themeColor="text1"/>
              </w:rPr>
            </w:pPr>
            <w:r w:rsidRPr="00F37C33">
              <w:rPr>
                <w:color w:val="000000" w:themeColor="text1"/>
              </w:rPr>
              <w:t>estetické a funkční normy při tvorbě a výrobě předmětů používaných v běžném životě</w:t>
            </w:r>
          </w:p>
          <w:p w14:paraId="17DED447" w14:textId="77777777" w:rsidR="00F37C33" w:rsidRPr="00F37C33" w:rsidRDefault="00F37C33" w:rsidP="00324B6E">
            <w:pPr>
              <w:pStyle w:val="vpodrka-"/>
              <w:numPr>
                <w:ilvl w:val="0"/>
                <w:numId w:val="11"/>
              </w:numPr>
              <w:rPr>
                <w:color w:val="000000" w:themeColor="text1"/>
              </w:rPr>
            </w:pPr>
            <w:r w:rsidRPr="00F37C33">
              <w:rPr>
                <w:color w:val="000000" w:themeColor="text1"/>
              </w:rPr>
              <w:t>ochrana a využívání kulturních hodnot</w:t>
            </w:r>
          </w:p>
          <w:p w14:paraId="17DED448" w14:textId="77777777" w:rsidR="00F37C33" w:rsidRPr="00F37C33" w:rsidRDefault="00F37C33" w:rsidP="00324B6E">
            <w:pPr>
              <w:pStyle w:val="vpodrka-"/>
              <w:numPr>
                <w:ilvl w:val="0"/>
                <w:numId w:val="11"/>
              </w:numPr>
              <w:rPr>
                <w:color w:val="000000" w:themeColor="text1"/>
              </w:rPr>
            </w:pPr>
            <w:r w:rsidRPr="00F37C33">
              <w:rPr>
                <w:color w:val="000000" w:themeColor="text1"/>
              </w:rPr>
              <w:t>funkce reklamy a propagačních prostředků</w:t>
            </w:r>
          </w:p>
        </w:tc>
      </w:tr>
    </w:tbl>
    <w:p w14:paraId="17DED44A" w14:textId="77777777" w:rsidR="00F37C33" w:rsidRPr="00F37C33" w:rsidRDefault="00F37C33">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F37C33" w:rsidRPr="00F37C33" w14:paraId="17DED44D" w14:textId="77777777" w:rsidTr="00F37C33">
        <w:trPr>
          <w:trHeight w:val="340"/>
        </w:trPr>
        <w:tc>
          <w:tcPr>
            <w:tcW w:w="2499" w:type="pct"/>
            <w:vAlign w:val="center"/>
          </w:tcPr>
          <w:p w14:paraId="17DED44B" w14:textId="77777777" w:rsidR="00F37C33" w:rsidRPr="00F37C33" w:rsidRDefault="00F37C33" w:rsidP="00F37C33">
            <w:pPr>
              <w:pStyle w:val="vpnormlnvtabulce"/>
              <w:keepNext/>
              <w:keepLines/>
              <w:rPr>
                <w:color w:val="000000" w:themeColor="text1"/>
              </w:rPr>
            </w:pPr>
            <w:r w:rsidRPr="00F37C33">
              <w:rPr>
                <w:color w:val="000000" w:themeColor="text1"/>
              </w:rPr>
              <w:lastRenderedPageBreak/>
              <w:br w:type="column"/>
              <w:t>Ročník: 2.</w:t>
            </w:r>
          </w:p>
        </w:tc>
        <w:tc>
          <w:tcPr>
            <w:tcW w:w="2501" w:type="pct"/>
            <w:vAlign w:val="center"/>
          </w:tcPr>
          <w:p w14:paraId="17DED44C" w14:textId="77777777" w:rsidR="00F37C33" w:rsidRPr="00F37C33" w:rsidRDefault="00F37C33" w:rsidP="00F37C33">
            <w:pPr>
              <w:pStyle w:val="vpnormlnvtabulce"/>
              <w:keepNext/>
              <w:keepLines/>
              <w:rPr>
                <w:color w:val="000000" w:themeColor="text1"/>
              </w:rPr>
            </w:pPr>
            <w:r w:rsidRPr="00F37C33">
              <w:rPr>
                <w:color w:val="000000" w:themeColor="text1"/>
              </w:rPr>
              <w:t>Počet hodin v ročníku: 64</w:t>
            </w:r>
          </w:p>
        </w:tc>
      </w:tr>
      <w:tr w:rsidR="00F37C33" w:rsidRPr="00F37C33" w14:paraId="17DED450" w14:textId="77777777" w:rsidTr="00F37C33">
        <w:trPr>
          <w:trHeight w:val="340"/>
        </w:trPr>
        <w:tc>
          <w:tcPr>
            <w:tcW w:w="2499" w:type="pct"/>
            <w:vAlign w:val="center"/>
          </w:tcPr>
          <w:p w14:paraId="17DED44E" w14:textId="77777777" w:rsidR="00F37C33" w:rsidRPr="00F37C33" w:rsidRDefault="00F37C33" w:rsidP="00F37C33">
            <w:pPr>
              <w:pStyle w:val="vpnormlnvtabulce"/>
              <w:keepNext/>
              <w:keepLines/>
              <w:rPr>
                <w:color w:val="000000" w:themeColor="text1"/>
              </w:rPr>
            </w:pPr>
            <w:r w:rsidRPr="00F37C33">
              <w:rPr>
                <w:color w:val="000000" w:themeColor="text1"/>
              </w:rPr>
              <w:t xml:space="preserve">Výsledky vzdělávání </w:t>
            </w:r>
          </w:p>
        </w:tc>
        <w:tc>
          <w:tcPr>
            <w:tcW w:w="2501" w:type="pct"/>
            <w:vAlign w:val="center"/>
          </w:tcPr>
          <w:p w14:paraId="17DED44F" w14:textId="77777777" w:rsidR="00F37C33" w:rsidRPr="00F37C33" w:rsidRDefault="00F37C33" w:rsidP="00F37C33">
            <w:pPr>
              <w:pStyle w:val="vpnormlnvtabulce"/>
              <w:keepNext/>
              <w:keepLines/>
              <w:rPr>
                <w:color w:val="000000" w:themeColor="text1"/>
              </w:rPr>
            </w:pPr>
            <w:r w:rsidRPr="00F37C33">
              <w:rPr>
                <w:color w:val="000000" w:themeColor="text1"/>
              </w:rPr>
              <w:t>Obsah vzdělávání</w:t>
            </w:r>
          </w:p>
        </w:tc>
      </w:tr>
      <w:tr w:rsidR="00F37C33" w:rsidRPr="00F37C33" w14:paraId="17DED466" w14:textId="77777777" w:rsidTr="00F37C33">
        <w:trPr>
          <w:trHeight w:val="340"/>
        </w:trPr>
        <w:tc>
          <w:tcPr>
            <w:tcW w:w="2499" w:type="pct"/>
          </w:tcPr>
          <w:p w14:paraId="17DED451" w14:textId="77777777" w:rsidR="00F37C33" w:rsidRPr="00F37C33" w:rsidRDefault="00F37C33" w:rsidP="00F37C33">
            <w:pPr>
              <w:pStyle w:val="vpnormlnvtabulce"/>
              <w:keepNext/>
              <w:keepLines/>
              <w:rPr>
                <w:b/>
                <w:bCs/>
                <w:color w:val="000000" w:themeColor="text1"/>
              </w:rPr>
            </w:pPr>
            <w:r w:rsidRPr="00F37C33">
              <w:rPr>
                <w:b/>
                <w:bCs/>
                <w:color w:val="000000" w:themeColor="text1"/>
              </w:rPr>
              <w:t>Žák:</w:t>
            </w:r>
          </w:p>
          <w:p w14:paraId="17DED452"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vhodně se prezentuje a obhajuje svá stanoviska;</w:t>
            </w:r>
          </w:p>
          <w:p w14:paraId="17DED453"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umí klást otázky a vhodně formulovat odpovědi;</w:t>
            </w:r>
          </w:p>
          <w:p w14:paraId="17DED454"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vyjadřuje postoje neutrální, pozitivní (pochválit) i negativní (kritizovat, polemizovat);</w:t>
            </w:r>
          </w:p>
          <w:p w14:paraId="17DED455"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vyjadřuje se věcně správně, jasně a srozumitelně;</w:t>
            </w:r>
          </w:p>
          <w:p w14:paraId="17DED456"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přednese krátký projev;</w:t>
            </w:r>
          </w:p>
          <w:p w14:paraId="17DED457"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vystihne charakteristické znaky různých druhů textu a rozdíly mezi nimi;</w:t>
            </w:r>
          </w:p>
          <w:p w14:paraId="17DED458"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rozpozná funkční styl a v typických příkladech slohový útvar;</w:t>
            </w:r>
          </w:p>
          <w:p w14:paraId="17DED459"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 posoudí kompozici textu, jeho slovní zásobu a skladbu;</w:t>
            </w:r>
          </w:p>
          <w:p w14:paraId="17DED45A"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odborně se vyjadřuje o jevech svého oboru</w:t>
            </w:r>
          </w:p>
          <w:p w14:paraId="17DED45B"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 základních útvarech odborného stylu, především popisného a výkladového;</w:t>
            </w:r>
          </w:p>
          <w:p w14:paraId="17DED45C"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vytvoří základní útvary administrativního stylu;</w:t>
            </w:r>
          </w:p>
          <w:p w14:paraId="17DED45D" w14:textId="77777777" w:rsidR="00F37C33" w:rsidRPr="00F37C33" w:rsidRDefault="00F37C33" w:rsidP="00F37C33">
            <w:pPr>
              <w:pStyle w:val="vpodrka-"/>
              <w:keepNext/>
              <w:keepLines/>
              <w:numPr>
                <w:ilvl w:val="0"/>
                <w:numId w:val="11"/>
              </w:numPr>
              <w:rPr>
                <w:color w:val="000000" w:themeColor="text1"/>
                <w:spacing w:val="-10"/>
              </w:rPr>
            </w:pPr>
            <w:r w:rsidRPr="00F37C33">
              <w:rPr>
                <w:color w:val="000000" w:themeColor="text1"/>
              </w:rPr>
              <w:t>má přehled o základních slohových postupech uměleckého stylu;</w:t>
            </w:r>
          </w:p>
        </w:tc>
        <w:tc>
          <w:tcPr>
            <w:tcW w:w="2501" w:type="pct"/>
          </w:tcPr>
          <w:p w14:paraId="17DED45E" w14:textId="77777777" w:rsidR="00F37C33" w:rsidRPr="00F37C33" w:rsidRDefault="00F37C33" w:rsidP="00F37C33">
            <w:pPr>
              <w:pStyle w:val="vpnormlnvtabulce"/>
              <w:keepNext/>
              <w:keepLines/>
              <w:rPr>
                <w:color w:val="000000" w:themeColor="text1"/>
              </w:rPr>
            </w:pPr>
            <w:r w:rsidRPr="00F37C33">
              <w:rPr>
                <w:color w:val="000000" w:themeColor="text1"/>
              </w:rPr>
              <w:t xml:space="preserve"> </w:t>
            </w:r>
            <w:r w:rsidRPr="00F37C33">
              <w:rPr>
                <w:b/>
                <w:bCs/>
                <w:color w:val="000000" w:themeColor="text1"/>
              </w:rPr>
              <w:t>Komunikační a slohová výchova</w:t>
            </w:r>
          </w:p>
          <w:p w14:paraId="17DED45F"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slohotvorní činitelé objektivní a subjektivní</w:t>
            </w:r>
          </w:p>
          <w:p w14:paraId="17DED460"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komunikační situace, komunikační strategie</w:t>
            </w:r>
          </w:p>
          <w:p w14:paraId="17DED461"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vyjadřování přímé i zprostředkované technickými prostředky, monologické i dialogické, neformální i formální, připravené i nepřipravené</w:t>
            </w:r>
          </w:p>
          <w:p w14:paraId="17DED462"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projevy prostě sdělovací, administrativní, prakticky odborné, jejich základní znaky, postupy a prostředky (osobní dopisy, krátké</w:t>
            </w:r>
          </w:p>
          <w:p w14:paraId="17DED463"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informační útvary, osnova, životopis, zápis z porady, inzerát a odpověď na něj, jednoduché úřední, popř. podle charakteru oboru odborné dokumenty)</w:t>
            </w:r>
          </w:p>
          <w:p w14:paraId="17DED464"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vyprávění, popis osoby, věci, výklad nebo návod k činnosti</w:t>
            </w:r>
          </w:p>
          <w:p w14:paraId="17DED465" w14:textId="77777777" w:rsidR="00F37C33" w:rsidRPr="00F37C33" w:rsidRDefault="00F37C33" w:rsidP="00F37C33">
            <w:pPr>
              <w:pStyle w:val="vpodrka-"/>
              <w:keepNext/>
              <w:keepLines/>
              <w:numPr>
                <w:ilvl w:val="0"/>
                <w:numId w:val="11"/>
              </w:numPr>
              <w:rPr>
                <w:color w:val="000000" w:themeColor="text1"/>
              </w:rPr>
            </w:pPr>
            <w:r w:rsidRPr="00F37C33">
              <w:rPr>
                <w:color w:val="000000" w:themeColor="text1"/>
              </w:rPr>
              <w:t>druhy řečnických projevů</w:t>
            </w:r>
          </w:p>
        </w:tc>
      </w:tr>
      <w:tr w:rsidR="00F37C33" w:rsidRPr="00F37C33" w14:paraId="17DED470" w14:textId="77777777" w:rsidTr="00F37C33">
        <w:trPr>
          <w:trHeight w:val="340"/>
        </w:trPr>
        <w:tc>
          <w:tcPr>
            <w:tcW w:w="2499" w:type="pct"/>
          </w:tcPr>
          <w:p w14:paraId="17DED467" w14:textId="77777777" w:rsidR="00F37C33" w:rsidRPr="00F37C33" w:rsidRDefault="00F37C33">
            <w:pPr>
              <w:pStyle w:val="vpnormlnvtabulce"/>
              <w:rPr>
                <w:b/>
                <w:bCs/>
                <w:color w:val="000000" w:themeColor="text1"/>
              </w:rPr>
            </w:pPr>
            <w:r w:rsidRPr="00F37C33">
              <w:rPr>
                <w:b/>
                <w:bCs/>
                <w:color w:val="000000" w:themeColor="text1"/>
              </w:rPr>
              <w:t xml:space="preserve">Žák: </w:t>
            </w:r>
          </w:p>
          <w:p w14:paraId="17DED468" w14:textId="77777777" w:rsidR="00F37C33" w:rsidRPr="00F37C33" w:rsidRDefault="00F37C33" w:rsidP="00324B6E">
            <w:pPr>
              <w:pStyle w:val="vpodrka-"/>
              <w:numPr>
                <w:ilvl w:val="0"/>
                <w:numId w:val="11"/>
              </w:numPr>
              <w:rPr>
                <w:color w:val="000000" w:themeColor="text1"/>
              </w:rPr>
            </w:pPr>
            <w:r w:rsidRPr="00F37C33">
              <w:rPr>
                <w:color w:val="000000" w:themeColor="text1"/>
              </w:rPr>
              <w:t>na příkladech objasní výsledky lidské činnosti z různých oblastí umění;</w:t>
            </w:r>
          </w:p>
          <w:p w14:paraId="17DED469" w14:textId="77777777" w:rsidR="00F37C33" w:rsidRPr="00F37C33" w:rsidRDefault="00F37C33" w:rsidP="00324B6E">
            <w:pPr>
              <w:pStyle w:val="vpodrka-"/>
              <w:numPr>
                <w:ilvl w:val="0"/>
                <w:numId w:val="11"/>
              </w:numPr>
              <w:rPr>
                <w:color w:val="000000" w:themeColor="text1"/>
              </w:rPr>
            </w:pPr>
            <w:r w:rsidRPr="00F37C33">
              <w:rPr>
                <w:color w:val="000000" w:themeColor="text1"/>
              </w:rPr>
              <w:t>vyjádří vlastní prožitky z recepce daných uměleckých děl;</w:t>
            </w:r>
          </w:p>
          <w:p w14:paraId="17DED46A" w14:textId="77777777" w:rsidR="00F37C33" w:rsidRPr="00F37C33" w:rsidRDefault="00F37C33" w:rsidP="00324B6E">
            <w:pPr>
              <w:pStyle w:val="vpodrka-"/>
              <w:numPr>
                <w:ilvl w:val="0"/>
                <w:numId w:val="11"/>
              </w:numPr>
              <w:rPr>
                <w:color w:val="000000" w:themeColor="text1"/>
              </w:rPr>
            </w:pPr>
            <w:r w:rsidRPr="00F37C33">
              <w:rPr>
                <w:color w:val="000000" w:themeColor="text1"/>
              </w:rPr>
              <w:t>uvede hlavní literární směry a jejich významné představitele v české a světové literatuře;</w:t>
            </w:r>
          </w:p>
          <w:p w14:paraId="17DED46B" w14:textId="77777777" w:rsidR="00F37C33" w:rsidRPr="00F37C33" w:rsidRDefault="00F37C33" w:rsidP="00324B6E">
            <w:pPr>
              <w:pStyle w:val="vpodrka-"/>
              <w:numPr>
                <w:ilvl w:val="0"/>
                <w:numId w:val="11"/>
              </w:numPr>
              <w:rPr>
                <w:color w:val="000000" w:themeColor="text1"/>
              </w:rPr>
            </w:pPr>
            <w:r w:rsidRPr="00F37C33">
              <w:rPr>
                <w:color w:val="000000" w:themeColor="text1"/>
              </w:rPr>
              <w:t>samostatně vyhledává informace</w:t>
            </w:r>
          </w:p>
        </w:tc>
        <w:tc>
          <w:tcPr>
            <w:tcW w:w="2501" w:type="pct"/>
          </w:tcPr>
          <w:p w14:paraId="17DED46C" w14:textId="77777777" w:rsidR="00F37C33" w:rsidRPr="00F37C33" w:rsidRDefault="00F37C33">
            <w:pPr>
              <w:pStyle w:val="vpnormlnvtabulce"/>
              <w:rPr>
                <w:rFonts w:ascii="Tahoma" w:hAnsi="Tahoma" w:cs="Tahoma"/>
                <w:b/>
                <w:bCs/>
                <w:color w:val="000000" w:themeColor="text1"/>
              </w:rPr>
            </w:pPr>
            <w:r w:rsidRPr="00F37C33">
              <w:rPr>
                <w:rFonts w:ascii="Tahoma" w:hAnsi="Tahoma" w:cs="Tahoma"/>
                <w:b/>
                <w:bCs/>
                <w:color w:val="000000" w:themeColor="text1"/>
              </w:rPr>
              <w:t xml:space="preserve"> </w:t>
            </w:r>
            <w:r w:rsidRPr="00F37C33">
              <w:rPr>
                <w:b/>
                <w:bCs/>
                <w:color w:val="000000" w:themeColor="text1"/>
              </w:rPr>
              <w:t>Umění a literatura</w:t>
            </w:r>
          </w:p>
          <w:p w14:paraId="17DED46D" w14:textId="77777777" w:rsidR="00F37C33" w:rsidRPr="00F37C33" w:rsidRDefault="00F37C33" w:rsidP="00324B6E">
            <w:pPr>
              <w:pStyle w:val="vpodrka-"/>
              <w:numPr>
                <w:ilvl w:val="0"/>
                <w:numId w:val="11"/>
              </w:numPr>
              <w:rPr>
                <w:color w:val="000000" w:themeColor="text1"/>
              </w:rPr>
            </w:pPr>
            <w:r w:rsidRPr="00F37C33">
              <w:rPr>
                <w:color w:val="000000" w:themeColor="text1"/>
              </w:rPr>
              <w:t>umění jako specifická výpověď o skutečnosti</w:t>
            </w:r>
          </w:p>
          <w:p w14:paraId="17DED46E" w14:textId="77777777" w:rsidR="00F37C33" w:rsidRPr="00F37C33" w:rsidRDefault="00F37C33" w:rsidP="00324B6E">
            <w:pPr>
              <w:pStyle w:val="vpodrka-"/>
              <w:numPr>
                <w:ilvl w:val="0"/>
                <w:numId w:val="11"/>
              </w:numPr>
              <w:rPr>
                <w:color w:val="000000" w:themeColor="text1"/>
              </w:rPr>
            </w:pPr>
            <w:r w:rsidRPr="00F37C33">
              <w:rPr>
                <w:color w:val="000000" w:themeColor="text1"/>
              </w:rPr>
              <w:t>aktivní poznávání různých druhů umění našeho i světového, současného i minulého, v tradiční i mediální podobě</w:t>
            </w:r>
          </w:p>
          <w:p w14:paraId="17DED46F" w14:textId="77777777" w:rsidR="00F37C33" w:rsidRPr="00F37C33" w:rsidRDefault="00F37C33" w:rsidP="00324B6E">
            <w:pPr>
              <w:pStyle w:val="vpodrka-"/>
              <w:numPr>
                <w:ilvl w:val="0"/>
                <w:numId w:val="11"/>
              </w:numPr>
              <w:rPr>
                <w:color w:val="000000" w:themeColor="text1"/>
              </w:rPr>
            </w:pPr>
            <w:r w:rsidRPr="00F37C33">
              <w:rPr>
                <w:color w:val="000000" w:themeColor="text1"/>
              </w:rPr>
              <w:t>hlavní literární směry a jejich představitelé</w:t>
            </w:r>
          </w:p>
        </w:tc>
      </w:tr>
      <w:tr w:rsidR="00F37C33" w:rsidRPr="00F37C33" w14:paraId="17DED47C" w14:textId="77777777" w:rsidTr="00F37C33">
        <w:trPr>
          <w:trHeight w:val="340"/>
        </w:trPr>
        <w:tc>
          <w:tcPr>
            <w:tcW w:w="2499" w:type="pct"/>
          </w:tcPr>
          <w:p w14:paraId="17DED471" w14:textId="77777777" w:rsidR="00F37C33" w:rsidRPr="00F37C33" w:rsidRDefault="00F37C33">
            <w:pPr>
              <w:pStyle w:val="vpnormlnvtabulce"/>
              <w:rPr>
                <w:b/>
                <w:bCs/>
                <w:color w:val="000000" w:themeColor="text1"/>
              </w:rPr>
            </w:pPr>
            <w:r w:rsidRPr="00F37C33">
              <w:rPr>
                <w:b/>
                <w:bCs/>
                <w:color w:val="000000" w:themeColor="text1"/>
              </w:rPr>
              <w:t>Žák:</w:t>
            </w:r>
          </w:p>
          <w:p w14:paraId="17DED472" w14:textId="77777777" w:rsidR="00F37C33" w:rsidRPr="00F37C33" w:rsidRDefault="00F37C33" w:rsidP="00324B6E">
            <w:pPr>
              <w:pStyle w:val="vpodrka-"/>
              <w:numPr>
                <w:ilvl w:val="0"/>
                <w:numId w:val="11"/>
              </w:numPr>
              <w:rPr>
                <w:color w:val="000000" w:themeColor="text1"/>
              </w:rPr>
            </w:pPr>
            <w:r w:rsidRPr="00F37C33">
              <w:rPr>
                <w:color w:val="000000" w:themeColor="text1"/>
              </w:rPr>
              <w:t>vystihne charakteristické znaky různých literárních textů a rozdíly mezi nimi;</w:t>
            </w:r>
          </w:p>
          <w:p w14:paraId="17DED473" w14:textId="77777777" w:rsidR="00F37C33" w:rsidRPr="00F37C33" w:rsidRDefault="00F37C33" w:rsidP="00324B6E">
            <w:pPr>
              <w:pStyle w:val="vpodrka-"/>
              <w:numPr>
                <w:ilvl w:val="0"/>
                <w:numId w:val="11"/>
              </w:numPr>
              <w:rPr>
                <w:color w:val="000000" w:themeColor="text1"/>
              </w:rPr>
            </w:pPr>
            <w:r w:rsidRPr="00F37C33">
              <w:rPr>
                <w:color w:val="000000" w:themeColor="text1"/>
              </w:rPr>
              <w:t>rozliší konkrétní literární díla podle základních druhů a žánrů;</w:t>
            </w:r>
          </w:p>
          <w:p w14:paraId="17DED474" w14:textId="77777777" w:rsidR="00F37C33" w:rsidRPr="00F37C33" w:rsidRDefault="00F37C33" w:rsidP="00324B6E">
            <w:pPr>
              <w:pStyle w:val="vpodrka-"/>
              <w:numPr>
                <w:ilvl w:val="0"/>
                <w:numId w:val="11"/>
              </w:numPr>
              <w:rPr>
                <w:color w:val="000000" w:themeColor="text1"/>
              </w:rPr>
            </w:pPr>
            <w:r w:rsidRPr="00F37C33">
              <w:rPr>
                <w:color w:val="000000" w:themeColor="text1"/>
              </w:rPr>
              <w:t>postihne sémantický význam textu;</w:t>
            </w:r>
          </w:p>
          <w:p w14:paraId="17DED475" w14:textId="77777777" w:rsidR="00F37C33" w:rsidRPr="00F37C33" w:rsidRDefault="00F37C33" w:rsidP="00324B6E">
            <w:pPr>
              <w:pStyle w:val="vpodrka-"/>
              <w:numPr>
                <w:ilvl w:val="0"/>
                <w:numId w:val="11"/>
              </w:numPr>
              <w:rPr>
                <w:color w:val="000000" w:themeColor="text1"/>
              </w:rPr>
            </w:pPr>
            <w:r w:rsidRPr="00F37C33">
              <w:rPr>
                <w:color w:val="000000" w:themeColor="text1"/>
              </w:rPr>
              <w:t>text interpretuje a debatuje o něm;</w:t>
            </w:r>
          </w:p>
        </w:tc>
        <w:tc>
          <w:tcPr>
            <w:tcW w:w="2501" w:type="pct"/>
          </w:tcPr>
          <w:p w14:paraId="17DED476" w14:textId="77777777" w:rsidR="00F37C33" w:rsidRPr="00F37C33" w:rsidRDefault="00F37C33">
            <w:pPr>
              <w:pStyle w:val="vpnormlnvtabulce"/>
              <w:rPr>
                <w:b/>
                <w:bCs/>
                <w:color w:val="000000" w:themeColor="text1"/>
              </w:rPr>
            </w:pPr>
            <w:r w:rsidRPr="00F37C33">
              <w:rPr>
                <w:b/>
                <w:bCs/>
                <w:color w:val="000000" w:themeColor="text1"/>
              </w:rPr>
              <w:t>Práce s literárním textem</w:t>
            </w:r>
          </w:p>
          <w:p w14:paraId="17DED477" w14:textId="77777777" w:rsidR="00F37C33" w:rsidRPr="00F37C33" w:rsidRDefault="00F37C33" w:rsidP="00324B6E">
            <w:pPr>
              <w:pStyle w:val="vpodrka-"/>
              <w:numPr>
                <w:ilvl w:val="0"/>
                <w:numId w:val="11"/>
              </w:numPr>
              <w:rPr>
                <w:color w:val="000000" w:themeColor="text1"/>
              </w:rPr>
            </w:pPr>
            <w:r w:rsidRPr="00F37C33">
              <w:rPr>
                <w:color w:val="000000" w:themeColor="text1"/>
              </w:rPr>
              <w:t>základy teorie literatury</w:t>
            </w:r>
          </w:p>
          <w:p w14:paraId="17DED478" w14:textId="77777777" w:rsidR="00F37C33" w:rsidRPr="00F37C33" w:rsidRDefault="00F37C33" w:rsidP="00324B6E">
            <w:pPr>
              <w:pStyle w:val="vpodrka-"/>
              <w:numPr>
                <w:ilvl w:val="0"/>
                <w:numId w:val="11"/>
              </w:numPr>
              <w:rPr>
                <w:color w:val="000000" w:themeColor="text1"/>
              </w:rPr>
            </w:pPr>
            <w:r w:rsidRPr="00F37C33">
              <w:rPr>
                <w:color w:val="000000" w:themeColor="text1"/>
              </w:rPr>
              <w:t>literární druhy a žánry ve vybraných dílech národní a světové literatury</w:t>
            </w:r>
          </w:p>
          <w:p w14:paraId="17DED479" w14:textId="77777777" w:rsidR="00F37C33" w:rsidRPr="00F37C33" w:rsidRDefault="00F37C33" w:rsidP="00324B6E">
            <w:pPr>
              <w:pStyle w:val="vpodrka-"/>
              <w:numPr>
                <w:ilvl w:val="0"/>
                <w:numId w:val="11"/>
              </w:numPr>
              <w:rPr>
                <w:color w:val="000000" w:themeColor="text1"/>
              </w:rPr>
            </w:pPr>
            <w:r w:rsidRPr="00F37C33">
              <w:rPr>
                <w:color w:val="000000" w:themeColor="text1"/>
              </w:rPr>
              <w:t>četba a interpretace literárního textu</w:t>
            </w:r>
          </w:p>
          <w:p w14:paraId="17DED47A" w14:textId="77777777" w:rsidR="00F37C33" w:rsidRPr="00F37C33" w:rsidRDefault="00F37C33" w:rsidP="00324B6E">
            <w:pPr>
              <w:pStyle w:val="vpodrka-"/>
              <w:numPr>
                <w:ilvl w:val="0"/>
                <w:numId w:val="11"/>
              </w:numPr>
              <w:rPr>
                <w:color w:val="000000" w:themeColor="text1"/>
              </w:rPr>
            </w:pPr>
            <w:r w:rsidRPr="00F37C33">
              <w:rPr>
                <w:color w:val="000000" w:themeColor="text1"/>
              </w:rPr>
              <w:t>metody interpretace textu</w:t>
            </w:r>
          </w:p>
          <w:p w14:paraId="17DED47B" w14:textId="77777777" w:rsidR="00F37C33" w:rsidRPr="00F37C33" w:rsidRDefault="00F37C33">
            <w:pPr>
              <w:autoSpaceDE w:val="0"/>
              <w:autoSpaceDN w:val="0"/>
              <w:adjustRightInd w:val="0"/>
              <w:rPr>
                <w:rFonts w:ascii="Tahoma" w:hAnsi="Tahoma" w:cs="Tahoma"/>
                <w:b/>
                <w:bCs/>
                <w:color w:val="000000" w:themeColor="text1"/>
                <w:sz w:val="20"/>
                <w:szCs w:val="20"/>
              </w:rPr>
            </w:pPr>
          </w:p>
        </w:tc>
      </w:tr>
      <w:tr w:rsidR="00F37C33" w:rsidRPr="00F37C33" w14:paraId="17DED48B" w14:textId="77777777" w:rsidTr="00F37C33">
        <w:trPr>
          <w:trHeight w:val="340"/>
        </w:trPr>
        <w:tc>
          <w:tcPr>
            <w:tcW w:w="2499" w:type="pct"/>
          </w:tcPr>
          <w:p w14:paraId="17DED47D" w14:textId="77777777" w:rsidR="00F37C33" w:rsidRPr="00F37C33" w:rsidRDefault="00F37C33">
            <w:pPr>
              <w:pStyle w:val="vpnormlnvtabulce"/>
              <w:rPr>
                <w:b/>
                <w:bCs/>
                <w:color w:val="000000" w:themeColor="text1"/>
              </w:rPr>
            </w:pPr>
            <w:r w:rsidRPr="00F37C33">
              <w:rPr>
                <w:b/>
                <w:bCs/>
                <w:color w:val="000000" w:themeColor="text1"/>
              </w:rPr>
              <w:t>Žák:</w:t>
            </w:r>
          </w:p>
          <w:p w14:paraId="17DED47E" w14:textId="77777777" w:rsidR="00F37C33" w:rsidRPr="00F37C33" w:rsidRDefault="00F37C33" w:rsidP="00324B6E">
            <w:pPr>
              <w:pStyle w:val="vpodrka-"/>
              <w:numPr>
                <w:ilvl w:val="0"/>
                <w:numId w:val="11"/>
              </w:numPr>
              <w:rPr>
                <w:color w:val="000000" w:themeColor="text1"/>
              </w:rPr>
            </w:pPr>
            <w:r w:rsidRPr="00F37C33">
              <w:rPr>
                <w:color w:val="000000" w:themeColor="text1"/>
              </w:rPr>
              <w:t>orientuje se v nabídce kulturních institucí;</w:t>
            </w:r>
          </w:p>
          <w:p w14:paraId="17DED47F" w14:textId="77777777" w:rsidR="00F37C33" w:rsidRPr="00F37C33" w:rsidRDefault="00F37C33" w:rsidP="00324B6E">
            <w:pPr>
              <w:pStyle w:val="vpodrka-"/>
              <w:numPr>
                <w:ilvl w:val="0"/>
                <w:numId w:val="11"/>
              </w:numPr>
              <w:rPr>
                <w:color w:val="000000" w:themeColor="text1"/>
              </w:rPr>
            </w:pPr>
            <w:r w:rsidRPr="00F37C33">
              <w:rPr>
                <w:color w:val="000000" w:themeColor="text1"/>
              </w:rPr>
              <w:t>porovná typické znaky kultur hlavních národností na našem území;</w:t>
            </w:r>
          </w:p>
          <w:p w14:paraId="17DED480" w14:textId="77777777" w:rsidR="00F37C33" w:rsidRPr="00F37C33" w:rsidRDefault="00F37C33" w:rsidP="00324B6E">
            <w:pPr>
              <w:pStyle w:val="vpodrka-"/>
              <w:numPr>
                <w:ilvl w:val="0"/>
                <w:numId w:val="11"/>
              </w:numPr>
              <w:rPr>
                <w:color w:val="000000" w:themeColor="text1"/>
              </w:rPr>
            </w:pPr>
            <w:r w:rsidRPr="00F37C33">
              <w:rPr>
                <w:color w:val="000000" w:themeColor="text1"/>
              </w:rPr>
              <w:t>popíše vhodné společenské chování v dané situaci.</w:t>
            </w:r>
          </w:p>
        </w:tc>
        <w:tc>
          <w:tcPr>
            <w:tcW w:w="2501" w:type="pct"/>
          </w:tcPr>
          <w:p w14:paraId="17DED481" w14:textId="77777777" w:rsidR="00F37C33" w:rsidRPr="00F37C33" w:rsidRDefault="00F37C33">
            <w:pPr>
              <w:pStyle w:val="vpnormlnvtabulce"/>
              <w:rPr>
                <w:b/>
                <w:bCs/>
                <w:color w:val="000000" w:themeColor="text1"/>
              </w:rPr>
            </w:pPr>
            <w:r w:rsidRPr="00F37C33">
              <w:rPr>
                <w:b/>
                <w:bCs/>
                <w:color w:val="000000" w:themeColor="text1"/>
              </w:rPr>
              <w:t>Kultura</w:t>
            </w:r>
          </w:p>
          <w:p w14:paraId="17DED482" w14:textId="77777777" w:rsidR="00F37C33" w:rsidRPr="00F37C33" w:rsidRDefault="00F37C33" w:rsidP="00324B6E">
            <w:pPr>
              <w:pStyle w:val="vpodrka-"/>
              <w:numPr>
                <w:ilvl w:val="0"/>
                <w:numId w:val="11"/>
              </w:numPr>
              <w:rPr>
                <w:color w:val="000000" w:themeColor="text1"/>
              </w:rPr>
            </w:pPr>
            <w:r w:rsidRPr="00F37C33">
              <w:rPr>
                <w:color w:val="000000" w:themeColor="text1"/>
              </w:rPr>
              <w:t>kulturní instituce v ČR a v regionu</w:t>
            </w:r>
          </w:p>
          <w:p w14:paraId="17DED483" w14:textId="77777777" w:rsidR="00F37C33" w:rsidRPr="00F37C33" w:rsidRDefault="00F37C33" w:rsidP="00324B6E">
            <w:pPr>
              <w:pStyle w:val="vpodrka-"/>
              <w:numPr>
                <w:ilvl w:val="0"/>
                <w:numId w:val="11"/>
              </w:numPr>
              <w:rPr>
                <w:color w:val="000000" w:themeColor="text1"/>
              </w:rPr>
            </w:pPr>
            <w:r w:rsidRPr="00F37C33">
              <w:rPr>
                <w:color w:val="000000" w:themeColor="text1"/>
              </w:rPr>
              <w:t>kultura národností na našem území</w:t>
            </w:r>
          </w:p>
          <w:p w14:paraId="17DED484" w14:textId="77777777" w:rsidR="00F37C33" w:rsidRPr="00F37C33" w:rsidRDefault="00F37C33" w:rsidP="00324B6E">
            <w:pPr>
              <w:pStyle w:val="vpodrka-"/>
              <w:numPr>
                <w:ilvl w:val="0"/>
                <w:numId w:val="11"/>
              </w:numPr>
              <w:rPr>
                <w:color w:val="000000" w:themeColor="text1"/>
              </w:rPr>
            </w:pPr>
            <w:r w:rsidRPr="00F37C33">
              <w:rPr>
                <w:color w:val="000000" w:themeColor="text1"/>
              </w:rPr>
              <w:t>společenská kultura – principy a normy kulturního chování, společenská výchova</w:t>
            </w:r>
          </w:p>
          <w:p w14:paraId="17DED485" w14:textId="77777777" w:rsidR="00F37C33" w:rsidRPr="00F37C33" w:rsidRDefault="00F37C33" w:rsidP="00324B6E">
            <w:pPr>
              <w:pStyle w:val="vpodrka-"/>
              <w:numPr>
                <w:ilvl w:val="0"/>
                <w:numId w:val="11"/>
              </w:numPr>
              <w:rPr>
                <w:color w:val="000000" w:themeColor="text1"/>
              </w:rPr>
            </w:pPr>
            <w:r w:rsidRPr="00F37C33">
              <w:rPr>
                <w:color w:val="000000" w:themeColor="text1"/>
              </w:rPr>
              <w:t>kultura bydlení, odívání</w:t>
            </w:r>
          </w:p>
          <w:p w14:paraId="17DED486" w14:textId="77777777" w:rsidR="00F37C33" w:rsidRPr="00F37C33" w:rsidRDefault="00F37C33" w:rsidP="00324B6E">
            <w:pPr>
              <w:pStyle w:val="vpodrka-"/>
              <w:numPr>
                <w:ilvl w:val="0"/>
                <w:numId w:val="11"/>
              </w:numPr>
              <w:rPr>
                <w:color w:val="000000" w:themeColor="text1"/>
              </w:rPr>
            </w:pPr>
            <w:r w:rsidRPr="00F37C33">
              <w:rPr>
                <w:color w:val="000000" w:themeColor="text1"/>
              </w:rPr>
              <w:t>lidové umění a užitá tvorba</w:t>
            </w:r>
          </w:p>
          <w:p w14:paraId="17DED487" w14:textId="77777777" w:rsidR="00F37C33" w:rsidRPr="00F37C33" w:rsidRDefault="00F37C33" w:rsidP="00324B6E">
            <w:pPr>
              <w:pStyle w:val="vpodrka-"/>
              <w:numPr>
                <w:ilvl w:val="0"/>
                <w:numId w:val="11"/>
              </w:numPr>
              <w:rPr>
                <w:color w:val="000000" w:themeColor="text1"/>
              </w:rPr>
            </w:pPr>
            <w:r w:rsidRPr="00F37C33">
              <w:rPr>
                <w:color w:val="000000" w:themeColor="text1"/>
              </w:rPr>
              <w:t>estetické a funkční normy při tvorbě</w:t>
            </w:r>
          </w:p>
          <w:p w14:paraId="17DED488" w14:textId="77777777" w:rsidR="00F37C33" w:rsidRPr="00F37C33" w:rsidRDefault="00F37C33" w:rsidP="00324B6E">
            <w:pPr>
              <w:pStyle w:val="vpodrka-"/>
              <w:numPr>
                <w:ilvl w:val="0"/>
                <w:numId w:val="11"/>
              </w:numPr>
              <w:rPr>
                <w:color w:val="000000" w:themeColor="text1"/>
              </w:rPr>
            </w:pPr>
            <w:r w:rsidRPr="00F37C33">
              <w:rPr>
                <w:color w:val="000000" w:themeColor="text1"/>
              </w:rPr>
              <w:t>a výrobě předmětů používaných v běžném životě</w:t>
            </w:r>
          </w:p>
          <w:p w14:paraId="17DED489" w14:textId="77777777" w:rsidR="00F37C33" w:rsidRPr="00F37C33" w:rsidRDefault="00F37C33" w:rsidP="00324B6E">
            <w:pPr>
              <w:pStyle w:val="vpodrka-"/>
              <w:numPr>
                <w:ilvl w:val="0"/>
                <w:numId w:val="11"/>
              </w:numPr>
              <w:rPr>
                <w:color w:val="000000" w:themeColor="text1"/>
              </w:rPr>
            </w:pPr>
            <w:r w:rsidRPr="00F37C33">
              <w:rPr>
                <w:color w:val="000000" w:themeColor="text1"/>
              </w:rPr>
              <w:t>ochrana a využívání kulturních hodnot</w:t>
            </w:r>
          </w:p>
          <w:p w14:paraId="17DED48A" w14:textId="77777777" w:rsidR="00F37C33" w:rsidRPr="00F37C33" w:rsidRDefault="00F37C33" w:rsidP="00324B6E">
            <w:pPr>
              <w:pStyle w:val="vpodrka-"/>
              <w:numPr>
                <w:ilvl w:val="0"/>
                <w:numId w:val="11"/>
              </w:numPr>
              <w:rPr>
                <w:color w:val="000000" w:themeColor="text1"/>
              </w:rPr>
            </w:pPr>
            <w:r w:rsidRPr="00F37C33">
              <w:rPr>
                <w:color w:val="000000" w:themeColor="text1"/>
              </w:rPr>
              <w:t>funkce reklamy a propagačních prostředků a její vliv na životní styl</w:t>
            </w:r>
          </w:p>
        </w:tc>
      </w:tr>
    </w:tbl>
    <w:p w14:paraId="17DED48C" w14:textId="77777777" w:rsidR="000E6200" w:rsidRPr="00F37C33" w:rsidRDefault="000E6200">
      <w:pPr>
        <w:pStyle w:val="vpnormln"/>
        <w:widowControl w:val="0"/>
        <w:jc w:val="lef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5304"/>
      </w:tblGrid>
      <w:tr w:rsidR="00F37C33" w:rsidRPr="00F37C33" w14:paraId="17DED48F" w14:textId="77777777" w:rsidTr="00F37C33">
        <w:trPr>
          <w:trHeight w:val="340"/>
        </w:trPr>
        <w:tc>
          <w:tcPr>
            <w:tcW w:w="2245" w:type="pct"/>
            <w:vAlign w:val="center"/>
          </w:tcPr>
          <w:p w14:paraId="17DED48D" w14:textId="77777777" w:rsidR="00F37C33" w:rsidRPr="00F37C33" w:rsidRDefault="00F37C33">
            <w:pPr>
              <w:pStyle w:val="vpnormlnvtabulce"/>
              <w:rPr>
                <w:color w:val="000000" w:themeColor="text1"/>
              </w:rPr>
            </w:pPr>
            <w:bookmarkStart w:id="64" w:name="_Toc255476725"/>
            <w:r w:rsidRPr="00F37C33">
              <w:rPr>
                <w:color w:val="000000" w:themeColor="text1"/>
              </w:rPr>
              <w:t>Ročník: 3.</w:t>
            </w:r>
          </w:p>
        </w:tc>
        <w:tc>
          <w:tcPr>
            <w:tcW w:w="2755" w:type="pct"/>
            <w:vAlign w:val="center"/>
          </w:tcPr>
          <w:p w14:paraId="17DED48E" w14:textId="77777777" w:rsidR="00F37C33" w:rsidRPr="00F37C33" w:rsidRDefault="00F37C33">
            <w:pPr>
              <w:pStyle w:val="vpnormlnvtabulce"/>
              <w:rPr>
                <w:color w:val="000000" w:themeColor="text1"/>
              </w:rPr>
            </w:pPr>
            <w:r w:rsidRPr="00F37C33">
              <w:rPr>
                <w:color w:val="000000" w:themeColor="text1"/>
              </w:rPr>
              <w:t>Počet hodin v ročníku: 64</w:t>
            </w:r>
          </w:p>
        </w:tc>
      </w:tr>
      <w:tr w:rsidR="00F37C33" w:rsidRPr="00F37C33" w14:paraId="17DED492" w14:textId="77777777" w:rsidTr="00F37C33">
        <w:trPr>
          <w:trHeight w:val="340"/>
        </w:trPr>
        <w:tc>
          <w:tcPr>
            <w:tcW w:w="2245" w:type="pct"/>
            <w:vAlign w:val="center"/>
          </w:tcPr>
          <w:p w14:paraId="17DED490" w14:textId="77777777" w:rsidR="00F37C33" w:rsidRPr="00F37C33" w:rsidRDefault="00F37C33">
            <w:pPr>
              <w:pStyle w:val="vpnormlnvtabulce"/>
              <w:rPr>
                <w:color w:val="000000" w:themeColor="text1"/>
              </w:rPr>
            </w:pPr>
            <w:r w:rsidRPr="00F37C33">
              <w:rPr>
                <w:color w:val="000000" w:themeColor="text1"/>
              </w:rPr>
              <w:t xml:space="preserve">Výsledky vzdělávání </w:t>
            </w:r>
          </w:p>
        </w:tc>
        <w:tc>
          <w:tcPr>
            <w:tcW w:w="2755" w:type="pct"/>
            <w:vAlign w:val="center"/>
          </w:tcPr>
          <w:p w14:paraId="17DED491" w14:textId="77777777" w:rsidR="00F37C33" w:rsidRPr="00F37C33" w:rsidRDefault="00F37C33">
            <w:pPr>
              <w:pStyle w:val="vpnormlnvtabulce"/>
              <w:rPr>
                <w:color w:val="000000" w:themeColor="text1"/>
              </w:rPr>
            </w:pPr>
            <w:r w:rsidRPr="00F37C33">
              <w:rPr>
                <w:color w:val="000000" w:themeColor="text1"/>
              </w:rPr>
              <w:t>Obsah vzdělávání</w:t>
            </w:r>
          </w:p>
        </w:tc>
      </w:tr>
      <w:tr w:rsidR="00F37C33" w:rsidRPr="00F37C33" w14:paraId="17DED4A2" w14:textId="77777777" w:rsidTr="00F37C33">
        <w:trPr>
          <w:trHeight w:val="340"/>
        </w:trPr>
        <w:tc>
          <w:tcPr>
            <w:tcW w:w="2245" w:type="pct"/>
          </w:tcPr>
          <w:p w14:paraId="17DED493" w14:textId="77777777" w:rsidR="00F37C33" w:rsidRPr="00F37C33" w:rsidRDefault="00F37C33">
            <w:pPr>
              <w:pStyle w:val="vpnormlnvtabulce"/>
              <w:rPr>
                <w:b/>
                <w:bCs/>
                <w:color w:val="000000" w:themeColor="text1"/>
              </w:rPr>
            </w:pPr>
            <w:r w:rsidRPr="00F37C33">
              <w:rPr>
                <w:b/>
                <w:bCs/>
                <w:color w:val="000000" w:themeColor="text1"/>
              </w:rPr>
              <w:t>Žák:</w:t>
            </w:r>
          </w:p>
          <w:p w14:paraId="17DED494" w14:textId="77777777" w:rsidR="00F37C33" w:rsidRPr="00F37C33" w:rsidRDefault="00F37C33" w:rsidP="00324B6E">
            <w:pPr>
              <w:pStyle w:val="vpodrka-"/>
              <w:numPr>
                <w:ilvl w:val="0"/>
                <w:numId w:val="11"/>
              </w:numPr>
              <w:rPr>
                <w:color w:val="000000" w:themeColor="text1"/>
              </w:rPr>
            </w:pPr>
            <w:r w:rsidRPr="00F37C33">
              <w:rPr>
                <w:color w:val="000000" w:themeColor="text1"/>
              </w:rPr>
              <w:t>zjišťuje potřebné informace z dostupných zdrojů, vybírá je a přistupuje k nim kriticky;</w:t>
            </w:r>
          </w:p>
          <w:p w14:paraId="17DED495" w14:textId="77777777" w:rsidR="00F37C33" w:rsidRPr="00F37C33" w:rsidRDefault="00F37C33" w:rsidP="00324B6E">
            <w:pPr>
              <w:pStyle w:val="vpodrka-"/>
              <w:numPr>
                <w:ilvl w:val="0"/>
                <w:numId w:val="11"/>
              </w:numPr>
              <w:rPr>
                <w:color w:val="000000" w:themeColor="text1"/>
              </w:rPr>
            </w:pPr>
            <w:r w:rsidRPr="00F37C33">
              <w:rPr>
                <w:color w:val="000000" w:themeColor="text1"/>
              </w:rPr>
              <w:t>používá klíčová slova při vyhledávání informačních pramenů;</w:t>
            </w:r>
          </w:p>
          <w:p w14:paraId="17DED496" w14:textId="77777777" w:rsidR="00F37C33" w:rsidRPr="00F37C33" w:rsidRDefault="00F37C33" w:rsidP="00324B6E">
            <w:pPr>
              <w:pStyle w:val="vpodrka-"/>
              <w:numPr>
                <w:ilvl w:val="0"/>
                <w:numId w:val="11"/>
              </w:numPr>
              <w:rPr>
                <w:color w:val="000000" w:themeColor="text1"/>
              </w:rPr>
            </w:pPr>
            <w:r w:rsidRPr="00F37C33">
              <w:rPr>
                <w:color w:val="000000" w:themeColor="text1"/>
              </w:rPr>
              <w:t>samostatně zpracovává informace;</w:t>
            </w:r>
          </w:p>
          <w:p w14:paraId="17DED497" w14:textId="77777777" w:rsidR="00F37C33" w:rsidRPr="00F37C33" w:rsidRDefault="00F37C33" w:rsidP="00324B6E">
            <w:pPr>
              <w:pStyle w:val="vpodrka-"/>
              <w:numPr>
                <w:ilvl w:val="0"/>
                <w:numId w:val="11"/>
              </w:numPr>
              <w:rPr>
                <w:color w:val="000000" w:themeColor="text1"/>
              </w:rPr>
            </w:pPr>
            <w:r w:rsidRPr="00F37C33">
              <w:rPr>
                <w:color w:val="000000" w:themeColor="text1"/>
              </w:rPr>
              <w:t>rozumí obsahu textu i jeho částí;</w:t>
            </w:r>
          </w:p>
          <w:p w14:paraId="17DED498" w14:textId="77777777" w:rsidR="00F37C33" w:rsidRPr="00F37C33" w:rsidRDefault="00F37C33" w:rsidP="00324B6E">
            <w:pPr>
              <w:pStyle w:val="vpodrka-"/>
              <w:numPr>
                <w:ilvl w:val="0"/>
                <w:numId w:val="11"/>
              </w:numPr>
              <w:rPr>
                <w:color w:val="000000" w:themeColor="text1"/>
              </w:rPr>
            </w:pPr>
            <w:r w:rsidRPr="00F37C33">
              <w:rPr>
                <w:color w:val="000000" w:themeColor="text1"/>
              </w:rPr>
              <w:t>pořizuje z odborného textu výpisky;</w:t>
            </w:r>
          </w:p>
          <w:p w14:paraId="17DED499" w14:textId="77777777" w:rsidR="00F37C33" w:rsidRPr="00F37C33" w:rsidRDefault="00F37C33" w:rsidP="00324B6E">
            <w:pPr>
              <w:pStyle w:val="vpodrka-"/>
              <w:numPr>
                <w:ilvl w:val="0"/>
                <w:numId w:val="11"/>
              </w:numPr>
              <w:rPr>
                <w:color w:val="000000" w:themeColor="text1"/>
              </w:rPr>
            </w:pPr>
            <w:r w:rsidRPr="00F37C33">
              <w:rPr>
                <w:color w:val="000000" w:themeColor="text1"/>
              </w:rPr>
              <w:t>má přehled o denním tisku a tisku podle svých zájmů;</w:t>
            </w:r>
          </w:p>
          <w:p w14:paraId="17DED49A" w14:textId="77777777" w:rsidR="00F37C33" w:rsidRPr="00F37C33" w:rsidRDefault="00F37C33" w:rsidP="00324B6E">
            <w:pPr>
              <w:pStyle w:val="vpodrka-"/>
              <w:numPr>
                <w:ilvl w:val="0"/>
                <w:numId w:val="11"/>
              </w:numPr>
              <w:rPr>
                <w:rFonts w:ascii="Tahoma" w:hAnsi="Tahoma" w:cs="Tahoma"/>
                <w:color w:val="000000" w:themeColor="text1"/>
              </w:rPr>
            </w:pPr>
            <w:r w:rsidRPr="00F37C33">
              <w:rPr>
                <w:color w:val="000000" w:themeColor="text1"/>
              </w:rPr>
              <w:t>má přehled o knihovnách a jejich službách.</w:t>
            </w:r>
          </w:p>
        </w:tc>
        <w:tc>
          <w:tcPr>
            <w:tcW w:w="2755" w:type="pct"/>
          </w:tcPr>
          <w:p w14:paraId="17DED49B" w14:textId="77777777" w:rsidR="00F37C33" w:rsidRPr="00F37C33" w:rsidRDefault="00F37C33">
            <w:pPr>
              <w:pStyle w:val="vpnormlnvtabulce"/>
              <w:rPr>
                <w:b/>
                <w:bCs/>
                <w:color w:val="000000" w:themeColor="text1"/>
              </w:rPr>
            </w:pPr>
            <w:r w:rsidRPr="00F37C33">
              <w:rPr>
                <w:b/>
                <w:bCs/>
                <w:color w:val="000000" w:themeColor="text1"/>
              </w:rPr>
              <w:t>Práce s textem a získávání informací</w:t>
            </w:r>
          </w:p>
          <w:p w14:paraId="17DED49C"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informatická výchova, knihovny a jejich služby, noviny, časopisy a jiná periodika, internet</w:t>
            </w:r>
          </w:p>
          <w:p w14:paraId="17DED49D"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techniky a druhy čtení (s důrazem na čtení studijní), orientace v textu, jeho rozbor z hlediska sémantiky, kompozice a stylu</w:t>
            </w:r>
          </w:p>
          <w:p w14:paraId="17DED49E"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druhy a žánry textu</w:t>
            </w:r>
          </w:p>
          <w:p w14:paraId="17DED49F"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získávání a zpracovávání informací z textu (též odborného a administrativního), jejich třídění a hodnocení</w:t>
            </w:r>
          </w:p>
          <w:p w14:paraId="17DED4A0"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zpětná reprodukce textu</w:t>
            </w:r>
          </w:p>
          <w:p w14:paraId="17DED4A1" w14:textId="77777777" w:rsidR="00F37C33" w:rsidRPr="00F37C33" w:rsidRDefault="00F37C33" w:rsidP="00324B6E">
            <w:pPr>
              <w:pStyle w:val="vpodrka-"/>
              <w:numPr>
                <w:ilvl w:val="0"/>
                <w:numId w:val="11"/>
              </w:numPr>
              <w:rPr>
                <w:b/>
                <w:bCs/>
                <w:color w:val="000000" w:themeColor="text1"/>
              </w:rPr>
            </w:pPr>
            <w:r w:rsidRPr="00F37C33">
              <w:rPr>
                <w:rFonts w:ascii="Tahoma" w:hAnsi="Tahoma" w:cs="Tahoma"/>
                <w:color w:val="000000" w:themeColor="text1"/>
              </w:rPr>
              <w:t>práce s různými příručkami pro školu</w:t>
            </w:r>
          </w:p>
        </w:tc>
      </w:tr>
      <w:tr w:rsidR="00F37C33" w:rsidRPr="00F37C33" w14:paraId="17DED4AC" w14:textId="77777777" w:rsidTr="00F37C33">
        <w:trPr>
          <w:trHeight w:val="340"/>
        </w:trPr>
        <w:tc>
          <w:tcPr>
            <w:tcW w:w="2245" w:type="pct"/>
          </w:tcPr>
          <w:p w14:paraId="17DED4A3" w14:textId="77777777" w:rsidR="00F37C33" w:rsidRPr="00F37C33" w:rsidRDefault="00F37C33">
            <w:pPr>
              <w:pStyle w:val="vpnormlnvtabulce"/>
              <w:rPr>
                <w:b/>
                <w:bCs/>
                <w:color w:val="000000" w:themeColor="text1"/>
              </w:rPr>
            </w:pPr>
            <w:r w:rsidRPr="00F37C33">
              <w:rPr>
                <w:b/>
                <w:bCs/>
                <w:color w:val="000000" w:themeColor="text1"/>
              </w:rPr>
              <w:t>Žák:</w:t>
            </w:r>
          </w:p>
          <w:p w14:paraId="17DED4A4"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na příkladech objasní výsledky lidské činnosti z různých oblastí umění;</w:t>
            </w:r>
          </w:p>
          <w:p w14:paraId="17DED4A5"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vyjádří vlastní prožitky z recepce daných uměleckých děl;</w:t>
            </w:r>
          </w:p>
          <w:p w14:paraId="17DED4A6"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uvede hlavní literární směry a jejich významné představitele v české a světové literatuře;</w:t>
            </w:r>
          </w:p>
          <w:p w14:paraId="17DED4A7"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samostatně vyhledává informace</w:t>
            </w:r>
          </w:p>
        </w:tc>
        <w:tc>
          <w:tcPr>
            <w:tcW w:w="2755" w:type="pct"/>
          </w:tcPr>
          <w:p w14:paraId="17DED4A8" w14:textId="77777777" w:rsidR="00F37C33" w:rsidRPr="00F37C33" w:rsidRDefault="00F37C33">
            <w:pPr>
              <w:pStyle w:val="vpnormlnvtabulce"/>
              <w:rPr>
                <w:b/>
                <w:bCs/>
                <w:color w:val="000000" w:themeColor="text1"/>
              </w:rPr>
            </w:pPr>
            <w:r w:rsidRPr="00F37C33">
              <w:rPr>
                <w:b/>
                <w:bCs/>
                <w:color w:val="000000" w:themeColor="text1"/>
              </w:rPr>
              <w:t>Umění a literatura</w:t>
            </w:r>
          </w:p>
          <w:p w14:paraId="17DED4A9"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umění jako specifická výpověď o skutečnosti</w:t>
            </w:r>
          </w:p>
          <w:p w14:paraId="17DED4AA"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aktivní poznávání různých druhů umění našeho i světového, současného i minulého, v tradiční i mediální podobě</w:t>
            </w:r>
          </w:p>
          <w:p w14:paraId="17DED4AB" w14:textId="77777777" w:rsidR="00F37C33" w:rsidRPr="00F37C33" w:rsidRDefault="00F37C33" w:rsidP="00324B6E">
            <w:pPr>
              <w:pStyle w:val="vpodrka-"/>
              <w:numPr>
                <w:ilvl w:val="0"/>
                <w:numId w:val="11"/>
              </w:numPr>
              <w:rPr>
                <w:rFonts w:ascii="Tahoma" w:hAnsi="Tahoma" w:cs="Tahoma"/>
                <w:b/>
                <w:bCs/>
                <w:color w:val="000000" w:themeColor="text1"/>
              </w:rPr>
            </w:pPr>
            <w:r w:rsidRPr="00F37C33">
              <w:rPr>
                <w:rFonts w:ascii="Tahoma" w:hAnsi="Tahoma" w:cs="Tahoma"/>
                <w:color w:val="000000" w:themeColor="text1"/>
              </w:rPr>
              <w:t>hlavní literární směry a jejich představitelé</w:t>
            </w:r>
          </w:p>
        </w:tc>
      </w:tr>
      <w:tr w:rsidR="00F37C33" w:rsidRPr="00F37C33" w14:paraId="17DED4B7" w14:textId="77777777" w:rsidTr="00F37C33">
        <w:trPr>
          <w:trHeight w:val="340"/>
        </w:trPr>
        <w:tc>
          <w:tcPr>
            <w:tcW w:w="2245" w:type="pct"/>
          </w:tcPr>
          <w:p w14:paraId="17DED4AD" w14:textId="77777777" w:rsidR="00F37C33" w:rsidRPr="00F37C33" w:rsidRDefault="00F37C33">
            <w:pPr>
              <w:pStyle w:val="vpnormlnvtabulce"/>
              <w:rPr>
                <w:b/>
                <w:bCs/>
                <w:color w:val="000000" w:themeColor="text1"/>
              </w:rPr>
            </w:pPr>
            <w:r w:rsidRPr="00F37C33">
              <w:rPr>
                <w:rFonts w:ascii="Tahoma" w:hAnsi="Tahoma" w:cs="Tahoma"/>
                <w:color w:val="000000" w:themeColor="text1"/>
              </w:rPr>
              <w:t xml:space="preserve"> </w:t>
            </w:r>
            <w:r w:rsidRPr="00F37C33">
              <w:rPr>
                <w:b/>
                <w:bCs/>
                <w:color w:val="000000" w:themeColor="text1"/>
              </w:rPr>
              <w:t>Žák:</w:t>
            </w:r>
          </w:p>
          <w:p w14:paraId="17DED4AE"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vystihne charakteristické znaky různých literárních textů a rozdíly mezi nimi;</w:t>
            </w:r>
          </w:p>
          <w:p w14:paraId="17DED4AF"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rozliší konkrétní literární díla podle základních druhů a žánrů;</w:t>
            </w:r>
          </w:p>
          <w:p w14:paraId="17DED4B0"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postihne sémantický význam textu;</w:t>
            </w:r>
          </w:p>
          <w:p w14:paraId="17DED4B1"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text interpretuje a debatuje o něm;</w:t>
            </w:r>
          </w:p>
        </w:tc>
        <w:tc>
          <w:tcPr>
            <w:tcW w:w="2755" w:type="pct"/>
          </w:tcPr>
          <w:p w14:paraId="17DED4B2" w14:textId="77777777" w:rsidR="00F37C33" w:rsidRPr="00F37C33" w:rsidRDefault="00F37C33">
            <w:pPr>
              <w:pStyle w:val="vpnormlnvtabulce"/>
              <w:rPr>
                <w:b/>
                <w:bCs/>
                <w:color w:val="000000" w:themeColor="text1"/>
              </w:rPr>
            </w:pPr>
            <w:r w:rsidRPr="00F37C33">
              <w:rPr>
                <w:b/>
                <w:bCs/>
                <w:color w:val="000000" w:themeColor="text1"/>
              </w:rPr>
              <w:t xml:space="preserve">  Práce s literárním textem</w:t>
            </w:r>
          </w:p>
          <w:p w14:paraId="17DED4B3"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základy teorie literatury</w:t>
            </w:r>
          </w:p>
          <w:p w14:paraId="17DED4B4"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literární druhy a žánry ve vybraných dílech národní a světové literatury</w:t>
            </w:r>
          </w:p>
          <w:p w14:paraId="17DED4B5"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četba a interpretace literárního textu</w:t>
            </w:r>
          </w:p>
          <w:p w14:paraId="17DED4B6"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metody interpretace textu</w:t>
            </w:r>
          </w:p>
        </w:tc>
      </w:tr>
      <w:tr w:rsidR="00F37C33" w:rsidRPr="00F37C33" w14:paraId="17DED4C5" w14:textId="77777777" w:rsidTr="00F37C33">
        <w:trPr>
          <w:trHeight w:val="340"/>
        </w:trPr>
        <w:tc>
          <w:tcPr>
            <w:tcW w:w="2245" w:type="pct"/>
          </w:tcPr>
          <w:p w14:paraId="17DED4B8" w14:textId="77777777" w:rsidR="00F37C33" w:rsidRPr="00F37C33" w:rsidRDefault="00F37C33">
            <w:pPr>
              <w:pStyle w:val="vpnormlnvtabulce"/>
              <w:rPr>
                <w:b/>
                <w:bCs/>
                <w:color w:val="000000" w:themeColor="text1"/>
              </w:rPr>
            </w:pPr>
            <w:r w:rsidRPr="00F37C33">
              <w:rPr>
                <w:b/>
                <w:bCs/>
                <w:color w:val="000000" w:themeColor="text1"/>
              </w:rPr>
              <w:t>Žák:</w:t>
            </w:r>
          </w:p>
          <w:p w14:paraId="17DED4B9"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orientuje se v nabídce kulturních institucí;</w:t>
            </w:r>
          </w:p>
          <w:p w14:paraId="17DED4BA"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porovná typické znaky kultur hlavních národností na našem území;</w:t>
            </w:r>
          </w:p>
          <w:p w14:paraId="17DED4BB"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popíše vhodné společenské chování v dané situaci</w:t>
            </w:r>
          </w:p>
        </w:tc>
        <w:tc>
          <w:tcPr>
            <w:tcW w:w="2755" w:type="pct"/>
          </w:tcPr>
          <w:p w14:paraId="17DED4BC" w14:textId="77777777" w:rsidR="00F37C33" w:rsidRPr="00F37C33" w:rsidRDefault="00F37C33">
            <w:pPr>
              <w:pStyle w:val="vpnormlnvtabulce"/>
              <w:rPr>
                <w:b/>
                <w:bCs/>
                <w:color w:val="000000" w:themeColor="text1"/>
              </w:rPr>
            </w:pPr>
            <w:r w:rsidRPr="00F37C33">
              <w:rPr>
                <w:b/>
                <w:bCs/>
                <w:color w:val="000000" w:themeColor="text1"/>
              </w:rPr>
              <w:t>Kultura</w:t>
            </w:r>
          </w:p>
          <w:p w14:paraId="17DED4BD"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kulturní instituce v ČR a v regionu</w:t>
            </w:r>
          </w:p>
          <w:p w14:paraId="17DED4BE"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kultura národností na našem území</w:t>
            </w:r>
          </w:p>
          <w:p w14:paraId="17DED4BF"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společenská kultura – principy a normy kulturního chování, společenská výchova</w:t>
            </w:r>
          </w:p>
          <w:p w14:paraId="17DED4C0"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kultura bydlení, odívání</w:t>
            </w:r>
          </w:p>
          <w:p w14:paraId="17DED4C1"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lidové umění a užitá tvorba</w:t>
            </w:r>
          </w:p>
          <w:p w14:paraId="17DED4C2"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estetické a funkční normy při tvorbě a výrobě předmětů používaných v běžném životě</w:t>
            </w:r>
          </w:p>
          <w:p w14:paraId="17DED4C3" w14:textId="77777777" w:rsidR="00F37C33" w:rsidRPr="00F37C33" w:rsidRDefault="00F37C33" w:rsidP="00324B6E">
            <w:pPr>
              <w:pStyle w:val="vpodrka-"/>
              <w:numPr>
                <w:ilvl w:val="0"/>
                <w:numId w:val="11"/>
              </w:numPr>
              <w:rPr>
                <w:rFonts w:ascii="Tahoma" w:hAnsi="Tahoma" w:cs="Tahoma"/>
                <w:color w:val="000000" w:themeColor="text1"/>
              </w:rPr>
            </w:pPr>
            <w:r w:rsidRPr="00F37C33">
              <w:rPr>
                <w:rFonts w:ascii="Tahoma" w:hAnsi="Tahoma" w:cs="Tahoma"/>
                <w:color w:val="000000" w:themeColor="text1"/>
              </w:rPr>
              <w:t>ochrana a využívání kulturních hodnot</w:t>
            </w:r>
          </w:p>
          <w:p w14:paraId="17DED4C4" w14:textId="77777777" w:rsidR="00F37C33" w:rsidRPr="00F37C33" w:rsidRDefault="00F37C33" w:rsidP="00324B6E">
            <w:pPr>
              <w:pStyle w:val="vpodrka-"/>
              <w:numPr>
                <w:ilvl w:val="0"/>
                <w:numId w:val="11"/>
              </w:numPr>
              <w:rPr>
                <w:rFonts w:ascii="Tahoma" w:hAnsi="Tahoma" w:cs="Tahoma"/>
                <w:b/>
                <w:bCs/>
                <w:color w:val="000000" w:themeColor="text1"/>
              </w:rPr>
            </w:pPr>
            <w:r w:rsidRPr="00F37C33">
              <w:rPr>
                <w:rFonts w:ascii="Tahoma" w:hAnsi="Tahoma" w:cs="Tahoma"/>
                <w:color w:val="000000" w:themeColor="text1"/>
              </w:rPr>
              <w:t>funkce reklamy a propagačních prostředků</w:t>
            </w:r>
          </w:p>
        </w:tc>
      </w:tr>
    </w:tbl>
    <w:p w14:paraId="17DED4C6"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65" w:name="_Toc515886541"/>
      <w:r w:rsidRPr="00F37C33">
        <w:rPr>
          <w:color w:val="000000" w:themeColor="text1"/>
          <w:sz w:val="20"/>
          <w:szCs w:val="20"/>
        </w:rPr>
        <w:lastRenderedPageBreak/>
        <w:t>Anglický jazyk</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4C9" w14:textId="77777777">
        <w:tc>
          <w:tcPr>
            <w:tcW w:w="2500" w:type="pct"/>
            <w:vAlign w:val="center"/>
          </w:tcPr>
          <w:p w14:paraId="17DED4C7"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4C8"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Anglický jazyk</w:t>
            </w:r>
          </w:p>
        </w:tc>
      </w:tr>
      <w:tr w:rsidR="008D14ED" w:rsidRPr="00F37C33" w14:paraId="17DED4CD" w14:textId="77777777">
        <w:tc>
          <w:tcPr>
            <w:tcW w:w="2500" w:type="pct"/>
            <w:vAlign w:val="center"/>
          </w:tcPr>
          <w:p w14:paraId="17DED4CA"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4CB"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4CC"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192 </w:t>
            </w:r>
            <w:proofErr w:type="gramStart"/>
            <w:r w:rsidRPr="00F37C33">
              <w:rPr>
                <w:rFonts w:ascii="Arial" w:hAnsi="Arial" w:cs="Arial"/>
                <w:color w:val="000000" w:themeColor="text1"/>
                <w:sz w:val="20"/>
                <w:szCs w:val="20"/>
              </w:rPr>
              <w:t>( 2</w:t>
            </w:r>
            <w:proofErr w:type="gramEnd"/>
            <w:r w:rsidRPr="00F37C33">
              <w:rPr>
                <w:rFonts w:ascii="Arial" w:hAnsi="Arial" w:cs="Arial"/>
                <w:color w:val="000000" w:themeColor="text1"/>
                <w:sz w:val="20"/>
                <w:szCs w:val="20"/>
              </w:rPr>
              <w:t xml:space="preserve"> – 2 – 2 )</w:t>
            </w:r>
          </w:p>
        </w:tc>
      </w:tr>
    </w:tbl>
    <w:p w14:paraId="17DED4CE" w14:textId="77777777" w:rsidR="001A3FE9" w:rsidRPr="00F37C33" w:rsidRDefault="001A3FE9" w:rsidP="001A3FE9">
      <w:pPr>
        <w:pStyle w:val="vptupodtrnad6b"/>
        <w:rPr>
          <w:color w:val="000000" w:themeColor="text1"/>
        </w:rPr>
      </w:pPr>
      <w:bookmarkStart w:id="66" w:name="_Toc255476726"/>
      <w:r w:rsidRPr="00F37C33">
        <w:rPr>
          <w:color w:val="000000" w:themeColor="text1"/>
        </w:rPr>
        <w:t xml:space="preserve">Obecné cíle </w:t>
      </w:r>
    </w:p>
    <w:p w14:paraId="17DED4CF" w14:textId="77777777" w:rsidR="001A3FE9" w:rsidRPr="00F37C33" w:rsidRDefault="001A3FE9" w:rsidP="001A3FE9">
      <w:pPr>
        <w:pStyle w:val="vpnormln"/>
        <w:rPr>
          <w:color w:val="000000" w:themeColor="text1"/>
        </w:rPr>
      </w:pPr>
      <w:r w:rsidRPr="00F37C33">
        <w:rPr>
          <w:color w:val="000000" w:themeColor="text1"/>
        </w:rPr>
        <w:t>Cílem výuky cizího jazyka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17DED4D0" w14:textId="77777777" w:rsidR="001A3FE9" w:rsidRPr="00F37C33" w:rsidRDefault="001A3FE9" w:rsidP="001A3FE9">
      <w:pPr>
        <w:pStyle w:val="vpnormln"/>
        <w:rPr>
          <w:color w:val="000000" w:themeColor="text1"/>
        </w:rPr>
      </w:pPr>
      <w:r w:rsidRPr="00F37C33">
        <w:rPr>
          <w:color w:val="000000" w:themeColor="text1"/>
        </w:rPr>
        <w:t>Předmět vede žáky k tomu, aby se dokázali dorozumět v každodenních situacích osobního a pracovního života s příslušníky jiných národů. Rozvíjí a zdokonaluje praktické řečové dovednosti anglického jazyka, které žáci získali na základní škole. Znalost cizího jazyka – v tomto případě angličtiny – usnadňuje žákům přístup k informačním zdrojům a obohacuje jejich znalosti o světě.</w:t>
      </w:r>
    </w:p>
    <w:p w14:paraId="17DED4D1" w14:textId="77777777" w:rsidR="001A3FE9" w:rsidRPr="00F37C33" w:rsidRDefault="001A3FE9" w:rsidP="001A3FE9">
      <w:pPr>
        <w:pStyle w:val="vpnormln"/>
        <w:rPr>
          <w:color w:val="000000" w:themeColor="text1"/>
        </w:rPr>
      </w:pPr>
      <w:r w:rsidRPr="00F37C33">
        <w:rPr>
          <w:color w:val="000000" w:themeColor="text1"/>
        </w:rPr>
        <w:t>Současně znalost tohoto jazyka současně přispívá k formování osobnosti žáka, rozvíjí jeho komunikativní kompetence a schopnost učit se po celý život. Učí žáka vnímavosti k jiným kulturám a umožňuje mu srovnávat životní podmínky u nás a u jiných národů. Tím pomáhá formovat svobodné a demokratické postoje žáka.</w:t>
      </w:r>
    </w:p>
    <w:p w14:paraId="17DED4D2" w14:textId="77777777" w:rsidR="001A3FE9" w:rsidRPr="00F37C33" w:rsidRDefault="001A3FE9" w:rsidP="001A3FE9">
      <w:pPr>
        <w:pStyle w:val="vptupodtrnad6b"/>
        <w:rPr>
          <w:color w:val="000000" w:themeColor="text1"/>
        </w:rPr>
      </w:pPr>
      <w:r w:rsidRPr="00F37C33">
        <w:rPr>
          <w:color w:val="000000" w:themeColor="text1"/>
        </w:rPr>
        <w:t>Směřování výuky v oblasti citů, postojů, hodnot a preferencí:</w:t>
      </w:r>
    </w:p>
    <w:p w14:paraId="17DED4D3" w14:textId="77777777" w:rsidR="001A3FE9" w:rsidRPr="00F37C33" w:rsidRDefault="001A3FE9" w:rsidP="001A3FE9">
      <w:pPr>
        <w:pStyle w:val="vpnormln"/>
        <w:rPr>
          <w:color w:val="000000" w:themeColor="text1"/>
        </w:rPr>
      </w:pPr>
      <w:r w:rsidRPr="00F37C33">
        <w:rPr>
          <w:color w:val="000000" w:themeColor="text1"/>
        </w:rPr>
        <w:t>Výuka směřuje k tomu, aby žáci:</w:t>
      </w:r>
    </w:p>
    <w:p w14:paraId="17DED4D4"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vytvořili si pozitivní vztah k cizímu jazyku</w:t>
      </w:r>
    </w:p>
    <w:p w14:paraId="17DED4D5"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získali důvěru ve vlastní schopnosti</w:t>
      </w:r>
    </w:p>
    <w:p w14:paraId="17DED4D6"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byli ochotni dále se v cizím jazyce vzdělávat</w:t>
      </w:r>
    </w:p>
    <w:p w14:paraId="17DED4D7" w14:textId="77777777" w:rsidR="001A3FE9" w:rsidRPr="00F37C33" w:rsidRDefault="001A3FE9" w:rsidP="001A3FE9">
      <w:pPr>
        <w:pStyle w:val="vptupodtrnad6b"/>
        <w:keepNext/>
        <w:rPr>
          <w:color w:val="000000" w:themeColor="text1"/>
        </w:rPr>
      </w:pPr>
      <w:r w:rsidRPr="00F37C33">
        <w:rPr>
          <w:color w:val="000000" w:themeColor="text1"/>
        </w:rPr>
        <w:t>Charakteristika učiva a strategie výuky:</w:t>
      </w:r>
    </w:p>
    <w:p w14:paraId="17DED4D8" w14:textId="77777777" w:rsidR="001A3FE9" w:rsidRPr="00F37C33" w:rsidRDefault="001A3FE9" w:rsidP="001A3FE9">
      <w:pPr>
        <w:pStyle w:val="vpnormln"/>
        <w:keepNext/>
        <w:rPr>
          <w:color w:val="000000" w:themeColor="text1"/>
        </w:rPr>
      </w:pPr>
      <w:r w:rsidRPr="00F37C33">
        <w:rPr>
          <w:color w:val="000000" w:themeColor="text1"/>
        </w:rPr>
        <w:t>Obsah předmětu vychází z obsahového okruhu RVP – Vzdělávání a komunikace v cizím jazyce. Vyučovací předmět je zařazen jako povinný ve všech třech ročnících. Žák naváže na znalosti a dovednosti získané na základní škole (mluvnice anglického jazyka, znalost základních pokynů užívaných ve škole a porozumění jim, konverzační témata, znalost reálií English speaking countries).</w:t>
      </w:r>
    </w:p>
    <w:p w14:paraId="17DED4D9" w14:textId="77777777" w:rsidR="001A3FE9" w:rsidRPr="00F37C33" w:rsidRDefault="001A3FE9" w:rsidP="001A3FE9">
      <w:pPr>
        <w:pStyle w:val="vpnormln"/>
        <w:rPr>
          <w:rFonts w:eastAsia="TimesNewRoman"/>
          <w:color w:val="000000" w:themeColor="text1"/>
        </w:rPr>
      </w:pPr>
      <w:r w:rsidRPr="00F37C33">
        <w:rPr>
          <w:color w:val="000000" w:themeColor="text1"/>
        </w:rPr>
        <w:t xml:space="preserve">Výuka směřuje k zvládnutí jazykových prostředků (výslovnost, slovní zásoba, mluvnice, pravopis) a řečových dovedností (poslech s porozuměním, čtení a práce s textem, konverzace, psaní, jednodušší překlad). Výuka je zaměřena na komunikaci v cizím jazyce v rozličných situacích každodenního veřejného, pracovního a osobního života (personální údaje, curriculum vitae, bydlení, volnočasové outdoorové i indoorové aktivity, stravování, nakupování, vzdělávání, práce, zaměstnání, Česká republika a Praha, EU, English speaking countries). Dále je výuka zaměřena na práci s cizojazyčnými texty, na získávání stále novějších informací o anglicky mluvících zemích, na pozitivní přístup a respektování tradic, zvyků a podobných či naopak nesourodých sociálních a kulturních hodnot jiných národů. </w:t>
      </w:r>
    </w:p>
    <w:p w14:paraId="17DED4DA" w14:textId="77777777" w:rsidR="001A3FE9" w:rsidRPr="00F37C33" w:rsidRDefault="001A3FE9" w:rsidP="001A3FE9">
      <w:pPr>
        <w:autoSpaceDE w:val="0"/>
        <w:ind w:left="-13" w:firstLine="325"/>
        <w:rPr>
          <w:rFonts w:ascii="Arial" w:hAnsi="Arial" w:cs="Arial"/>
          <w:color w:val="000000" w:themeColor="text1"/>
          <w:sz w:val="20"/>
          <w:szCs w:val="20"/>
        </w:rPr>
      </w:pPr>
      <w:r w:rsidRPr="00F37C33">
        <w:rPr>
          <w:rFonts w:ascii="Arial" w:hAnsi="Arial" w:cs="Arial"/>
          <w:color w:val="000000" w:themeColor="text1"/>
          <w:sz w:val="20"/>
          <w:szCs w:val="20"/>
        </w:rPr>
        <w:t>Rozsah produktivní slovní zásoby činí přibližně 320 lexikálních jednotek za rok. Z toho obecně odborná a odborná terminologie tvoří nejméně 20 % slovní zásoby za studium.</w:t>
      </w:r>
    </w:p>
    <w:p w14:paraId="17DED4DB" w14:textId="77777777" w:rsidR="001A3FE9" w:rsidRPr="00F37C33" w:rsidRDefault="001A3FE9" w:rsidP="001A3FE9">
      <w:pPr>
        <w:pStyle w:val="vpnormpodtrnad6b"/>
        <w:rPr>
          <w:color w:val="000000" w:themeColor="text1"/>
        </w:rPr>
      </w:pPr>
      <w:r w:rsidRPr="00F37C33">
        <w:rPr>
          <w:color w:val="000000" w:themeColor="text1"/>
        </w:rPr>
        <w:t xml:space="preserve">Základní metody a formy práce: </w:t>
      </w:r>
    </w:p>
    <w:p w14:paraId="17DED4DC"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metoda slovní monologická a dialogická</w:t>
      </w:r>
    </w:p>
    <w:p w14:paraId="17DED4DD"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metoda sdělovací</w:t>
      </w:r>
    </w:p>
    <w:p w14:paraId="17DED4DE"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metoda vyvíjení aktivity při samostatné práci žáků</w:t>
      </w:r>
    </w:p>
    <w:p w14:paraId="17DED4DF"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metoda deduktivní a srovnávací (zejm. při výuce gramatiky)</w:t>
      </w:r>
    </w:p>
    <w:p w14:paraId="17DED4E0"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aktivizující didaktické metody (skupinová práce, rozhovory, individuální výstupy žáků)</w:t>
      </w:r>
    </w:p>
    <w:p w14:paraId="17DED4E1"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didaktické hry (Schola ludus)</w:t>
      </w:r>
    </w:p>
    <w:p w14:paraId="17DED4E2"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multimediální výukové programy</w:t>
      </w:r>
    </w:p>
    <w:p w14:paraId="17DED4E3"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internet</w:t>
      </w:r>
    </w:p>
    <w:p w14:paraId="17DED4E4" w14:textId="77777777" w:rsidR="001A3FE9" w:rsidRPr="00F37C33" w:rsidRDefault="001A3FE9" w:rsidP="001A3FE9">
      <w:pPr>
        <w:pStyle w:val="vpnormln"/>
        <w:rPr>
          <w:color w:val="000000" w:themeColor="text1"/>
        </w:rPr>
      </w:pPr>
      <w:r w:rsidRPr="00F37C33">
        <w:rPr>
          <w:color w:val="000000" w:themeColor="text1"/>
        </w:rPr>
        <w:t>Při výuce je kladen důraz na podporu samostatnosti a iniciativu žáků.</w:t>
      </w:r>
    </w:p>
    <w:p w14:paraId="17DED4E5" w14:textId="77777777" w:rsidR="001A3FE9" w:rsidRPr="00F37C33" w:rsidRDefault="001A3FE9" w:rsidP="001A3FE9">
      <w:pPr>
        <w:pStyle w:val="vpnormln"/>
        <w:rPr>
          <w:color w:val="000000" w:themeColor="text1"/>
        </w:rPr>
      </w:pPr>
      <w:r w:rsidRPr="00F37C33">
        <w:rPr>
          <w:color w:val="000000" w:themeColor="text1"/>
        </w:rPr>
        <w:t>Žáci pracují s učebnicemi, slovníky, materiály se slovní zásobou zaměřenou na učební obor, audiovizuální technikou, videotechnikou, internetem, anglicky psanými časopisy, mapou.</w:t>
      </w:r>
    </w:p>
    <w:p w14:paraId="17DED4E6" w14:textId="77777777" w:rsidR="001A3FE9" w:rsidRPr="00F37C33" w:rsidRDefault="001A3FE9" w:rsidP="001A3FE9">
      <w:pPr>
        <w:pStyle w:val="vptupodtrnad6b"/>
        <w:rPr>
          <w:color w:val="000000" w:themeColor="text1"/>
        </w:rPr>
      </w:pPr>
      <w:r w:rsidRPr="00F37C33">
        <w:rPr>
          <w:color w:val="000000" w:themeColor="text1"/>
        </w:rPr>
        <w:t>Hodnocení výsledků vzdělávání žáků:</w:t>
      </w:r>
    </w:p>
    <w:p w14:paraId="17DED4E7" w14:textId="77777777" w:rsidR="001A3FE9" w:rsidRPr="00F37C33" w:rsidRDefault="001A3FE9" w:rsidP="001A3FE9">
      <w:pPr>
        <w:pStyle w:val="vpnormln"/>
        <w:rPr>
          <w:color w:val="000000" w:themeColor="text1"/>
        </w:rPr>
      </w:pPr>
      <w:r w:rsidRPr="00F37C33">
        <w:rPr>
          <w:color w:val="000000" w:themeColor="text1"/>
        </w:rPr>
        <w:t>Výsledky žáků se hodnotí z ústního projevu, písemných testů, domácí přípravy (ústně i písemně), samostatné práce, skupinových aktivit, referátů, poslechu textů a reakcí z nich.</w:t>
      </w:r>
    </w:p>
    <w:p w14:paraId="17DED4E8" w14:textId="77777777" w:rsidR="001A3FE9" w:rsidRPr="00F37C33" w:rsidRDefault="001A3FE9" w:rsidP="001A3FE9">
      <w:pPr>
        <w:pStyle w:val="vpnormln"/>
        <w:rPr>
          <w:color w:val="000000" w:themeColor="text1"/>
        </w:rPr>
      </w:pPr>
      <w:r w:rsidRPr="00F37C33">
        <w:rPr>
          <w:color w:val="000000" w:themeColor="text1"/>
        </w:rPr>
        <w:lastRenderedPageBreak/>
        <w:t>Hodnotí se bohatost slovní zásoby spolu s řečovými dovednostmi, individuální zvuková stránka jazyka spolu s odpovídající intonací a akcenty, správná aplikace probraných mluvnických pravidel s odpovídajícími pohotovými reakcemi, srozumitelností a plynulostí.</w:t>
      </w:r>
    </w:p>
    <w:p w14:paraId="17DED4E9" w14:textId="77777777" w:rsidR="001A3FE9" w:rsidRPr="00F37C33" w:rsidRDefault="001A3FE9" w:rsidP="001A3FE9">
      <w:pPr>
        <w:pStyle w:val="vpnormln"/>
        <w:rPr>
          <w:color w:val="000000" w:themeColor="text1"/>
        </w:rPr>
      </w:pPr>
      <w:r w:rsidRPr="00F37C33">
        <w:rPr>
          <w:color w:val="000000" w:themeColor="text1"/>
        </w:rPr>
        <w:t>Kritéria hodnocení vycházejí, z pravidel vnitřního klasifikačního řádu SOU plynárenské Pardubice. Žáci se SPU jsou v hodnocení zohledňováni.</w:t>
      </w:r>
    </w:p>
    <w:p w14:paraId="17DED4EA" w14:textId="77777777" w:rsidR="001A3FE9" w:rsidRPr="00F37C33" w:rsidRDefault="001A3FE9" w:rsidP="001A3FE9">
      <w:pPr>
        <w:pStyle w:val="vptupodtrnad6b"/>
        <w:rPr>
          <w:color w:val="000000" w:themeColor="text1"/>
        </w:rPr>
      </w:pPr>
      <w:r w:rsidRPr="00F37C33">
        <w:rPr>
          <w:color w:val="000000" w:themeColor="text1"/>
        </w:rPr>
        <w:t>Přínos předmětu k rozvoji klíčových kompetencí - vzdělávání směřuje k tomu, aby žák:</w:t>
      </w:r>
    </w:p>
    <w:p w14:paraId="17DED4EB" w14:textId="77777777" w:rsidR="001A3FE9" w:rsidRPr="00F37C33" w:rsidRDefault="001A3FE9" w:rsidP="001A3FE9">
      <w:pPr>
        <w:pStyle w:val="vpnormpodtrnad6b"/>
        <w:rPr>
          <w:color w:val="000000" w:themeColor="text1"/>
        </w:rPr>
      </w:pPr>
      <w:r w:rsidRPr="00F37C33">
        <w:rPr>
          <w:color w:val="000000" w:themeColor="text1"/>
        </w:rPr>
        <w:t>Kompetence k učení:</w:t>
      </w:r>
    </w:p>
    <w:p w14:paraId="17DED4EC"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měl pozitivní vztah k učení a vzdělávání</w:t>
      </w:r>
    </w:p>
    <w:p w14:paraId="17DED4ED"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ovládal různé techniky učení, uměl si vytvořit svůj vhodný studijní režim a podmínky</w:t>
      </w:r>
    </w:p>
    <w:p w14:paraId="17DED4EE"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uplatňoval různé způsoby práce s textem (studijní a analytické čtení), efektivně vyhledával a zpracovával informace</w:t>
      </w:r>
    </w:p>
    <w:p w14:paraId="17DED4EF"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s porozuměním poslouchal mluvené projevy (výklad, přednášku, proslov, aj.), pořizoval si poznámky</w:t>
      </w:r>
    </w:p>
    <w:p w14:paraId="17DED4F0"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sledoval a hodnotil pokrok při dosahování cílů svého učení, přijímal hodnocení výsledků svého učení ze strany jiných lidí</w:t>
      </w:r>
    </w:p>
    <w:p w14:paraId="17DED4F1"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využíval ke svému učení různé informační zdroje včetně zkušeností svých i jiných lidí</w:t>
      </w:r>
    </w:p>
    <w:p w14:paraId="17DED4F2"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měl povědomí o možnostech svého dalšího vzdělávání v cizím jazyce</w:t>
      </w:r>
    </w:p>
    <w:p w14:paraId="17DED4F3" w14:textId="77777777" w:rsidR="001A3FE9" w:rsidRPr="00F37C33" w:rsidRDefault="001A3FE9" w:rsidP="001A3FE9">
      <w:pPr>
        <w:pStyle w:val="vpnormpodtrnad6b"/>
        <w:rPr>
          <w:color w:val="000000" w:themeColor="text1"/>
        </w:rPr>
      </w:pPr>
      <w:r w:rsidRPr="00F37C33">
        <w:rPr>
          <w:color w:val="000000" w:themeColor="text1"/>
        </w:rPr>
        <w:t>Využívat prostředky informačních a komunikačních technologií a pracovat s informacemi:</w:t>
      </w:r>
    </w:p>
    <w:p w14:paraId="17DED4F4"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porozuměl zadání úkolu nebo určil jádro problému, získal informace potřebné k řešení problému, navrhoval způsob řešení, popř. varianty řešení, a zdůvodnil jej, vyhodnotil a ověřil správnost zvoleného postupu a dosažené výsledky</w:t>
      </w:r>
    </w:p>
    <w:p w14:paraId="17DED4F5"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volil prostředky a způsoby (pomůcky, studijní literaturu, metody a techniky) vhodné pro splnění jednotlivých aktivit, využíval zkušeností a vědomostí nabytých dříve</w:t>
      </w:r>
    </w:p>
    <w:p w14:paraId="17DED4F6"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uplatňoval při řešení problémů různé metody myšlení a myšlenkové operace</w:t>
      </w:r>
    </w:p>
    <w:p w14:paraId="17DED4F7"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spolupracoval při řešení problémů s jinými lidmi v rámci tzv. týmového řešení</w:t>
      </w:r>
    </w:p>
    <w:p w14:paraId="17DED4F8" w14:textId="77777777" w:rsidR="001A3FE9" w:rsidRPr="00F37C33" w:rsidRDefault="001A3FE9" w:rsidP="001A3FE9">
      <w:pPr>
        <w:pStyle w:val="vptupodtrnad6b"/>
        <w:keepNext/>
        <w:rPr>
          <w:color w:val="000000" w:themeColor="text1"/>
        </w:rPr>
      </w:pPr>
      <w:r w:rsidRPr="00F37C33">
        <w:rPr>
          <w:color w:val="000000" w:themeColor="text1"/>
        </w:rPr>
        <w:t>Realizace průřezových témat v předmětu:</w:t>
      </w:r>
    </w:p>
    <w:p w14:paraId="17DED4F9" w14:textId="77777777" w:rsidR="001A3FE9" w:rsidRPr="00F37C33" w:rsidRDefault="001A3FE9" w:rsidP="001A3FE9">
      <w:pPr>
        <w:pStyle w:val="vpnormln"/>
        <w:keepNext/>
        <w:rPr>
          <w:color w:val="000000" w:themeColor="text1"/>
        </w:rPr>
      </w:pPr>
      <w:r w:rsidRPr="00F37C33">
        <w:rPr>
          <w:color w:val="000000" w:themeColor="text1"/>
        </w:rPr>
        <w:t>Předmětem prolínají veškerá průřezová témata. Vzdělávání v cizím jazyce je významnou součástí přípravy žáků na aktivní život v multikulturní společnosti, vede žáky k osvojení praktických řečových dovedností. Připravuje je ke komunikaci včetně přístupu k informačním zdrojům, rozšiřuje jejich znalosti o světě, učí je obstát v osobním životě, ale i uplatnit se na trhu práce v zahraničí. Učí je vnímavosti a toleranci k jiným lidem a kulturám. Ve spolupráci s ostatními předměty vede k všestrannému rozvoji osobnosti žáka. Člověk a svět práce – žáci jsou schopni popsat své povolání včetně kladů a záporů, sestavují profesní životopis, jsou vedeni k pracovnímu uplatnění v členských zemích EU.</w:t>
      </w:r>
    </w:p>
    <w:p w14:paraId="17DED4FA" w14:textId="77777777" w:rsidR="001A3FE9" w:rsidRPr="00F37C33" w:rsidRDefault="001A3FE9" w:rsidP="001A3FE9">
      <w:pPr>
        <w:pStyle w:val="vpnormpodtrnad6b"/>
        <w:rPr>
          <w:color w:val="000000" w:themeColor="text1"/>
        </w:rPr>
      </w:pPr>
      <w:r w:rsidRPr="00F37C33">
        <w:rPr>
          <w:color w:val="000000" w:themeColor="text1"/>
        </w:rPr>
        <w:t>Informační a komunikační technologie:</w:t>
      </w:r>
    </w:p>
    <w:p w14:paraId="17DED4FB"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komunikovat v rámci základních témat</w:t>
      </w:r>
    </w:p>
    <w:p w14:paraId="17DED4FC"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efektivně pracovat s cizojazyčným textem včetně jednoduššího odborného textu</w:t>
      </w:r>
    </w:p>
    <w:p w14:paraId="17DED4FD"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získávat informace o světě – zvláště pak o zemích studovaného jazyka a získané poznatky využívat ke komunikaci</w:t>
      </w:r>
    </w:p>
    <w:p w14:paraId="17DED4FE"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pracovat se slovníky (se speciálně zaměřenou slovní zásobou), jazykovými aj. příručkami</w:t>
      </w:r>
    </w:p>
    <w:p w14:paraId="17DED4FF" w14:textId="77777777" w:rsidR="001A3FE9" w:rsidRPr="00F37C33" w:rsidRDefault="001A3FE9" w:rsidP="00F655AB">
      <w:pPr>
        <w:pStyle w:val="vpodrka-"/>
        <w:numPr>
          <w:ilvl w:val="0"/>
          <w:numId w:val="30"/>
        </w:numPr>
        <w:suppressAutoHyphens/>
        <w:autoSpaceDE/>
        <w:autoSpaceDN/>
        <w:adjustRightInd/>
        <w:rPr>
          <w:color w:val="000000" w:themeColor="text1"/>
        </w:rPr>
      </w:pPr>
      <w:r w:rsidRPr="00F37C33">
        <w:rPr>
          <w:color w:val="000000" w:themeColor="text1"/>
        </w:rPr>
        <w:t>chápat a respektovat tradice, zvyky a odlišné sociální a kulturní hodnoty jiných národů a jazykových oblastí a ve vztahu k představitelům jiných kultur se projevovat v souladu se zásadami demokracie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F37C33" w:rsidRPr="00F37C33" w14:paraId="17DED502" w14:textId="77777777" w:rsidTr="00F37C33">
        <w:trPr>
          <w:trHeight w:val="340"/>
        </w:trPr>
        <w:tc>
          <w:tcPr>
            <w:tcW w:w="2456" w:type="pct"/>
            <w:shd w:val="clear" w:color="auto" w:fill="auto"/>
            <w:vAlign w:val="center"/>
          </w:tcPr>
          <w:p w14:paraId="17DED500"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Ročník: 1. </w:t>
            </w:r>
          </w:p>
        </w:tc>
        <w:tc>
          <w:tcPr>
            <w:tcW w:w="2544" w:type="pct"/>
            <w:shd w:val="clear" w:color="auto" w:fill="auto"/>
            <w:vAlign w:val="center"/>
          </w:tcPr>
          <w:p w14:paraId="17DED501" w14:textId="77777777" w:rsidR="00F37C33" w:rsidRPr="00F37C33" w:rsidRDefault="00F37C33" w:rsidP="005E2F6F">
            <w:pPr>
              <w:pStyle w:val="vpnormlnvtabulce"/>
              <w:rPr>
                <w:color w:val="000000" w:themeColor="text1"/>
                <w:spacing w:val="-4"/>
              </w:rPr>
            </w:pPr>
            <w:r w:rsidRPr="00F37C33">
              <w:rPr>
                <w:color w:val="000000" w:themeColor="text1"/>
                <w:spacing w:val="-4"/>
              </w:rPr>
              <w:t>Počet hodin v ročníku: 64</w:t>
            </w:r>
          </w:p>
        </w:tc>
      </w:tr>
      <w:tr w:rsidR="00F37C33" w:rsidRPr="00F37C33" w14:paraId="17DED505" w14:textId="77777777" w:rsidTr="00F37C33">
        <w:trPr>
          <w:trHeight w:val="340"/>
        </w:trPr>
        <w:tc>
          <w:tcPr>
            <w:tcW w:w="2456" w:type="pct"/>
            <w:shd w:val="clear" w:color="auto" w:fill="auto"/>
            <w:vAlign w:val="center"/>
          </w:tcPr>
          <w:p w14:paraId="17DED503"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Výsledky vzdělávání </w:t>
            </w:r>
          </w:p>
        </w:tc>
        <w:tc>
          <w:tcPr>
            <w:tcW w:w="2544" w:type="pct"/>
            <w:shd w:val="clear" w:color="auto" w:fill="auto"/>
            <w:vAlign w:val="center"/>
          </w:tcPr>
          <w:p w14:paraId="17DED504" w14:textId="77777777" w:rsidR="00F37C33" w:rsidRPr="00F37C33" w:rsidRDefault="00F37C33" w:rsidP="005E2F6F">
            <w:pPr>
              <w:pStyle w:val="vpnormlnvtabulce"/>
              <w:rPr>
                <w:color w:val="000000" w:themeColor="text1"/>
                <w:spacing w:val="-4"/>
              </w:rPr>
            </w:pPr>
            <w:r w:rsidRPr="00F37C33">
              <w:rPr>
                <w:color w:val="000000" w:themeColor="text1"/>
                <w:spacing w:val="-4"/>
              </w:rPr>
              <w:t>Obsah vzdělávání</w:t>
            </w:r>
          </w:p>
        </w:tc>
      </w:tr>
      <w:tr w:rsidR="00F37C33" w:rsidRPr="00F37C33" w14:paraId="17DED517" w14:textId="77777777" w:rsidTr="00F37C33">
        <w:trPr>
          <w:trHeight w:val="340"/>
        </w:trPr>
        <w:tc>
          <w:tcPr>
            <w:tcW w:w="2456" w:type="pct"/>
            <w:shd w:val="clear" w:color="auto" w:fill="auto"/>
          </w:tcPr>
          <w:p w14:paraId="17DED506"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0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rozumí cizojazyčným pokynům učitele, jednoduchému mluvenému projevu učitele</w:t>
            </w:r>
          </w:p>
          <w:p w14:paraId="17DED50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čte nahlas se správnou výslovností, přízvukem a intonací jednoduché věty a krátké texty v rozsahu probrané slovní zásoby a mluvnice</w:t>
            </w:r>
          </w:p>
          <w:p w14:paraId="17DED50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 xml:space="preserve">čte s porozuměním texty obsahující známý </w:t>
            </w:r>
            <w:r w:rsidRPr="00F37C33">
              <w:rPr>
                <w:color w:val="000000" w:themeColor="text1"/>
              </w:rPr>
              <w:lastRenderedPageBreak/>
              <w:t>jazykový materiál a umí vybrat důležité informace a myšlenky</w:t>
            </w:r>
          </w:p>
          <w:p w14:paraId="17DED50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vhodně používá překladové slovníky a přeloží přiměřeně obtížný text</w:t>
            </w:r>
          </w:p>
          <w:p w14:paraId="17DED50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reaguje komunikativně správně v  nejběžnějších situacích společenského styku v rozsahu osvojených jazykových dovedností, dokáže si vyžádat a podat jednoduchou informaci</w:t>
            </w:r>
          </w:p>
          <w:p w14:paraId="17DED50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zaznamená písemně hlavní myšlenky a informace přečteného textu</w:t>
            </w:r>
          </w:p>
          <w:p w14:paraId="17DED50D"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samostatně nebo s pomocí slovníku či učebnice zformuluje vlastní myšlenky ve formě pozdravu, blahopřání, krátkého vzkazu apod.</w:t>
            </w:r>
          </w:p>
        </w:tc>
        <w:tc>
          <w:tcPr>
            <w:tcW w:w="2544" w:type="pct"/>
            <w:shd w:val="clear" w:color="auto" w:fill="auto"/>
          </w:tcPr>
          <w:p w14:paraId="17DED50E" w14:textId="77777777" w:rsidR="00F37C33" w:rsidRPr="00F37C33" w:rsidRDefault="00F37C33" w:rsidP="005E2F6F">
            <w:pPr>
              <w:pStyle w:val="vpnormlnvtabulce"/>
              <w:ind w:left="320" w:hanging="320"/>
              <w:rPr>
                <w:color w:val="000000" w:themeColor="text1"/>
              </w:rPr>
            </w:pPr>
            <w:r w:rsidRPr="00F37C33">
              <w:rPr>
                <w:b/>
                <w:bCs/>
                <w:color w:val="000000" w:themeColor="text1"/>
                <w:spacing w:val="-4"/>
              </w:rPr>
              <w:lastRenderedPageBreak/>
              <w:t>Řečové dovednosti</w:t>
            </w:r>
          </w:p>
          <w:p w14:paraId="17DED50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sluchová = poslech s porozuměním monologických i dialogických projevů</w:t>
            </w:r>
          </w:p>
          <w:p w14:paraId="17DED51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zraková = čtení a práce s textem, čtení s porozuměním</w:t>
            </w:r>
          </w:p>
          <w:p w14:paraId="17DED51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produktivní řečová dovednost ústní = mluvení zaměřené situačně i tematicky</w:t>
            </w:r>
          </w:p>
          <w:p w14:paraId="17DED51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lastRenderedPageBreak/>
              <w:t>produktivní řečová dovednost písemná = zpracování textu v podobě reprodukce, osnovy, výpisků, anotací, apod.</w:t>
            </w:r>
          </w:p>
          <w:p w14:paraId="17DED51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jednoduchý překlad</w:t>
            </w:r>
          </w:p>
          <w:p w14:paraId="17DED51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interaktivní řečové dovednosti = střídání receptivních a produktivních činností</w:t>
            </w:r>
          </w:p>
          <w:p w14:paraId="17DED51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ústní</w:t>
            </w:r>
          </w:p>
          <w:p w14:paraId="17DED51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písemná = vzkaz, pohlednice</w:t>
            </w:r>
          </w:p>
        </w:tc>
      </w:tr>
      <w:tr w:rsidR="00F37C33" w:rsidRPr="00F37C33" w14:paraId="17DED524" w14:textId="77777777" w:rsidTr="00F37C33">
        <w:trPr>
          <w:trHeight w:val="340"/>
        </w:trPr>
        <w:tc>
          <w:tcPr>
            <w:tcW w:w="2456" w:type="pct"/>
            <w:shd w:val="clear" w:color="auto" w:fill="auto"/>
          </w:tcPr>
          <w:p w14:paraId="17DED518"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Žák:</w:t>
            </w:r>
          </w:p>
          <w:p w14:paraId="17DED51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rozlišuje základní zvukové prostředky daného jazyka a vyslovuje co nejblíže přirozené výslovnosti</w:t>
            </w:r>
          </w:p>
          <w:p w14:paraId="17DED51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vhodně a správně aplikuje slovní zásobu v rámci daných komunikačních situacích a tematických okruhů</w:t>
            </w:r>
          </w:p>
          <w:p w14:paraId="17DED51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aktivně si osvojuje odbornou slovní zásobu</w:t>
            </w:r>
          </w:p>
          <w:p w14:paraId="17DED51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 písemné komunikaci uplatňuje správnou grafickou podobu, dodržuje pravopisnou normu</w:t>
            </w:r>
          </w:p>
          <w:p w14:paraId="17DED51D"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používá základní gramatické prostředky a vzorce v rámci snadno předvídatelných situací</w:t>
            </w:r>
          </w:p>
        </w:tc>
        <w:tc>
          <w:tcPr>
            <w:tcW w:w="2544" w:type="pct"/>
            <w:shd w:val="clear" w:color="auto" w:fill="auto"/>
          </w:tcPr>
          <w:p w14:paraId="17DED51E" w14:textId="77777777" w:rsidR="00F37C33" w:rsidRPr="00F37C33" w:rsidRDefault="00F37C33" w:rsidP="005E2F6F">
            <w:pPr>
              <w:pStyle w:val="vpnormlnvtabulce"/>
              <w:rPr>
                <w:color w:val="000000" w:themeColor="text1"/>
              </w:rPr>
            </w:pPr>
            <w:r w:rsidRPr="00F37C33">
              <w:rPr>
                <w:b/>
                <w:bCs/>
                <w:color w:val="000000" w:themeColor="text1"/>
              </w:rPr>
              <w:t>Jazykové prostředky</w:t>
            </w:r>
          </w:p>
          <w:p w14:paraId="17DED51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Výslovnost: hláskování</w:t>
            </w:r>
          </w:p>
          <w:p w14:paraId="17DED52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Slovní zásoba: Pozdravy a představování, základní společenské fráze, telefonování, seznamování se, osobní údaje, rodina a příbuzenské vztahy, nakupování, žádost o různá množství, placení, poděkování, denní program, režim, zvyky, volný čas, zábava, každodenní život, práce a zaměstnání, popis cesty</w:t>
            </w:r>
          </w:p>
          <w:p w14:paraId="17DED52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slovní zásoba z oboru</w:t>
            </w:r>
          </w:p>
          <w:p w14:paraId="17DED52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Gramatika: přítomné časy, počitatelnost podstatných jmen, osobní a přivlastňovací zájmena, množné číslo podstatných jmen, základní a řadové číslovky</w:t>
            </w:r>
          </w:p>
          <w:p w14:paraId="17DED52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Grafická podoba jazyka a pravopis: funkce apostrofů</w:t>
            </w:r>
          </w:p>
        </w:tc>
      </w:tr>
      <w:tr w:rsidR="00F37C33" w:rsidRPr="00F37C33" w14:paraId="17DED53F" w14:textId="77777777" w:rsidTr="00F37C33">
        <w:trPr>
          <w:trHeight w:val="340"/>
        </w:trPr>
        <w:tc>
          <w:tcPr>
            <w:tcW w:w="2456" w:type="pct"/>
            <w:shd w:val="clear" w:color="auto" w:fill="auto"/>
          </w:tcPr>
          <w:p w14:paraId="17DED525"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2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vyjadřuje se ústně i písemně ke stanoveným základním tématům</w:t>
            </w:r>
          </w:p>
          <w:p w14:paraId="17DED52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řeší jednoduché každodenní snadno předvídatelné řečové situace</w:t>
            </w:r>
          </w:p>
          <w:p w14:paraId="17DED528"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za pomoci slovníku překládá jednoduché texty</w:t>
            </w:r>
          </w:p>
        </w:tc>
        <w:tc>
          <w:tcPr>
            <w:tcW w:w="2544" w:type="pct"/>
            <w:shd w:val="clear" w:color="auto" w:fill="auto"/>
          </w:tcPr>
          <w:p w14:paraId="17DED529" w14:textId="77777777" w:rsidR="00F37C33" w:rsidRPr="00F37C33" w:rsidRDefault="00F37C33" w:rsidP="005E2F6F">
            <w:pPr>
              <w:pStyle w:val="vpnormlnvtabulce"/>
              <w:rPr>
                <w:color w:val="000000" w:themeColor="text1"/>
              </w:rPr>
            </w:pPr>
            <w:r w:rsidRPr="00F37C33">
              <w:rPr>
                <w:b/>
                <w:bCs/>
                <w:color w:val="000000" w:themeColor="text1"/>
                <w:spacing w:val="-4"/>
              </w:rPr>
              <w:t>Tematické okruhy</w:t>
            </w:r>
          </w:p>
          <w:p w14:paraId="17DED52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Pozdravy a představování, základní společenské fráze</w:t>
            </w:r>
          </w:p>
          <w:p w14:paraId="17DED52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Telefonování, seznamování se, osobní údaje</w:t>
            </w:r>
          </w:p>
          <w:p w14:paraId="17DED52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Rodina a příbuzenské vztahy, popis osob</w:t>
            </w:r>
          </w:p>
          <w:p w14:paraId="17DED52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Nakupování, žádost o různá množství, placení, poděkování</w:t>
            </w:r>
          </w:p>
          <w:p w14:paraId="17DED52E"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Denní program, režim, zvyky, volný čas, zábava, každodenní život</w:t>
            </w:r>
          </w:p>
          <w:p w14:paraId="17DED52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Práce a zaměstnání</w:t>
            </w:r>
          </w:p>
          <w:p w14:paraId="17DED53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Popis cesty</w:t>
            </w:r>
          </w:p>
          <w:p w14:paraId="17DED531"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 xml:space="preserve">Slovní zásoba k oboru </w:t>
            </w:r>
          </w:p>
          <w:p w14:paraId="17DED532"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Komunikační situace</w:t>
            </w:r>
          </w:p>
          <w:p w14:paraId="17DED53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Získávání a poskytování informací v oblasti osobní</w:t>
            </w:r>
          </w:p>
          <w:p w14:paraId="17DED53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představování</w:t>
            </w:r>
          </w:p>
          <w:p w14:paraId="17DED53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popisy osob</w:t>
            </w:r>
          </w:p>
          <w:p w14:paraId="17DED53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Nakupování zboží</w:t>
            </w:r>
          </w:p>
          <w:p w14:paraId="17DED53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Dotazy v informačním středisku, na ulici, v neznámém městě</w:t>
            </w:r>
          </w:p>
          <w:p w14:paraId="17DED53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lastRenderedPageBreak/>
              <w:t>Vzkaz, blahopřání, pozdrav</w:t>
            </w:r>
          </w:p>
          <w:p w14:paraId="17DED539"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Apod.</w:t>
            </w:r>
          </w:p>
          <w:p w14:paraId="17DED53A"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Jazykové funkce</w:t>
            </w:r>
          </w:p>
          <w:p w14:paraId="17DED53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Obraty k zahájení a ukončení komunikace</w:t>
            </w:r>
          </w:p>
          <w:p w14:paraId="17DED53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Pozdrav, prosba, poděkování</w:t>
            </w:r>
          </w:p>
          <w:p w14:paraId="17DED53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Jednoduchá žádost</w:t>
            </w:r>
          </w:p>
          <w:p w14:paraId="17DED53E"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Vyjádření souhlasu a nesouhlasu</w:t>
            </w:r>
          </w:p>
        </w:tc>
      </w:tr>
      <w:tr w:rsidR="00F37C33" w:rsidRPr="00F37C33" w14:paraId="17DED544" w14:textId="77777777" w:rsidTr="00F37C33">
        <w:trPr>
          <w:trHeight w:val="340"/>
        </w:trPr>
        <w:tc>
          <w:tcPr>
            <w:tcW w:w="2456" w:type="pct"/>
            <w:shd w:val="clear" w:color="auto" w:fill="auto"/>
          </w:tcPr>
          <w:p w14:paraId="17DED540"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Žák:</w:t>
            </w:r>
          </w:p>
          <w:p w14:paraId="17DED541"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Má faktické znalosti o základních geografických a kulturních faktorech zemí dané jazykové oblasti</w:t>
            </w:r>
          </w:p>
        </w:tc>
        <w:tc>
          <w:tcPr>
            <w:tcW w:w="2544" w:type="pct"/>
            <w:shd w:val="clear" w:color="auto" w:fill="auto"/>
          </w:tcPr>
          <w:p w14:paraId="17DED542" w14:textId="77777777" w:rsidR="00F37C33" w:rsidRPr="00F37C33" w:rsidRDefault="00F37C33" w:rsidP="005E2F6F">
            <w:pPr>
              <w:pStyle w:val="vpnormlnvtabulce"/>
              <w:rPr>
                <w:color w:val="000000" w:themeColor="text1"/>
              </w:rPr>
            </w:pPr>
            <w:r w:rsidRPr="00F37C33">
              <w:rPr>
                <w:b/>
                <w:bCs/>
                <w:color w:val="000000" w:themeColor="text1"/>
                <w:spacing w:val="-4"/>
              </w:rPr>
              <w:t>Poznatky o zemích studovaného jazyka</w:t>
            </w:r>
          </w:p>
          <w:p w14:paraId="17DED54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Všeobecné poznatky o zemích dané jazykové oblasti, kultury, tradic, společenských zvyklostí</w:t>
            </w:r>
          </w:p>
        </w:tc>
      </w:tr>
    </w:tbl>
    <w:p w14:paraId="17DED545" w14:textId="77777777" w:rsidR="001A3FE9" w:rsidRPr="00F37C33" w:rsidRDefault="001A3FE9" w:rsidP="001A3FE9">
      <w:pPr>
        <w:pStyle w:val="vpnormln"/>
        <w:widowControl w:val="0"/>
        <w:jc w:val="right"/>
        <w:rPr>
          <w:color w:val="000000" w:themeColor="text1"/>
          <w:spacing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F37C33" w:rsidRPr="00F37C33" w14:paraId="17DED548" w14:textId="77777777" w:rsidTr="00F37C33">
        <w:trPr>
          <w:trHeight w:val="340"/>
        </w:trPr>
        <w:tc>
          <w:tcPr>
            <w:tcW w:w="2456" w:type="pct"/>
            <w:shd w:val="clear" w:color="auto" w:fill="auto"/>
          </w:tcPr>
          <w:p w14:paraId="17DED546"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Ročník: 2. </w:t>
            </w:r>
          </w:p>
        </w:tc>
        <w:tc>
          <w:tcPr>
            <w:tcW w:w="2544" w:type="pct"/>
            <w:shd w:val="clear" w:color="auto" w:fill="auto"/>
          </w:tcPr>
          <w:p w14:paraId="17DED547" w14:textId="77777777" w:rsidR="00F37C33" w:rsidRPr="00F37C33" w:rsidRDefault="00F37C33" w:rsidP="005E2F6F">
            <w:pPr>
              <w:pStyle w:val="vpnormlnvtabulce"/>
              <w:rPr>
                <w:color w:val="000000" w:themeColor="text1"/>
                <w:spacing w:val="-4"/>
              </w:rPr>
            </w:pPr>
            <w:r w:rsidRPr="00F37C33">
              <w:rPr>
                <w:color w:val="000000" w:themeColor="text1"/>
                <w:spacing w:val="-4"/>
              </w:rPr>
              <w:t>Počet hodin v ročníku: 64</w:t>
            </w:r>
          </w:p>
        </w:tc>
      </w:tr>
      <w:tr w:rsidR="00F37C33" w:rsidRPr="00F37C33" w14:paraId="17DED54B" w14:textId="77777777" w:rsidTr="00F37C33">
        <w:trPr>
          <w:trHeight w:val="340"/>
        </w:trPr>
        <w:tc>
          <w:tcPr>
            <w:tcW w:w="2456" w:type="pct"/>
            <w:shd w:val="clear" w:color="auto" w:fill="auto"/>
          </w:tcPr>
          <w:p w14:paraId="17DED549"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Výsledky vzdělávání </w:t>
            </w:r>
          </w:p>
        </w:tc>
        <w:tc>
          <w:tcPr>
            <w:tcW w:w="2544" w:type="pct"/>
            <w:shd w:val="clear" w:color="auto" w:fill="auto"/>
          </w:tcPr>
          <w:p w14:paraId="17DED54A" w14:textId="77777777" w:rsidR="00F37C33" w:rsidRPr="00F37C33" w:rsidRDefault="00F37C33" w:rsidP="005E2F6F">
            <w:pPr>
              <w:pStyle w:val="vpnormlnvtabulce"/>
              <w:rPr>
                <w:color w:val="000000" w:themeColor="text1"/>
                <w:spacing w:val="-4"/>
              </w:rPr>
            </w:pPr>
            <w:r w:rsidRPr="00F37C33">
              <w:rPr>
                <w:color w:val="000000" w:themeColor="text1"/>
                <w:spacing w:val="-4"/>
              </w:rPr>
              <w:t>Obsah vzdělávání</w:t>
            </w:r>
          </w:p>
        </w:tc>
      </w:tr>
      <w:tr w:rsidR="00F37C33" w:rsidRPr="00F37C33" w14:paraId="17DED55F" w14:textId="77777777" w:rsidTr="00F37C33">
        <w:trPr>
          <w:trHeight w:val="340"/>
        </w:trPr>
        <w:tc>
          <w:tcPr>
            <w:tcW w:w="2456" w:type="pct"/>
            <w:shd w:val="clear" w:color="auto" w:fill="auto"/>
          </w:tcPr>
          <w:p w14:paraId="17DED54C"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4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rozumí jednoduchému souvislému projevu a krátkým dialogům rodilých mluvčích pronášeným zřetelně spisovným jazykem</w:t>
            </w:r>
          </w:p>
          <w:p w14:paraId="17DED54E"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odhaduje význam neznámých výrazů podle kontextu</w:t>
            </w:r>
          </w:p>
          <w:p w14:paraId="17DED54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čte s porozuměním věcně i jazykově přiměřeně náročné texty obsahující známý jazykový materiál i několik neznámých slov a umí vybrat důležité informace a myšlenky</w:t>
            </w:r>
          </w:p>
          <w:p w14:paraId="17DED55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aktivně používá tištěné i elektronické slovníky a přeloží přiměřeně obtížný text</w:t>
            </w:r>
          </w:p>
          <w:p w14:paraId="17DED55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reaguje komunikativně správně v  běžných životních situacích a v jednoduchých pracovních situacích v rozsahu osvojených jazykových dovedností, dokáže jednoduchým způsobem sdělit své stanovisko</w:t>
            </w:r>
          </w:p>
          <w:p w14:paraId="17DED55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požádá o vysvětlení neznámého výrazu, o zopakování dotazu či sdělení nebo zpomalení tempa řeči</w:t>
            </w:r>
          </w:p>
          <w:p w14:paraId="17DED55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zaznamená písemně hlavní myšlenky a informace z vyslechnutého nebo přečteného textu</w:t>
            </w:r>
          </w:p>
          <w:p w14:paraId="17DED55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samostatně nebo s pomocí slovníku či učebnice zformuluje vlastní myšlenky ve formě vzkazu, krátkého sdělení, osobního dopisu a odpovědi na dopis apod.</w:t>
            </w:r>
          </w:p>
          <w:p w14:paraId="17DED555" w14:textId="77777777" w:rsidR="00F37C33" w:rsidRPr="00F37C33" w:rsidRDefault="00F37C33" w:rsidP="005E2F6F">
            <w:pPr>
              <w:widowControl w:val="0"/>
              <w:shd w:val="clear" w:color="auto" w:fill="FFFFFF"/>
              <w:spacing w:line="276" w:lineRule="auto"/>
              <w:ind w:left="357"/>
              <w:rPr>
                <w:rFonts w:ascii="Arial" w:hAnsi="Arial" w:cs="Arial"/>
                <w:color w:val="000000" w:themeColor="text1"/>
                <w:spacing w:val="-4"/>
                <w:sz w:val="20"/>
                <w:szCs w:val="20"/>
              </w:rPr>
            </w:pPr>
          </w:p>
        </w:tc>
        <w:tc>
          <w:tcPr>
            <w:tcW w:w="2544" w:type="pct"/>
            <w:shd w:val="clear" w:color="auto" w:fill="auto"/>
          </w:tcPr>
          <w:p w14:paraId="17DED556" w14:textId="77777777" w:rsidR="00F37C33" w:rsidRPr="00F37C33" w:rsidRDefault="00F37C33" w:rsidP="005E2F6F">
            <w:pPr>
              <w:pStyle w:val="vpnormlnvtabulce"/>
              <w:rPr>
                <w:color w:val="000000" w:themeColor="text1"/>
              </w:rPr>
            </w:pPr>
            <w:r w:rsidRPr="00F37C33">
              <w:rPr>
                <w:b/>
                <w:bCs/>
                <w:color w:val="000000" w:themeColor="text1"/>
                <w:spacing w:val="-4"/>
              </w:rPr>
              <w:t>Řečové dovednosti</w:t>
            </w:r>
          </w:p>
          <w:p w14:paraId="17DED55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sluchová = poslech s porozuměním monologických i dialogických projevů</w:t>
            </w:r>
          </w:p>
          <w:p w14:paraId="17DED55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zraková = čtení a práce s textem, čtení s porozuměním</w:t>
            </w:r>
          </w:p>
          <w:p w14:paraId="17DED55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produktivní řečová dovednost ústní = mluvení zaměřené situačně i tematicky</w:t>
            </w:r>
          </w:p>
          <w:p w14:paraId="17DED55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produktivní řečová dovednost písemná = zpracování textu v podobě reprodukce, osnovy, výpisků, anotací, apod.</w:t>
            </w:r>
          </w:p>
          <w:p w14:paraId="17DED55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jednoduchý překlad</w:t>
            </w:r>
          </w:p>
          <w:p w14:paraId="17DED55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interaktivní řečové dovednosti = střídání receptivních a produktivních činností</w:t>
            </w:r>
          </w:p>
          <w:p w14:paraId="17DED55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ústní</w:t>
            </w:r>
          </w:p>
          <w:p w14:paraId="17DED55E"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písemná = e-mail, neformální dopis, pozvánka</w:t>
            </w:r>
          </w:p>
        </w:tc>
      </w:tr>
      <w:tr w:rsidR="00F37C33" w:rsidRPr="00F37C33" w14:paraId="17DED56F" w14:textId="77777777" w:rsidTr="00F37C33">
        <w:trPr>
          <w:trHeight w:val="1407"/>
        </w:trPr>
        <w:tc>
          <w:tcPr>
            <w:tcW w:w="2456" w:type="pct"/>
            <w:shd w:val="clear" w:color="auto" w:fill="auto"/>
          </w:tcPr>
          <w:p w14:paraId="17DED560"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6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rozlišuje základní zvukové prostředky jazyka, zlepšuje a koriguje výslovnost co nejblíže přirozené výslovnosti</w:t>
            </w:r>
          </w:p>
          <w:p w14:paraId="17DED56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vhodně a správně aplikuje slovní zásobu včetně vybrané frazeologie v rámci daných komunikačních situacích a tematických okruhů</w:t>
            </w:r>
          </w:p>
          <w:p w14:paraId="17DED56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rozšiřuje odbornou slovní zásobu</w:t>
            </w:r>
          </w:p>
          <w:p w14:paraId="17DED56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 xml:space="preserve">vhodně uplatňuje základní způsoby tvoření </w:t>
            </w:r>
            <w:r w:rsidRPr="00F37C33">
              <w:rPr>
                <w:color w:val="000000" w:themeColor="text1"/>
              </w:rPr>
              <w:lastRenderedPageBreak/>
              <w:t>slov v daném jazyce a využívá je pro porozumění textu i ve vlastním projevu</w:t>
            </w:r>
          </w:p>
          <w:p w14:paraId="17DED56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 písemné komunikaci uplatňuje správnou grafickou podobu, dodržuje pravopisnou normu, systematicky upevňuje pravopisné návyky</w:t>
            </w:r>
          </w:p>
          <w:p w14:paraId="17DED56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používá běžné gramatické prostředky a vzorce v rámci snadno předvídatelných situací</w:t>
            </w:r>
          </w:p>
          <w:p w14:paraId="17DED567" w14:textId="77777777" w:rsidR="00F37C33" w:rsidRPr="00F37C33" w:rsidRDefault="00F37C33" w:rsidP="005E2F6F">
            <w:pPr>
              <w:widowControl w:val="0"/>
              <w:shd w:val="clear" w:color="auto" w:fill="FFFFFF"/>
              <w:spacing w:line="288" w:lineRule="auto"/>
              <w:rPr>
                <w:b/>
                <w:bCs/>
                <w:color w:val="000000" w:themeColor="text1"/>
                <w:spacing w:val="-4"/>
                <w:sz w:val="20"/>
                <w:szCs w:val="20"/>
              </w:rPr>
            </w:pPr>
            <w:r w:rsidRPr="00F37C33">
              <w:rPr>
                <w:rFonts w:ascii="Arial" w:hAnsi="Arial" w:cs="Arial"/>
                <w:color w:val="000000" w:themeColor="text1"/>
                <w:spacing w:val="-4"/>
                <w:sz w:val="20"/>
                <w:szCs w:val="20"/>
              </w:rPr>
              <w:t xml:space="preserve"> </w:t>
            </w:r>
          </w:p>
        </w:tc>
        <w:tc>
          <w:tcPr>
            <w:tcW w:w="2544" w:type="pct"/>
            <w:shd w:val="clear" w:color="auto" w:fill="auto"/>
          </w:tcPr>
          <w:p w14:paraId="17DED568"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Jazykové prostředky</w:t>
            </w:r>
          </w:p>
          <w:p w14:paraId="17DED56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Výslovnost (zvukové prostředky jazyka) - intonace</w:t>
            </w:r>
          </w:p>
          <w:p w14:paraId="17DED56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Slovní zásoba a její tvoření: Stravovací návyky, zdravý způsob stravování, nákupy – druhy obchodů, oslovování v obchodech, poděkování, služby, cestování, sport</w:t>
            </w:r>
          </w:p>
          <w:p w14:paraId="17DED56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Grafická podoba jazyka a pravopis: velká písmena</w:t>
            </w:r>
          </w:p>
          <w:p w14:paraId="17DED56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 xml:space="preserve">Gramatika (tvarosloví a větná skladba): minulý </w:t>
            </w:r>
            <w:r w:rsidRPr="00F37C33">
              <w:rPr>
                <w:color w:val="000000" w:themeColor="text1"/>
              </w:rPr>
              <w:lastRenderedPageBreak/>
              <w:t>čas, zvratná zájmena, budoucí čas, neurčitá zájmena, stupňování přídavných jmen, rozkaz, modální slovesa</w:t>
            </w:r>
          </w:p>
          <w:p w14:paraId="17DED56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prohlubování gramatických jevů</w:t>
            </w:r>
          </w:p>
          <w:p w14:paraId="17DED56E" w14:textId="77777777" w:rsidR="00F37C33" w:rsidRPr="00F37C33" w:rsidRDefault="00F37C33" w:rsidP="005E2F6F">
            <w:pPr>
              <w:pStyle w:val="vpodrka-"/>
              <w:numPr>
                <w:ilvl w:val="0"/>
                <w:numId w:val="0"/>
              </w:numPr>
              <w:ind w:left="360" w:hanging="360"/>
              <w:rPr>
                <w:color w:val="000000" w:themeColor="text1"/>
              </w:rPr>
            </w:pPr>
          </w:p>
        </w:tc>
      </w:tr>
      <w:tr w:rsidR="00F37C33" w:rsidRPr="00F37C33" w14:paraId="17DED589" w14:textId="77777777" w:rsidTr="00F37C33">
        <w:trPr>
          <w:trHeight w:val="340"/>
        </w:trPr>
        <w:tc>
          <w:tcPr>
            <w:tcW w:w="2456" w:type="pct"/>
            <w:shd w:val="clear" w:color="auto" w:fill="auto"/>
          </w:tcPr>
          <w:p w14:paraId="17DED570"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Žák:</w:t>
            </w:r>
          </w:p>
          <w:p w14:paraId="17DED57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vyjadřuje se ústně i písemně k stanoveným tématům</w:t>
            </w:r>
          </w:p>
          <w:p w14:paraId="17DED57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pohotově a vhodně řeší jednoduché standardní řečové situace</w:t>
            </w:r>
          </w:p>
          <w:p w14:paraId="17DED57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domluví se v běžných situacích</w:t>
            </w:r>
          </w:p>
          <w:p w14:paraId="17DED574" w14:textId="77777777" w:rsidR="00F37C33" w:rsidRPr="00F37C33" w:rsidRDefault="00F37C33" w:rsidP="005E2F6F">
            <w:pPr>
              <w:widowControl w:val="0"/>
              <w:shd w:val="clear" w:color="auto" w:fill="FFFFFF"/>
              <w:spacing w:line="288" w:lineRule="auto"/>
              <w:ind w:left="357"/>
              <w:rPr>
                <w:rFonts w:ascii="Arial" w:hAnsi="Arial" w:cs="Arial"/>
                <w:color w:val="000000" w:themeColor="text1"/>
                <w:spacing w:val="-4"/>
                <w:sz w:val="20"/>
                <w:szCs w:val="20"/>
              </w:rPr>
            </w:pPr>
          </w:p>
        </w:tc>
        <w:tc>
          <w:tcPr>
            <w:tcW w:w="2544" w:type="pct"/>
            <w:shd w:val="clear" w:color="auto" w:fill="auto"/>
          </w:tcPr>
          <w:p w14:paraId="17DED575" w14:textId="77777777" w:rsidR="00F37C33" w:rsidRPr="00F37C33" w:rsidRDefault="00F37C33" w:rsidP="005E2F6F">
            <w:pPr>
              <w:pStyle w:val="vpnormlnvtabulce"/>
              <w:rPr>
                <w:color w:val="000000" w:themeColor="text1"/>
              </w:rPr>
            </w:pPr>
            <w:r w:rsidRPr="00F37C33">
              <w:rPr>
                <w:b/>
                <w:bCs/>
                <w:color w:val="000000" w:themeColor="text1"/>
                <w:spacing w:val="-4"/>
              </w:rPr>
              <w:t>Tematické okruhy</w:t>
            </w:r>
          </w:p>
          <w:p w14:paraId="17DED576" w14:textId="77777777" w:rsidR="00F37C33" w:rsidRPr="00F37C33" w:rsidRDefault="00F37C33" w:rsidP="00F655AB">
            <w:pPr>
              <w:pStyle w:val="vpnormlnvtabulce"/>
              <w:numPr>
                <w:ilvl w:val="0"/>
                <w:numId w:val="30"/>
              </w:numPr>
              <w:suppressAutoHyphens/>
              <w:rPr>
                <w:color w:val="000000" w:themeColor="text1"/>
              </w:rPr>
            </w:pPr>
            <w:r w:rsidRPr="00F37C33">
              <w:rPr>
                <w:color w:val="000000" w:themeColor="text1"/>
              </w:rPr>
              <w:t>Stravovací návyky</w:t>
            </w:r>
          </w:p>
          <w:p w14:paraId="17DED57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Zdravý způsob stravování</w:t>
            </w:r>
          </w:p>
          <w:p w14:paraId="17DED57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Nákupy – druhy obchodů, oslovování v obchodech, poděkování</w:t>
            </w:r>
          </w:p>
          <w:p w14:paraId="17DED57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služby</w:t>
            </w:r>
          </w:p>
          <w:p w14:paraId="17DED57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cestování</w:t>
            </w:r>
          </w:p>
          <w:p w14:paraId="17DED57B"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sport</w:t>
            </w:r>
          </w:p>
          <w:p w14:paraId="17DED57C"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Komunikační situace</w:t>
            </w:r>
          </w:p>
          <w:p w14:paraId="17DED57D"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Rozhovor s přítelem – pozdrav, rozloučení</w:t>
            </w:r>
          </w:p>
          <w:p w14:paraId="17DED57E"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 xml:space="preserve"> smluvení schůzky</w:t>
            </w:r>
          </w:p>
          <w:p w14:paraId="17DED57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získávání a předávání informací</w:t>
            </w:r>
          </w:p>
          <w:p w14:paraId="17DED58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neformální dopis, e-mail</w:t>
            </w:r>
          </w:p>
          <w:p w14:paraId="17DED58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Informování se na služby, objednávka služby</w:t>
            </w:r>
          </w:p>
          <w:p w14:paraId="17DED582"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rozš</w:t>
            </w:r>
            <w:r>
              <w:rPr>
                <w:color w:val="000000" w:themeColor="text1"/>
              </w:rPr>
              <w:t>i</w:t>
            </w:r>
            <w:r w:rsidRPr="00F37C33">
              <w:rPr>
                <w:color w:val="000000" w:themeColor="text1"/>
              </w:rPr>
              <w:t xml:space="preserve">řování slovní zásoby k oboru </w:t>
            </w:r>
          </w:p>
          <w:p w14:paraId="17DED583"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Jazykové funkce</w:t>
            </w:r>
          </w:p>
          <w:p w14:paraId="17DED58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Obraty typické pro rozhovory</w:t>
            </w:r>
          </w:p>
          <w:p w14:paraId="17DED58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Přijetí nebo zamítnutí návrhu</w:t>
            </w:r>
          </w:p>
          <w:p w14:paraId="17DED58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Vyjádření souhlasu a nesouhlasu</w:t>
            </w:r>
          </w:p>
          <w:p w14:paraId="17DED58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Vyjádření emocí (lítost, radost)</w:t>
            </w:r>
          </w:p>
          <w:p w14:paraId="17DED58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nechávání vzkazů</w:t>
            </w:r>
          </w:p>
        </w:tc>
      </w:tr>
      <w:tr w:rsidR="00F37C33" w:rsidRPr="00F37C33" w14:paraId="17DED590" w14:textId="77777777" w:rsidTr="00F37C33">
        <w:trPr>
          <w:trHeight w:val="340"/>
        </w:trPr>
        <w:tc>
          <w:tcPr>
            <w:tcW w:w="2456" w:type="pct"/>
            <w:shd w:val="clear" w:color="auto" w:fill="auto"/>
          </w:tcPr>
          <w:p w14:paraId="17DED58A"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8B"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Má faktické znalosti o základních geografických, hospodářských, politických a kulturních faktorech zemí dané jazykové oblasti</w:t>
            </w:r>
          </w:p>
          <w:p w14:paraId="17DED58C"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porovná tradice cizích zemí s našimi tradicemi a zvyklostmi</w:t>
            </w:r>
          </w:p>
        </w:tc>
        <w:tc>
          <w:tcPr>
            <w:tcW w:w="2544" w:type="pct"/>
            <w:shd w:val="clear" w:color="auto" w:fill="auto"/>
          </w:tcPr>
          <w:p w14:paraId="17DED58D" w14:textId="77777777" w:rsidR="00F37C33" w:rsidRPr="00F37C33" w:rsidRDefault="00F37C33" w:rsidP="005E2F6F">
            <w:pPr>
              <w:pStyle w:val="vpnormlnvtabulce"/>
              <w:rPr>
                <w:color w:val="000000" w:themeColor="text1"/>
                <w:spacing w:val="-4"/>
              </w:rPr>
            </w:pPr>
            <w:r w:rsidRPr="00F37C33">
              <w:rPr>
                <w:b/>
                <w:bCs/>
                <w:color w:val="000000" w:themeColor="text1"/>
                <w:spacing w:val="-4"/>
              </w:rPr>
              <w:t>Poznatky o zemích studovaného jazyka</w:t>
            </w:r>
          </w:p>
          <w:p w14:paraId="17DED58E" w14:textId="77777777" w:rsidR="00F37C33" w:rsidRPr="00F37C33" w:rsidRDefault="00F37C33" w:rsidP="00F655AB">
            <w:pPr>
              <w:pStyle w:val="vpnormlnvtabulce"/>
              <w:numPr>
                <w:ilvl w:val="0"/>
                <w:numId w:val="30"/>
              </w:numPr>
              <w:suppressAutoHyphens/>
              <w:rPr>
                <w:color w:val="000000" w:themeColor="text1"/>
                <w:spacing w:val="-4"/>
              </w:rPr>
            </w:pPr>
            <w:r w:rsidRPr="00F37C33">
              <w:rPr>
                <w:color w:val="000000" w:themeColor="text1"/>
                <w:spacing w:val="-4"/>
              </w:rPr>
              <w:t>rozšíření poznatků všeobecného i odborného charakteru zemí dané jazykové oblasti</w:t>
            </w:r>
          </w:p>
          <w:p w14:paraId="17DED58F" w14:textId="77777777" w:rsidR="00F37C33" w:rsidRPr="00F37C33" w:rsidRDefault="00F37C33" w:rsidP="00F655AB">
            <w:pPr>
              <w:pStyle w:val="vpnormlnvtabulce"/>
              <w:numPr>
                <w:ilvl w:val="0"/>
                <w:numId w:val="30"/>
              </w:numPr>
              <w:suppressAutoHyphens/>
              <w:rPr>
                <w:color w:val="000000" w:themeColor="text1"/>
                <w:spacing w:val="-4"/>
              </w:rPr>
            </w:pPr>
            <w:r w:rsidRPr="00F37C33">
              <w:rPr>
                <w:color w:val="000000" w:themeColor="text1"/>
                <w:spacing w:val="-4"/>
              </w:rPr>
              <w:t>informace ze sociokulturního prostředí daných jazykových oblastí v kontextu znalostí o České republice</w:t>
            </w:r>
          </w:p>
        </w:tc>
      </w:tr>
    </w:tbl>
    <w:p w14:paraId="17DED591" w14:textId="77777777" w:rsidR="001A3FE9" w:rsidRPr="00F37C33" w:rsidRDefault="001A3FE9" w:rsidP="001A3FE9">
      <w:pPr>
        <w:pStyle w:val="vpnormln"/>
        <w:widowControl w:val="0"/>
        <w:jc w:val="right"/>
        <w:rPr>
          <w:color w:val="000000" w:themeColor="text1"/>
          <w:spacing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729"/>
        <w:gridCol w:w="4898"/>
      </w:tblGrid>
      <w:tr w:rsidR="00F37C33" w:rsidRPr="00F37C33" w14:paraId="17DED594" w14:textId="77777777" w:rsidTr="00F37C33">
        <w:trPr>
          <w:trHeight w:val="340"/>
        </w:trPr>
        <w:tc>
          <w:tcPr>
            <w:tcW w:w="2456" w:type="pct"/>
            <w:shd w:val="clear" w:color="auto" w:fill="auto"/>
          </w:tcPr>
          <w:p w14:paraId="17DED592"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Ročník: 3. </w:t>
            </w:r>
          </w:p>
        </w:tc>
        <w:tc>
          <w:tcPr>
            <w:tcW w:w="2544" w:type="pct"/>
            <w:shd w:val="clear" w:color="auto" w:fill="auto"/>
          </w:tcPr>
          <w:p w14:paraId="17DED593" w14:textId="77777777" w:rsidR="00F37C33" w:rsidRPr="00F37C33" w:rsidRDefault="00F37C33" w:rsidP="005E2F6F">
            <w:pPr>
              <w:pStyle w:val="vpnormlnvtabulce"/>
              <w:rPr>
                <w:color w:val="000000" w:themeColor="text1"/>
                <w:spacing w:val="-4"/>
              </w:rPr>
            </w:pPr>
            <w:r w:rsidRPr="00F37C33">
              <w:rPr>
                <w:color w:val="000000" w:themeColor="text1"/>
                <w:spacing w:val="-4"/>
              </w:rPr>
              <w:t>Počet hodin v ročníku: 64</w:t>
            </w:r>
          </w:p>
        </w:tc>
      </w:tr>
      <w:tr w:rsidR="00F37C33" w:rsidRPr="00F37C33" w14:paraId="17DED597" w14:textId="77777777" w:rsidTr="00F37C33">
        <w:trPr>
          <w:trHeight w:val="340"/>
        </w:trPr>
        <w:tc>
          <w:tcPr>
            <w:tcW w:w="2456" w:type="pct"/>
            <w:shd w:val="clear" w:color="auto" w:fill="auto"/>
          </w:tcPr>
          <w:p w14:paraId="17DED595" w14:textId="77777777" w:rsidR="00F37C33" w:rsidRPr="00F37C33" w:rsidRDefault="00F37C33" w:rsidP="005E2F6F">
            <w:pPr>
              <w:pStyle w:val="vpnormlnvtabulce"/>
              <w:rPr>
                <w:color w:val="000000" w:themeColor="text1"/>
                <w:spacing w:val="-4"/>
              </w:rPr>
            </w:pPr>
            <w:r w:rsidRPr="00F37C33">
              <w:rPr>
                <w:color w:val="000000" w:themeColor="text1"/>
                <w:spacing w:val="-4"/>
              </w:rPr>
              <w:t xml:space="preserve">Výsledky vzdělávání </w:t>
            </w:r>
          </w:p>
        </w:tc>
        <w:tc>
          <w:tcPr>
            <w:tcW w:w="2544" w:type="pct"/>
            <w:shd w:val="clear" w:color="auto" w:fill="auto"/>
          </w:tcPr>
          <w:p w14:paraId="17DED596" w14:textId="77777777" w:rsidR="00F37C33" w:rsidRPr="00F37C33" w:rsidRDefault="00F37C33" w:rsidP="005E2F6F">
            <w:pPr>
              <w:pStyle w:val="vpnormlnvtabulce"/>
              <w:rPr>
                <w:color w:val="000000" w:themeColor="text1"/>
                <w:spacing w:val="-4"/>
              </w:rPr>
            </w:pPr>
            <w:r w:rsidRPr="00F37C33">
              <w:rPr>
                <w:color w:val="000000" w:themeColor="text1"/>
                <w:spacing w:val="-4"/>
              </w:rPr>
              <w:t>Obsah vzdělávání</w:t>
            </w:r>
          </w:p>
        </w:tc>
      </w:tr>
      <w:tr w:rsidR="00F37C33" w:rsidRPr="00F37C33" w14:paraId="17DED5AB" w14:textId="77777777" w:rsidTr="00F37C33">
        <w:trPr>
          <w:trHeight w:val="340"/>
        </w:trPr>
        <w:tc>
          <w:tcPr>
            <w:tcW w:w="2456" w:type="pct"/>
            <w:shd w:val="clear" w:color="auto" w:fill="auto"/>
          </w:tcPr>
          <w:p w14:paraId="17DED598" w14:textId="77777777" w:rsidR="00F37C33" w:rsidRPr="00F37C33" w:rsidRDefault="00F37C33" w:rsidP="005E2F6F">
            <w:pPr>
              <w:pStyle w:val="vpnormlnvtabulce"/>
              <w:rPr>
                <w:color w:val="000000" w:themeColor="text1"/>
              </w:rPr>
            </w:pPr>
            <w:r w:rsidRPr="00F37C33">
              <w:rPr>
                <w:b/>
                <w:bCs/>
                <w:color w:val="000000" w:themeColor="text1"/>
                <w:spacing w:val="-4"/>
              </w:rPr>
              <w:t>Žák:</w:t>
            </w:r>
          </w:p>
          <w:p w14:paraId="17DED59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rozumí přiměřenému souvislému projevu a dialogu rodilých mluvčích, které obsahují i několik neznámých snadno odhadnutelných výrazů</w:t>
            </w:r>
          </w:p>
          <w:p w14:paraId="17DED59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 xml:space="preserve"> odhaduje význam neznámých výrazů podle kontextu a způsobu tvoření</w:t>
            </w:r>
          </w:p>
          <w:p w14:paraId="17DED59B" w14:textId="77777777" w:rsidR="00F37C33" w:rsidRPr="00F37C33" w:rsidRDefault="00F37C33" w:rsidP="005E2F6F">
            <w:pPr>
              <w:spacing w:line="276" w:lineRule="auto"/>
              <w:ind w:left="709"/>
              <w:rPr>
                <w:color w:val="000000" w:themeColor="text1"/>
                <w:sz w:val="20"/>
                <w:szCs w:val="20"/>
              </w:rPr>
            </w:pPr>
            <w:r w:rsidRPr="00F37C33">
              <w:rPr>
                <w:rFonts w:ascii="Arial" w:hAnsi="Arial" w:cs="Arial"/>
                <w:color w:val="000000" w:themeColor="text1"/>
                <w:sz w:val="20"/>
                <w:szCs w:val="20"/>
              </w:rPr>
              <w:t xml:space="preserve">- čte s porozuměním věcně i jazykově přiměřené texty včetně jednoduchých textů odborných, orientuje se v textu, v textu </w:t>
            </w:r>
            <w:r w:rsidRPr="00F37C33">
              <w:rPr>
                <w:rFonts w:ascii="Arial" w:hAnsi="Arial" w:cs="Arial"/>
                <w:color w:val="000000" w:themeColor="text1"/>
                <w:sz w:val="20"/>
                <w:szCs w:val="20"/>
              </w:rPr>
              <w:lastRenderedPageBreak/>
              <w:t>nalezne důležité informace, hlavní i vedlejší myšlenky</w:t>
            </w:r>
          </w:p>
          <w:p w14:paraId="17DED59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používá tištěné i elektronické překladové a jiné slovníky a přeloží přiměřený odborný text</w:t>
            </w:r>
          </w:p>
          <w:p w14:paraId="17DED59D"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reaguje komunikativně správně v  běžných životních situacích a v jednoduchých pracovních situacích v rozsahu osvojených jazykových dovedností, dokáže sdělit své stanovisko</w:t>
            </w:r>
          </w:p>
          <w:p w14:paraId="17DED59E"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požádá o vysvětlení neznámého výrazu, o zopakování dotazu či sdělení nebo zpomalení tempa řeči</w:t>
            </w:r>
          </w:p>
          <w:p w14:paraId="17DED59F"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vyjádří, jak se cítí, dokáže rozsáhleji popsat místo, lidi nebo zážitky ze svého prostředí</w:t>
            </w:r>
          </w:p>
          <w:p w14:paraId="17DED5A0" w14:textId="77777777" w:rsidR="00F37C33" w:rsidRPr="00F37C33" w:rsidRDefault="00F37C33" w:rsidP="00F655AB">
            <w:pPr>
              <w:widowControl w:val="0"/>
              <w:numPr>
                <w:ilvl w:val="0"/>
                <w:numId w:val="30"/>
              </w:numPr>
              <w:shd w:val="clear" w:color="auto" w:fill="FFFFFF"/>
              <w:suppressAutoHyphens/>
              <w:spacing w:line="288" w:lineRule="auto"/>
              <w:ind w:left="709" w:hanging="283"/>
              <w:rPr>
                <w:b/>
                <w:bCs/>
                <w:color w:val="000000" w:themeColor="text1"/>
                <w:spacing w:val="-4"/>
                <w:sz w:val="20"/>
                <w:szCs w:val="20"/>
              </w:rPr>
            </w:pPr>
            <w:r w:rsidRPr="00F37C33">
              <w:rPr>
                <w:rFonts w:ascii="Arial" w:hAnsi="Arial" w:cs="Arial"/>
                <w:color w:val="000000" w:themeColor="text1"/>
                <w:spacing w:val="-4"/>
                <w:sz w:val="20"/>
                <w:szCs w:val="20"/>
              </w:rPr>
              <w:t>samostatně nebo s pomocí zformuluje vlastní myšlenky ve formě sdělení, dopisu a odpovědi na dopis, jednoduchého popisu a vyprávění apod.</w:t>
            </w:r>
          </w:p>
        </w:tc>
        <w:tc>
          <w:tcPr>
            <w:tcW w:w="2544" w:type="pct"/>
            <w:shd w:val="clear" w:color="auto" w:fill="auto"/>
          </w:tcPr>
          <w:p w14:paraId="17DED5A1"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Řečové dovednosti</w:t>
            </w:r>
          </w:p>
          <w:p w14:paraId="17DED5A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sluchová = poslech s porozuměním monologických i dialogických projevů</w:t>
            </w:r>
          </w:p>
          <w:p w14:paraId="17DED5A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 řečová dovednost zraková = čtení a práce s textem, čtení s porozuměním</w:t>
            </w:r>
          </w:p>
          <w:p w14:paraId="17DED5A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produktivní řečová dovednost ústní = mluvení zaměřené situačně i tematicky</w:t>
            </w:r>
          </w:p>
          <w:p w14:paraId="17DED5A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produktivní řečová dovednost písemná = zpracování textu v podobě reprodukce, osnovy, výpisků, anotací, apod.</w:t>
            </w:r>
          </w:p>
          <w:p w14:paraId="17DED5A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lastRenderedPageBreak/>
              <w:t>překlad</w:t>
            </w:r>
          </w:p>
          <w:p w14:paraId="17DED5A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interaktivní řečové dovednosti = střídání</w:t>
            </w:r>
          </w:p>
          <w:p w14:paraId="17DED5A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receptivních a produktivních činností</w:t>
            </w:r>
          </w:p>
          <w:p w14:paraId="17DED5A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ústní</w:t>
            </w:r>
          </w:p>
          <w:p w14:paraId="17DED5AA"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interakce písemná = formální dopis</w:t>
            </w:r>
          </w:p>
        </w:tc>
      </w:tr>
      <w:tr w:rsidR="00F37C33" w:rsidRPr="00F37C33" w14:paraId="17DED5B9" w14:textId="77777777" w:rsidTr="00F37C33">
        <w:trPr>
          <w:trHeight w:val="340"/>
        </w:trPr>
        <w:tc>
          <w:tcPr>
            <w:tcW w:w="2456" w:type="pct"/>
            <w:shd w:val="clear" w:color="auto" w:fill="auto"/>
          </w:tcPr>
          <w:p w14:paraId="17DED5AC" w14:textId="77777777" w:rsidR="00F37C33" w:rsidRPr="00F37C33" w:rsidRDefault="00F37C33" w:rsidP="005E2F6F">
            <w:pPr>
              <w:pStyle w:val="vpnormlnvtabulce"/>
              <w:rPr>
                <w:color w:val="000000" w:themeColor="text1"/>
                <w:spacing w:val="-4"/>
              </w:rPr>
            </w:pPr>
            <w:r w:rsidRPr="00F37C33">
              <w:rPr>
                <w:b/>
                <w:bCs/>
                <w:color w:val="000000" w:themeColor="text1"/>
                <w:spacing w:val="-4"/>
              </w:rPr>
              <w:lastRenderedPageBreak/>
              <w:t>Žák:</w:t>
            </w:r>
          </w:p>
          <w:p w14:paraId="17DED5AD"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Dodržuje základní zvukové prostředky daného jazyka a vyslovuje co nejblíže přirozené výslovnosti, koriguje odlišnosti zvukové podoby</w:t>
            </w:r>
          </w:p>
          <w:p w14:paraId="17DED5AE"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vhodně a správně aplikuje slovní zásobu v rámci daných komunikačních situacích a tematických okruhů, včetně odborné slovní zásoby a frazeologie</w:t>
            </w:r>
          </w:p>
          <w:p w14:paraId="17DED5AF"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v písemné komunikaci uplatňuje správnou grafickou podobu, systematicky upevňuje pravopisné návyky, dodržuje pravopisnou normu, opravuje chyby</w:t>
            </w:r>
          </w:p>
          <w:p w14:paraId="17DED5B0"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používá běžné gramatické prostředky a vzorce</w:t>
            </w:r>
          </w:p>
          <w:p w14:paraId="17DED5B1" w14:textId="77777777" w:rsidR="00F37C33" w:rsidRPr="00F37C33" w:rsidRDefault="00F37C33" w:rsidP="00F655AB">
            <w:pPr>
              <w:widowControl w:val="0"/>
              <w:numPr>
                <w:ilvl w:val="0"/>
                <w:numId w:val="30"/>
              </w:numPr>
              <w:shd w:val="clear" w:color="auto" w:fill="FFFFFF"/>
              <w:suppressAutoHyphens/>
              <w:spacing w:line="288" w:lineRule="auto"/>
              <w:ind w:left="709" w:hanging="283"/>
              <w:rPr>
                <w:b/>
                <w:bCs/>
                <w:color w:val="000000" w:themeColor="text1"/>
                <w:spacing w:val="-4"/>
                <w:sz w:val="20"/>
                <w:szCs w:val="20"/>
              </w:rPr>
            </w:pPr>
            <w:r w:rsidRPr="00F37C33">
              <w:rPr>
                <w:rFonts w:ascii="Arial" w:hAnsi="Arial" w:cs="Arial"/>
                <w:color w:val="000000" w:themeColor="text1"/>
                <w:spacing w:val="-4"/>
                <w:sz w:val="20"/>
                <w:szCs w:val="20"/>
              </w:rPr>
              <w:t>prohlubuje slovní zásobu, fráze a odborné výrazy a využívá je</w:t>
            </w:r>
          </w:p>
        </w:tc>
        <w:tc>
          <w:tcPr>
            <w:tcW w:w="2544" w:type="pct"/>
            <w:shd w:val="clear" w:color="auto" w:fill="auto"/>
          </w:tcPr>
          <w:p w14:paraId="17DED5B2" w14:textId="77777777" w:rsidR="00F37C33" w:rsidRPr="00F37C33" w:rsidRDefault="00F37C33" w:rsidP="005E2F6F">
            <w:pPr>
              <w:pStyle w:val="vpnormlnvtabulce"/>
              <w:rPr>
                <w:color w:val="000000" w:themeColor="text1"/>
              </w:rPr>
            </w:pPr>
            <w:r w:rsidRPr="00F37C33">
              <w:rPr>
                <w:b/>
                <w:bCs/>
                <w:color w:val="000000" w:themeColor="text1"/>
                <w:spacing w:val="-4"/>
              </w:rPr>
              <w:t>Jazykové prostředky</w:t>
            </w:r>
          </w:p>
          <w:p w14:paraId="17DED5B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Výslovnost (zvukové prostředky jazyka) - přízvuk</w:t>
            </w:r>
          </w:p>
          <w:p w14:paraId="17DED5B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Slovní zásoba a její tvoření: prefixy a sufixy, inzeráty, bydlení, bezpečnost práce, péče o zdraví a lidské tělo, móda a oblečení, restaurace</w:t>
            </w:r>
          </w:p>
          <w:p w14:paraId="17DED5B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Grafická podoba jazyka a pravopis - interpunkce</w:t>
            </w:r>
          </w:p>
          <w:p w14:paraId="17DED5B6"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Gramatika (tvarosloví a větná skladba): pasivum, podmínkové věty, předpřítomný čas, tázací dovětky</w:t>
            </w:r>
          </w:p>
          <w:p w14:paraId="17DED5B7"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systematizace a prohlubování slovní zásoby a gramatiky za 1. - 3. ročník</w:t>
            </w:r>
          </w:p>
          <w:p w14:paraId="17DED5B8" w14:textId="77777777" w:rsidR="00F37C33" w:rsidRPr="00F37C33" w:rsidRDefault="00F37C33" w:rsidP="005E2F6F">
            <w:pPr>
              <w:spacing w:line="288" w:lineRule="auto"/>
              <w:rPr>
                <w:rFonts w:ascii="Arial" w:hAnsi="Arial" w:cs="Arial"/>
                <w:color w:val="000000" w:themeColor="text1"/>
                <w:spacing w:val="-4"/>
                <w:sz w:val="20"/>
                <w:szCs w:val="20"/>
              </w:rPr>
            </w:pPr>
          </w:p>
        </w:tc>
      </w:tr>
      <w:tr w:rsidR="00F37C33" w:rsidRPr="00F37C33" w14:paraId="17DED5CD" w14:textId="77777777" w:rsidTr="00F37C33">
        <w:trPr>
          <w:trHeight w:val="340"/>
        </w:trPr>
        <w:tc>
          <w:tcPr>
            <w:tcW w:w="2456" w:type="pct"/>
            <w:shd w:val="clear" w:color="auto" w:fill="auto"/>
          </w:tcPr>
          <w:p w14:paraId="17DED5BA" w14:textId="77777777" w:rsidR="00F37C33" w:rsidRPr="00F37C33" w:rsidRDefault="00F37C33" w:rsidP="005E2F6F">
            <w:pPr>
              <w:pStyle w:val="vpnormlnvtabulce"/>
              <w:rPr>
                <w:color w:val="000000" w:themeColor="text1"/>
                <w:spacing w:val="-4"/>
              </w:rPr>
            </w:pPr>
            <w:r w:rsidRPr="00F37C33">
              <w:rPr>
                <w:b/>
                <w:bCs/>
                <w:color w:val="000000" w:themeColor="text1"/>
                <w:spacing w:val="-4"/>
              </w:rPr>
              <w:t>Žák:</w:t>
            </w:r>
          </w:p>
          <w:p w14:paraId="17DED5BB"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color w:val="000000" w:themeColor="text1"/>
                <w:spacing w:val="-4"/>
                <w:sz w:val="20"/>
                <w:szCs w:val="20"/>
              </w:rPr>
            </w:pPr>
            <w:r w:rsidRPr="00F37C33">
              <w:rPr>
                <w:rFonts w:ascii="Arial" w:hAnsi="Arial" w:cs="Arial"/>
                <w:color w:val="000000" w:themeColor="text1"/>
                <w:spacing w:val="-4"/>
                <w:sz w:val="20"/>
                <w:szCs w:val="20"/>
              </w:rPr>
              <w:t>vyjadřuje se ústně i písemně k stanoveným tématům</w:t>
            </w:r>
          </w:p>
          <w:p w14:paraId="17DED5BC" w14:textId="77777777" w:rsidR="00F37C33" w:rsidRPr="00F37C33" w:rsidRDefault="00F37C33" w:rsidP="00F655AB">
            <w:pPr>
              <w:widowControl w:val="0"/>
              <w:numPr>
                <w:ilvl w:val="0"/>
                <w:numId w:val="30"/>
              </w:numPr>
              <w:shd w:val="clear" w:color="auto" w:fill="FFFFFF"/>
              <w:suppressAutoHyphens/>
              <w:spacing w:line="288" w:lineRule="auto"/>
              <w:ind w:left="709" w:hanging="283"/>
              <w:rPr>
                <w:rFonts w:ascii="Arial" w:hAnsi="Arial" w:cs="Arial"/>
                <w:b/>
                <w:bCs/>
                <w:color w:val="000000" w:themeColor="text1"/>
                <w:spacing w:val="-4"/>
                <w:sz w:val="20"/>
                <w:szCs w:val="20"/>
              </w:rPr>
            </w:pPr>
            <w:r w:rsidRPr="00F37C33">
              <w:rPr>
                <w:rFonts w:ascii="Arial" w:hAnsi="Arial" w:cs="Arial"/>
                <w:color w:val="000000" w:themeColor="text1"/>
                <w:spacing w:val="-4"/>
                <w:sz w:val="20"/>
                <w:szCs w:val="20"/>
              </w:rPr>
              <w:t>pohotově a vhodně řeší každodenní řečové situace, včetně základních a typických pracovních situací</w:t>
            </w:r>
          </w:p>
        </w:tc>
        <w:tc>
          <w:tcPr>
            <w:tcW w:w="2544" w:type="pct"/>
            <w:shd w:val="clear" w:color="auto" w:fill="auto"/>
          </w:tcPr>
          <w:p w14:paraId="17DED5BD" w14:textId="77777777" w:rsidR="00F37C33" w:rsidRPr="00F37C33" w:rsidRDefault="00F37C33" w:rsidP="005E2F6F">
            <w:pPr>
              <w:spacing w:line="288" w:lineRule="auto"/>
              <w:rPr>
                <w:rFonts w:ascii="Arial" w:hAnsi="Arial" w:cs="Arial"/>
                <w:color w:val="000000" w:themeColor="text1"/>
                <w:sz w:val="20"/>
                <w:szCs w:val="20"/>
              </w:rPr>
            </w:pPr>
            <w:r w:rsidRPr="00F37C33">
              <w:rPr>
                <w:rFonts w:ascii="Arial" w:hAnsi="Arial" w:cs="Arial"/>
                <w:b/>
                <w:bCs/>
                <w:color w:val="000000" w:themeColor="text1"/>
                <w:spacing w:val="-4"/>
                <w:sz w:val="20"/>
                <w:szCs w:val="20"/>
              </w:rPr>
              <w:t>Tematické okruhy</w:t>
            </w:r>
          </w:p>
          <w:p w14:paraId="17DED5BE" w14:textId="77777777" w:rsidR="00F37C33" w:rsidRPr="00F37C33" w:rsidRDefault="00F37C33" w:rsidP="00F655AB">
            <w:pPr>
              <w:numPr>
                <w:ilvl w:val="0"/>
                <w:numId w:val="30"/>
              </w:numPr>
              <w:suppressAutoHyphens/>
              <w:spacing w:line="288" w:lineRule="auto"/>
              <w:rPr>
                <w:color w:val="000000" w:themeColor="text1"/>
                <w:sz w:val="20"/>
                <w:szCs w:val="20"/>
              </w:rPr>
            </w:pPr>
            <w:r w:rsidRPr="00F37C33">
              <w:rPr>
                <w:rFonts w:ascii="Arial" w:hAnsi="Arial" w:cs="Arial"/>
                <w:color w:val="000000" w:themeColor="text1"/>
                <w:sz w:val="20"/>
                <w:szCs w:val="20"/>
              </w:rPr>
              <w:t xml:space="preserve">Systematizace a prohlubování tematických celků za 1. - 3. ročník </w:t>
            </w:r>
          </w:p>
          <w:p w14:paraId="17DED5B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Inzeráty</w:t>
            </w:r>
          </w:p>
          <w:p w14:paraId="17DED5C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životopis</w:t>
            </w:r>
          </w:p>
          <w:p w14:paraId="17DED5C1"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Péče o zdraví, lidské tělo</w:t>
            </w:r>
          </w:p>
          <w:p w14:paraId="17DED5C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bydlení</w:t>
            </w:r>
          </w:p>
          <w:p w14:paraId="17DED5C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bezpečnost práce</w:t>
            </w:r>
          </w:p>
          <w:p w14:paraId="17DED5C4"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móda a oblečení</w:t>
            </w:r>
          </w:p>
          <w:p w14:paraId="17DED5C5"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restaurace</w:t>
            </w:r>
          </w:p>
          <w:p w14:paraId="17DED5C6"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 xml:space="preserve">prohlubování slovní zásoby k oboru </w:t>
            </w:r>
          </w:p>
          <w:p w14:paraId="17DED5C7"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Komunikační situace</w:t>
            </w:r>
          </w:p>
          <w:p w14:paraId="17DED5C8"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Získávání a poskytování informací v oblasti veřejné, vzdělávací a pracovní</w:t>
            </w:r>
          </w:p>
          <w:p w14:paraId="17DED5C9"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formální dopis</w:t>
            </w:r>
          </w:p>
          <w:p w14:paraId="17DED5CA" w14:textId="77777777" w:rsidR="00F37C33" w:rsidRPr="00F37C33" w:rsidRDefault="00F37C33" w:rsidP="00F655AB">
            <w:pPr>
              <w:pStyle w:val="vpodrka-"/>
              <w:numPr>
                <w:ilvl w:val="0"/>
                <w:numId w:val="30"/>
              </w:numPr>
              <w:suppressAutoHyphens/>
              <w:autoSpaceDE/>
              <w:autoSpaceDN/>
              <w:adjustRightInd/>
              <w:rPr>
                <w:b/>
                <w:bCs/>
                <w:color w:val="000000" w:themeColor="text1"/>
              </w:rPr>
            </w:pPr>
            <w:r w:rsidRPr="00F37C33">
              <w:rPr>
                <w:color w:val="000000" w:themeColor="text1"/>
              </w:rPr>
              <w:t>Jednání s budoucím zaměstnavatelem</w:t>
            </w:r>
          </w:p>
          <w:p w14:paraId="17DED5CB" w14:textId="77777777" w:rsidR="00F37C33" w:rsidRPr="00F37C33" w:rsidRDefault="00F37C33" w:rsidP="005E2F6F">
            <w:pPr>
              <w:pStyle w:val="vpodrka-"/>
              <w:numPr>
                <w:ilvl w:val="0"/>
                <w:numId w:val="0"/>
              </w:numPr>
              <w:ind w:left="360" w:hanging="360"/>
              <w:rPr>
                <w:color w:val="000000" w:themeColor="text1"/>
              </w:rPr>
            </w:pPr>
            <w:r w:rsidRPr="00F37C33">
              <w:rPr>
                <w:b/>
                <w:bCs/>
                <w:color w:val="000000" w:themeColor="text1"/>
              </w:rPr>
              <w:t>Jazykové funkce</w:t>
            </w:r>
          </w:p>
          <w:p w14:paraId="17DED5CC"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lastRenderedPageBreak/>
              <w:t>Upevňování a prohlubování nabytých schopností</w:t>
            </w:r>
          </w:p>
        </w:tc>
      </w:tr>
      <w:tr w:rsidR="00F37C33" w:rsidRPr="00F37C33" w14:paraId="17DED5D4" w14:textId="77777777" w:rsidTr="00F37C33">
        <w:trPr>
          <w:trHeight w:val="340"/>
        </w:trPr>
        <w:tc>
          <w:tcPr>
            <w:tcW w:w="2456" w:type="pct"/>
            <w:shd w:val="clear" w:color="auto" w:fill="auto"/>
          </w:tcPr>
          <w:p w14:paraId="17DED5CE" w14:textId="77777777" w:rsidR="00F37C33" w:rsidRPr="00F37C33" w:rsidRDefault="00F37C33" w:rsidP="005E2F6F">
            <w:pPr>
              <w:pStyle w:val="vpnormlnvtabulce"/>
              <w:rPr>
                <w:color w:val="000000" w:themeColor="text1"/>
              </w:rPr>
            </w:pPr>
            <w:r w:rsidRPr="00F37C33">
              <w:rPr>
                <w:b/>
                <w:bCs/>
                <w:color w:val="000000" w:themeColor="text1"/>
                <w:spacing w:val="-4"/>
              </w:rPr>
              <w:lastRenderedPageBreak/>
              <w:t>Žák:</w:t>
            </w:r>
          </w:p>
          <w:p w14:paraId="17DED5CF"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Má faktické znalosti o základních geografických, hospodářských, politických a kulturních faktorech zemí dané jazykové oblasti, včetně vybraných poznatků z oboru</w:t>
            </w:r>
          </w:p>
          <w:p w14:paraId="17DED5D0"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porovná tradice cizích zemí s našimi tradicemi a zvyklostmi, uplatňuje je vhodně v komunikaci a při řešení problémů i v jiných vyučovacích předmětech</w:t>
            </w:r>
          </w:p>
        </w:tc>
        <w:tc>
          <w:tcPr>
            <w:tcW w:w="2544" w:type="pct"/>
            <w:shd w:val="clear" w:color="auto" w:fill="auto"/>
          </w:tcPr>
          <w:p w14:paraId="17DED5D1" w14:textId="77777777" w:rsidR="00F37C33" w:rsidRPr="00F37C33" w:rsidRDefault="00F37C33" w:rsidP="005E2F6F">
            <w:pPr>
              <w:pStyle w:val="vpnormlnvtabulce"/>
              <w:rPr>
                <w:color w:val="000000" w:themeColor="text1"/>
              </w:rPr>
            </w:pPr>
            <w:r w:rsidRPr="00F37C33">
              <w:rPr>
                <w:b/>
                <w:bCs/>
                <w:color w:val="000000" w:themeColor="text1"/>
                <w:spacing w:val="-4"/>
              </w:rPr>
              <w:t>Poznatky o zemích studovaného jazyka</w:t>
            </w:r>
          </w:p>
          <w:p w14:paraId="17DED5D2"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rozšiřování znalostí o zemích jazykové oblasti</w:t>
            </w:r>
          </w:p>
          <w:p w14:paraId="17DED5D3" w14:textId="77777777" w:rsidR="00F37C33" w:rsidRPr="00F37C33" w:rsidRDefault="00F37C33" w:rsidP="00F655AB">
            <w:pPr>
              <w:pStyle w:val="vpodrka-"/>
              <w:numPr>
                <w:ilvl w:val="0"/>
                <w:numId w:val="30"/>
              </w:numPr>
              <w:suppressAutoHyphens/>
              <w:autoSpaceDE/>
              <w:autoSpaceDN/>
              <w:adjustRightInd/>
              <w:rPr>
                <w:color w:val="000000" w:themeColor="text1"/>
              </w:rPr>
            </w:pPr>
            <w:r w:rsidRPr="00F37C33">
              <w:rPr>
                <w:color w:val="000000" w:themeColor="text1"/>
              </w:rPr>
              <w:t>současné problémy v porovnání s Českou republikou</w:t>
            </w:r>
          </w:p>
        </w:tc>
      </w:tr>
    </w:tbl>
    <w:p w14:paraId="17DED5D5" w14:textId="77777777" w:rsidR="000E6200" w:rsidRPr="00F37C33" w:rsidRDefault="000E6200">
      <w:pPr>
        <w:pStyle w:val="HBKapitola2"/>
        <w:rPr>
          <w:color w:val="000000" w:themeColor="text1"/>
          <w:sz w:val="20"/>
          <w:szCs w:val="20"/>
        </w:rPr>
      </w:pPr>
      <w:bookmarkStart w:id="67" w:name="_Toc515886542"/>
      <w:r w:rsidRPr="00F37C33">
        <w:rPr>
          <w:color w:val="000000" w:themeColor="text1"/>
          <w:sz w:val="20"/>
          <w:szCs w:val="20"/>
        </w:rPr>
        <w:t>Německý jazyk</w:t>
      </w:r>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5D8" w14:textId="77777777">
        <w:tc>
          <w:tcPr>
            <w:tcW w:w="2500" w:type="pct"/>
            <w:vAlign w:val="center"/>
          </w:tcPr>
          <w:p w14:paraId="17DED5D6"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5D7"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Německý jazyk</w:t>
            </w:r>
          </w:p>
        </w:tc>
      </w:tr>
      <w:tr w:rsidR="008D14ED" w:rsidRPr="00F37C33" w14:paraId="17DED5DC" w14:textId="77777777">
        <w:tc>
          <w:tcPr>
            <w:tcW w:w="2500" w:type="pct"/>
            <w:vAlign w:val="center"/>
          </w:tcPr>
          <w:p w14:paraId="17DED5D9"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5DA"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5DB"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192 </w:t>
            </w:r>
            <w:proofErr w:type="gramStart"/>
            <w:r w:rsidRPr="00F37C33">
              <w:rPr>
                <w:rFonts w:ascii="Arial" w:hAnsi="Arial" w:cs="Arial"/>
                <w:color w:val="000000" w:themeColor="text1"/>
                <w:sz w:val="20"/>
                <w:szCs w:val="20"/>
              </w:rPr>
              <w:t>( 2</w:t>
            </w:r>
            <w:proofErr w:type="gramEnd"/>
            <w:r w:rsidRPr="00F37C33">
              <w:rPr>
                <w:rFonts w:ascii="Arial" w:hAnsi="Arial" w:cs="Arial"/>
                <w:color w:val="000000" w:themeColor="text1"/>
                <w:sz w:val="20"/>
                <w:szCs w:val="20"/>
              </w:rPr>
              <w:t xml:space="preserve"> – 2 – 2 )</w:t>
            </w:r>
          </w:p>
        </w:tc>
      </w:tr>
    </w:tbl>
    <w:p w14:paraId="17DED5DD" w14:textId="77777777" w:rsidR="000E6200" w:rsidRPr="00F37C33" w:rsidRDefault="000E6200">
      <w:pPr>
        <w:pStyle w:val="vptupodtrnad6b"/>
        <w:rPr>
          <w:color w:val="000000" w:themeColor="text1"/>
        </w:rPr>
      </w:pPr>
      <w:r w:rsidRPr="00F37C33">
        <w:rPr>
          <w:color w:val="000000" w:themeColor="text1"/>
        </w:rPr>
        <w:t>Obecné cíle:</w:t>
      </w:r>
    </w:p>
    <w:p w14:paraId="17DED5DE" w14:textId="77777777" w:rsidR="000E6200" w:rsidRPr="00F37C33" w:rsidRDefault="000E6200">
      <w:pPr>
        <w:pStyle w:val="vpnormln"/>
        <w:rPr>
          <w:color w:val="000000" w:themeColor="text1"/>
        </w:rPr>
      </w:pPr>
      <w:r w:rsidRPr="00F37C33">
        <w:rPr>
          <w:color w:val="000000" w:themeColor="text1"/>
        </w:rPr>
        <w:t>Cílem výuky německého jazyka jako všeobecně vzdělávacího předmětu je vybavit žáka v návaznosti na základní vzdělávání komunikačními dovednostmi, které mu umožní dorozumívat se, spolupracovat, vyhledávat, zpracovávat a vyměňovat si získané informace v rámci běžné konverzace v oblasti osobní i pracovní.</w:t>
      </w:r>
    </w:p>
    <w:p w14:paraId="17DED5DF" w14:textId="77777777" w:rsidR="000E6200" w:rsidRPr="00F37C33" w:rsidRDefault="000E6200">
      <w:pPr>
        <w:pStyle w:val="vpnormln"/>
        <w:rPr>
          <w:color w:val="000000" w:themeColor="text1"/>
        </w:rPr>
      </w:pPr>
      <w:r w:rsidRPr="00F37C33">
        <w:rPr>
          <w:color w:val="000000" w:themeColor="text1"/>
        </w:rPr>
        <w:t xml:space="preserve">Žáci jsou v rámci tohoto vyučovacího předmětu vedeni k tomu, aby se dokázali dorozumět v situacích každodenního života, přijdou-li do kontaktu s příslušníky národů německy hovořících oblastí (zejména Německo, Rakousko, Švýcarsko). Dále jsou vedeni k rozvíjení dovedností potřebných k obhájení vlastního stanoviska v německém jazyce, k upevňování osobních návyků, k samostatnému učení a získávání informací, k odpovědnosti za vlastní dosažené výsledky při osvojování řečových dovedností. </w:t>
      </w:r>
    </w:p>
    <w:p w14:paraId="17DED5E0" w14:textId="77777777" w:rsidR="000E6200" w:rsidRPr="00F37C33" w:rsidRDefault="000E6200">
      <w:pPr>
        <w:pStyle w:val="vpnormln"/>
        <w:rPr>
          <w:color w:val="000000" w:themeColor="text1"/>
        </w:rPr>
      </w:pPr>
      <w:r w:rsidRPr="00F37C33">
        <w:rPr>
          <w:color w:val="000000" w:themeColor="text1"/>
        </w:rPr>
        <w:t>Na základě získaných poznatků o zemích studované jazykové oblasti jsou žáci vedeni k prohlubování vlastní národní identity, národních tradic a zvyků, k vnímavosti jiné kultury a možnosti srovnávat životní podmínky naše a jiných národů.</w:t>
      </w:r>
    </w:p>
    <w:p w14:paraId="17DED5E1"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5E2" w14:textId="77777777" w:rsidR="000E6200" w:rsidRPr="00F37C33" w:rsidRDefault="000E6200">
      <w:pPr>
        <w:pStyle w:val="vpnormln"/>
        <w:rPr>
          <w:color w:val="000000" w:themeColor="text1"/>
        </w:rPr>
      </w:pPr>
      <w:r w:rsidRPr="00F37C33">
        <w:rPr>
          <w:color w:val="000000" w:themeColor="text1"/>
        </w:rPr>
        <w:t>Výuka směřuje k tomu, aby žáci:</w:t>
      </w:r>
    </w:p>
    <w:p w14:paraId="17DED5E3" w14:textId="77777777" w:rsidR="000E6200" w:rsidRPr="00F37C33" w:rsidRDefault="000E6200" w:rsidP="00324B6E">
      <w:pPr>
        <w:pStyle w:val="vpodrka-"/>
        <w:numPr>
          <w:ilvl w:val="0"/>
          <w:numId w:val="11"/>
        </w:numPr>
        <w:rPr>
          <w:color w:val="000000" w:themeColor="text1"/>
        </w:rPr>
      </w:pPr>
      <w:r w:rsidRPr="00F37C33">
        <w:rPr>
          <w:color w:val="000000" w:themeColor="text1"/>
        </w:rPr>
        <w:t>si vytvořili pozitivní vztah k cizímu jazyku</w:t>
      </w:r>
    </w:p>
    <w:p w14:paraId="17DED5E4" w14:textId="77777777" w:rsidR="000E6200" w:rsidRPr="00F37C33" w:rsidRDefault="000E6200" w:rsidP="00324B6E">
      <w:pPr>
        <w:pStyle w:val="vpodrka-"/>
        <w:numPr>
          <w:ilvl w:val="0"/>
          <w:numId w:val="11"/>
        </w:numPr>
        <w:rPr>
          <w:color w:val="000000" w:themeColor="text1"/>
        </w:rPr>
      </w:pPr>
      <w:r w:rsidRPr="00F37C33">
        <w:rPr>
          <w:color w:val="000000" w:themeColor="text1"/>
        </w:rPr>
        <w:t>získali důvěru ve vlastní schopnosti</w:t>
      </w:r>
    </w:p>
    <w:p w14:paraId="17DED5E5" w14:textId="77777777" w:rsidR="000E6200" w:rsidRPr="00F37C33" w:rsidRDefault="000E6200" w:rsidP="00324B6E">
      <w:pPr>
        <w:pStyle w:val="vpodrka-"/>
        <w:numPr>
          <w:ilvl w:val="0"/>
          <w:numId w:val="11"/>
        </w:numPr>
        <w:rPr>
          <w:color w:val="000000" w:themeColor="text1"/>
        </w:rPr>
      </w:pPr>
      <w:r w:rsidRPr="00F37C33">
        <w:rPr>
          <w:color w:val="000000" w:themeColor="text1"/>
        </w:rPr>
        <w:t>byli ochotni dále se v cizím jazyce vzdělávat</w:t>
      </w:r>
    </w:p>
    <w:p w14:paraId="17DED5E6" w14:textId="77777777" w:rsidR="000E6200" w:rsidRPr="00F37C33" w:rsidRDefault="000E6200">
      <w:pPr>
        <w:pStyle w:val="vptupodtrnad6b"/>
        <w:rPr>
          <w:color w:val="000000" w:themeColor="text1"/>
        </w:rPr>
      </w:pPr>
      <w:r w:rsidRPr="00F37C33">
        <w:rPr>
          <w:color w:val="000000" w:themeColor="text1"/>
        </w:rPr>
        <w:t>Charakteristika učiva a strategie výuky:</w:t>
      </w:r>
    </w:p>
    <w:p w14:paraId="17DED5E7" w14:textId="77777777" w:rsidR="000E6200" w:rsidRPr="00F37C33" w:rsidRDefault="000E6200">
      <w:pPr>
        <w:pStyle w:val="vpnormln"/>
        <w:rPr>
          <w:color w:val="000000" w:themeColor="text1"/>
        </w:rPr>
      </w:pPr>
      <w:r w:rsidRPr="00F37C33">
        <w:rPr>
          <w:color w:val="000000" w:themeColor="text1"/>
        </w:rPr>
        <w:t>Obsah předmětu vychází z obsahového okruhu RVP – Vzdělávání a komunikace v cizím jazyce. Vyučovací předmět je zařazen jako povinný ve všech třech ročnících. Žák naváže na znalosti a dovednosti získané na základní škole (základy mluvnice německého jazyka, porozumění základním pokynům užívaných ve škole, konverzační témata, znalost německých reálií).</w:t>
      </w:r>
    </w:p>
    <w:p w14:paraId="17DED5E8" w14:textId="77777777" w:rsidR="000E6200" w:rsidRPr="00F37C33" w:rsidRDefault="000E6200">
      <w:pPr>
        <w:pStyle w:val="vpnormln"/>
        <w:rPr>
          <w:color w:val="000000" w:themeColor="text1"/>
        </w:rPr>
      </w:pPr>
      <w:r w:rsidRPr="00F37C33">
        <w:rPr>
          <w:color w:val="000000" w:themeColor="text1"/>
        </w:rPr>
        <w:t xml:space="preserve">Výuka směřuje k zvládnutí jazykových prostředků (výslovnost, slovní zásoba, gramatika, pravopis) a řečových dovedností (poslech s porozuměním, čtení a práce s textem, konverzace, psaní, jednoduchý překlad). Je zaměřena na komunikaci v cizím jazyce v různých situacích každodenního osobního, veřejného a pracovního života (osobní údaje, životopis, bydlení, volný čas a zábava, stravování, nakupování, vzdělávání, práce, zaměstnání, Česká republika a hlavní město Praha, německy hovořící země EU), na práci s cizojazyčnými texty, na získávání aktuálních informací o německy mluvících zemích, na chápání a respektování tradic, zvyků a odlišných sociálních a kulturních hodnot jiných národů. </w:t>
      </w:r>
    </w:p>
    <w:p w14:paraId="17DED5E9" w14:textId="77777777" w:rsidR="000E6200" w:rsidRPr="00F37C33" w:rsidRDefault="000E6200">
      <w:pPr>
        <w:pStyle w:val="vpnormpodtrnad6b"/>
        <w:rPr>
          <w:color w:val="000000" w:themeColor="text1"/>
        </w:rPr>
      </w:pPr>
      <w:r w:rsidRPr="00F37C33">
        <w:rPr>
          <w:color w:val="000000" w:themeColor="text1"/>
        </w:rPr>
        <w:t xml:space="preserve">Základní metody a formy práce: </w:t>
      </w:r>
    </w:p>
    <w:p w14:paraId="17DED5EA" w14:textId="77777777" w:rsidR="000E6200" w:rsidRPr="00F37C33" w:rsidRDefault="000E6200" w:rsidP="00324B6E">
      <w:pPr>
        <w:pStyle w:val="vpodrka-"/>
        <w:numPr>
          <w:ilvl w:val="0"/>
          <w:numId w:val="11"/>
        </w:numPr>
        <w:rPr>
          <w:color w:val="000000" w:themeColor="text1"/>
        </w:rPr>
      </w:pPr>
      <w:r w:rsidRPr="00F37C33">
        <w:rPr>
          <w:color w:val="000000" w:themeColor="text1"/>
        </w:rPr>
        <w:t>metoda slovní - monologická a dialogická</w:t>
      </w:r>
    </w:p>
    <w:p w14:paraId="17DED5EB" w14:textId="77777777" w:rsidR="000E6200" w:rsidRPr="00F37C33" w:rsidRDefault="000E6200" w:rsidP="00324B6E">
      <w:pPr>
        <w:pStyle w:val="vpodrka-"/>
        <w:numPr>
          <w:ilvl w:val="0"/>
          <w:numId w:val="11"/>
        </w:numPr>
        <w:rPr>
          <w:color w:val="000000" w:themeColor="text1"/>
        </w:rPr>
      </w:pPr>
      <w:r w:rsidRPr="00F37C33">
        <w:rPr>
          <w:color w:val="000000" w:themeColor="text1"/>
        </w:rPr>
        <w:t>metoda sdělovací</w:t>
      </w:r>
    </w:p>
    <w:p w14:paraId="17DED5EC" w14:textId="77777777" w:rsidR="000E6200" w:rsidRPr="00F37C33" w:rsidRDefault="000E6200" w:rsidP="00324B6E">
      <w:pPr>
        <w:pStyle w:val="vpodrka-"/>
        <w:numPr>
          <w:ilvl w:val="0"/>
          <w:numId w:val="11"/>
        </w:numPr>
        <w:rPr>
          <w:color w:val="000000" w:themeColor="text1"/>
        </w:rPr>
      </w:pPr>
      <w:r w:rsidRPr="00F37C33">
        <w:rPr>
          <w:color w:val="000000" w:themeColor="text1"/>
        </w:rPr>
        <w:t>samostatná práce žáků</w:t>
      </w:r>
    </w:p>
    <w:p w14:paraId="17DED5ED" w14:textId="77777777" w:rsidR="000E6200" w:rsidRPr="00F37C33" w:rsidRDefault="000E6200" w:rsidP="00324B6E">
      <w:pPr>
        <w:pStyle w:val="vpodrka-"/>
        <w:numPr>
          <w:ilvl w:val="0"/>
          <w:numId w:val="11"/>
        </w:numPr>
        <w:rPr>
          <w:color w:val="000000" w:themeColor="text1"/>
        </w:rPr>
      </w:pPr>
      <w:r w:rsidRPr="00F37C33">
        <w:rPr>
          <w:color w:val="000000" w:themeColor="text1"/>
        </w:rPr>
        <w:lastRenderedPageBreak/>
        <w:t>metoda deduktivní a srovnávací (při výuce gramatiky)</w:t>
      </w:r>
    </w:p>
    <w:p w14:paraId="17DED5EE" w14:textId="77777777" w:rsidR="000E6200" w:rsidRPr="00F37C33" w:rsidRDefault="000E6200" w:rsidP="00324B6E">
      <w:pPr>
        <w:pStyle w:val="vpodrka-"/>
        <w:numPr>
          <w:ilvl w:val="0"/>
          <w:numId w:val="11"/>
        </w:numPr>
        <w:rPr>
          <w:color w:val="000000" w:themeColor="text1"/>
        </w:rPr>
      </w:pPr>
      <w:r w:rsidRPr="00F37C33">
        <w:rPr>
          <w:color w:val="000000" w:themeColor="text1"/>
        </w:rPr>
        <w:t>aktivizující didaktické metody (skupinová práce, rozhovory, individuální výstupy žáků)</w:t>
      </w:r>
    </w:p>
    <w:p w14:paraId="17DED5EF" w14:textId="77777777" w:rsidR="000E6200" w:rsidRPr="00F37C33" w:rsidRDefault="000E6200" w:rsidP="00324B6E">
      <w:pPr>
        <w:pStyle w:val="vpodrka-"/>
        <w:numPr>
          <w:ilvl w:val="0"/>
          <w:numId w:val="11"/>
        </w:numPr>
        <w:rPr>
          <w:color w:val="000000" w:themeColor="text1"/>
        </w:rPr>
      </w:pPr>
      <w:r w:rsidRPr="00F37C33">
        <w:rPr>
          <w:color w:val="000000" w:themeColor="text1"/>
        </w:rPr>
        <w:t>didaktické hry</w:t>
      </w:r>
    </w:p>
    <w:p w14:paraId="17DED5F0" w14:textId="77777777" w:rsidR="000E6200" w:rsidRPr="00F37C33" w:rsidRDefault="000E6200" w:rsidP="00324B6E">
      <w:pPr>
        <w:pStyle w:val="vpodrka-"/>
        <w:numPr>
          <w:ilvl w:val="0"/>
          <w:numId w:val="11"/>
        </w:numPr>
        <w:rPr>
          <w:color w:val="000000" w:themeColor="text1"/>
        </w:rPr>
      </w:pPr>
      <w:r w:rsidRPr="00F37C33">
        <w:rPr>
          <w:color w:val="000000" w:themeColor="text1"/>
        </w:rPr>
        <w:t>multimediální výukové programy</w:t>
      </w:r>
    </w:p>
    <w:p w14:paraId="17DED5F1" w14:textId="77777777" w:rsidR="000E6200" w:rsidRPr="00F37C33" w:rsidRDefault="000E6200" w:rsidP="00324B6E">
      <w:pPr>
        <w:pStyle w:val="vpodrka-"/>
        <w:numPr>
          <w:ilvl w:val="0"/>
          <w:numId w:val="11"/>
        </w:numPr>
        <w:rPr>
          <w:color w:val="000000" w:themeColor="text1"/>
        </w:rPr>
      </w:pPr>
      <w:r w:rsidRPr="00F37C33">
        <w:rPr>
          <w:color w:val="000000" w:themeColor="text1"/>
        </w:rPr>
        <w:t>internet</w:t>
      </w:r>
    </w:p>
    <w:p w14:paraId="17DED5F2" w14:textId="77777777" w:rsidR="000E6200" w:rsidRPr="00F37C33" w:rsidRDefault="000E6200">
      <w:pPr>
        <w:pStyle w:val="vpnormln"/>
        <w:rPr>
          <w:color w:val="000000" w:themeColor="text1"/>
        </w:rPr>
      </w:pPr>
      <w:r w:rsidRPr="00F37C33">
        <w:rPr>
          <w:color w:val="000000" w:themeColor="text1"/>
        </w:rPr>
        <w:t>Při výuce je podporována samostatnost a iniciativa žáků.</w:t>
      </w:r>
    </w:p>
    <w:p w14:paraId="17DED5F3" w14:textId="77777777" w:rsidR="000E6200" w:rsidRPr="00F37C33" w:rsidRDefault="000E6200">
      <w:pPr>
        <w:pStyle w:val="vpnormln"/>
        <w:rPr>
          <w:color w:val="000000" w:themeColor="text1"/>
        </w:rPr>
      </w:pPr>
      <w:r w:rsidRPr="00F37C33">
        <w:rPr>
          <w:color w:val="000000" w:themeColor="text1"/>
        </w:rPr>
        <w:t>Žáci pracují s učebnicemi, pracovními sešity, slovníky, nahrávkami na CD, videotechnikou, internetem, německy psanými časopisy, mapou.</w:t>
      </w:r>
    </w:p>
    <w:p w14:paraId="17DED5F4" w14:textId="77777777" w:rsidR="000E6200" w:rsidRPr="00F37C33" w:rsidRDefault="000E6200">
      <w:pPr>
        <w:pStyle w:val="vptupodtrnad6b"/>
        <w:rPr>
          <w:color w:val="000000" w:themeColor="text1"/>
        </w:rPr>
      </w:pPr>
      <w:r w:rsidRPr="00F37C33">
        <w:rPr>
          <w:color w:val="000000" w:themeColor="text1"/>
        </w:rPr>
        <w:t>Hodnocení výsledků vzdělávání žáků:</w:t>
      </w:r>
    </w:p>
    <w:p w14:paraId="17DED5F5" w14:textId="77777777" w:rsidR="000E6200" w:rsidRPr="00F37C33" w:rsidRDefault="000E6200">
      <w:pPr>
        <w:pStyle w:val="vpnormln"/>
        <w:rPr>
          <w:color w:val="000000" w:themeColor="text1"/>
        </w:rPr>
      </w:pPr>
      <w:r w:rsidRPr="00F37C33">
        <w:rPr>
          <w:color w:val="000000" w:themeColor="text1"/>
        </w:rPr>
        <w:t>U žáků se hodnotí: ústní projev, písemný projev, domácí přípravy (ústně i písemně), samostatné práce, skupinové aktivity, referáty a poslech textů s porozuměním jejich obsahu.</w:t>
      </w:r>
    </w:p>
    <w:p w14:paraId="17DED5F6" w14:textId="77777777" w:rsidR="000E6200" w:rsidRPr="00F37C33" w:rsidRDefault="000E6200">
      <w:pPr>
        <w:pStyle w:val="vpnormln"/>
        <w:rPr>
          <w:color w:val="000000" w:themeColor="text1"/>
        </w:rPr>
      </w:pPr>
      <w:r w:rsidRPr="00F37C33">
        <w:rPr>
          <w:color w:val="000000" w:themeColor="text1"/>
        </w:rPr>
        <w:t>Hodnotí se komplexní řečové dovednosti, zvuková stránka jazyka spolu s odpovídající intonací a akcenty, lexikální rozsah, správná aplikace probraných gramatických pravidel, vše s ohledem na pohotovost, srozumitelnost a plynulost. Žáci jsou rovněž vedeni k sebehodnocení.</w:t>
      </w:r>
    </w:p>
    <w:p w14:paraId="17DED5F7" w14:textId="77777777" w:rsidR="000E6200" w:rsidRPr="00F37C33" w:rsidRDefault="000E6200">
      <w:pPr>
        <w:pStyle w:val="vpnormln"/>
        <w:rPr>
          <w:color w:val="000000" w:themeColor="text1"/>
        </w:rPr>
      </w:pPr>
      <w:r w:rsidRPr="00F37C33">
        <w:rPr>
          <w:color w:val="000000" w:themeColor="text1"/>
        </w:rPr>
        <w:t>Krit</w:t>
      </w:r>
      <w:r w:rsidR="00F37C33">
        <w:rPr>
          <w:color w:val="000000" w:themeColor="text1"/>
        </w:rPr>
        <w:t>é</w:t>
      </w:r>
      <w:r w:rsidRPr="00F37C33">
        <w:rPr>
          <w:color w:val="000000" w:themeColor="text1"/>
        </w:rPr>
        <w:t>ria hodnocení vycházejí</w:t>
      </w:r>
      <w:r w:rsidR="00F37C33">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5F8" w14:textId="77777777" w:rsidR="000E6200" w:rsidRPr="00F37C33" w:rsidRDefault="000E6200">
      <w:pPr>
        <w:pStyle w:val="vptupodtrnad6b"/>
        <w:rPr>
          <w:color w:val="000000" w:themeColor="text1"/>
        </w:rPr>
      </w:pPr>
      <w:r w:rsidRPr="00F37C33">
        <w:rPr>
          <w:color w:val="000000" w:themeColor="text1"/>
        </w:rPr>
        <w:t>Přínos předmětu k rozvoji klíčových kompetencí - vzdělávání směřuje k tomu, aby žák:</w:t>
      </w:r>
    </w:p>
    <w:p w14:paraId="17DED5F9" w14:textId="77777777" w:rsidR="000E6200" w:rsidRPr="00F37C33" w:rsidRDefault="000E6200">
      <w:pPr>
        <w:pStyle w:val="vpnormpodtrnad6b"/>
        <w:rPr>
          <w:color w:val="000000" w:themeColor="text1"/>
        </w:rPr>
      </w:pPr>
      <w:r w:rsidRPr="00F37C33">
        <w:rPr>
          <w:color w:val="000000" w:themeColor="text1"/>
        </w:rPr>
        <w:t>Kompetence k učení:</w:t>
      </w:r>
    </w:p>
    <w:p w14:paraId="17DED5FA" w14:textId="77777777" w:rsidR="000E6200" w:rsidRPr="00F37C33" w:rsidRDefault="000E6200" w:rsidP="00324B6E">
      <w:pPr>
        <w:pStyle w:val="vpodrka-"/>
        <w:numPr>
          <w:ilvl w:val="0"/>
          <w:numId w:val="11"/>
        </w:numPr>
        <w:rPr>
          <w:color w:val="000000" w:themeColor="text1"/>
        </w:rPr>
      </w:pPr>
      <w:r w:rsidRPr="00F37C33">
        <w:rPr>
          <w:color w:val="000000" w:themeColor="text1"/>
        </w:rPr>
        <w:t>vytvořil si pozitivní vztah k učení a vzdělávání</w:t>
      </w:r>
    </w:p>
    <w:p w14:paraId="17DED5FB" w14:textId="77777777" w:rsidR="000E6200" w:rsidRPr="00F37C33" w:rsidRDefault="000E6200" w:rsidP="00324B6E">
      <w:pPr>
        <w:pStyle w:val="vpodrka-"/>
        <w:numPr>
          <w:ilvl w:val="0"/>
          <w:numId w:val="11"/>
        </w:numPr>
        <w:rPr>
          <w:color w:val="000000" w:themeColor="text1"/>
        </w:rPr>
      </w:pPr>
      <w:r w:rsidRPr="00F37C33">
        <w:rPr>
          <w:color w:val="000000" w:themeColor="text1"/>
        </w:rPr>
        <w:t>ovládal různé techniky učení, vytvoří si svůj vhodný studijní režim a podmínky</w:t>
      </w:r>
    </w:p>
    <w:p w14:paraId="17DED5FC" w14:textId="77777777" w:rsidR="000E6200" w:rsidRPr="00F37C33" w:rsidRDefault="000E6200" w:rsidP="00324B6E">
      <w:pPr>
        <w:pStyle w:val="vpodrka-"/>
        <w:numPr>
          <w:ilvl w:val="0"/>
          <w:numId w:val="11"/>
        </w:numPr>
        <w:rPr>
          <w:color w:val="000000" w:themeColor="text1"/>
        </w:rPr>
      </w:pPr>
      <w:r w:rsidRPr="00F37C33">
        <w:rPr>
          <w:color w:val="000000" w:themeColor="text1"/>
        </w:rPr>
        <w:t>uplatňoval různé způsoby práce s textem (studijní a analytické čtení), efektivně vyhledával a zpracovával informace</w:t>
      </w:r>
    </w:p>
    <w:p w14:paraId="17DED5FD" w14:textId="77777777" w:rsidR="000E6200" w:rsidRPr="00F37C33" w:rsidRDefault="000E6200" w:rsidP="00324B6E">
      <w:pPr>
        <w:pStyle w:val="vpodrka-"/>
        <w:numPr>
          <w:ilvl w:val="0"/>
          <w:numId w:val="11"/>
        </w:numPr>
        <w:rPr>
          <w:color w:val="000000" w:themeColor="text1"/>
        </w:rPr>
      </w:pPr>
      <w:r w:rsidRPr="00F37C33">
        <w:rPr>
          <w:color w:val="000000" w:themeColor="text1"/>
        </w:rPr>
        <w:t>s porozuměním poslouchal mluvené projevy v cizím jazyce a pořizoval si poznámky</w:t>
      </w:r>
    </w:p>
    <w:p w14:paraId="17DED5FE" w14:textId="77777777" w:rsidR="000E6200" w:rsidRPr="00F37C33" w:rsidRDefault="000E6200" w:rsidP="00324B6E">
      <w:pPr>
        <w:pStyle w:val="vpodrka-"/>
        <w:numPr>
          <w:ilvl w:val="0"/>
          <w:numId w:val="11"/>
        </w:numPr>
        <w:rPr>
          <w:color w:val="000000" w:themeColor="text1"/>
        </w:rPr>
      </w:pPr>
      <w:r w:rsidRPr="00F37C33">
        <w:rPr>
          <w:color w:val="000000" w:themeColor="text1"/>
        </w:rPr>
        <w:t>sledoval a hodnotil pokrok při dosahování cílů svého učení, přijímal hodnocení výsledků svého učení ze strany jiných lidí</w:t>
      </w:r>
    </w:p>
    <w:p w14:paraId="17DED5FF" w14:textId="77777777" w:rsidR="000E6200" w:rsidRPr="00F37C33" w:rsidRDefault="000E6200" w:rsidP="00324B6E">
      <w:pPr>
        <w:pStyle w:val="vpodrka-"/>
        <w:numPr>
          <w:ilvl w:val="0"/>
          <w:numId w:val="11"/>
        </w:numPr>
        <w:rPr>
          <w:color w:val="000000" w:themeColor="text1"/>
        </w:rPr>
      </w:pPr>
      <w:r w:rsidRPr="00F37C33">
        <w:rPr>
          <w:color w:val="000000" w:themeColor="text1"/>
        </w:rPr>
        <w:t>využíval ke svému učení různé informační zdroje včetně zkušeností svých i jiných lidí</w:t>
      </w:r>
    </w:p>
    <w:p w14:paraId="17DED600" w14:textId="77777777" w:rsidR="000E6200" w:rsidRPr="00F37C33" w:rsidRDefault="000E6200" w:rsidP="00324B6E">
      <w:pPr>
        <w:pStyle w:val="vpodrka-"/>
        <w:numPr>
          <w:ilvl w:val="0"/>
          <w:numId w:val="11"/>
        </w:numPr>
        <w:rPr>
          <w:color w:val="000000" w:themeColor="text1"/>
        </w:rPr>
      </w:pPr>
      <w:r w:rsidRPr="00F37C33">
        <w:rPr>
          <w:color w:val="000000" w:themeColor="text1"/>
        </w:rPr>
        <w:t>měl povědomí o možnostech svého dalšího vzdělávání v cizím jazyce</w:t>
      </w:r>
    </w:p>
    <w:p w14:paraId="17DED601" w14:textId="77777777" w:rsidR="000E6200" w:rsidRPr="00F37C33" w:rsidRDefault="000E6200">
      <w:pPr>
        <w:pStyle w:val="vpnormpodtrnad6b"/>
        <w:rPr>
          <w:color w:val="000000" w:themeColor="text1"/>
        </w:rPr>
      </w:pPr>
      <w:r w:rsidRPr="00F37C33">
        <w:rPr>
          <w:color w:val="000000" w:themeColor="text1"/>
        </w:rPr>
        <w:t>Využívání prostředků informačních a komunikačních technologií a práce s informacemi:</w:t>
      </w:r>
    </w:p>
    <w:p w14:paraId="17DED602" w14:textId="77777777" w:rsidR="000E6200" w:rsidRPr="00F37C33" w:rsidRDefault="000E6200" w:rsidP="00324B6E">
      <w:pPr>
        <w:pStyle w:val="vpodrka-"/>
        <w:numPr>
          <w:ilvl w:val="0"/>
          <w:numId w:val="11"/>
        </w:numPr>
        <w:rPr>
          <w:color w:val="000000" w:themeColor="text1"/>
        </w:rPr>
      </w:pPr>
      <w:r w:rsidRPr="00F37C33">
        <w:rPr>
          <w:color w:val="000000" w:themeColor="text1"/>
        </w:rPr>
        <w:t>porozuměl zadání úkolu, získal informace potřebné k řešení problému, navrhoval způsob popř. varianty řešení, a zdůvodnil je, vyhodnotil a ověřil správnost zvoleného postupu a dosažené výsledky</w:t>
      </w:r>
    </w:p>
    <w:p w14:paraId="17DED603" w14:textId="77777777" w:rsidR="000E6200" w:rsidRPr="00F37C33" w:rsidRDefault="000E6200" w:rsidP="00324B6E">
      <w:pPr>
        <w:pStyle w:val="vpodrka-"/>
        <w:numPr>
          <w:ilvl w:val="0"/>
          <w:numId w:val="11"/>
        </w:numPr>
        <w:rPr>
          <w:color w:val="000000" w:themeColor="text1"/>
        </w:rPr>
      </w:pPr>
      <w:r w:rsidRPr="00F37C33">
        <w:rPr>
          <w:color w:val="000000" w:themeColor="text1"/>
        </w:rPr>
        <w:t>volil prostředky a způsoby (pomůcky, studijní literaturu, metody a techniky) vhodné pro splnění jednotlivých aktivit, využíval dříve získaných zkušeností a vědomostí</w:t>
      </w:r>
    </w:p>
    <w:p w14:paraId="17DED604" w14:textId="77777777" w:rsidR="000E6200" w:rsidRPr="00F37C33" w:rsidRDefault="000E6200" w:rsidP="00324B6E">
      <w:pPr>
        <w:pStyle w:val="vpodrka-"/>
        <w:numPr>
          <w:ilvl w:val="0"/>
          <w:numId w:val="11"/>
        </w:numPr>
        <w:rPr>
          <w:color w:val="000000" w:themeColor="text1"/>
        </w:rPr>
      </w:pPr>
      <w:r w:rsidRPr="00F37C33">
        <w:rPr>
          <w:color w:val="000000" w:themeColor="text1"/>
        </w:rPr>
        <w:t>uplatňoval při řešení problémů různé metody myšlení a myšlenkové operace</w:t>
      </w:r>
    </w:p>
    <w:p w14:paraId="17DED605" w14:textId="77777777" w:rsidR="000E6200" w:rsidRPr="00F37C33" w:rsidRDefault="000E6200" w:rsidP="00324B6E">
      <w:pPr>
        <w:pStyle w:val="vpodrka-"/>
        <w:numPr>
          <w:ilvl w:val="0"/>
          <w:numId w:val="11"/>
        </w:numPr>
        <w:rPr>
          <w:color w:val="000000" w:themeColor="text1"/>
        </w:rPr>
      </w:pPr>
      <w:r w:rsidRPr="00F37C33">
        <w:rPr>
          <w:color w:val="000000" w:themeColor="text1"/>
        </w:rPr>
        <w:t>spolupracoval při řešení problémů s jinými lidmi v rámci tzv. týmové práce</w:t>
      </w:r>
    </w:p>
    <w:p w14:paraId="17DED606" w14:textId="77777777" w:rsidR="000E6200" w:rsidRPr="00F37C33" w:rsidRDefault="000E6200">
      <w:pPr>
        <w:pStyle w:val="vptupodtrnad6b"/>
        <w:rPr>
          <w:color w:val="000000" w:themeColor="text1"/>
        </w:rPr>
      </w:pPr>
      <w:r w:rsidRPr="00F37C33">
        <w:rPr>
          <w:color w:val="000000" w:themeColor="text1"/>
        </w:rPr>
        <w:t>Realizace průřezových témat v předmětu - směřuje k tomu, aby žák:</w:t>
      </w:r>
    </w:p>
    <w:p w14:paraId="17DED607"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608" w14:textId="77777777" w:rsidR="000E6200" w:rsidRPr="00F37C33" w:rsidRDefault="000E6200" w:rsidP="00324B6E">
      <w:pPr>
        <w:pStyle w:val="vpodrka-"/>
        <w:numPr>
          <w:ilvl w:val="0"/>
          <w:numId w:val="11"/>
        </w:numPr>
        <w:rPr>
          <w:color w:val="000000" w:themeColor="text1"/>
        </w:rPr>
      </w:pPr>
      <w:r w:rsidRPr="00F37C33">
        <w:rPr>
          <w:color w:val="000000" w:themeColor="text1"/>
        </w:rPr>
        <w:t>komunikoval v rámci základních témat</w:t>
      </w:r>
    </w:p>
    <w:p w14:paraId="17DED609" w14:textId="77777777" w:rsidR="000E6200" w:rsidRPr="00F37C33" w:rsidRDefault="000E6200" w:rsidP="00324B6E">
      <w:pPr>
        <w:pStyle w:val="vpodrka-"/>
        <w:numPr>
          <w:ilvl w:val="0"/>
          <w:numId w:val="11"/>
        </w:numPr>
        <w:rPr>
          <w:color w:val="000000" w:themeColor="text1"/>
        </w:rPr>
      </w:pPr>
      <w:r w:rsidRPr="00F37C33">
        <w:rPr>
          <w:color w:val="000000" w:themeColor="text1"/>
        </w:rPr>
        <w:t>efektivně pracoval s cizojazyčným textem včetně jednoduchého odborného textu</w:t>
      </w:r>
    </w:p>
    <w:p w14:paraId="17DED60A" w14:textId="77777777" w:rsidR="000E6200" w:rsidRPr="00F37C33" w:rsidRDefault="000E6200" w:rsidP="00324B6E">
      <w:pPr>
        <w:pStyle w:val="vpodrka-"/>
        <w:numPr>
          <w:ilvl w:val="0"/>
          <w:numId w:val="11"/>
        </w:numPr>
        <w:rPr>
          <w:color w:val="000000" w:themeColor="text1"/>
        </w:rPr>
      </w:pPr>
      <w:r w:rsidRPr="00F37C33">
        <w:rPr>
          <w:color w:val="000000" w:themeColor="text1"/>
        </w:rPr>
        <w:t>získával informace o zemích studovaného jazyka a získané poznatky využíval ke komunikaci</w:t>
      </w:r>
    </w:p>
    <w:p w14:paraId="17DED60B"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se slovníky a různými jazykovými příručkami</w:t>
      </w:r>
    </w:p>
    <w:p w14:paraId="17DED60C" w14:textId="77777777" w:rsidR="000E6200" w:rsidRPr="00F37C33" w:rsidRDefault="000E6200" w:rsidP="00324B6E">
      <w:pPr>
        <w:pStyle w:val="vpodrka-"/>
        <w:numPr>
          <w:ilvl w:val="0"/>
          <w:numId w:val="11"/>
        </w:numPr>
        <w:rPr>
          <w:color w:val="000000" w:themeColor="text1"/>
        </w:rPr>
      </w:pPr>
      <w:r w:rsidRPr="00F37C33">
        <w:rPr>
          <w:color w:val="000000" w:themeColor="text1"/>
        </w:rPr>
        <w:t>respektoval tradice, zvyky a odlišné sociální a kulturní hodnoty jiných národů a jazykových oblastí a ve vztahu k představitelům jiných kultur se projevoval v souladu se zásadami demokracie</w:t>
      </w:r>
    </w:p>
    <w:p w14:paraId="17DED60D" w14:textId="77777777" w:rsidR="000E6200" w:rsidRPr="00F37C33" w:rsidRDefault="000E6200">
      <w:pPr>
        <w:pStyle w:val="vpnormln"/>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F37C33" w:rsidRPr="00F37C33" w14:paraId="17DED610" w14:textId="77777777" w:rsidTr="00F37C33">
        <w:trPr>
          <w:trHeight w:val="340"/>
        </w:trPr>
        <w:tc>
          <w:tcPr>
            <w:tcW w:w="2456" w:type="pct"/>
          </w:tcPr>
          <w:p w14:paraId="17DED60E" w14:textId="77777777" w:rsidR="00F37C33" w:rsidRPr="00F37C33" w:rsidRDefault="00F37C33">
            <w:pPr>
              <w:pStyle w:val="vpnormlnvtabulce"/>
              <w:rPr>
                <w:color w:val="000000" w:themeColor="text1"/>
                <w:spacing w:val="-4"/>
              </w:rPr>
            </w:pPr>
            <w:bookmarkStart w:id="68" w:name="_Toc255476727"/>
            <w:r w:rsidRPr="00F37C33">
              <w:rPr>
                <w:color w:val="000000" w:themeColor="text1"/>
                <w:spacing w:val="-4"/>
              </w:rPr>
              <w:t xml:space="preserve">Ročník: 1. </w:t>
            </w:r>
          </w:p>
        </w:tc>
        <w:tc>
          <w:tcPr>
            <w:tcW w:w="2544" w:type="pct"/>
          </w:tcPr>
          <w:p w14:paraId="17DED60F" w14:textId="77777777" w:rsidR="00F37C33" w:rsidRPr="00F37C33" w:rsidRDefault="00F37C33">
            <w:pPr>
              <w:pStyle w:val="vpnormlnvtabulce"/>
              <w:rPr>
                <w:color w:val="000000" w:themeColor="text1"/>
                <w:spacing w:val="-4"/>
              </w:rPr>
            </w:pPr>
            <w:r w:rsidRPr="00F37C33">
              <w:rPr>
                <w:color w:val="000000" w:themeColor="text1"/>
                <w:spacing w:val="-4"/>
              </w:rPr>
              <w:t>Počet hodin v ročníku: 64</w:t>
            </w:r>
          </w:p>
        </w:tc>
      </w:tr>
      <w:tr w:rsidR="00F37C33" w:rsidRPr="00F37C33" w14:paraId="17DED613" w14:textId="77777777" w:rsidTr="00F37C33">
        <w:trPr>
          <w:trHeight w:val="340"/>
        </w:trPr>
        <w:tc>
          <w:tcPr>
            <w:tcW w:w="2456" w:type="pct"/>
          </w:tcPr>
          <w:p w14:paraId="17DED611" w14:textId="77777777" w:rsidR="00F37C33" w:rsidRPr="00F37C33" w:rsidRDefault="00F37C33">
            <w:pPr>
              <w:pStyle w:val="vpnormlnvtabulce"/>
              <w:rPr>
                <w:color w:val="000000" w:themeColor="text1"/>
                <w:spacing w:val="-4"/>
              </w:rPr>
            </w:pPr>
            <w:r w:rsidRPr="00F37C33">
              <w:rPr>
                <w:color w:val="000000" w:themeColor="text1"/>
                <w:spacing w:val="-4"/>
              </w:rPr>
              <w:t xml:space="preserve">Výsledky vzdělávání </w:t>
            </w:r>
          </w:p>
        </w:tc>
        <w:tc>
          <w:tcPr>
            <w:tcW w:w="2544" w:type="pct"/>
          </w:tcPr>
          <w:p w14:paraId="17DED612" w14:textId="77777777" w:rsidR="00F37C33" w:rsidRPr="00F37C33" w:rsidRDefault="00F37C33">
            <w:pPr>
              <w:pStyle w:val="vpnormlnvtabulce"/>
              <w:rPr>
                <w:color w:val="000000" w:themeColor="text1"/>
                <w:spacing w:val="-4"/>
              </w:rPr>
            </w:pPr>
            <w:r w:rsidRPr="00F37C33">
              <w:rPr>
                <w:color w:val="000000" w:themeColor="text1"/>
                <w:spacing w:val="-4"/>
              </w:rPr>
              <w:t>Obsah vzdělávání</w:t>
            </w:r>
          </w:p>
        </w:tc>
      </w:tr>
      <w:tr w:rsidR="00F37C33" w:rsidRPr="00F37C33" w14:paraId="17DED622" w14:textId="77777777" w:rsidTr="00F37C33">
        <w:trPr>
          <w:trHeight w:val="340"/>
        </w:trPr>
        <w:tc>
          <w:tcPr>
            <w:tcW w:w="2456" w:type="pct"/>
          </w:tcPr>
          <w:p w14:paraId="17DED614"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15" w14:textId="77777777" w:rsidR="00F37C33" w:rsidRPr="00F37C33" w:rsidRDefault="00F37C33" w:rsidP="00324B6E">
            <w:pPr>
              <w:pStyle w:val="vpodrka-"/>
              <w:numPr>
                <w:ilvl w:val="0"/>
                <w:numId w:val="11"/>
              </w:numPr>
              <w:rPr>
                <w:color w:val="000000" w:themeColor="text1"/>
              </w:rPr>
            </w:pPr>
            <w:r w:rsidRPr="00F37C33">
              <w:rPr>
                <w:color w:val="000000" w:themeColor="text1"/>
              </w:rPr>
              <w:t>rozumí jednoduchému mluvenému projevu učitele</w:t>
            </w:r>
          </w:p>
          <w:p w14:paraId="17DED616"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přeloží jednoduchý projev nebo krátký </w:t>
            </w:r>
            <w:r w:rsidRPr="00F37C33">
              <w:rPr>
                <w:color w:val="000000" w:themeColor="text1"/>
              </w:rPr>
              <w:lastRenderedPageBreak/>
              <w:t>rozhovor rodilých mluvčích v pomalém tempu na známé téma</w:t>
            </w:r>
          </w:p>
          <w:p w14:paraId="17DED617" w14:textId="77777777" w:rsidR="00F37C33" w:rsidRPr="00F37C33" w:rsidRDefault="00F37C33" w:rsidP="00324B6E">
            <w:pPr>
              <w:pStyle w:val="vpodrka-"/>
              <w:numPr>
                <w:ilvl w:val="0"/>
                <w:numId w:val="11"/>
              </w:numPr>
              <w:rPr>
                <w:color w:val="000000" w:themeColor="text1"/>
              </w:rPr>
            </w:pPr>
            <w:r w:rsidRPr="00F37C33">
              <w:rPr>
                <w:color w:val="000000" w:themeColor="text1"/>
              </w:rPr>
              <w:t>čte nahlas se správnou výslovností, přízvukem a intonací jednoduché věty a krátké texty v rozsahu probrané slovní zásoby a mluvnice</w:t>
            </w:r>
          </w:p>
          <w:p w14:paraId="17DED618" w14:textId="77777777" w:rsidR="00F37C33" w:rsidRPr="00F37C33" w:rsidRDefault="00F37C33" w:rsidP="00324B6E">
            <w:pPr>
              <w:pStyle w:val="vpodrka-"/>
              <w:numPr>
                <w:ilvl w:val="0"/>
                <w:numId w:val="11"/>
              </w:numPr>
              <w:rPr>
                <w:color w:val="000000" w:themeColor="text1"/>
              </w:rPr>
            </w:pPr>
            <w:r w:rsidRPr="00F37C33">
              <w:rPr>
                <w:color w:val="000000" w:themeColor="text1"/>
              </w:rPr>
              <w:t>čte s porozuměním texty obsahující známý jazykový materiál a umí vybrat důležité informace a myšlenky</w:t>
            </w:r>
          </w:p>
          <w:p w14:paraId="17DED619"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text za použití abecedního slovníku v učebnici</w:t>
            </w:r>
          </w:p>
          <w:p w14:paraId="17DED61A"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běžné fráze pronesené pomalu a zřetelně</w:t>
            </w:r>
          </w:p>
          <w:p w14:paraId="17DED61B"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jednoduché pokyny sdělované jasně a souvisle</w:t>
            </w:r>
          </w:p>
          <w:p w14:paraId="17DED61C" w14:textId="77777777" w:rsidR="00F37C33" w:rsidRPr="00F37C33" w:rsidRDefault="00F37C33" w:rsidP="00324B6E">
            <w:pPr>
              <w:pStyle w:val="vpodrka-"/>
              <w:numPr>
                <w:ilvl w:val="0"/>
                <w:numId w:val="11"/>
              </w:numPr>
              <w:rPr>
                <w:color w:val="000000" w:themeColor="text1"/>
              </w:rPr>
            </w:pPr>
            <w:r w:rsidRPr="00F37C33">
              <w:rPr>
                <w:color w:val="000000" w:themeColor="text1"/>
              </w:rPr>
              <w:t>požádá o zopakování dotazu</w:t>
            </w:r>
          </w:p>
          <w:p w14:paraId="17DED61D" w14:textId="77777777" w:rsidR="00F37C33" w:rsidRPr="00F37C33" w:rsidRDefault="00F37C33" w:rsidP="00324B6E">
            <w:pPr>
              <w:pStyle w:val="vpodrka-"/>
              <w:numPr>
                <w:ilvl w:val="0"/>
                <w:numId w:val="11"/>
              </w:numPr>
              <w:rPr>
                <w:color w:val="000000" w:themeColor="text1"/>
              </w:rPr>
            </w:pPr>
            <w:r w:rsidRPr="00F37C33">
              <w:rPr>
                <w:color w:val="000000" w:themeColor="text1"/>
              </w:rPr>
              <w:t>odhadne význam neznámých výrazů z kontextu</w:t>
            </w:r>
          </w:p>
          <w:p w14:paraId="17DED61E" w14:textId="77777777" w:rsidR="00F37C33" w:rsidRPr="00F37C33" w:rsidRDefault="00F37C33" w:rsidP="00324B6E">
            <w:pPr>
              <w:pStyle w:val="vpodrka-"/>
              <w:numPr>
                <w:ilvl w:val="0"/>
                <w:numId w:val="11"/>
              </w:numPr>
              <w:rPr>
                <w:color w:val="000000" w:themeColor="text1"/>
              </w:rPr>
            </w:pPr>
            <w:r w:rsidRPr="00F37C33">
              <w:rPr>
                <w:color w:val="000000" w:themeColor="text1"/>
              </w:rPr>
              <w:t>pravopisně správně opíše jednoduché věty utvořené z osvojené slovní zásoby a zapsat je i podle diktátu</w:t>
            </w:r>
          </w:p>
          <w:p w14:paraId="17DED61F" w14:textId="77777777" w:rsidR="00F37C33" w:rsidRPr="00F37C33" w:rsidRDefault="00F37C33" w:rsidP="00324B6E">
            <w:pPr>
              <w:pStyle w:val="vpodrka-"/>
              <w:numPr>
                <w:ilvl w:val="0"/>
                <w:numId w:val="11"/>
              </w:numPr>
              <w:rPr>
                <w:color w:val="000000" w:themeColor="text1"/>
              </w:rPr>
            </w:pPr>
            <w:r w:rsidRPr="00F37C33">
              <w:rPr>
                <w:color w:val="000000" w:themeColor="text1"/>
              </w:rPr>
              <w:t>přečte předem nacvičené oznámení</w:t>
            </w:r>
          </w:p>
        </w:tc>
        <w:tc>
          <w:tcPr>
            <w:tcW w:w="2544" w:type="pct"/>
          </w:tcPr>
          <w:p w14:paraId="17DED620"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Řečové dovednosti</w:t>
            </w:r>
          </w:p>
          <w:p w14:paraId="17DED621"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Poslech s porozuměním, čtení s porozuměním, práce s textem, jednoduchý překlad, písemný projev (zpracování textu v podobě reprodukce, </w:t>
            </w:r>
            <w:r w:rsidRPr="00F37C33">
              <w:rPr>
                <w:color w:val="000000" w:themeColor="text1"/>
              </w:rPr>
              <w:lastRenderedPageBreak/>
              <w:t>osnovy, výpisku)</w:t>
            </w:r>
          </w:p>
        </w:tc>
      </w:tr>
      <w:tr w:rsidR="00F37C33" w:rsidRPr="00F37C33" w14:paraId="17DED64F" w14:textId="77777777" w:rsidTr="00F37C33">
        <w:trPr>
          <w:trHeight w:val="340"/>
        </w:trPr>
        <w:tc>
          <w:tcPr>
            <w:tcW w:w="2456" w:type="pct"/>
          </w:tcPr>
          <w:p w14:paraId="17DED623"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Žák:</w:t>
            </w:r>
          </w:p>
          <w:p w14:paraId="17DED624" w14:textId="77777777" w:rsidR="00F37C33" w:rsidRPr="00F37C33" w:rsidRDefault="00F37C33" w:rsidP="00324B6E">
            <w:pPr>
              <w:pStyle w:val="vpodrka-"/>
              <w:numPr>
                <w:ilvl w:val="0"/>
                <w:numId w:val="11"/>
              </w:numPr>
              <w:rPr>
                <w:color w:val="000000" w:themeColor="text1"/>
              </w:rPr>
            </w:pPr>
            <w:r w:rsidRPr="00F37C33">
              <w:rPr>
                <w:color w:val="000000" w:themeColor="text1"/>
              </w:rPr>
              <w:t>časuje slovesa</w:t>
            </w:r>
          </w:p>
          <w:p w14:paraId="17DED625" w14:textId="77777777" w:rsidR="00F37C33" w:rsidRPr="00F37C33" w:rsidRDefault="00F37C33" w:rsidP="00324B6E">
            <w:pPr>
              <w:pStyle w:val="vpodrka-"/>
              <w:numPr>
                <w:ilvl w:val="0"/>
                <w:numId w:val="11"/>
              </w:numPr>
              <w:rPr>
                <w:color w:val="000000" w:themeColor="text1"/>
              </w:rPr>
            </w:pPr>
            <w:r w:rsidRPr="00F37C33">
              <w:rPr>
                <w:color w:val="000000" w:themeColor="text1"/>
              </w:rPr>
              <w:t>správně časuje a užívá slovesa mít a být v přítomném čase</w:t>
            </w:r>
          </w:p>
          <w:p w14:paraId="17DED626" w14:textId="77777777" w:rsidR="00F37C33" w:rsidRPr="00F37C33" w:rsidRDefault="00F37C33" w:rsidP="00324B6E">
            <w:pPr>
              <w:pStyle w:val="vpodrka-"/>
              <w:numPr>
                <w:ilvl w:val="0"/>
                <w:numId w:val="11"/>
              </w:numPr>
              <w:rPr>
                <w:color w:val="000000" w:themeColor="text1"/>
              </w:rPr>
            </w:pPr>
            <w:r w:rsidRPr="00F37C33">
              <w:rPr>
                <w:color w:val="000000" w:themeColor="text1"/>
              </w:rPr>
              <w:t>skloňuje podstatná jména v jednotném čísle</w:t>
            </w:r>
          </w:p>
          <w:p w14:paraId="17DED627" w14:textId="77777777" w:rsidR="00F37C33" w:rsidRPr="00F37C33" w:rsidRDefault="00F37C33" w:rsidP="00324B6E">
            <w:pPr>
              <w:pStyle w:val="vpodrka-"/>
              <w:numPr>
                <w:ilvl w:val="0"/>
                <w:numId w:val="11"/>
              </w:numPr>
              <w:rPr>
                <w:color w:val="000000" w:themeColor="text1"/>
              </w:rPr>
            </w:pPr>
            <w:r w:rsidRPr="00F37C33">
              <w:rPr>
                <w:color w:val="000000" w:themeColor="text1"/>
              </w:rPr>
              <w:t>rozlišuje použití určitého a neurčitého členu a dosazuje je správně do vět</w:t>
            </w:r>
          </w:p>
          <w:p w14:paraId="17DED628" w14:textId="77777777" w:rsidR="00F37C33" w:rsidRPr="00F37C33" w:rsidRDefault="00F37C33" w:rsidP="00324B6E">
            <w:pPr>
              <w:pStyle w:val="vpodrka-"/>
              <w:numPr>
                <w:ilvl w:val="0"/>
                <w:numId w:val="11"/>
              </w:numPr>
              <w:rPr>
                <w:color w:val="000000" w:themeColor="text1"/>
              </w:rPr>
            </w:pPr>
            <w:r w:rsidRPr="00F37C33">
              <w:rPr>
                <w:color w:val="000000" w:themeColor="text1"/>
              </w:rPr>
              <w:t>tvoří věty oznamovací, tázací a rozkazovací</w:t>
            </w:r>
          </w:p>
          <w:p w14:paraId="17DED629" w14:textId="77777777" w:rsidR="00F37C33" w:rsidRPr="00F37C33" w:rsidRDefault="00F37C33" w:rsidP="00324B6E">
            <w:pPr>
              <w:pStyle w:val="vpodrka-"/>
              <w:numPr>
                <w:ilvl w:val="0"/>
                <w:numId w:val="11"/>
              </w:numPr>
              <w:rPr>
                <w:color w:val="000000" w:themeColor="text1"/>
              </w:rPr>
            </w:pPr>
            <w:r w:rsidRPr="00F37C33">
              <w:rPr>
                <w:color w:val="000000" w:themeColor="text1"/>
              </w:rPr>
              <w:t>dodržuje správný slovosled ve větě</w:t>
            </w:r>
          </w:p>
          <w:p w14:paraId="17DED62A" w14:textId="77777777" w:rsidR="00F37C33" w:rsidRPr="00F37C33" w:rsidRDefault="00F37C33" w:rsidP="00324B6E">
            <w:pPr>
              <w:pStyle w:val="vpodrka-"/>
              <w:numPr>
                <w:ilvl w:val="0"/>
                <w:numId w:val="11"/>
              </w:numPr>
              <w:rPr>
                <w:color w:val="000000" w:themeColor="text1"/>
              </w:rPr>
            </w:pPr>
            <w:r w:rsidRPr="00F37C33">
              <w:rPr>
                <w:color w:val="000000" w:themeColor="text1"/>
              </w:rPr>
              <w:t>počítá od 0 do 20 a výše</w:t>
            </w:r>
          </w:p>
          <w:p w14:paraId="17DED62B" w14:textId="77777777" w:rsidR="00F37C33" w:rsidRPr="00F37C33" w:rsidRDefault="00F37C33" w:rsidP="00324B6E">
            <w:pPr>
              <w:pStyle w:val="vpodrka-"/>
              <w:numPr>
                <w:ilvl w:val="0"/>
                <w:numId w:val="11"/>
              </w:numPr>
              <w:rPr>
                <w:color w:val="000000" w:themeColor="text1"/>
              </w:rPr>
            </w:pPr>
            <w:r w:rsidRPr="00F37C33">
              <w:rPr>
                <w:color w:val="000000" w:themeColor="text1"/>
              </w:rPr>
              <w:t>užívá jednoduché početní úkony</w:t>
            </w:r>
          </w:p>
          <w:p w14:paraId="17DED62C" w14:textId="77777777" w:rsidR="00F37C33" w:rsidRPr="00F37C33" w:rsidRDefault="00F37C33" w:rsidP="00324B6E">
            <w:pPr>
              <w:pStyle w:val="vpodrka-"/>
              <w:numPr>
                <w:ilvl w:val="0"/>
                <w:numId w:val="11"/>
              </w:numPr>
              <w:rPr>
                <w:color w:val="000000" w:themeColor="text1"/>
              </w:rPr>
            </w:pPr>
            <w:r w:rsidRPr="00F37C33">
              <w:rPr>
                <w:color w:val="000000" w:themeColor="text1"/>
              </w:rPr>
              <w:t>vybavuje si rozdíl v záporech nicht, nein, kein</w:t>
            </w:r>
          </w:p>
          <w:p w14:paraId="17DED62D" w14:textId="77777777" w:rsidR="00F37C33" w:rsidRPr="00F37C33" w:rsidRDefault="00F37C33" w:rsidP="00324B6E">
            <w:pPr>
              <w:pStyle w:val="vpodrka-"/>
              <w:numPr>
                <w:ilvl w:val="0"/>
                <w:numId w:val="11"/>
              </w:numPr>
              <w:rPr>
                <w:color w:val="000000" w:themeColor="text1"/>
              </w:rPr>
            </w:pPr>
            <w:r w:rsidRPr="00F37C33">
              <w:rPr>
                <w:color w:val="000000" w:themeColor="text1"/>
              </w:rPr>
              <w:t>vhodně používá osobní zájmena a správně je skloňuje</w:t>
            </w:r>
          </w:p>
          <w:p w14:paraId="17DED62E" w14:textId="77777777" w:rsidR="00F37C33" w:rsidRPr="00F37C33" w:rsidRDefault="00F37C33" w:rsidP="00324B6E">
            <w:pPr>
              <w:pStyle w:val="vpodrka-"/>
              <w:numPr>
                <w:ilvl w:val="0"/>
                <w:numId w:val="11"/>
              </w:numPr>
              <w:rPr>
                <w:color w:val="000000" w:themeColor="text1"/>
              </w:rPr>
            </w:pPr>
            <w:r w:rsidRPr="00F37C33">
              <w:rPr>
                <w:color w:val="000000" w:themeColor="text1"/>
              </w:rPr>
              <w:t>nahrazuje podstatná jména vhodnými zájmeny</w:t>
            </w:r>
          </w:p>
          <w:p w14:paraId="17DED62F" w14:textId="77777777" w:rsidR="00F37C33" w:rsidRPr="00F37C33" w:rsidRDefault="00F37C33" w:rsidP="00324B6E">
            <w:pPr>
              <w:pStyle w:val="vpodrka-"/>
              <w:numPr>
                <w:ilvl w:val="0"/>
                <w:numId w:val="11"/>
              </w:numPr>
              <w:rPr>
                <w:color w:val="000000" w:themeColor="text1"/>
              </w:rPr>
            </w:pPr>
            <w:r w:rsidRPr="00F37C33">
              <w:rPr>
                <w:color w:val="000000" w:themeColor="text1"/>
              </w:rPr>
              <w:t>v písemné komunikaci uplatňuje správnou grafickou podobu, dodržuje pravopisnou normu</w:t>
            </w:r>
          </w:p>
          <w:p w14:paraId="17DED630" w14:textId="77777777" w:rsidR="00F37C33" w:rsidRPr="00F37C33" w:rsidRDefault="00F37C33" w:rsidP="00324B6E">
            <w:pPr>
              <w:pStyle w:val="vpodrka-"/>
              <w:numPr>
                <w:ilvl w:val="0"/>
                <w:numId w:val="11"/>
              </w:numPr>
              <w:rPr>
                <w:color w:val="000000" w:themeColor="text1"/>
              </w:rPr>
            </w:pPr>
            <w:r w:rsidRPr="00F37C33">
              <w:rPr>
                <w:color w:val="000000" w:themeColor="text1"/>
              </w:rPr>
              <w:t>vhodně používá překladové slovníky</w:t>
            </w:r>
          </w:p>
          <w:p w14:paraId="17DED631" w14:textId="77777777" w:rsidR="00F37C33" w:rsidRPr="00F37C33" w:rsidRDefault="00F37C33" w:rsidP="00324B6E">
            <w:pPr>
              <w:pStyle w:val="vpodrka-"/>
              <w:numPr>
                <w:ilvl w:val="0"/>
                <w:numId w:val="11"/>
              </w:numPr>
              <w:rPr>
                <w:color w:val="000000" w:themeColor="text1"/>
              </w:rPr>
            </w:pPr>
            <w:r w:rsidRPr="00F37C33">
              <w:rPr>
                <w:color w:val="000000" w:themeColor="text1"/>
              </w:rPr>
              <w:t>aplikuje slovní zásobu včetně jednoduché frazeologie v rozsahu dané komunikační situace</w:t>
            </w:r>
          </w:p>
          <w:p w14:paraId="17DED632" w14:textId="77777777" w:rsidR="00F37C33" w:rsidRPr="00F37C33" w:rsidRDefault="00F37C33" w:rsidP="00324B6E">
            <w:pPr>
              <w:pStyle w:val="vpodrka-"/>
              <w:numPr>
                <w:ilvl w:val="0"/>
                <w:numId w:val="11"/>
              </w:numPr>
              <w:rPr>
                <w:color w:val="000000" w:themeColor="text1"/>
              </w:rPr>
            </w:pPr>
            <w:r w:rsidRPr="00F37C33">
              <w:rPr>
                <w:color w:val="000000" w:themeColor="text1"/>
              </w:rPr>
              <w:t>používá základní odbornou slovní zásobu svého oboru</w:t>
            </w:r>
          </w:p>
        </w:tc>
        <w:tc>
          <w:tcPr>
            <w:tcW w:w="2544" w:type="pct"/>
          </w:tcPr>
          <w:p w14:paraId="17DED633" w14:textId="77777777" w:rsidR="00F37C33" w:rsidRPr="00F37C33" w:rsidRDefault="00F37C33">
            <w:pPr>
              <w:pStyle w:val="vpnormlnvtabulce"/>
              <w:rPr>
                <w:b/>
                <w:bCs/>
                <w:color w:val="000000" w:themeColor="text1"/>
                <w:spacing w:val="-4"/>
              </w:rPr>
            </w:pPr>
            <w:r w:rsidRPr="00F37C33">
              <w:rPr>
                <w:b/>
                <w:bCs/>
                <w:color w:val="000000" w:themeColor="text1"/>
                <w:spacing w:val="-4"/>
              </w:rPr>
              <w:t>Jazykové prostředky</w:t>
            </w:r>
          </w:p>
          <w:p w14:paraId="17DED634" w14:textId="77777777" w:rsidR="00F37C33" w:rsidRPr="00F37C33" w:rsidRDefault="00F37C33" w:rsidP="00324B6E">
            <w:pPr>
              <w:pStyle w:val="vpodrka-"/>
              <w:numPr>
                <w:ilvl w:val="0"/>
                <w:numId w:val="11"/>
              </w:numPr>
              <w:rPr>
                <w:color w:val="000000" w:themeColor="text1"/>
              </w:rPr>
            </w:pPr>
            <w:r w:rsidRPr="00F37C33">
              <w:rPr>
                <w:color w:val="000000" w:themeColor="text1"/>
              </w:rPr>
              <w:t>Výslovnost (zvukové prostředky jazyka)</w:t>
            </w:r>
          </w:p>
          <w:p w14:paraId="17DED635" w14:textId="77777777" w:rsidR="00F37C33" w:rsidRPr="00F37C33" w:rsidRDefault="00F37C33" w:rsidP="00324B6E">
            <w:pPr>
              <w:pStyle w:val="vpodrka-"/>
              <w:numPr>
                <w:ilvl w:val="0"/>
                <w:numId w:val="11"/>
              </w:numPr>
              <w:rPr>
                <w:color w:val="000000" w:themeColor="text1"/>
              </w:rPr>
            </w:pPr>
            <w:r w:rsidRPr="00F37C33">
              <w:rPr>
                <w:color w:val="000000" w:themeColor="text1"/>
              </w:rPr>
              <w:t>Slovní zásoba a její tvorba</w:t>
            </w:r>
          </w:p>
          <w:p w14:paraId="17DED636" w14:textId="77777777" w:rsidR="00F37C33" w:rsidRPr="00F37C33" w:rsidRDefault="00F37C33" w:rsidP="00324B6E">
            <w:pPr>
              <w:pStyle w:val="vpodrka-"/>
              <w:numPr>
                <w:ilvl w:val="0"/>
                <w:numId w:val="11"/>
              </w:numPr>
              <w:rPr>
                <w:color w:val="000000" w:themeColor="text1"/>
              </w:rPr>
            </w:pPr>
            <w:r w:rsidRPr="00F37C33">
              <w:rPr>
                <w:color w:val="000000" w:themeColor="text1"/>
              </w:rPr>
              <w:t>Gramatika (tvarosloví a větná skladba)</w:t>
            </w:r>
          </w:p>
          <w:p w14:paraId="17DED637" w14:textId="77777777" w:rsidR="00F37C33" w:rsidRPr="00F37C33" w:rsidRDefault="00F37C33" w:rsidP="00324B6E">
            <w:pPr>
              <w:pStyle w:val="vpodrka-"/>
              <w:numPr>
                <w:ilvl w:val="0"/>
                <w:numId w:val="11"/>
              </w:numPr>
              <w:rPr>
                <w:color w:val="000000" w:themeColor="text1"/>
                <w:u w:val="single"/>
              </w:rPr>
            </w:pPr>
            <w:r w:rsidRPr="00F37C33">
              <w:rPr>
                <w:color w:val="000000" w:themeColor="text1"/>
                <w:u w:val="single"/>
              </w:rPr>
              <w:t>Grafická podoba jazyka a pravopis</w:t>
            </w:r>
          </w:p>
          <w:p w14:paraId="17DED638"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abeceda – odlišné hlásky a dvojhlásky </w:t>
            </w:r>
          </w:p>
          <w:p w14:paraId="17DED639" w14:textId="77777777" w:rsidR="00F37C33" w:rsidRPr="00F37C33" w:rsidRDefault="00F37C33" w:rsidP="00324B6E">
            <w:pPr>
              <w:pStyle w:val="vpodrka-"/>
              <w:numPr>
                <w:ilvl w:val="0"/>
                <w:numId w:val="11"/>
              </w:numPr>
              <w:rPr>
                <w:color w:val="000000" w:themeColor="text1"/>
              </w:rPr>
            </w:pPr>
            <w:r w:rsidRPr="00F37C33">
              <w:rPr>
                <w:color w:val="000000" w:themeColor="text1"/>
              </w:rPr>
              <w:t>osobní zájmena</w:t>
            </w:r>
          </w:p>
          <w:p w14:paraId="17DED63A" w14:textId="77777777" w:rsidR="00F37C33" w:rsidRPr="00F37C33" w:rsidRDefault="00F37C33" w:rsidP="00324B6E">
            <w:pPr>
              <w:pStyle w:val="vpodrka-"/>
              <w:numPr>
                <w:ilvl w:val="0"/>
                <w:numId w:val="11"/>
              </w:numPr>
              <w:rPr>
                <w:color w:val="000000" w:themeColor="text1"/>
              </w:rPr>
            </w:pPr>
            <w:r w:rsidRPr="00F37C33">
              <w:rPr>
                <w:color w:val="000000" w:themeColor="text1"/>
              </w:rPr>
              <w:t>časování sloves sein a haben</w:t>
            </w:r>
          </w:p>
          <w:p w14:paraId="17DED63B" w14:textId="77777777" w:rsidR="00F37C33" w:rsidRPr="00F37C33" w:rsidRDefault="00F37C33" w:rsidP="00324B6E">
            <w:pPr>
              <w:pStyle w:val="vpodrka-"/>
              <w:numPr>
                <w:ilvl w:val="0"/>
                <w:numId w:val="11"/>
              </w:numPr>
              <w:rPr>
                <w:color w:val="000000" w:themeColor="text1"/>
              </w:rPr>
            </w:pPr>
            <w:r w:rsidRPr="00F37C33">
              <w:rPr>
                <w:color w:val="000000" w:themeColor="text1"/>
              </w:rPr>
              <w:t>zápor s nicht a kein</w:t>
            </w:r>
          </w:p>
          <w:p w14:paraId="17DED63C" w14:textId="77777777" w:rsidR="00F37C33" w:rsidRPr="00F37C33" w:rsidRDefault="00F37C33" w:rsidP="00324B6E">
            <w:pPr>
              <w:pStyle w:val="vpodrka-"/>
              <w:numPr>
                <w:ilvl w:val="0"/>
                <w:numId w:val="11"/>
              </w:numPr>
              <w:rPr>
                <w:color w:val="000000" w:themeColor="text1"/>
              </w:rPr>
            </w:pPr>
            <w:r w:rsidRPr="00F37C33">
              <w:rPr>
                <w:color w:val="000000" w:themeColor="text1"/>
              </w:rPr>
              <w:t>otázka a krátká odpověď</w:t>
            </w:r>
          </w:p>
          <w:p w14:paraId="17DED63D" w14:textId="77777777" w:rsidR="00F37C33" w:rsidRPr="00F37C33" w:rsidRDefault="00F37C33" w:rsidP="00324B6E">
            <w:pPr>
              <w:pStyle w:val="vpodrka-"/>
              <w:numPr>
                <w:ilvl w:val="0"/>
                <w:numId w:val="11"/>
              </w:numPr>
              <w:rPr>
                <w:color w:val="000000" w:themeColor="text1"/>
              </w:rPr>
            </w:pPr>
            <w:r w:rsidRPr="00F37C33">
              <w:rPr>
                <w:color w:val="000000" w:themeColor="text1"/>
              </w:rPr>
              <w:t>časování pravidelných sloves</w:t>
            </w:r>
          </w:p>
          <w:p w14:paraId="17DED63E" w14:textId="77777777" w:rsidR="00F37C33" w:rsidRPr="00F37C33" w:rsidRDefault="00F37C33" w:rsidP="00324B6E">
            <w:pPr>
              <w:pStyle w:val="vpodrka-"/>
              <w:numPr>
                <w:ilvl w:val="0"/>
                <w:numId w:val="11"/>
              </w:numPr>
              <w:rPr>
                <w:color w:val="000000" w:themeColor="text1"/>
              </w:rPr>
            </w:pPr>
            <w:r w:rsidRPr="00F37C33">
              <w:rPr>
                <w:color w:val="000000" w:themeColor="text1"/>
              </w:rPr>
              <w:t>základní číslovky</w:t>
            </w:r>
          </w:p>
          <w:p w14:paraId="17DED63F" w14:textId="77777777" w:rsidR="00F37C33" w:rsidRPr="00F37C33" w:rsidRDefault="00F37C33" w:rsidP="00324B6E">
            <w:pPr>
              <w:pStyle w:val="vpodrka-"/>
              <w:numPr>
                <w:ilvl w:val="0"/>
                <w:numId w:val="11"/>
              </w:numPr>
              <w:rPr>
                <w:color w:val="000000" w:themeColor="text1"/>
              </w:rPr>
            </w:pPr>
            <w:r w:rsidRPr="00F37C33">
              <w:rPr>
                <w:color w:val="000000" w:themeColor="text1"/>
              </w:rPr>
              <w:t>množné číslo podstatných jmen</w:t>
            </w:r>
          </w:p>
          <w:p w14:paraId="17DED640" w14:textId="77777777" w:rsidR="00F37C33" w:rsidRPr="00F37C33" w:rsidRDefault="00F37C33" w:rsidP="00324B6E">
            <w:pPr>
              <w:pStyle w:val="vpodrka-"/>
              <w:numPr>
                <w:ilvl w:val="0"/>
                <w:numId w:val="11"/>
              </w:numPr>
              <w:rPr>
                <w:color w:val="000000" w:themeColor="text1"/>
              </w:rPr>
            </w:pPr>
            <w:r w:rsidRPr="00F37C33">
              <w:rPr>
                <w:color w:val="000000" w:themeColor="text1"/>
              </w:rPr>
              <w:t>člen určitý a neurčitý</w:t>
            </w:r>
          </w:p>
          <w:p w14:paraId="17DED641" w14:textId="77777777" w:rsidR="00F37C33" w:rsidRPr="00F37C33" w:rsidRDefault="00F37C33" w:rsidP="00324B6E">
            <w:pPr>
              <w:pStyle w:val="vpodrka-"/>
              <w:numPr>
                <w:ilvl w:val="0"/>
                <w:numId w:val="11"/>
              </w:numPr>
              <w:rPr>
                <w:color w:val="000000" w:themeColor="text1"/>
              </w:rPr>
            </w:pPr>
            <w:r w:rsidRPr="00F37C33">
              <w:rPr>
                <w:color w:val="000000" w:themeColor="text1"/>
              </w:rPr>
              <w:t>předložky se 3. a 4. pádem</w:t>
            </w:r>
          </w:p>
          <w:p w14:paraId="17DED642" w14:textId="77777777" w:rsidR="00F37C33" w:rsidRPr="00F37C33" w:rsidRDefault="00F37C33" w:rsidP="00324B6E">
            <w:pPr>
              <w:pStyle w:val="vpodrka-"/>
              <w:numPr>
                <w:ilvl w:val="0"/>
                <w:numId w:val="11"/>
              </w:numPr>
              <w:rPr>
                <w:color w:val="000000" w:themeColor="text1"/>
              </w:rPr>
            </w:pPr>
            <w:r w:rsidRPr="00F37C33">
              <w:rPr>
                <w:color w:val="000000" w:themeColor="text1"/>
              </w:rPr>
              <w:t>přivlastňovací zájmena</w:t>
            </w:r>
          </w:p>
          <w:p w14:paraId="17DED643" w14:textId="77777777" w:rsidR="00F37C33" w:rsidRPr="00F37C33" w:rsidRDefault="00F37C33" w:rsidP="00324B6E">
            <w:pPr>
              <w:pStyle w:val="vpodrka-"/>
              <w:numPr>
                <w:ilvl w:val="0"/>
                <w:numId w:val="11"/>
              </w:numPr>
              <w:rPr>
                <w:color w:val="000000" w:themeColor="text1"/>
              </w:rPr>
            </w:pPr>
            <w:r w:rsidRPr="00F37C33">
              <w:rPr>
                <w:color w:val="000000" w:themeColor="text1"/>
              </w:rPr>
              <w:t>pořádek slov ve větě oznamovací</w:t>
            </w:r>
          </w:p>
          <w:p w14:paraId="17DED644" w14:textId="77777777" w:rsidR="00F37C33" w:rsidRPr="00F37C33" w:rsidRDefault="00F37C33" w:rsidP="00324B6E">
            <w:pPr>
              <w:pStyle w:val="vpodrka-"/>
              <w:numPr>
                <w:ilvl w:val="0"/>
                <w:numId w:val="11"/>
              </w:numPr>
              <w:rPr>
                <w:color w:val="000000" w:themeColor="text1"/>
              </w:rPr>
            </w:pPr>
            <w:r w:rsidRPr="00F37C33">
              <w:rPr>
                <w:color w:val="000000" w:themeColor="text1"/>
              </w:rPr>
              <w:t>otázka zjišťovací a doplňovací</w:t>
            </w:r>
          </w:p>
          <w:p w14:paraId="17DED645" w14:textId="77777777" w:rsidR="00F37C33" w:rsidRPr="00F37C33" w:rsidRDefault="00F37C33" w:rsidP="00324B6E">
            <w:pPr>
              <w:pStyle w:val="vpodrka-"/>
              <w:numPr>
                <w:ilvl w:val="0"/>
                <w:numId w:val="11"/>
              </w:numPr>
              <w:rPr>
                <w:color w:val="000000" w:themeColor="text1"/>
              </w:rPr>
            </w:pPr>
            <w:r w:rsidRPr="00F37C33">
              <w:rPr>
                <w:color w:val="000000" w:themeColor="text1"/>
              </w:rPr>
              <w:t>časování sloves s odlučitelnými a neodlučitelnými předponami</w:t>
            </w:r>
          </w:p>
          <w:p w14:paraId="17DED646" w14:textId="77777777" w:rsidR="00F37C33" w:rsidRPr="00F37C33" w:rsidRDefault="00F37C33" w:rsidP="00324B6E">
            <w:pPr>
              <w:pStyle w:val="vpodrka-"/>
              <w:numPr>
                <w:ilvl w:val="0"/>
                <w:numId w:val="11"/>
              </w:numPr>
              <w:rPr>
                <w:color w:val="000000" w:themeColor="text1"/>
              </w:rPr>
            </w:pPr>
            <w:r w:rsidRPr="00F37C33">
              <w:rPr>
                <w:color w:val="000000" w:themeColor="text1"/>
              </w:rPr>
              <w:t>neurčitý podmět man</w:t>
            </w:r>
          </w:p>
          <w:p w14:paraId="17DED647" w14:textId="77777777" w:rsidR="00F37C33" w:rsidRPr="00F37C33" w:rsidRDefault="00F37C33" w:rsidP="00324B6E">
            <w:pPr>
              <w:pStyle w:val="vpodrka-"/>
              <w:numPr>
                <w:ilvl w:val="0"/>
                <w:numId w:val="11"/>
              </w:numPr>
              <w:rPr>
                <w:color w:val="000000" w:themeColor="text1"/>
              </w:rPr>
            </w:pPr>
            <w:r w:rsidRPr="00F37C33">
              <w:rPr>
                <w:color w:val="000000" w:themeColor="text1"/>
              </w:rPr>
              <w:t>udávání ceny a množství</w:t>
            </w:r>
          </w:p>
          <w:p w14:paraId="17DED648" w14:textId="77777777" w:rsidR="00F37C33" w:rsidRPr="00F37C33" w:rsidRDefault="00F37C33" w:rsidP="00324B6E">
            <w:pPr>
              <w:pStyle w:val="vpodrka-"/>
              <w:numPr>
                <w:ilvl w:val="0"/>
                <w:numId w:val="11"/>
              </w:numPr>
              <w:rPr>
                <w:color w:val="000000" w:themeColor="text1"/>
              </w:rPr>
            </w:pPr>
            <w:r w:rsidRPr="00F37C33">
              <w:rPr>
                <w:color w:val="000000" w:themeColor="text1"/>
              </w:rPr>
              <w:t>přítomný čas sloves nepravidelných</w:t>
            </w:r>
          </w:p>
          <w:p w14:paraId="17DED649"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rozkazovací způsob sloves </w:t>
            </w:r>
          </w:p>
          <w:p w14:paraId="17DED64A" w14:textId="77777777" w:rsidR="00F37C33" w:rsidRPr="00F37C33" w:rsidRDefault="00F37C33" w:rsidP="00324B6E">
            <w:pPr>
              <w:pStyle w:val="vpodrka-"/>
              <w:numPr>
                <w:ilvl w:val="0"/>
                <w:numId w:val="11"/>
              </w:numPr>
              <w:rPr>
                <w:color w:val="000000" w:themeColor="text1"/>
              </w:rPr>
            </w:pPr>
            <w:r w:rsidRPr="00F37C33">
              <w:rPr>
                <w:color w:val="000000" w:themeColor="text1"/>
              </w:rPr>
              <w:t>určování času</w:t>
            </w:r>
          </w:p>
          <w:p w14:paraId="17DED64B" w14:textId="77777777" w:rsidR="00F37C33" w:rsidRPr="00F37C33" w:rsidRDefault="00F37C33" w:rsidP="00324B6E">
            <w:pPr>
              <w:pStyle w:val="vpodrka-"/>
              <w:numPr>
                <w:ilvl w:val="0"/>
                <w:numId w:val="11"/>
              </w:numPr>
              <w:rPr>
                <w:color w:val="000000" w:themeColor="text1"/>
              </w:rPr>
            </w:pPr>
            <w:r w:rsidRPr="00F37C33">
              <w:rPr>
                <w:color w:val="000000" w:themeColor="text1"/>
              </w:rPr>
              <w:t>časové předložky</w:t>
            </w:r>
          </w:p>
          <w:p w14:paraId="17DED64C" w14:textId="77777777" w:rsidR="00F37C33" w:rsidRPr="00F37C33" w:rsidRDefault="00F37C33" w:rsidP="00324B6E">
            <w:pPr>
              <w:pStyle w:val="vpodrka-"/>
              <w:numPr>
                <w:ilvl w:val="0"/>
                <w:numId w:val="11"/>
              </w:numPr>
              <w:rPr>
                <w:color w:val="000000" w:themeColor="text1"/>
              </w:rPr>
            </w:pPr>
            <w:r w:rsidRPr="00F37C33">
              <w:rPr>
                <w:color w:val="000000" w:themeColor="text1"/>
              </w:rPr>
              <w:t>dny v týdnu</w:t>
            </w:r>
          </w:p>
          <w:p w14:paraId="17DED64D" w14:textId="77777777" w:rsidR="00F37C33" w:rsidRPr="00F37C33" w:rsidRDefault="00F37C33" w:rsidP="00324B6E">
            <w:pPr>
              <w:pStyle w:val="vpodrka-"/>
              <w:numPr>
                <w:ilvl w:val="0"/>
                <w:numId w:val="11"/>
              </w:numPr>
              <w:rPr>
                <w:color w:val="000000" w:themeColor="text1"/>
              </w:rPr>
            </w:pPr>
            <w:r w:rsidRPr="00F37C33">
              <w:rPr>
                <w:color w:val="000000" w:themeColor="text1"/>
              </w:rPr>
              <w:t>Získávání informací</w:t>
            </w:r>
          </w:p>
          <w:p w14:paraId="17DED64E" w14:textId="77777777" w:rsidR="00F37C33" w:rsidRPr="00F37C33" w:rsidRDefault="00F37C33" w:rsidP="00324B6E">
            <w:pPr>
              <w:pStyle w:val="vpodrka-"/>
              <w:numPr>
                <w:ilvl w:val="0"/>
                <w:numId w:val="11"/>
              </w:numPr>
              <w:rPr>
                <w:color w:val="000000" w:themeColor="text1"/>
              </w:rPr>
            </w:pPr>
            <w:r w:rsidRPr="00F37C33">
              <w:rPr>
                <w:color w:val="000000" w:themeColor="text1"/>
              </w:rPr>
              <w:t>Technika překladu, práce se slovníkem</w:t>
            </w:r>
          </w:p>
        </w:tc>
      </w:tr>
      <w:tr w:rsidR="00F37C33" w:rsidRPr="00F37C33" w14:paraId="17DED667" w14:textId="77777777" w:rsidTr="00F37C33">
        <w:trPr>
          <w:trHeight w:val="340"/>
        </w:trPr>
        <w:tc>
          <w:tcPr>
            <w:tcW w:w="2456" w:type="pct"/>
          </w:tcPr>
          <w:p w14:paraId="17DED650"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51" w14:textId="77777777" w:rsidR="00F37C33" w:rsidRPr="00F37C33" w:rsidRDefault="00F37C33" w:rsidP="00324B6E">
            <w:pPr>
              <w:pStyle w:val="vpodrka-"/>
              <w:numPr>
                <w:ilvl w:val="0"/>
                <w:numId w:val="11"/>
              </w:numPr>
              <w:rPr>
                <w:color w:val="000000" w:themeColor="text1"/>
              </w:rPr>
            </w:pPr>
            <w:r w:rsidRPr="00F37C33">
              <w:rPr>
                <w:color w:val="000000" w:themeColor="text1"/>
              </w:rPr>
              <w:lastRenderedPageBreak/>
              <w:t>zahájí rozhovor s vrstevníkem</w:t>
            </w:r>
          </w:p>
          <w:p w14:paraId="17DED652" w14:textId="77777777" w:rsidR="00F37C33" w:rsidRPr="00F37C33" w:rsidRDefault="00F37C33" w:rsidP="00324B6E">
            <w:pPr>
              <w:pStyle w:val="vpodrka-"/>
              <w:numPr>
                <w:ilvl w:val="0"/>
                <w:numId w:val="11"/>
              </w:numPr>
              <w:rPr>
                <w:color w:val="000000" w:themeColor="text1"/>
              </w:rPr>
            </w:pPr>
            <w:r w:rsidRPr="00F37C33">
              <w:rPr>
                <w:color w:val="000000" w:themeColor="text1"/>
              </w:rPr>
              <w:t>představí se, uvede své jméno, obor, věk, bydliště, adresu, telefon, záliby</w:t>
            </w:r>
          </w:p>
          <w:p w14:paraId="17DED653" w14:textId="77777777" w:rsidR="00F37C33" w:rsidRPr="00F37C33" w:rsidRDefault="00F37C33" w:rsidP="00324B6E">
            <w:pPr>
              <w:pStyle w:val="vpodrka-"/>
              <w:numPr>
                <w:ilvl w:val="0"/>
                <w:numId w:val="11"/>
              </w:numPr>
              <w:rPr>
                <w:color w:val="000000" w:themeColor="text1"/>
              </w:rPr>
            </w:pPr>
            <w:r w:rsidRPr="00F37C33">
              <w:rPr>
                <w:color w:val="000000" w:themeColor="text1"/>
              </w:rPr>
              <w:t>vyžádá si obdobné informace od druhé osoby (formou tykání i vykání)</w:t>
            </w:r>
          </w:p>
          <w:p w14:paraId="17DED654" w14:textId="77777777" w:rsidR="00F37C33" w:rsidRPr="00F37C33" w:rsidRDefault="00F37C33" w:rsidP="00324B6E">
            <w:pPr>
              <w:pStyle w:val="vpodrka-"/>
              <w:numPr>
                <w:ilvl w:val="0"/>
                <w:numId w:val="11"/>
              </w:numPr>
              <w:rPr>
                <w:color w:val="000000" w:themeColor="text1"/>
              </w:rPr>
            </w:pPr>
            <w:r w:rsidRPr="00F37C33">
              <w:rPr>
                <w:color w:val="000000" w:themeColor="text1"/>
              </w:rPr>
              <w:t>používá ustálené obraty k zahájení a ukončení rozhovoru</w:t>
            </w:r>
          </w:p>
          <w:p w14:paraId="17DED655" w14:textId="77777777" w:rsidR="00F37C33" w:rsidRPr="00F37C33" w:rsidRDefault="00F37C33" w:rsidP="00324B6E">
            <w:pPr>
              <w:pStyle w:val="vpodrka-"/>
              <w:numPr>
                <w:ilvl w:val="0"/>
                <w:numId w:val="11"/>
              </w:numPr>
              <w:rPr>
                <w:color w:val="000000" w:themeColor="text1"/>
              </w:rPr>
            </w:pPr>
            <w:r w:rsidRPr="00F37C33">
              <w:rPr>
                <w:color w:val="000000" w:themeColor="text1"/>
              </w:rPr>
              <w:t>poděkuje, vyjádří prosbu</w:t>
            </w:r>
          </w:p>
          <w:p w14:paraId="17DED656" w14:textId="77777777" w:rsidR="00F37C33" w:rsidRPr="00F37C33" w:rsidRDefault="00F37C33" w:rsidP="00324B6E">
            <w:pPr>
              <w:pStyle w:val="vpodrka-"/>
              <w:numPr>
                <w:ilvl w:val="0"/>
                <w:numId w:val="11"/>
              </w:numPr>
              <w:rPr>
                <w:color w:val="000000" w:themeColor="text1"/>
              </w:rPr>
            </w:pPr>
            <w:r w:rsidRPr="00F37C33">
              <w:rPr>
                <w:color w:val="000000" w:themeColor="text1"/>
              </w:rPr>
              <w:t>pojmenuje členy rodiny a podá jejich charakteristiku (jméno, věk, povolání, vlastnosti, bydliště)</w:t>
            </w:r>
          </w:p>
          <w:p w14:paraId="17DED657" w14:textId="77777777" w:rsidR="00F37C33" w:rsidRPr="00F37C33" w:rsidRDefault="00F37C33" w:rsidP="00324B6E">
            <w:pPr>
              <w:pStyle w:val="vpodrka-"/>
              <w:numPr>
                <w:ilvl w:val="0"/>
                <w:numId w:val="11"/>
              </w:numPr>
              <w:rPr>
                <w:color w:val="000000" w:themeColor="text1"/>
              </w:rPr>
            </w:pPr>
            <w:r w:rsidRPr="00F37C33">
              <w:rPr>
                <w:color w:val="000000" w:themeColor="text1"/>
              </w:rPr>
              <w:t>sdělí, co ho baví či nebaví a co dělá v jednotlivých dnech v týdnu</w:t>
            </w:r>
          </w:p>
          <w:p w14:paraId="17DED658" w14:textId="77777777" w:rsidR="00F37C33" w:rsidRPr="00F37C33" w:rsidRDefault="00F37C33" w:rsidP="00324B6E">
            <w:pPr>
              <w:pStyle w:val="vpodrka-"/>
              <w:numPr>
                <w:ilvl w:val="0"/>
                <w:numId w:val="11"/>
              </w:numPr>
              <w:rPr>
                <w:color w:val="000000" w:themeColor="text1"/>
              </w:rPr>
            </w:pPr>
            <w:r w:rsidRPr="00F37C33">
              <w:rPr>
                <w:color w:val="000000" w:themeColor="text1"/>
              </w:rPr>
              <w:t>za pomoci slovníku překládá jednoduché odborné texty</w:t>
            </w:r>
          </w:p>
        </w:tc>
        <w:tc>
          <w:tcPr>
            <w:tcW w:w="2544" w:type="pct"/>
          </w:tcPr>
          <w:p w14:paraId="17DED659" w14:textId="77777777" w:rsidR="00F37C33" w:rsidRPr="00F37C33" w:rsidRDefault="00F37C33">
            <w:pPr>
              <w:pStyle w:val="vpnormlnvtabulce"/>
              <w:rPr>
                <w:color w:val="000000" w:themeColor="text1"/>
                <w:spacing w:val="-4"/>
              </w:rPr>
            </w:pPr>
            <w:r w:rsidRPr="00F37C33">
              <w:rPr>
                <w:color w:val="000000" w:themeColor="text1"/>
                <w:spacing w:val="-4"/>
              </w:rPr>
              <w:lastRenderedPageBreak/>
              <w:t>Tematické okruhy, komunikační situace</w:t>
            </w:r>
          </w:p>
          <w:p w14:paraId="17DED65A" w14:textId="77777777" w:rsidR="00F37C33" w:rsidRPr="00F37C33" w:rsidRDefault="00F37C33">
            <w:pPr>
              <w:pStyle w:val="vpnormlnvtabulce"/>
              <w:rPr>
                <w:rStyle w:val="vpnormpodtrnad6bChar"/>
                <w:color w:val="000000" w:themeColor="text1"/>
                <w:spacing w:val="-4"/>
                <w:u w:val="none"/>
              </w:rPr>
            </w:pPr>
            <w:r w:rsidRPr="00F37C33">
              <w:rPr>
                <w:rStyle w:val="vpnormpodtrnad6bChar"/>
                <w:color w:val="000000" w:themeColor="text1"/>
                <w:spacing w:val="-4"/>
                <w:u w:val="none"/>
              </w:rPr>
              <w:lastRenderedPageBreak/>
              <w:t>Představování se</w:t>
            </w:r>
          </w:p>
          <w:p w14:paraId="17DED65B" w14:textId="77777777" w:rsidR="00F37C33" w:rsidRPr="00F37C33" w:rsidRDefault="00F37C33">
            <w:pPr>
              <w:pStyle w:val="vpnormlnvtabulce"/>
              <w:rPr>
                <w:color w:val="000000" w:themeColor="text1"/>
                <w:spacing w:val="-4"/>
              </w:rPr>
            </w:pPr>
            <w:r w:rsidRPr="00F37C33">
              <w:rPr>
                <w:color w:val="000000" w:themeColor="text1"/>
                <w:spacing w:val="-4"/>
              </w:rPr>
              <w:t>představení sebe i svých blízkých, kamarádů, pozdravy při setkání a při odchodu v německy mluvících zemích)</w:t>
            </w:r>
          </w:p>
          <w:p w14:paraId="17DED65C" w14:textId="77777777" w:rsidR="00F37C33" w:rsidRPr="00F37C33" w:rsidRDefault="00F37C33">
            <w:pPr>
              <w:pStyle w:val="vpnormlnvtabulce"/>
              <w:rPr>
                <w:rStyle w:val="vpnormpodtrnad6bChar"/>
                <w:color w:val="000000" w:themeColor="text1"/>
                <w:spacing w:val="-4"/>
                <w:u w:val="none"/>
              </w:rPr>
            </w:pPr>
            <w:r w:rsidRPr="00F37C33">
              <w:rPr>
                <w:rStyle w:val="vpnormpodtrnad6bChar"/>
                <w:color w:val="000000" w:themeColor="text1"/>
                <w:spacing w:val="-4"/>
                <w:u w:val="none"/>
              </w:rPr>
              <w:t>Základní osobní údaje</w:t>
            </w:r>
          </w:p>
          <w:p w14:paraId="17DED65D" w14:textId="77777777" w:rsidR="00F37C33" w:rsidRPr="00F37C33" w:rsidRDefault="00F37C33">
            <w:pPr>
              <w:pStyle w:val="vpnormlnvtabulce"/>
              <w:rPr>
                <w:color w:val="000000" w:themeColor="text1"/>
                <w:spacing w:val="-4"/>
              </w:rPr>
            </w:pPr>
            <w:r w:rsidRPr="00F37C33">
              <w:rPr>
                <w:color w:val="000000" w:themeColor="text1"/>
                <w:spacing w:val="-4"/>
              </w:rPr>
              <w:t>(narození věk, bydliště, zaměstnání, záliby, volný čas).</w:t>
            </w:r>
          </w:p>
          <w:p w14:paraId="17DED65E" w14:textId="77777777" w:rsidR="00F37C33" w:rsidRPr="00F37C33" w:rsidRDefault="00F37C33">
            <w:pPr>
              <w:pStyle w:val="vpnormlnvtabulce"/>
              <w:rPr>
                <w:color w:val="000000" w:themeColor="text1"/>
                <w:spacing w:val="-4"/>
              </w:rPr>
            </w:pPr>
            <w:r w:rsidRPr="00F37C33">
              <w:rPr>
                <w:color w:val="000000" w:themeColor="text1"/>
                <w:spacing w:val="-4"/>
              </w:rPr>
              <w:t>Telefonování. Seznamování se.</w:t>
            </w:r>
          </w:p>
          <w:p w14:paraId="17DED65F" w14:textId="77777777" w:rsidR="00F37C33" w:rsidRPr="00F37C33" w:rsidRDefault="00F37C33">
            <w:pPr>
              <w:pStyle w:val="vpnormlnvtabulce"/>
              <w:rPr>
                <w:color w:val="000000" w:themeColor="text1"/>
                <w:spacing w:val="-4"/>
              </w:rPr>
            </w:pPr>
            <w:r w:rsidRPr="00F37C33">
              <w:rPr>
                <w:rStyle w:val="vpnormpodtrnad6bChar"/>
                <w:color w:val="000000" w:themeColor="text1"/>
                <w:spacing w:val="-4"/>
                <w:u w:val="none"/>
              </w:rPr>
              <w:t>Rodina</w:t>
            </w:r>
          </w:p>
          <w:p w14:paraId="17DED660" w14:textId="77777777" w:rsidR="00F37C33" w:rsidRPr="00F37C33" w:rsidRDefault="00F37C33">
            <w:pPr>
              <w:pStyle w:val="vpnormlnvtabulce"/>
              <w:rPr>
                <w:color w:val="000000" w:themeColor="text1"/>
                <w:spacing w:val="-4"/>
              </w:rPr>
            </w:pPr>
            <w:r w:rsidRPr="00F37C33">
              <w:rPr>
                <w:color w:val="000000" w:themeColor="text1"/>
                <w:spacing w:val="-4"/>
              </w:rPr>
              <w:t xml:space="preserve"> příbuzenské vztahy. Členové rodiny.</w:t>
            </w:r>
          </w:p>
          <w:p w14:paraId="17DED661" w14:textId="77777777" w:rsidR="00F37C33" w:rsidRPr="00F37C33" w:rsidRDefault="00F37C33">
            <w:pPr>
              <w:pStyle w:val="vpnormlnvtabulce"/>
              <w:rPr>
                <w:rStyle w:val="vpnormpodtrnad6bChar"/>
                <w:color w:val="000000" w:themeColor="text1"/>
                <w:spacing w:val="-4"/>
                <w:u w:val="none"/>
              </w:rPr>
            </w:pPr>
            <w:r w:rsidRPr="00F37C33">
              <w:rPr>
                <w:rStyle w:val="vpnormpodtrnad6bChar"/>
                <w:color w:val="000000" w:themeColor="text1"/>
                <w:spacing w:val="-4"/>
                <w:u w:val="none"/>
              </w:rPr>
              <w:t>Zájmy, koníčky, volný čas</w:t>
            </w:r>
          </w:p>
          <w:p w14:paraId="17DED662" w14:textId="77777777" w:rsidR="00F37C33" w:rsidRPr="00F37C33" w:rsidRDefault="00F37C33">
            <w:pPr>
              <w:pStyle w:val="vpnormlnvtabulce"/>
              <w:rPr>
                <w:color w:val="000000" w:themeColor="text1"/>
                <w:spacing w:val="-4"/>
              </w:rPr>
            </w:pPr>
            <w:r w:rsidRPr="00F37C33">
              <w:rPr>
                <w:color w:val="000000" w:themeColor="text1"/>
                <w:spacing w:val="-4"/>
              </w:rPr>
              <w:t>(časové údaje, dny v týdnu, měsíce, datum)</w:t>
            </w:r>
          </w:p>
          <w:p w14:paraId="17DED663" w14:textId="77777777" w:rsidR="00F37C33" w:rsidRPr="00F37C33" w:rsidRDefault="00F37C33">
            <w:pPr>
              <w:pStyle w:val="vpnormlnvtabulce"/>
              <w:rPr>
                <w:rStyle w:val="vpnormpodtrnad6bChar"/>
                <w:color w:val="000000" w:themeColor="text1"/>
                <w:spacing w:val="-4"/>
                <w:u w:val="none"/>
              </w:rPr>
            </w:pPr>
            <w:r w:rsidRPr="00F37C33">
              <w:rPr>
                <w:rStyle w:val="vpnormpodtrnad6bChar"/>
                <w:color w:val="000000" w:themeColor="text1"/>
                <w:spacing w:val="-4"/>
                <w:u w:val="none"/>
              </w:rPr>
              <w:t>Bydlení</w:t>
            </w:r>
          </w:p>
          <w:p w14:paraId="17DED664" w14:textId="77777777" w:rsidR="00F37C33" w:rsidRPr="00F37C33" w:rsidRDefault="00F37C33">
            <w:pPr>
              <w:pStyle w:val="vpnormlnvtabulce"/>
              <w:rPr>
                <w:color w:val="000000" w:themeColor="text1"/>
                <w:spacing w:val="-4"/>
              </w:rPr>
            </w:pPr>
            <w:r w:rsidRPr="00F37C33">
              <w:rPr>
                <w:color w:val="000000" w:themeColor="text1"/>
                <w:spacing w:val="-4"/>
              </w:rPr>
              <w:t>(popis bytu, pokoje, příslušenství, nábytek).</w:t>
            </w:r>
          </w:p>
          <w:p w14:paraId="17DED665" w14:textId="77777777" w:rsidR="00F37C33" w:rsidRPr="00F37C33" w:rsidRDefault="00F37C33">
            <w:pPr>
              <w:pStyle w:val="vpnormlnvtabulce"/>
              <w:rPr>
                <w:color w:val="000000" w:themeColor="text1"/>
                <w:spacing w:val="-4"/>
              </w:rPr>
            </w:pPr>
            <w:r w:rsidRPr="00F37C33">
              <w:rPr>
                <w:color w:val="000000" w:themeColor="text1"/>
                <w:spacing w:val="-4"/>
              </w:rPr>
              <w:t>Denní režim</w:t>
            </w:r>
          </w:p>
          <w:p w14:paraId="17DED666" w14:textId="77777777" w:rsidR="00F37C33" w:rsidRPr="00F37C33" w:rsidRDefault="00F37C33">
            <w:pPr>
              <w:pStyle w:val="vpnormlnvtabulce"/>
              <w:rPr>
                <w:color w:val="000000" w:themeColor="text1"/>
                <w:spacing w:val="-4"/>
              </w:rPr>
            </w:pPr>
            <w:r w:rsidRPr="00F37C33">
              <w:rPr>
                <w:color w:val="000000" w:themeColor="text1"/>
                <w:spacing w:val="-4"/>
              </w:rPr>
              <w:t>Odborná témata</w:t>
            </w:r>
          </w:p>
        </w:tc>
      </w:tr>
      <w:tr w:rsidR="00F37C33" w:rsidRPr="00F37C33" w14:paraId="17DED66E" w14:textId="77777777" w:rsidTr="00F37C33">
        <w:trPr>
          <w:trHeight w:val="340"/>
        </w:trPr>
        <w:tc>
          <w:tcPr>
            <w:tcW w:w="2456" w:type="pct"/>
          </w:tcPr>
          <w:p w14:paraId="17DED668"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Žák:</w:t>
            </w:r>
          </w:p>
          <w:p w14:paraId="17DED669"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vyjmenuje a ukáže na mapě země, které patří do německé jazykové oblasti </w:t>
            </w:r>
          </w:p>
          <w:p w14:paraId="17DED66A" w14:textId="77777777" w:rsidR="00F37C33" w:rsidRPr="00F37C33" w:rsidRDefault="00F37C33" w:rsidP="00324B6E">
            <w:pPr>
              <w:pStyle w:val="vpodrka-"/>
              <w:numPr>
                <w:ilvl w:val="0"/>
                <w:numId w:val="11"/>
              </w:numPr>
              <w:rPr>
                <w:color w:val="000000" w:themeColor="text1"/>
              </w:rPr>
            </w:pPr>
            <w:r w:rsidRPr="00F37C33">
              <w:rPr>
                <w:color w:val="000000" w:themeColor="text1"/>
              </w:rPr>
              <w:t>vyjmenuje nejznámější přejata slova a jejich české ekvivalenty</w:t>
            </w:r>
          </w:p>
          <w:p w14:paraId="17DED66B"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text v reklamním letáku</w:t>
            </w:r>
          </w:p>
        </w:tc>
        <w:tc>
          <w:tcPr>
            <w:tcW w:w="2544" w:type="pct"/>
          </w:tcPr>
          <w:p w14:paraId="17DED66C" w14:textId="77777777" w:rsidR="00F37C33" w:rsidRPr="00F37C33" w:rsidRDefault="00F37C33">
            <w:pPr>
              <w:pStyle w:val="vpnormlnvtabulce"/>
              <w:rPr>
                <w:b/>
                <w:bCs/>
                <w:color w:val="000000" w:themeColor="text1"/>
                <w:spacing w:val="-4"/>
              </w:rPr>
            </w:pPr>
            <w:r w:rsidRPr="00F37C33">
              <w:rPr>
                <w:b/>
                <w:bCs/>
                <w:color w:val="000000" w:themeColor="text1"/>
                <w:spacing w:val="-4"/>
              </w:rPr>
              <w:t>Poznatky o zemích studovaného jazyka</w:t>
            </w:r>
          </w:p>
          <w:p w14:paraId="17DED66D" w14:textId="77777777" w:rsidR="00F37C33" w:rsidRPr="00F37C33" w:rsidRDefault="00F37C33" w:rsidP="00324B6E">
            <w:pPr>
              <w:pStyle w:val="vpodrka-"/>
              <w:numPr>
                <w:ilvl w:val="0"/>
                <w:numId w:val="11"/>
              </w:numPr>
              <w:rPr>
                <w:color w:val="000000" w:themeColor="text1"/>
              </w:rPr>
            </w:pPr>
            <w:r w:rsidRPr="00F37C33">
              <w:rPr>
                <w:color w:val="000000" w:themeColor="text1"/>
              </w:rPr>
              <w:t>Německy mluvící země – Německo, Rakousko, Švýcarsko (zeměpisná poloha, hlavní město, měna.)</w:t>
            </w:r>
          </w:p>
        </w:tc>
      </w:tr>
    </w:tbl>
    <w:p w14:paraId="17DED66F" w14:textId="77777777" w:rsidR="000E6200" w:rsidRPr="00F37C33" w:rsidRDefault="000E6200">
      <w:pPr>
        <w:pStyle w:val="vpnormln"/>
        <w:widowControl w:val="0"/>
        <w:jc w:val="right"/>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F37C33" w:rsidRPr="00F37C33" w14:paraId="17DED672" w14:textId="77777777" w:rsidTr="00F37C33">
        <w:trPr>
          <w:trHeight w:val="340"/>
        </w:trPr>
        <w:tc>
          <w:tcPr>
            <w:tcW w:w="2456" w:type="pct"/>
          </w:tcPr>
          <w:p w14:paraId="17DED670" w14:textId="77777777" w:rsidR="00F37C33" w:rsidRPr="00F37C33" w:rsidRDefault="00F37C33">
            <w:pPr>
              <w:pStyle w:val="vpnormlnvtabulce"/>
              <w:rPr>
                <w:color w:val="000000" w:themeColor="text1"/>
                <w:spacing w:val="-4"/>
              </w:rPr>
            </w:pPr>
            <w:r w:rsidRPr="00F37C33">
              <w:rPr>
                <w:color w:val="000000" w:themeColor="text1"/>
                <w:spacing w:val="-4"/>
              </w:rPr>
              <w:t xml:space="preserve">Ročník: 2. </w:t>
            </w:r>
          </w:p>
        </w:tc>
        <w:tc>
          <w:tcPr>
            <w:tcW w:w="2544" w:type="pct"/>
          </w:tcPr>
          <w:p w14:paraId="17DED671" w14:textId="77777777" w:rsidR="00F37C33" w:rsidRPr="00F37C33" w:rsidRDefault="00F37C33">
            <w:pPr>
              <w:pStyle w:val="vpnormlnvtabulce"/>
              <w:rPr>
                <w:color w:val="000000" w:themeColor="text1"/>
                <w:spacing w:val="-4"/>
              </w:rPr>
            </w:pPr>
            <w:r w:rsidRPr="00F37C33">
              <w:rPr>
                <w:color w:val="000000" w:themeColor="text1"/>
                <w:spacing w:val="-4"/>
              </w:rPr>
              <w:t>Počet hodin v ročníku: 64</w:t>
            </w:r>
          </w:p>
        </w:tc>
      </w:tr>
      <w:tr w:rsidR="00F37C33" w:rsidRPr="00F37C33" w14:paraId="17DED675" w14:textId="77777777" w:rsidTr="00F37C33">
        <w:trPr>
          <w:trHeight w:val="340"/>
        </w:trPr>
        <w:tc>
          <w:tcPr>
            <w:tcW w:w="2456" w:type="pct"/>
          </w:tcPr>
          <w:p w14:paraId="17DED673" w14:textId="77777777" w:rsidR="00F37C33" w:rsidRPr="00F37C33" w:rsidRDefault="00F37C33">
            <w:pPr>
              <w:pStyle w:val="vpnormlnvtabulce"/>
              <w:rPr>
                <w:color w:val="000000" w:themeColor="text1"/>
                <w:spacing w:val="-4"/>
              </w:rPr>
            </w:pPr>
            <w:r w:rsidRPr="00F37C33">
              <w:rPr>
                <w:color w:val="000000" w:themeColor="text1"/>
                <w:spacing w:val="-4"/>
              </w:rPr>
              <w:t xml:space="preserve">Výsledky vzdělávání </w:t>
            </w:r>
          </w:p>
        </w:tc>
        <w:tc>
          <w:tcPr>
            <w:tcW w:w="2544" w:type="pct"/>
          </w:tcPr>
          <w:p w14:paraId="17DED674" w14:textId="77777777" w:rsidR="00F37C33" w:rsidRPr="00F37C33" w:rsidRDefault="00F37C33">
            <w:pPr>
              <w:pStyle w:val="vpnormlnvtabulce"/>
              <w:rPr>
                <w:color w:val="000000" w:themeColor="text1"/>
                <w:spacing w:val="-4"/>
              </w:rPr>
            </w:pPr>
            <w:r w:rsidRPr="00F37C33">
              <w:rPr>
                <w:color w:val="000000" w:themeColor="text1"/>
                <w:spacing w:val="-4"/>
              </w:rPr>
              <w:t>Obsah vzdělávání</w:t>
            </w:r>
          </w:p>
        </w:tc>
      </w:tr>
      <w:tr w:rsidR="00F37C33" w:rsidRPr="00F37C33" w14:paraId="17DED682" w14:textId="77777777" w:rsidTr="00F37C33">
        <w:trPr>
          <w:trHeight w:val="340"/>
        </w:trPr>
        <w:tc>
          <w:tcPr>
            <w:tcW w:w="2456" w:type="pct"/>
          </w:tcPr>
          <w:p w14:paraId="17DED676"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77" w14:textId="77777777" w:rsidR="00F37C33" w:rsidRPr="00F37C33" w:rsidRDefault="00F37C33" w:rsidP="00324B6E">
            <w:pPr>
              <w:pStyle w:val="vpodrka-"/>
              <w:numPr>
                <w:ilvl w:val="0"/>
                <w:numId w:val="11"/>
              </w:numPr>
              <w:rPr>
                <w:color w:val="000000" w:themeColor="text1"/>
              </w:rPr>
            </w:pPr>
            <w:r w:rsidRPr="00F37C33">
              <w:rPr>
                <w:color w:val="000000" w:themeColor="text1"/>
              </w:rPr>
              <w:t>rozumí jednoduchému mluvenému projevu učitele a pomalému přiměřenému projevu rodilých mluvčích, v rozsahu probíraného učiva</w:t>
            </w:r>
          </w:p>
          <w:p w14:paraId="17DED678" w14:textId="77777777" w:rsidR="00F37C33" w:rsidRPr="00F37C33" w:rsidRDefault="00F37C33" w:rsidP="00324B6E">
            <w:pPr>
              <w:pStyle w:val="vpodrka-"/>
              <w:numPr>
                <w:ilvl w:val="0"/>
                <w:numId w:val="11"/>
              </w:numPr>
              <w:rPr>
                <w:color w:val="000000" w:themeColor="text1"/>
              </w:rPr>
            </w:pPr>
            <w:r w:rsidRPr="00F37C33">
              <w:rPr>
                <w:color w:val="000000" w:themeColor="text1"/>
              </w:rPr>
              <w:t>čte nahlas se správnou výslovností, přízvukem a intonací jednoduché věty a krátké texty v rozsahu probrané slovní zásoby a mluvnice</w:t>
            </w:r>
          </w:p>
          <w:p w14:paraId="17DED679" w14:textId="77777777" w:rsidR="00F37C33" w:rsidRPr="00F37C33" w:rsidRDefault="00F37C33" w:rsidP="00324B6E">
            <w:pPr>
              <w:pStyle w:val="vpodrka-"/>
              <w:numPr>
                <w:ilvl w:val="0"/>
                <w:numId w:val="11"/>
              </w:numPr>
              <w:rPr>
                <w:color w:val="000000" w:themeColor="text1"/>
              </w:rPr>
            </w:pPr>
            <w:r w:rsidRPr="00F37C33">
              <w:rPr>
                <w:color w:val="000000" w:themeColor="text1"/>
              </w:rPr>
              <w:t>čte s porozuměním přiměřeně náročné texty obsahující známý jazykový materiál i několik neznámých slov a umí vybrat důležité informace a myšlenky</w:t>
            </w:r>
          </w:p>
          <w:p w14:paraId="17DED67A" w14:textId="77777777" w:rsidR="00F37C33" w:rsidRPr="00F37C33" w:rsidRDefault="00F37C33" w:rsidP="00324B6E">
            <w:pPr>
              <w:pStyle w:val="vpodrka-"/>
              <w:numPr>
                <w:ilvl w:val="0"/>
                <w:numId w:val="11"/>
              </w:numPr>
              <w:rPr>
                <w:color w:val="000000" w:themeColor="text1"/>
              </w:rPr>
            </w:pPr>
            <w:r w:rsidRPr="00F37C33">
              <w:rPr>
                <w:color w:val="000000" w:themeColor="text1"/>
              </w:rPr>
              <w:t>vhodně používá překladové slovníky</w:t>
            </w:r>
          </w:p>
          <w:p w14:paraId="17DED67B"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orientuje se v jednoduchém odborném textu </w:t>
            </w:r>
          </w:p>
          <w:p w14:paraId="17DED67C" w14:textId="77777777" w:rsidR="00F37C33" w:rsidRPr="00F37C33" w:rsidRDefault="00F37C33" w:rsidP="00324B6E">
            <w:pPr>
              <w:pStyle w:val="vpodrka-"/>
              <w:numPr>
                <w:ilvl w:val="0"/>
                <w:numId w:val="11"/>
              </w:numPr>
              <w:rPr>
                <w:color w:val="000000" w:themeColor="text1"/>
              </w:rPr>
            </w:pPr>
            <w:r w:rsidRPr="00F37C33">
              <w:rPr>
                <w:color w:val="000000" w:themeColor="text1"/>
              </w:rPr>
              <w:t>popíše, co se děje, co kdo dělá</w:t>
            </w:r>
          </w:p>
          <w:p w14:paraId="17DED67D" w14:textId="77777777" w:rsidR="00F37C33" w:rsidRPr="00F37C33" w:rsidRDefault="00F37C33" w:rsidP="00324B6E">
            <w:pPr>
              <w:pStyle w:val="vpodrka-"/>
              <w:numPr>
                <w:ilvl w:val="0"/>
                <w:numId w:val="11"/>
              </w:numPr>
              <w:rPr>
                <w:color w:val="000000" w:themeColor="text1"/>
              </w:rPr>
            </w:pPr>
            <w:r w:rsidRPr="00F37C33">
              <w:rPr>
                <w:color w:val="000000" w:themeColor="text1"/>
              </w:rPr>
              <w:t>sestaví popis, napíše pozdrav, přání nebo krátké sdělení ve formě dopisu</w:t>
            </w:r>
          </w:p>
          <w:p w14:paraId="17DED67E" w14:textId="77777777" w:rsidR="00F37C33" w:rsidRPr="00F37C33" w:rsidRDefault="00F37C33" w:rsidP="00324B6E">
            <w:pPr>
              <w:pStyle w:val="vpodrka-"/>
              <w:numPr>
                <w:ilvl w:val="0"/>
                <w:numId w:val="11"/>
              </w:numPr>
              <w:rPr>
                <w:color w:val="000000" w:themeColor="text1"/>
              </w:rPr>
            </w:pPr>
            <w:r w:rsidRPr="00F37C33">
              <w:rPr>
                <w:color w:val="000000" w:themeColor="text1"/>
              </w:rPr>
              <w:t>reaguje v běžných situacích v restauraci při obsluze hosta</w:t>
            </w:r>
          </w:p>
          <w:p w14:paraId="17DED67F" w14:textId="77777777" w:rsidR="00F37C33" w:rsidRPr="00F37C33" w:rsidRDefault="00F37C33" w:rsidP="00324B6E">
            <w:pPr>
              <w:pStyle w:val="vpodrka-"/>
              <w:numPr>
                <w:ilvl w:val="0"/>
                <w:numId w:val="11"/>
              </w:numPr>
              <w:rPr>
                <w:color w:val="000000" w:themeColor="text1"/>
              </w:rPr>
            </w:pPr>
            <w:r w:rsidRPr="00F37C33">
              <w:rPr>
                <w:color w:val="000000" w:themeColor="text1"/>
              </w:rPr>
              <w:t>písemně obměňuje probrané texty a reprodukuje je</w:t>
            </w:r>
          </w:p>
        </w:tc>
        <w:tc>
          <w:tcPr>
            <w:tcW w:w="2544" w:type="pct"/>
          </w:tcPr>
          <w:p w14:paraId="17DED680" w14:textId="77777777" w:rsidR="00F37C33" w:rsidRPr="00F37C33" w:rsidRDefault="00F37C33">
            <w:pPr>
              <w:pStyle w:val="vpnormlnvtabulce"/>
              <w:rPr>
                <w:b/>
                <w:bCs/>
                <w:color w:val="000000" w:themeColor="text1"/>
                <w:spacing w:val="-4"/>
              </w:rPr>
            </w:pPr>
            <w:r w:rsidRPr="00F37C33">
              <w:rPr>
                <w:b/>
                <w:bCs/>
                <w:color w:val="000000" w:themeColor="text1"/>
                <w:spacing w:val="-4"/>
              </w:rPr>
              <w:t>Řečové dovednosti</w:t>
            </w:r>
          </w:p>
          <w:p w14:paraId="17DED681" w14:textId="77777777" w:rsidR="00F37C33" w:rsidRPr="00F37C33" w:rsidRDefault="00F37C33" w:rsidP="00324B6E">
            <w:pPr>
              <w:pStyle w:val="vpodrka-"/>
              <w:numPr>
                <w:ilvl w:val="0"/>
                <w:numId w:val="11"/>
              </w:numPr>
              <w:rPr>
                <w:color w:val="000000" w:themeColor="text1"/>
              </w:rPr>
            </w:pPr>
            <w:r w:rsidRPr="00F37C33">
              <w:rPr>
                <w:color w:val="000000" w:themeColor="text1"/>
              </w:rPr>
              <w:t>Poslech s porozuměním monologů a dialogů, čtení s porozuměním, práce s textem, jednoduchý překlad, písemný projev (zpracování textu v podobě reprodukce, osnovy, výpisku)</w:t>
            </w:r>
          </w:p>
        </w:tc>
      </w:tr>
      <w:tr w:rsidR="00F37C33" w:rsidRPr="00F37C33" w14:paraId="17DED6A1" w14:textId="77777777" w:rsidTr="00F37C33">
        <w:trPr>
          <w:trHeight w:val="340"/>
        </w:trPr>
        <w:tc>
          <w:tcPr>
            <w:tcW w:w="2456" w:type="pct"/>
          </w:tcPr>
          <w:p w14:paraId="17DED683"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84" w14:textId="77777777" w:rsidR="00F37C33" w:rsidRPr="00F37C33" w:rsidRDefault="00F37C33" w:rsidP="00324B6E">
            <w:pPr>
              <w:pStyle w:val="vpodrka-"/>
              <w:numPr>
                <w:ilvl w:val="0"/>
                <w:numId w:val="11"/>
              </w:numPr>
              <w:rPr>
                <w:color w:val="000000" w:themeColor="text1"/>
              </w:rPr>
            </w:pPr>
            <w:r w:rsidRPr="00F37C33">
              <w:rPr>
                <w:color w:val="000000" w:themeColor="text1"/>
              </w:rPr>
              <w:t>dodržuje a zlepšuje správnou výslovnost</w:t>
            </w:r>
          </w:p>
          <w:p w14:paraId="17DED685" w14:textId="77777777" w:rsidR="00F37C33" w:rsidRPr="00F37C33" w:rsidRDefault="00F37C33" w:rsidP="00324B6E">
            <w:pPr>
              <w:pStyle w:val="vpodrka-"/>
              <w:numPr>
                <w:ilvl w:val="0"/>
                <w:numId w:val="11"/>
              </w:numPr>
              <w:rPr>
                <w:color w:val="000000" w:themeColor="text1"/>
              </w:rPr>
            </w:pPr>
            <w:r w:rsidRPr="00F37C33">
              <w:rPr>
                <w:color w:val="000000" w:themeColor="text1"/>
              </w:rPr>
              <w:t>využívá nově osvojená slovní spojení, fráze a odborné výrazy</w:t>
            </w:r>
          </w:p>
          <w:p w14:paraId="17DED686" w14:textId="77777777" w:rsidR="00F37C33" w:rsidRPr="00F37C33" w:rsidRDefault="00F37C33" w:rsidP="00324B6E">
            <w:pPr>
              <w:pStyle w:val="vpodrka-"/>
              <w:numPr>
                <w:ilvl w:val="0"/>
                <w:numId w:val="11"/>
              </w:numPr>
              <w:rPr>
                <w:color w:val="000000" w:themeColor="text1"/>
              </w:rPr>
            </w:pPr>
            <w:r w:rsidRPr="00F37C33">
              <w:rPr>
                <w:color w:val="000000" w:themeColor="text1"/>
              </w:rPr>
              <w:t>časuje silná a slabá slovesa v prézentu</w:t>
            </w:r>
          </w:p>
          <w:p w14:paraId="17DED687"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používá význam a překlad neurčitého </w:t>
            </w:r>
            <w:r w:rsidRPr="00F37C33">
              <w:rPr>
                <w:color w:val="000000" w:themeColor="text1"/>
              </w:rPr>
              <w:lastRenderedPageBreak/>
              <w:t>podmětu „man“ a správně ho užívá ve větách</w:t>
            </w:r>
          </w:p>
          <w:p w14:paraId="17DED688" w14:textId="77777777" w:rsidR="00F37C33" w:rsidRPr="00F37C33" w:rsidRDefault="00F37C33" w:rsidP="00324B6E">
            <w:pPr>
              <w:pStyle w:val="vpodrka-"/>
              <w:numPr>
                <w:ilvl w:val="0"/>
                <w:numId w:val="11"/>
              </w:numPr>
              <w:rPr>
                <w:color w:val="000000" w:themeColor="text1"/>
              </w:rPr>
            </w:pPr>
            <w:r w:rsidRPr="00F37C33">
              <w:rPr>
                <w:color w:val="000000" w:themeColor="text1"/>
              </w:rPr>
              <w:t>vyjadřuje vazbu „es gibt“</w:t>
            </w:r>
          </w:p>
          <w:p w14:paraId="17DED689" w14:textId="77777777" w:rsidR="00F37C33" w:rsidRPr="00F37C33" w:rsidRDefault="00F37C33" w:rsidP="00324B6E">
            <w:pPr>
              <w:pStyle w:val="vpodrka-"/>
              <w:numPr>
                <w:ilvl w:val="0"/>
                <w:numId w:val="11"/>
              </w:numPr>
              <w:rPr>
                <w:color w:val="000000" w:themeColor="text1"/>
              </w:rPr>
            </w:pPr>
            <w:r w:rsidRPr="00F37C33">
              <w:rPr>
                <w:color w:val="000000" w:themeColor="text1"/>
              </w:rPr>
              <w:t>používá a časuje způsobová slovesa</w:t>
            </w:r>
          </w:p>
          <w:p w14:paraId="17DED68A" w14:textId="77777777" w:rsidR="00F37C33" w:rsidRPr="00F37C33" w:rsidRDefault="00F37C33" w:rsidP="00324B6E">
            <w:pPr>
              <w:pStyle w:val="vpodrka-"/>
              <w:numPr>
                <w:ilvl w:val="0"/>
                <w:numId w:val="11"/>
              </w:numPr>
              <w:rPr>
                <w:color w:val="000000" w:themeColor="text1"/>
              </w:rPr>
            </w:pPr>
            <w:r w:rsidRPr="00F37C33">
              <w:rPr>
                <w:color w:val="000000" w:themeColor="text1"/>
              </w:rPr>
              <w:t>skloňuje podstatná jména v množném čísle</w:t>
            </w:r>
          </w:p>
          <w:p w14:paraId="17DED68B" w14:textId="77777777" w:rsidR="00F37C33" w:rsidRPr="00F37C33" w:rsidRDefault="00F37C33" w:rsidP="00324B6E">
            <w:pPr>
              <w:pStyle w:val="vpodrka-"/>
              <w:numPr>
                <w:ilvl w:val="0"/>
                <w:numId w:val="11"/>
              </w:numPr>
              <w:rPr>
                <w:color w:val="000000" w:themeColor="text1"/>
              </w:rPr>
            </w:pPr>
            <w:r w:rsidRPr="00F37C33">
              <w:rPr>
                <w:color w:val="000000" w:themeColor="text1"/>
              </w:rPr>
              <w:t>užívá bezchybně ve větách slovesa s odlučitelnými a neodlučitelnými předponami</w:t>
            </w:r>
          </w:p>
          <w:p w14:paraId="17DED68C" w14:textId="77777777" w:rsidR="00F37C33" w:rsidRPr="00F37C33" w:rsidRDefault="00F37C33" w:rsidP="00324B6E">
            <w:pPr>
              <w:pStyle w:val="vpodrka-"/>
              <w:numPr>
                <w:ilvl w:val="0"/>
                <w:numId w:val="11"/>
              </w:numPr>
              <w:rPr>
                <w:color w:val="000000" w:themeColor="text1"/>
              </w:rPr>
            </w:pPr>
            <w:r w:rsidRPr="00F37C33">
              <w:rPr>
                <w:color w:val="000000" w:themeColor="text1"/>
              </w:rPr>
              <w:t>tvoří jednoduchá souřadná a podřadná souvětí</w:t>
            </w:r>
          </w:p>
          <w:p w14:paraId="17DED68D" w14:textId="77777777" w:rsidR="00F37C33" w:rsidRPr="00F37C33" w:rsidRDefault="00F37C33" w:rsidP="00324B6E">
            <w:pPr>
              <w:pStyle w:val="vpodrka-"/>
              <w:numPr>
                <w:ilvl w:val="0"/>
                <w:numId w:val="11"/>
              </w:numPr>
              <w:rPr>
                <w:color w:val="000000" w:themeColor="text1"/>
              </w:rPr>
            </w:pPr>
            <w:r w:rsidRPr="00F37C33">
              <w:rPr>
                <w:color w:val="000000" w:themeColor="text1"/>
              </w:rPr>
              <w:t>počítá od 0 do 1000</w:t>
            </w:r>
          </w:p>
          <w:p w14:paraId="17DED68E" w14:textId="77777777" w:rsidR="00F37C33" w:rsidRPr="00F37C33" w:rsidRDefault="00F37C33" w:rsidP="00324B6E">
            <w:pPr>
              <w:pStyle w:val="vpodrka-"/>
              <w:numPr>
                <w:ilvl w:val="0"/>
                <w:numId w:val="11"/>
              </w:numPr>
              <w:rPr>
                <w:color w:val="000000" w:themeColor="text1"/>
              </w:rPr>
            </w:pPr>
            <w:r w:rsidRPr="00F37C33">
              <w:rPr>
                <w:color w:val="000000" w:themeColor="text1"/>
              </w:rPr>
              <w:t>tvoří rozkazovací tvary slovesa „sein“</w:t>
            </w:r>
          </w:p>
          <w:p w14:paraId="17DED68F" w14:textId="77777777" w:rsidR="00F37C33" w:rsidRPr="00F37C33" w:rsidRDefault="00F37C33" w:rsidP="00324B6E">
            <w:pPr>
              <w:pStyle w:val="vpodrka-"/>
              <w:numPr>
                <w:ilvl w:val="0"/>
                <w:numId w:val="11"/>
              </w:numPr>
              <w:rPr>
                <w:color w:val="000000" w:themeColor="text1"/>
              </w:rPr>
            </w:pPr>
            <w:r w:rsidRPr="00F37C33">
              <w:rPr>
                <w:color w:val="000000" w:themeColor="text1"/>
              </w:rPr>
              <w:t>odlišuje předložky se 3. a 4. pádem jako předložky místa a správně je používá ve větách</w:t>
            </w:r>
          </w:p>
          <w:p w14:paraId="17DED690" w14:textId="77777777" w:rsidR="00F37C33" w:rsidRPr="00F37C33" w:rsidRDefault="00F37C33" w:rsidP="00324B6E">
            <w:pPr>
              <w:pStyle w:val="vpodrka-"/>
              <w:numPr>
                <w:ilvl w:val="0"/>
                <w:numId w:val="11"/>
              </w:numPr>
              <w:rPr>
                <w:color w:val="000000" w:themeColor="text1"/>
              </w:rPr>
            </w:pPr>
            <w:r w:rsidRPr="00F37C33">
              <w:rPr>
                <w:color w:val="000000" w:themeColor="text1"/>
              </w:rPr>
              <w:t>vyjádří míru, váhu, množství</w:t>
            </w:r>
          </w:p>
          <w:p w14:paraId="17DED691" w14:textId="77777777" w:rsidR="00F37C33" w:rsidRPr="00F37C33" w:rsidRDefault="00F37C33" w:rsidP="00324B6E">
            <w:pPr>
              <w:pStyle w:val="vpodrka-"/>
              <w:numPr>
                <w:ilvl w:val="0"/>
                <w:numId w:val="11"/>
              </w:numPr>
              <w:rPr>
                <w:color w:val="000000" w:themeColor="text1"/>
              </w:rPr>
            </w:pPr>
            <w:r w:rsidRPr="00F37C33">
              <w:rPr>
                <w:color w:val="000000" w:themeColor="text1"/>
              </w:rPr>
              <w:t>skloňuje přídavná jména bez členu</w:t>
            </w:r>
          </w:p>
          <w:p w14:paraId="17DED692" w14:textId="77777777" w:rsidR="00F37C33" w:rsidRPr="00F37C33" w:rsidRDefault="00F37C33" w:rsidP="00324B6E">
            <w:pPr>
              <w:pStyle w:val="vpodrka-"/>
              <w:numPr>
                <w:ilvl w:val="0"/>
                <w:numId w:val="11"/>
              </w:numPr>
              <w:rPr>
                <w:color w:val="000000" w:themeColor="text1"/>
              </w:rPr>
            </w:pPr>
            <w:r w:rsidRPr="00F37C33">
              <w:rPr>
                <w:color w:val="000000" w:themeColor="text1"/>
              </w:rPr>
              <w:t>tvoří jednoduché věty v budoucím čase</w:t>
            </w:r>
          </w:p>
          <w:p w14:paraId="17DED693" w14:textId="77777777" w:rsidR="00F37C33" w:rsidRPr="00F37C33" w:rsidRDefault="00F37C33" w:rsidP="00324B6E">
            <w:pPr>
              <w:pStyle w:val="vpodrka-"/>
              <w:numPr>
                <w:ilvl w:val="0"/>
                <w:numId w:val="11"/>
              </w:numPr>
              <w:rPr>
                <w:color w:val="000000" w:themeColor="text1"/>
              </w:rPr>
            </w:pPr>
            <w:r w:rsidRPr="00F37C33">
              <w:rPr>
                <w:color w:val="000000" w:themeColor="text1"/>
              </w:rPr>
              <w:t>vhodně aplikuje slovní zásobu včetně frazeologie v rozsahu daných komunikačních situací tématických okruhů a vybranou základní odbornou slovní zásobu svého oboru</w:t>
            </w:r>
          </w:p>
        </w:tc>
        <w:tc>
          <w:tcPr>
            <w:tcW w:w="2544" w:type="pct"/>
          </w:tcPr>
          <w:p w14:paraId="17DED694"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Jazykové prostředky</w:t>
            </w:r>
          </w:p>
          <w:p w14:paraId="17DED695" w14:textId="77777777" w:rsidR="00F37C33" w:rsidRPr="00F37C33" w:rsidRDefault="00F37C33" w:rsidP="00324B6E">
            <w:pPr>
              <w:pStyle w:val="vpodrka-"/>
              <w:numPr>
                <w:ilvl w:val="0"/>
                <w:numId w:val="11"/>
              </w:numPr>
              <w:rPr>
                <w:color w:val="000000" w:themeColor="text1"/>
              </w:rPr>
            </w:pPr>
            <w:r w:rsidRPr="00F37C33">
              <w:rPr>
                <w:color w:val="000000" w:themeColor="text1"/>
              </w:rPr>
              <w:t>Výslovnost (fonetická cvičení)</w:t>
            </w:r>
          </w:p>
          <w:p w14:paraId="17DED696" w14:textId="77777777" w:rsidR="00F37C33" w:rsidRPr="00F37C33" w:rsidRDefault="00F37C33" w:rsidP="00324B6E">
            <w:pPr>
              <w:pStyle w:val="vpodrka-"/>
              <w:numPr>
                <w:ilvl w:val="0"/>
                <w:numId w:val="11"/>
              </w:numPr>
              <w:rPr>
                <w:color w:val="000000" w:themeColor="text1"/>
              </w:rPr>
            </w:pPr>
            <w:r w:rsidRPr="00F37C33">
              <w:rPr>
                <w:color w:val="000000" w:themeColor="text1"/>
              </w:rPr>
              <w:t>Slovní zásoba a její tvorba</w:t>
            </w:r>
          </w:p>
          <w:p w14:paraId="17DED697" w14:textId="77777777" w:rsidR="00F37C33" w:rsidRPr="00F37C33" w:rsidRDefault="00F37C33" w:rsidP="00324B6E">
            <w:pPr>
              <w:pStyle w:val="vpodrka-"/>
              <w:numPr>
                <w:ilvl w:val="0"/>
                <w:numId w:val="11"/>
              </w:numPr>
              <w:rPr>
                <w:color w:val="000000" w:themeColor="text1"/>
              </w:rPr>
            </w:pPr>
            <w:r w:rsidRPr="00F37C33">
              <w:rPr>
                <w:color w:val="000000" w:themeColor="text1"/>
              </w:rPr>
              <w:t>Grafická podoba jazyka a pravopis</w:t>
            </w:r>
          </w:p>
          <w:p w14:paraId="17DED698" w14:textId="77777777" w:rsidR="00F37C33" w:rsidRPr="00F37C33" w:rsidRDefault="00F37C33" w:rsidP="00324B6E">
            <w:pPr>
              <w:pStyle w:val="vpodrka-"/>
              <w:numPr>
                <w:ilvl w:val="0"/>
                <w:numId w:val="11"/>
              </w:numPr>
              <w:rPr>
                <w:color w:val="000000" w:themeColor="text1"/>
              </w:rPr>
            </w:pPr>
            <w:r w:rsidRPr="00F37C33">
              <w:rPr>
                <w:color w:val="000000" w:themeColor="text1"/>
              </w:rPr>
              <w:t>Gramatika (tvarosloví a větná skladba)</w:t>
            </w:r>
          </w:p>
          <w:p w14:paraId="17DED699" w14:textId="77777777" w:rsidR="00F37C33" w:rsidRPr="00F37C33" w:rsidRDefault="00F37C33" w:rsidP="00324B6E">
            <w:pPr>
              <w:pStyle w:val="vpodrka-"/>
              <w:numPr>
                <w:ilvl w:val="0"/>
                <w:numId w:val="11"/>
              </w:numPr>
              <w:rPr>
                <w:color w:val="000000" w:themeColor="text1"/>
              </w:rPr>
            </w:pPr>
            <w:r w:rsidRPr="00F37C33">
              <w:rPr>
                <w:color w:val="000000" w:themeColor="text1"/>
              </w:rPr>
              <w:t>Otázky s tázacími zájmeny.</w:t>
            </w:r>
          </w:p>
          <w:p w14:paraId="17DED69A" w14:textId="77777777" w:rsidR="00F37C33" w:rsidRPr="00F37C33" w:rsidRDefault="00F37C33" w:rsidP="00324B6E">
            <w:pPr>
              <w:pStyle w:val="vpodrka-"/>
              <w:numPr>
                <w:ilvl w:val="0"/>
                <w:numId w:val="11"/>
              </w:numPr>
              <w:rPr>
                <w:color w:val="000000" w:themeColor="text1"/>
              </w:rPr>
            </w:pPr>
            <w:r w:rsidRPr="00F37C33">
              <w:rPr>
                <w:color w:val="000000" w:themeColor="text1"/>
              </w:rPr>
              <w:lastRenderedPageBreak/>
              <w:t>Budoucí čas sloves. Blízká budoucnost.</w:t>
            </w:r>
          </w:p>
          <w:p w14:paraId="17DED69B" w14:textId="77777777" w:rsidR="00F37C33" w:rsidRPr="00F37C33" w:rsidRDefault="00F37C33" w:rsidP="00324B6E">
            <w:pPr>
              <w:pStyle w:val="vpodrka-"/>
              <w:numPr>
                <w:ilvl w:val="0"/>
                <w:numId w:val="11"/>
              </w:numPr>
              <w:rPr>
                <w:color w:val="000000" w:themeColor="text1"/>
              </w:rPr>
            </w:pPr>
            <w:r w:rsidRPr="00F37C33">
              <w:rPr>
                <w:color w:val="000000" w:themeColor="text1"/>
              </w:rPr>
              <w:t>Minulý čas vybraných pravidelných, nepravidelných a způsobových sloves.</w:t>
            </w:r>
          </w:p>
          <w:p w14:paraId="17DED69C" w14:textId="77777777" w:rsidR="00F37C33" w:rsidRPr="00F37C33" w:rsidRDefault="00F37C33" w:rsidP="00324B6E">
            <w:pPr>
              <w:pStyle w:val="vpodrka-"/>
              <w:numPr>
                <w:ilvl w:val="0"/>
                <w:numId w:val="11"/>
              </w:numPr>
              <w:rPr>
                <w:color w:val="000000" w:themeColor="text1"/>
              </w:rPr>
            </w:pPr>
            <w:r w:rsidRPr="00F37C33">
              <w:rPr>
                <w:color w:val="000000" w:themeColor="text1"/>
              </w:rPr>
              <w:t>Příslovce, stupňování příslovcí.</w:t>
            </w:r>
          </w:p>
          <w:p w14:paraId="17DED69D" w14:textId="77777777" w:rsidR="00F37C33" w:rsidRPr="00F37C33" w:rsidRDefault="00F37C33" w:rsidP="00324B6E">
            <w:pPr>
              <w:pStyle w:val="vpodrka-"/>
              <w:numPr>
                <w:ilvl w:val="0"/>
                <w:numId w:val="11"/>
              </w:numPr>
              <w:rPr>
                <w:color w:val="000000" w:themeColor="text1"/>
              </w:rPr>
            </w:pPr>
            <w:r w:rsidRPr="00F37C33">
              <w:rPr>
                <w:color w:val="000000" w:themeColor="text1"/>
              </w:rPr>
              <w:t>Přídavné jméno v přísudku a v přívlastku.</w:t>
            </w:r>
          </w:p>
          <w:p w14:paraId="17DED69E" w14:textId="77777777" w:rsidR="00F37C33" w:rsidRPr="00F37C33" w:rsidRDefault="00F37C33" w:rsidP="00324B6E">
            <w:pPr>
              <w:pStyle w:val="vpodrka-"/>
              <w:numPr>
                <w:ilvl w:val="0"/>
                <w:numId w:val="11"/>
              </w:numPr>
              <w:rPr>
                <w:color w:val="000000" w:themeColor="text1"/>
              </w:rPr>
            </w:pPr>
            <w:r w:rsidRPr="00F37C33">
              <w:rPr>
                <w:color w:val="000000" w:themeColor="text1"/>
              </w:rPr>
              <w:t>Slovosled v německé větě oznamovací – přímý a nepřímý pořádek slov. Postavení podmětu, přísudku a předmětu v oznamovací větě. Stavba souvětí souřadného, souřadicí spojky.</w:t>
            </w:r>
          </w:p>
          <w:p w14:paraId="17DED69F" w14:textId="77777777" w:rsidR="00F37C33" w:rsidRPr="00F37C33" w:rsidRDefault="00F37C33" w:rsidP="00324B6E">
            <w:pPr>
              <w:pStyle w:val="vpodrka-"/>
              <w:numPr>
                <w:ilvl w:val="0"/>
                <w:numId w:val="11"/>
              </w:numPr>
              <w:rPr>
                <w:color w:val="000000" w:themeColor="text1"/>
              </w:rPr>
            </w:pPr>
            <w:r w:rsidRPr="00F37C33">
              <w:rPr>
                <w:color w:val="000000" w:themeColor="text1"/>
              </w:rPr>
              <w:t>Stavba souvětí podřadného, podřadicí spojky.</w:t>
            </w:r>
          </w:p>
          <w:p w14:paraId="17DED6A0" w14:textId="77777777" w:rsidR="00F37C33" w:rsidRPr="00F37C33" w:rsidRDefault="00F37C33" w:rsidP="00324B6E">
            <w:pPr>
              <w:pStyle w:val="vpodrka-"/>
              <w:numPr>
                <w:ilvl w:val="0"/>
                <w:numId w:val="11"/>
              </w:numPr>
              <w:rPr>
                <w:color w:val="000000" w:themeColor="text1"/>
              </w:rPr>
            </w:pPr>
            <w:r w:rsidRPr="00F37C33">
              <w:rPr>
                <w:color w:val="000000" w:themeColor="text1"/>
              </w:rPr>
              <w:t>Základní druhy vedlejších vět.</w:t>
            </w:r>
          </w:p>
        </w:tc>
      </w:tr>
      <w:tr w:rsidR="00F37C33" w:rsidRPr="00F37C33" w14:paraId="17DED6B1" w14:textId="77777777" w:rsidTr="00F37C33">
        <w:trPr>
          <w:trHeight w:val="340"/>
        </w:trPr>
        <w:tc>
          <w:tcPr>
            <w:tcW w:w="2456" w:type="pct"/>
          </w:tcPr>
          <w:p w14:paraId="17DED6A2"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Žák:</w:t>
            </w:r>
          </w:p>
          <w:p w14:paraId="17DED6A3" w14:textId="77777777" w:rsidR="00F37C33" w:rsidRPr="00F37C33" w:rsidRDefault="00F37C33" w:rsidP="00324B6E">
            <w:pPr>
              <w:pStyle w:val="vpodrka-"/>
              <w:numPr>
                <w:ilvl w:val="0"/>
                <w:numId w:val="11"/>
              </w:numPr>
              <w:rPr>
                <w:color w:val="000000" w:themeColor="text1"/>
              </w:rPr>
            </w:pPr>
            <w:r w:rsidRPr="00F37C33">
              <w:rPr>
                <w:color w:val="000000" w:themeColor="text1"/>
              </w:rPr>
              <w:t>vede jednoduchý dialog v daných situacích resp. na dané téma</w:t>
            </w:r>
          </w:p>
          <w:p w14:paraId="17DED6A4" w14:textId="77777777" w:rsidR="00F37C33" w:rsidRPr="00F37C33" w:rsidRDefault="00F37C33" w:rsidP="00324B6E">
            <w:pPr>
              <w:pStyle w:val="vpodrka-"/>
              <w:numPr>
                <w:ilvl w:val="0"/>
                <w:numId w:val="11"/>
              </w:numPr>
              <w:rPr>
                <w:color w:val="000000" w:themeColor="text1"/>
              </w:rPr>
            </w:pPr>
            <w:r w:rsidRPr="00F37C33">
              <w:rPr>
                <w:color w:val="000000" w:themeColor="text1"/>
              </w:rPr>
              <w:t>předvede se spolužákem modelovou situaci v restauraci (vyžádá si jídelní a nápojový lístek, objedná si nápoj, polévku a hlavní jídlo, zaplatí)</w:t>
            </w:r>
          </w:p>
          <w:p w14:paraId="17DED6A5" w14:textId="77777777" w:rsidR="00F37C33" w:rsidRPr="00F37C33" w:rsidRDefault="00F37C33" w:rsidP="00324B6E">
            <w:pPr>
              <w:pStyle w:val="vpodrka-"/>
              <w:numPr>
                <w:ilvl w:val="0"/>
                <w:numId w:val="11"/>
              </w:numPr>
              <w:rPr>
                <w:color w:val="000000" w:themeColor="text1"/>
              </w:rPr>
            </w:pPr>
            <w:r w:rsidRPr="00F37C33">
              <w:rPr>
                <w:color w:val="000000" w:themeColor="text1"/>
              </w:rPr>
              <w:t>předvede se spolužákem modelovou situaci návštěvy lékaře</w:t>
            </w:r>
          </w:p>
          <w:p w14:paraId="17DED6A6" w14:textId="77777777" w:rsidR="00F37C33" w:rsidRPr="00F37C33" w:rsidRDefault="00F37C33" w:rsidP="00324B6E">
            <w:pPr>
              <w:pStyle w:val="vpodrka-"/>
              <w:numPr>
                <w:ilvl w:val="0"/>
                <w:numId w:val="11"/>
              </w:numPr>
              <w:rPr>
                <w:color w:val="000000" w:themeColor="text1"/>
              </w:rPr>
            </w:pPr>
            <w:r w:rsidRPr="00F37C33">
              <w:rPr>
                <w:color w:val="000000" w:themeColor="text1"/>
              </w:rPr>
              <w:t>seznámí spolužáky formou připraveného textu se svým městem (včetně přednesu)</w:t>
            </w:r>
          </w:p>
          <w:p w14:paraId="17DED6A7" w14:textId="77777777" w:rsidR="00F37C33" w:rsidRPr="00F37C33" w:rsidRDefault="00F37C33" w:rsidP="00324B6E">
            <w:pPr>
              <w:pStyle w:val="vpodrka-"/>
              <w:numPr>
                <w:ilvl w:val="0"/>
                <w:numId w:val="11"/>
              </w:numPr>
              <w:rPr>
                <w:color w:val="000000" w:themeColor="text1"/>
              </w:rPr>
            </w:pPr>
            <w:r w:rsidRPr="00F37C33">
              <w:rPr>
                <w:color w:val="000000" w:themeColor="text1"/>
              </w:rPr>
              <w:t>souvisle hovoří v jednoduchých větách v rozsahu osvojené slovní zásoby a gramatiky</w:t>
            </w:r>
          </w:p>
          <w:p w14:paraId="17DED6A8" w14:textId="77777777" w:rsidR="00F37C33" w:rsidRPr="00F37C33" w:rsidRDefault="00F37C33" w:rsidP="00324B6E">
            <w:pPr>
              <w:pStyle w:val="vpodrka-"/>
              <w:numPr>
                <w:ilvl w:val="0"/>
                <w:numId w:val="11"/>
              </w:numPr>
              <w:rPr>
                <w:color w:val="000000" w:themeColor="text1"/>
              </w:rPr>
            </w:pPr>
            <w:r w:rsidRPr="00F37C33">
              <w:rPr>
                <w:color w:val="000000" w:themeColor="text1"/>
              </w:rPr>
              <w:t>představí se a uvede svoji profesi</w:t>
            </w:r>
          </w:p>
        </w:tc>
        <w:tc>
          <w:tcPr>
            <w:tcW w:w="2544" w:type="pct"/>
          </w:tcPr>
          <w:p w14:paraId="17DED6A9" w14:textId="77777777" w:rsidR="00F37C33" w:rsidRPr="00F37C33" w:rsidRDefault="00F37C33">
            <w:pPr>
              <w:pStyle w:val="vpnormlnvtabulce"/>
              <w:rPr>
                <w:b/>
                <w:bCs/>
                <w:color w:val="000000" w:themeColor="text1"/>
                <w:spacing w:val="-4"/>
              </w:rPr>
            </w:pPr>
            <w:r w:rsidRPr="00F37C33">
              <w:rPr>
                <w:b/>
                <w:bCs/>
                <w:color w:val="000000" w:themeColor="text1"/>
                <w:spacing w:val="-4"/>
              </w:rPr>
              <w:t>Tematické okruhy</w:t>
            </w:r>
          </w:p>
          <w:p w14:paraId="17DED6AA" w14:textId="77777777" w:rsidR="00F37C33" w:rsidRPr="00F37C33" w:rsidRDefault="00F37C33" w:rsidP="00324B6E">
            <w:pPr>
              <w:pStyle w:val="vpodrka-"/>
              <w:numPr>
                <w:ilvl w:val="0"/>
                <w:numId w:val="11"/>
              </w:numPr>
              <w:rPr>
                <w:color w:val="000000" w:themeColor="text1"/>
              </w:rPr>
            </w:pPr>
            <w:r w:rsidRPr="00F37C33">
              <w:rPr>
                <w:color w:val="000000" w:themeColor="text1"/>
              </w:rPr>
              <w:t>Restaurace (dialog číšník – host, placení)</w:t>
            </w:r>
          </w:p>
          <w:p w14:paraId="17DED6AB" w14:textId="77777777" w:rsidR="00F37C33" w:rsidRPr="00F37C33" w:rsidRDefault="00F37C33" w:rsidP="00324B6E">
            <w:pPr>
              <w:pStyle w:val="vpodrka-"/>
              <w:numPr>
                <w:ilvl w:val="0"/>
                <w:numId w:val="11"/>
              </w:numPr>
              <w:rPr>
                <w:color w:val="000000" w:themeColor="text1"/>
              </w:rPr>
            </w:pPr>
            <w:r w:rsidRPr="00F37C33">
              <w:rPr>
                <w:color w:val="000000" w:themeColor="text1"/>
              </w:rPr>
              <w:t>Cestování (dopravní prostředky, ubytování, dovolená, cestovní doklady)</w:t>
            </w:r>
          </w:p>
          <w:p w14:paraId="17DED6AC" w14:textId="77777777" w:rsidR="00F37C33" w:rsidRPr="00F37C33" w:rsidRDefault="00F37C33" w:rsidP="00324B6E">
            <w:pPr>
              <w:pStyle w:val="vpodrka-"/>
              <w:numPr>
                <w:ilvl w:val="0"/>
                <w:numId w:val="11"/>
              </w:numPr>
              <w:rPr>
                <w:color w:val="000000" w:themeColor="text1"/>
              </w:rPr>
            </w:pPr>
            <w:r w:rsidRPr="00F37C33">
              <w:rPr>
                <w:color w:val="000000" w:themeColor="text1"/>
              </w:rPr>
              <w:t>Moje město a orientace v něm</w:t>
            </w:r>
          </w:p>
          <w:p w14:paraId="17DED6AD" w14:textId="77777777" w:rsidR="00F37C33" w:rsidRPr="00F37C33" w:rsidRDefault="00F37C33" w:rsidP="00324B6E">
            <w:pPr>
              <w:pStyle w:val="vpodrka-"/>
              <w:numPr>
                <w:ilvl w:val="0"/>
                <w:numId w:val="11"/>
              </w:numPr>
              <w:rPr>
                <w:color w:val="000000" w:themeColor="text1"/>
              </w:rPr>
            </w:pPr>
            <w:r w:rsidRPr="00F37C33">
              <w:rPr>
                <w:color w:val="000000" w:themeColor="text1"/>
              </w:rPr>
              <w:t>Povolání (životopis, zaměstnání)</w:t>
            </w:r>
          </w:p>
          <w:p w14:paraId="17DED6AE" w14:textId="77777777" w:rsidR="00F37C33" w:rsidRPr="00F37C33" w:rsidRDefault="00F37C33" w:rsidP="00324B6E">
            <w:pPr>
              <w:pStyle w:val="vpodrka-"/>
              <w:numPr>
                <w:ilvl w:val="0"/>
                <w:numId w:val="11"/>
              </w:numPr>
              <w:rPr>
                <w:color w:val="000000" w:themeColor="text1"/>
              </w:rPr>
            </w:pPr>
            <w:r w:rsidRPr="00F37C33">
              <w:rPr>
                <w:color w:val="000000" w:themeColor="text1"/>
              </w:rPr>
              <w:t>Nákupy</w:t>
            </w:r>
          </w:p>
          <w:p w14:paraId="17DED6AF" w14:textId="77777777" w:rsidR="00F37C33" w:rsidRPr="00F37C33" w:rsidRDefault="00F37C33" w:rsidP="00324B6E">
            <w:pPr>
              <w:pStyle w:val="vpodrka-"/>
              <w:numPr>
                <w:ilvl w:val="0"/>
                <w:numId w:val="11"/>
              </w:numPr>
              <w:rPr>
                <w:color w:val="000000" w:themeColor="text1"/>
              </w:rPr>
            </w:pPr>
            <w:r w:rsidRPr="00F37C33">
              <w:rPr>
                <w:color w:val="000000" w:themeColor="text1"/>
              </w:rPr>
              <w:t>Návštěva u lékaře</w:t>
            </w:r>
          </w:p>
          <w:p w14:paraId="17DED6B0"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Odborná témata </w:t>
            </w:r>
          </w:p>
        </w:tc>
      </w:tr>
      <w:tr w:rsidR="00F37C33" w:rsidRPr="00F37C33" w14:paraId="17DED6B9" w14:textId="77777777" w:rsidTr="00F37C33">
        <w:trPr>
          <w:trHeight w:val="340"/>
        </w:trPr>
        <w:tc>
          <w:tcPr>
            <w:tcW w:w="2456" w:type="pct"/>
          </w:tcPr>
          <w:p w14:paraId="17DED6B2"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B3" w14:textId="77777777" w:rsidR="00F37C33" w:rsidRPr="00F37C33" w:rsidRDefault="00F37C33" w:rsidP="00324B6E">
            <w:pPr>
              <w:pStyle w:val="vpodrka-"/>
              <w:numPr>
                <w:ilvl w:val="0"/>
                <w:numId w:val="11"/>
              </w:numPr>
              <w:rPr>
                <w:color w:val="000000" w:themeColor="text1"/>
              </w:rPr>
            </w:pPr>
            <w:r w:rsidRPr="00F37C33">
              <w:rPr>
                <w:color w:val="000000" w:themeColor="text1"/>
              </w:rPr>
              <w:t>uvede některé speciality německé a rakouské kuchyně</w:t>
            </w:r>
          </w:p>
          <w:p w14:paraId="17DED6B4" w14:textId="77777777" w:rsidR="00F37C33" w:rsidRPr="00F37C33" w:rsidRDefault="00F37C33" w:rsidP="00324B6E">
            <w:pPr>
              <w:pStyle w:val="vpodrka-"/>
              <w:numPr>
                <w:ilvl w:val="0"/>
                <w:numId w:val="11"/>
              </w:numPr>
              <w:rPr>
                <w:color w:val="000000" w:themeColor="text1"/>
              </w:rPr>
            </w:pPr>
            <w:r w:rsidRPr="00F37C33">
              <w:rPr>
                <w:color w:val="000000" w:themeColor="text1"/>
              </w:rPr>
              <w:t>uvede některé významné historické památky v Berlíně, Drážďanech, Vídni a v Praze</w:t>
            </w:r>
          </w:p>
        </w:tc>
        <w:tc>
          <w:tcPr>
            <w:tcW w:w="2544" w:type="pct"/>
          </w:tcPr>
          <w:p w14:paraId="17DED6B5" w14:textId="77777777" w:rsidR="00F37C33" w:rsidRPr="00F37C33" w:rsidRDefault="00F37C33">
            <w:pPr>
              <w:pStyle w:val="vpnormlnvtabulce"/>
              <w:rPr>
                <w:b/>
                <w:bCs/>
                <w:color w:val="000000" w:themeColor="text1"/>
                <w:spacing w:val="-4"/>
              </w:rPr>
            </w:pPr>
            <w:r w:rsidRPr="00F37C33">
              <w:rPr>
                <w:b/>
                <w:bCs/>
                <w:color w:val="000000" w:themeColor="text1"/>
                <w:spacing w:val="-4"/>
              </w:rPr>
              <w:t>Poznatky o zemích studovaného jazyka</w:t>
            </w:r>
          </w:p>
          <w:p w14:paraId="17DED6B6" w14:textId="77777777" w:rsidR="00F37C33" w:rsidRPr="00F37C33" w:rsidRDefault="00F37C33" w:rsidP="00324B6E">
            <w:pPr>
              <w:pStyle w:val="vpodrka-"/>
              <w:numPr>
                <w:ilvl w:val="0"/>
                <w:numId w:val="11"/>
              </w:numPr>
              <w:rPr>
                <w:color w:val="000000" w:themeColor="text1"/>
              </w:rPr>
            </w:pPr>
            <w:r w:rsidRPr="00F37C33">
              <w:rPr>
                <w:color w:val="000000" w:themeColor="text1"/>
              </w:rPr>
              <w:t>Speciality a stravovací návyky německé a rakouské kuchyně</w:t>
            </w:r>
          </w:p>
          <w:p w14:paraId="17DED6B7" w14:textId="77777777" w:rsidR="00F37C33" w:rsidRPr="00F37C33" w:rsidRDefault="00F37C33" w:rsidP="00324B6E">
            <w:pPr>
              <w:pStyle w:val="vpodrka-"/>
              <w:numPr>
                <w:ilvl w:val="0"/>
                <w:numId w:val="11"/>
              </w:numPr>
              <w:rPr>
                <w:color w:val="000000" w:themeColor="text1"/>
              </w:rPr>
            </w:pPr>
            <w:r w:rsidRPr="00F37C33">
              <w:rPr>
                <w:color w:val="000000" w:themeColor="text1"/>
              </w:rPr>
              <w:t>Nejvýznamnější německá a rakouská města</w:t>
            </w:r>
          </w:p>
          <w:p w14:paraId="17DED6B8" w14:textId="77777777" w:rsidR="00F37C33" w:rsidRPr="00F37C33" w:rsidRDefault="00F37C33" w:rsidP="00324B6E">
            <w:pPr>
              <w:pStyle w:val="vpodrka-"/>
              <w:numPr>
                <w:ilvl w:val="0"/>
                <w:numId w:val="11"/>
              </w:numPr>
              <w:rPr>
                <w:color w:val="000000" w:themeColor="text1"/>
              </w:rPr>
            </w:pPr>
            <w:r w:rsidRPr="00F37C33">
              <w:rPr>
                <w:color w:val="000000" w:themeColor="text1"/>
              </w:rPr>
              <w:t>Hlavní město Praha</w:t>
            </w:r>
          </w:p>
        </w:tc>
      </w:tr>
    </w:tbl>
    <w:p w14:paraId="17DED6BA" w14:textId="77777777" w:rsidR="000E6200" w:rsidRPr="00F37C33" w:rsidRDefault="000E6200">
      <w:pPr>
        <w:pStyle w:val="vpnormln"/>
        <w:widowControl w:val="0"/>
        <w:jc w:val="right"/>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F37C33" w:rsidRPr="00F37C33" w14:paraId="17DED6BD" w14:textId="77777777" w:rsidTr="00F37C33">
        <w:trPr>
          <w:trHeight w:val="340"/>
        </w:trPr>
        <w:tc>
          <w:tcPr>
            <w:tcW w:w="2456" w:type="pct"/>
            <w:vAlign w:val="center"/>
          </w:tcPr>
          <w:p w14:paraId="17DED6BB" w14:textId="77777777" w:rsidR="00F37C33" w:rsidRPr="00F37C33" w:rsidRDefault="00F37C33">
            <w:pPr>
              <w:keepNext/>
              <w:spacing w:line="288" w:lineRule="auto"/>
              <w:rPr>
                <w:rFonts w:ascii="Arial" w:hAnsi="Arial" w:cs="Arial"/>
                <w:color w:val="000000" w:themeColor="text1"/>
                <w:spacing w:val="-4"/>
                <w:sz w:val="20"/>
                <w:szCs w:val="20"/>
              </w:rPr>
            </w:pPr>
            <w:r w:rsidRPr="00F37C33">
              <w:rPr>
                <w:rFonts w:ascii="Arial" w:hAnsi="Arial" w:cs="Arial"/>
                <w:color w:val="000000" w:themeColor="text1"/>
                <w:spacing w:val="-4"/>
                <w:sz w:val="20"/>
                <w:szCs w:val="20"/>
              </w:rPr>
              <w:t xml:space="preserve">Ročník: 3. </w:t>
            </w:r>
          </w:p>
        </w:tc>
        <w:tc>
          <w:tcPr>
            <w:tcW w:w="2544" w:type="pct"/>
            <w:vAlign w:val="center"/>
          </w:tcPr>
          <w:p w14:paraId="17DED6BC" w14:textId="77777777" w:rsidR="00F37C33" w:rsidRPr="00F37C33" w:rsidRDefault="00F37C33">
            <w:pPr>
              <w:keepNext/>
              <w:spacing w:line="288" w:lineRule="auto"/>
              <w:rPr>
                <w:rFonts w:ascii="Arial" w:hAnsi="Arial" w:cs="Arial"/>
                <w:color w:val="000000" w:themeColor="text1"/>
                <w:spacing w:val="-4"/>
                <w:sz w:val="20"/>
                <w:szCs w:val="20"/>
              </w:rPr>
            </w:pPr>
            <w:r w:rsidRPr="00F37C33">
              <w:rPr>
                <w:rFonts w:ascii="Arial" w:hAnsi="Arial" w:cs="Arial"/>
                <w:color w:val="000000" w:themeColor="text1"/>
                <w:spacing w:val="-4"/>
                <w:sz w:val="20"/>
                <w:szCs w:val="20"/>
              </w:rPr>
              <w:t>Počet hodin v ročníku: 64</w:t>
            </w:r>
          </w:p>
        </w:tc>
      </w:tr>
      <w:tr w:rsidR="00F37C33" w:rsidRPr="00F37C33" w14:paraId="17DED6C0" w14:textId="77777777" w:rsidTr="00F37C33">
        <w:trPr>
          <w:trHeight w:val="340"/>
        </w:trPr>
        <w:tc>
          <w:tcPr>
            <w:tcW w:w="2456" w:type="pct"/>
            <w:vAlign w:val="center"/>
          </w:tcPr>
          <w:p w14:paraId="17DED6BE" w14:textId="77777777" w:rsidR="00F37C33" w:rsidRPr="00F37C33" w:rsidRDefault="00F37C33">
            <w:pPr>
              <w:keepNext/>
              <w:spacing w:line="288" w:lineRule="auto"/>
              <w:rPr>
                <w:rFonts w:ascii="Arial" w:hAnsi="Arial" w:cs="Arial"/>
                <w:color w:val="000000" w:themeColor="text1"/>
                <w:spacing w:val="-4"/>
                <w:sz w:val="20"/>
                <w:szCs w:val="20"/>
              </w:rPr>
            </w:pPr>
            <w:r w:rsidRPr="00F37C33">
              <w:rPr>
                <w:rFonts w:ascii="Arial" w:hAnsi="Arial" w:cs="Arial"/>
                <w:color w:val="000000" w:themeColor="text1"/>
                <w:spacing w:val="-4"/>
                <w:sz w:val="20"/>
                <w:szCs w:val="20"/>
              </w:rPr>
              <w:t xml:space="preserve">Výsledky vzdělávání </w:t>
            </w:r>
          </w:p>
        </w:tc>
        <w:tc>
          <w:tcPr>
            <w:tcW w:w="2544" w:type="pct"/>
            <w:vAlign w:val="center"/>
          </w:tcPr>
          <w:p w14:paraId="17DED6BF" w14:textId="77777777" w:rsidR="00F37C33" w:rsidRPr="00F37C33" w:rsidRDefault="00F37C33">
            <w:pPr>
              <w:keepNext/>
              <w:spacing w:line="288" w:lineRule="auto"/>
              <w:rPr>
                <w:rFonts w:ascii="Arial" w:hAnsi="Arial" w:cs="Arial"/>
                <w:color w:val="000000" w:themeColor="text1"/>
                <w:spacing w:val="-4"/>
                <w:sz w:val="20"/>
                <w:szCs w:val="20"/>
              </w:rPr>
            </w:pPr>
            <w:r w:rsidRPr="00F37C33">
              <w:rPr>
                <w:rFonts w:ascii="Arial" w:hAnsi="Arial" w:cs="Arial"/>
                <w:color w:val="000000" w:themeColor="text1"/>
                <w:spacing w:val="-4"/>
                <w:sz w:val="20"/>
                <w:szCs w:val="20"/>
              </w:rPr>
              <w:t>Obsah vzdělávání</w:t>
            </w:r>
          </w:p>
        </w:tc>
      </w:tr>
      <w:tr w:rsidR="00F37C33" w:rsidRPr="00F37C33" w14:paraId="17DED6CB" w14:textId="77777777" w:rsidTr="00F37C33">
        <w:trPr>
          <w:trHeight w:val="340"/>
        </w:trPr>
        <w:tc>
          <w:tcPr>
            <w:tcW w:w="2456" w:type="pct"/>
          </w:tcPr>
          <w:p w14:paraId="17DED6C1"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C2" w14:textId="77777777" w:rsidR="00F37C33" w:rsidRPr="00F37C33" w:rsidRDefault="00F37C33" w:rsidP="00324B6E">
            <w:pPr>
              <w:pStyle w:val="vpodrka-"/>
              <w:numPr>
                <w:ilvl w:val="0"/>
                <w:numId w:val="11"/>
              </w:numPr>
              <w:rPr>
                <w:color w:val="000000" w:themeColor="text1"/>
              </w:rPr>
            </w:pPr>
            <w:r w:rsidRPr="00F37C33">
              <w:rPr>
                <w:color w:val="000000" w:themeColor="text1"/>
              </w:rPr>
              <w:t>rozumí smyslu vyslechnutého jednoduchého, souvislého projevu rodilých mluvčích, který obsahuje i několik neznámých slov</w:t>
            </w:r>
          </w:p>
          <w:p w14:paraId="17DED6C3" w14:textId="77777777" w:rsidR="00F37C33" w:rsidRPr="00F37C33" w:rsidRDefault="00F37C33" w:rsidP="00324B6E">
            <w:pPr>
              <w:pStyle w:val="vpodrka-"/>
              <w:numPr>
                <w:ilvl w:val="0"/>
                <w:numId w:val="11"/>
              </w:numPr>
              <w:rPr>
                <w:color w:val="000000" w:themeColor="text1"/>
              </w:rPr>
            </w:pPr>
            <w:r w:rsidRPr="00F37C33">
              <w:rPr>
                <w:color w:val="000000" w:themeColor="text1"/>
              </w:rPr>
              <w:t>čte s porozuměním přiměřeně obtížné texty z učebnic nebo jiných publikací obsahující neznámá slova</w:t>
            </w:r>
          </w:p>
          <w:p w14:paraId="17DED6C4" w14:textId="77777777" w:rsidR="00F37C33" w:rsidRPr="00F37C33" w:rsidRDefault="00F37C33" w:rsidP="00324B6E">
            <w:pPr>
              <w:pStyle w:val="vpodrka-"/>
              <w:numPr>
                <w:ilvl w:val="0"/>
                <w:numId w:val="11"/>
              </w:numPr>
              <w:rPr>
                <w:color w:val="000000" w:themeColor="text1"/>
              </w:rPr>
            </w:pPr>
            <w:r w:rsidRPr="00F37C33">
              <w:rPr>
                <w:color w:val="000000" w:themeColor="text1"/>
              </w:rPr>
              <w:t>užívá dvojjazyčný slovník</w:t>
            </w:r>
          </w:p>
          <w:p w14:paraId="17DED6C5" w14:textId="77777777" w:rsidR="00F37C33" w:rsidRPr="00F37C33" w:rsidRDefault="00F37C33" w:rsidP="00324B6E">
            <w:pPr>
              <w:pStyle w:val="vpodrka-"/>
              <w:numPr>
                <w:ilvl w:val="0"/>
                <w:numId w:val="11"/>
              </w:numPr>
              <w:rPr>
                <w:color w:val="000000" w:themeColor="text1"/>
              </w:rPr>
            </w:pPr>
            <w:r w:rsidRPr="00F37C33">
              <w:rPr>
                <w:color w:val="000000" w:themeColor="text1"/>
              </w:rPr>
              <w:lastRenderedPageBreak/>
              <w:t>volně reprodukuje vyslechnutý text se známou slovní zásobou a gramatikou</w:t>
            </w:r>
          </w:p>
          <w:p w14:paraId="17DED6C6" w14:textId="77777777" w:rsidR="00F37C33" w:rsidRPr="00F37C33" w:rsidRDefault="00F37C33" w:rsidP="00324B6E">
            <w:pPr>
              <w:pStyle w:val="vpodrka-"/>
              <w:numPr>
                <w:ilvl w:val="0"/>
                <w:numId w:val="11"/>
              </w:numPr>
              <w:rPr>
                <w:color w:val="000000" w:themeColor="text1"/>
              </w:rPr>
            </w:pPr>
            <w:r w:rsidRPr="00F37C33">
              <w:rPr>
                <w:color w:val="000000" w:themeColor="text1"/>
              </w:rPr>
              <w:t>na základě známého učiva (za pomoci slovníku) sestaví krátké vyprávění, popis nebo sdělení</w:t>
            </w:r>
          </w:p>
          <w:p w14:paraId="17DED6C7"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přiměřeně náročný odborný text z němčiny do češtiny pomocí slovníku</w:t>
            </w:r>
          </w:p>
          <w:p w14:paraId="17DED6C8" w14:textId="77777777" w:rsidR="00F37C33" w:rsidRPr="00F37C33" w:rsidRDefault="00F37C33" w:rsidP="00324B6E">
            <w:pPr>
              <w:pStyle w:val="vpodrka-"/>
              <w:numPr>
                <w:ilvl w:val="0"/>
                <w:numId w:val="11"/>
              </w:numPr>
              <w:rPr>
                <w:color w:val="000000" w:themeColor="text1"/>
              </w:rPr>
            </w:pPr>
            <w:r w:rsidRPr="00F37C33">
              <w:rPr>
                <w:color w:val="000000" w:themeColor="text1"/>
              </w:rPr>
              <w:t>popíše pracovní případně technologický postup ze svého oboru</w:t>
            </w:r>
          </w:p>
        </w:tc>
        <w:tc>
          <w:tcPr>
            <w:tcW w:w="2544" w:type="pct"/>
          </w:tcPr>
          <w:p w14:paraId="17DED6C9"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Řečové dovednosti</w:t>
            </w:r>
          </w:p>
          <w:p w14:paraId="17DED6CA" w14:textId="77777777" w:rsidR="00F37C33" w:rsidRPr="00F37C33" w:rsidRDefault="00F37C33" w:rsidP="00324B6E">
            <w:pPr>
              <w:pStyle w:val="vpodrka-"/>
              <w:numPr>
                <w:ilvl w:val="0"/>
                <w:numId w:val="11"/>
              </w:numPr>
              <w:rPr>
                <w:color w:val="000000" w:themeColor="text1"/>
              </w:rPr>
            </w:pPr>
            <w:r w:rsidRPr="00F37C33">
              <w:rPr>
                <w:color w:val="000000" w:themeColor="text1"/>
              </w:rPr>
              <w:t>Poslech s porozuměním, čtení s porozuměním, práce s textem, jednoduchý překlad, písemný projev (zpracování textu v podobě reprodukce, osnovy, výpisku)</w:t>
            </w:r>
          </w:p>
        </w:tc>
      </w:tr>
      <w:tr w:rsidR="00F37C33" w:rsidRPr="00F37C33" w14:paraId="17DED6DF" w14:textId="77777777" w:rsidTr="00F37C33">
        <w:trPr>
          <w:trHeight w:val="340"/>
        </w:trPr>
        <w:tc>
          <w:tcPr>
            <w:tcW w:w="2456" w:type="pct"/>
          </w:tcPr>
          <w:p w14:paraId="17DED6CC"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CD" w14:textId="77777777" w:rsidR="00F37C33" w:rsidRPr="00F37C33" w:rsidRDefault="00F37C33" w:rsidP="00324B6E">
            <w:pPr>
              <w:pStyle w:val="vpodrka-"/>
              <w:numPr>
                <w:ilvl w:val="0"/>
                <w:numId w:val="11"/>
              </w:numPr>
              <w:rPr>
                <w:color w:val="000000" w:themeColor="text1"/>
              </w:rPr>
            </w:pPr>
            <w:r w:rsidRPr="00F37C33">
              <w:rPr>
                <w:color w:val="000000" w:themeColor="text1"/>
              </w:rPr>
              <w:t>osvojuje si aktivně další slovní zásobu, fráze a odborné výrazy a využívá je</w:t>
            </w:r>
          </w:p>
          <w:p w14:paraId="17DED6CE" w14:textId="77777777" w:rsidR="00F37C33" w:rsidRPr="00F37C33" w:rsidRDefault="00F37C33" w:rsidP="00324B6E">
            <w:pPr>
              <w:pStyle w:val="vpodrka-"/>
              <w:numPr>
                <w:ilvl w:val="0"/>
                <w:numId w:val="11"/>
              </w:numPr>
              <w:rPr>
                <w:color w:val="000000" w:themeColor="text1"/>
              </w:rPr>
            </w:pPr>
            <w:r w:rsidRPr="00F37C33">
              <w:rPr>
                <w:color w:val="000000" w:themeColor="text1"/>
              </w:rPr>
              <w:t>vhodně aplikuje slovní zásobu včetně frazeologie v rozsahu komunikačních situací a tematických okruhů</w:t>
            </w:r>
          </w:p>
          <w:p w14:paraId="17DED6CF" w14:textId="77777777" w:rsidR="00F37C33" w:rsidRPr="00F37C33" w:rsidRDefault="00F37C33" w:rsidP="00324B6E">
            <w:pPr>
              <w:pStyle w:val="vpodrka-"/>
              <w:numPr>
                <w:ilvl w:val="0"/>
                <w:numId w:val="11"/>
              </w:numPr>
              <w:rPr>
                <w:color w:val="000000" w:themeColor="text1"/>
              </w:rPr>
            </w:pPr>
            <w:r w:rsidRPr="00F37C33">
              <w:rPr>
                <w:color w:val="000000" w:themeColor="text1"/>
              </w:rPr>
              <w:t>dodržuje správnou výslovnost</w:t>
            </w:r>
          </w:p>
          <w:p w14:paraId="17DED6D0" w14:textId="77777777" w:rsidR="00F37C33" w:rsidRPr="00F37C33" w:rsidRDefault="00F37C33" w:rsidP="00324B6E">
            <w:pPr>
              <w:pStyle w:val="vpodrka-"/>
              <w:numPr>
                <w:ilvl w:val="0"/>
                <w:numId w:val="11"/>
              </w:numPr>
              <w:rPr>
                <w:color w:val="000000" w:themeColor="text1"/>
              </w:rPr>
            </w:pPr>
            <w:r w:rsidRPr="00F37C33">
              <w:rPr>
                <w:color w:val="000000" w:themeColor="text1"/>
              </w:rPr>
              <w:t>systematicky upevňuje pravopisné návyky</w:t>
            </w:r>
          </w:p>
          <w:p w14:paraId="17DED6D1" w14:textId="77777777" w:rsidR="00F37C33" w:rsidRPr="00F37C33" w:rsidRDefault="00F37C33" w:rsidP="00324B6E">
            <w:pPr>
              <w:pStyle w:val="vpodrka-"/>
              <w:numPr>
                <w:ilvl w:val="0"/>
                <w:numId w:val="11"/>
              </w:numPr>
              <w:rPr>
                <w:color w:val="000000" w:themeColor="text1"/>
              </w:rPr>
            </w:pPr>
            <w:r w:rsidRPr="00F37C33">
              <w:rPr>
                <w:color w:val="000000" w:themeColor="text1"/>
              </w:rPr>
              <w:t>ve větách užívá zvratná slovesa</w:t>
            </w:r>
          </w:p>
          <w:p w14:paraId="17DED6D2" w14:textId="77777777" w:rsidR="00F37C33" w:rsidRPr="00F37C33" w:rsidRDefault="00F37C33" w:rsidP="00324B6E">
            <w:pPr>
              <w:pStyle w:val="vpodrka-"/>
              <w:numPr>
                <w:ilvl w:val="0"/>
                <w:numId w:val="11"/>
              </w:numPr>
              <w:rPr>
                <w:color w:val="000000" w:themeColor="text1"/>
              </w:rPr>
            </w:pPr>
            <w:r w:rsidRPr="00F37C33">
              <w:rPr>
                <w:color w:val="000000" w:themeColor="text1"/>
              </w:rPr>
              <w:t>vybaví si základní zeměpisné, politické a kulturní reálie německy mluvících zemí</w:t>
            </w:r>
          </w:p>
          <w:p w14:paraId="17DED6D3" w14:textId="77777777" w:rsidR="00F37C33" w:rsidRPr="00F37C33" w:rsidRDefault="00F37C33" w:rsidP="00324B6E">
            <w:pPr>
              <w:pStyle w:val="vpodrka-"/>
              <w:numPr>
                <w:ilvl w:val="0"/>
                <w:numId w:val="11"/>
              </w:numPr>
              <w:rPr>
                <w:color w:val="000000" w:themeColor="text1"/>
              </w:rPr>
            </w:pPr>
            <w:r w:rsidRPr="00F37C33">
              <w:rPr>
                <w:color w:val="000000" w:themeColor="text1"/>
              </w:rPr>
              <w:t>skloňuje podstatná jména v jednotném a množném čísle ve všech pádech</w:t>
            </w:r>
          </w:p>
          <w:p w14:paraId="17DED6D4" w14:textId="77777777" w:rsidR="00F37C33" w:rsidRPr="00F37C33" w:rsidRDefault="00F37C33" w:rsidP="00324B6E">
            <w:pPr>
              <w:pStyle w:val="vpodrka-"/>
              <w:numPr>
                <w:ilvl w:val="0"/>
                <w:numId w:val="11"/>
              </w:numPr>
              <w:rPr>
                <w:color w:val="000000" w:themeColor="text1"/>
              </w:rPr>
            </w:pPr>
            <w:r w:rsidRPr="00F37C33">
              <w:rPr>
                <w:color w:val="000000" w:themeColor="text1"/>
              </w:rPr>
              <w:t>pozná a utvoří budoucí čas sloves</w:t>
            </w:r>
          </w:p>
          <w:p w14:paraId="17DED6D5" w14:textId="77777777" w:rsidR="00F37C33" w:rsidRPr="00F37C33" w:rsidRDefault="00F37C33" w:rsidP="00324B6E">
            <w:pPr>
              <w:pStyle w:val="vpodrka-"/>
              <w:numPr>
                <w:ilvl w:val="0"/>
                <w:numId w:val="11"/>
              </w:numPr>
              <w:rPr>
                <w:color w:val="000000" w:themeColor="text1"/>
              </w:rPr>
            </w:pPr>
            <w:r w:rsidRPr="00F37C33">
              <w:rPr>
                <w:color w:val="000000" w:themeColor="text1"/>
              </w:rPr>
              <w:t>dokáže se orientovat v čase minulém, rozpozná préteritum a perfektum a je schopen je tvořit</w:t>
            </w:r>
          </w:p>
          <w:p w14:paraId="17DED6D6" w14:textId="77777777" w:rsidR="00F37C33" w:rsidRPr="00F37C33" w:rsidRDefault="00F37C33" w:rsidP="00324B6E">
            <w:pPr>
              <w:pStyle w:val="vpodrka-"/>
              <w:numPr>
                <w:ilvl w:val="0"/>
                <w:numId w:val="11"/>
              </w:numPr>
              <w:rPr>
                <w:color w:val="000000" w:themeColor="text1"/>
              </w:rPr>
            </w:pPr>
            <w:r w:rsidRPr="00F37C33">
              <w:rPr>
                <w:color w:val="000000" w:themeColor="text1"/>
              </w:rPr>
              <w:t>mluví souvisle, používá jednoduchá souvětí souřadná i podřadná</w:t>
            </w:r>
          </w:p>
          <w:p w14:paraId="17DED6D7"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stupňuje přídavná jména a příslovce </w:t>
            </w:r>
          </w:p>
        </w:tc>
        <w:tc>
          <w:tcPr>
            <w:tcW w:w="2544" w:type="pct"/>
          </w:tcPr>
          <w:p w14:paraId="17DED6D8" w14:textId="77777777" w:rsidR="00F37C33" w:rsidRPr="00F37C33" w:rsidRDefault="00F37C33">
            <w:pPr>
              <w:pStyle w:val="vpnormlnvtabulce"/>
              <w:rPr>
                <w:b/>
                <w:bCs/>
                <w:color w:val="000000" w:themeColor="text1"/>
                <w:spacing w:val="-4"/>
              </w:rPr>
            </w:pPr>
            <w:r w:rsidRPr="00F37C33">
              <w:rPr>
                <w:b/>
                <w:bCs/>
                <w:color w:val="000000" w:themeColor="text1"/>
                <w:spacing w:val="-4"/>
              </w:rPr>
              <w:t>Jazykové prostředky</w:t>
            </w:r>
          </w:p>
          <w:p w14:paraId="17DED6D9" w14:textId="77777777" w:rsidR="00F37C33" w:rsidRPr="00F37C33" w:rsidRDefault="00F37C33" w:rsidP="00324B6E">
            <w:pPr>
              <w:pStyle w:val="vpodrka-"/>
              <w:numPr>
                <w:ilvl w:val="0"/>
                <w:numId w:val="11"/>
              </w:numPr>
              <w:rPr>
                <w:color w:val="000000" w:themeColor="text1"/>
              </w:rPr>
            </w:pPr>
            <w:r w:rsidRPr="00F37C33">
              <w:rPr>
                <w:color w:val="000000" w:themeColor="text1"/>
              </w:rPr>
              <w:t>Výslovnost</w:t>
            </w:r>
          </w:p>
          <w:p w14:paraId="17DED6DA" w14:textId="77777777" w:rsidR="00F37C33" w:rsidRPr="00F37C33" w:rsidRDefault="00F37C33" w:rsidP="00324B6E">
            <w:pPr>
              <w:pStyle w:val="vpodrka-"/>
              <w:numPr>
                <w:ilvl w:val="0"/>
                <w:numId w:val="11"/>
              </w:numPr>
              <w:rPr>
                <w:color w:val="000000" w:themeColor="text1"/>
              </w:rPr>
            </w:pPr>
            <w:r w:rsidRPr="00F37C33">
              <w:rPr>
                <w:color w:val="000000" w:themeColor="text1"/>
              </w:rPr>
              <w:t>Slovní zásoba a její tvorba</w:t>
            </w:r>
          </w:p>
          <w:p w14:paraId="17DED6DB" w14:textId="77777777" w:rsidR="00F37C33" w:rsidRPr="00F37C33" w:rsidRDefault="00F37C33" w:rsidP="00324B6E">
            <w:pPr>
              <w:pStyle w:val="vpodrka-"/>
              <w:numPr>
                <w:ilvl w:val="0"/>
                <w:numId w:val="11"/>
              </w:numPr>
              <w:rPr>
                <w:color w:val="000000" w:themeColor="text1"/>
              </w:rPr>
            </w:pPr>
            <w:r w:rsidRPr="00F37C33">
              <w:rPr>
                <w:color w:val="000000" w:themeColor="text1"/>
              </w:rPr>
              <w:t>Grafická podoba jazyka a pravopis</w:t>
            </w:r>
          </w:p>
          <w:p w14:paraId="17DED6DC" w14:textId="77777777" w:rsidR="00F37C33" w:rsidRPr="00F37C33" w:rsidRDefault="00F37C33" w:rsidP="00324B6E">
            <w:pPr>
              <w:pStyle w:val="vpodrka-"/>
              <w:numPr>
                <w:ilvl w:val="0"/>
                <w:numId w:val="11"/>
              </w:numPr>
              <w:rPr>
                <w:color w:val="000000" w:themeColor="text1"/>
              </w:rPr>
            </w:pPr>
            <w:r w:rsidRPr="00F37C33">
              <w:rPr>
                <w:color w:val="000000" w:themeColor="text1"/>
              </w:rPr>
              <w:t>Gramatika (tvarosloví a větná skladba)</w:t>
            </w:r>
          </w:p>
          <w:p w14:paraId="17DED6DD" w14:textId="77777777" w:rsidR="00F37C33" w:rsidRPr="00F37C33" w:rsidRDefault="00F37C33" w:rsidP="00324B6E">
            <w:pPr>
              <w:pStyle w:val="vpodrka-"/>
              <w:numPr>
                <w:ilvl w:val="0"/>
                <w:numId w:val="11"/>
              </w:numPr>
              <w:rPr>
                <w:color w:val="000000" w:themeColor="text1"/>
              </w:rPr>
            </w:pPr>
            <w:r w:rsidRPr="00F37C33">
              <w:rPr>
                <w:color w:val="000000" w:themeColor="text1"/>
              </w:rPr>
              <w:t>celkové opakování a rozšiřování gramatiky</w:t>
            </w:r>
          </w:p>
          <w:p w14:paraId="17DED6DE" w14:textId="77777777" w:rsidR="00F37C33" w:rsidRPr="00F37C33" w:rsidRDefault="00F37C33">
            <w:pPr>
              <w:spacing w:before="100" w:beforeAutospacing="1" w:after="119"/>
              <w:rPr>
                <w:color w:val="000000" w:themeColor="text1"/>
                <w:spacing w:val="-4"/>
                <w:sz w:val="20"/>
                <w:szCs w:val="20"/>
              </w:rPr>
            </w:pPr>
          </w:p>
        </w:tc>
      </w:tr>
      <w:tr w:rsidR="00F37C33" w:rsidRPr="00F37C33" w14:paraId="17DED6F9" w14:textId="77777777" w:rsidTr="00F37C33">
        <w:trPr>
          <w:trHeight w:val="340"/>
        </w:trPr>
        <w:tc>
          <w:tcPr>
            <w:tcW w:w="2456" w:type="pct"/>
          </w:tcPr>
          <w:p w14:paraId="17DED6E0"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E1" w14:textId="77777777" w:rsidR="00F37C33" w:rsidRPr="00F37C33" w:rsidRDefault="00F37C33" w:rsidP="00324B6E">
            <w:pPr>
              <w:pStyle w:val="vpodrka-"/>
              <w:numPr>
                <w:ilvl w:val="0"/>
                <w:numId w:val="11"/>
              </w:numPr>
              <w:rPr>
                <w:color w:val="000000" w:themeColor="text1"/>
              </w:rPr>
            </w:pPr>
            <w:r w:rsidRPr="00F37C33">
              <w:rPr>
                <w:color w:val="000000" w:themeColor="text1"/>
              </w:rPr>
              <w:t>systematicky si upevňuje návyky správné výslovnosti</w:t>
            </w:r>
          </w:p>
          <w:p w14:paraId="17DED6E2" w14:textId="77777777" w:rsidR="00F37C33" w:rsidRPr="00F37C33" w:rsidRDefault="00F37C33" w:rsidP="00324B6E">
            <w:pPr>
              <w:pStyle w:val="vpodrka-"/>
              <w:numPr>
                <w:ilvl w:val="0"/>
                <w:numId w:val="11"/>
              </w:numPr>
              <w:rPr>
                <w:color w:val="000000" w:themeColor="text1"/>
              </w:rPr>
            </w:pPr>
            <w:r w:rsidRPr="00F37C33">
              <w:rPr>
                <w:color w:val="000000" w:themeColor="text1"/>
              </w:rPr>
              <w:t>osvojuje si aktivně další slovní zásobu a fráze</w:t>
            </w:r>
          </w:p>
          <w:p w14:paraId="17DED6E3" w14:textId="77777777" w:rsidR="00F37C33" w:rsidRPr="00F37C33" w:rsidRDefault="00F37C33" w:rsidP="00324B6E">
            <w:pPr>
              <w:pStyle w:val="vpodrka-"/>
              <w:numPr>
                <w:ilvl w:val="0"/>
                <w:numId w:val="11"/>
              </w:numPr>
              <w:rPr>
                <w:color w:val="000000" w:themeColor="text1"/>
              </w:rPr>
            </w:pPr>
            <w:r w:rsidRPr="00F37C33">
              <w:rPr>
                <w:color w:val="000000" w:themeColor="text1"/>
              </w:rPr>
              <w:t>domluví se v běžných situacích, požádá o informaci i ji podá</w:t>
            </w:r>
          </w:p>
          <w:p w14:paraId="17DED6E4" w14:textId="77777777" w:rsidR="00F37C33" w:rsidRPr="00F37C33" w:rsidRDefault="00F37C33" w:rsidP="00324B6E">
            <w:pPr>
              <w:pStyle w:val="vpodrka-"/>
              <w:numPr>
                <w:ilvl w:val="0"/>
                <w:numId w:val="11"/>
              </w:numPr>
              <w:rPr>
                <w:color w:val="000000" w:themeColor="text1"/>
              </w:rPr>
            </w:pPr>
            <w:r w:rsidRPr="00F37C33">
              <w:rPr>
                <w:color w:val="000000" w:themeColor="text1"/>
              </w:rPr>
              <w:t>konverzuje o počasí, rozumí předpovědi počasí v němčině</w:t>
            </w:r>
          </w:p>
          <w:p w14:paraId="17DED6E5" w14:textId="77777777" w:rsidR="00F37C33" w:rsidRPr="00F37C33" w:rsidRDefault="00F37C33" w:rsidP="00324B6E">
            <w:pPr>
              <w:pStyle w:val="vpodrka-"/>
              <w:numPr>
                <w:ilvl w:val="0"/>
                <w:numId w:val="11"/>
              </w:numPr>
              <w:rPr>
                <w:color w:val="000000" w:themeColor="text1"/>
              </w:rPr>
            </w:pPr>
            <w:r w:rsidRPr="00F37C33">
              <w:rPr>
                <w:color w:val="000000" w:themeColor="text1"/>
              </w:rPr>
              <w:t>vyhledává ve slovníku odborné výrazy a aktivně je využívá</w:t>
            </w:r>
          </w:p>
          <w:p w14:paraId="17DED6E6" w14:textId="77777777" w:rsidR="00F37C33" w:rsidRPr="00F37C33" w:rsidRDefault="00F37C33" w:rsidP="00324B6E">
            <w:pPr>
              <w:pStyle w:val="vpodrka-"/>
              <w:numPr>
                <w:ilvl w:val="0"/>
                <w:numId w:val="11"/>
              </w:numPr>
              <w:rPr>
                <w:color w:val="000000" w:themeColor="text1"/>
              </w:rPr>
            </w:pPr>
            <w:r w:rsidRPr="00F37C33">
              <w:rPr>
                <w:color w:val="000000" w:themeColor="text1"/>
              </w:rPr>
              <w:t>přeloží vybraný odborný text</w:t>
            </w:r>
          </w:p>
          <w:p w14:paraId="17DED6E7" w14:textId="77777777" w:rsidR="00F37C33" w:rsidRPr="00F37C33" w:rsidRDefault="00F37C33" w:rsidP="00324B6E">
            <w:pPr>
              <w:pStyle w:val="vpodrka-"/>
              <w:numPr>
                <w:ilvl w:val="0"/>
                <w:numId w:val="11"/>
              </w:numPr>
              <w:rPr>
                <w:color w:val="000000" w:themeColor="text1"/>
              </w:rPr>
            </w:pPr>
            <w:r w:rsidRPr="00F37C33">
              <w:rPr>
                <w:color w:val="000000" w:themeColor="text1"/>
              </w:rPr>
              <w:t>vyjadřuje se ústně i písemně ke svému oboru</w:t>
            </w:r>
          </w:p>
          <w:p w14:paraId="17DED6E8" w14:textId="77777777" w:rsidR="00F37C33" w:rsidRPr="00F37C33" w:rsidRDefault="00F37C33" w:rsidP="00324B6E">
            <w:pPr>
              <w:pStyle w:val="vpodrka-"/>
              <w:numPr>
                <w:ilvl w:val="0"/>
                <w:numId w:val="11"/>
              </w:numPr>
              <w:rPr>
                <w:color w:val="000000" w:themeColor="text1"/>
              </w:rPr>
            </w:pPr>
            <w:r w:rsidRPr="00F37C33">
              <w:rPr>
                <w:color w:val="000000" w:themeColor="text1"/>
              </w:rPr>
              <w:t>popíše, jak pečuje o své zdraví</w:t>
            </w:r>
          </w:p>
          <w:p w14:paraId="17DED6E9" w14:textId="77777777" w:rsidR="00F37C33" w:rsidRPr="00F37C33" w:rsidRDefault="00F37C33" w:rsidP="00324B6E">
            <w:pPr>
              <w:pStyle w:val="vpodrka-"/>
              <w:numPr>
                <w:ilvl w:val="0"/>
                <w:numId w:val="11"/>
              </w:numPr>
              <w:rPr>
                <w:color w:val="000000" w:themeColor="text1"/>
              </w:rPr>
            </w:pPr>
            <w:r w:rsidRPr="00F37C33">
              <w:rPr>
                <w:color w:val="000000" w:themeColor="text1"/>
              </w:rPr>
              <w:t>uvede běžné zdravotní potíže</w:t>
            </w:r>
          </w:p>
          <w:p w14:paraId="17DED6EA"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pohotově a vhodně řeší standardní řečové situace </w:t>
            </w:r>
          </w:p>
          <w:p w14:paraId="17DED6EB" w14:textId="77777777" w:rsidR="00F37C33" w:rsidRPr="00F37C33" w:rsidRDefault="00F37C33" w:rsidP="00324B6E">
            <w:pPr>
              <w:pStyle w:val="vpodrka-"/>
              <w:numPr>
                <w:ilvl w:val="0"/>
                <w:numId w:val="11"/>
              </w:numPr>
              <w:rPr>
                <w:color w:val="000000" w:themeColor="text1"/>
              </w:rPr>
            </w:pPr>
            <w:r w:rsidRPr="00F37C33">
              <w:rPr>
                <w:color w:val="000000" w:themeColor="text1"/>
              </w:rPr>
              <w:t>sestaví inzerát a žádost o pracovní místo</w:t>
            </w:r>
          </w:p>
          <w:p w14:paraId="17DED6EC" w14:textId="77777777" w:rsidR="00F37C33" w:rsidRPr="00F37C33" w:rsidRDefault="00F37C33" w:rsidP="00324B6E">
            <w:pPr>
              <w:pStyle w:val="vpodrka-"/>
              <w:numPr>
                <w:ilvl w:val="0"/>
                <w:numId w:val="11"/>
              </w:numPr>
              <w:rPr>
                <w:color w:val="000000" w:themeColor="text1"/>
              </w:rPr>
            </w:pPr>
            <w:r w:rsidRPr="00F37C33">
              <w:rPr>
                <w:color w:val="000000" w:themeColor="text1"/>
              </w:rPr>
              <w:t>sestaví profesní životopis a přednese jej</w:t>
            </w:r>
          </w:p>
          <w:p w14:paraId="17DED6ED" w14:textId="77777777" w:rsidR="00F37C33" w:rsidRPr="00F37C33" w:rsidRDefault="00F37C33" w:rsidP="00324B6E">
            <w:pPr>
              <w:pStyle w:val="vpodrka-"/>
              <w:numPr>
                <w:ilvl w:val="0"/>
                <w:numId w:val="11"/>
              </w:numPr>
              <w:rPr>
                <w:color w:val="000000" w:themeColor="text1"/>
              </w:rPr>
            </w:pPr>
            <w:r w:rsidRPr="00F37C33">
              <w:rPr>
                <w:color w:val="000000" w:themeColor="text1"/>
              </w:rPr>
              <w:t>doporučí návštěvu zajímavého místa</w:t>
            </w:r>
          </w:p>
        </w:tc>
        <w:tc>
          <w:tcPr>
            <w:tcW w:w="2544" w:type="pct"/>
          </w:tcPr>
          <w:p w14:paraId="17DED6EE" w14:textId="77777777" w:rsidR="00F37C33" w:rsidRPr="00F37C33" w:rsidRDefault="00F37C33">
            <w:pPr>
              <w:pStyle w:val="vpnormlnvtabulce"/>
              <w:rPr>
                <w:b/>
                <w:bCs/>
                <w:color w:val="000000" w:themeColor="text1"/>
                <w:spacing w:val="-4"/>
              </w:rPr>
            </w:pPr>
            <w:r w:rsidRPr="00F37C33">
              <w:rPr>
                <w:b/>
                <w:bCs/>
                <w:color w:val="000000" w:themeColor="text1"/>
                <w:spacing w:val="-4"/>
              </w:rPr>
              <w:t>Tematické okruhy, komunikační situace a jazykové funkce</w:t>
            </w:r>
          </w:p>
          <w:p w14:paraId="17DED6EF" w14:textId="77777777" w:rsidR="00F37C33" w:rsidRPr="00F37C33" w:rsidRDefault="00F37C33" w:rsidP="00324B6E">
            <w:pPr>
              <w:pStyle w:val="vpodrka-"/>
              <w:numPr>
                <w:ilvl w:val="0"/>
                <w:numId w:val="11"/>
              </w:numPr>
              <w:rPr>
                <w:color w:val="000000" w:themeColor="text1"/>
              </w:rPr>
            </w:pPr>
            <w:r w:rsidRPr="00F37C33">
              <w:rPr>
                <w:color w:val="000000" w:themeColor="text1"/>
              </w:rPr>
              <w:t>Opakování již známých témat – získávání informací o ostatních spolužácích, denní program, záliby, telefonování, domlouvání schůzky, komunikace se zákazníkem.</w:t>
            </w:r>
          </w:p>
          <w:p w14:paraId="17DED6F0" w14:textId="77777777" w:rsidR="00F37C33" w:rsidRPr="00F37C33" w:rsidRDefault="00F37C33">
            <w:pPr>
              <w:pStyle w:val="vpnormlnvtabulce"/>
              <w:rPr>
                <w:b/>
                <w:bCs/>
                <w:i/>
                <w:iCs/>
                <w:color w:val="000000" w:themeColor="text1"/>
                <w:spacing w:val="-4"/>
              </w:rPr>
            </w:pPr>
            <w:r w:rsidRPr="00F37C33">
              <w:rPr>
                <w:b/>
                <w:bCs/>
                <w:i/>
                <w:iCs/>
                <w:color w:val="000000" w:themeColor="text1"/>
                <w:spacing w:val="-4"/>
              </w:rPr>
              <w:t>Zařazení odborné terminologie</w:t>
            </w:r>
          </w:p>
          <w:p w14:paraId="17DED6F1" w14:textId="77777777" w:rsidR="00F37C33" w:rsidRPr="00F37C33" w:rsidRDefault="00F37C33" w:rsidP="00324B6E">
            <w:pPr>
              <w:pStyle w:val="vpodrka-"/>
              <w:numPr>
                <w:ilvl w:val="0"/>
                <w:numId w:val="11"/>
              </w:numPr>
              <w:rPr>
                <w:color w:val="000000" w:themeColor="text1"/>
              </w:rPr>
            </w:pPr>
            <w:r w:rsidRPr="00F37C33">
              <w:rPr>
                <w:color w:val="000000" w:themeColor="text1"/>
              </w:rPr>
              <w:t>slovní zásoba ve vztahu ke studovanému oboru „Kominík“ (povolání, možnosti studia u nás a v zahraničí, inzeráty, životopis)</w:t>
            </w:r>
          </w:p>
          <w:p w14:paraId="17DED6F2" w14:textId="77777777" w:rsidR="00F37C33" w:rsidRPr="00F37C33" w:rsidRDefault="00F37C33" w:rsidP="00324B6E">
            <w:pPr>
              <w:pStyle w:val="vpodrka-"/>
              <w:numPr>
                <w:ilvl w:val="0"/>
                <w:numId w:val="11"/>
              </w:numPr>
              <w:rPr>
                <w:color w:val="000000" w:themeColor="text1"/>
              </w:rPr>
            </w:pPr>
            <w:r w:rsidRPr="00F37C33">
              <w:rPr>
                <w:color w:val="000000" w:themeColor="text1"/>
              </w:rPr>
              <w:t>Počasí</w:t>
            </w:r>
          </w:p>
          <w:p w14:paraId="17DED6F3" w14:textId="77777777" w:rsidR="00F37C33" w:rsidRPr="00F37C33" w:rsidRDefault="00F37C33" w:rsidP="00324B6E">
            <w:pPr>
              <w:pStyle w:val="vpodrka-"/>
              <w:numPr>
                <w:ilvl w:val="0"/>
                <w:numId w:val="11"/>
              </w:numPr>
              <w:rPr>
                <w:color w:val="000000" w:themeColor="text1"/>
              </w:rPr>
            </w:pPr>
            <w:r w:rsidRPr="00F37C33">
              <w:rPr>
                <w:color w:val="000000" w:themeColor="text1"/>
              </w:rPr>
              <w:t>Životopis</w:t>
            </w:r>
          </w:p>
          <w:p w14:paraId="17DED6F4" w14:textId="77777777" w:rsidR="00F37C33" w:rsidRPr="00F37C33" w:rsidRDefault="00F37C33" w:rsidP="00324B6E">
            <w:pPr>
              <w:pStyle w:val="vpodrka-"/>
              <w:numPr>
                <w:ilvl w:val="0"/>
                <w:numId w:val="11"/>
              </w:numPr>
              <w:rPr>
                <w:color w:val="000000" w:themeColor="text1"/>
              </w:rPr>
            </w:pPr>
            <w:r w:rsidRPr="00F37C33">
              <w:rPr>
                <w:color w:val="000000" w:themeColor="text1"/>
              </w:rPr>
              <w:t>Péče o zdraví</w:t>
            </w:r>
          </w:p>
          <w:p w14:paraId="17DED6F5" w14:textId="77777777" w:rsidR="00F37C33" w:rsidRPr="00F37C33" w:rsidRDefault="00F37C33" w:rsidP="00324B6E">
            <w:pPr>
              <w:pStyle w:val="vpodrka-"/>
              <w:numPr>
                <w:ilvl w:val="0"/>
                <w:numId w:val="11"/>
              </w:numPr>
              <w:rPr>
                <w:color w:val="000000" w:themeColor="text1"/>
              </w:rPr>
            </w:pPr>
            <w:r w:rsidRPr="00F37C33">
              <w:rPr>
                <w:color w:val="000000" w:themeColor="text1"/>
              </w:rPr>
              <w:t>Studium v zahraničí, profesní plány do budoucna</w:t>
            </w:r>
          </w:p>
          <w:p w14:paraId="17DED6F6" w14:textId="77777777" w:rsidR="00F37C33" w:rsidRPr="00F37C33" w:rsidRDefault="00F37C33" w:rsidP="00324B6E">
            <w:pPr>
              <w:pStyle w:val="vpodrka-"/>
              <w:numPr>
                <w:ilvl w:val="0"/>
                <w:numId w:val="11"/>
              </w:numPr>
              <w:rPr>
                <w:color w:val="000000" w:themeColor="text1"/>
              </w:rPr>
            </w:pPr>
            <w:r w:rsidRPr="00F37C33">
              <w:rPr>
                <w:color w:val="000000" w:themeColor="text1"/>
              </w:rPr>
              <w:t>Hledání zaměstnání</w:t>
            </w:r>
          </w:p>
          <w:p w14:paraId="17DED6F7" w14:textId="77777777" w:rsidR="00F37C33" w:rsidRPr="00F37C33" w:rsidRDefault="00F37C33" w:rsidP="00324B6E">
            <w:pPr>
              <w:pStyle w:val="vpodrka-"/>
              <w:numPr>
                <w:ilvl w:val="0"/>
                <w:numId w:val="11"/>
              </w:numPr>
              <w:rPr>
                <w:color w:val="000000" w:themeColor="text1"/>
              </w:rPr>
            </w:pPr>
            <w:r w:rsidRPr="00F37C33">
              <w:rPr>
                <w:color w:val="000000" w:themeColor="text1"/>
              </w:rPr>
              <w:t>Odborná témata</w:t>
            </w:r>
          </w:p>
          <w:p w14:paraId="17DED6F8" w14:textId="77777777" w:rsidR="00F37C33" w:rsidRPr="00F37C33" w:rsidRDefault="00F37C33">
            <w:pPr>
              <w:pStyle w:val="vpnormlnvtabulce"/>
              <w:rPr>
                <w:color w:val="000000" w:themeColor="text1"/>
                <w:spacing w:val="-4"/>
              </w:rPr>
            </w:pPr>
          </w:p>
        </w:tc>
      </w:tr>
      <w:tr w:rsidR="00F37C33" w:rsidRPr="00F37C33" w14:paraId="17DED701" w14:textId="77777777" w:rsidTr="00F37C33">
        <w:trPr>
          <w:trHeight w:val="340"/>
        </w:trPr>
        <w:tc>
          <w:tcPr>
            <w:tcW w:w="2456" w:type="pct"/>
          </w:tcPr>
          <w:p w14:paraId="17DED6FA" w14:textId="77777777" w:rsidR="00F37C33" w:rsidRPr="00F37C33" w:rsidRDefault="00F37C33">
            <w:pPr>
              <w:pStyle w:val="vpnormlnvtabulce"/>
              <w:rPr>
                <w:b/>
                <w:bCs/>
                <w:color w:val="000000" w:themeColor="text1"/>
                <w:spacing w:val="-4"/>
              </w:rPr>
            </w:pPr>
            <w:r w:rsidRPr="00F37C33">
              <w:rPr>
                <w:b/>
                <w:bCs/>
                <w:color w:val="000000" w:themeColor="text1"/>
                <w:spacing w:val="-4"/>
              </w:rPr>
              <w:t>Žák:</w:t>
            </w:r>
          </w:p>
          <w:p w14:paraId="17DED6FB"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uvede další poznatky všeobecného i odborného charakteru o německy mluvících zemích, jejich tradicích a zvyklostech a </w:t>
            </w:r>
            <w:r w:rsidRPr="00F37C33">
              <w:rPr>
                <w:color w:val="000000" w:themeColor="text1"/>
              </w:rPr>
              <w:lastRenderedPageBreak/>
              <w:t>srovná je s našimi</w:t>
            </w:r>
          </w:p>
          <w:p w14:paraId="17DED6FC"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doporučí zajímavá místa cestovního a turistického ruchu </w:t>
            </w:r>
          </w:p>
        </w:tc>
        <w:tc>
          <w:tcPr>
            <w:tcW w:w="2544" w:type="pct"/>
          </w:tcPr>
          <w:p w14:paraId="17DED6FD" w14:textId="77777777" w:rsidR="00F37C33" w:rsidRPr="00F37C33" w:rsidRDefault="00F37C33">
            <w:pPr>
              <w:pStyle w:val="vpnormlnvtabulce"/>
              <w:rPr>
                <w:b/>
                <w:bCs/>
                <w:color w:val="000000" w:themeColor="text1"/>
                <w:spacing w:val="-4"/>
              </w:rPr>
            </w:pPr>
            <w:r w:rsidRPr="00F37C33">
              <w:rPr>
                <w:b/>
                <w:bCs/>
                <w:color w:val="000000" w:themeColor="text1"/>
                <w:spacing w:val="-4"/>
              </w:rPr>
              <w:lastRenderedPageBreak/>
              <w:t>Poznatky o zemích studovaného jazyka</w:t>
            </w:r>
          </w:p>
          <w:p w14:paraId="17DED6FE" w14:textId="77777777" w:rsidR="00F37C33" w:rsidRPr="00F37C33" w:rsidRDefault="00F37C33" w:rsidP="00324B6E">
            <w:pPr>
              <w:pStyle w:val="vpodrka-"/>
              <w:numPr>
                <w:ilvl w:val="0"/>
                <w:numId w:val="11"/>
              </w:numPr>
              <w:rPr>
                <w:color w:val="000000" w:themeColor="text1"/>
              </w:rPr>
            </w:pPr>
            <w:r w:rsidRPr="00F37C33">
              <w:rPr>
                <w:color w:val="000000" w:themeColor="text1"/>
              </w:rPr>
              <w:t>Rakousko – Vídeň, Salzburg, Alpy.</w:t>
            </w:r>
          </w:p>
          <w:p w14:paraId="17DED6FF" w14:textId="77777777" w:rsidR="00F37C33" w:rsidRPr="00F37C33" w:rsidRDefault="00F37C33" w:rsidP="00324B6E">
            <w:pPr>
              <w:pStyle w:val="vpodrka-"/>
              <w:numPr>
                <w:ilvl w:val="0"/>
                <w:numId w:val="11"/>
              </w:numPr>
              <w:rPr>
                <w:color w:val="000000" w:themeColor="text1"/>
              </w:rPr>
            </w:pPr>
            <w:r w:rsidRPr="00F37C33">
              <w:rPr>
                <w:color w:val="000000" w:themeColor="text1"/>
              </w:rPr>
              <w:t>Kultura, zvyky, obyčeje.</w:t>
            </w:r>
          </w:p>
          <w:p w14:paraId="17DED700" w14:textId="77777777" w:rsidR="00F37C33" w:rsidRPr="00F37C33" w:rsidRDefault="00F37C33" w:rsidP="00324B6E">
            <w:pPr>
              <w:pStyle w:val="vpodrka-"/>
              <w:numPr>
                <w:ilvl w:val="0"/>
                <w:numId w:val="11"/>
              </w:numPr>
              <w:rPr>
                <w:color w:val="000000" w:themeColor="text1"/>
              </w:rPr>
            </w:pPr>
            <w:r w:rsidRPr="00F37C33">
              <w:rPr>
                <w:color w:val="000000" w:themeColor="text1"/>
              </w:rPr>
              <w:t>Svátky prázdniny, dovolená.</w:t>
            </w:r>
          </w:p>
        </w:tc>
      </w:tr>
    </w:tbl>
    <w:p w14:paraId="17DED702"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69" w:name="_Toc515886543"/>
      <w:r w:rsidRPr="00F37C33">
        <w:rPr>
          <w:color w:val="000000" w:themeColor="text1"/>
          <w:sz w:val="20"/>
          <w:szCs w:val="20"/>
        </w:rPr>
        <w:lastRenderedPageBreak/>
        <w:t>Občanská Nauka</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705" w14:textId="77777777">
        <w:trPr>
          <w:trHeight w:val="340"/>
        </w:trPr>
        <w:tc>
          <w:tcPr>
            <w:tcW w:w="2500" w:type="pct"/>
            <w:vAlign w:val="center"/>
          </w:tcPr>
          <w:p w14:paraId="17DED703"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704"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Občanská nauka</w:t>
            </w:r>
          </w:p>
        </w:tc>
      </w:tr>
      <w:tr w:rsidR="008D14ED" w:rsidRPr="00F37C33" w14:paraId="17DED709" w14:textId="77777777">
        <w:trPr>
          <w:trHeight w:val="340"/>
        </w:trPr>
        <w:tc>
          <w:tcPr>
            <w:tcW w:w="2500" w:type="pct"/>
            <w:vAlign w:val="center"/>
          </w:tcPr>
          <w:p w14:paraId="17DED706"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707"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708"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96 </w:t>
            </w:r>
            <w:proofErr w:type="gramStart"/>
            <w:r w:rsidRPr="00F37C33">
              <w:rPr>
                <w:rFonts w:ascii="Arial" w:hAnsi="Arial" w:cs="Arial"/>
                <w:color w:val="000000" w:themeColor="text1"/>
                <w:sz w:val="20"/>
                <w:szCs w:val="20"/>
              </w:rPr>
              <w:t>( 1</w:t>
            </w:r>
            <w:proofErr w:type="gramEnd"/>
            <w:r w:rsidRPr="00F37C33">
              <w:rPr>
                <w:rFonts w:ascii="Arial" w:hAnsi="Arial" w:cs="Arial"/>
                <w:color w:val="000000" w:themeColor="text1"/>
                <w:sz w:val="20"/>
                <w:szCs w:val="20"/>
              </w:rPr>
              <w:t xml:space="preserve"> – 1 – 1 )</w:t>
            </w:r>
          </w:p>
        </w:tc>
      </w:tr>
    </w:tbl>
    <w:p w14:paraId="17DED70A" w14:textId="77777777" w:rsidR="000E6200" w:rsidRPr="00F37C33" w:rsidRDefault="000E6200">
      <w:pPr>
        <w:pStyle w:val="vptupodtrnad6b"/>
        <w:rPr>
          <w:color w:val="000000" w:themeColor="text1"/>
        </w:rPr>
      </w:pPr>
      <w:r w:rsidRPr="00F37C33">
        <w:rPr>
          <w:color w:val="000000" w:themeColor="text1"/>
        </w:rPr>
        <w:t>Obecné cíle:</w:t>
      </w:r>
    </w:p>
    <w:p w14:paraId="17DED70B" w14:textId="77777777" w:rsidR="000E6200" w:rsidRPr="00F37C33" w:rsidRDefault="000E6200" w:rsidP="00324B6E">
      <w:pPr>
        <w:pStyle w:val="vpodrka-"/>
        <w:numPr>
          <w:ilvl w:val="0"/>
          <w:numId w:val="11"/>
        </w:numPr>
        <w:rPr>
          <w:color w:val="000000" w:themeColor="text1"/>
        </w:rPr>
      </w:pPr>
      <w:r w:rsidRPr="00F37C33">
        <w:rPr>
          <w:color w:val="000000" w:themeColor="text1"/>
        </w:rPr>
        <w:t>připravit žáky na aktivní občanský život v demokratické společnosti</w:t>
      </w:r>
    </w:p>
    <w:p w14:paraId="17DED70C"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70D" w14:textId="77777777" w:rsidR="000E6200" w:rsidRPr="00F37C33" w:rsidRDefault="000E6200">
      <w:pPr>
        <w:pStyle w:val="vpnormln"/>
        <w:rPr>
          <w:color w:val="000000" w:themeColor="text1"/>
        </w:rPr>
      </w:pPr>
      <w:r w:rsidRPr="00F37C33">
        <w:rPr>
          <w:color w:val="000000" w:themeColor="text1"/>
        </w:rPr>
        <w:t>Výuka směřuje k:</w:t>
      </w:r>
    </w:p>
    <w:p w14:paraId="17DED70E" w14:textId="77777777" w:rsidR="000E6200" w:rsidRPr="00F37C33" w:rsidRDefault="000E6200" w:rsidP="00324B6E">
      <w:pPr>
        <w:pStyle w:val="vpodrka-"/>
        <w:numPr>
          <w:ilvl w:val="0"/>
          <w:numId w:val="11"/>
        </w:numPr>
        <w:rPr>
          <w:color w:val="000000" w:themeColor="text1"/>
        </w:rPr>
      </w:pPr>
      <w:r w:rsidRPr="00F37C33">
        <w:rPr>
          <w:color w:val="000000" w:themeColor="text1"/>
        </w:rPr>
        <w:t>využívání vědomostí a dovedností v praktickém životě</w:t>
      </w:r>
    </w:p>
    <w:p w14:paraId="17DED70F" w14:textId="77777777" w:rsidR="000E6200" w:rsidRPr="00F37C33" w:rsidRDefault="000E6200" w:rsidP="00324B6E">
      <w:pPr>
        <w:pStyle w:val="vpodrka-"/>
        <w:numPr>
          <w:ilvl w:val="0"/>
          <w:numId w:val="11"/>
        </w:numPr>
        <w:rPr>
          <w:color w:val="000000" w:themeColor="text1"/>
        </w:rPr>
      </w:pPr>
      <w:r w:rsidRPr="00F37C33">
        <w:rPr>
          <w:color w:val="000000" w:themeColor="text1"/>
        </w:rPr>
        <w:t>řešení praktických otázek v politickém rozhodování</w:t>
      </w:r>
    </w:p>
    <w:p w14:paraId="17DED710" w14:textId="77777777" w:rsidR="000E6200" w:rsidRPr="00F37C33" w:rsidRDefault="000E6200" w:rsidP="00324B6E">
      <w:pPr>
        <w:pStyle w:val="vpodrka-"/>
        <w:numPr>
          <w:ilvl w:val="0"/>
          <w:numId w:val="11"/>
        </w:numPr>
        <w:rPr>
          <w:color w:val="000000" w:themeColor="text1"/>
        </w:rPr>
      </w:pPr>
      <w:r w:rsidRPr="00F37C33">
        <w:rPr>
          <w:color w:val="000000" w:themeColor="text1"/>
        </w:rPr>
        <w:t>získávání informací z různých zdrojů</w:t>
      </w:r>
    </w:p>
    <w:p w14:paraId="17DED711" w14:textId="77777777" w:rsidR="000E6200" w:rsidRPr="00F37C33" w:rsidRDefault="000E6200">
      <w:pPr>
        <w:pStyle w:val="vptupodtrnad6b"/>
        <w:rPr>
          <w:color w:val="000000" w:themeColor="text1"/>
        </w:rPr>
      </w:pPr>
      <w:r w:rsidRPr="00F37C33">
        <w:rPr>
          <w:color w:val="000000" w:themeColor="text1"/>
        </w:rPr>
        <w:t>Charakteristika učiva a strategie výuky:</w:t>
      </w:r>
    </w:p>
    <w:p w14:paraId="17DED712" w14:textId="77777777" w:rsidR="000E6200" w:rsidRPr="00F37C33" w:rsidRDefault="000E6200">
      <w:pPr>
        <w:pStyle w:val="vpnormln"/>
        <w:rPr>
          <w:color w:val="000000" w:themeColor="text1"/>
        </w:rPr>
      </w:pPr>
      <w:r w:rsidRPr="00F37C33">
        <w:rPr>
          <w:color w:val="000000" w:themeColor="text1"/>
        </w:rPr>
        <w:t>Obsah předmětu vychází z obsahového okruhu RVP – společenskovědné vzdělávání. Vyučovací předmět je zařazen jako povinný ve všech třech ročnících.</w:t>
      </w:r>
    </w:p>
    <w:p w14:paraId="17DED713" w14:textId="77777777" w:rsidR="000E6200" w:rsidRPr="00F37C33" w:rsidRDefault="000E6200">
      <w:pPr>
        <w:pStyle w:val="vpnormln"/>
        <w:rPr>
          <w:color w:val="000000" w:themeColor="text1"/>
        </w:rPr>
      </w:pPr>
      <w:r w:rsidRPr="00F37C33">
        <w:rPr>
          <w:color w:val="000000" w:themeColor="text1"/>
        </w:rPr>
        <w:t>Ve výuce se uplatňují především metody s důrazem na schopnost žáků hodnotit získané informace z různých informačních zdrojů, kultivovaně se vyjadřovat, argumentovat a současně naslouchat názorům druhých a uplatňovat týmovou práci.</w:t>
      </w:r>
    </w:p>
    <w:p w14:paraId="17DED714" w14:textId="77777777" w:rsidR="000E6200" w:rsidRPr="00F37C33" w:rsidRDefault="000E6200">
      <w:pPr>
        <w:pStyle w:val="vpnormln"/>
        <w:rPr>
          <w:color w:val="000000" w:themeColor="text1"/>
        </w:rPr>
      </w:pPr>
      <w:r w:rsidRPr="00F37C33">
        <w:rPr>
          <w:color w:val="000000" w:themeColor="text1"/>
        </w:rPr>
        <w:t>Ve výuce jsou dále využívány exkurze, přednášky, účast na kulturních akcích a nabídky různých institucí.</w:t>
      </w:r>
    </w:p>
    <w:p w14:paraId="17DED715" w14:textId="77777777" w:rsidR="000E6200" w:rsidRPr="00F37C33" w:rsidRDefault="000E6200">
      <w:pPr>
        <w:pStyle w:val="vptupodtrnad6b"/>
        <w:rPr>
          <w:color w:val="000000" w:themeColor="text1"/>
        </w:rPr>
      </w:pPr>
      <w:r w:rsidRPr="00F37C33">
        <w:rPr>
          <w:color w:val="000000" w:themeColor="text1"/>
        </w:rPr>
        <w:t>Hodnocení výsledků vzdělávání žáků:</w:t>
      </w:r>
    </w:p>
    <w:p w14:paraId="17DED716" w14:textId="77777777" w:rsidR="000E6200" w:rsidRPr="00F37C33" w:rsidRDefault="000E6200" w:rsidP="00324B6E">
      <w:pPr>
        <w:pStyle w:val="vpodrka-"/>
        <w:numPr>
          <w:ilvl w:val="0"/>
          <w:numId w:val="11"/>
        </w:numPr>
        <w:rPr>
          <w:color w:val="000000" w:themeColor="text1"/>
        </w:rPr>
      </w:pPr>
      <w:r w:rsidRPr="00F37C33">
        <w:rPr>
          <w:color w:val="000000" w:themeColor="text1"/>
        </w:rPr>
        <w:t>úroveň žáků je hodnocena podle klasifikačního řádu školy</w:t>
      </w:r>
    </w:p>
    <w:p w14:paraId="17DED717" w14:textId="77777777" w:rsidR="000E6200" w:rsidRPr="00F37C33" w:rsidRDefault="000E6200" w:rsidP="00324B6E">
      <w:pPr>
        <w:pStyle w:val="vpodrka-"/>
        <w:numPr>
          <w:ilvl w:val="0"/>
          <w:numId w:val="11"/>
        </w:numPr>
        <w:rPr>
          <w:color w:val="000000" w:themeColor="text1"/>
        </w:rPr>
      </w:pPr>
      <w:r w:rsidRPr="00F37C33">
        <w:rPr>
          <w:color w:val="000000" w:themeColor="text1"/>
        </w:rPr>
        <w:t>znalosti budou prověřovány písemnou i ústní formou</w:t>
      </w:r>
    </w:p>
    <w:p w14:paraId="17DED718" w14:textId="77777777" w:rsidR="000E6200" w:rsidRPr="00F37C33" w:rsidRDefault="000E6200" w:rsidP="00324B6E">
      <w:pPr>
        <w:pStyle w:val="vpodrka-"/>
        <w:numPr>
          <w:ilvl w:val="0"/>
          <w:numId w:val="11"/>
        </w:numPr>
        <w:rPr>
          <w:color w:val="000000" w:themeColor="text1"/>
        </w:rPr>
      </w:pPr>
      <w:r w:rsidRPr="00F37C33">
        <w:rPr>
          <w:color w:val="000000" w:themeColor="text1"/>
        </w:rPr>
        <w:t>v každém pololetí bude zadána jedna seminární práce k aktuálně probírané látce</w:t>
      </w:r>
    </w:p>
    <w:p w14:paraId="17DED719" w14:textId="77777777" w:rsidR="000E6200" w:rsidRPr="00F37C33" w:rsidRDefault="000E6200">
      <w:pPr>
        <w:pStyle w:val="vpnormln"/>
        <w:rPr>
          <w:color w:val="000000" w:themeColor="text1"/>
        </w:rPr>
      </w:pPr>
      <w:r w:rsidRPr="00F37C33">
        <w:rPr>
          <w:color w:val="000000" w:themeColor="text1"/>
        </w:rPr>
        <w:t>Krit</w:t>
      </w:r>
      <w:r w:rsidR="00F37C33">
        <w:rPr>
          <w:color w:val="000000" w:themeColor="text1"/>
        </w:rPr>
        <w:t>é</w:t>
      </w:r>
      <w:r w:rsidRPr="00F37C33">
        <w:rPr>
          <w:color w:val="000000" w:themeColor="text1"/>
        </w:rPr>
        <w:t>ria hodnocení vycházejí</w:t>
      </w:r>
      <w:r w:rsidR="00F37C33">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71A" w14:textId="77777777" w:rsidR="000E6200" w:rsidRPr="00F37C33" w:rsidRDefault="000E6200">
      <w:pPr>
        <w:pStyle w:val="vptupodtrnad6b"/>
        <w:rPr>
          <w:color w:val="000000" w:themeColor="text1"/>
        </w:rPr>
      </w:pPr>
      <w:r w:rsidRPr="00F37C33">
        <w:rPr>
          <w:color w:val="000000" w:themeColor="text1"/>
        </w:rPr>
        <w:t>Přínos předmětu k rozvoji klíčových kompetencí - vzdělávání směřuje k tomu, aby žák:</w:t>
      </w:r>
    </w:p>
    <w:p w14:paraId="17DED71B" w14:textId="77777777" w:rsidR="000E6200" w:rsidRPr="00F37C33" w:rsidRDefault="000E6200">
      <w:pPr>
        <w:pStyle w:val="vpnormpodtrnad6b"/>
        <w:rPr>
          <w:color w:val="000000" w:themeColor="text1"/>
        </w:rPr>
      </w:pPr>
      <w:r w:rsidRPr="00F37C33">
        <w:rPr>
          <w:color w:val="000000" w:themeColor="text1"/>
        </w:rPr>
        <w:t>Kompetence k učení:</w:t>
      </w:r>
    </w:p>
    <w:p w14:paraId="17DED71C" w14:textId="77777777" w:rsidR="000E6200" w:rsidRPr="00F37C33" w:rsidRDefault="000E6200" w:rsidP="00324B6E">
      <w:pPr>
        <w:pStyle w:val="vpodrka-"/>
        <w:numPr>
          <w:ilvl w:val="0"/>
          <w:numId w:val="11"/>
        </w:numPr>
        <w:rPr>
          <w:color w:val="000000" w:themeColor="text1"/>
        </w:rPr>
      </w:pPr>
      <w:r w:rsidRPr="00F37C33">
        <w:rPr>
          <w:color w:val="000000" w:themeColor="text1"/>
        </w:rPr>
        <w:t>vytvořil si pozitivní vztah k učení a vzdělávání; uplatňoval různé způsoby práce s textem; využíval ke svému učení různé informační zdroje</w:t>
      </w:r>
    </w:p>
    <w:p w14:paraId="17DED71D"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71E" w14:textId="77777777" w:rsidR="000E6200" w:rsidRPr="00F37C33" w:rsidRDefault="000E6200" w:rsidP="00324B6E">
      <w:pPr>
        <w:pStyle w:val="vpodrka-"/>
        <w:numPr>
          <w:ilvl w:val="0"/>
          <w:numId w:val="11"/>
        </w:numPr>
        <w:rPr>
          <w:color w:val="000000" w:themeColor="text1"/>
        </w:rPr>
      </w:pPr>
      <w:r w:rsidRPr="00F37C33">
        <w:rPr>
          <w:color w:val="000000" w:themeColor="text1"/>
        </w:rPr>
        <w:t>spolupracoval při řešení problémů s jinými lidmi</w:t>
      </w:r>
    </w:p>
    <w:p w14:paraId="17DED71F" w14:textId="77777777" w:rsidR="000E6200" w:rsidRPr="00F37C33" w:rsidRDefault="000E6200">
      <w:pPr>
        <w:pStyle w:val="vpnormpodtrnad6b"/>
        <w:rPr>
          <w:color w:val="000000" w:themeColor="text1"/>
        </w:rPr>
      </w:pPr>
      <w:r w:rsidRPr="00F37C33">
        <w:rPr>
          <w:color w:val="000000" w:themeColor="text1"/>
        </w:rPr>
        <w:t>Komunikativní kompetence:</w:t>
      </w:r>
    </w:p>
    <w:p w14:paraId="17DED720" w14:textId="77777777" w:rsidR="000E6200" w:rsidRPr="00F37C33" w:rsidRDefault="000E6200" w:rsidP="00324B6E">
      <w:pPr>
        <w:pStyle w:val="vpodrka-"/>
        <w:numPr>
          <w:ilvl w:val="0"/>
          <w:numId w:val="11"/>
        </w:numPr>
        <w:rPr>
          <w:color w:val="000000" w:themeColor="text1"/>
        </w:rPr>
      </w:pPr>
      <w:r w:rsidRPr="00F37C33">
        <w:rPr>
          <w:color w:val="000000" w:themeColor="text1"/>
          <w:spacing w:val="-1"/>
        </w:rPr>
        <w:t>vhodně se prezentova</w:t>
      </w:r>
      <w:r w:rsidRPr="00F37C33">
        <w:rPr>
          <w:color w:val="000000" w:themeColor="text1"/>
        </w:rPr>
        <w:t>l</w:t>
      </w:r>
      <w:r w:rsidRPr="00F37C33">
        <w:rPr>
          <w:color w:val="000000" w:themeColor="text1"/>
          <w:spacing w:val="-1"/>
        </w:rPr>
        <w:t>, argumentova</w:t>
      </w:r>
      <w:r w:rsidRPr="00F37C33">
        <w:rPr>
          <w:color w:val="000000" w:themeColor="text1"/>
        </w:rPr>
        <w:t>l</w:t>
      </w:r>
      <w:r w:rsidRPr="00F37C33">
        <w:rPr>
          <w:color w:val="000000" w:themeColor="text1"/>
          <w:spacing w:val="-1"/>
        </w:rPr>
        <w:t>, obhajova</w:t>
      </w:r>
      <w:r w:rsidRPr="00F37C33">
        <w:rPr>
          <w:color w:val="000000" w:themeColor="text1"/>
        </w:rPr>
        <w:t>l</w:t>
      </w:r>
      <w:r w:rsidRPr="00F37C33">
        <w:rPr>
          <w:color w:val="000000" w:themeColor="text1"/>
          <w:spacing w:val="-1"/>
        </w:rPr>
        <w:t xml:space="preserve"> svá stanoviska; </w:t>
      </w:r>
      <w:r w:rsidRPr="00F37C33">
        <w:rPr>
          <w:color w:val="000000" w:themeColor="text1"/>
        </w:rPr>
        <w:t>v ústním i písemném projevu respektoval zásady kultury projevu i chování</w:t>
      </w:r>
    </w:p>
    <w:p w14:paraId="17DED721" w14:textId="77777777" w:rsidR="000E6200" w:rsidRPr="00F37C33" w:rsidRDefault="000E6200">
      <w:pPr>
        <w:pStyle w:val="vpnormpodtrnad6b"/>
        <w:rPr>
          <w:color w:val="000000" w:themeColor="text1"/>
        </w:rPr>
      </w:pPr>
      <w:r w:rsidRPr="00F37C33">
        <w:rPr>
          <w:color w:val="000000" w:themeColor="text1"/>
        </w:rPr>
        <w:t>Personální a sociální kompetence:</w:t>
      </w:r>
    </w:p>
    <w:p w14:paraId="17DED722" w14:textId="77777777" w:rsidR="000E6200" w:rsidRPr="00F37C33" w:rsidRDefault="000E6200" w:rsidP="00324B6E">
      <w:pPr>
        <w:pStyle w:val="vpodrka-"/>
        <w:numPr>
          <w:ilvl w:val="0"/>
          <w:numId w:val="11"/>
        </w:numPr>
        <w:rPr>
          <w:color w:val="000000" w:themeColor="text1"/>
        </w:rPr>
      </w:pPr>
      <w:r w:rsidRPr="00F37C33">
        <w:rPr>
          <w:color w:val="000000" w:themeColor="text1"/>
        </w:rPr>
        <w:t>odhadoval důsledky svého jednání; stanovil si cíle a priority dle svých osobních schopností; uvědomil si negativní důsledky závislostí a nezdravého životního stylu; přijímal a odpovědně plnil stanovené úkoly; podněcoval práci v týmu, nezaujatě zvažoval návrhy druhých; přispíval k vytváření vstřícných mezilidských vztahů</w:t>
      </w:r>
    </w:p>
    <w:p w14:paraId="17DED723" w14:textId="77777777" w:rsidR="000E6200" w:rsidRPr="00F37C33" w:rsidRDefault="000E6200">
      <w:pPr>
        <w:pStyle w:val="vpnormpodtrnad6b"/>
        <w:rPr>
          <w:color w:val="000000" w:themeColor="text1"/>
        </w:rPr>
      </w:pPr>
      <w:r w:rsidRPr="00F37C33">
        <w:rPr>
          <w:color w:val="000000" w:themeColor="text1"/>
        </w:rPr>
        <w:t>Občanské kompetence a kulturní povědomí:</w:t>
      </w:r>
    </w:p>
    <w:p w14:paraId="17DED724" w14:textId="77777777" w:rsidR="000E6200" w:rsidRPr="00F37C33" w:rsidRDefault="000E6200" w:rsidP="00324B6E">
      <w:pPr>
        <w:pStyle w:val="vpodrka-"/>
        <w:numPr>
          <w:ilvl w:val="0"/>
          <w:numId w:val="11"/>
        </w:numPr>
        <w:rPr>
          <w:color w:val="000000" w:themeColor="text1"/>
        </w:rPr>
      </w:pPr>
      <w:r w:rsidRPr="00F37C33">
        <w:rPr>
          <w:color w:val="000000" w:themeColor="text1"/>
        </w:rPr>
        <w:t>jednal odpovědně a samostatně ve svém i veřejném zájmu; dodržoval zákony, respektoval práva a osobnost druhých lidí; jednal v souladu s morálními principy a zásadami společenského chování; přispíval k uplatňování demokracie; zajímal se aktivně o politické dění; uznával hodnotu života, uvědomoval si odpovědnost za vlastní život; uznával tradice a hodnoty svého národa, pochopil jeho minulost i současnost v evropském kontextu</w:t>
      </w:r>
    </w:p>
    <w:p w14:paraId="17DED725"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726" w14:textId="77777777" w:rsidR="000E6200" w:rsidRPr="00F37C33" w:rsidRDefault="000E6200" w:rsidP="00324B6E">
      <w:pPr>
        <w:pStyle w:val="vpodrka-"/>
        <w:numPr>
          <w:ilvl w:val="0"/>
          <w:numId w:val="11"/>
        </w:numPr>
        <w:rPr>
          <w:color w:val="000000" w:themeColor="text1"/>
        </w:rPr>
      </w:pPr>
      <w:r w:rsidRPr="00F37C33">
        <w:rPr>
          <w:color w:val="000000" w:themeColor="text1"/>
        </w:rPr>
        <w:t>měl odpovědný postoj ke své profesní budoucnosti; vedl v patrnosti význam celoživotního vzdělávání; vhodně komunikoval s potencionálními zaměstnavateli; měl přehled o možnosti uplatnění na trhu práce</w:t>
      </w:r>
    </w:p>
    <w:p w14:paraId="17DED727" w14:textId="77777777" w:rsidR="000E6200" w:rsidRPr="00F37C33" w:rsidRDefault="000E6200">
      <w:pPr>
        <w:pStyle w:val="vpnormpodtrnad6b"/>
        <w:rPr>
          <w:color w:val="000000" w:themeColor="text1"/>
        </w:rPr>
      </w:pPr>
      <w:r w:rsidRPr="00F37C33">
        <w:rPr>
          <w:color w:val="000000" w:themeColor="text1"/>
        </w:rPr>
        <w:lastRenderedPageBreak/>
        <w:t>Kompetence využívat prostředky informačních a komunikačních technologií:</w:t>
      </w:r>
    </w:p>
    <w:p w14:paraId="17DED728" w14:textId="77777777" w:rsidR="000E6200" w:rsidRPr="00F37C33" w:rsidRDefault="000E6200" w:rsidP="00324B6E">
      <w:pPr>
        <w:pStyle w:val="vpodrka-"/>
        <w:numPr>
          <w:ilvl w:val="0"/>
          <w:numId w:val="9"/>
        </w:numPr>
        <w:rPr>
          <w:b/>
          <w:bCs/>
          <w:color w:val="000000" w:themeColor="text1"/>
          <w:u w:val="single"/>
        </w:rPr>
      </w:pPr>
      <w:r w:rsidRPr="00F37C33">
        <w:rPr>
          <w:color w:val="000000" w:themeColor="text1"/>
        </w:rPr>
        <w:t xml:space="preserve">komunikoval elektronickou poštou; získával nové informace prostřednictvím internetu a uvědomoval si nutnost posuzovat věrohodnost informací z různých informačních zdrojů </w:t>
      </w:r>
    </w:p>
    <w:p w14:paraId="17DED729" w14:textId="77777777" w:rsidR="000E6200" w:rsidRPr="00F37C33" w:rsidRDefault="000E6200">
      <w:pPr>
        <w:pStyle w:val="vptupodtrnad6b"/>
        <w:rPr>
          <w:color w:val="000000" w:themeColor="text1"/>
        </w:rPr>
      </w:pPr>
      <w:r w:rsidRPr="00F37C33">
        <w:rPr>
          <w:color w:val="000000" w:themeColor="text1"/>
        </w:rPr>
        <w:t>Realizace průřezových témat v předmětu:</w:t>
      </w:r>
    </w:p>
    <w:p w14:paraId="17DED72A" w14:textId="77777777" w:rsidR="000E6200" w:rsidRPr="00F37C33" w:rsidRDefault="000E6200">
      <w:pPr>
        <w:pStyle w:val="vpnormln"/>
        <w:rPr>
          <w:color w:val="000000" w:themeColor="text1"/>
        </w:rPr>
      </w:pPr>
      <w:r w:rsidRPr="00F37C33">
        <w:rPr>
          <w:color w:val="000000" w:themeColor="text1"/>
        </w:rPr>
        <w:t xml:space="preserve">V předmětu jsou realizována veškerá průřezová témata. </w:t>
      </w:r>
    </w:p>
    <w:p w14:paraId="17DED72B" w14:textId="77777777" w:rsidR="000E6200" w:rsidRPr="00F37C33" w:rsidRDefault="000E6200">
      <w:pPr>
        <w:pStyle w:val="vpnormpodtrnad6b"/>
        <w:rPr>
          <w:color w:val="000000" w:themeColor="text1"/>
        </w:rPr>
      </w:pPr>
      <w:r w:rsidRPr="00F37C33">
        <w:rPr>
          <w:color w:val="000000" w:themeColor="text1"/>
        </w:rPr>
        <w:t xml:space="preserve">Občan v demokratické společnosti </w:t>
      </w:r>
    </w:p>
    <w:p w14:paraId="17DED72C" w14:textId="77777777" w:rsidR="000E6200" w:rsidRPr="00F37C33" w:rsidRDefault="000E6200" w:rsidP="00324B6E">
      <w:pPr>
        <w:pStyle w:val="vpodrka-"/>
        <w:numPr>
          <w:ilvl w:val="0"/>
          <w:numId w:val="11"/>
        </w:numPr>
        <w:rPr>
          <w:color w:val="000000" w:themeColor="text1"/>
        </w:rPr>
      </w:pPr>
      <w:r w:rsidRPr="00F37C33">
        <w:rPr>
          <w:color w:val="000000" w:themeColor="text1"/>
        </w:rPr>
        <w:t>osobnost a její rozvoj, komunikace, řešení konfliktů, společnost, stát a politický sytém, soudobý svět, masová média, morálka, svoboda, zodpovědnost, potřebné právní minimum</w:t>
      </w:r>
    </w:p>
    <w:p w14:paraId="17DED72D" w14:textId="77777777" w:rsidR="000E6200" w:rsidRPr="00F37C33" w:rsidRDefault="000E6200">
      <w:pPr>
        <w:pStyle w:val="vpnormpodtrnad6b"/>
        <w:rPr>
          <w:color w:val="000000" w:themeColor="text1"/>
        </w:rPr>
      </w:pPr>
      <w:r w:rsidRPr="00F37C33">
        <w:rPr>
          <w:color w:val="000000" w:themeColor="text1"/>
        </w:rPr>
        <w:t>Člověk a životní prostředí</w:t>
      </w:r>
    </w:p>
    <w:p w14:paraId="17DED72E" w14:textId="77777777" w:rsidR="000E6200" w:rsidRPr="00F37C33" w:rsidRDefault="000E6200" w:rsidP="00324B6E">
      <w:pPr>
        <w:pStyle w:val="vpodrka-"/>
        <w:numPr>
          <w:ilvl w:val="0"/>
          <w:numId w:val="11"/>
        </w:numPr>
        <w:rPr>
          <w:color w:val="000000" w:themeColor="text1"/>
        </w:rPr>
      </w:pPr>
      <w:r w:rsidRPr="00F37C33">
        <w:rPr>
          <w:color w:val="000000" w:themeColor="text1"/>
        </w:rPr>
        <w:t>zodpovědnost za budoucí generace, estetické vnímaní okolí, globální problémy, zdravý životní styl</w:t>
      </w:r>
    </w:p>
    <w:p w14:paraId="17DED72F" w14:textId="77777777" w:rsidR="000E6200" w:rsidRPr="00F37C33" w:rsidRDefault="000E6200">
      <w:pPr>
        <w:pStyle w:val="vpnormpodtrnad6b"/>
        <w:rPr>
          <w:color w:val="000000" w:themeColor="text1"/>
        </w:rPr>
      </w:pPr>
      <w:r w:rsidRPr="00F37C33">
        <w:rPr>
          <w:color w:val="000000" w:themeColor="text1"/>
        </w:rPr>
        <w:t>Člověk a svět práce</w:t>
      </w:r>
    </w:p>
    <w:p w14:paraId="17DED730" w14:textId="77777777" w:rsidR="000E6200" w:rsidRPr="00F37C33" w:rsidRDefault="000E6200" w:rsidP="00324B6E">
      <w:pPr>
        <w:pStyle w:val="vpodrka-"/>
        <w:numPr>
          <w:ilvl w:val="0"/>
          <w:numId w:val="11"/>
        </w:numPr>
        <w:rPr>
          <w:color w:val="000000" w:themeColor="text1"/>
        </w:rPr>
      </w:pPr>
      <w:r w:rsidRPr="00F37C33">
        <w:rPr>
          <w:color w:val="000000" w:themeColor="text1"/>
        </w:rPr>
        <w:t>trh práce, požadavky zaměstnavatelů, povinnosti pracovníků, vzdělávání v ČR, sebeprezentace při vstupu na trh práce, zákoník práce, podnikání, podpora státu sféře zaměstnanosti, média</w:t>
      </w:r>
    </w:p>
    <w:p w14:paraId="17DED731"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732" w14:textId="77777777" w:rsidR="000E6200" w:rsidRPr="00F37C33" w:rsidRDefault="000E6200" w:rsidP="00324B6E">
      <w:pPr>
        <w:pStyle w:val="vpodrka-"/>
        <w:numPr>
          <w:ilvl w:val="0"/>
          <w:numId w:val="11"/>
        </w:numPr>
        <w:ind w:left="340" w:hanging="340"/>
        <w:rPr>
          <w:color w:val="000000" w:themeColor="text1"/>
        </w:rPr>
      </w:pPr>
      <w:r w:rsidRPr="00F37C33">
        <w:rPr>
          <w:color w:val="000000" w:themeColor="text1"/>
        </w:rPr>
        <w:t>práce s informacemi a posuzování věrohodnosti</w:t>
      </w:r>
    </w:p>
    <w:p w14:paraId="17DED733"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F37C33" w:rsidRPr="00F37C33" w14:paraId="17DED736" w14:textId="77777777" w:rsidTr="00F37C33">
        <w:trPr>
          <w:trHeight w:val="340"/>
        </w:trPr>
        <w:tc>
          <w:tcPr>
            <w:tcW w:w="2455" w:type="pct"/>
          </w:tcPr>
          <w:p w14:paraId="17DED734" w14:textId="77777777" w:rsidR="00F37C33" w:rsidRPr="00F37C33" w:rsidRDefault="00F37C33">
            <w:pPr>
              <w:pStyle w:val="vpnormlnvtabulce"/>
              <w:rPr>
                <w:color w:val="000000" w:themeColor="text1"/>
              </w:rPr>
            </w:pPr>
            <w:r w:rsidRPr="00F37C33">
              <w:rPr>
                <w:color w:val="000000" w:themeColor="text1"/>
              </w:rPr>
              <w:t>Výsledky vzdělávání</w:t>
            </w:r>
          </w:p>
        </w:tc>
        <w:tc>
          <w:tcPr>
            <w:tcW w:w="2545" w:type="pct"/>
          </w:tcPr>
          <w:p w14:paraId="17DED735" w14:textId="77777777" w:rsidR="00F37C33" w:rsidRPr="00F37C33" w:rsidRDefault="00F37C33">
            <w:pPr>
              <w:pStyle w:val="vpnormlnvtabulce"/>
              <w:rPr>
                <w:color w:val="000000" w:themeColor="text1"/>
              </w:rPr>
            </w:pPr>
            <w:r w:rsidRPr="00F37C33">
              <w:rPr>
                <w:color w:val="000000" w:themeColor="text1"/>
              </w:rPr>
              <w:t>Obsah vzdělávání</w:t>
            </w:r>
          </w:p>
        </w:tc>
      </w:tr>
      <w:tr w:rsidR="00F37C33" w:rsidRPr="00F37C33" w14:paraId="17DED739" w14:textId="77777777" w:rsidTr="00F37C33">
        <w:trPr>
          <w:trHeight w:val="340"/>
        </w:trPr>
        <w:tc>
          <w:tcPr>
            <w:tcW w:w="2455" w:type="pct"/>
          </w:tcPr>
          <w:p w14:paraId="17DED737" w14:textId="77777777" w:rsidR="00F37C33" w:rsidRPr="00F37C33" w:rsidRDefault="00F37C33">
            <w:pPr>
              <w:pStyle w:val="vpnormlnvtabulce"/>
              <w:rPr>
                <w:color w:val="000000" w:themeColor="text1"/>
              </w:rPr>
            </w:pPr>
            <w:r w:rsidRPr="00F37C33">
              <w:rPr>
                <w:color w:val="000000" w:themeColor="text1"/>
              </w:rPr>
              <w:t>Ročník: 1.</w:t>
            </w:r>
          </w:p>
        </w:tc>
        <w:tc>
          <w:tcPr>
            <w:tcW w:w="2545" w:type="pct"/>
          </w:tcPr>
          <w:p w14:paraId="17DED738" w14:textId="77777777" w:rsidR="00F37C33" w:rsidRPr="00F37C33" w:rsidRDefault="00F37C33">
            <w:pPr>
              <w:pStyle w:val="vpnormlnvtabulce"/>
              <w:rPr>
                <w:b/>
                <w:bCs/>
                <w:color w:val="000000" w:themeColor="text1"/>
              </w:rPr>
            </w:pPr>
            <w:r w:rsidRPr="00F37C33">
              <w:rPr>
                <w:color w:val="000000" w:themeColor="text1"/>
              </w:rPr>
              <w:t>Počet hodin v ročníku: 32</w:t>
            </w:r>
          </w:p>
        </w:tc>
      </w:tr>
      <w:tr w:rsidR="00F37C33" w:rsidRPr="00F37C33" w14:paraId="17DED73F" w14:textId="77777777" w:rsidTr="00F37C33">
        <w:trPr>
          <w:trHeight w:val="340"/>
        </w:trPr>
        <w:tc>
          <w:tcPr>
            <w:tcW w:w="2455" w:type="pct"/>
            <w:tcBorders>
              <w:bottom w:val="nil"/>
            </w:tcBorders>
          </w:tcPr>
          <w:p w14:paraId="17DED73A" w14:textId="77777777" w:rsidR="00F37C33" w:rsidRPr="00F37C33" w:rsidRDefault="00F37C33">
            <w:pPr>
              <w:pStyle w:val="vpnormlnvtabulce"/>
              <w:rPr>
                <w:b/>
                <w:bCs/>
                <w:color w:val="000000" w:themeColor="text1"/>
              </w:rPr>
            </w:pPr>
            <w:r w:rsidRPr="00F37C33">
              <w:rPr>
                <w:b/>
                <w:bCs/>
                <w:color w:val="000000" w:themeColor="text1"/>
              </w:rPr>
              <w:t xml:space="preserve">Žák: </w:t>
            </w:r>
          </w:p>
          <w:p w14:paraId="17DED73B" w14:textId="77777777" w:rsidR="00F37C33" w:rsidRPr="00F37C33" w:rsidRDefault="00F37C33" w:rsidP="00324B6E">
            <w:pPr>
              <w:pStyle w:val="vpodrka-"/>
              <w:numPr>
                <w:ilvl w:val="0"/>
                <w:numId w:val="11"/>
              </w:numPr>
              <w:rPr>
                <w:b/>
                <w:bCs/>
                <w:color w:val="000000" w:themeColor="text1"/>
              </w:rPr>
            </w:pPr>
            <w:r w:rsidRPr="00F37C33">
              <w:rPr>
                <w:color w:val="000000" w:themeColor="text1"/>
              </w:rPr>
              <w:t>popíše na základě pozorování lidí kolem sebe a informací z médií, jak jsou lidé v současné české společnosti rozvrstveni z hlediska národnosti, náboženství a sociálního postavení; vysvětlí, proč sám sebe přiřazuje k určitému etniku (národu…);</w:t>
            </w:r>
          </w:p>
        </w:tc>
        <w:tc>
          <w:tcPr>
            <w:tcW w:w="2545" w:type="pct"/>
            <w:tcBorders>
              <w:bottom w:val="nil"/>
            </w:tcBorders>
          </w:tcPr>
          <w:p w14:paraId="17DED73C" w14:textId="77777777" w:rsidR="00F37C33" w:rsidRPr="00F37C33" w:rsidRDefault="00F37C33">
            <w:pPr>
              <w:autoSpaceDE w:val="0"/>
              <w:autoSpaceDN w:val="0"/>
              <w:adjustRightInd w:val="0"/>
              <w:rPr>
                <w:rFonts w:ascii="Arial" w:hAnsi="Arial" w:cs="Arial"/>
                <w:b/>
                <w:bCs/>
                <w:color w:val="000000" w:themeColor="text1"/>
                <w:sz w:val="20"/>
                <w:szCs w:val="20"/>
              </w:rPr>
            </w:pPr>
            <w:r w:rsidRPr="00F37C33">
              <w:rPr>
                <w:rFonts w:ascii="Arial" w:hAnsi="Arial" w:cs="Arial"/>
                <w:b/>
                <w:bCs/>
                <w:color w:val="000000" w:themeColor="text1"/>
                <w:sz w:val="20"/>
                <w:szCs w:val="20"/>
              </w:rPr>
              <w:t>Člověk v lidském společenství</w:t>
            </w:r>
          </w:p>
          <w:p w14:paraId="17DED73D" w14:textId="77777777" w:rsidR="00F37C33" w:rsidRPr="00F37C33" w:rsidRDefault="00F37C33" w:rsidP="00324B6E">
            <w:pPr>
              <w:pStyle w:val="vpodrka-"/>
              <w:numPr>
                <w:ilvl w:val="0"/>
                <w:numId w:val="11"/>
              </w:numPr>
              <w:rPr>
                <w:color w:val="000000" w:themeColor="text1"/>
              </w:rPr>
            </w:pPr>
            <w:r w:rsidRPr="00F37C33">
              <w:rPr>
                <w:color w:val="000000" w:themeColor="text1"/>
              </w:rPr>
              <w:t>lidská společnost a společenské skupiny, současná česká společnost, její vrstvy</w:t>
            </w:r>
          </w:p>
          <w:p w14:paraId="17DED73E" w14:textId="77777777" w:rsidR="00F37C33" w:rsidRPr="00F37C33" w:rsidRDefault="00F37C33" w:rsidP="00324B6E">
            <w:pPr>
              <w:pStyle w:val="vpodrka-"/>
              <w:numPr>
                <w:ilvl w:val="0"/>
                <w:numId w:val="11"/>
              </w:numPr>
              <w:rPr>
                <w:b/>
                <w:bCs/>
                <w:color w:val="000000" w:themeColor="text1"/>
              </w:rPr>
            </w:pPr>
            <w:r w:rsidRPr="00F37C33">
              <w:rPr>
                <w:color w:val="000000" w:themeColor="text1"/>
              </w:rPr>
              <w:t>sociální nerovnost a chudoba v současné společnosti</w:t>
            </w:r>
          </w:p>
        </w:tc>
      </w:tr>
      <w:tr w:rsidR="00F37C33" w:rsidRPr="00F37C33" w14:paraId="17DED743" w14:textId="77777777" w:rsidTr="00F37C33">
        <w:trPr>
          <w:trHeight w:val="340"/>
        </w:trPr>
        <w:tc>
          <w:tcPr>
            <w:tcW w:w="2455" w:type="pct"/>
            <w:tcBorders>
              <w:top w:val="nil"/>
              <w:bottom w:val="nil"/>
            </w:tcBorders>
          </w:tcPr>
          <w:p w14:paraId="17DED740" w14:textId="77777777" w:rsidR="00F37C33" w:rsidRPr="00F37C33" w:rsidRDefault="00F37C33" w:rsidP="00324B6E">
            <w:pPr>
              <w:pStyle w:val="vpodrka-"/>
              <w:numPr>
                <w:ilvl w:val="0"/>
                <w:numId w:val="11"/>
              </w:numPr>
              <w:rPr>
                <w:color w:val="000000" w:themeColor="text1"/>
              </w:rPr>
            </w:pPr>
            <w:r w:rsidRPr="00F37C33">
              <w:rPr>
                <w:color w:val="000000" w:themeColor="text1"/>
              </w:rPr>
              <w:t>dovede aplikovat zásady slušného chování v běžných životních situacích; uvede příklady sousedské pomoci a spolupráce, lásky, přátelství a dalších hodnot;</w:t>
            </w:r>
          </w:p>
          <w:p w14:paraId="17DED741" w14:textId="77777777" w:rsidR="00F37C33" w:rsidRPr="00F37C33" w:rsidRDefault="00F37C33" w:rsidP="00324B6E">
            <w:pPr>
              <w:pStyle w:val="vpodrka-"/>
              <w:numPr>
                <w:ilvl w:val="0"/>
                <w:numId w:val="11"/>
              </w:numPr>
              <w:rPr>
                <w:color w:val="000000" w:themeColor="text1"/>
              </w:rPr>
            </w:pPr>
            <w:r w:rsidRPr="00F37C33">
              <w:rPr>
                <w:color w:val="000000" w:themeColor="text1"/>
              </w:rPr>
              <w:t>uvede, jaká práva a povinnosti pro něho vyplývají z jeho role v rodině, ve škole, na pracovišti;</w:t>
            </w:r>
          </w:p>
        </w:tc>
        <w:tc>
          <w:tcPr>
            <w:tcW w:w="2545" w:type="pct"/>
            <w:tcBorders>
              <w:top w:val="nil"/>
              <w:bottom w:val="nil"/>
            </w:tcBorders>
          </w:tcPr>
          <w:p w14:paraId="17DED742" w14:textId="77777777" w:rsidR="00F37C33" w:rsidRPr="00F37C33" w:rsidRDefault="00F37C33" w:rsidP="00324B6E">
            <w:pPr>
              <w:pStyle w:val="vpodrka-"/>
              <w:numPr>
                <w:ilvl w:val="0"/>
                <w:numId w:val="11"/>
              </w:numPr>
              <w:rPr>
                <w:color w:val="000000" w:themeColor="text1"/>
              </w:rPr>
            </w:pPr>
            <w:r w:rsidRPr="00F37C33">
              <w:rPr>
                <w:color w:val="000000" w:themeColor="text1"/>
              </w:rPr>
              <w:t>odpovědnost, slušnost, optimismus a dobrý vztah k lidem jako základ demokratického soužití v rodině i v širší komunitě</w:t>
            </w:r>
          </w:p>
        </w:tc>
      </w:tr>
      <w:tr w:rsidR="00F37C33" w:rsidRPr="00F37C33" w14:paraId="17DED746" w14:textId="77777777" w:rsidTr="00F37C33">
        <w:trPr>
          <w:trHeight w:val="340"/>
        </w:trPr>
        <w:tc>
          <w:tcPr>
            <w:tcW w:w="2455" w:type="pct"/>
            <w:tcBorders>
              <w:top w:val="nil"/>
              <w:bottom w:val="nil"/>
            </w:tcBorders>
          </w:tcPr>
          <w:p w14:paraId="17DED744" w14:textId="77777777" w:rsidR="00F37C33" w:rsidRPr="00F37C33" w:rsidRDefault="00F37C33" w:rsidP="00324B6E">
            <w:pPr>
              <w:pStyle w:val="vpodrka-"/>
              <w:numPr>
                <w:ilvl w:val="0"/>
                <w:numId w:val="11"/>
              </w:numPr>
              <w:rPr>
                <w:color w:val="000000" w:themeColor="text1"/>
              </w:rPr>
            </w:pPr>
            <w:r w:rsidRPr="00F37C33">
              <w:rPr>
                <w:color w:val="000000" w:themeColor="text1"/>
              </w:rPr>
              <w:t>dovede sestavit fiktivní odpovědný rozpočet životních nákladů;</w:t>
            </w:r>
          </w:p>
        </w:tc>
        <w:tc>
          <w:tcPr>
            <w:tcW w:w="2545" w:type="pct"/>
            <w:tcBorders>
              <w:top w:val="nil"/>
              <w:bottom w:val="nil"/>
            </w:tcBorders>
          </w:tcPr>
          <w:p w14:paraId="17DED745" w14:textId="77777777" w:rsidR="00F37C33" w:rsidRPr="00F37C33" w:rsidRDefault="00F37C33" w:rsidP="00324B6E">
            <w:pPr>
              <w:pStyle w:val="vpodrka-"/>
              <w:numPr>
                <w:ilvl w:val="0"/>
                <w:numId w:val="11"/>
              </w:numPr>
              <w:rPr>
                <w:color w:val="000000" w:themeColor="text1"/>
              </w:rPr>
            </w:pPr>
            <w:r w:rsidRPr="00F37C33">
              <w:rPr>
                <w:color w:val="000000" w:themeColor="text1"/>
              </w:rPr>
              <w:t>hospodaření jednotlivce a rodiny; řešení krizových finančních situací, sociální zajištění občanů</w:t>
            </w:r>
          </w:p>
        </w:tc>
      </w:tr>
      <w:tr w:rsidR="00F37C33" w:rsidRPr="00F37C33" w14:paraId="17DED74A" w14:textId="77777777" w:rsidTr="00F37C33">
        <w:trPr>
          <w:trHeight w:val="340"/>
        </w:trPr>
        <w:tc>
          <w:tcPr>
            <w:tcW w:w="2455" w:type="pct"/>
            <w:tcBorders>
              <w:top w:val="nil"/>
              <w:bottom w:val="nil"/>
            </w:tcBorders>
          </w:tcPr>
          <w:p w14:paraId="17DED747" w14:textId="77777777" w:rsidR="00F37C33" w:rsidRPr="00F37C33" w:rsidRDefault="00F37C33" w:rsidP="00324B6E">
            <w:pPr>
              <w:pStyle w:val="vpodrka-"/>
              <w:numPr>
                <w:ilvl w:val="0"/>
                <w:numId w:val="11"/>
              </w:numPr>
              <w:rPr>
                <w:color w:val="000000" w:themeColor="text1"/>
              </w:rPr>
            </w:pPr>
            <w:r w:rsidRPr="00F37C33">
              <w:rPr>
                <w:color w:val="000000" w:themeColor="text1"/>
              </w:rPr>
              <w:t>- na konkrétních příkladech vysvětlí, z čeho může vzniknout napětí nebo konflikt mezi příslušníky většinové společnosti a příslušníkem některé z menšin</w:t>
            </w:r>
          </w:p>
          <w:p w14:paraId="17DED748" w14:textId="77777777" w:rsidR="00F37C33" w:rsidRPr="00F37C33" w:rsidRDefault="00F37C33" w:rsidP="00324B6E">
            <w:pPr>
              <w:pStyle w:val="vpodrka-"/>
              <w:numPr>
                <w:ilvl w:val="0"/>
                <w:numId w:val="11"/>
              </w:numPr>
              <w:rPr>
                <w:color w:val="000000" w:themeColor="text1"/>
              </w:rPr>
            </w:pPr>
            <w:r w:rsidRPr="00F37C33">
              <w:rPr>
                <w:color w:val="000000" w:themeColor="text1"/>
              </w:rPr>
              <w:t>- uvede konkrétní příklady ochrany menšin v demokratické společnosti;</w:t>
            </w:r>
          </w:p>
        </w:tc>
        <w:tc>
          <w:tcPr>
            <w:tcW w:w="2545" w:type="pct"/>
            <w:tcBorders>
              <w:top w:val="nil"/>
              <w:bottom w:val="nil"/>
            </w:tcBorders>
          </w:tcPr>
          <w:p w14:paraId="17DED749" w14:textId="77777777" w:rsidR="00F37C33" w:rsidRPr="00F37C33" w:rsidRDefault="00F37C33" w:rsidP="00324B6E">
            <w:pPr>
              <w:pStyle w:val="vpodrka-"/>
              <w:numPr>
                <w:ilvl w:val="0"/>
                <w:numId w:val="11"/>
              </w:numPr>
              <w:rPr>
                <w:color w:val="000000" w:themeColor="text1"/>
              </w:rPr>
            </w:pPr>
            <w:r w:rsidRPr="00F37C33">
              <w:rPr>
                <w:color w:val="000000" w:themeColor="text1"/>
              </w:rPr>
              <w:t xml:space="preserve"> rasy, národy a národnosti; většina a menšiny ve společnosti – klady vzájemného obohacování a problémy multikulturního soužití; genocida v době druhé světové války, jmenovitě Židů, Romů, Slovanů a politických odpůrců; migrace v současném světě, migranti, azylanti</w:t>
            </w:r>
          </w:p>
        </w:tc>
      </w:tr>
      <w:tr w:rsidR="00F37C33" w:rsidRPr="00F37C33" w14:paraId="17DED74D" w14:textId="77777777" w:rsidTr="00F37C33">
        <w:trPr>
          <w:trHeight w:val="340"/>
        </w:trPr>
        <w:tc>
          <w:tcPr>
            <w:tcW w:w="2455" w:type="pct"/>
            <w:tcBorders>
              <w:top w:val="nil"/>
              <w:bottom w:val="nil"/>
            </w:tcBorders>
          </w:tcPr>
          <w:p w14:paraId="17DED74B" w14:textId="77777777" w:rsidR="00F37C33" w:rsidRPr="00F37C33" w:rsidRDefault="00F37C33" w:rsidP="00324B6E">
            <w:pPr>
              <w:pStyle w:val="vpodrka-"/>
              <w:numPr>
                <w:ilvl w:val="0"/>
                <w:numId w:val="11"/>
              </w:numPr>
              <w:rPr>
                <w:color w:val="000000" w:themeColor="text1"/>
              </w:rPr>
            </w:pPr>
            <w:r w:rsidRPr="00F37C33">
              <w:rPr>
                <w:color w:val="000000" w:themeColor="text1"/>
              </w:rPr>
              <w:t>- na základě pozorování života kolem sebe a informací z médií uvede příklady porušování genderové rovnosti (rovnosti mužů a žen);</w:t>
            </w:r>
          </w:p>
        </w:tc>
        <w:tc>
          <w:tcPr>
            <w:tcW w:w="2545" w:type="pct"/>
            <w:tcBorders>
              <w:top w:val="nil"/>
              <w:bottom w:val="nil"/>
            </w:tcBorders>
          </w:tcPr>
          <w:p w14:paraId="17DED74C" w14:textId="77777777" w:rsidR="00F37C33" w:rsidRPr="00F37C33" w:rsidRDefault="00F37C33" w:rsidP="00324B6E">
            <w:pPr>
              <w:pStyle w:val="vpodrka-"/>
              <w:numPr>
                <w:ilvl w:val="0"/>
                <w:numId w:val="11"/>
              </w:numPr>
              <w:rPr>
                <w:color w:val="000000" w:themeColor="text1"/>
              </w:rPr>
            </w:pPr>
            <w:r w:rsidRPr="00F37C33">
              <w:rPr>
                <w:color w:val="000000" w:themeColor="text1"/>
              </w:rPr>
              <w:t>postavení mužů a žen v rodině a ve společnosti</w:t>
            </w:r>
          </w:p>
        </w:tc>
      </w:tr>
      <w:tr w:rsidR="00F37C33" w:rsidRPr="00F37C33" w14:paraId="17DED751" w14:textId="77777777" w:rsidTr="00F37C33">
        <w:trPr>
          <w:trHeight w:val="340"/>
        </w:trPr>
        <w:tc>
          <w:tcPr>
            <w:tcW w:w="2455" w:type="pct"/>
            <w:tcBorders>
              <w:top w:val="nil"/>
            </w:tcBorders>
          </w:tcPr>
          <w:p w14:paraId="17DED74E" w14:textId="77777777" w:rsidR="00F37C33" w:rsidRPr="00F37C33" w:rsidRDefault="00F37C33" w:rsidP="00324B6E">
            <w:pPr>
              <w:pStyle w:val="vpodrka-"/>
              <w:numPr>
                <w:ilvl w:val="0"/>
                <w:numId w:val="11"/>
              </w:numPr>
              <w:rPr>
                <w:color w:val="000000" w:themeColor="text1"/>
              </w:rPr>
            </w:pPr>
            <w:r w:rsidRPr="00F37C33">
              <w:rPr>
                <w:color w:val="000000" w:themeColor="text1"/>
              </w:rPr>
              <w:t>popíše specifika některých náboženství, k nimž se hlásí obyvatelé ČR a Evropy;</w:t>
            </w:r>
          </w:p>
          <w:p w14:paraId="17DED74F" w14:textId="77777777" w:rsidR="00F37C33" w:rsidRPr="00F37C33" w:rsidRDefault="00F37C33" w:rsidP="00324B6E">
            <w:pPr>
              <w:pStyle w:val="vpodrka-"/>
              <w:numPr>
                <w:ilvl w:val="0"/>
                <w:numId w:val="11"/>
              </w:numPr>
              <w:rPr>
                <w:color w:val="000000" w:themeColor="text1"/>
              </w:rPr>
            </w:pPr>
            <w:r w:rsidRPr="00F37C33">
              <w:rPr>
                <w:color w:val="000000" w:themeColor="text1"/>
              </w:rPr>
              <w:t>vysvětlí, čím mohou být nebezpečné některé náboženské sekty</w:t>
            </w:r>
          </w:p>
        </w:tc>
        <w:tc>
          <w:tcPr>
            <w:tcW w:w="2545" w:type="pct"/>
            <w:tcBorders>
              <w:top w:val="nil"/>
            </w:tcBorders>
          </w:tcPr>
          <w:p w14:paraId="17DED750" w14:textId="77777777" w:rsidR="00F37C33" w:rsidRPr="00F37C33" w:rsidRDefault="00F37C33" w:rsidP="00324B6E">
            <w:pPr>
              <w:pStyle w:val="vpodrka-"/>
              <w:numPr>
                <w:ilvl w:val="0"/>
                <w:numId w:val="11"/>
              </w:numPr>
              <w:rPr>
                <w:color w:val="000000" w:themeColor="text1"/>
              </w:rPr>
            </w:pPr>
            <w:r w:rsidRPr="00F37C33">
              <w:rPr>
                <w:color w:val="000000" w:themeColor="text1"/>
              </w:rPr>
              <w:t>víra a ateismus, náboženská hnutí a sekty, náboženský fundamentalismus</w:t>
            </w:r>
          </w:p>
        </w:tc>
      </w:tr>
      <w:tr w:rsidR="00F37C33" w:rsidRPr="00F37C33" w14:paraId="17DED754" w14:textId="77777777" w:rsidTr="00F37C33">
        <w:trPr>
          <w:trHeight w:val="340"/>
        </w:trPr>
        <w:tc>
          <w:tcPr>
            <w:tcW w:w="2456" w:type="pct"/>
          </w:tcPr>
          <w:p w14:paraId="17DED752" w14:textId="77777777" w:rsidR="00F37C33" w:rsidRPr="00F37C33" w:rsidRDefault="00F37C33">
            <w:pPr>
              <w:pStyle w:val="vpnormlnvtabulce"/>
              <w:rPr>
                <w:color w:val="000000" w:themeColor="text1"/>
              </w:rPr>
            </w:pPr>
            <w:r w:rsidRPr="00F37C33">
              <w:rPr>
                <w:color w:val="000000" w:themeColor="text1"/>
              </w:rPr>
              <w:lastRenderedPageBreak/>
              <w:t>Výsledky vzdělávání</w:t>
            </w:r>
          </w:p>
        </w:tc>
        <w:tc>
          <w:tcPr>
            <w:tcW w:w="2544" w:type="pct"/>
          </w:tcPr>
          <w:p w14:paraId="17DED753" w14:textId="77777777" w:rsidR="00F37C33" w:rsidRPr="00F37C33" w:rsidRDefault="00F37C33">
            <w:pPr>
              <w:pStyle w:val="vpnormlnvtabulce"/>
              <w:rPr>
                <w:color w:val="000000" w:themeColor="text1"/>
              </w:rPr>
            </w:pPr>
            <w:r w:rsidRPr="00F37C33">
              <w:rPr>
                <w:color w:val="000000" w:themeColor="text1"/>
              </w:rPr>
              <w:t>Obsah vzdělávání</w:t>
            </w:r>
          </w:p>
        </w:tc>
      </w:tr>
      <w:tr w:rsidR="00F37C33" w:rsidRPr="00F37C33" w14:paraId="17DED757" w14:textId="77777777" w:rsidTr="00F37C33">
        <w:trPr>
          <w:trHeight w:val="340"/>
        </w:trPr>
        <w:tc>
          <w:tcPr>
            <w:tcW w:w="2456" w:type="pct"/>
          </w:tcPr>
          <w:p w14:paraId="17DED755" w14:textId="77777777" w:rsidR="00F37C33" w:rsidRPr="00F37C33" w:rsidRDefault="00F37C33">
            <w:pPr>
              <w:spacing w:line="288" w:lineRule="auto"/>
              <w:ind w:left="357" w:hanging="357"/>
              <w:rPr>
                <w:rFonts w:ascii="Arial" w:hAnsi="Arial" w:cs="Arial"/>
                <w:color w:val="000000" w:themeColor="text1"/>
                <w:sz w:val="20"/>
                <w:szCs w:val="20"/>
              </w:rPr>
            </w:pPr>
            <w:r w:rsidRPr="00F37C33">
              <w:rPr>
                <w:rFonts w:ascii="Arial" w:hAnsi="Arial" w:cs="Arial"/>
                <w:color w:val="000000" w:themeColor="text1"/>
                <w:sz w:val="20"/>
                <w:szCs w:val="20"/>
              </w:rPr>
              <w:t>Ročník: 2.</w:t>
            </w:r>
          </w:p>
        </w:tc>
        <w:tc>
          <w:tcPr>
            <w:tcW w:w="2544" w:type="pct"/>
          </w:tcPr>
          <w:p w14:paraId="17DED756" w14:textId="77777777" w:rsidR="00F37C33" w:rsidRPr="00F37C33" w:rsidRDefault="00F37C33">
            <w:pPr>
              <w:spacing w:line="288" w:lineRule="auto"/>
              <w:ind w:left="357" w:hanging="357"/>
              <w:rPr>
                <w:rFonts w:ascii="Arial" w:hAnsi="Arial" w:cs="Arial"/>
                <w:b/>
                <w:bCs/>
                <w:color w:val="000000" w:themeColor="text1"/>
                <w:sz w:val="20"/>
                <w:szCs w:val="20"/>
              </w:rPr>
            </w:pPr>
            <w:r w:rsidRPr="00F37C33">
              <w:rPr>
                <w:rFonts w:ascii="Arial" w:hAnsi="Arial" w:cs="Arial"/>
                <w:color w:val="000000" w:themeColor="text1"/>
                <w:sz w:val="20"/>
                <w:szCs w:val="20"/>
              </w:rPr>
              <w:t>Počet hodin v ročníku: 32</w:t>
            </w:r>
          </w:p>
        </w:tc>
      </w:tr>
      <w:tr w:rsidR="00F37C33" w:rsidRPr="00F37C33" w14:paraId="17DED75D" w14:textId="77777777" w:rsidTr="00F37C33">
        <w:trPr>
          <w:trHeight w:val="340"/>
        </w:trPr>
        <w:tc>
          <w:tcPr>
            <w:tcW w:w="2456" w:type="pct"/>
            <w:tcBorders>
              <w:bottom w:val="nil"/>
            </w:tcBorders>
          </w:tcPr>
          <w:p w14:paraId="17DED758" w14:textId="77777777" w:rsidR="00F37C33" w:rsidRPr="00D67C78" w:rsidRDefault="00F37C33">
            <w:pPr>
              <w:pStyle w:val="vpnormlnvtabulce"/>
              <w:rPr>
                <w:b/>
                <w:bCs/>
                <w:color w:val="000000" w:themeColor="text1"/>
                <w:spacing w:val="-12"/>
              </w:rPr>
            </w:pPr>
            <w:r w:rsidRPr="00D67C78">
              <w:rPr>
                <w:b/>
                <w:bCs/>
                <w:color w:val="000000" w:themeColor="text1"/>
                <w:spacing w:val="-12"/>
              </w:rPr>
              <w:t xml:space="preserve">Žák: </w:t>
            </w:r>
          </w:p>
          <w:p w14:paraId="17DED759"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základní lidská práva, která jsou zakotvena v českých zákonech – včetně práv dětí, popíše, kam se obrátit, když jsou lidská práva ohrožena;</w:t>
            </w:r>
          </w:p>
          <w:p w14:paraId="17DED75A" w14:textId="77777777" w:rsidR="00F37C33" w:rsidRPr="00D67C78" w:rsidRDefault="00F37C33" w:rsidP="00324B6E">
            <w:pPr>
              <w:pStyle w:val="vpodrka-"/>
              <w:numPr>
                <w:ilvl w:val="0"/>
                <w:numId w:val="11"/>
              </w:numPr>
              <w:rPr>
                <w:rFonts w:ascii="TimesNewRoman" w:hAnsi="TimesNewRoman" w:cs="TimesNewRoman"/>
                <w:color w:val="000000" w:themeColor="text1"/>
                <w:spacing w:val="-12"/>
              </w:rPr>
            </w:pPr>
            <w:r w:rsidRPr="00D67C78">
              <w:rPr>
                <w:color w:val="000000" w:themeColor="text1"/>
                <w:spacing w:val="-12"/>
              </w:rPr>
              <w:t>uvede příklady jednání, které demokracii ohrožuje (sobectví, korupce, kriminalita, násilí, neodpovědnost…)</w:t>
            </w:r>
          </w:p>
        </w:tc>
        <w:tc>
          <w:tcPr>
            <w:tcW w:w="2544" w:type="pct"/>
            <w:tcBorders>
              <w:bottom w:val="nil"/>
            </w:tcBorders>
          </w:tcPr>
          <w:p w14:paraId="17DED75B" w14:textId="77777777" w:rsidR="00F37C33" w:rsidRPr="00D67C78" w:rsidRDefault="00F37C33">
            <w:pPr>
              <w:pStyle w:val="vpnormlnvtabulce"/>
              <w:rPr>
                <w:b/>
                <w:bCs/>
                <w:color w:val="000000" w:themeColor="text1"/>
                <w:spacing w:val="-12"/>
              </w:rPr>
            </w:pPr>
            <w:r w:rsidRPr="00D67C78">
              <w:rPr>
                <w:b/>
                <w:bCs/>
                <w:color w:val="000000" w:themeColor="text1"/>
                <w:spacing w:val="-12"/>
              </w:rPr>
              <w:t>Člověk jako občan</w:t>
            </w:r>
          </w:p>
          <w:p w14:paraId="17DED75C"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lidská práva, jejich obhajování a možné zneužívání, veřejný ochránce práv, práva dětí</w:t>
            </w:r>
          </w:p>
        </w:tc>
      </w:tr>
      <w:tr w:rsidR="00F37C33" w:rsidRPr="00F37C33" w14:paraId="17DED760" w14:textId="77777777" w:rsidTr="00F37C33">
        <w:trPr>
          <w:trHeight w:val="340"/>
        </w:trPr>
        <w:tc>
          <w:tcPr>
            <w:tcW w:w="2456" w:type="pct"/>
            <w:tcBorders>
              <w:top w:val="nil"/>
              <w:bottom w:val="nil"/>
            </w:tcBorders>
          </w:tcPr>
          <w:p w14:paraId="17DED75E"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vysvětlí, proč je třeba zobrazení světa, událostí a lidí v médiích (mediální obsahy) přijímat kriticky;</w:t>
            </w:r>
          </w:p>
        </w:tc>
        <w:tc>
          <w:tcPr>
            <w:tcW w:w="2544" w:type="pct"/>
            <w:tcBorders>
              <w:top w:val="nil"/>
              <w:bottom w:val="nil"/>
            </w:tcBorders>
          </w:tcPr>
          <w:p w14:paraId="17DED75F"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svobodný přístup k informacím; média (tisk, televize, rozhlas, internet), funkce médií, kritický přístup k médiím, média jako zdroj zábavy a poučení</w:t>
            </w:r>
          </w:p>
        </w:tc>
      </w:tr>
      <w:tr w:rsidR="00F37C33" w:rsidRPr="00F37C33" w14:paraId="17DED763" w14:textId="77777777" w:rsidTr="00F37C33">
        <w:trPr>
          <w:trHeight w:val="340"/>
        </w:trPr>
        <w:tc>
          <w:tcPr>
            <w:tcW w:w="2456" w:type="pct"/>
            <w:tcBorders>
              <w:top w:val="nil"/>
              <w:bottom w:val="nil"/>
            </w:tcBorders>
          </w:tcPr>
          <w:p w14:paraId="17DED761"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k čemu je pro občana dnešní doby prospěšný demokratický stát a jaké má ke svému státu a jeho ostatním lidem občan povinnosti;</w:t>
            </w:r>
          </w:p>
        </w:tc>
        <w:tc>
          <w:tcPr>
            <w:tcW w:w="2544" w:type="pct"/>
            <w:tcBorders>
              <w:top w:val="nil"/>
              <w:bottom w:val="nil"/>
            </w:tcBorders>
          </w:tcPr>
          <w:p w14:paraId="17DED762"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stát a jeho funkce, ústava a politický systém ČR, struktura veřejné správy, obecní a krajská samospráva</w:t>
            </w:r>
          </w:p>
        </w:tc>
      </w:tr>
      <w:tr w:rsidR="00F37C33" w:rsidRPr="00F37C33" w14:paraId="17DED766" w14:textId="77777777" w:rsidTr="00F37C33">
        <w:trPr>
          <w:trHeight w:val="340"/>
        </w:trPr>
        <w:tc>
          <w:tcPr>
            <w:tcW w:w="2456" w:type="pct"/>
            <w:tcBorders>
              <w:top w:val="nil"/>
              <w:bottom w:val="nil"/>
            </w:tcBorders>
          </w:tcPr>
          <w:p w14:paraId="17DED764"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nejvýznamnější české politické strany, vysvětlí, proč se uskutečňují svobodné volby a proč se jich mají lidé zúčastnit; popíše, podle čeho se může občan orientovat, když zvažuje nabídku politických stran;</w:t>
            </w:r>
          </w:p>
        </w:tc>
        <w:tc>
          <w:tcPr>
            <w:tcW w:w="2544" w:type="pct"/>
            <w:tcBorders>
              <w:top w:val="nil"/>
              <w:bottom w:val="nil"/>
            </w:tcBorders>
          </w:tcPr>
          <w:p w14:paraId="17DED765"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politika, politické strany, volby, právo volit</w:t>
            </w:r>
          </w:p>
        </w:tc>
      </w:tr>
      <w:tr w:rsidR="00F37C33" w:rsidRPr="00F37C33" w14:paraId="17DED769" w14:textId="77777777" w:rsidTr="00F37C33">
        <w:trPr>
          <w:trHeight w:val="340"/>
        </w:trPr>
        <w:tc>
          <w:tcPr>
            <w:tcW w:w="2456" w:type="pct"/>
            <w:tcBorders>
              <w:top w:val="nil"/>
              <w:bottom w:val="nil"/>
            </w:tcBorders>
          </w:tcPr>
          <w:p w14:paraId="17DED767"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příklady extremismu, např. na základě mediálního zpravodajství nebo pozorováním jednání lidí kolem sebe; vysvětlí, proč jsou extremistické názory a jednání nebezpečné;</w:t>
            </w:r>
          </w:p>
        </w:tc>
        <w:tc>
          <w:tcPr>
            <w:tcW w:w="2544" w:type="pct"/>
            <w:tcBorders>
              <w:top w:val="nil"/>
              <w:bottom w:val="nil"/>
            </w:tcBorders>
          </w:tcPr>
          <w:p w14:paraId="17DED768"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politický radikalismus a extremismus, aktuální česká extremistická scéna a její symbolika, mládež a extremismus</w:t>
            </w:r>
          </w:p>
        </w:tc>
      </w:tr>
      <w:tr w:rsidR="00F37C33" w:rsidRPr="00F37C33" w14:paraId="17DED76C" w14:textId="77777777" w:rsidTr="00F37C33">
        <w:trPr>
          <w:trHeight w:val="340"/>
        </w:trPr>
        <w:tc>
          <w:tcPr>
            <w:tcW w:w="2456" w:type="pct"/>
            <w:tcBorders>
              <w:top w:val="nil"/>
              <w:bottom w:val="nil"/>
            </w:tcBorders>
          </w:tcPr>
          <w:p w14:paraId="17DED76A"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konkrétní příklad pozitivní občanské angažovanosti;</w:t>
            </w:r>
          </w:p>
        </w:tc>
        <w:tc>
          <w:tcPr>
            <w:tcW w:w="2544" w:type="pct"/>
            <w:tcBorders>
              <w:top w:val="nil"/>
              <w:bottom w:val="nil"/>
            </w:tcBorders>
          </w:tcPr>
          <w:p w14:paraId="17DED76B"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občanská společnost, občanské ctnosti potřebné pro demokracii a multikulturní soužití;</w:t>
            </w:r>
          </w:p>
        </w:tc>
      </w:tr>
      <w:tr w:rsidR="00F37C33" w:rsidRPr="00F37C33" w14:paraId="17DED771" w14:textId="77777777" w:rsidTr="00F37C33">
        <w:trPr>
          <w:trHeight w:val="340"/>
        </w:trPr>
        <w:tc>
          <w:tcPr>
            <w:tcW w:w="2456" w:type="pct"/>
            <w:tcBorders>
              <w:top w:val="nil"/>
              <w:bottom w:val="nil"/>
            </w:tcBorders>
          </w:tcPr>
          <w:p w14:paraId="17DED76D"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základní zásady a principy, na nichž je založena demokracie;</w:t>
            </w:r>
          </w:p>
          <w:p w14:paraId="17DED76E"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v konkrétních příkladech ze života rozliší pozitivní jednání (tj. jednání, které je v souladu s občanskými ctnostmi), od špatného</w:t>
            </w:r>
            <w:r w:rsidR="00572048" w:rsidRPr="00D67C78">
              <w:rPr>
                <w:color w:val="000000" w:themeColor="text1"/>
                <w:spacing w:val="-12"/>
              </w:rPr>
              <w:t xml:space="preserve"> </w:t>
            </w:r>
            <w:r w:rsidRPr="00D67C78">
              <w:rPr>
                <w:color w:val="000000" w:themeColor="text1"/>
                <w:spacing w:val="-12"/>
              </w:rPr>
              <w:t>-nedemokratického jednání;</w:t>
            </w:r>
          </w:p>
          <w:p w14:paraId="17DED76F"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objasní, jak se mají řešit konflikty mezi vrstevníky a žáky, co se rozumí šikanou a vandalismem a jaké mají tyto jevy důsledky</w:t>
            </w:r>
          </w:p>
        </w:tc>
        <w:tc>
          <w:tcPr>
            <w:tcW w:w="2544" w:type="pct"/>
            <w:tcBorders>
              <w:top w:val="nil"/>
              <w:bottom w:val="nil"/>
            </w:tcBorders>
          </w:tcPr>
          <w:p w14:paraId="17DED770"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základní principy a hodnoty demokracie</w:t>
            </w:r>
          </w:p>
        </w:tc>
      </w:tr>
      <w:tr w:rsidR="00F37C33" w:rsidRPr="00572048" w14:paraId="17DED780" w14:textId="77777777" w:rsidTr="00F37C33">
        <w:trPr>
          <w:trHeight w:val="340"/>
        </w:trPr>
        <w:tc>
          <w:tcPr>
            <w:tcW w:w="2456" w:type="pct"/>
            <w:tcBorders>
              <w:top w:val="nil"/>
            </w:tcBorders>
          </w:tcPr>
          <w:p w14:paraId="17DED772" w14:textId="77777777" w:rsidR="00F37C33" w:rsidRPr="00D67C78" w:rsidRDefault="00F37C33">
            <w:pPr>
              <w:pStyle w:val="vpnormlnvtabulce"/>
              <w:rPr>
                <w:b/>
                <w:bCs/>
                <w:color w:val="000000" w:themeColor="text1"/>
                <w:spacing w:val="-12"/>
              </w:rPr>
            </w:pPr>
            <w:r w:rsidRPr="00D67C78">
              <w:rPr>
                <w:b/>
                <w:bCs/>
                <w:color w:val="000000" w:themeColor="text1"/>
                <w:spacing w:val="-12"/>
              </w:rPr>
              <w:t xml:space="preserve">Žák: </w:t>
            </w:r>
          </w:p>
          <w:p w14:paraId="17DED773"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popíše, čím se zabývá policie, soudy, advokacie a notářství;</w:t>
            </w:r>
          </w:p>
          <w:p w14:paraId="17DED774"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uvede, kdy je člověk způsobilý k právním úkonům a má trestní odpovědnost;</w:t>
            </w:r>
          </w:p>
          <w:p w14:paraId="17DED775"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dovede reklamovat koupené zboží nebo služby;</w:t>
            </w:r>
          </w:p>
          <w:p w14:paraId="17DED776"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dovede z textu fiktivní smlouvy běžné v praktickém životě (např. o koupi zboží, cestovním zájezdu, pojištění) zjistit, jaké mu z ní vyplývají povinnosti a práva;</w:t>
            </w:r>
          </w:p>
          <w:p w14:paraId="17DED777"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vysvětlí práva a povinnost mezi dětmi a rodiči, mezi manželi; dovede v této oblasti práva vyhledat informace a pomoc při řešení konkrétního problému;</w:t>
            </w:r>
          </w:p>
          <w:p w14:paraId="17DED778" w14:textId="77777777" w:rsidR="00F37C33" w:rsidRPr="00D67C78" w:rsidRDefault="00F37C33" w:rsidP="00324B6E">
            <w:pPr>
              <w:pStyle w:val="vpodrka-"/>
              <w:numPr>
                <w:ilvl w:val="0"/>
                <w:numId w:val="11"/>
              </w:numPr>
              <w:rPr>
                <w:b/>
                <w:bCs/>
                <w:color w:val="000000" w:themeColor="text1"/>
                <w:spacing w:val="-12"/>
              </w:rPr>
            </w:pPr>
            <w:r w:rsidRPr="00D67C78">
              <w:rPr>
                <w:color w:val="000000" w:themeColor="text1"/>
                <w:spacing w:val="-12"/>
              </w:rPr>
              <w:t>dovede aplikovat postupy vhodného jednání, stane-li se svědkem nebo obětí kriminálního jednání (šikana, lichva, násilí, vydírání…);</w:t>
            </w:r>
          </w:p>
        </w:tc>
        <w:tc>
          <w:tcPr>
            <w:tcW w:w="2544" w:type="pct"/>
            <w:tcBorders>
              <w:top w:val="nil"/>
            </w:tcBorders>
          </w:tcPr>
          <w:p w14:paraId="17DED779" w14:textId="77777777" w:rsidR="00F37C33" w:rsidRPr="00D67C78" w:rsidRDefault="00F37C33">
            <w:pPr>
              <w:pStyle w:val="vpnormlnvtabulce"/>
              <w:rPr>
                <w:b/>
                <w:bCs/>
                <w:color w:val="000000" w:themeColor="text1"/>
                <w:spacing w:val="-12"/>
              </w:rPr>
            </w:pPr>
            <w:r w:rsidRPr="00D67C78">
              <w:rPr>
                <w:b/>
                <w:bCs/>
                <w:color w:val="000000" w:themeColor="text1"/>
                <w:spacing w:val="-12"/>
              </w:rPr>
              <w:t>Člověk a právo</w:t>
            </w:r>
          </w:p>
          <w:p w14:paraId="17DED77A"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právo a spravedlnost, právní stát, právní ochrana občanů, právní vztahy</w:t>
            </w:r>
          </w:p>
          <w:p w14:paraId="17DED77B"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soustava soudů v ČR; právnická povolání (notáři, advokáti, soudcové)</w:t>
            </w:r>
          </w:p>
          <w:p w14:paraId="17DED77C"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právo a mravní odpovědnost v běžném životě; vlastnictví; smlouvy; odpovědnost za škodu</w:t>
            </w:r>
          </w:p>
          <w:p w14:paraId="17DED77D"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manželé a partneři; děti v rodině, domácí násilí</w:t>
            </w:r>
          </w:p>
          <w:p w14:paraId="17DED77E" w14:textId="77777777" w:rsidR="00F37C33" w:rsidRPr="00D67C78" w:rsidRDefault="00F37C33" w:rsidP="00324B6E">
            <w:pPr>
              <w:pStyle w:val="vpodrka-"/>
              <w:numPr>
                <w:ilvl w:val="0"/>
                <w:numId w:val="11"/>
              </w:numPr>
              <w:rPr>
                <w:color w:val="000000" w:themeColor="text1"/>
                <w:spacing w:val="-12"/>
              </w:rPr>
            </w:pPr>
            <w:r w:rsidRPr="00D67C78">
              <w:rPr>
                <w:color w:val="000000" w:themeColor="text1"/>
                <w:spacing w:val="-12"/>
              </w:rPr>
              <w:t>trestní právo: trestní odpovědnost, tresty a ochranná opatření, orgány činné v trestním řízení (policie, státní zastupitelství, vyšetřovatel, soud),</w:t>
            </w:r>
          </w:p>
          <w:p w14:paraId="17DED77F" w14:textId="77777777" w:rsidR="00F37C33" w:rsidRPr="00D67C78" w:rsidRDefault="00F37C33" w:rsidP="00324B6E">
            <w:pPr>
              <w:pStyle w:val="vpodrka-"/>
              <w:numPr>
                <w:ilvl w:val="0"/>
                <w:numId w:val="11"/>
              </w:numPr>
              <w:rPr>
                <w:rFonts w:ascii="TimesNewRoman" w:hAnsi="TimesNewRoman" w:cs="TimesNewRoman"/>
                <w:color w:val="000000" w:themeColor="text1"/>
                <w:spacing w:val="-12"/>
              </w:rPr>
            </w:pPr>
            <w:r w:rsidRPr="00D67C78">
              <w:rPr>
                <w:color w:val="000000" w:themeColor="text1"/>
                <w:spacing w:val="-12"/>
              </w:rPr>
              <w:t>kriminalita páchaná na mladistvých a na dětech, kriminalita páchaná mladistvými</w:t>
            </w:r>
          </w:p>
        </w:tc>
      </w:tr>
    </w:tbl>
    <w:p w14:paraId="17DED781" w14:textId="77777777" w:rsidR="000E6200" w:rsidRPr="00F37C33" w:rsidRDefault="000E6200">
      <w:pPr>
        <w:pStyle w:val="vpnormln"/>
        <w:widowControl w:val="0"/>
        <w:jc w:val="right"/>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572048" w:rsidRPr="00572048" w14:paraId="17DED784" w14:textId="77777777" w:rsidTr="00572048">
        <w:trPr>
          <w:trHeight w:val="340"/>
        </w:trPr>
        <w:tc>
          <w:tcPr>
            <w:tcW w:w="2456" w:type="pct"/>
          </w:tcPr>
          <w:p w14:paraId="17DED782" w14:textId="77777777" w:rsidR="00572048" w:rsidRPr="00572048" w:rsidRDefault="00572048">
            <w:pPr>
              <w:pStyle w:val="vpnormlnvtabulce"/>
              <w:rPr>
                <w:color w:val="000000" w:themeColor="text1"/>
                <w:spacing w:val="-8"/>
              </w:rPr>
            </w:pPr>
            <w:r w:rsidRPr="00572048">
              <w:rPr>
                <w:color w:val="000000" w:themeColor="text1"/>
                <w:spacing w:val="-8"/>
              </w:rPr>
              <w:t>Výsledky vzdělávání</w:t>
            </w:r>
          </w:p>
        </w:tc>
        <w:tc>
          <w:tcPr>
            <w:tcW w:w="2544" w:type="pct"/>
          </w:tcPr>
          <w:p w14:paraId="17DED783" w14:textId="77777777" w:rsidR="00572048" w:rsidRPr="00572048" w:rsidRDefault="00572048">
            <w:pPr>
              <w:pStyle w:val="vpnormlnvtabulce"/>
              <w:rPr>
                <w:color w:val="000000" w:themeColor="text1"/>
                <w:spacing w:val="-8"/>
              </w:rPr>
            </w:pPr>
            <w:r w:rsidRPr="00572048">
              <w:rPr>
                <w:color w:val="000000" w:themeColor="text1"/>
                <w:spacing w:val="-8"/>
              </w:rPr>
              <w:t>Obsah vzdělávání</w:t>
            </w:r>
          </w:p>
        </w:tc>
      </w:tr>
      <w:tr w:rsidR="00572048" w:rsidRPr="00572048" w14:paraId="17DED787" w14:textId="77777777" w:rsidTr="00572048">
        <w:trPr>
          <w:trHeight w:val="340"/>
        </w:trPr>
        <w:tc>
          <w:tcPr>
            <w:tcW w:w="2456" w:type="pct"/>
          </w:tcPr>
          <w:p w14:paraId="17DED785" w14:textId="77777777" w:rsidR="00572048" w:rsidRPr="00572048" w:rsidRDefault="00572048">
            <w:pPr>
              <w:spacing w:line="288" w:lineRule="auto"/>
              <w:ind w:left="357" w:hanging="357"/>
              <w:rPr>
                <w:rFonts w:ascii="Arial" w:hAnsi="Arial" w:cs="Arial"/>
                <w:color w:val="000000" w:themeColor="text1"/>
                <w:spacing w:val="-8"/>
                <w:sz w:val="20"/>
                <w:szCs w:val="20"/>
              </w:rPr>
            </w:pPr>
            <w:r w:rsidRPr="00572048">
              <w:rPr>
                <w:rFonts w:ascii="Arial" w:hAnsi="Arial" w:cs="Arial"/>
                <w:color w:val="000000" w:themeColor="text1"/>
                <w:spacing w:val="-8"/>
                <w:sz w:val="20"/>
                <w:szCs w:val="20"/>
              </w:rPr>
              <w:t>Ročník: 3.</w:t>
            </w:r>
          </w:p>
        </w:tc>
        <w:tc>
          <w:tcPr>
            <w:tcW w:w="2544" w:type="pct"/>
          </w:tcPr>
          <w:p w14:paraId="17DED786" w14:textId="77777777" w:rsidR="00572048" w:rsidRPr="00572048" w:rsidRDefault="00572048">
            <w:pPr>
              <w:spacing w:line="288" w:lineRule="auto"/>
              <w:ind w:left="357" w:hanging="357"/>
              <w:rPr>
                <w:rFonts w:ascii="Arial" w:hAnsi="Arial" w:cs="Arial"/>
                <w:b/>
                <w:bCs/>
                <w:color w:val="000000" w:themeColor="text1"/>
                <w:spacing w:val="-8"/>
                <w:sz w:val="20"/>
                <w:szCs w:val="20"/>
              </w:rPr>
            </w:pPr>
            <w:r w:rsidRPr="00572048">
              <w:rPr>
                <w:rFonts w:ascii="Arial" w:hAnsi="Arial" w:cs="Arial"/>
                <w:color w:val="000000" w:themeColor="text1"/>
                <w:spacing w:val="-8"/>
                <w:sz w:val="20"/>
                <w:szCs w:val="20"/>
              </w:rPr>
              <w:t>Počet hodin v ročníku: 32</w:t>
            </w:r>
          </w:p>
        </w:tc>
      </w:tr>
      <w:tr w:rsidR="00572048" w:rsidRPr="00572048" w14:paraId="17DED793" w14:textId="77777777" w:rsidTr="00572048">
        <w:trPr>
          <w:trHeight w:val="340"/>
        </w:trPr>
        <w:tc>
          <w:tcPr>
            <w:tcW w:w="2456" w:type="pct"/>
          </w:tcPr>
          <w:p w14:paraId="17DED788" w14:textId="77777777" w:rsidR="00572048" w:rsidRPr="00572048" w:rsidRDefault="00572048">
            <w:pPr>
              <w:pStyle w:val="vpnormlnvtabulce"/>
              <w:rPr>
                <w:b/>
                <w:bCs/>
                <w:color w:val="000000" w:themeColor="text1"/>
                <w:spacing w:val="-8"/>
              </w:rPr>
            </w:pPr>
            <w:r w:rsidRPr="00572048">
              <w:rPr>
                <w:b/>
                <w:bCs/>
                <w:color w:val="000000" w:themeColor="text1"/>
                <w:spacing w:val="-8"/>
              </w:rPr>
              <w:t>Žák:</w:t>
            </w:r>
          </w:p>
          <w:p w14:paraId="17DED789"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vysvětlí, co má vliv na cenu zboží;</w:t>
            </w:r>
          </w:p>
          <w:p w14:paraId="17DED78A"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vyhledat nabídky zaměstnání, kontaktovat případného zaměstnavatele a úřad práce, prezentovat své pracovní dovednosti a zkušenosti;</w:t>
            </w:r>
          </w:p>
          <w:p w14:paraId="17DED78B"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popíše, co má obsahovat pracovní smlouva;</w:t>
            </w:r>
          </w:p>
          <w:p w14:paraId="17DED78C" w14:textId="77777777" w:rsidR="00572048" w:rsidRPr="00572048" w:rsidRDefault="00572048" w:rsidP="00324B6E">
            <w:pPr>
              <w:pStyle w:val="vpodrka-"/>
              <w:numPr>
                <w:ilvl w:val="0"/>
                <w:numId w:val="11"/>
              </w:numPr>
              <w:rPr>
                <w:rFonts w:ascii="TimesNewRoman" w:hAnsi="TimesNewRoman" w:cs="TimesNewRoman"/>
                <w:color w:val="000000" w:themeColor="text1"/>
                <w:spacing w:val="-8"/>
              </w:rPr>
            </w:pPr>
            <w:r w:rsidRPr="00572048">
              <w:rPr>
                <w:color w:val="000000" w:themeColor="text1"/>
                <w:spacing w:val="-8"/>
              </w:rPr>
              <w:t>- dovede vyhledat poučení a pomoc v pracovněprávních záležitostech</w:t>
            </w:r>
            <w:r w:rsidRPr="00572048">
              <w:rPr>
                <w:rFonts w:ascii="TimesNewRoman CE" w:hAnsi="TimesNewRoman CE" w:cs="TimesNewRoman CE"/>
                <w:color w:val="000000" w:themeColor="text1"/>
                <w:spacing w:val="-8"/>
              </w:rPr>
              <w:t>;</w:t>
            </w:r>
          </w:p>
        </w:tc>
        <w:tc>
          <w:tcPr>
            <w:tcW w:w="2544" w:type="pct"/>
          </w:tcPr>
          <w:p w14:paraId="17DED78D" w14:textId="77777777" w:rsidR="00572048" w:rsidRPr="00572048" w:rsidRDefault="00572048">
            <w:pPr>
              <w:pStyle w:val="vpnormlnvtabulce"/>
              <w:rPr>
                <w:b/>
                <w:bCs/>
                <w:color w:val="000000" w:themeColor="text1"/>
                <w:spacing w:val="-8"/>
              </w:rPr>
            </w:pPr>
            <w:r w:rsidRPr="00572048">
              <w:rPr>
                <w:b/>
                <w:bCs/>
                <w:color w:val="000000" w:themeColor="text1"/>
                <w:spacing w:val="-8"/>
              </w:rPr>
              <w:t>Člověk a hospodářství</w:t>
            </w:r>
          </w:p>
          <w:p w14:paraId="17DED78E"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trh a jeho fungování (zboží, nabídka, poptávka, cena)</w:t>
            </w:r>
          </w:p>
          <w:p w14:paraId="17DED78F"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 xml:space="preserve">hledání zaměstnání, služby úřadů práce - nezaměstnanost, podpora v nezaměstnanosti, rekvalifikace </w:t>
            </w:r>
          </w:p>
          <w:p w14:paraId="17DED790"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vznik, změna a ukončení pracovního poměru</w:t>
            </w:r>
          </w:p>
          <w:p w14:paraId="17DED791"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povinnosti a práva zaměstnance a zaměstnavatele</w:t>
            </w:r>
          </w:p>
          <w:p w14:paraId="17DED792" w14:textId="77777777" w:rsidR="00572048" w:rsidRPr="00572048" w:rsidRDefault="00572048" w:rsidP="00324B6E">
            <w:pPr>
              <w:pStyle w:val="vpodrka-"/>
              <w:numPr>
                <w:ilvl w:val="0"/>
                <w:numId w:val="11"/>
              </w:numPr>
              <w:rPr>
                <w:rFonts w:ascii="TimesNewRoman" w:hAnsi="TimesNewRoman" w:cs="TimesNewRoman"/>
                <w:color w:val="000000" w:themeColor="text1"/>
                <w:spacing w:val="-8"/>
              </w:rPr>
            </w:pPr>
            <w:r w:rsidRPr="00572048">
              <w:rPr>
                <w:color w:val="000000" w:themeColor="text1"/>
                <w:spacing w:val="-8"/>
              </w:rPr>
              <w:t>druhy škod, předcházení škodám, odpovědnost za škodu</w:t>
            </w:r>
          </w:p>
        </w:tc>
      </w:tr>
      <w:tr w:rsidR="00572048" w:rsidRPr="00572048" w14:paraId="17DED798" w14:textId="77777777" w:rsidTr="00572048">
        <w:trPr>
          <w:trHeight w:val="340"/>
        </w:trPr>
        <w:tc>
          <w:tcPr>
            <w:tcW w:w="2456" w:type="pct"/>
          </w:tcPr>
          <w:p w14:paraId="17DED794"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si zřídit peněžní účet, provést bezhotovostní platbu, sledovat pohyb peněz na svém účtu;</w:t>
            </w:r>
          </w:p>
          <w:p w14:paraId="17DED795"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si zkontrolovat, zda jeho mzda a pracovní zařazení odpovídají pracovní smlouvě a jiným písemně dohodnutým podmínkám;</w:t>
            </w:r>
          </w:p>
        </w:tc>
        <w:tc>
          <w:tcPr>
            <w:tcW w:w="2544" w:type="pct"/>
          </w:tcPr>
          <w:p w14:paraId="17DED796"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peníze, hotovostní a bezhotovostní peněžní styk</w:t>
            </w:r>
          </w:p>
          <w:p w14:paraId="17DED797"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mzda časová a úkolová</w:t>
            </w:r>
          </w:p>
        </w:tc>
      </w:tr>
      <w:tr w:rsidR="00572048" w:rsidRPr="00572048" w14:paraId="17DED79C" w14:textId="77777777" w:rsidTr="00572048">
        <w:trPr>
          <w:trHeight w:val="340"/>
        </w:trPr>
        <w:tc>
          <w:tcPr>
            <w:tcW w:w="2456" w:type="pct"/>
          </w:tcPr>
          <w:p w14:paraId="17DED799"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vysvětlí, proč občané platí daně, sociální a zdravotní pojištění</w:t>
            </w:r>
          </w:p>
        </w:tc>
        <w:tc>
          <w:tcPr>
            <w:tcW w:w="2544" w:type="pct"/>
          </w:tcPr>
          <w:p w14:paraId="17DED79A"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daně, daňová přiznání</w:t>
            </w:r>
          </w:p>
          <w:p w14:paraId="17DED79B"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sociální a zdravotní pojištění</w:t>
            </w:r>
          </w:p>
        </w:tc>
      </w:tr>
      <w:tr w:rsidR="00572048" w:rsidRPr="00572048" w14:paraId="17DED79F" w14:textId="77777777" w:rsidTr="00572048">
        <w:trPr>
          <w:trHeight w:val="340"/>
        </w:trPr>
        <w:tc>
          <w:tcPr>
            <w:tcW w:w="2456" w:type="pct"/>
          </w:tcPr>
          <w:p w14:paraId="17DED79D"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zjistit, jaké služby poskytuje konkrétní peněžní ústav (banka, pojišťovna) a na základě zjištěných informací posoudit, zda konkrétní služby jsou pro něho únosné (např. půjčka), nebo nutné a výhodné;</w:t>
            </w:r>
          </w:p>
        </w:tc>
        <w:tc>
          <w:tcPr>
            <w:tcW w:w="2544" w:type="pct"/>
          </w:tcPr>
          <w:p w14:paraId="17DED79E"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služby peněžních ústavů</w:t>
            </w:r>
          </w:p>
        </w:tc>
      </w:tr>
      <w:tr w:rsidR="00572048" w:rsidRPr="00572048" w14:paraId="17DED7A2" w14:textId="77777777" w:rsidTr="00572048">
        <w:trPr>
          <w:trHeight w:val="340"/>
        </w:trPr>
        <w:tc>
          <w:tcPr>
            <w:tcW w:w="2456" w:type="pct"/>
          </w:tcPr>
          <w:p w14:paraId="17DED7A0"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vyhledat pomoc, ocitne-li se v tíživé životní situaci</w:t>
            </w:r>
          </w:p>
        </w:tc>
        <w:tc>
          <w:tcPr>
            <w:tcW w:w="2544" w:type="pct"/>
          </w:tcPr>
          <w:p w14:paraId="17DED7A1"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pomoc státu, charitativních a jiných institucí sociálně potřebným občanům</w:t>
            </w:r>
          </w:p>
        </w:tc>
      </w:tr>
      <w:tr w:rsidR="00572048" w:rsidRPr="00572048" w14:paraId="17DED7AD" w14:textId="77777777" w:rsidTr="00572048">
        <w:trPr>
          <w:trHeight w:val="340"/>
        </w:trPr>
        <w:tc>
          <w:tcPr>
            <w:tcW w:w="2456" w:type="pct"/>
          </w:tcPr>
          <w:p w14:paraId="17DED7A3" w14:textId="77777777" w:rsidR="00572048" w:rsidRPr="00572048" w:rsidRDefault="00572048">
            <w:pPr>
              <w:pStyle w:val="vpnormlnvtabulce"/>
              <w:rPr>
                <w:b/>
                <w:bCs/>
                <w:color w:val="000000" w:themeColor="text1"/>
                <w:spacing w:val="-8"/>
              </w:rPr>
            </w:pPr>
            <w:r w:rsidRPr="00572048">
              <w:rPr>
                <w:b/>
                <w:bCs/>
                <w:color w:val="000000" w:themeColor="text1"/>
                <w:spacing w:val="-8"/>
              </w:rPr>
              <w:t>Žák:</w:t>
            </w:r>
          </w:p>
          <w:p w14:paraId="17DED7A4"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dovede najít ČR na mapě světa a Evropy, podle mapy popíše její polohu a vyjmenuje sousední státy;</w:t>
            </w:r>
          </w:p>
          <w:p w14:paraId="17DED7A5"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popíše státní symboly;</w:t>
            </w:r>
          </w:p>
          <w:p w14:paraId="17DED7A6"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vysvětlí, k jakým nadnárodním uskupením</w:t>
            </w:r>
          </w:p>
          <w:p w14:paraId="17DED7A7"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ČR patří a jaké jí z toho plynou závazky;</w:t>
            </w:r>
          </w:p>
          <w:p w14:paraId="17DED7A8"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uvede příklady velmocí, zemí vyspělých, rozvojových a zemí velmi chudých (včetně lokalizace na mapě);</w:t>
            </w:r>
          </w:p>
        </w:tc>
        <w:tc>
          <w:tcPr>
            <w:tcW w:w="2544" w:type="pct"/>
          </w:tcPr>
          <w:p w14:paraId="17DED7A9" w14:textId="77777777" w:rsidR="00572048" w:rsidRPr="00572048" w:rsidRDefault="00572048">
            <w:pPr>
              <w:pStyle w:val="vpnormlnvtabulce"/>
              <w:rPr>
                <w:b/>
                <w:bCs/>
                <w:color w:val="000000" w:themeColor="text1"/>
                <w:spacing w:val="-8"/>
              </w:rPr>
            </w:pPr>
            <w:r w:rsidRPr="00572048">
              <w:rPr>
                <w:b/>
                <w:bCs/>
                <w:color w:val="000000" w:themeColor="text1"/>
                <w:spacing w:val="-8"/>
              </w:rPr>
              <w:t>Česká republika, Evropa a svět</w:t>
            </w:r>
          </w:p>
          <w:p w14:paraId="17DED7AA"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současný svět: bohaté a chudé země, velmoci; ohniska napětí v soudobém světě</w:t>
            </w:r>
          </w:p>
          <w:p w14:paraId="17DED7AB"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ČR a její sousedé</w:t>
            </w:r>
          </w:p>
          <w:p w14:paraId="17DED7AC"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české státní a národní symboly</w:t>
            </w:r>
          </w:p>
        </w:tc>
      </w:tr>
      <w:tr w:rsidR="00572048" w:rsidRPr="00572048" w14:paraId="17DED7B2" w14:textId="77777777" w:rsidTr="00572048">
        <w:trPr>
          <w:trHeight w:val="340"/>
        </w:trPr>
        <w:tc>
          <w:tcPr>
            <w:tcW w:w="2456" w:type="pct"/>
          </w:tcPr>
          <w:p w14:paraId="17DED7AE"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 xml:space="preserve"> na příkladech z hospodářství, kulturní sféry nebo politiky popíše, čemu se říká globalizace</w:t>
            </w:r>
          </w:p>
          <w:p w14:paraId="17DED7AF"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uvede hlavní problémy dnešního světa (globální problémy), lokalizuje na mapě ohniska napětí v soudobém světě;</w:t>
            </w:r>
          </w:p>
        </w:tc>
        <w:tc>
          <w:tcPr>
            <w:tcW w:w="2544" w:type="pct"/>
          </w:tcPr>
          <w:p w14:paraId="17DED7B0"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globalizace</w:t>
            </w:r>
          </w:p>
          <w:p w14:paraId="17DED7B1"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globální problémy</w:t>
            </w:r>
          </w:p>
        </w:tc>
      </w:tr>
      <w:tr w:rsidR="00572048" w:rsidRPr="00572048" w14:paraId="17DED7B5" w14:textId="77777777" w:rsidTr="00572048">
        <w:trPr>
          <w:trHeight w:val="340"/>
        </w:trPr>
        <w:tc>
          <w:tcPr>
            <w:tcW w:w="2456" w:type="pct"/>
          </w:tcPr>
          <w:p w14:paraId="17DED7B3"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popíše, proč existuje EU a jaké povinnosti a výhody z členství v EU plynou našim občanům;</w:t>
            </w:r>
          </w:p>
        </w:tc>
        <w:tc>
          <w:tcPr>
            <w:tcW w:w="2544" w:type="pct"/>
          </w:tcPr>
          <w:p w14:paraId="17DED7B4"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ČR a evropská integrace</w:t>
            </w:r>
          </w:p>
        </w:tc>
      </w:tr>
      <w:tr w:rsidR="00572048" w:rsidRPr="00572048" w14:paraId="17DED7B8" w14:textId="77777777" w:rsidTr="00572048">
        <w:trPr>
          <w:trHeight w:val="340"/>
        </w:trPr>
        <w:tc>
          <w:tcPr>
            <w:tcW w:w="2456" w:type="pct"/>
          </w:tcPr>
          <w:p w14:paraId="17DED7B6"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na příkladu (z médií nebo z jiných zdrojů) vysvětlí, jakých metod používají teroristé</w:t>
            </w:r>
          </w:p>
        </w:tc>
        <w:tc>
          <w:tcPr>
            <w:tcW w:w="2544" w:type="pct"/>
          </w:tcPr>
          <w:p w14:paraId="17DED7B7" w14:textId="77777777" w:rsidR="00572048" w:rsidRPr="00572048" w:rsidRDefault="00572048" w:rsidP="00324B6E">
            <w:pPr>
              <w:pStyle w:val="vpodrka-"/>
              <w:numPr>
                <w:ilvl w:val="0"/>
                <w:numId w:val="11"/>
              </w:numPr>
              <w:rPr>
                <w:color w:val="000000" w:themeColor="text1"/>
                <w:spacing w:val="-8"/>
              </w:rPr>
            </w:pPr>
            <w:r w:rsidRPr="00572048">
              <w:rPr>
                <w:color w:val="000000" w:themeColor="text1"/>
                <w:spacing w:val="-8"/>
              </w:rPr>
              <w:t>nebezpečí nesnášenlivosti a terorismu ve světě</w:t>
            </w:r>
          </w:p>
        </w:tc>
      </w:tr>
    </w:tbl>
    <w:p w14:paraId="17DED7B9" w14:textId="77777777" w:rsidR="000E6200" w:rsidRPr="00F37C33" w:rsidRDefault="000E6200">
      <w:pPr>
        <w:pStyle w:val="HBKapitola2"/>
        <w:rPr>
          <w:color w:val="000000" w:themeColor="text1"/>
          <w:sz w:val="20"/>
          <w:szCs w:val="20"/>
        </w:rPr>
      </w:pPr>
      <w:bookmarkStart w:id="70" w:name="_Toc255476728"/>
      <w:bookmarkStart w:id="71" w:name="_Toc515886544"/>
      <w:r w:rsidRPr="00F37C33">
        <w:rPr>
          <w:color w:val="000000" w:themeColor="text1"/>
          <w:sz w:val="20"/>
          <w:szCs w:val="20"/>
        </w:rPr>
        <w:lastRenderedPageBreak/>
        <w:t>Fyzika</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7BC" w14:textId="77777777">
        <w:trPr>
          <w:trHeight w:val="340"/>
        </w:trPr>
        <w:tc>
          <w:tcPr>
            <w:tcW w:w="2500" w:type="pct"/>
            <w:vAlign w:val="center"/>
          </w:tcPr>
          <w:p w14:paraId="17DED7BA" w14:textId="77777777" w:rsidR="000E6200" w:rsidRPr="00F37C33" w:rsidRDefault="000E6200">
            <w:pPr>
              <w:pStyle w:val="vpnormln"/>
              <w:keepNext/>
              <w:jc w:val="center"/>
              <w:rPr>
                <w:color w:val="000000" w:themeColor="text1"/>
              </w:rPr>
            </w:pPr>
            <w:r w:rsidRPr="00F37C33">
              <w:rPr>
                <w:color w:val="000000" w:themeColor="text1"/>
              </w:rPr>
              <w:t>Název předmětu:</w:t>
            </w:r>
          </w:p>
        </w:tc>
        <w:tc>
          <w:tcPr>
            <w:tcW w:w="2500" w:type="pct"/>
            <w:vAlign w:val="center"/>
          </w:tcPr>
          <w:p w14:paraId="17DED7BB" w14:textId="77777777" w:rsidR="000E6200" w:rsidRPr="00F37C33" w:rsidRDefault="000E6200">
            <w:pPr>
              <w:pStyle w:val="vpnormln"/>
              <w:keepNext/>
              <w:jc w:val="center"/>
              <w:rPr>
                <w:color w:val="000000" w:themeColor="text1"/>
              </w:rPr>
            </w:pPr>
            <w:r w:rsidRPr="00F37C33">
              <w:rPr>
                <w:color w:val="000000" w:themeColor="text1"/>
              </w:rPr>
              <w:t>Fyzika</w:t>
            </w:r>
          </w:p>
        </w:tc>
      </w:tr>
      <w:tr w:rsidR="008D14ED" w:rsidRPr="00F37C33" w14:paraId="17DED7C0" w14:textId="77777777">
        <w:trPr>
          <w:trHeight w:val="340"/>
        </w:trPr>
        <w:tc>
          <w:tcPr>
            <w:tcW w:w="2500" w:type="pct"/>
            <w:vAlign w:val="center"/>
          </w:tcPr>
          <w:p w14:paraId="17DED7BD" w14:textId="77777777" w:rsidR="000E6200" w:rsidRPr="00F37C33" w:rsidRDefault="000E6200">
            <w:pPr>
              <w:pStyle w:val="vpnormln"/>
              <w:keepNext/>
              <w:jc w:val="center"/>
              <w:rPr>
                <w:color w:val="000000" w:themeColor="text1"/>
              </w:rPr>
            </w:pPr>
            <w:r w:rsidRPr="00F37C33">
              <w:rPr>
                <w:color w:val="000000" w:themeColor="text1"/>
              </w:rPr>
              <w:t>Celkový počet hodin za studium</w:t>
            </w:r>
          </w:p>
          <w:p w14:paraId="17DED7BE" w14:textId="77777777" w:rsidR="000E6200" w:rsidRPr="00F37C33" w:rsidRDefault="000E6200">
            <w:pPr>
              <w:pStyle w:val="vpnormln"/>
              <w:keepNext/>
              <w:jc w:val="center"/>
              <w:rPr>
                <w:color w:val="000000" w:themeColor="text1"/>
              </w:rPr>
            </w:pPr>
            <w:r w:rsidRPr="00F37C33">
              <w:rPr>
                <w:color w:val="000000" w:themeColor="text1"/>
              </w:rPr>
              <w:t>(počet hodin v ročnících):</w:t>
            </w:r>
          </w:p>
        </w:tc>
        <w:tc>
          <w:tcPr>
            <w:tcW w:w="2500" w:type="pct"/>
            <w:vAlign w:val="center"/>
          </w:tcPr>
          <w:p w14:paraId="17DED7BF" w14:textId="77777777" w:rsidR="000E6200" w:rsidRPr="00F37C33" w:rsidRDefault="000E6200">
            <w:pPr>
              <w:pStyle w:val="vpnormln"/>
              <w:keepNext/>
              <w:jc w:val="center"/>
              <w:rPr>
                <w:color w:val="000000" w:themeColor="text1"/>
              </w:rPr>
            </w:pPr>
            <w:r w:rsidRPr="00F37C33">
              <w:rPr>
                <w:color w:val="000000" w:themeColor="text1"/>
              </w:rPr>
              <w:t xml:space="preserve">64 </w:t>
            </w:r>
            <w:proofErr w:type="gramStart"/>
            <w:r w:rsidRPr="00F37C33">
              <w:rPr>
                <w:color w:val="000000" w:themeColor="text1"/>
              </w:rPr>
              <w:t>( 1</w:t>
            </w:r>
            <w:proofErr w:type="gramEnd"/>
            <w:r w:rsidRPr="00F37C33">
              <w:rPr>
                <w:color w:val="000000" w:themeColor="text1"/>
              </w:rPr>
              <w:t xml:space="preserve"> – 1 – 0 )</w:t>
            </w:r>
          </w:p>
        </w:tc>
      </w:tr>
    </w:tbl>
    <w:p w14:paraId="17DED7C1" w14:textId="77777777" w:rsidR="000E6200" w:rsidRPr="00F37C33" w:rsidRDefault="000E6200">
      <w:pPr>
        <w:pStyle w:val="vpnormpodtrnad6b"/>
        <w:rPr>
          <w:b/>
          <w:bCs/>
          <w:color w:val="000000" w:themeColor="text1"/>
        </w:rPr>
      </w:pPr>
      <w:r w:rsidRPr="00F37C33">
        <w:rPr>
          <w:b/>
          <w:bCs/>
          <w:color w:val="000000" w:themeColor="text1"/>
        </w:rPr>
        <w:t>Obecné cíle:</w:t>
      </w:r>
    </w:p>
    <w:p w14:paraId="17DED7C2" w14:textId="77777777" w:rsidR="000E6200" w:rsidRPr="00F37C33" w:rsidRDefault="000E6200">
      <w:pPr>
        <w:pStyle w:val="vpnormln"/>
        <w:rPr>
          <w:color w:val="000000" w:themeColor="text1"/>
        </w:rPr>
      </w:pPr>
      <w:r w:rsidRPr="00F37C33">
        <w:rPr>
          <w:rStyle w:val="vpnormlnChar"/>
          <w:color w:val="000000" w:themeColor="text1"/>
        </w:rPr>
        <w:t>Fyzikální vzdělávání jsou směřované k tomu, aby žáci pochopili podstatu fyzikálních jevů a zákonů, které se odehrávají v přírodě, v běžném životě a s nimiž se mohou setkat v odborné praxi. Vysvětluje řadu jevů</w:t>
      </w:r>
      <w:r w:rsidRPr="00F37C33">
        <w:rPr>
          <w:color w:val="000000" w:themeColor="text1"/>
        </w:rPr>
        <w:t xml:space="preserve"> známých z každodenního života a má nesmírný význam pro rozvoj dalších věd, zejména přírodních a technických.</w:t>
      </w:r>
    </w:p>
    <w:p w14:paraId="17DED7C3" w14:textId="77777777" w:rsidR="000E6200" w:rsidRPr="00F37C33" w:rsidRDefault="000E6200">
      <w:pPr>
        <w:pStyle w:val="vpnormln"/>
        <w:rPr>
          <w:color w:val="000000" w:themeColor="text1"/>
        </w:rPr>
      </w:pPr>
      <w:r w:rsidRPr="00F37C33">
        <w:rPr>
          <w:color w:val="000000" w:themeColor="text1"/>
        </w:rPr>
        <w:t>Obecným cílem předmětu je, aby se žáci naučili rozlišovat příčiny a následky fyzikálních dějů, jejich souvislosti a vztahy mezi nimi a to především ve vazbě na řešení praktických problémů.</w:t>
      </w:r>
    </w:p>
    <w:p w14:paraId="17DED7C4" w14:textId="77777777" w:rsidR="000E6200" w:rsidRPr="00F37C33" w:rsidRDefault="000E6200">
      <w:pPr>
        <w:pStyle w:val="vpnormpodtrnad6b"/>
        <w:rPr>
          <w:color w:val="000000" w:themeColor="text1"/>
        </w:rPr>
      </w:pPr>
      <w:r w:rsidRPr="00F37C33">
        <w:rPr>
          <w:color w:val="000000" w:themeColor="text1"/>
        </w:rPr>
        <w:t>Dílčí cíle předmětu fyzika jsou, aby žák:</w:t>
      </w:r>
    </w:p>
    <w:p w14:paraId="17DED7C5" w14:textId="77777777" w:rsidR="000E6200" w:rsidRPr="00F37C33" w:rsidRDefault="000E6200" w:rsidP="00324B6E">
      <w:pPr>
        <w:pStyle w:val="vpodrka-"/>
        <w:numPr>
          <w:ilvl w:val="0"/>
          <w:numId w:val="11"/>
        </w:numPr>
        <w:rPr>
          <w:color w:val="000000" w:themeColor="text1"/>
        </w:rPr>
      </w:pPr>
      <w:r w:rsidRPr="00F37C33">
        <w:rPr>
          <w:color w:val="000000" w:themeColor="text1"/>
        </w:rPr>
        <w:t>znal základní fyzikální veličiny a jejich jednotky, ovládal převody jednotek</w:t>
      </w:r>
    </w:p>
    <w:p w14:paraId="17DED7C6" w14:textId="77777777" w:rsidR="000E6200" w:rsidRPr="00F37C33" w:rsidRDefault="000E6200" w:rsidP="00324B6E">
      <w:pPr>
        <w:pStyle w:val="vpodrka-"/>
        <w:numPr>
          <w:ilvl w:val="0"/>
          <w:numId w:val="11"/>
        </w:numPr>
        <w:rPr>
          <w:color w:val="000000" w:themeColor="text1"/>
        </w:rPr>
      </w:pPr>
      <w:r w:rsidRPr="00F37C33">
        <w:rPr>
          <w:color w:val="000000" w:themeColor="text1"/>
        </w:rPr>
        <w:t>měl základní představy o fyzikálních jevech</w:t>
      </w:r>
    </w:p>
    <w:p w14:paraId="17DED7C7" w14:textId="77777777" w:rsidR="000E6200" w:rsidRPr="00F37C33" w:rsidRDefault="000E6200" w:rsidP="00324B6E">
      <w:pPr>
        <w:pStyle w:val="vpodrka-"/>
        <w:numPr>
          <w:ilvl w:val="0"/>
          <w:numId w:val="11"/>
        </w:numPr>
        <w:rPr>
          <w:color w:val="000000" w:themeColor="text1"/>
        </w:rPr>
      </w:pPr>
      <w:r w:rsidRPr="00F37C33">
        <w:rPr>
          <w:color w:val="000000" w:themeColor="text1"/>
        </w:rPr>
        <w:t>uměl řešit jednoduchý fyzikální problém a získal k tomu vhodné informace</w:t>
      </w:r>
    </w:p>
    <w:p w14:paraId="17DED7C8"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chápal přínos fyzikálního vzdělávání při objasňování jevů v přírodě, v každodenním životě, při ochraně životního prostředí </w:t>
      </w:r>
    </w:p>
    <w:p w14:paraId="17DED7C9" w14:textId="77777777" w:rsidR="000E6200" w:rsidRPr="00F37C33" w:rsidRDefault="000E6200" w:rsidP="00324B6E">
      <w:pPr>
        <w:pStyle w:val="vpodrka-"/>
        <w:numPr>
          <w:ilvl w:val="0"/>
          <w:numId w:val="11"/>
        </w:numPr>
        <w:rPr>
          <w:color w:val="000000" w:themeColor="text1"/>
        </w:rPr>
      </w:pPr>
      <w:r w:rsidRPr="00F37C33">
        <w:rPr>
          <w:color w:val="000000" w:themeColor="text1"/>
        </w:rPr>
        <w:t>uměl uplatnit fyzikální poznatky v odborném vzdělávání a v praktickém životě</w:t>
      </w:r>
    </w:p>
    <w:p w14:paraId="17DED7CA"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7CB" w14:textId="77777777" w:rsidR="000E6200" w:rsidRPr="00F37C33" w:rsidRDefault="000E6200">
      <w:pPr>
        <w:pStyle w:val="vpnormln"/>
        <w:rPr>
          <w:color w:val="000000" w:themeColor="text1"/>
        </w:rPr>
      </w:pPr>
      <w:r w:rsidRPr="00F37C33">
        <w:rPr>
          <w:color w:val="000000" w:themeColor="text1"/>
        </w:rPr>
        <w:t>Výuka fyziky směřuje k tomu, aby žák:</w:t>
      </w:r>
    </w:p>
    <w:p w14:paraId="17DED7CC" w14:textId="77777777" w:rsidR="000E6200" w:rsidRPr="00F37C33" w:rsidRDefault="000E6200" w:rsidP="00324B6E">
      <w:pPr>
        <w:pStyle w:val="vpodrka-"/>
        <w:numPr>
          <w:ilvl w:val="0"/>
          <w:numId w:val="11"/>
        </w:numPr>
        <w:rPr>
          <w:color w:val="000000" w:themeColor="text1"/>
        </w:rPr>
      </w:pPr>
      <w:r w:rsidRPr="00F37C33">
        <w:rPr>
          <w:color w:val="000000" w:themeColor="text1"/>
        </w:rPr>
        <w:t>posuzoval přírodovědné a technické problémy na základě přírodovědných poznatků a utvářel si vlastní názor</w:t>
      </w:r>
    </w:p>
    <w:p w14:paraId="17DED7CD" w14:textId="77777777" w:rsidR="000E6200" w:rsidRPr="00F37C33" w:rsidRDefault="000E6200" w:rsidP="00324B6E">
      <w:pPr>
        <w:pStyle w:val="vpodrka-"/>
        <w:numPr>
          <w:ilvl w:val="0"/>
          <w:numId w:val="11"/>
        </w:numPr>
        <w:rPr>
          <w:color w:val="000000" w:themeColor="text1"/>
        </w:rPr>
      </w:pPr>
      <w:r w:rsidRPr="00F37C33">
        <w:rPr>
          <w:color w:val="000000" w:themeColor="text1"/>
        </w:rPr>
        <w:t>odhadoval vlastní možnosti a schopnosti, využíval fyzikální znalosti s ohledem na ochranu zdraví svého i zdraví ostatních</w:t>
      </w:r>
    </w:p>
    <w:p w14:paraId="17DED7CE" w14:textId="77777777" w:rsidR="000E6200" w:rsidRPr="00F37C33" w:rsidRDefault="000E6200" w:rsidP="00324B6E">
      <w:pPr>
        <w:pStyle w:val="vpodrka-"/>
        <w:numPr>
          <w:ilvl w:val="0"/>
          <w:numId w:val="11"/>
        </w:numPr>
        <w:rPr>
          <w:color w:val="000000" w:themeColor="text1"/>
        </w:rPr>
      </w:pPr>
      <w:r w:rsidRPr="00F37C33">
        <w:rPr>
          <w:color w:val="000000" w:themeColor="text1"/>
        </w:rPr>
        <w:t>vnímal a kriticky zhodnocoval informace z různých medií (z reklam apod.) na základě úsudku</w:t>
      </w:r>
    </w:p>
    <w:p w14:paraId="17DED7CF" w14:textId="77777777" w:rsidR="000E6200" w:rsidRPr="00F37C33" w:rsidRDefault="000E6200" w:rsidP="00324B6E">
      <w:pPr>
        <w:pStyle w:val="vpodrka-"/>
        <w:numPr>
          <w:ilvl w:val="0"/>
          <w:numId w:val="11"/>
        </w:numPr>
        <w:rPr>
          <w:color w:val="000000" w:themeColor="text1"/>
        </w:rPr>
      </w:pPr>
      <w:r w:rsidRPr="00F37C33">
        <w:rPr>
          <w:color w:val="000000" w:themeColor="text1"/>
        </w:rPr>
        <w:t>kultivovaně obhajoval svůj názor</w:t>
      </w:r>
    </w:p>
    <w:p w14:paraId="17DED7D0"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7D1" w14:textId="77777777" w:rsidR="000E6200" w:rsidRPr="00F37C33" w:rsidRDefault="000E6200">
      <w:pPr>
        <w:pStyle w:val="vpnormln"/>
        <w:rPr>
          <w:color w:val="000000" w:themeColor="text1"/>
        </w:rPr>
      </w:pPr>
      <w:r w:rsidRPr="00F37C33">
        <w:rPr>
          <w:color w:val="000000" w:themeColor="text1"/>
        </w:rPr>
        <w:t xml:space="preserve">Obsah předmětu vychází z obsahového okruhu RVP – fyzikální vzdělávání. Vyučovací předmět je zařazen jako povinný v prvních dvou ročnících. </w:t>
      </w:r>
    </w:p>
    <w:p w14:paraId="17DED7D2" w14:textId="77777777" w:rsidR="000E6200" w:rsidRPr="00F37C33" w:rsidRDefault="000E6200">
      <w:pPr>
        <w:pStyle w:val="vpnormln"/>
        <w:rPr>
          <w:color w:val="000000" w:themeColor="text1"/>
        </w:rPr>
      </w:pPr>
      <w:r w:rsidRPr="00F37C33">
        <w:rPr>
          <w:color w:val="000000" w:themeColor="text1"/>
        </w:rPr>
        <w:t>Vyučovací předmět je zaměřen na základní znalosti fyzikálních dějů a zákonitostí s důrazem na to, co občané v běžném životě potřebují. Obsahově navazuje na znalosti a dovednosti získané na základní škole a jejich rozšiřování.</w:t>
      </w:r>
    </w:p>
    <w:p w14:paraId="17DED7D3" w14:textId="77777777" w:rsidR="000E6200" w:rsidRPr="00F37C33" w:rsidRDefault="000E6200">
      <w:pPr>
        <w:pStyle w:val="vpnormpodtrnad6b"/>
        <w:rPr>
          <w:color w:val="000000" w:themeColor="text1"/>
        </w:rPr>
      </w:pPr>
      <w:r w:rsidRPr="00F37C33">
        <w:rPr>
          <w:color w:val="000000" w:themeColor="text1"/>
        </w:rPr>
        <w:t>Žáci si zopakují, prohloubí a rozšíří poznatky z následujících okruhů učiva:</w:t>
      </w:r>
    </w:p>
    <w:p w14:paraId="17DED7D4" w14:textId="77777777" w:rsidR="000E6200" w:rsidRPr="00F37C33" w:rsidRDefault="000E6200">
      <w:pPr>
        <w:pStyle w:val="vpnormln"/>
        <w:rPr>
          <w:color w:val="000000" w:themeColor="text1"/>
        </w:rPr>
      </w:pPr>
      <w:r w:rsidRPr="00F37C33">
        <w:rPr>
          <w:color w:val="000000" w:themeColor="text1"/>
        </w:rPr>
        <w:t xml:space="preserve">kinematika, dynamika, mechanika tekutin, termika, elektřina a magnetismus, optika, fyzika atomu, vesmír. </w:t>
      </w:r>
    </w:p>
    <w:p w14:paraId="17DED7D5" w14:textId="77777777" w:rsidR="000E6200" w:rsidRPr="00F37C33" w:rsidRDefault="000E6200">
      <w:pPr>
        <w:pStyle w:val="vpnormln"/>
        <w:rPr>
          <w:color w:val="000000" w:themeColor="text1"/>
        </w:rPr>
      </w:pPr>
      <w:r w:rsidRPr="00F37C33">
        <w:rPr>
          <w:color w:val="000000" w:themeColor="text1"/>
        </w:rPr>
        <w:t>Žák získá přehled o základních zákonitostech jednotlivých tematických celků a pochopí vzájemné souvislosti určitých jevů v přírodě a důsledky fyzikálních zákonů pro náš každodenní život a využití v technických oborech.</w:t>
      </w:r>
    </w:p>
    <w:p w14:paraId="17DED7D6" w14:textId="77777777" w:rsidR="000E6200" w:rsidRPr="00F37C33" w:rsidRDefault="000E6200">
      <w:pPr>
        <w:pStyle w:val="vpnormln"/>
        <w:rPr>
          <w:color w:val="000000" w:themeColor="text1"/>
        </w:rPr>
      </w:pPr>
      <w:r w:rsidRPr="00F37C33">
        <w:rPr>
          <w:color w:val="000000" w:themeColor="text1"/>
        </w:rPr>
        <w:t xml:space="preserve">Znalost fyzikálních zákonitostí také přispívá k rozvoji poznatků v souvisejících vyučovacích předmětech, zejména z oblastí používaných jednotek, působení sil, tepelné roztažnosti, užití jednoduchých strojů a samozřejmě v oblasti ekologie, bezpečnosti a hygieny práce (tento předmět je v mezipředmětových vztazích s předměty matematika, ekologie, chemie a s odbornými předměty). </w:t>
      </w:r>
    </w:p>
    <w:p w14:paraId="17DED7D7" w14:textId="77777777" w:rsidR="000E6200" w:rsidRPr="00F37C33" w:rsidRDefault="000E6200">
      <w:pPr>
        <w:pStyle w:val="vpnormpodtrnad6b"/>
        <w:rPr>
          <w:color w:val="000000" w:themeColor="text1"/>
        </w:rPr>
      </w:pPr>
      <w:r w:rsidRPr="00F37C33">
        <w:rPr>
          <w:color w:val="000000" w:themeColor="text1"/>
        </w:rPr>
        <w:t xml:space="preserve">Základní metody a formy práce: </w:t>
      </w:r>
    </w:p>
    <w:p w14:paraId="17DED7D8" w14:textId="77777777" w:rsidR="000E6200" w:rsidRPr="00F37C33" w:rsidRDefault="000E6200">
      <w:pPr>
        <w:pStyle w:val="vpnormln"/>
        <w:rPr>
          <w:color w:val="000000" w:themeColor="text1"/>
        </w:rPr>
      </w:pPr>
      <w:r w:rsidRPr="00F37C33">
        <w:rPr>
          <w:color w:val="000000" w:themeColor="text1"/>
        </w:rPr>
        <w:t>Výuka probíhá frontální formou, na závěr tematických celků mohou být zařazeny hodiny opakování a upevňování vědomostí a hodiny ověřování a hodnocení - tzn. hodiny diagnostické.</w:t>
      </w:r>
    </w:p>
    <w:p w14:paraId="17DED7D9" w14:textId="77777777" w:rsidR="000E6200" w:rsidRPr="00F37C33" w:rsidRDefault="000E6200">
      <w:pPr>
        <w:pStyle w:val="vpnormln"/>
        <w:rPr>
          <w:b/>
          <w:bCs/>
          <w:color w:val="000000" w:themeColor="text1"/>
        </w:rPr>
      </w:pPr>
      <w:r w:rsidRPr="00F37C33">
        <w:rPr>
          <w:color w:val="000000" w:themeColor="text1"/>
        </w:rPr>
        <w:t>Do hodin jsou v přiměřené míře zařazovány úlohy na řešení jednoduchých příkladů, které slouží k upevňování získaných vědomostí, jejich uplatnění a k ověření úrovně získaných vědomostí.</w:t>
      </w:r>
    </w:p>
    <w:p w14:paraId="17DED7DA" w14:textId="77777777" w:rsidR="000E6200" w:rsidRPr="00F37C33" w:rsidRDefault="000E6200">
      <w:pPr>
        <w:pStyle w:val="vpnormpodtrnad6b"/>
        <w:keepNext/>
        <w:rPr>
          <w:b/>
          <w:bCs/>
          <w:color w:val="000000" w:themeColor="text1"/>
        </w:rPr>
      </w:pPr>
      <w:r w:rsidRPr="00F37C33">
        <w:rPr>
          <w:b/>
          <w:bCs/>
          <w:color w:val="000000" w:themeColor="text1"/>
        </w:rPr>
        <w:lastRenderedPageBreak/>
        <w:t>Hodnocení výsledků vzdělávání žáků:</w:t>
      </w:r>
    </w:p>
    <w:p w14:paraId="17DED7DB" w14:textId="77777777" w:rsidR="000E6200" w:rsidRPr="00F37C33" w:rsidRDefault="000E6200">
      <w:pPr>
        <w:pStyle w:val="vpnormln"/>
        <w:keepNext/>
        <w:rPr>
          <w:color w:val="000000" w:themeColor="text1"/>
        </w:rPr>
      </w:pPr>
      <w:r w:rsidRPr="00F37C33">
        <w:rPr>
          <w:color w:val="000000" w:themeColor="text1"/>
        </w:rPr>
        <w:t>Učitel soustavně sleduje výkony a aktivitu žáků během vyučovací hodiny, prostřednictvím písemných a ústních zkoušek kontroluje připravenost žáků na vyučování.</w:t>
      </w:r>
    </w:p>
    <w:p w14:paraId="17DED7DC" w14:textId="77777777" w:rsidR="000E6200" w:rsidRPr="00F37C33" w:rsidRDefault="000E6200">
      <w:pPr>
        <w:pStyle w:val="vpnormln"/>
        <w:rPr>
          <w:color w:val="000000" w:themeColor="text1"/>
        </w:rPr>
      </w:pPr>
      <w:r w:rsidRPr="00F37C33">
        <w:rPr>
          <w:color w:val="000000" w:themeColor="text1"/>
        </w:rPr>
        <w:t>Krit</w:t>
      </w:r>
      <w:r w:rsidR="00D67C78">
        <w:rPr>
          <w:color w:val="000000" w:themeColor="text1"/>
        </w:rPr>
        <w:t>é</w:t>
      </w:r>
      <w:r w:rsidRPr="00F37C33">
        <w:rPr>
          <w:color w:val="000000" w:themeColor="text1"/>
        </w:rPr>
        <w:t>ria hodnocení vycházejí</w:t>
      </w:r>
      <w:r w:rsidR="00D67C78">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7DD"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7DE" w14:textId="77777777" w:rsidR="000E6200" w:rsidRPr="00F37C33" w:rsidRDefault="000E6200">
      <w:pPr>
        <w:pStyle w:val="vpnormpodtrnad6b"/>
        <w:rPr>
          <w:color w:val="000000" w:themeColor="text1"/>
        </w:rPr>
      </w:pPr>
      <w:r w:rsidRPr="00F37C33">
        <w:rPr>
          <w:color w:val="000000" w:themeColor="text1"/>
        </w:rPr>
        <w:t>Kompetence k učení:</w:t>
      </w:r>
    </w:p>
    <w:p w14:paraId="17DED7DF" w14:textId="77777777" w:rsidR="000E6200" w:rsidRPr="00F37C33" w:rsidRDefault="000E6200" w:rsidP="00324B6E">
      <w:pPr>
        <w:pStyle w:val="vpodrka-"/>
        <w:numPr>
          <w:ilvl w:val="0"/>
          <w:numId w:val="11"/>
        </w:numPr>
        <w:rPr>
          <w:color w:val="000000" w:themeColor="text1"/>
        </w:rPr>
      </w:pPr>
      <w:r w:rsidRPr="00F37C33">
        <w:rPr>
          <w:color w:val="000000" w:themeColor="text1"/>
        </w:rPr>
        <w:t>posuzoval informace z hlediska věrohodnosti, důležitosti a objektivity a využíval informace k dalšímu učení; poslouchal s porozuměním mluvené projevy (výklad, přednášky); poznával souvislosti fyzikálních poznatků s poznatky získanými v jiných přírodních vědách a v odborných předmětech; plánoval, organizoval a vyhodnocoval vlastní učební činnost, ovládal různé techniky učení</w:t>
      </w:r>
    </w:p>
    <w:p w14:paraId="17DED7E0"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7E1" w14:textId="77777777" w:rsidR="000E6200" w:rsidRPr="00F37C33" w:rsidRDefault="000E6200" w:rsidP="00324B6E">
      <w:pPr>
        <w:pStyle w:val="vpodrka-"/>
        <w:numPr>
          <w:ilvl w:val="0"/>
          <w:numId w:val="11"/>
        </w:numPr>
        <w:rPr>
          <w:color w:val="000000" w:themeColor="text1"/>
        </w:rPr>
      </w:pPr>
      <w:r w:rsidRPr="00F37C33">
        <w:rPr>
          <w:color w:val="000000" w:themeColor="text1"/>
        </w:rPr>
        <w:t>hledal a používal různé typy informací a postupů při řešení problémů v běžném životě; porovnával odborné názory, mediální tvrzení, vlastní znalosti i praktické zkušenosti z oblasti fyziky,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17DED7E2" w14:textId="77777777" w:rsidR="000E6200" w:rsidRPr="00F37C33" w:rsidRDefault="000E6200">
      <w:pPr>
        <w:pStyle w:val="vpnormpodtrnad6b"/>
        <w:rPr>
          <w:color w:val="000000" w:themeColor="text1"/>
        </w:rPr>
      </w:pPr>
      <w:r w:rsidRPr="00F37C33">
        <w:rPr>
          <w:color w:val="000000" w:themeColor="text1"/>
        </w:rPr>
        <w:t>Komunikativní kompetence:</w:t>
      </w:r>
    </w:p>
    <w:p w14:paraId="17DED7E3" w14:textId="77777777" w:rsidR="000E6200" w:rsidRPr="00F37C33" w:rsidRDefault="000E6200" w:rsidP="00324B6E">
      <w:pPr>
        <w:pStyle w:val="vpodrka-"/>
        <w:numPr>
          <w:ilvl w:val="0"/>
          <w:numId w:val="11"/>
        </w:numPr>
        <w:rPr>
          <w:color w:val="000000" w:themeColor="text1"/>
        </w:rPr>
      </w:pPr>
      <w:r w:rsidRPr="00F37C33">
        <w:rPr>
          <w:rStyle w:val="vpodrka-Char"/>
          <w:color w:val="000000" w:themeColor="text1"/>
        </w:rPr>
        <w:t>porozuměl základní odborné terminologii a základním pracovním pokynům v ústní i písemné</w:t>
      </w:r>
      <w:r w:rsidRPr="00F37C33">
        <w:rPr>
          <w:color w:val="000000" w:themeColor="text1"/>
        </w:rPr>
        <w:t xml:space="preserve"> podobě; vyjadřoval své myšlenky srozumitelně, souvisle, terminologicky správně v písemné i ústní formě; účastnil se diskuzí, obhajoval a zdůvodňoval své názory a postoje, vystupoval v souladu se zásadami slušného chování</w:t>
      </w:r>
    </w:p>
    <w:p w14:paraId="17DED7E4" w14:textId="77777777" w:rsidR="000E6200" w:rsidRPr="00F37C33" w:rsidRDefault="000E6200">
      <w:pPr>
        <w:pStyle w:val="vpnormpodtrnad6b"/>
        <w:rPr>
          <w:color w:val="000000" w:themeColor="text1"/>
        </w:rPr>
      </w:pPr>
      <w:r w:rsidRPr="00F37C33">
        <w:rPr>
          <w:color w:val="000000" w:themeColor="text1"/>
        </w:rPr>
        <w:t>Kompetence personální a sociální:</w:t>
      </w:r>
    </w:p>
    <w:p w14:paraId="17DED7E5" w14:textId="77777777" w:rsidR="000E6200" w:rsidRPr="00F37C33" w:rsidRDefault="000E6200" w:rsidP="00324B6E">
      <w:pPr>
        <w:pStyle w:val="vpodrka-"/>
        <w:numPr>
          <w:ilvl w:val="0"/>
          <w:numId w:val="11"/>
        </w:numPr>
        <w:rPr>
          <w:color w:val="000000" w:themeColor="text1"/>
        </w:rPr>
      </w:pPr>
      <w:r w:rsidRPr="00F37C33">
        <w:rPr>
          <w:color w:val="000000" w:themeColor="text1"/>
        </w:rPr>
        <w:t>posuzoval reálně své fyzické a duševní možnosti; odhadoval důsledky svého jednání a chování v různých situacích při školní výuce i v běžném životě; porozuměl myšlenkám druhých, respektoval je, adekvátně na ně reagoval; reagoval přiměřeně na hodnocení svého vystupování a jednání; přijímal kritiku své činnosti, poučil se z ní a vyvodili si z ní závěr pro svou další činnost ve výuce i v životě; měl odpovědný vztah ke zdraví svému i ostatních; pracoval v týmu odpovědně, plnil svěřené úkoly; přispíval k vytváření vstřícných mezilidských vztahů a předcházel osobním konfliktům</w:t>
      </w:r>
    </w:p>
    <w:p w14:paraId="17DED7E6" w14:textId="77777777" w:rsidR="000E6200" w:rsidRPr="00F37C33" w:rsidRDefault="000E6200">
      <w:pPr>
        <w:pStyle w:val="vpnormpodtrnad6b"/>
        <w:rPr>
          <w:color w:val="000000" w:themeColor="text1"/>
        </w:rPr>
      </w:pPr>
      <w:r w:rsidRPr="00F37C33">
        <w:rPr>
          <w:color w:val="000000" w:themeColor="text1"/>
        </w:rPr>
        <w:t>Občanské kompetence a kulturní povědomí:</w:t>
      </w:r>
    </w:p>
    <w:p w14:paraId="17DED7E7" w14:textId="77777777" w:rsidR="000E6200" w:rsidRPr="00F37C33" w:rsidRDefault="000E6200" w:rsidP="00324B6E">
      <w:pPr>
        <w:pStyle w:val="vpodrka-"/>
        <w:numPr>
          <w:ilvl w:val="0"/>
          <w:numId w:val="11"/>
        </w:numPr>
        <w:rPr>
          <w:color w:val="000000" w:themeColor="text1"/>
        </w:rPr>
      </w:pPr>
      <w:r w:rsidRPr="00F37C33">
        <w:rPr>
          <w:color w:val="000000" w:themeColor="text1"/>
        </w:rPr>
        <w:t>jednal odpovědně, samostatně v zájmu svém i veřejném; uznával hodnotu života a respektoval možnosti rozvoje (a zneužití) fyziky a jednali v duchu udržitelného rozvoje</w:t>
      </w:r>
    </w:p>
    <w:p w14:paraId="17DED7E8"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7E9"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zásady bezpečnosti práce</w:t>
      </w:r>
    </w:p>
    <w:p w14:paraId="17DED7EA" w14:textId="77777777" w:rsidR="000E6200" w:rsidRPr="00F37C33" w:rsidRDefault="000E6200">
      <w:pPr>
        <w:pStyle w:val="vpnormpodtrnad6b"/>
        <w:rPr>
          <w:color w:val="000000" w:themeColor="text1"/>
        </w:rPr>
      </w:pPr>
      <w:r w:rsidRPr="00F37C33">
        <w:rPr>
          <w:color w:val="000000" w:themeColor="text1"/>
        </w:rPr>
        <w:t>Matematické kompetence  - vzdělávání směřuje k tomu, aby žáci:</w:t>
      </w:r>
    </w:p>
    <w:p w14:paraId="17DED7EB"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 správně používal fyzikální veličiny a jednotky; odhadoval na základě logického úsudku správnost dosažených výsledků; využíval tabulky a grafy pro získávání konkrétních hodnot veličin, orientoval se v nich</w:t>
      </w:r>
    </w:p>
    <w:p w14:paraId="17DED7EC" w14:textId="77777777" w:rsidR="000E6200" w:rsidRPr="00F37C33" w:rsidRDefault="000E6200">
      <w:pPr>
        <w:pStyle w:val="vpnormpodtrnad6b"/>
        <w:rPr>
          <w:color w:val="000000" w:themeColor="text1"/>
        </w:rPr>
      </w:pPr>
      <w:r w:rsidRPr="00F37C33">
        <w:rPr>
          <w:color w:val="000000" w:themeColor="text1"/>
        </w:rPr>
        <w:t>Využívat prostředky informačních a komunikačních technologií a pracovat s informacemi:</w:t>
      </w:r>
    </w:p>
    <w:p w14:paraId="17DED7ED" w14:textId="77777777" w:rsidR="000E6200" w:rsidRPr="00F37C33" w:rsidRDefault="000E6200" w:rsidP="00324B6E">
      <w:pPr>
        <w:pStyle w:val="vpodrka-"/>
        <w:numPr>
          <w:ilvl w:val="0"/>
          <w:numId w:val="11"/>
        </w:numPr>
        <w:rPr>
          <w:b/>
          <w:bCs/>
          <w:color w:val="000000" w:themeColor="text1"/>
        </w:rPr>
      </w:pPr>
      <w:r w:rsidRPr="00F37C33">
        <w:rPr>
          <w:color w:val="000000" w:themeColor="text1"/>
        </w:rPr>
        <w:t>vyhledával informace z otevřených zdrojů, zejména ze sítě Internet; kriticky zhodnocoval informace, uvědomoval si nutnost posouzení věrohodnosti informací získaných z médií</w:t>
      </w:r>
    </w:p>
    <w:p w14:paraId="17DED7EE"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7EF" w14:textId="77777777" w:rsidR="000E6200" w:rsidRPr="00F37C33" w:rsidRDefault="000E6200">
      <w:pPr>
        <w:pStyle w:val="vpnormln"/>
        <w:rPr>
          <w:color w:val="000000" w:themeColor="text1"/>
        </w:rPr>
      </w:pPr>
      <w:r w:rsidRPr="00F37C33">
        <w:rPr>
          <w:color w:val="000000" w:themeColor="text1"/>
        </w:rPr>
        <w:t>V předmětu je realizováno především průřezové téma Člověk a životní prostředí.</w:t>
      </w:r>
    </w:p>
    <w:p w14:paraId="17DED7F0"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7F3" w14:textId="77777777" w:rsidTr="00D67C78">
        <w:trPr>
          <w:trHeight w:val="340"/>
        </w:trPr>
        <w:tc>
          <w:tcPr>
            <w:tcW w:w="2500" w:type="pct"/>
            <w:vAlign w:val="center"/>
          </w:tcPr>
          <w:p w14:paraId="17DED7F1" w14:textId="77777777" w:rsidR="00D67C78" w:rsidRPr="00F37C33" w:rsidRDefault="00D67C78">
            <w:pPr>
              <w:pStyle w:val="vpnormlnvtabulce"/>
              <w:rPr>
                <w:color w:val="000000" w:themeColor="text1"/>
              </w:rPr>
            </w:pPr>
            <w:r w:rsidRPr="00F37C33">
              <w:rPr>
                <w:color w:val="000000" w:themeColor="text1"/>
              </w:rPr>
              <w:t xml:space="preserve">Ročník: 1. </w:t>
            </w:r>
          </w:p>
        </w:tc>
        <w:tc>
          <w:tcPr>
            <w:tcW w:w="2500" w:type="pct"/>
            <w:vAlign w:val="center"/>
          </w:tcPr>
          <w:p w14:paraId="17DED7F2" w14:textId="77777777" w:rsidR="00D67C78" w:rsidRPr="00F37C33" w:rsidRDefault="00D67C78">
            <w:pPr>
              <w:pStyle w:val="vpnormlnvtabulce"/>
              <w:rPr>
                <w:color w:val="000000" w:themeColor="text1"/>
              </w:rPr>
            </w:pPr>
            <w:r w:rsidRPr="00F37C33">
              <w:rPr>
                <w:color w:val="000000" w:themeColor="text1"/>
              </w:rPr>
              <w:t>Počet hodin v ročníku: 32</w:t>
            </w:r>
          </w:p>
        </w:tc>
      </w:tr>
      <w:tr w:rsidR="00D67C78" w:rsidRPr="00F37C33" w14:paraId="17DED7F6" w14:textId="77777777" w:rsidTr="00D67C78">
        <w:trPr>
          <w:trHeight w:val="340"/>
        </w:trPr>
        <w:tc>
          <w:tcPr>
            <w:tcW w:w="2500" w:type="pct"/>
            <w:vAlign w:val="center"/>
          </w:tcPr>
          <w:p w14:paraId="17DED7F4" w14:textId="77777777" w:rsidR="00D67C78" w:rsidRPr="00F37C33" w:rsidRDefault="00D67C78">
            <w:pPr>
              <w:pStyle w:val="vpnormlnvtabulce"/>
              <w:rPr>
                <w:color w:val="000000" w:themeColor="text1"/>
              </w:rPr>
            </w:pPr>
            <w:r w:rsidRPr="00F37C33">
              <w:rPr>
                <w:color w:val="000000" w:themeColor="text1"/>
              </w:rPr>
              <w:t xml:space="preserve">Výsledky vzdělávání </w:t>
            </w:r>
          </w:p>
        </w:tc>
        <w:tc>
          <w:tcPr>
            <w:tcW w:w="2500" w:type="pct"/>
            <w:vAlign w:val="center"/>
          </w:tcPr>
          <w:p w14:paraId="17DED7F5" w14:textId="77777777" w:rsidR="00D67C78" w:rsidRPr="00F37C33" w:rsidRDefault="00D67C78">
            <w:pPr>
              <w:pStyle w:val="vpnormlnvtabulce"/>
              <w:rPr>
                <w:color w:val="000000" w:themeColor="text1"/>
              </w:rPr>
            </w:pPr>
            <w:r w:rsidRPr="00F37C33">
              <w:rPr>
                <w:color w:val="000000" w:themeColor="text1"/>
              </w:rPr>
              <w:t>Obsah vzdělávání</w:t>
            </w:r>
          </w:p>
        </w:tc>
      </w:tr>
      <w:tr w:rsidR="00D67C78" w:rsidRPr="00F37C33" w14:paraId="17DED800" w14:textId="77777777" w:rsidTr="00D67C78">
        <w:trPr>
          <w:trHeight w:val="340"/>
        </w:trPr>
        <w:tc>
          <w:tcPr>
            <w:tcW w:w="2500" w:type="pct"/>
          </w:tcPr>
          <w:p w14:paraId="17DED7F7" w14:textId="77777777" w:rsidR="00D67C78" w:rsidRPr="00F37C33" w:rsidRDefault="00D67C78">
            <w:pPr>
              <w:pStyle w:val="vpnormlnvtabulce"/>
              <w:rPr>
                <w:b/>
                <w:bCs/>
                <w:color w:val="000000" w:themeColor="text1"/>
              </w:rPr>
            </w:pPr>
            <w:r w:rsidRPr="00F37C33">
              <w:rPr>
                <w:b/>
                <w:bCs/>
                <w:color w:val="000000" w:themeColor="text1"/>
              </w:rPr>
              <w:t>Žák:</w:t>
            </w:r>
          </w:p>
          <w:p w14:paraId="17DED7F8" w14:textId="77777777" w:rsidR="00D67C78" w:rsidRPr="00F37C33" w:rsidRDefault="00D67C78" w:rsidP="00324B6E">
            <w:pPr>
              <w:pStyle w:val="vpodrka-"/>
              <w:numPr>
                <w:ilvl w:val="0"/>
                <w:numId w:val="11"/>
              </w:numPr>
              <w:rPr>
                <w:color w:val="000000" w:themeColor="text1"/>
              </w:rPr>
            </w:pPr>
            <w:r w:rsidRPr="00F37C33">
              <w:rPr>
                <w:color w:val="000000" w:themeColor="text1"/>
              </w:rPr>
              <w:lastRenderedPageBreak/>
              <w:t>vyjmenuje fyzikální veličiny a jednotky soustavy SI</w:t>
            </w:r>
          </w:p>
          <w:p w14:paraId="17DED7F9" w14:textId="77777777" w:rsidR="00D67C78" w:rsidRPr="00F37C33" w:rsidRDefault="00D67C78" w:rsidP="00324B6E">
            <w:pPr>
              <w:pStyle w:val="vpodrka-"/>
              <w:numPr>
                <w:ilvl w:val="0"/>
                <w:numId w:val="11"/>
              </w:numPr>
              <w:rPr>
                <w:color w:val="000000" w:themeColor="text1"/>
              </w:rPr>
            </w:pPr>
            <w:r w:rsidRPr="00F37C33">
              <w:rPr>
                <w:color w:val="000000" w:themeColor="text1"/>
              </w:rPr>
              <w:t>ve výpočtech používá předpony jednotek</w:t>
            </w:r>
          </w:p>
        </w:tc>
        <w:tc>
          <w:tcPr>
            <w:tcW w:w="2500" w:type="pct"/>
          </w:tcPr>
          <w:p w14:paraId="17DED7FA" w14:textId="77777777" w:rsidR="00D67C78" w:rsidRPr="00F37C33" w:rsidRDefault="00D67C78">
            <w:pPr>
              <w:pStyle w:val="vpnormlnvtabulce"/>
              <w:rPr>
                <w:b/>
                <w:bCs/>
                <w:color w:val="000000" w:themeColor="text1"/>
              </w:rPr>
            </w:pPr>
            <w:r w:rsidRPr="00F37C33">
              <w:rPr>
                <w:b/>
                <w:bCs/>
                <w:color w:val="000000" w:themeColor="text1"/>
              </w:rPr>
              <w:lastRenderedPageBreak/>
              <w:t>Úvodní hodiny</w:t>
            </w:r>
          </w:p>
          <w:p w14:paraId="17DED7FB" w14:textId="77777777" w:rsidR="00D67C78" w:rsidRPr="00F37C33" w:rsidRDefault="00D67C78" w:rsidP="00324B6E">
            <w:pPr>
              <w:pStyle w:val="vpodrka-"/>
              <w:numPr>
                <w:ilvl w:val="0"/>
                <w:numId w:val="11"/>
              </w:numPr>
              <w:rPr>
                <w:color w:val="000000" w:themeColor="text1"/>
              </w:rPr>
            </w:pPr>
            <w:r w:rsidRPr="00F37C33">
              <w:rPr>
                <w:color w:val="000000" w:themeColor="text1"/>
              </w:rPr>
              <w:lastRenderedPageBreak/>
              <w:t>Obsah a význam fyziky</w:t>
            </w:r>
          </w:p>
          <w:p w14:paraId="17DED7FC" w14:textId="77777777" w:rsidR="00D67C78" w:rsidRPr="00F37C33" w:rsidRDefault="00D67C78" w:rsidP="00324B6E">
            <w:pPr>
              <w:pStyle w:val="vpodrka-"/>
              <w:numPr>
                <w:ilvl w:val="0"/>
                <w:numId w:val="11"/>
              </w:numPr>
              <w:rPr>
                <w:color w:val="000000" w:themeColor="text1"/>
              </w:rPr>
            </w:pPr>
            <w:r w:rsidRPr="00F37C33">
              <w:rPr>
                <w:color w:val="000000" w:themeColor="text1"/>
              </w:rPr>
              <w:t>Fyzika jako vědní disciplína</w:t>
            </w:r>
          </w:p>
          <w:p w14:paraId="17DED7FD" w14:textId="77777777" w:rsidR="00D67C78" w:rsidRPr="00F37C33" w:rsidRDefault="00D67C78" w:rsidP="00324B6E">
            <w:pPr>
              <w:pStyle w:val="vpodrka-"/>
              <w:numPr>
                <w:ilvl w:val="0"/>
                <w:numId w:val="11"/>
              </w:numPr>
              <w:rPr>
                <w:color w:val="000000" w:themeColor="text1"/>
              </w:rPr>
            </w:pPr>
            <w:r w:rsidRPr="00F37C33">
              <w:rPr>
                <w:color w:val="000000" w:themeColor="text1"/>
              </w:rPr>
              <w:t>Fyzikální veličiny a jejich jednotky</w:t>
            </w:r>
          </w:p>
          <w:p w14:paraId="17DED7FE" w14:textId="77777777" w:rsidR="00D67C78" w:rsidRPr="00F37C33" w:rsidRDefault="00D67C78" w:rsidP="00324B6E">
            <w:pPr>
              <w:pStyle w:val="vpodrka-"/>
              <w:numPr>
                <w:ilvl w:val="0"/>
                <w:numId w:val="11"/>
              </w:numPr>
              <w:rPr>
                <w:color w:val="000000" w:themeColor="text1"/>
              </w:rPr>
            </w:pPr>
            <w:r w:rsidRPr="00F37C33">
              <w:rPr>
                <w:color w:val="000000" w:themeColor="text1"/>
              </w:rPr>
              <w:t>Násobné a dílčí předpony jednotek</w:t>
            </w:r>
          </w:p>
          <w:p w14:paraId="17DED7FF" w14:textId="77777777" w:rsidR="00D67C78" w:rsidRPr="00F37C33" w:rsidRDefault="00D67C78" w:rsidP="00324B6E">
            <w:pPr>
              <w:pStyle w:val="vpodrka-"/>
              <w:numPr>
                <w:ilvl w:val="0"/>
                <w:numId w:val="11"/>
              </w:numPr>
              <w:rPr>
                <w:color w:val="000000" w:themeColor="text1"/>
              </w:rPr>
            </w:pPr>
            <w:r w:rsidRPr="00F37C33">
              <w:rPr>
                <w:color w:val="000000" w:themeColor="text1"/>
              </w:rPr>
              <w:t>Soustava jednotek SI</w:t>
            </w:r>
          </w:p>
        </w:tc>
      </w:tr>
      <w:tr w:rsidR="00D67C78" w:rsidRPr="00F37C33" w14:paraId="17DED811" w14:textId="77777777" w:rsidTr="00D67C78">
        <w:trPr>
          <w:trHeight w:val="340"/>
        </w:trPr>
        <w:tc>
          <w:tcPr>
            <w:tcW w:w="2500" w:type="pct"/>
          </w:tcPr>
          <w:p w14:paraId="17DED801" w14:textId="77777777" w:rsidR="00D67C78" w:rsidRPr="00F37C33" w:rsidRDefault="00D67C78">
            <w:pPr>
              <w:pStyle w:val="vpnormlnvtabulce"/>
              <w:rPr>
                <w:b/>
                <w:bCs/>
                <w:color w:val="000000" w:themeColor="text1"/>
              </w:rPr>
            </w:pPr>
            <w:r w:rsidRPr="00F37C33">
              <w:rPr>
                <w:b/>
                <w:bCs/>
                <w:color w:val="000000" w:themeColor="text1"/>
              </w:rPr>
              <w:lastRenderedPageBreak/>
              <w:t>Žák:</w:t>
            </w:r>
          </w:p>
          <w:p w14:paraId="17DED802" w14:textId="77777777" w:rsidR="00D67C78" w:rsidRPr="00F37C33" w:rsidRDefault="00D67C78" w:rsidP="00324B6E">
            <w:pPr>
              <w:pStyle w:val="vpodrka-"/>
              <w:numPr>
                <w:ilvl w:val="0"/>
                <w:numId w:val="11"/>
              </w:numPr>
              <w:rPr>
                <w:color w:val="000000" w:themeColor="text1"/>
              </w:rPr>
            </w:pPr>
            <w:r w:rsidRPr="00F37C33">
              <w:rPr>
                <w:color w:val="000000" w:themeColor="text1"/>
              </w:rPr>
              <w:t>rozliší druhy pohybů dle trajektorie a podle rychlosti hmotného bodu (tělesa)</w:t>
            </w:r>
          </w:p>
          <w:p w14:paraId="17DED803" w14:textId="77777777" w:rsidR="00D67C78" w:rsidRPr="00F37C33" w:rsidRDefault="00D67C78" w:rsidP="00324B6E">
            <w:pPr>
              <w:pStyle w:val="vpodrka-"/>
              <w:numPr>
                <w:ilvl w:val="0"/>
                <w:numId w:val="11"/>
              </w:numPr>
              <w:rPr>
                <w:color w:val="000000" w:themeColor="text1"/>
              </w:rPr>
            </w:pPr>
            <w:r w:rsidRPr="00F37C33">
              <w:rPr>
                <w:color w:val="000000" w:themeColor="text1"/>
              </w:rPr>
              <w:t>řeší jednoduché úlohy na pohyb hmotného bodu</w:t>
            </w:r>
          </w:p>
          <w:p w14:paraId="17DED804" w14:textId="77777777" w:rsidR="00D67C78" w:rsidRPr="00F37C33" w:rsidRDefault="00D67C78" w:rsidP="00324B6E">
            <w:pPr>
              <w:pStyle w:val="vpodrka-"/>
              <w:numPr>
                <w:ilvl w:val="0"/>
                <w:numId w:val="11"/>
              </w:numPr>
              <w:rPr>
                <w:color w:val="000000" w:themeColor="text1"/>
              </w:rPr>
            </w:pPr>
            <w:r w:rsidRPr="00F37C33">
              <w:rPr>
                <w:color w:val="000000" w:themeColor="text1"/>
              </w:rPr>
              <w:t>rozliší rychlost průměrnou a okamžitou</w:t>
            </w:r>
          </w:p>
          <w:p w14:paraId="17DED805" w14:textId="77777777" w:rsidR="00D67C78" w:rsidRPr="00F37C33" w:rsidRDefault="00D67C78" w:rsidP="00324B6E">
            <w:pPr>
              <w:pStyle w:val="vpodrka-"/>
              <w:numPr>
                <w:ilvl w:val="0"/>
                <w:numId w:val="11"/>
              </w:numPr>
              <w:rPr>
                <w:color w:val="000000" w:themeColor="text1"/>
              </w:rPr>
            </w:pPr>
            <w:r w:rsidRPr="00F37C33">
              <w:rPr>
                <w:color w:val="000000" w:themeColor="text1"/>
              </w:rPr>
              <w:t>určí dráhu, dobu a rychlost pohybu</w:t>
            </w:r>
          </w:p>
          <w:p w14:paraId="17DED806"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rovnoměrně zrychlený pohyb, řeší jednoduché úlohy</w:t>
            </w:r>
          </w:p>
          <w:p w14:paraId="17DED807"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volný pád jako rovnoměrně zrychlený pohyb, řeší jednoduché úkoly</w:t>
            </w:r>
          </w:p>
        </w:tc>
        <w:tc>
          <w:tcPr>
            <w:tcW w:w="2500" w:type="pct"/>
          </w:tcPr>
          <w:p w14:paraId="17DED808" w14:textId="77777777" w:rsidR="00D67C78" w:rsidRPr="00F37C33" w:rsidRDefault="00D67C78">
            <w:pPr>
              <w:pStyle w:val="vpnormlnvtabulce"/>
              <w:rPr>
                <w:b/>
                <w:bCs/>
                <w:color w:val="000000" w:themeColor="text1"/>
              </w:rPr>
            </w:pPr>
            <w:r w:rsidRPr="00F37C33">
              <w:rPr>
                <w:b/>
                <w:bCs/>
                <w:color w:val="000000" w:themeColor="text1"/>
              </w:rPr>
              <w:t xml:space="preserve"> Mechanika – kinematika</w:t>
            </w:r>
          </w:p>
          <w:p w14:paraId="17DED809" w14:textId="77777777" w:rsidR="00D67C78" w:rsidRPr="00F37C33" w:rsidRDefault="00D67C78" w:rsidP="00324B6E">
            <w:pPr>
              <w:pStyle w:val="vpodrka-"/>
              <w:numPr>
                <w:ilvl w:val="0"/>
                <w:numId w:val="11"/>
              </w:numPr>
              <w:rPr>
                <w:color w:val="000000" w:themeColor="text1"/>
              </w:rPr>
            </w:pPr>
            <w:r w:rsidRPr="00F37C33">
              <w:rPr>
                <w:color w:val="000000" w:themeColor="text1"/>
              </w:rPr>
              <w:t>Mechanický pohyb, klid a pohyb hmot. bodu</w:t>
            </w:r>
          </w:p>
          <w:p w14:paraId="17DED80A" w14:textId="77777777" w:rsidR="00D67C78" w:rsidRPr="00F37C33" w:rsidRDefault="00D67C78" w:rsidP="00324B6E">
            <w:pPr>
              <w:pStyle w:val="vpodrka-"/>
              <w:numPr>
                <w:ilvl w:val="0"/>
                <w:numId w:val="11"/>
              </w:numPr>
              <w:rPr>
                <w:color w:val="000000" w:themeColor="text1"/>
              </w:rPr>
            </w:pPr>
            <w:r w:rsidRPr="00F37C33">
              <w:rPr>
                <w:color w:val="000000" w:themeColor="text1"/>
              </w:rPr>
              <w:t>Pohyb rovnoměrný po kružnici</w:t>
            </w:r>
          </w:p>
          <w:p w14:paraId="17DED80B" w14:textId="77777777" w:rsidR="00D67C78" w:rsidRPr="00F37C33" w:rsidRDefault="00D67C78" w:rsidP="00324B6E">
            <w:pPr>
              <w:pStyle w:val="vpodrka-"/>
              <w:numPr>
                <w:ilvl w:val="0"/>
                <w:numId w:val="11"/>
              </w:numPr>
              <w:rPr>
                <w:color w:val="000000" w:themeColor="text1"/>
              </w:rPr>
            </w:pPr>
            <w:r w:rsidRPr="00F37C33">
              <w:rPr>
                <w:color w:val="000000" w:themeColor="text1"/>
              </w:rPr>
              <w:t>Trajektorie pohybu hmotného bodu, dráha, pohyby přímočaré</w:t>
            </w:r>
          </w:p>
          <w:p w14:paraId="17DED80C" w14:textId="77777777" w:rsidR="00D67C78" w:rsidRPr="00F37C33" w:rsidRDefault="00D67C78" w:rsidP="00324B6E">
            <w:pPr>
              <w:pStyle w:val="vpodrka-"/>
              <w:numPr>
                <w:ilvl w:val="0"/>
                <w:numId w:val="11"/>
              </w:numPr>
              <w:rPr>
                <w:color w:val="000000" w:themeColor="text1"/>
              </w:rPr>
            </w:pPr>
            <w:r w:rsidRPr="00F37C33">
              <w:rPr>
                <w:color w:val="000000" w:themeColor="text1"/>
              </w:rPr>
              <w:t>Rychlost, průměrná a okamžitá rychlost</w:t>
            </w:r>
          </w:p>
          <w:p w14:paraId="17DED80D" w14:textId="77777777" w:rsidR="00D67C78" w:rsidRPr="00F37C33" w:rsidRDefault="00D67C78" w:rsidP="00324B6E">
            <w:pPr>
              <w:pStyle w:val="vpodrka-"/>
              <w:numPr>
                <w:ilvl w:val="0"/>
                <w:numId w:val="11"/>
              </w:numPr>
              <w:rPr>
                <w:color w:val="000000" w:themeColor="text1"/>
              </w:rPr>
            </w:pPr>
            <w:r w:rsidRPr="00F37C33">
              <w:rPr>
                <w:color w:val="000000" w:themeColor="text1"/>
              </w:rPr>
              <w:t>Zrychlení hmotného bodu</w:t>
            </w:r>
          </w:p>
          <w:p w14:paraId="17DED80E"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Rovnoměrný zrychlený (zpomalený) pohyb </w:t>
            </w:r>
          </w:p>
          <w:p w14:paraId="17DED80F" w14:textId="77777777" w:rsidR="00D67C78" w:rsidRPr="00F37C33" w:rsidRDefault="00D67C78" w:rsidP="00324B6E">
            <w:pPr>
              <w:pStyle w:val="vpodrka-"/>
              <w:numPr>
                <w:ilvl w:val="0"/>
                <w:numId w:val="11"/>
              </w:numPr>
              <w:rPr>
                <w:color w:val="000000" w:themeColor="text1"/>
              </w:rPr>
            </w:pPr>
            <w:r w:rsidRPr="00F37C33">
              <w:rPr>
                <w:color w:val="000000" w:themeColor="text1"/>
              </w:rPr>
              <w:t>Volný pád</w:t>
            </w:r>
          </w:p>
          <w:p w14:paraId="17DED810" w14:textId="77777777" w:rsidR="00D67C78" w:rsidRPr="00F37C33" w:rsidRDefault="00D67C78" w:rsidP="00324B6E">
            <w:pPr>
              <w:pStyle w:val="vpodrka-"/>
              <w:numPr>
                <w:ilvl w:val="0"/>
                <w:numId w:val="11"/>
              </w:numPr>
              <w:rPr>
                <w:color w:val="000000" w:themeColor="text1"/>
              </w:rPr>
            </w:pPr>
            <w:r w:rsidRPr="00F37C33">
              <w:rPr>
                <w:color w:val="000000" w:themeColor="text1"/>
              </w:rPr>
              <w:t>Skládání pohybů, skládání rychlostí</w:t>
            </w:r>
          </w:p>
        </w:tc>
      </w:tr>
      <w:tr w:rsidR="00D67C78" w:rsidRPr="00F37C33" w14:paraId="17DED822" w14:textId="77777777" w:rsidTr="00D67C78">
        <w:trPr>
          <w:trHeight w:val="340"/>
        </w:trPr>
        <w:tc>
          <w:tcPr>
            <w:tcW w:w="2500" w:type="pct"/>
          </w:tcPr>
          <w:p w14:paraId="17DED812" w14:textId="77777777" w:rsidR="00D67C78" w:rsidRPr="00F37C33" w:rsidRDefault="00D67C78">
            <w:pPr>
              <w:pStyle w:val="vpnormlnvtabulce"/>
              <w:rPr>
                <w:b/>
                <w:bCs/>
                <w:color w:val="000000" w:themeColor="text1"/>
              </w:rPr>
            </w:pPr>
            <w:r w:rsidRPr="00F37C33">
              <w:rPr>
                <w:b/>
                <w:bCs/>
                <w:color w:val="000000" w:themeColor="text1"/>
              </w:rPr>
              <w:t>Žák:</w:t>
            </w:r>
          </w:p>
          <w:p w14:paraId="17DED813" w14:textId="77777777" w:rsidR="00D67C78" w:rsidRPr="00F37C33" w:rsidRDefault="00D67C78" w:rsidP="00324B6E">
            <w:pPr>
              <w:pStyle w:val="vpodrka-"/>
              <w:numPr>
                <w:ilvl w:val="0"/>
                <w:numId w:val="11"/>
              </w:numPr>
              <w:rPr>
                <w:color w:val="000000" w:themeColor="text1"/>
              </w:rPr>
            </w:pPr>
            <w:r w:rsidRPr="00F37C33">
              <w:rPr>
                <w:color w:val="000000" w:themeColor="text1"/>
              </w:rPr>
              <w:t>popíše síly působící na těleso, definuje účinek síly</w:t>
            </w:r>
          </w:p>
          <w:p w14:paraId="17DED814" w14:textId="77777777" w:rsidR="00D67C78" w:rsidRPr="00F37C33" w:rsidRDefault="00D67C78" w:rsidP="00324B6E">
            <w:pPr>
              <w:pStyle w:val="vpodrka-"/>
              <w:numPr>
                <w:ilvl w:val="0"/>
                <w:numId w:val="11"/>
              </w:numPr>
              <w:rPr>
                <w:color w:val="000000" w:themeColor="text1"/>
              </w:rPr>
            </w:pPr>
            <w:r w:rsidRPr="00F37C33">
              <w:rPr>
                <w:color w:val="000000" w:themeColor="text1"/>
              </w:rPr>
              <w:t>určí výslednici sil působících na těleso</w:t>
            </w:r>
          </w:p>
          <w:p w14:paraId="17DED815" w14:textId="77777777" w:rsidR="00D67C78" w:rsidRPr="00F37C33" w:rsidRDefault="00D67C78" w:rsidP="00324B6E">
            <w:pPr>
              <w:pStyle w:val="vpodrka-"/>
              <w:numPr>
                <w:ilvl w:val="0"/>
                <w:numId w:val="11"/>
              </w:numPr>
              <w:rPr>
                <w:color w:val="000000" w:themeColor="text1"/>
              </w:rPr>
            </w:pPr>
            <w:r w:rsidRPr="00F37C33">
              <w:rPr>
                <w:color w:val="000000" w:themeColor="text1"/>
              </w:rPr>
              <w:t>aplikuje Newtonovy pohybové zákony na jednoduché příklady</w:t>
            </w:r>
          </w:p>
          <w:p w14:paraId="17DED816" w14:textId="77777777" w:rsidR="00D67C78" w:rsidRPr="00F37C33" w:rsidRDefault="00D67C78" w:rsidP="00324B6E">
            <w:pPr>
              <w:pStyle w:val="vpodrka-"/>
              <w:numPr>
                <w:ilvl w:val="0"/>
                <w:numId w:val="11"/>
              </w:numPr>
              <w:rPr>
                <w:color w:val="000000" w:themeColor="text1"/>
              </w:rPr>
            </w:pPr>
            <w:r w:rsidRPr="00F37C33">
              <w:rPr>
                <w:color w:val="000000" w:themeColor="text1"/>
              </w:rPr>
              <w:t>řeší příklady na mechanickou práci a energii, vysvětlí rozdíl mezi těmito veličinami</w:t>
            </w:r>
          </w:p>
          <w:p w14:paraId="17DED817"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na příkladech platnost zákona zachování mechanické energie</w:t>
            </w:r>
          </w:p>
          <w:p w14:paraId="17DED818" w14:textId="77777777" w:rsidR="00D67C78" w:rsidRPr="00F37C33" w:rsidRDefault="00D67C78" w:rsidP="00324B6E">
            <w:pPr>
              <w:pStyle w:val="vpodrka-"/>
              <w:numPr>
                <w:ilvl w:val="0"/>
                <w:numId w:val="11"/>
              </w:numPr>
              <w:rPr>
                <w:color w:val="000000" w:themeColor="text1"/>
              </w:rPr>
            </w:pPr>
            <w:r w:rsidRPr="00F37C33">
              <w:rPr>
                <w:color w:val="000000" w:themeColor="text1"/>
              </w:rPr>
              <w:t>pojmenuje jednoduché stroje a interpretuje jejich význam v denním životě</w:t>
            </w:r>
          </w:p>
        </w:tc>
        <w:tc>
          <w:tcPr>
            <w:tcW w:w="2500" w:type="pct"/>
          </w:tcPr>
          <w:p w14:paraId="17DED819" w14:textId="77777777" w:rsidR="00D67C78" w:rsidRPr="00F37C33" w:rsidRDefault="00D67C78">
            <w:pPr>
              <w:pStyle w:val="vpnormlnvtabulce"/>
              <w:rPr>
                <w:b/>
                <w:bCs/>
                <w:color w:val="000000" w:themeColor="text1"/>
              </w:rPr>
            </w:pPr>
            <w:r w:rsidRPr="00F37C33">
              <w:rPr>
                <w:b/>
                <w:bCs/>
                <w:color w:val="000000" w:themeColor="text1"/>
              </w:rPr>
              <w:t>Mechanika – dynamika</w:t>
            </w:r>
          </w:p>
          <w:p w14:paraId="17DED81A" w14:textId="77777777" w:rsidR="00D67C78" w:rsidRPr="00F37C33" w:rsidRDefault="00D67C78" w:rsidP="00324B6E">
            <w:pPr>
              <w:pStyle w:val="vpodrka-"/>
              <w:numPr>
                <w:ilvl w:val="0"/>
                <w:numId w:val="11"/>
              </w:numPr>
              <w:rPr>
                <w:color w:val="000000" w:themeColor="text1"/>
              </w:rPr>
            </w:pPr>
            <w:r w:rsidRPr="00F37C33">
              <w:rPr>
                <w:color w:val="000000" w:themeColor="text1"/>
              </w:rPr>
              <w:t>Síla a její účinky, znázornění síly, posuvný a otáčivý pohyb, skládání sil</w:t>
            </w:r>
          </w:p>
          <w:p w14:paraId="17DED81B" w14:textId="77777777" w:rsidR="00D67C78" w:rsidRPr="00F37C33" w:rsidRDefault="00D67C78" w:rsidP="00324B6E">
            <w:pPr>
              <w:pStyle w:val="vpodrka-"/>
              <w:numPr>
                <w:ilvl w:val="0"/>
                <w:numId w:val="11"/>
              </w:numPr>
              <w:rPr>
                <w:color w:val="000000" w:themeColor="text1"/>
              </w:rPr>
            </w:pPr>
            <w:r w:rsidRPr="00F37C33">
              <w:rPr>
                <w:color w:val="000000" w:themeColor="text1"/>
              </w:rPr>
              <w:t>Newtonovy pohybové zákony</w:t>
            </w:r>
          </w:p>
          <w:p w14:paraId="17DED81C" w14:textId="77777777" w:rsidR="00D67C78" w:rsidRPr="00F37C33" w:rsidRDefault="00D67C78" w:rsidP="00324B6E">
            <w:pPr>
              <w:pStyle w:val="vpodrka-"/>
              <w:numPr>
                <w:ilvl w:val="0"/>
                <w:numId w:val="11"/>
              </w:numPr>
              <w:rPr>
                <w:color w:val="000000" w:themeColor="text1"/>
              </w:rPr>
            </w:pPr>
            <w:r w:rsidRPr="00F37C33">
              <w:rPr>
                <w:color w:val="000000" w:themeColor="text1"/>
              </w:rPr>
              <w:t>Síly v přírodě, gravitace</w:t>
            </w:r>
          </w:p>
          <w:p w14:paraId="17DED81D" w14:textId="77777777" w:rsidR="00D67C78" w:rsidRPr="00F37C33" w:rsidRDefault="00D67C78" w:rsidP="00324B6E">
            <w:pPr>
              <w:pStyle w:val="vpodrka-"/>
              <w:numPr>
                <w:ilvl w:val="0"/>
                <w:numId w:val="11"/>
              </w:numPr>
              <w:rPr>
                <w:color w:val="000000" w:themeColor="text1"/>
              </w:rPr>
            </w:pPr>
            <w:r w:rsidRPr="00F37C33">
              <w:rPr>
                <w:color w:val="000000" w:themeColor="text1"/>
              </w:rPr>
              <w:t>Tíhová síla, tíha tělesa</w:t>
            </w:r>
          </w:p>
          <w:p w14:paraId="17DED81E" w14:textId="77777777" w:rsidR="00D67C78" w:rsidRPr="00F37C33" w:rsidRDefault="00D67C78" w:rsidP="00324B6E">
            <w:pPr>
              <w:pStyle w:val="vpodrka-"/>
              <w:numPr>
                <w:ilvl w:val="0"/>
                <w:numId w:val="11"/>
              </w:numPr>
              <w:rPr>
                <w:color w:val="000000" w:themeColor="text1"/>
              </w:rPr>
            </w:pPr>
            <w:r w:rsidRPr="00F37C33">
              <w:rPr>
                <w:color w:val="000000" w:themeColor="text1"/>
              </w:rPr>
              <w:t>Kinetická a potenciální energie, zákon zachování mechanické energie</w:t>
            </w:r>
          </w:p>
          <w:p w14:paraId="17DED81F" w14:textId="77777777" w:rsidR="00D67C78" w:rsidRPr="00F37C33" w:rsidRDefault="00D67C78" w:rsidP="00324B6E">
            <w:pPr>
              <w:pStyle w:val="vpodrka-"/>
              <w:numPr>
                <w:ilvl w:val="0"/>
                <w:numId w:val="11"/>
              </w:numPr>
              <w:rPr>
                <w:color w:val="000000" w:themeColor="text1"/>
              </w:rPr>
            </w:pPr>
            <w:r w:rsidRPr="00F37C33">
              <w:rPr>
                <w:color w:val="000000" w:themeColor="text1"/>
              </w:rPr>
              <w:t>Mechanická práce, výkon, účinnost</w:t>
            </w:r>
          </w:p>
          <w:p w14:paraId="17DED820" w14:textId="77777777" w:rsidR="00D67C78" w:rsidRPr="00F37C33" w:rsidRDefault="00D67C78" w:rsidP="00324B6E">
            <w:pPr>
              <w:pStyle w:val="vpodrka-"/>
              <w:numPr>
                <w:ilvl w:val="0"/>
                <w:numId w:val="11"/>
              </w:numPr>
              <w:rPr>
                <w:color w:val="000000" w:themeColor="text1"/>
              </w:rPr>
            </w:pPr>
            <w:r w:rsidRPr="00F37C33">
              <w:rPr>
                <w:color w:val="000000" w:themeColor="text1"/>
              </w:rPr>
              <w:t>Moment síly, momentová věta, dvojice sil</w:t>
            </w:r>
          </w:p>
          <w:p w14:paraId="17DED821" w14:textId="77777777" w:rsidR="00D67C78" w:rsidRPr="00F37C33" w:rsidRDefault="00D67C78" w:rsidP="00324B6E">
            <w:pPr>
              <w:pStyle w:val="vpodrka-"/>
              <w:numPr>
                <w:ilvl w:val="0"/>
                <w:numId w:val="11"/>
              </w:numPr>
              <w:rPr>
                <w:i/>
                <w:iCs/>
                <w:color w:val="000000" w:themeColor="text1"/>
              </w:rPr>
            </w:pPr>
            <w:r w:rsidRPr="00F37C33">
              <w:rPr>
                <w:color w:val="000000" w:themeColor="text1"/>
              </w:rPr>
              <w:t>Jednoduché stroje</w:t>
            </w:r>
          </w:p>
        </w:tc>
      </w:tr>
      <w:tr w:rsidR="00D67C78" w:rsidRPr="00F37C33" w14:paraId="17DED82F" w14:textId="77777777" w:rsidTr="00D67C78">
        <w:trPr>
          <w:trHeight w:val="340"/>
        </w:trPr>
        <w:tc>
          <w:tcPr>
            <w:tcW w:w="2500" w:type="pct"/>
          </w:tcPr>
          <w:p w14:paraId="17DED823" w14:textId="77777777" w:rsidR="00D67C78" w:rsidRPr="00F37C33" w:rsidRDefault="00D67C78">
            <w:pPr>
              <w:pStyle w:val="vpnormlnvtabulce"/>
              <w:rPr>
                <w:b/>
                <w:bCs/>
                <w:color w:val="000000" w:themeColor="text1"/>
              </w:rPr>
            </w:pPr>
            <w:r w:rsidRPr="00F37C33">
              <w:rPr>
                <w:b/>
                <w:bCs/>
                <w:color w:val="000000" w:themeColor="text1"/>
              </w:rPr>
              <w:t>Žák:</w:t>
            </w:r>
          </w:p>
          <w:p w14:paraId="17DED824" w14:textId="77777777" w:rsidR="00D67C78" w:rsidRPr="00F37C33" w:rsidRDefault="00D67C78" w:rsidP="00324B6E">
            <w:pPr>
              <w:pStyle w:val="vpodrka-"/>
              <w:numPr>
                <w:ilvl w:val="0"/>
                <w:numId w:val="11"/>
              </w:numPr>
              <w:rPr>
                <w:color w:val="000000" w:themeColor="text1"/>
              </w:rPr>
            </w:pPr>
            <w:r w:rsidRPr="00F37C33">
              <w:rPr>
                <w:color w:val="000000" w:themeColor="text1"/>
              </w:rPr>
              <w:t>vymezí pojem tekutina, popíše vlastnosti kapalin a plynů</w:t>
            </w:r>
          </w:p>
          <w:p w14:paraId="17DED825" w14:textId="77777777" w:rsidR="00D67C78" w:rsidRPr="00F37C33" w:rsidRDefault="00D67C78" w:rsidP="00324B6E">
            <w:pPr>
              <w:pStyle w:val="vpodrka-"/>
              <w:numPr>
                <w:ilvl w:val="0"/>
                <w:numId w:val="11"/>
              </w:numPr>
              <w:rPr>
                <w:color w:val="000000" w:themeColor="text1"/>
              </w:rPr>
            </w:pPr>
            <w:r w:rsidRPr="00F37C33">
              <w:rPr>
                <w:color w:val="000000" w:themeColor="text1"/>
              </w:rPr>
              <w:t>popíše tlakové síly v tekutinách, působení hydrostatického tlaku v kapalinách, řeší jednoduché příklady</w:t>
            </w:r>
          </w:p>
          <w:p w14:paraId="17DED826" w14:textId="77777777" w:rsidR="00D67C78" w:rsidRPr="00F37C33" w:rsidRDefault="00D67C78" w:rsidP="00324B6E">
            <w:pPr>
              <w:pStyle w:val="vpodrka-"/>
              <w:numPr>
                <w:ilvl w:val="0"/>
                <w:numId w:val="11"/>
              </w:numPr>
              <w:rPr>
                <w:color w:val="000000" w:themeColor="text1"/>
              </w:rPr>
            </w:pPr>
            <w:r w:rsidRPr="00F37C33">
              <w:rPr>
                <w:color w:val="000000" w:themeColor="text1"/>
              </w:rPr>
              <w:t>aplikuje Pascalův a Archimédův zákon při řešení úloh</w:t>
            </w:r>
          </w:p>
        </w:tc>
        <w:tc>
          <w:tcPr>
            <w:tcW w:w="2500" w:type="pct"/>
          </w:tcPr>
          <w:p w14:paraId="17DED827" w14:textId="77777777" w:rsidR="00D67C78" w:rsidRPr="00F37C33" w:rsidRDefault="00D67C78">
            <w:pPr>
              <w:pStyle w:val="vpnormlnvtabulce"/>
              <w:rPr>
                <w:b/>
                <w:bCs/>
                <w:color w:val="000000" w:themeColor="text1"/>
              </w:rPr>
            </w:pPr>
            <w:r w:rsidRPr="00F37C33">
              <w:rPr>
                <w:b/>
                <w:bCs/>
                <w:color w:val="000000" w:themeColor="text1"/>
              </w:rPr>
              <w:t>Mechanika tekutin</w:t>
            </w:r>
          </w:p>
          <w:p w14:paraId="17DED828"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Tlak, tlakové síly, tlak v tekutinách </w:t>
            </w:r>
          </w:p>
          <w:p w14:paraId="17DED829" w14:textId="77777777" w:rsidR="00D67C78" w:rsidRPr="00F37C33" w:rsidRDefault="00D67C78" w:rsidP="00324B6E">
            <w:pPr>
              <w:pStyle w:val="vpodrka-"/>
              <w:numPr>
                <w:ilvl w:val="0"/>
                <w:numId w:val="11"/>
              </w:numPr>
              <w:rPr>
                <w:color w:val="000000" w:themeColor="text1"/>
              </w:rPr>
            </w:pPr>
            <w:r w:rsidRPr="00F37C33">
              <w:rPr>
                <w:color w:val="000000" w:themeColor="text1"/>
              </w:rPr>
              <w:t>Pascalův zákon, hydraulická zařízení</w:t>
            </w:r>
          </w:p>
          <w:p w14:paraId="17DED82A"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Hydrostatický tlak </w:t>
            </w:r>
          </w:p>
          <w:p w14:paraId="17DED82B" w14:textId="77777777" w:rsidR="00D67C78" w:rsidRPr="00F37C33" w:rsidRDefault="00D67C78" w:rsidP="00324B6E">
            <w:pPr>
              <w:pStyle w:val="vpodrka-"/>
              <w:numPr>
                <w:ilvl w:val="0"/>
                <w:numId w:val="11"/>
              </w:numPr>
              <w:rPr>
                <w:color w:val="000000" w:themeColor="text1"/>
              </w:rPr>
            </w:pPr>
            <w:r w:rsidRPr="00F37C33">
              <w:rPr>
                <w:color w:val="000000" w:themeColor="text1"/>
              </w:rPr>
              <w:t>Archimédův zákon</w:t>
            </w:r>
          </w:p>
          <w:p w14:paraId="17DED82C" w14:textId="77777777" w:rsidR="00D67C78" w:rsidRPr="00F37C33" w:rsidRDefault="00D67C78" w:rsidP="00324B6E">
            <w:pPr>
              <w:pStyle w:val="vpodrka-"/>
              <w:numPr>
                <w:ilvl w:val="0"/>
                <w:numId w:val="11"/>
              </w:numPr>
              <w:rPr>
                <w:color w:val="000000" w:themeColor="text1"/>
              </w:rPr>
            </w:pPr>
            <w:r w:rsidRPr="00F37C33">
              <w:rPr>
                <w:color w:val="000000" w:themeColor="text1"/>
              </w:rPr>
              <w:t>Atmosférický tlak</w:t>
            </w:r>
          </w:p>
          <w:p w14:paraId="17DED82D" w14:textId="77777777" w:rsidR="00D67C78" w:rsidRPr="00F37C33" w:rsidRDefault="00D67C78" w:rsidP="00324B6E">
            <w:pPr>
              <w:pStyle w:val="vpodrka-"/>
              <w:numPr>
                <w:ilvl w:val="0"/>
                <w:numId w:val="11"/>
              </w:numPr>
              <w:rPr>
                <w:color w:val="000000" w:themeColor="text1"/>
              </w:rPr>
            </w:pPr>
            <w:r w:rsidRPr="00F37C33">
              <w:rPr>
                <w:color w:val="000000" w:themeColor="text1"/>
              </w:rPr>
              <w:t>Proudění kapalin a plynů</w:t>
            </w:r>
          </w:p>
          <w:p w14:paraId="17DED82E" w14:textId="77777777" w:rsidR="00D67C78" w:rsidRPr="00F37C33" w:rsidRDefault="00D67C78" w:rsidP="00324B6E">
            <w:pPr>
              <w:pStyle w:val="vpodrka-"/>
              <w:numPr>
                <w:ilvl w:val="0"/>
                <w:numId w:val="11"/>
              </w:numPr>
              <w:rPr>
                <w:color w:val="000000" w:themeColor="text1"/>
              </w:rPr>
            </w:pPr>
            <w:r w:rsidRPr="00F37C33">
              <w:rPr>
                <w:color w:val="000000" w:themeColor="text1"/>
              </w:rPr>
              <w:t>Rovnice kontinuity</w:t>
            </w:r>
          </w:p>
        </w:tc>
      </w:tr>
    </w:tbl>
    <w:p w14:paraId="17DED830"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833" w14:textId="77777777" w:rsidTr="00D67C78">
        <w:trPr>
          <w:trHeight w:val="340"/>
        </w:trPr>
        <w:tc>
          <w:tcPr>
            <w:tcW w:w="2500" w:type="pct"/>
            <w:vAlign w:val="center"/>
          </w:tcPr>
          <w:p w14:paraId="17DED831" w14:textId="77777777" w:rsidR="00D67C78" w:rsidRPr="00F37C33" w:rsidRDefault="00D67C78">
            <w:pPr>
              <w:pStyle w:val="vpnormlnvtabulce"/>
              <w:rPr>
                <w:color w:val="000000" w:themeColor="text1"/>
              </w:rPr>
            </w:pPr>
            <w:r w:rsidRPr="00F37C33">
              <w:rPr>
                <w:color w:val="000000" w:themeColor="text1"/>
              </w:rPr>
              <w:t xml:space="preserve">Ročník: 2. </w:t>
            </w:r>
          </w:p>
        </w:tc>
        <w:tc>
          <w:tcPr>
            <w:tcW w:w="2500" w:type="pct"/>
            <w:vAlign w:val="center"/>
          </w:tcPr>
          <w:p w14:paraId="17DED832" w14:textId="77777777" w:rsidR="00D67C78" w:rsidRPr="00F37C33" w:rsidRDefault="00D67C78">
            <w:pPr>
              <w:pStyle w:val="vpnormlnvtabulce"/>
              <w:rPr>
                <w:color w:val="000000" w:themeColor="text1"/>
              </w:rPr>
            </w:pPr>
            <w:r w:rsidRPr="00F37C33">
              <w:rPr>
                <w:color w:val="000000" w:themeColor="text1"/>
              </w:rPr>
              <w:t>Počet hodin v ročníku: 32</w:t>
            </w:r>
          </w:p>
        </w:tc>
      </w:tr>
      <w:tr w:rsidR="00D67C78" w:rsidRPr="00F37C33" w14:paraId="17DED836" w14:textId="77777777" w:rsidTr="00D67C78">
        <w:trPr>
          <w:trHeight w:val="340"/>
        </w:trPr>
        <w:tc>
          <w:tcPr>
            <w:tcW w:w="2500" w:type="pct"/>
            <w:vAlign w:val="center"/>
          </w:tcPr>
          <w:p w14:paraId="17DED834" w14:textId="77777777" w:rsidR="00D67C78" w:rsidRPr="00F37C33" w:rsidRDefault="00D67C78">
            <w:pPr>
              <w:pStyle w:val="vpnormlnvtabulce"/>
              <w:rPr>
                <w:color w:val="000000" w:themeColor="text1"/>
              </w:rPr>
            </w:pPr>
            <w:r w:rsidRPr="00F37C33">
              <w:rPr>
                <w:color w:val="000000" w:themeColor="text1"/>
              </w:rPr>
              <w:t xml:space="preserve">Výsledky vzdělávání </w:t>
            </w:r>
          </w:p>
        </w:tc>
        <w:tc>
          <w:tcPr>
            <w:tcW w:w="2500" w:type="pct"/>
            <w:vAlign w:val="center"/>
          </w:tcPr>
          <w:p w14:paraId="17DED835" w14:textId="77777777" w:rsidR="00D67C78" w:rsidRPr="00F37C33" w:rsidRDefault="00D67C78">
            <w:pPr>
              <w:pStyle w:val="vpnormlnvtabulce"/>
              <w:rPr>
                <w:color w:val="000000" w:themeColor="text1"/>
              </w:rPr>
            </w:pPr>
            <w:r w:rsidRPr="00F37C33">
              <w:rPr>
                <w:color w:val="000000" w:themeColor="text1"/>
              </w:rPr>
              <w:t>Obsah vzdělávání</w:t>
            </w:r>
          </w:p>
        </w:tc>
      </w:tr>
      <w:tr w:rsidR="00D67C78" w:rsidRPr="00F37C33" w14:paraId="17DED848" w14:textId="77777777" w:rsidTr="00D67C78">
        <w:trPr>
          <w:trHeight w:val="340"/>
        </w:trPr>
        <w:tc>
          <w:tcPr>
            <w:tcW w:w="2500" w:type="pct"/>
          </w:tcPr>
          <w:p w14:paraId="17DED837" w14:textId="77777777" w:rsidR="00D67C78" w:rsidRPr="00F37C33" w:rsidRDefault="00D67C78">
            <w:pPr>
              <w:pStyle w:val="vpnormlnvtabulce"/>
              <w:rPr>
                <w:b/>
                <w:bCs/>
                <w:color w:val="000000" w:themeColor="text1"/>
              </w:rPr>
            </w:pPr>
            <w:r w:rsidRPr="00F37C33">
              <w:rPr>
                <w:b/>
                <w:bCs/>
                <w:color w:val="000000" w:themeColor="text1"/>
              </w:rPr>
              <w:t>Žák:</w:t>
            </w:r>
          </w:p>
          <w:p w14:paraId="17DED838"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popíše základní body teplotní stupnice </w:t>
            </w:r>
          </w:p>
          <w:p w14:paraId="17DED839"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teplotní roztažnost látek konkrétními příklady z přírody i v technické praxi</w:t>
            </w:r>
          </w:p>
          <w:p w14:paraId="17DED83A"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pojem vnitřní energie soustavy (tělesa), její složky a způsoby změny vnitřní energie</w:t>
            </w:r>
          </w:p>
          <w:p w14:paraId="17DED83B" w14:textId="77777777" w:rsidR="00D67C78" w:rsidRPr="00F37C33" w:rsidRDefault="00D67C78" w:rsidP="00324B6E">
            <w:pPr>
              <w:pStyle w:val="vpodrka-"/>
              <w:numPr>
                <w:ilvl w:val="0"/>
                <w:numId w:val="11"/>
              </w:numPr>
              <w:rPr>
                <w:color w:val="000000" w:themeColor="text1"/>
              </w:rPr>
            </w:pPr>
            <w:r w:rsidRPr="00F37C33">
              <w:rPr>
                <w:color w:val="000000" w:themeColor="text1"/>
              </w:rPr>
              <w:t>vyjmenuje druhy skupenství, rozdíly mezi nimi, popíše přeměny skupenství látek a jejich význam v přírodě a technické praxi</w:t>
            </w:r>
          </w:p>
          <w:p w14:paraId="17DED83C" w14:textId="77777777" w:rsidR="00D67C78" w:rsidRPr="00F37C33" w:rsidRDefault="00D67C78" w:rsidP="00324B6E">
            <w:pPr>
              <w:pStyle w:val="vpodrka-"/>
              <w:numPr>
                <w:ilvl w:val="0"/>
                <w:numId w:val="11"/>
              </w:numPr>
              <w:rPr>
                <w:color w:val="000000" w:themeColor="text1"/>
              </w:rPr>
            </w:pPr>
            <w:r w:rsidRPr="00F37C33">
              <w:rPr>
                <w:color w:val="000000" w:themeColor="text1"/>
              </w:rPr>
              <w:t>popíše princip a činnost nejznámějších tepelných strojů</w:t>
            </w:r>
          </w:p>
        </w:tc>
        <w:tc>
          <w:tcPr>
            <w:tcW w:w="2500" w:type="pct"/>
          </w:tcPr>
          <w:p w14:paraId="17DED83D" w14:textId="77777777" w:rsidR="00D67C78" w:rsidRPr="00F37C33" w:rsidRDefault="00D67C78">
            <w:pPr>
              <w:pStyle w:val="vpnormlnvtabulce"/>
              <w:rPr>
                <w:b/>
                <w:bCs/>
                <w:color w:val="000000" w:themeColor="text1"/>
              </w:rPr>
            </w:pPr>
            <w:r w:rsidRPr="00F37C33">
              <w:rPr>
                <w:b/>
                <w:bCs/>
                <w:color w:val="000000" w:themeColor="text1"/>
              </w:rPr>
              <w:t>Molekulová fyzika a termika</w:t>
            </w:r>
          </w:p>
          <w:p w14:paraId="17DED83E" w14:textId="77777777" w:rsidR="00D67C78" w:rsidRPr="00F37C33" w:rsidRDefault="00D67C78" w:rsidP="00324B6E">
            <w:pPr>
              <w:pStyle w:val="vpodrka-"/>
              <w:numPr>
                <w:ilvl w:val="0"/>
                <w:numId w:val="11"/>
              </w:numPr>
              <w:rPr>
                <w:color w:val="000000" w:themeColor="text1"/>
              </w:rPr>
            </w:pPr>
            <w:r w:rsidRPr="00F37C33">
              <w:rPr>
                <w:color w:val="000000" w:themeColor="text1"/>
              </w:rPr>
              <w:t>Teplota, teplotní roztažnost látek</w:t>
            </w:r>
          </w:p>
          <w:p w14:paraId="17DED83F"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Teplo a práce, přeměny vnitřní energie tělesa </w:t>
            </w:r>
          </w:p>
          <w:p w14:paraId="17DED840" w14:textId="77777777" w:rsidR="00D67C78" w:rsidRPr="00F37C33" w:rsidRDefault="00D67C78" w:rsidP="00324B6E">
            <w:pPr>
              <w:pStyle w:val="vpodrka-"/>
              <w:numPr>
                <w:ilvl w:val="0"/>
                <w:numId w:val="11"/>
              </w:numPr>
              <w:rPr>
                <w:color w:val="000000" w:themeColor="text1"/>
              </w:rPr>
            </w:pPr>
            <w:r w:rsidRPr="00F37C33">
              <w:rPr>
                <w:color w:val="000000" w:themeColor="text1"/>
              </w:rPr>
              <w:t>Struktura pevných, kapalných a plynných látek</w:t>
            </w:r>
          </w:p>
          <w:p w14:paraId="17DED841" w14:textId="77777777" w:rsidR="00D67C78" w:rsidRPr="00F37C33" w:rsidRDefault="00D67C78" w:rsidP="00324B6E">
            <w:pPr>
              <w:pStyle w:val="vpodrka-"/>
              <w:numPr>
                <w:ilvl w:val="0"/>
                <w:numId w:val="11"/>
              </w:numPr>
              <w:rPr>
                <w:color w:val="000000" w:themeColor="text1"/>
              </w:rPr>
            </w:pPr>
            <w:r w:rsidRPr="00F37C33">
              <w:rPr>
                <w:color w:val="000000" w:themeColor="text1"/>
              </w:rPr>
              <w:t>Přeměny skupenství</w:t>
            </w:r>
          </w:p>
          <w:p w14:paraId="17DED842"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Základy kinetické teorie látek (difuze, Brownův pohyb) </w:t>
            </w:r>
          </w:p>
          <w:p w14:paraId="17DED843" w14:textId="77777777" w:rsidR="00D67C78" w:rsidRPr="00F37C33" w:rsidRDefault="00D67C78" w:rsidP="00324B6E">
            <w:pPr>
              <w:pStyle w:val="vpodrka-"/>
              <w:numPr>
                <w:ilvl w:val="0"/>
                <w:numId w:val="11"/>
              </w:numPr>
              <w:rPr>
                <w:color w:val="000000" w:themeColor="text1"/>
              </w:rPr>
            </w:pPr>
            <w:r w:rsidRPr="00F37C33">
              <w:rPr>
                <w:color w:val="000000" w:themeColor="text1"/>
              </w:rPr>
              <w:t>Vnitřní energie</w:t>
            </w:r>
          </w:p>
          <w:p w14:paraId="17DED844" w14:textId="77777777" w:rsidR="00D67C78" w:rsidRPr="00F37C33" w:rsidRDefault="00D67C78" w:rsidP="00324B6E">
            <w:pPr>
              <w:pStyle w:val="vpodrka-"/>
              <w:numPr>
                <w:ilvl w:val="0"/>
                <w:numId w:val="11"/>
              </w:numPr>
              <w:rPr>
                <w:color w:val="000000" w:themeColor="text1"/>
              </w:rPr>
            </w:pPr>
            <w:r w:rsidRPr="00F37C33">
              <w:rPr>
                <w:color w:val="000000" w:themeColor="text1"/>
              </w:rPr>
              <w:t>I. termodynamický zákon</w:t>
            </w:r>
          </w:p>
          <w:p w14:paraId="17DED845"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Ideální </w:t>
            </w:r>
            <w:proofErr w:type="gramStart"/>
            <w:r w:rsidRPr="00F37C33">
              <w:rPr>
                <w:color w:val="000000" w:themeColor="text1"/>
              </w:rPr>
              <w:t>plyn - stavová</w:t>
            </w:r>
            <w:proofErr w:type="gramEnd"/>
            <w:r w:rsidRPr="00F37C33">
              <w:rPr>
                <w:color w:val="000000" w:themeColor="text1"/>
              </w:rPr>
              <w:t xml:space="preserve"> rovnice a stav. změny</w:t>
            </w:r>
          </w:p>
          <w:p w14:paraId="17DED846" w14:textId="77777777" w:rsidR="00D67C78" w:rsidRPr="00F37C33" w:rsidRDefault="00D67C78" w:rsidP="00324B6E">
            <w:pPr>
              <w:pStyle w:val="vpodrka-"/>
              <w:numPr>
                <w:ilvl w:val="0"/>
                <w:numId w:val="11"/>
              </w:numPr>
              <w:rPr>
                <w:color w:val="000000" w:themeColor="text1"/>
              </w:rPr>
            </w:pPr>
            <w:r w:rsidRPr="00F37C33">
              <w:rPr>
                <w:color w:val="000000" w:themeColor="text1"/>
              </w:rPr>
              <w:t>Práce plynu</w:t>
            </w:r>
          </w:p>
          <w:p w14:paraId="17DED847" w14:textId="77777777" w:rsidR="00D67C78" w:rsidRPr="00F37C33" w:rsidRDefault="00D67C78" w:rsidP="00324B6E">
            <w:pPr>
              <w:pStyle w:val="vpodrka-"/>
              <w:numPr>
                <w:ilvl w:val="0"/>
                <w:numId w:val="11"/>
              </w:numPr>
              <w:rPr>
                <w:b/>
                <w:bCs/>
                <w:color w:val="000000" w:themeColor="text1"/>
              </w:rPr>
            </w:pPr>
            <w:r w:rsidRPr="00F37C33">
              <w:rPr>
                <w:color w:val="000000" w:themeColor="text1"/>
              </w:rPr>
              <w:t>Tepelné motory</w:t>
            </w:r>
            <w:r w:rsidRPr="00F37C33">
              <w:rPr>
                <w:b/>
                <w:bCs/>
                <w:color w:val="000000" w:themeColor="text1"/>
              </w:rPr>
              <w:t xml:space="preserve"> </w:t>
            </w:r>
          </w:p>
        </w:tc>
      </w:tr>
      <w:tr w:rsidR="00D67C78" w:rsidRPr="00F37C33" w14:paraId="17DED85C" w14:textId="77777777" w:rsidTr="00D67C78">
        <w:trPr>
          <w:trHeight w:val="340"/>
        </w:trPr>
        <w:tc>
          <w:tcPr>
            <w:tcW w:w="2500" w:type="pct"/>
          </w:tcPr>
          <w:p w14:paraId="17DED849" w14:textId="77777777" w:rsidR="00D67C78" w:rsidRPr="00F37C33" w:rsidRDefault="00D67C78">
            <w:pPr>
              <w:pStyle w:val="vpnormlnvtabulce"/>
              <w:rPr>
                <w:b/>
                <w:bCs/>
                <w:color w:val="000000" w:themeColor="text1"/>
              </w:rPr>
            </w:pPr>
            <w:r w:rsidRPr="00F37C33">
              <w:rPr>
                <w:b/>
                <w:bCs/>
                <w:color w:val="000000" w:themeColor="text1"/>
              </w:rPr>
              <w:lastRenderedPageBreak/>
              <w:t>Žák:</w:t>
            </w:r>
          </w:p>
          <w:p w14:paraId="17DED84A" w14:textId="77777777" w:rsidR="00D67C78" w:rsidRPr="00F37C33" w:rsidRDefault="00D67C78" w:rsidP="00324B6E">
            <w:pPr>
              <w:pStyle w:val="vpodrka-"/>
              <w:numPr>
                <w:ilvl w:val="0"/>
                <w:numId w:val="11"/>
              </w:numPr>
              <w:rPr>
                <w:color w:val="000000" w:themeColor="text1"/>
              </w:rPr>
            </w:pPr>
            <w:r w:rsidRPr="00F37C33">
              <w:rPr>
                <w:color w:val="000000" w:themeColor="text1"/>
              </w:rPr>
              <w:t>popíše elektrické pole bodového elektrického náboje, znázorní elektrické pole siločarami</w:t>
            </w:r>
          </w:p>
          <w:p w14:paraId="17DED84B" w14:textId="77777777" w:rsidR="00D67C78" w:rsidRPr="00F37C33" w:rsidRDefault="00D67C78" w:rsidP="00324B6E">
            <w:pPr>
              <w:pStyle w:val="vpodrka-"/>
              <w:numPr>
                <w:ilvl w:val="0"/>
                <w:numId w:val="11"/>
              </w:numPr>
              <w:rPr>
                <w:color w:val="000000" w:themeColor="text1"/>
              </w:rPr>
            </w:pPr>
            <w:r w:rsidRPr="00F37C33">
              <w:rPr>
                <w:color w:val="000000" w:themeColor="text1"/>
              </w:rPr>
              <w:t>uvede vztah vyjadřující Ohmův zákon, interpretuje ho slovně</w:t>
            </w:r>
          </w:p>
          <w:p w14:paraId="17DED84C" w14:textId="77777777" w:rsidR="00D67C78" w:rsidRPr="00F37C33" w:rsidRDefault="00D67C78" w:rsidP="00324B6E">
            <w:pPr>
              <w:pStyle w:val="vpodrka-"/>
              <w:numPr>
                <w:ilvl w:val="0"/>
                <w:numId w:val="11"/>
              </w:numPr>
              <w:rPr>
                <w:color w:val="000000" w:themeColor="text1"/>
              </w:rPr>
            </w:pPr>
            <w:r w:rsidRPr="00F37C33">
              <w:rPr>
                <w:color w:val="000000" w:themeColor="text1"/>
              </w:rPr>
              <w:t>řeší úlohy na výpočet základních elektrických veličin pomocí Ohmova zákona</w:t>
            </w:r>
          </w:p>
          <w:p w14:paraId="17DED84D"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pojem elektromagnetická indukce</w:t>
            </w:r>
          </w:p>
          <w:p w14:paraId="17DED84E" w14:textId="77777777" w:rsidR="00D67C78" w:rsidRPr="00F37C33" w:rsidRDefault="00D67C78" w:rsidP="00324B6E">
            <w:pPr>
              <w:pStyle w:val="vpodrka-"/>
              <w:numPr>
                <w:ilvl w:val="0"/>
                <w:numId w:val="11"/>
              </w:numPr>
              <w:rPr>
                <w:color w:val="000000" w:themeColor="text1"/>
              </w:rPr>
            </w:pPr>
            <w:r w:rsidRPr="00F37C33">
              <w:rPr>
                <w:color w:val="000000" w:themeColor="text1"/>
              </w:rPr>
              <w:t>popíše princip a použití polovodičových součástek s přechodem PN</w:t>
            </w:r>
          </w:p>
          <w:p w14:paraId="17DED84F"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určí faktory, na kterých závisí velikost magnetické síly v blízkosti elektrických vodičů </w:t>
            </w:r>
          </w:p>
          <w:p w14:paraId="17DED850" w14:textId="77777777" w:rsidR="00D67C78" w:rsidRPr="00F37C33" w:rsidRDefault="00D67C78" w:rsidP="00324B6E">
            <w:pPr>
              <w:pStyle w:val="vpodrka-"/>
              <w:numPr>
                <w:ilvl w:val="0"/>
                <w:numId w:val="11"/>
              </w:numPr>
              <w:rPr>
                <w:color w:val="000000" w:themeColor="text1"/>
              </w:rPr>
            </w:pPr>
            <w:r w:rsidRPr="00F37C33">
              <w:rPr>
                <w:color w:val="000000" w:themeColor="text1"/>
              </w:rPr>
              <w:t>uvede praktické příklady využití magnetických sil, použití elektromagnetu</w:t>
            </w:r>
          </w:p>
          <w:p w14:paraId="17DED851" w14:textId="77777777" w:rsidR="00D67C78" w:rsidRPr="00F37C33" w:rsidRDefault="00D67C78" w:rsidP="00324B6E">
            <w:pPr>
              <w:pStyle w:val="vpodrka-"/>
              <w:numPr>
                <w:ilvl w:val="0"/>
                <w:numId w:val="11"/>
              </w:numPr>
              <w:rPr>
                <w:color w:val="000000" w:themeColor="text1"/>
              </w:rPr>
            </w:pPr>
            <w:r w:rsidRPr="00F37C33">
              <w:rPr>
                <w:color w:val="000000" w:themeColor="text1"/>
              </w:rPr>
              <w:t>popíše princip generování střídavého elektrického proudu, jeho využití v energetice</w:t>
            </w:r>
          </w:p>
        </w:tc>
        <w:tc>
          <w:tcPr>
            <w:tcW w:w="2500" w:type="pct"/>
          </w:tcPr>
          <w:p w14:paraId="17DED852" w14:textId="77777777" w:rsidR="00D67C78" w:rsidRPr="00F37C33" w:rsidRDefault="00D67C78">
            <w:pPr>
              <w:pStyle w:val="vpnormlnvtabulce"/>
              <w:rPr>
                <w:b/>
                <w:bCs/>
                <w:color w:val="000000" w:themeColor="text1"/>
              </w:rPr>
            </w:pPr>
            <w:r w:rsidRPr="00F37C33">
              <w:rPr>
                <w:b/>
                <w:bCs/>
                <w:color w:val="000000" w:themeColor="text1"/>
              </w:rPr>
              <w:t>Elektřina a magnetismus</w:t>
            </w:r>
          </w:p>
          <w:p w14:paraId="17DED853" w14:textId="77777777" w:rsidR="00D67C78" w:rsidRPr="00F37C33" w:rsidRDefault="00D67C78" w:rsidP="00324B6E">
            <w:pPr>
              <w:pStyle w:val="vpodrka-"/>
              <w:numPr>
                <w:ilvl w:val="0"/>
                <w:numId w:val="11"/>
              </w:numPr>
              <w:rPr>
                <w:color w:val="000000" w:themeColor="text1"/>
              </w:rPr>
            </w:pPr>
            <w:r w:rsidRPr="00F37C33">
              <w:rPr>
                <w:color w:val="000000" w:themeColor="text1"/>
              </w:rPr>
              <w:t>Elektrické pole, elektrický náboj tělesa, kapacita vodiče</w:t>
            </w:r>
          </w:p>
          <w:p w14:paraId="17DED854" w14:textId="77777777" w:rsidR="00D67C78" w:rsidRPr="00F37C33" w:rsidRDefault="00D67C78" w:rsidP="00324B6E">
            <w:pPr>
              <w:pStyle w:val="vpodrka-"/>
              <w:numPr>
                <w:ilvl w:val="0"/>
                <w:numId w:val="11"/>
              </w:numPr>
              <w:rPr>
                <w:color w:val="000000" w:themeColor="text1"/>
              </w:rPr>
            </w:pPr>
            <w:r w:rsidRPr="00F37C33">
              <w:rPr>
                <w:color w:val="000000" w:themeColor="text1"/>
              </w:rPr>
              <w:t>Elektrický proud v látkách, zákony elektrického proudu, polovodiče</w:t>
            </w:r>
          </w:p>
          <w:p w14:paraId="17DED855" w14:textId="77777777" w:rsidR="00D67C78" w:rsidRPr="00F37C33" w:rsidRDefault="00D67C78" w:rsidP="00324B6E">
            <w:pPr>
              <w:pStyle w:val="vpodrka-"/>
              <w:numPr>
                <w:ilvl w:val="0"/>
                <w:numId w:val="11"/>
              </w:numPr>
              <w:rPr>
                <w:color w:val="000000" w:themeColor="text1"/>
              </w:rPr>
            </w:pPr>
            <w:r w:rsidRPr="00F37C33">
              <w:rPr>
                <w:color w:val="000000" w:themeColor="text1"/>
              </w:rPr>
              <w:t>Elektrický proud, elektrický odpor vodiče</w:t>
            </w:r>
          </w:p>
          <w:p w14:paraId="17DED856" w14:textId="77777777" w:rsidR="00D67C78" w:rsidRPr="00F37C33" w:rsidRDefault="00D67C78" w:rsidP="00324B6E">
            <w:pPr>
              <w:pStyle w:val="vpodrka-"/>
              <w:numPr>
                <w:ilvl w:val="0"/>
                <w:numId w:val="11"/>
              </w:numPr>
              <w:rPr>
                <w:color w:val="000000" w:themeColor="text1"/>
              </w:rPr>
            </w:pPr>
            <w:r w:rsidRPr="00F37C33">
              <w:rPr>
                <w:color w:val="000000" w:themeColor="text1"/>
              </w:rPr>
              <w:t>Jednoduchý el. obvod, řešení el. obvodů</w:t>
            </w:r>
          </w:p>
          <w:p w14:paraId="17DED857" w14:textId="77777777" w:rsidR="00D67C78" w:rsidRPr="00F37C33" w:rsidRDefault="00D67C78" w:rsidP="00324B6E">
            <w:pPr>
              <w:pStyle w:val="vpodrka-"/>
              <w:numPr>
                <w:ilvl w:val="0"/>
                <w:numId w:val="11"/>
              </w:numPr>
              <w:rPr>
                <w:color w:val="000000" w:themeColor="text1"/>
              </w:rPr>
            </w:pPr>
            <w:r w:rsidRPr="00F37C33">
              <w:rPr>
                <w:color w:val="000000" w:themeColor="text1"/>
              </w:rPr>
              <w:t>Elektrická síla energie, práce, příkon, výkon, účinnost</w:t>
            </w:r>
          </w:p>
          <w:p w14:paraId="17DED858" w14:textId="77777777" w:rsidR="00D67C78" w:rsidRPr="00F37C33" w:rsidRDefault="00D67C78" w:rsidP="00324B6E">
            <w:pPr>
              <w:pStyle w:val="vpodrka-"/>
              <w:numPr>
                <w:ilvl w:val="0"/>
                <w:numId w:val="11"/>
              </w:numPr>
              <w:rPr>
                <w:color w:val="000000" w:themeColor="text1"/>
              </w:rPr>
            </w:pPr>
            <w:r w:rsidRPr="00F37C33">
              <w:rPr>
                <w:color w:val="000000" w:themeColor="text1"/>
              </w:rPr>
              <w:t>Magnetické vlastnosti látek</w:t>
            </w:r>
          </w:p>
          <w:p w14:paraId="17DED859" w14:textId="77777777" w:rsidR="00D67C78" w:rsidRPr="00F37C33" w:rsidRDefault="00D67C78" w:rsidP="00324B6E">
            <w:pPr>
              <w:pStyle w:val="vpodrka-"/>
              <w:numPr>
                <w:ilvl w:val="0"/>
                <w:numId w:val="11"/>
              </w:numPr>
              <w:rPr>
                <w:color w:val="000000" w:themeColor="text1"/>
              </w:rPr>
            </w:pPr>
            <w:r w:rsidRPr="00F37C33">
              <w:rPr>
                <w:color w:val="000000" w:themeColor="text1"/>
              </w:rPr>
              <w:t>Magnetické pole perm. magnetu, vodiče a cívky</w:t>
            </w:r>
          </w:p>
          <w:p w14:paraId="17DED85A" w14:textId="77777777" w:rsidR="00D67C78" w:rsidRPr="00F37C33" w:rsidRDefault="00D67C78" w:rsidP="00324B6E">
            <w:pPr>
              <w:pStyle w:val="vpodrka-"/>
              <w:numPr>
                <w:ilvl w:val="0"/>
                <w:numId w:val="11"/>
              </w:numPr>
              <w:rPr>
                <w:color w:val="000000" w:themeColor="text1"/>
              </w:rPr>
            </w:pPr>
            <w:r w:rsidRPr="00F37C33">
              <w:rPr>
                <w:color w:val="000000" w:themeColor="text1"/>
              </w:rPr>
              <w:t>Elektromagnetická indukce</w:t>
            </w:r>
          </w:p>
          <w:p w14:paraId="17DED85B" w14:textId="77777777" w:rsidR="00D67C78" w:rsidRPr="00F37C33" w:rsidRDefault="00D67C78" w:rsidP="00324B6E">
            <w:pPr>
              <w:pStyle w:val="vpodrka-"/>
              <w:numPr>
                <w:ilvl w:val="0"/>
                <w:numId w:val="11"/>
              </w:numPr>
              <w:rPr>
                <w:color w:val="000000" w:themeColor="text1"/>
              </w:rPr>
            </w:pPr>
            <w:r w:rsidRPr="00F37C33">
              <w:rPr>
                <w:color w:val="000000" w:themeColor="text1"/>
              </w:rPr>
              <w:t>Vznik střídavého proudu, přenos elektrické energie střídavým proudem</w:t>
            </w:r>
            <w:r w:rsidRPr="00F37C33">
              <w:rPr>
                <w:i/>
                <w:iCs/>
                <w:color w:val="000000" w:themeColor="text1"/>
              </w:rPr>
              <w:t xml:space="preserve"> </w:t>
            </w:r>
          </w:p>
        </w:tc>
      </w:tr>
      <w:tr w:rsidR="00D67C78" w:rsidRPr="00F37C33" w14:paraId="17DED86E" w14:textId="77777777" w:rsidTr="00D67C78">
        <w:trPr>
          <w:trHeight w:val="340"/>
        </w:trPr>
        <w:tc>
          <w:tcPr>
            <w:tcW w:w="2500" w:type="pct"/>
          </w:tcPr>
          <w:p w14:paraId="17DED85D" w14:textId="77777777" w:rsidR="00D67C78" w:rsidRPr="00F37C33" w:rsidRDefault="00D67C78">
            <w:pPr>
              <w:pStyle w:val="vpnormlnvtabulce"/>
              <w:rPr>
                <w:b/>
                <w:bCs/>
                <w:color w:val="000000" w:themeColor="text1"/>
              </w:rPr>
            </w:pPr>
            <w:r w:rsidRPr="00F37C33">
              <w:rPr>
                <w:b/>
                <w:bCs/>
                <w:color w:val="000000" w:themeColor="text1"/>
              </w:rPr>
              <w:t>Žák:</w:t>
            </w:r>
          </w:p>
          <w:p w14:paraId="17DED85E" w14:textId="77777777" w:rsidR="00D67C78" w:rsidRPr="00F37C33" w:rsidRDefault="00D67C78" w:rsidP="00324B6E">
            <w:pPr>
              <w:pStyle w:val="vpodrka-"/>
              <w:numPr>
                <w:ilvl w:val="0"/>
                <w:numId w:val="11"/>
              </w:numPr>
              <w:rPr>
                <w:color w:val="000000" w:themeColor="text1"/>
              </w:rPr>
            </w:pPr>
            <w:r w:rsidRPr="00F37C33">
              <w:rPr>
                <w:color w:val="000000" w:themeColor="text1"/>
              </w:rPr>
              <w:t>rozliší základní druhy mechanického vlnění a popíše jejich šíření</w:t>
            </w:r>
          </w:p>
          <w:p w14:paraId="17DED85F"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světlo jeho vlnovou délkou a rychlostí šíření světla v různých prostředích</w:t>
            </w:r>
          </w:p>
          <w:p w14:paraId="17DED860" w14:textId="77777777" w:rsidR="00D67C78" w:rsidRPr="00F37C33" w:rsidRDefault="00D67C78" w:rsidP="00324B6E">
            <w:pPr>
              <w:pStyle w:val="vpodrka-"/>
              <w:numPr>
                <w:ilvl w:val="0"/>
                <w:numId w:val="11"/>
              </w:numPr>
              <w:rPr>
                <w:color w:val="000000" w:themeColor="text1"/>
              </w:rPr>
            </w:pPr>
            <w:r w:rsidRPr="00F37C33">
              <w:rPr>
                <w:color w:val="000000" w:themeColor="text1"/>
              </w:rPr>
              <w:t>popíše a znázorní odraz a lom světla, řeší jednoduché úlohy</w:t>
            </w:r>
          </w:p>
          <w:p w14:paraId="17DED861"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zobrazení zrcadly a čočkami, řeší jednoduché úlohy</w:t>
            </w:r>
          </w:p>
          <w:p w14:paraId="17DED862"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optickou funkci oka a korekci jeho vad</w:t>
            </w:r>
          </w:p>
          <w:p w14:paraId="17DED863"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základní vlastnosti zvuku</w:t>
            </w:r>
          </w:p>
          <w:p w14:paraId="17DED864" w14:textId="77777777" w:rsidR="00D67C78" w:rsidRPr="00F37C33" w:rsidRDefault="00D67C78" w:rsidP="00324B6E">
            <w:pPr>
              <w:pStyle w:val="vpodrka-"/>
              <w:numPr>
                <w:ilvl w:val="0"/>
                <w:numId w:val="11"/>
              </w:numPr>
              <w:rPr>
                <w:color w:val="000000" w:themeColor="text1"/>
              </w:rPr>
            </w:pPr>
            <w:r w:rsidRPr="00F37C33">
              <w:rPr>
                <w:color w:val="000000" w:themeColor="text1"/>
              </w:rPr>
              <w:t>chápe negativní vliv hluku a zná způsoby ochrany sluchu</w:t>
            </w:r>
          </w:p>
          <w:p w14:paraId="17DED865" w14:textId="77777777" w:rsidR="00D67C78" w:rsidRPr="00F37C33" w:rsidRDefault="00D67C78" w:rsidP="00324B6E">
            <w:pPr>
              <w:pStyle w:val="vpodrka-"/>
              <w:numPr>
                <w:ilvl w:val="0"/>
                <w:numId w:val="11"/>
              </w:numPr>
              <w:rPr>
                <w:color w:val="000000" w:themeColor="text1"/>
              </w:rPr>
            </w:pPr>
            <w:r w:rsidRPr="00F37C33">
              <w:rPr>
                <w:color w:val="000000" w:themeColor="text1"/>
              </w:rPr>
              <w:t>uvede význam různých druhů elektromagnetických záření, jejich využití v životě</w:t>
            </w:r>
          </w:p>
        </w:tc>
        <w:tc>
          <w:tcPr>
            <w:tcW w:w="2500" w:type="pct"/>
          </w:tcPr>
          <w:p w14:paraId="17DED866" w14:textId="77777777" w:rsidR="00D67C78" w:rsidRPr="00F37C33" w:rsidRDefault="00D67C78">
            <w:pPr>
              <w:pStyle w:val="vpnormlnvtabulce"/>
              <w:rPr>
                <w:b/>
                <w:bCs/>
                <w:color w:val="000000" w:themeColor="text1"/>
              </w:rPr>
            </w:pPr>
            <w:r w:rsidRPr="00F37C33">
              <w:rPr>
                <w:b/>
                <w:bCs/>
                <w:color w:val="000000" w:themeColor="text1"/>
              </w:rPr>
              <w:t>Vlnění a optika</w:t>
            </w:r>
          </w:p>
          <w:p w14:paraId="17DED867" w14:textId="77777777" w:rsidR="00D67C78" w:rsidRPr="00F37C33" w:rsidRDefault="00D67C78" w:rsidP="00324B6E">
            <w:pPr>
              <w:pStyle w:val="vpodrka-"/>
              <w:numPr>
                <w:ilvl w:val="0"/>
                <w:numId w:val="11"/>
              </w:numPr>
              <w:rPr>
                <w:color w:val="000000" w:themeColor="text1"/>
              </w:rPr>
            </w:pPr>
            <w:r w:rsidRPr="00F37C33">
              <w:rPr>
                <w:color w:val="000000" w:themeColor="text1"/>
              </w:rPr>
              <w:t>Mechanické kmitání a vlnění</w:t>
            </w:r>
          </w:p>
          <w:p w14:paraId="17DED868" w14:textId="77777777" w:rsidR="00D67C78" w:rsidRPr="00F37C33" w:rsidRDefault="00D67C78" w:rsidP="00324B6E">
            <w:pPr>
              <w:pStyle w:val="vpodrka-"/>
              <w:numPr>
                <w:ilvl w:val="0"/>
                <w:numId w:val="11"/>
              </w:numPr>
              <w:rPr>
                <w:color w:val="000000" w:themeColor="text1"/>
              </w:rPr>
            </w:pPr>
            <w:r w:rsidRPr="00F37C33">
              <w:rPr>
                <w:color w:val="000000" w:themeColor="text1"/>
              </w:rPr>
              <w:t>Světlo a jeho šíření</w:t>
            </w:r>
          </w:p>
          <w:p w14:paraId="17DED869" w14:textId="77777777" w:rsidR="00D67C78" w:rsidRPr="00F37C33" w:rsidRDefault="00D67C78" w:rsidP="00324B6E">
            <w:pPr>
              <w:pStyle w:val="vpodrka-"/>
              <w:numPr>
                <w:ilvl w:val="0"/>
                <w:numId w:val="11"/>
              </w:numPr>
              <w:rPr>
                <w:color w:val="000000" w:themeColor="text1"/>
              </w:rPr>
            </w:pPr>
            <w:r w:rsidRPr="00F37C33">
              <w:rPr>
                <w:color w:val="000000" w:themeColor="text1"/>
              </w:rPr>
              <w:t>Podstata světla, rychlost, frekvence, vlnová délka</w:t>
            </w:r>
          </w:p>
          <w:p w14:paraId="17DED86A" w14:textId="77777777" w:rsidR="00D67C78" w:rsidRPr="00F37C33" w:rsidRDefault="00D67C78" w:rsidP="00324B6E">
            <w:pPr>
              <w:pStyle w:val="vpodrka-"/>
              <w:numPr>
                <w:ilvl w:val="0"/>
                <w:numId w:val="11"/>
              </w:numPr>
              <w:rPr>
                <w:color w:val="000000" w:themeColor="text1"/>
              </w:rPr>
            </w:pPr>
            <w:r w:rsidRPr="00F37C33">
              <w:rPr>
                <w:color w:val="000000" w:themeColor="text1"/>
              </w:rPr>
              <w:t>Odraz a lom</w:t>
            </w:r>
          </w:p>
          <w:p w14:paraId="17DED86B" w14:textId="77777777" w:rsidR="00D67C78" w:rsidRPr="00F37C33" w:rsidRDefault="00D67C78" w:rsidP="00324B6E">
            <w:pPr>
              <w:pStyle w:val="vpodrka-"/>
              <w:numPr>
                <w:ilvl w:val="0"/>
                <w:numId w:val="11"/>
              </w:numPr>
              <w:rPr>
                <w:color w:val="000000" w:themeColor="text1"/>
              </w:rPr>
            </w:pPr>
            <w:r w:rsidRPr="00F37C33">
              <w:rPr>
                <w:color w:val="000000" w:themeColor="text1"/>
              </w:rPr>
              <w:t>Zrcadla a čočky, oko, optické přístroje</w:t>
            </w:r>
          </w:p>
          <w:p w14:paraId="17DED86C" w14:textId="77777777" w:rsidR="00D67C78" w:rsidRPr="00F37C33" w:rsidRDefault="00D67C78" w:rsidP="00324B6E">
            <w:pPr>
              <w:pStyle w:val="vpodrka-"/>
              <w:numPr>
                <w:ilvl w:val="0"/>
                <w:numId w:val="11"/>
              </w:numPr>
              <w:rPr>
                <w:color w:val="000000" w:themeColor="text1"/>
              </w:rPr>
            </w:pPr>
            <w:r w:rsidRPr="00F37C33">
              <w:rPr>
                <w:color w:val="000000" w:themeColor="text1"/>
              </w:rPr>
              <w:t>Zvukové vlnění</w:t>
            </w:r>
          </w:p>
          <w:p w14:paraId="17DED86D" w14:textId="77777777" w:rsidR="00D67C78" w:rsidRPr="00F37C33" w:rsidRDefault="00D67C78" w:rsidP="00324B6E">
            <w:pPr>
              <w:pStyle w:val="vpodrka-"/>
              <w:numPr>
                <w:ilvl w:val="0"/>
                <w:numId w:val="11"/>
              </w:numPr>
              <w:rPr>
                <w:color w:val="000000" w:themeColor="text1"/>
              </w:rPr>
            </w:pPr>
            <w:r w:rsidRPr="00F37C33">
              <w:rPr>
                <w:color w:val="000000" w:themeColor="text1"/>
              </w:rPr>
              <w:t>Druhy elektromagnetického záření, rentgenové záření</w:t>
            </w:r>
          </w:p>
        </w:tc>
      </w:tr>
      <w:tr w:rsidR="00D67C78" w:rsidRPr="00F37C33" w14:paraId="17DED878" w14:textId="77777777" w:rsidTr="00D67C78">
        <w:trPr>
          <w:trHeight w:val="340"/>
        </w:trPr>
        <w:tc>
          <w:tcPr>
            <w:tcW w:w="2500" w:type="pct"/>
          </w:tcPr>
          <w:p w14:paraId="17DED86F" w14:textId="77777777" w:rsidR="00D67C78" w:rsidRPr="00F37C33" w:rsidRDefault="00D67C78">
            <w:pPr>
              <w:pStyle w:val="vpnormlnvtabulce"/>
              <w:rPr>
                <w:b/>
                <w:bCs/>
                <w:color w:val="000000" w:themeColor="text1"/>
              </w:rPr>
            </w:pPr>
            <w:r w:rsidRPr="00F37C33">
              <w:rPr>
                <w:b/>
                <w:bCs/>
                <w:color w:val="000000" w:themeColor="text1"/>
              </w:rPr>
              <w:t>Žák:</w:t>
            </w:r>
          </w:p>
          <w:p w14:paraId="17DED870" w14:textId="77777777" w:rsidR="00D67C78" w:rsidRPr="00F37C33" w:rsidRDefault="00D67C78" w:rsidP="00324B6E">
            <w:pPr>
              <w:pStyle w:val="vpodrka-"/>
              <w:numPr>
                <w:ilvl w:val="0"/>
                <w:numId w:val="11"/>
              </w:numPr>
              <w:rPr>
                <w:color w:val="000000" w:themeColor="text1"/>
              </w:rPr>
            </w:pPr>
            <w:r w:rsidRPr="00F37C33">
              <w:rPr>
                <w:color w:val="000000" w:themeColor="text1"/>
              </w:rPr>
              <w:t>popíše strukturu elektronového obalu atomu z hlediska energie elektronu</w:t>
            </w:r>
          </w:p>
          <w:p w14:paraId="17DED871" w14:textId="77777777" w:rsidR="00D67C78" w:rsidRPr="00F37C33" w:rsidRDefault="00D67C78" w:rsidP="00324B6E">
            <w:pPr>
              <w:pStyle w:val="vpodrka-"/>
              <w:numPr>
                <w:ilvl w:val="0"/>
                <w:numId w:val="11"/>
              </w:numPr>
              <w:rPr>
                <w:color w:val="000000" w:themeColor="text1"/>
              </w:rPr>
            </w:pPr>
            <w:r w:rsidRPr="00F37C33">
              <w:rPr>
                <w:color w:val="000000" w:themeColor="text1"/>
              </w:rPr>
              <w:t>popíše stavbu atomového jádra a charakterizuje základní nukleony</w:t>
            </w:r>
          </w:p>
          <w:p w14:paraId="17DED872"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podstatu radioaktivity a popíše způsoby ochrany před jaderným zářením</w:t>
            </w:r>
          </w:p>
          <w:p w14:paraId="17DED873" w14:textId="77777777" w:rsidR="00D67C78" w:rsidRPr="00F37C33" w:rsidRDefault="00D67C78" w:rsidP="00324B6E">
            <w:pPr>
              <w:pStyle w:val="vpodrka-"/>
              <w:numPr>
                <w:ilvl w:val="0"/>
                <w:numId w:val="11"/>
              </w:numPr>
              <w:rPr>
                <w:color w:val="000000" w:themeColor="text1"/>
              </w:rPr>
            </w:pPr>
            <w:r w:rsidRPr="00F37C33">
              <w:rPr>
                <w:color w:val="000000" w:themeColor="text1"/>
              </w:rPr>
              <w:t>vyjádří vlastními slovy princip získání energie v jaderném reaktoru</w:t>
            </w:r>
          </w:p>
        </w:tc>
        <w:tc>
          <w:tcPr>
            <w:tcW w:w="2500" w:type="pct"/>
          </w:tcPr>
          <w:p w14:paraId="17DED874" w14:textId="77777777" w:rsidR="00D67C78" w:rsidRPr="00F37C33" w:rsidRDefault="00D67C78">
            <w:pPr>
              <w:pStyle w:val="vpnormlnvtabulce"/>
              <w:rPr>
                <w:b/>
                <w:bCs/>
                <w:color w:val="000000" w:themeColor="text1"/>
              </w:rPr>
            </w:pPr>
            <w:r w:rsidRPr="00F37C33">
              <w:rPr>
                <w:b/>
                <w:bCs/>
                <w:color w:val="000000" w:themeColor="text1"/>
              </w:rPr>
              <w:t>Fyzika atomu</w:t>
            </w:r>
          </w:p>
          <w:p w14:paraId="17DED875" w14:textId="77777777" w:rsidR="00D67C78" w:rsidRPr="00F37C33" w:rsidRDefault="00D67C78" w:rsidP="00324B6E">
            <w:pPr>
              <w:pStyle w:val="vpodrka-"/>
              <w:numPr>
                <w:ilvl w:val="0"/>
                <w:numId w:val="11"/>
              </w:numPr>
              <w:rPr>
                <w:color w:val="000000" w:themeColor="text1"/>
              </w:rPr>
            </w:pPr>
            <w:r w:rsidRPr="00F37C33">
              <w:rPr>
                <w:color w:val="000000" w:themeColor="text1"/>
              </w:rPr>
              <w:t>Model atomu, částice atomu, laser</w:t>
            </w:r>
          </w:p>
          <w:p w14:paraId="17DED876" w14:textId="77777777" w:rsidR="00D67C78" w:rsidRPr="00F37C33" w:rsidRDefault="00D67C78" w:rsidP="00324B6E">
            <w:pPr>
              <w:pStyle w:val="vpodrka-"/>
              <w:numPr>
                <w:ilvl w:val="0"/>
                <w:numId w:val="11"/>
              </w:numPr>
              <w:rPr>
                <w:color w:val="000000" w:themeColor="text1"/>
              </w:rPr>
            </w:pPr>
            <w:r w:rsidRPr="00F37C33">
              <w:rPr>
                <w:color w:val="000000" w:themeColor="text1"/>
              </w:rPr>
              <w:t>El. obal, jádro, nukleony, radioaktivita, jaderné záření</w:t>
            </w:r>
          </w:p>
          <w:p w14:paraId="17DED877" w14:textId="77777777" w:rsidR="00D67C78" w:rsidRPr="00F37C33" w:rsidRDefault="00D67C78" w:rsidP="00324B6E">
            <w:pPr>
              <w:pStyle w:val="vpodrka-"/>
              <w:numPr>
                <w:ilvl w:val="0"/>
                <w:numId w:val="11"/>
              </w:numPr>
              <w:rPr>
                <w:color w:val="000000" w:themeColor="text1"/>
              </w:rPr>
            </w:pPr>
            <w:r w:rsidRPr="00F37C33">
              <w:rPr>
                <w:color w:val="000000" w:themeColor="text1"/>
              </w:rPr>
              <w:t>Jaderná energie a její využití</w:t>
            </w:r>
          </w:p>
        </w:tc>
      </w:tr>
      <w:tr w:rsidR="00D67C78" w:rsidRPr="00F37C33" w14:paraId="17DED880" w14:textId="77777777" w:rsidTr="00D67C78">
        <w:trPr>
          <w:trHeight w:val="340"/>
        </w:trPr>
        <w:tc>
          <w:tcPr>
            <w:tcW w:w="2500" w:type="pct"/>
          </w:tcPr>
          <w:p w14:paraId="17DED879" w14:textId="77777777" w:rsidR="00D67C78" w:rsidRPr="00F37C33" w:rsidRDefault="00D67C78">
            <w:pPr>
              <w:pStyle w:val="vpnormlnvtabulce"/>
              <w:rPr>
                <w:b/>
                <w:bCs/>
                <w:color w:val="000000" w:themeColor="text1"/>
              </w:rPr>
            </w:pPr>
            <w:r w:rsidRPr="00F37C33">
              <w:rPr>
                <w:b/>
                <w:bCs/>
                <w:color w:val="000000" w:themeColor="text1"/>
              </w:rPr>
              <w:t>Žák:</w:t>
            </w:r>
          </w:p>
          <w:p w14:paraId="17DED87A"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Slunce jako hvězdu</w:t>
            </w:r>
          </w:p>
          <w:p w14:paraId="17DED87B" w14:textId="77777777" w:rsidR="00D67C78" w:rsidRPr="00F37C33" w:rsidRDefault="00D67C78" w:rsidP="00324B6E">
            <w:pPr>
              <w:pStyle w:val="vpodrka-"/>
              <w:numPr>
                <w:ilvl w:val="0"/>
                <w:numId w:val="11"/>
              </w:numPr>
              <w:rPr>
                <w:color w:val="000000" w:themeColor="text1"/>
              </w:rPr>
            </w:pPr>
            <w:r w:rsidRPr="00F37C33">
              <w:rPr>
                <w:color w:val="000000" w:themeColor="text1"/>
              </w:rPr>
              <w:t>pojmenuje objekty ve sluneční soustavě</w:t>
            </w:r>
          </w:p>
          <w:p w14:paraId="17DED87C" w14:textId="77777777" w:rsidR="00D67C78" w:rsidRPr="00F37C33" w:rsidRDefault="00D67C78" w:rsidP="00324B6E">
            <w:pPr>
              <w:pStyle w:val="vpodrka-"/>
              <w:numPr>
                <w:ilvl w:val="0"/>
                <w:numId w:val="11"/>
              </w:numPr>
              <w:rPr>
                <w:color w:val="000000" w:themeColor="text1"/>
              </w:rPr>
            </w:pPr>
            <w:r w:rsidRPr="00F37C33">
              <w:rPr>
                <w:color w:val="000000" w:themeColor="text1"/>
              </w:rPr>
              <w:t>orientuje se v základních pojmech (kometa, galaxie, základní typy hvězd)</w:t>
            </w:r>
          </w:p>
        </w:tc>
        <w:tc>
          <w:tcPr>
            <w:tcW w:w="2500" w:type="pct"/>
          </w:tcPr>
          <w:p w14:paraId="17DED87D" w14:textId="77777777" w:rsidR="00D67C78" w:rsidRPr="00F37C33" w:rsidRDefault="00D67C78">
            <w:pPr>
              <w:pStyle w:val="vpnormlnvtabulce"/>
              <w:rPr>
                <w:b/>
                <w:bCs/>
                <w:color w:val="000000" w:themeColor="text1"/>
              </w:rPr>
            </w:pPr>
            <w:r w:rsidRPr="00F37C33">
              <w:rPr>
                <w:b/>
                <w:bCs/>
                <w:color w:val="000000" w:themeColor="text1"/>
              </w:rPr>
              <w:t>Vesmír</w:t>
            </w:r>
          </w:p>
          <w:p w14:paraId="17DED87E" w14:textId="77777777" w:rsidR="00D67C78" w:rsidRPr="00F37C33" w:rsidRDefault="00D67C78" w:rsidP="00324B6E">
            <w:pPr>
              <w:pStyle w:val="vpodrka-"/>
              <w:numPr>
                <w:ilvl w:val="0"/>
                <w:numId w:val="11"/>
              </w:numPr>
              <w:rPr>
                <w:color w:val="000000" w:themeColor="text1"/>
              </w:rPr>
            </w:pPr>
            <w:r w:rsidRPr="00F37C33">
              <w:rPr>
                <w:color w:val="000000" w:themeColor="text1"/>
              </w:rPr>
              <w:t>Slunce, planety a jejich pohyb</w:t>
            </w:r>
          </w:p>
          <w:p w14:paraId="17DED87F" w14:textId="77777777" w:rsidR="00D67C78" w:rsidRPr="00F37C33" w:rsidRDefault="00D67C78" w:rsidP="00324B6E">
            <w:pPr>
              <w:pStyle w:val="vpodrka-"/>
              <w:numPr>
                <w:ilvl w:val="0"/>
                <w:numId w:val="11"/>
              </w:numPr>
              <w:rPr>
                <w:color w:val="000000" w:themeColor="text1"/>
              </w:rPr>
            </w:pPr>
            <w:r w:rsidRPr="00F37C33">
              <w:rPr>
                <w:color w:val="000000" w:themeColor="text1"/>
              </w:rPr>
              <w:t>Komety, hvězdy, galaxie</w:t>
            </w:r>
          </w:p>
        </w:tc>
      </w:tr>
      <w:tr w:rsidR="007F0EA5" w:rsidRPr="00F37C33" w14:paraId="17DED884" w14:textId="77777777" w:rsidTr="00D67C78">
        <w:trPr>
          <w:trHeight w:val="340"/>
        </w:trPr>
        <w:tc>
          <w:tcPr>
            <w:tcW w:w="2500" w:type="pct"/>
          </w:tcPr>
          <w:p w14:paraId="17DED881" w14:textId="77777777" w:rsidR="007F0EA5" w:rsidRPr="00386411" w:rsidRDefault="007F0EA5" w:rsidP="007F0EA5">
            <w:pPr>
              <w:pStyle w:val="vpnormlnvtabulce"/>
              <w:rPr>
                <w:b/>
                <w:bCs/>
              </w:rPr>
            </w:pPr>
            <w:r w:rsidRPr="00386411">
              <w:rPr>
                <w:b/>
                <w:bCs/>
              </w:rPr>
              <w:t>Žák:</w:t>
            </w:r>
          </w:p>
          <w:p w14:paraId="17DED882" w14:textId="77777777" w:rsidR="007F0EA5" w:rsidRPr="00386411" w:rsidRDefault="007F0EA5" w:rsidP="007F0EA5">
            <w:pPr>
              <w:pStyle w:val="vpodrka-"/>
              <w:numPr>
                <w:ilvl w:val="0"/>
                <w:numId w:val="11"/>
              </w:numPr>
              <w:rPr>
                <w:b/>
                <w:bCs/>
              </w:rPr>
            </w:pPr>
            <w:r w:rsidRPr="00386411">
              <w:t>Zpracuje protokol z laboratorního cvičení</w:t>
            </w:r>
          </w:p>
        </w:tc>
        <w:tc>
          <w:tcPr>
            <w:tcW w:w="2500" w:type="pct"/>
          </w:tcPr>
          <w:p w14:paraId="17DED883" w14:textId="77777777" w:rsidR="007F0EA5" w:rsidRPr="00F37C33" w:rsidRDefault="007F0EA5" w:rsidP="007F0EA5">
            <w:pPr>
              <w:pStyle w:val="vpnormlnvtabulce"/>
              <w:rPr>
                <w:b/>
                <w:bCs/>
                <w:color w:val="000000" w:themeColor="text1"/>
              </w:rPr>
            </w:pPr>
            <w:r w:rsidRPr="00386411">
              <w:rPr>
                <w:b/>
                <w:bCs/>
              </w:rPr>
              <w:t>Laboratorní cvičení</w:t>
            </w:r>
          </w:p>
        </w:tc>
      </w:tr>
    </w:tbl>
    <w:p w14:paraId="17DED885" w14:textId="77777777" w:rsidR="000E6200" w:rsidRPr="00F37C33" w:rsidRDefault="000E6200">
      <w:pPr>
        <w:pStyle w:val="HBKapitola2"/>
        <w:keepLines/>
        <w:rPr>
          <w:color w:val="000000" w:themeColor="text1"/>
          <w:sz w:val="20"/>
          <w:szCs w:val="20"/>
        </w:rPr>
      </w:pPr>
      <w:bookmarkStart w:id="72" w:name="_Toc255476729"/>
      <w:bookmarkStart w:id="73" w:name="_Toc515886545"/>
      <w:r w:rsidRPr="00F37C33">
        <w:rPr>
          <w:color w:val="000000" w:themeColor="text1"/>
          <w:sz w:val="20"/>
          <w:szCs w:val="20"/>
        </w:rPr>
        <w:lastRenderedPageBreak/>
        <w:t>Chemie</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888" w14:textId="77777777">
        <w:tc>
          <w:tcPr>
            <w:tcW w:w="2500" w:type="pct"/>
            <w:vAlign w:val="center"/>
          </w:tcPr>
          <w:p w14:paraId="17DED886" w14:textId="77777777" w:rsidR="000E6200" w:rsidRPr="00F37C33" w:rsidRDefault="000E6200">
            <w:pPr>
              <w:keepNext/>
              <w:keepLines/>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887" w14:textId="77777777" w:rsidR="000E6200" w:rsidRPr="00F37C33" w:rsidRDefault="000E6200">
            <w:pPr>
              <w:keepNext/>
              <w:keepLines/>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Chemie</w:t>
            </w:r>
          </w:p>
        </w:tc>
      </w:tr>
      <w:tr w:rsidR="008D14ED" w:rsidRPr="00F37C33" w14:paraId="17DED88C" w14:textId="77777777">
        <w:tc>
          <w:tcPr>
            <w:tcW w:w="2500" w:type="pct"/>
            <w:vAlign w:val="center"/>
          </w:tcPr>
          <w:p w14:paraId="17DED889" w14:textId="77777777" w:rsidR="000E6200" w:rsidRPr="00F37C33" w:rsidRDefault="000E6200">
            <w:pPr>
              <w:keepNext/>
              <w:keepLines/>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88A" w14:textId="77777777" w:rsidR="000E6200" w:rsidRPr="00F37C33" w:rsidRDefault="000E6200">
            <w:pPr>
              <w:keepNext/>
              <w:keepLines/>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88B" w14:textId="77777777" w:rsidR="000E6200" w:rsidRPr="00F37C33" w:rsidRDefault="000E6200">
            <w:pPr>
              <w:keepNext/>
              <w:keepLines/>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32 </w:t>
            </w:r>
            <w:proofErr w:type="gramStart"/>
            <w:r w:rsidRPr="00F37C33">
              <w:rPr>
                <w:rFonts w:ascii="Arial" w:hAnsi="Arial" w:cs="Arial"/>
                <w:color w:val="000000" w:themeColor="text1"/>
                <w:sz w:val="20"/>
                <w:szCs w:val="20"/>
              </w:rPr>
              <w:t>( 1</w:t>
            </w:r>
            <w:proofErr w:type="gramEnd"/>
            <w:r w:rsidRPr="00F37C33">
              <w:rPr>
                <w:rFonts w:ascii="Arial" w:hAnsi="Arial" w:cs="Arial"/>
                <w:color w:val="000000" w:themeColor="text1"/>
                <w:sz w:val="20"/>
                <w:szCs w:val="20"/>
              </w:rPr>
              <w:t xml:space="preserve"> – 0 – 0 )</w:t>
            </w:r>
          </w:p>
        </w:tc>
      </w:tr>
    </w:tbl>
    <w:p w14:paraId="17DED88D" w14:textId="77777777" w:rsidR="000E6200" w:rsidRPr="00F37C33" w:rsidRDefault="000E6200">
      <w:pPr>
        <w:pStyle w:val="vptupodtrnad6b"/>
        <w:keepNext/>
        <w:keepLines/>
        <w:rPr>
          <w:color w:val="000000" w:themeColor="text1"/>
        </w:rPr>
      </w:pPr>
      <w:r w:rsidRPr="00F37C33">
        <w:rPr>
          <w:color w:val="000000" w:themeColor="text1"/>
        </w:rPr>
        <w:t>Obecné cíle:</w:t>
      </w:r>
    </w:p>
    <w:p w14:paraId="17DED88E" w14:textId="77777777" w:rsidR="000E6200" w:rsidRPr="00F37C33" w:rsidRDefault="000E6200">
      <w:pPr>
        <w:pStyle w:val="vpnormln"/>
        <w:keepNext/>
        <w:keepLines/>
        <w:rPr>
          <w:i/>
          <w:iCs/>
          <w:color w:val="000000" w:themeColor="text1"/>
          <w:spacing w:val="-4"/>
        </w:rPr>
      </w:pPr>
      <w:r w:rsidRPr="00F37C33">
        <w:rPr>
          <w:color w:val="000000" w:themeColor="text1"/>
          <w:spacing w:val="-4"/>
        </w:rPr>
        <w:t>Vyučovací předmět chemie jako jeden ze základních všeobecně vzdělávacích předmětů v rámci přírodovědného vzdělávání připravuje žáky k tomu, aby si doplnili, rozšířili a uspořádali dosavadní poznatky o chemických látkách, jevech, zákonitostech a vzájemných vztazích mezi nimi, které získali již dříve na základní škole a uměli je využít při studiu odborných předmětů, v odborném výcviku, ale i v občanském životě a při výkonu budoucího povolání. Předmět se zabývá naukou o látkách, jejich složení, struktuře, vlastnostech a chování. Zkoumá reaktivitu látek za různých podmínek a popisuje cesty, jimiž lze uskutečnit jejich přeměnu. Komplexní pochopení přírodních jevů a zákonů majících chemickou podstatu má přispět k formování žádoucích vztahů žáků k životnímu prostředí.</w:t>
      </w:r>
    </w:p>
    <w:p w14:paraId="17DED88F"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890" w14:textId="77777777" w:rsidR="000E6200" w:rsidRPr="00F37C33" w:rsidRDefault="000E6200">
      <w:pPr>
        <w:pStyle w:val="vpnormln"/>
        <w:rPr>
          <w:color w:val="000000" w:themeColor="text1"/>
        </w:rPr>
      </w:pPr>
      <w:r w:rsidRPr="00F37C33">
        <w:rPr>
          <w:color w:val="000000" w:themeColor="text1"/>
        </w:rPr>
        <w:t>Výuka směřuje k tomu, aby žáci:</w:t>
      </w:r>
    </w:p>
    <w:p w14:paraId="17DED891" w14:textId="77777777" w:rsidR="000E6200" w:rsidRPr="00F37C33" w:rsidRDefault="000E6200" w:rsidP="00324B6E">
      <w:pPr>
        <w:pStyle w:val="vpodrka-"/>
        <w:numPr>
          <w:ilvl w:val="0"/>
          <w:numId w:val="11"/>
        </w:numPr>
        <w:rPr>
          <w:color w:val="000000" w:themeColor="text1"/>
        </w:rPr>
      </w:pPr>
      <w:r w:rsidRPr="00F37C33">
        <w:rPr>
          <w:color w:val="000000" w:themeColor="text1"/>
        </w:rPr>
        <w:t>pochopili postavení člověka v přírodě</w:t>
      </w:r>
    </w:p>
    <w:p w14:paraId="17DED892" w14:textId="77777777" w:rsidR="000E6200" w:rsidRPr="00F37C33" w:rsidRDefault="000E6200" w:rsidP="00324B6E">
      <w:pPr>
        <w:pStyle w:val="vpodrka-"/>
        <w:numPr>
          <w:ilvl w:val="0"/>
          <w:numId w:val="11"/>
        </w:numPr>
        <w:rPr>
          <w:color w:val="000000" w:themeColor="text1"/>
        </w:rPr>
      </w:pPr>
      <w:r w:rsidRPr="00F37C33">
        <w:rPr>
          <w:color w:val="000000" w:themeColor="text1"/>
        </w:rPr>
        <w:t>vážili si zdraví a života</w:t>
      </w:r>
    </w:p>
    <w:p w14:paraId="17DED893" w14:textId="77777777" w:rsidR="000E6200" w:rsidRPr="00F37C33" w:rsidRDefault="000E6200" w:rsidP="00324B6E">
      <w:pPr>
        <w:pStyle w:val="vpodrka-"/>
        <w:numPr>
          <w:ilvl w:val="0"/>
          <w:numId w:val="11"/>
        </w:numPr>
        <w:rPr>
          <w:color w:val="000000" w:themeColor="text1"/>
        </w:rPr>
      </w:pPr>
      <w:r w:rsidRPr="00F37C33">
        <w:rPr>
          <w:color w:val="000000" w:themeColor="text1"/>
        </w:rPr>
        <w:t>získané poznatky využívali v praktickém životě a dovedli zaujmout správné kritické stanovisko ke zneužívání životu nebezpečných chemických látek člověkem</w:t>
      </w:r>
    </w:p>
    <w:p w14:paraId="17DED894" w14:textId="77777777" w:rsidR="000E6200" w:rsidRPr="00F37C33" w:rsidRDefault="000E6200" w:rsidP="00324B6E">
      <w:pPr>
        <w:pStyle w:val="vpodrka-"/>
        <w:numPr>
          <w:ilvl w:val="0"/>
          <w:numId w:val="11"/>
        </w:numPr>
        <w:rPr>
          <w:color w:val="000000" w:themeColor="text1"/>
        </w:rPr>
      </w:pPr>
      <w:r w:rsidRPr="00F37C33">
        <w:rPr>
          <w:color w:val="000000" w:themeColor="text1"/>
        </w:rPr>
        <w:t>odpovědně jednali a přijímali odpovědnost za svá rozhodnutí</w:t>
      </w:r>
    </w:p>
    <w:p w14:paraId="17DED895" w14:textId="77777777" w:rsidR="000E6200" w:rsidRPr="00F37C33" w:rsidRDefault="000E6200" w:rsidP="00324B6E">
      <w:pPr>
        <w:pStyle w:val="vpodrka-"/>
        <w:numPr>
          <w:ilvl w:val="0"/>
          <w:numId w:val="11"/>
        </w:numPr>
        <w:rPr>
          <w:color w:val="000000" w:themeColor="text1"/>
        </w:rPr>
      </w:pPr>
      <w:r w:rsidRPr="00F37C33">
        <w:rPr>
          <w:color w:val="000000" w:themeColor="text1"/>
        </w:rPr>
        <w:t>uměli řešit situace osobního ohrožení a mimořádné události</w:t>
      </w:r>
    </w:p>
    <w:p w14:paraId="17DED896" w14:textId="77777777" w:rsidR="000E6200" w:rsidRPr="00F37C33" w:rsidRDefault="000E6200">
      <w:pPr>
        <w:pStyle w:val="vptupodtrnad6b"/>
        <w:rPr>
          <w:color w:val="000000" w:themeColor="text1"/>
        </w:rPr>
      </w:pPr>
      <w:r w:rsidRPr="00F37C33">
        <w:rPr>
          <w:color w:val="000000" w:themeColor="text1"/>
        </w:rPr>
        <w:t>Charakteristika učiva a strategie výuky:</w:t>
      </w:r>
    </w:p>
    <w:p w14:paraId="17DED897" w14:textId="77777777" w:rsidR="000E6200" w:rsidRPr="00F37C33" w:rsidRDefault="000E6200">
      <w:pPr>
        <w:pStyle w:val="vpnormln"/>
        <w:rPr>
          <w:color w:val="000000" w:themeColor="text1"/>
        </w:rPr>
      </w:pPr>
      <w:r w:rsidRPr="00F37C33">
        <w:rPr>
          <w:color w:val="000000" w:themeColor="text1"/>
        </w:rPr>
        <w:t xml:space="preserve">Obsah předmětu vychází z obsahového okruhu RVP – přírodovědné vzdělávání. Vyučovací předmět je zařazen jako povinný v prvním ročníku. Učivo je rozděleno do čtyř základních tematických celků: obecná chemie, anorganická chemie, organická chemie a biochemie. Poznatky z jednotlivých tematických celků tvoří teoretický základ předmětu. Žáci se seznámí zejména s těmi anorganickými a organickými látkami, s nimiž se setkají, </w:t>
      </w:r>
      <w:r w:rsidR="00D67C78" w:rsidRPr="00F37C33">
        <w:rPr>
          <w:color w:val="000000" w:themeColor="text1"/>
        </w:rPr>
        <w:t>příp</w:t>
      </w:r>
      <w:r w:rsidR="00D67C78">
        <w:rPr>
          <w:color w:val="000000" w:themeColor="text1"/>
        </w:rPr>
        <w:t>adně, které</w:t>
      </w:r>
      <w:r w:rsidRPr="00F37C33">
        <w:rPr>
          <w:color w:val="000000" w:themeColor="text1"/>
        </w:rPr>
        <w:t xml:space="preserve"> budou používat ve zvoleném oboru. V tematickém celku biochemie se žáci seznamují s biogenními prvky, základními procesy probíhajícími v živočišných a rostlinných organismech, aby uměli posoudit ekologické souvislosti a vliv lidské činnosti na životní prostředí a jeho ochranu.</w:t>
      </w:r>
    </w:p>
    <w:p w14:paraId="17DED898" w14:textId="77777777" w:rsidR="000E6200" w:rsidRPr="00F37C33" w:rsidRDefault="000E6200">
      <w:pPr>
        <w:pStyle w:val="vpnormln"/>
        <w:rPr>
          <w:color w:val="000000" w:themeColor="text1"/>
        </w:rPr>
      </w:pPr>
      <w:r w:rsidRPr="00F37C33">
        <w:rPr>
          <w:color w:val="000000" w:themeColor="text1"/>
        </w:rPr>
        <w:t>Žáci mají získat základní představy o struktuře látek, stavebních částicích a chemických dějích, přehled o vlastnostech a praktickém využití chemických látek probíraných v rámci učiva. Dále znát základní chemické názvosloví a základní odbornou terminologii a umět se orientovat v periodické tabulce prvků.</w:t>
      </w:r>
    </w:p>
    <w:p w14:paraId="17DED899" w14:textId="77777777" w:rsidR="000E6200" w:rsidRPr="00F37C33" w:rsidRDefault="000E6200">
      <w:pPr>
        <w:pStyle w:val="vpnormpodtrnad6b"/>
        <w:keepNext/>
        <w:rPr>
          <w:color w:val="000000" w:themeColor="text1"/>
        </w:rPr>
      </w:pPr>
      <w:r w:rsidRPr="00F37C33">
        <w:rPr>
          <w:color w:val="000000" w:themeColor="text1"/>
        </w:rPr>
        <w:t>Základní metody a formy práce:</w:t>
      </w:r>
    </w:p>
    <w:p w14:paraId="17DED89A" w14:textId="77777777" w:rsidR="000E6200" w:rsidRPr="00F37C33" w:rsidRDefault="000E6200" w:rsidP="00324B6E">
      <w:pPr>
        <w:pStyle w:val="vpodrka-"/>
        <w:keepNext/>
        <w:numPr>
          <w:ilvl w:val="0"/>
          <w:numId w:val="11"/>
        </w:numPr>
        <w:rPr>
          <w:color w:val="000000" w:themeColor="text1"/>
        </w:rPr>
      </w:pPr>
      <w:r w:rsidRPr="00F37C33">
        <w:rPr>
          <w:rStyle w:val="vpodrka-Char"/>
          <w:color w:val="000000" w:themeColor="text1"/>
        </w:rPr>
        <w:t>při výuce je nejčastěji používaná forma informačně receptivní, tzn. metoda vysvětlování doplněná metodou</w:t>
      </w:r>
      <w:r w:rsidRPr="00F37C33">
        <w:rPr>
          <w:color w:val="000000" w:themeColor="text1"/>
        </w:rPr>
        <w:t xml:space="preserve"> rozhovoru, při které žáci využívají svých předchozích zkušeností, na něž učitel při výkladu učiva navazuje.</w:t>
      </w:r>
    </w:p>
    <w:p w14:paraId="17DED89B" w14:textId="77777777" w:rsidR="000E6200" w:rsidRPr="00F37C33" w:rsidRDefault="000E6200" w:rsidP="00324B6E">
      <w:pPr>
        <w:pStyle w:val="vpodrka-"/>
        <w:numPr>
          <w:ilvl w:val="0"/>
          <w:numId w:val="11"/>
        </w:numPr>
        <w:rPr>
          <w:color w:val="000000" w:themeColor="text1"/>
        </w:rPr>
      </w:pPr>
      <w:r w:rsidRPr="00F37C33">
        <w:rPr>
          <w:color w:val="000000" w:themeColor="text1"/>
        </w:rPr>
        <w:t>Tyto metody jsou pro zvýšení názornosti doplněny metodami názorně demonstračními – ukázky a pozorování předmětů a jevů, demonstrace statických obrazů, statická a dynamická projekce.</w:t>
      </w:r>
    </w:p>
    <w:p w14:paraId="17DED89C" w14:textId="77777777" w:rsidR="000E6200" w:rsidRPr="00F37C33" w:rsidRDefault="000E6200" w:rsidP="00324B6E">
      <w:pPr>
        <w:pStyle w:val="vpodrka-"/>
        <w:numPr>
          <w:ilvl w:val="0"/>
          <w:numId w:val="11"/>
        </w:numPr>
        <w:rPr>
          <w:color w:val="000000" w:themeColor="text1"/>
        </w:rPr>
      </w:pPr>
      <w:r w:rsidRPr="00F37C33">
        <w:rPr>
          <w:color w:val="000000" w:themeColor="text1"/>
        </w:rPr>
        <w:t>Výuka probíhá frontální formou, typ vyučovací hodiny je hodina kombinovaná (smíšená). Na závěr tematických celků se zařadí hodiny opakování a upevňování vědomostí, resp. hodiny ověřování a hodnocení (hodiny diagnostické). V diagnostických hodinách se využívá metoda písemných testů a rozhovoru.</w:t>
      </w:r>
    </w:p>
    <w:p w14:paraId="17DED89D" w14:textId="77777777" w:rsidR="000E6200" w:rsidRPr="00F37C33" w:rsidRDefault="000E6200">
      <w:pPr>
        <w:pStyle w:val="vptupodtrnad6b"/>
        <w:rPr>
          <w:color w:val="000000" w:themeColor="text1"/>
        </w:rPr>
      </w:pPr>
      <w:r w:rsidRPr="00F37C33">
        <w:rPr>
          <w:color w:val="000000" w:themeColor="text1"/>
        </w:rPr>
        <w:t>Hodnocení výsledků vzdělávání žáků:</w:t>
      </w:r>
    </w:p>
    <w:p w14:paraId="17DED89E" w14:textId="77777777" w:rsidR="000E6200" w:rsidRPr="00F37C33" w:rsidRDefault="000E6200">
      <w:pPr>
        <w:pStyle w:val="vpnormln"/>
        <w:rPr>
          <w:color w:val="000000" w:themeColor="text1"/>
        </w:rPr>
      </w:pPr>
      <w:r w:rsidRPr="00F37C33">
        <w:rPr>
          <w:color w:val="000000" w:themeColor="text1"/>
        </w:rPr>
        <w:t>Vyučující hodnotí úroveň odborných vědomostí a dovedností žáků, používání správné odborné terminologie, samostatnost a plynulost projevu žáka, ale i jeho aktivitu v hodině.</w:t>
      </w:r>
    </w:p>
    <w:p w14:paraId="17DED89F" w14:textId="77777777" w:rsidR="000E6200" w:rsidRPr="00F37C33" w:rsidRDefault="000E6200">
      <w:pPr>
        <w:pStyle w:val="vpnormln"/>
        <w:rPr>
          <w:color w:val="000000" w:themeColor="text1"/>
        </w:rPr>
      </w:pPr>
      <w:r w:rsidRPr="00F37C33">
        <w:rPr>
          <w:color w:val="000000" w:themeColor="text1"/>
        </w:rPr>
        <w:t>Žáci jsou hodnoceni na základě výsledků orientačního ústního zkoušení formou individuálního rozhovoru se žákem nebo formou frontálního zkoušení žáků v lavicích, písemných prací (ty jsou zařazeny vždy pro probrání samostatného tematického celku) a aktivního zapojení do práce ve skupinách (skupinové vyučování).</w:t>
      </w:r>
    </w:p>
    <w:p w14:paraId="17DED8A0" w14:textId="77777777" w:rsidR="000E6200" w:rsidRPr="00F37C33" w:rsidRDefault="000E6200">
      <w:pPr>
        <w:pStyle w:val="vpnormln"/>
        <w:rPr>
          <w:color w:val="000000" w:themeColor="text1"/>
        </w:rPr>
      </w:pPr>
      <w:r w:rsidRPr="00F37C33">
        <w:rPr>
          <w:color w:val="000000" w:themeColor="text1"/>
        </w:rPr>
        <w:t>Krit</w:t>
      </w:r>
      <w:r w:rsidR="00D67C78">
        <w:rPr>
          <w:color w:val="000000" w:themeColor="text1"/>
        </w:rPr>
        <w:t>é</w:t>
      </w:r>
      <w:r w:rsidRPr="00F37C33">
        <w:rPr>
          <w:color w:val="000000" w:themeColor="text1"/>
        </w:rPr>
        <w:t>ria hodnocení vycházejí</w:t>
      </w:r>
      <w:r w:rsidR="00D67C78">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8A1" w14:textId="77777777" w:rsidR="000E6200" w:rsidRPr="00F37C33" w:rsidRDefault="000E6200">
      <w:pPr>
        <w:pStyle w:val="vptupodtrnad6b"/>
        <w:rPr>
          <w:color w:val="000000" w:themeColor="text1"/>
        </w:rPr>
      </w:pPr>
      <w:r w:rsidRPr="00F37C33">
        <w:rPr>
          <w:color w:val="000000" w:themeColor="text1"/>
        </w:rPr>
        <w:lastRenderedPageBreak/>
        <w:t>Přínos předmětu k rozvoji klíčových kompetencí - vzdělávání směřuje k tomu, aby žák:</w:t>
      </w:r>
    </w:p>
    <w:p w14:paraId="17DED8A2" w14:textId="77777777" w:rsidR="000E6200" w:rsidRPr="00F37C33" w:rsidRDefault="000E6200">
      <w:pPr>
        <w:pStyle w:val="vpnormpodtrnad6b"/>
        <w:rPr>
          <w:color w:val="000000" w:themeColor="text1"/>
        </w:rPr>
      </w:pPr>
      <w:r w:rsidRPr="00F37C33">
        <w:rPr>
          <w:color w:val="000000" w:themeColor="text1"/>
        </w:rPr>
        <w:t>Kompetence k učení:</w:t>
      </w:r>
    </w:p>
    <w:p w14:paraId="17DED8A3" w14:textId="77777777" w:rsidR="000E6200" w:rsidRPr="00F37C33" w:rsidRDefault="000E6200" w:rsidP="00324B6E">
      <w:pPr>
        <w:pStyle w:val="vpodrka-"/>
        <w:numPr>
          <w:ilvl w:val="0"/>
          <w:numId w:val="11"/>
        </w:numPr>
        <w:rPr>
          <w:color w:val="000000" w:themeColor="text1"/>
        </w:rPr>
      </w:pPr>
      <w:r w:rsidRPr="00F37C33">
        <w:rPr>
          <w:color w:val="000000" w:themeColor="text1"/>
        </w:rPr>
        <w:t>vytvořil si pozitivní vztah k učení a vzdělávání, ovládal různé techniky učení, vytvořil si svůj vlastní vhodný studijní režim a podmínky pro učení, pozorně poslouchal mluvený projev (např. výklad, přednášku), pořizoval si poznámky, poznal možnosti svého dalšího vzdělávání, zejména v oboru a v budoucím povolání</w:t>
      </w:r>
    </w:p>
    <w:p w14:paraId="17DED8A4" w14:textId="77777777" w:rsidR="000E6200" w:rsidRPr="00F37C33" w:rsidRDefault="000E6200">
      <w:pPr>
        <w:pStyle w:val="vpnormpodtrnad6b"/>
        <w:rPr>
          <w:color w:val="000000" w:themeColor="text1"/>
        </w:rPr>
      </w:pPr>
      <w:r w:rsidRPr="00F37C33">
        <w:rPr>
          <w:color w:val="000000" w:themeColor="text1"/>
        </w:rPr>
        <w:t>Komunikativní kompetence:</w:t>
      </w:r>
    </w:p>
    <w:p w14:paraId="17DED8A5" w14:textId="77777777" w:rsidR="000E6200" w:rsidRPr="00F37C33" w:rsidRDefault="000E6200" w:rsidP="00324B6E">
      <w:pPr>
        <w:pStyle w:val="vpodrka-"/>
        <w:numPr>
          <w:ilvl w:val="0"/>
          <w:numId w:val="11"/>
        </w:numPr>
        <w:rPr>
          <w:color w:val="000000" w:themeColor="text1"/>
        </w:rPr>
      </w:pPr>
      <w:r w:rsidRPr="00F37C33">
        <w:rPr>
          <w:color w:val="000000" w:themeColor="text1"/>
        </w:rPr>
        <w:t>své myšlenky formuloval souvisle a srozumitelně, v písemné podobě přehledně a jazykově správně, aktivně se účastnil diskusí, formuloval a obhajoval své názory a postoje, pozorně naslouchal druhým, dodržoval jazykové a stylistické normy a odbornou terminologii</w:t>
      </w:r>
    </w:p>
    <w:p w14:paraId="17DED8A6" w14:textId="77777777" w:rsidR="000E6200" w:rsidRPr="00F37C33" w:rsidRDefault="000E6200">
      <w:pPr>
        <w:pStyle w:val="vpnormpodtrnad6b"/>
        <w:rPr>
          <w:color w:val="000000" w:themeColor="text1"/>
        </w:rPr>
      </w:pPr>
      <w:r w:rsidRPr="00F37C33">
        <w:rPr>
          <w:color w:val="000000" w:themeColor="text1"/>
        </w:rPr>
        <w:t>Matematické kompetence:</w:t>
      </w:r>
    </w:p>
    <w:p w14:paraId="17DED8A7"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reálný odhad výsledků řešení praktických úkolů, správně četl údaje v tabulkách, aplikoval matematické postupy při řešení praktických úkolů</w:t>
      </w:r>
    </w:p>
    <w:p w14:paraId="17DED8A8" w14:textId="77777777" w:rsidR="000E6200" w:rsidRPr="00F37C33" w:rsidRDefault="000E6200">
      <w:pPr>
        <w:pStyle w:val="vpnormpodtrnad6b"/>
        <w:rPr>
          <w:color w:val="000000" w:themeColor="text1"/>
        </w:rPr>
      </w:pPr>
      <w:r w:rsidRPr="00F37C33">
        <w:rPr>
          <w:color w:val="000000" w:themeColor="text1"/>
        </w:rPr>
        <w:t>Kompetence v informačních a komunikačních technologiích:</w:t>
      </w:r>
    </w:p>
    <w:p w14:paraId="17DED8A9" w14:textId="77777777" w:rsidR="000E6200" w:rsidRPr="00F37C33" w:rsidRDefault="000E6200" w:rsidP="00324B6E">
      <w:pPr>
        <w:pStyle w:val="vpodrka-"/>
        <w:numPr>
          <w:ilvl w:val="0"/>
          <w:numId w:val="11"/>
        </w:numPr>
        <w:rPr>
          <w:color w:val="000000" w:themeColor="text1"/>
        </w:rPr>
      </w:pPr>
      <w:r w:rsidRPr="00F37C33">
        <w:rPr>
          <w:color w:val="000000" w:themeColor="text1"/>
        </w:rPr>
        <w:t>využíval prostředky ICT a pracoval s informacemi, čerpal informace z masmédií, tyto informace využíval, zhodnotil a vytvořil si vlastní názor</w:t>
      </w:r>
    </w:p>
    <w:p w14:paraId="17DED8AA" w14:textId="77777777" w:rsidR="000E6200" w:rsidRPr="00F37C33" w:rsidRDefault="000E6200">
      <w:pPr>
        <w:pStyle w:val="vptupodtrnad6b"/>
        <w:rPr>
          <w:color w:val="000000" w:themeColor="text1"/>
        </w:rPr>
      </w:pPr>
      <w:r w:rsidRPr="00F37C33">
        <w:rPr>
          <w:color w:val="000000" w:themeColor="text1"/>
        </w:rPr>
        <w:t>Realiza</w:t>
      </w:r>
      <w:r w:rsidR="00D67C78">
        <w:rPr>
          <w:color w:val="000000" w:themeColor="text1"/>
        </w:rPr>
        <w:t>ce průřezových témat v předmětu</w:t>
      </w:r>
      <w:r w:rsidRPr="00F37C33">
        <w:rPr>
          <w:color w:val="000000" w:themeColor="text1"/>
        </w:rPr>
        <w:t>:</w:t>
      </w:r>
    </w:p>
    <w:p w14:paraId="17DED8AB" w14:textId="77777777" w:rsidR="000E6200" w:rsidRPr="00F37C33" w:rsidRDefault="000E6200">
      <w:pPr>
        <w:pStyle w:val="vpnormln"/>
        <w:rPr>
          <w:color w:val="000000" w:themeColor="text1"/>
        </w:rPr>
      </w:pPr>
      <w:r w:rsidRPr="00F37C33">
        <w:rPr>
          <w:color w:val="000000" w:themeColor="text1"/>
        </w:rPr>
        <w:t>V předmětu chemie jsou realizována především témata: Člověk a životní prostředí, Informační a komunikační technologie. Žáci jsou vedeni k myšlení a jednání v souladu s principy udržitelného rozvoje, k vědomí odpovědnosti za udržení kvality životního prostředí a jeho jednotlivých složek a k úctě k životu ve všech jeho formách.</w:t>
      </w:r>
    </w:p>
    <w:p w14:paraId="17DED8AC" w14:textId="77777777" w:rsidR="000E6200" w:rsidRPr="00F37C33" w:rsidRDefault="000E6200">
      <w:pPr>
        <w:pStyle w:val="vpnormln"/>
        <w:widowControl w:val="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8AF" w14:textId="77777777" w:rsidTr="00D67C78">
        <w:trPr>
          <w:trHeight w:val="340"/>
        </w:trPr>
        <w:tc>
          <w:tcPr>
            <w:tcW w:w="2500" w:type="pct"/>
          </w:tcPr>
          <w:p w14:paraId="17DED8AD" w14:textId="77777777" w:rsidR="00D67C78" w:rsidRPr="00F37C33" w:rsidRDefault="00D67C78">
            <w:pPr>
              <w:pStyle w:val="vpnormlnvtabulce"/>
              <w:rPr>
                <w:color w:val="000000" w:themeColor="text1"/>
              </w:rPr>
            </w:pPr>
            <w:r w:rsidRPr="00F37C33">
              <w:rPr>
                <w:color w:val="000000" w:themeColor="text1"/>
              </w:rPr>
              <w:t xml:space="preserve">Ročník: 1. </w:t>
            </w:r>
          </w:p>
        </w:tc>
        <w:tc>
          <w:tcPr>
            <w:tcW w:w="2500" w:type="pct"/>
          </w:tcPr>
          <w:p w14:paraId="17DED8AE" w14:textId="77777777" w:rsidR="00D67C78" w:rsidRPr="00F37C33" w:rsidRDefault="00D67C78">
            <w:pPr>
              <w:pStyle w:val="vpnormlnvtabulce"/>
              <w:rPr>
                <w:color w:val="000000" w:themeColor="text1"/>
              </w:rPr>
            </w:pPr>
            <w:r w:rsidRPr="00F37C33">
              <w:rPr>
                <w:color w:val="000000" w:themeColor="text1"/>
              </w:rPr>
              <w:t>Počet hodin v ročníku: 32</w:t>
            </w:r>
          </w:p>
        </w:tc>
      </w:tr>
      <w:tr w:rsidR="00D67C78" w:rsidRPr="00F37C33" w14:paraId="17DED8B2" w14:textId="77777777" w:rsidTr="00D67C78">
        <w:trPr>
          <w:trHeight w:val="340"/>
        </w:trPr>
        <w:tc>
          <w:tcPr>
            <w:tcW w:w="2500" w:type="pct"/>
          </w:tcPr>
          <w:p w14:paraId="17DED8B0" w14:textId="77777777" w:rsidR="00D67C78" w:rsidRPr="00F37C33" w:rsidRDefault="00D67C78">
            <w:pPr>
              <w:pStyle w:val="vpnormlnvtabulce"/>
              <w:rPr>
                <w:color w:val="000000" w:themeColor="text1"/>
              </w:rPr>
            </w:pPr>
            <w:r w:rsidRPr="00F37C33">
              <w:rPr>
                <w:color w:val="000000" w:themeColor="text1"/>
              </w:rPr>
              <w:t xml:space="preserve">Výsledky vzdělávání </w:t>
            </w:r>
          </w:p>
        </w:tc>
        <w:tc>
          <w:tcPr>
            <w:tcW w:w="2500" w:type="pct"/>
          </w:tcPr>
          <w:p w14:paraId="17DED8B1" w14:textId="77777777" w:rsidR="00D67C78" w:rsidRPr="00F37C33" w:rsidRDefault="00D67C78">
            <w:pPr>
              <w:pStyle w:val="vpnormlnvtabulce"/>
              <w:rPr>
                <w:color w:val="000000" w:themeColor="text1"/>
              </w:rPr>
            </w:pPr>
            <w:r w:rsidRPr="00F37C33">
              <w:rPr>
                <w:color w:val="000000" w:themeColor="text1"/>
              </w:rPr>
              <w:t>Obsah vzdělávání</w:t>
            </w:r>
          </w:p>
        </w:tc>
      </w:tr>
      <w:tr w:rsidR="00D67C78" w:rsidRPr="00F37C33" w14:paraId="17DED8C6" w14:textId="77777777" w:rsidTr="00D67C78">
        <w:trPr>
          <w:trHeight w:val="340"/>
        </w:trPr>
        <w:tc>
          <w:tcPr>
            <w:tcW w:w="2500" w:type="pct"/>
          </w:tcPr>
          <w:p w14:paraId="17DED8B3" w14:textId="77777777" w:rsidR="00D67C78" w:rsidRPr="00F37C33" w:rsidRDefault="00D67C78">
            <w:pPr>
              <w:pStyle w:val="vpnormlnvtabulce"/>
              <w:rPr>
                <w:b/>
                <w:bCs/>
                <w:color w:val="000000" w:themeColor="text1"/>
              </w:rPr>
            </w:pPr>
            <w:r w:rsidRPr="00F37C33">
              <w:rPr>
                <w:b/>
                <w:bCs/>
                <w:color w:val="000000" w:themeColor="text1"/>
              </w:rPr>
              <w:t>Žák:</w:t>
            </w:r>
          </w:p>
          <w:p w14:paraId="17DED8B4" w14:textId="77777777" w:rsidR="00D67C78" w:rsidRPr="00F37C33" w:rsidRDefault="00D67C78" w:rsidP="00324B6E">
            <w:pPr>
              <w:pStyle w:val="vpodrka-"/>
              <w:numPr>
                <w:ilvl w:val="0"/>
                <w:numId w:val="11"/>
              </w:numPr>
              <w:rPr>
                <w:color w:val="000000" w:themeColor="text1"/>
              </w:rPr>
            </w:pPr>
            <w:r w:rsidRPr="00F37C33">
              <w:rPr>
                <w:color w:val="000000" w:themeColor="text1"/>
              </w:rPr>
              <w:t>dokáže porovnat fyzikální a chemické vlastnosti různých látek</w:t>
            </w:r>
          </w:p>
          <w:p w14:paraId="17DED8B5" w14:textId="77777777" w:rsidR="00D67C78" w:rsidRPr="00F37C33" w:rsidRDefault="00D67C78" w:rsidP="00324B6E">
            <w:pPr>
              <w:pStyle w:val="vpodrka-"/>
              <w:numPr>
                <w:ilvl w:val="0"/>
                <w:numId w:val="11"/>
              </w:numPr>
              <w:rPr>
                <w:color w:val="000000" w:themeColor="text1"/>
              </w:rPr>
            </w:pPr>
            <w:r w:rsidRPr="00F37C33">
              <w:rPr>
                <w:color w:val="000000" w:themeColor="text1"/>
              </w:rPr>
              <w:t>správně odlišuje pojmy látka a částice</w:t>
            </w:r>
          </w:p>
          <w:p w14:paraId="17DED8B6" w14:textId="77777777" w:rsidR="00D67C78" w:rsidRPr="00F37C33" w:rsidRDefault="00D67C78" w:rsidP="00324B6E">
            <w:pPr>
              <w:pStyle w:val="vpodrka-"/>
              <w:numPr>
                <w:ilvl w:val="0"/>
                <w:numId w:val="11"/>
              </w:numPr>
              <w:rPr>
                <w:color w:val="000000" w:themeColor="text1"/>
              </w:rPr>
            </w:pPr>
            <w:r w:rsidRPr="00F37C33">
              <w:rPr>
                <w:color w:val="000000" w:themeColor="text1"/>
              </w:rPr>
              <w:t>porovná fyzikální a chemické vlastnosti různých látek</w:t>
            </w:r>
          </w:p>
          <w:p w14:paraId="17DED8B7" w14:textId="77777777" w:rsidR="00D67C78" w:rsidRPr="00F37C33" w:rsidRDefault="00D67C78" w:rsidP="00324B6E">
            <w:pPr>
              <w:pStyle w:val="vpodrka-"/>
              <w:numPr>
                <w:ilvl w:val="0"/>
                <w:numId w:val="11"/>
              </w:numPr>
              <w:rPr>
                <w:color w:val="000000" w:themeColor="text1"/>
              </w:rPr>
            </w:pPr>
            <w:r w:rsidRPr="00F37C33">
              <w:rPr>
                <w:color w:val="000000" w:themeColor="text1"/>
              </w:rPr>
              <w:t>popíše stavbu atomu, atomového obalu, vysvětlí podmínky pro vznik chemické vazby</w:t>
            </w:r>
          </w:p>
          <w:p w14:paraId="17DED8B8" w14:textId="77777777" w:rsidR="00D67C78" w:rsidRPr="00F37C33" w:rsidRDefault="00D67C78" w:rsidP="00324B6E">
            <w:pPr>
              <w:pStyle w:val="vpodrka-"/>
              <w:numPr>
                <w:ilvl w:val="0"/>
                <w:numId w:val="11"/>
              </w:numPr>
              <w:rPr>
                <w:color w:val="000000" w:themeColor="text1"/>
              </w:rPr>
            </w:pPr>
            <w:r w:rsidRPr="00F37C33">
              <w:rPr>
                <w:color w:val="000000" w:themeColor="text1"/>
              </w:rPr>
              <w:t>používá názvy, značky a vzorce vybraných chemických prvků a sloučenin</w:t>
            </w:r>
          </w:p>
          <w:p w14:paraId="17DED8B9"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zákonitosti periodické tabulky</w:t>
            </w:r>
          </w:p>
          <w:p w14:paraId="17DED8BA" w14:textId="77777777" w:rsidR="00D67C78" w:rsidRPr="00F37C33" w:rsidRDefault="00D67C78" w:rsidP="00324B6E">
            <w:pPr>
              <w:pStyle w:val="vpodrka-"/>
              <w:numPr>
                <w:ilvl w:val="0"/>
                <w:numId w:val="11"/>
              </w:numPr>
              <w:rPr>
                <w:color w:val="000000" w:themeColor="text1"/>
              </w:rPr>
            </w:pPr>
            <w:r w:rsidRPr="00F37C33">
              <w:rPr>
                <w:color w:val="000000" w:themeColor="text1"/>
              </w:rPr>
              <w:t>popíše charakteristické vlastnosti nekovů, kovů a jejich umístění v periodické soustavě prvků</w:t>
            </w:r>
          </w:p>
          <w:p w14:paraId="17DED8BB" w14:textId="77777777" w:rsidR="00D67C78" w:rsidRPr="00F37C33" w:rsidRDefault="00D67C78" w:rsidP="00324B6E">
            <w:pPr>
              <w:pStyle w:val="vpodrka-"/>
              <w:numPr>
                <w:ilvl w:val="0"/>
                <w:numId w:val="11"/>
              </w:numPr>
              <w:rPr>
                <w:color w:val="000000" w:themeColor="text1"/>
              </w:rPr>
            </w:pPr>
            <w:r w:rsidRPr="00F37C33">
              <w:rPr>
                <w:color w:val="000000" w:themeColor="text1"/>
              </w:rPr>
              <w:t>popíše základní metody oddělování složek ze směsí a jejich využití v praxi</w:t>
            </w:r>
          </w:p>
          <w:p w14:paraId="17DED8BC" w14:textId="77777777" w:rsidR="00D67C78" w:rsidRPr="00F37C33" w:rsidRDefault="00D67C78" w:rsidP="00324B6E">
            <w:pPr>
              <w:pStyle w:val="vpodrka-"/>
              <w:numPr>
                <w:ilvl w:val="0"/>
                <w:numId w:val="11"/>
              </w:numPr>
              <w:rPr>
                <w:color w:val="000000" w:themeColor="text1"/>
              </w:rPr>
            </w:pPr>
            <w:r w:rsidRPr="00F37C33">
              <w:rPr>
                <w:color w:val="000000" w:themeColor="text1"/>
              </w:rPr>
              <w:t>vyjádří složení roztoku a připraví roztok požadovaného složení</w:t>
            </w:r>
          </w:p>
          <w:p w14:paraId="17DED8BD"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podstatu chemických reakcí a zapíše jednoduchou chemickou reakci chemickou rovnicí</w:t>
            </w:r>
          </w:p>
          <w:p w14:paraId="17DED8BE" w14:textId="77777777" w:rsidR="00D67C78" w:rsidRPr="00F37C33" w:rsidRDefault="00D67C78" w:rsidP="00324B6E">
            <w:pPr>
              <w:pStyle w:val="vpodrka-"/>
              <w:numPr>
                <w:ilvl w:val="0"/>
                <w:numId w:val="11"/>
              </w:numPr>
              <w:rPr>
                <w:color w:val="000000" w:themeColor="text1"/>
              </w:rPr>
            </w:pPr>
            <w:r w:rsidRPr="00F37C33">
              <w:rPr>
                <w:color w:val="000000" w:themeColor="text1"/>
              </w:rPr>
              <w:t>provádí jednoduché chemické výpočty, které lze využít v odborné praxi</w:t>
            </w:r>
          </w:p>
        </w:tc>
        <w:tc>
          <w:tcPr>
            <w:tcW w:w="2500" w:type="pct"/>
          </w:tcPr>
          <w:p w14:paraId="17DED8BF" w14:textId="77777777" w:rsidR="00D67C78" w:rsidRPr="00F37C33" w:rsidRDefault="00D67C78">
            <w:pPr>
              <w:pStyle w:val="vpnormlnvtabulce"/>
              <w:rPr>
                <w:b/>
                <w:bCs/>
                <w:color w:val="000000" w:themeColor="text1"/>
              </w:rPr>
            </w:pPr>
            <w:r w:rsidRPr="00F37C33">
              <w:rPr>
                <w:b/>
                <w:bCs/>
                <w:color w:val="000000" w:themeColor="text1"/>
              </w:rPr>
              <w:t>1 Obecná chemie</w:t>
            </w:r>
          </w:p>
          <w:p w14:paraId="17DED8C0" w14:textId="77777777" w:rsidR="00D67C78" w:rsidRPr="00F37C33" w:rsidRDefault="00D67C78" w:rsidP="00324B6E">
            <w:pPr>
              <w:pStyle w:val="vpodrka-"/>
              <w:numPr>
                <w:ilvl w:val="0"/>
                <w:numId w:val="11"/>
              </w:numPr>
              <w:rPr>
                <w:color w:val="000000" w:themeColor="text1"/>
              </w:rPr>
            </w:pPr>
            <w:r w:rsidRPr="00F37C33">
              <w:rPr>
                <w:color w:val="000000" w:themeColor="text1"/>
              </w:rPr>
              <w:t>Chemické látky a jej</w:t>
            </w:r>
            <w:r>
              <w:rPr>
                <w:color w:val="000000" w:themeColor="text1"/>
              </w:rPr>
              <w:t xml:space="preserve">ich vlastnosti. Látky chemicky </w:t>
            </w:r>
            <w:r w:rsidRPr="00F37C33">
              <w:rPr>
                <w:color w:val="000000" w:themeColor="text1"/>
              </w:rPr>
              <w:t>čisté. Směsi látek. Metody dělení směsí.</w:t>
            </w:r>
          </w:p>
          <w:p w14:paraId="17DED8C1" w14:textId="77777777" w:rsidR="00D67C78" w:rsidRPr="00F37C33" w:rsidRDefault="00D67C78" w:rsidP="00324B6E">
            <w:pPr>
              <w:pStyle w:val="vpodrka-"/>
              <w:numPr>
                <w:ilvl w:val="0"/>
                <w:numId w:val="11"/>
              </w:numPr>
              <w:rPr>
                <w:color w:val="000000" w:themeColor="text1"/>
              </w:rPr>
            </w:pPr>
            <w:r w:rsidRPr="00F37C33">
              <w:rPr>
                <w:color w:val="000000" w:themeColor="text1"/>
              </w:rPr>
              <w:t>Částicové složení látek. Stavba atomu a molekul.</w:t>
            </w:r>
          </w:p>
          <w:p w14:paraId="17DED8C2" w14:textId="77777777" w:rsidR="00D67C78" w:rsidRPr="00F37C33" w:rsidRDefault="00D67C78" w:rsidP="00324B6E">
            <w:pPr>
              <w:pStyle w:val="vpodrka-"/>
              <w:numPr>
                <w:ilvl w:val="0"/>
                <w:numId w:val="11"/>
              </w:numPr>
              <w:rPr>
                <w:color w:val="000000" w:themeColor="text1"/>
              </w:rPr>
            </w:pPr>
            <w:r w:rsidRPr="00F37C33">
              <w:rPr>
                <w:color w:val="000000" w:themeColor="text1"/>
              </w:rPr>
              <w:t>Chemická vazba a typy chemických vazeb.</w:t>
            </w:r>
          </w:p>
          <w:p w14:paraId="17DED8C3" w14:textId="77777777" w:rsidR="00D67C78" w:rsidRPr="00F37C33" w:rsidRDefault="00D67C78" w:rsidP="00324B6E">
            <w:pPr>
              <w:pStyle w:val="vpodrka-"/>
              <w:numPr>
                <w:ilvl w:val="0"/>
                <w:numId w:val="11"/>
              </w:numPr>
              <w:rPr>
                <w:color w:val="000000" w:themeColor="text1"/>
              </w:rPr>
            </w:pPr>
            <w:r w:rsidRPr="00F37C33">
              <w:rPr>
                <w:color w:val="000000" w:themeColor="text1"/>
              </w:rPr>
              <w:t>Chemické prvky a sloučeniny, chemická symbolika a názvosloví. Periodická soustava prvků.</w:t>
            </w:r>
          </w:p>
          <w:p w14:paraId="17DED8C4" w14:textId="77777777" w:rsidR="00D67C78" w:rsidRPr="00F37C33" w:rsidRDefault="00D67C78" w:rsidP="00324B6E">
            <w:pPr>
              <w:pStyle w:val="vpodrka-"/>
              <w:numPr>
                <w:ilvl w:val="0"/>
                <w:numId w:val="11"/>
              </w:numPr>
              <w:rPr>
                <w:color w:val="000000" w:themeColor="text1"/>
              </w:rPr>
            </w:pPr>
            <w:r w:rsidRPr="00F37C33">
              <w:rPr>
                <w:color w:val="000000" w:themeColor="text1"/>
              </w:rPr>
              <w:t>Roztoky. Rozpustnost látek.</w:t>
            </w:r>
          </w:p>
          <w:p w14:paraId="17DED8C5" w14:textId="77777777" w:rsidR="00D67C78" w:rsidRPr="00F37C33" w:rsidRDefault="00D67C78" w:rsidP="00324B6E">
            <w:pPr>
              <w:pStyle w:val="vpodrka-"/>
              <w:numPr>
                <w:ilvl w:val="0"/>
                <w:numId w:val="11"/>
              </w:numPr>
              <w:rPr>
                <w:color w:val="000000" w:themeColor="text1"/>
              </w:rPr>
            </w:pPr>
            <w:r w:rsidRPr="00F37C33">
              <w:rPr>
                <w:color w:val="000000" w:themeColor="text1"/>
              </w:rPr>
              <w:t>Chemické reakce. Chemické rovnice. Výpočty v chemii.</w:t>
            </w:r>
          </w:p>
        </w:tc>
      </w:tr>
      <w:tr w:rsidR="00D67C78" w:rsidRPr="00F37C33" w14:paraId="17DED8D1" w14:textId="77777777" w:rsidTr="00D67C78">
        <w:trPr>
          <w:trHeight w:val="340"/>
        </w:trPr>
        <w:tc>
          <w:tcPr>
            <w:tcW w:w="2500" w:type="pct"/>
          </w:tcPr>
          <w:p w14:paraId="17DED8C7" w14:textId="77777777" w:rsidR="00D67C78" w:rsidRPr="00F37C33" w:rsidRDefault="00D67C78">
            <w:pPr>
              <w:pStyle w:val="vpnormlnvtabulce"/>
              <w:rPr>
                <w:b/>
                <w:bCs/>
                <w:color w:val="000000" w:themeColor="text1"/>
              </w:rPr>
            </w:pPr>
            <w:r w:rsidRPr="00F37C33">
              <w:rPr>
                <w:b/>
                <w:bCs/>
                <w:color w:val="000000" w:themeColor="text1"/>
              </w:rPr>
              <w:t>Žák:</w:t>
            </w:r>
          </w:p>
          <w:p w14:paraId="17DED8C8" w14:textId="77777777" w:rsidR="00D67C78" w:rsidRPr="00F37C33" w:rsidRDefault="00D67C78" w:rsidP="00324B6E">
            <w:pPr>
              <w:pStyle w:val="vpodrka-"/>
              <w:numPr>
                <w:ilvl w:val="0"/>
                <w:numId w:val="11"/>
              </w:numPr>
              <w:rPr>
                <w:color w:val="000000" w:themeColor="text1"/>
              </w:rPr>
            </w:pPr>
            <w:r w:rsidRPr="00F37C33">
              <w:rPr>
                <w:color w:val="000000" w:themeColor="text1"/>
              </w:rPr>
              <w:t>vysvětlí vlastnosti anorganických látek</w:t>
            </w:r>
          </w:p>
          <w:p w14:paraId="17DED8C9" w14:textId="77777777" w:rsidR="00D67C78" w:rsidRPr="00F37C33" w:rsidRDefault="00D67C78" w:rsidP="00324B6E">
            <w:pPr>
              <w:pStyle w:val="vpodrka-"/>
              <w:numPr>
                <w:ilvl w:val="0"/>
                <w:numId w:val="11"/>
              </w:numPr>
              <w:rPr>
                <w:color w:val="000000" w:themeColor="text1"/>
              </w:rPr>
            </w:pPr>
            <w:r w:rsidRPr="00F37C33">
              <w:rPr>
                <w:color w:val="000000" w:themeColor="text1"/>
              </w:rPr>
              <w:lastRenderedPageBreak/>
              <w:t>tvoří chemické vzorce a názvy vybraných anorganických sloučenin</w:t>
            </w:r>
          </w:p>
          <w:p w14:paraId="17DED8CA"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vybrané prvky a anorganické sloučeniny a zhodnotí jejich využití v odborné praxi a v běžném životě. Posoudí je z hlediska vlivu na zdraví a životní prostředí.</w:t>
            </w:r>
          </w:p>
          <w:p w14:paraId="17DED8CB"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rozumí pojmu koroze, umí určit ochranu proti ní</w:t>
            </w:r>
          </w:p>
        </w:tc>
        <w:tc>
          <w:tcPr>
            <w:tcW w:w="2500" w:type="pct"/>
          </w:tcPr>
          <w:p w14:paraId="17DED8CC" w14:textId="77777777" w:rsidR="00D67C78" w:rsidRPr="00F37C33" w:rsidRDefault="00D67C78">
            <w:pPr>
              <w:pStyle w:val="vpnormlnvtabulce"/>
              <w:rPr>
                <w:b/>
                <w:bCs/>
                <w:color w:val="000000" w:themeColor="text1"/>
              </w:rPr>
            </w:pPr>
            <w:r w:rsidRPr="00F37C33">
              <w:rPr>
                <w:b/>
                <w:bCs/>
                <w:color w:val="000000" w:themeColor="text1"/>
              </w:rPr>
              <w:lastRenderedPageBreak/>
              <w:t>2 Anorganická chemie</w:t>
            </w:r>
          </w:p>
          <w:p w14:paraId="17DED8CD"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Fyzikální a chemické vlastnosti anorganických </w:t>
            </w:r>
            <w:r w:rsidRPr="00F37C33">
              <w:rPr>
                <w:color w:val="000000" w:themeColor="text1"/>
              </w:rPr>
              <w:lastRenderedPageBreak/>
              <w:t>látek.</w:t>
            </w:r>
          </w:p>
          <w:p w14:paraId="17DED8CE" w14:textId="77777777" w:rsidR="00D67C78" w:rsidRPr="00F37C33" w:rsidRDefault="00D67C78" w:rsidP="00324B6E">
            <w:pPr>
              <w:pStyle w:val="vpodrka-"/>
              <w:numPr>
                <w:ilvl w:val="0"/>
                <w:numId w:val="11"/>
              </w:numPr>
              <w:rPr>
                <w:color w:val="000000" w:themeColor="text1"/>
              </w:rPr>
            </w:pPr>
            <w:r w:rsidRPr="00F37C33">
              <w:rPr>
                <w:color w:val="000000" w:themeColor="text1"/>
              </w:rPr>
              <w:t>Oxidy, hydroxidy, kyseliny a soli kyselin.</w:t>
            </w:r>
          </w:p>
          <w:p w14:paraId="17DED8CF" w14:textId="77777777" w:rsidR="00D67C78" w:rsidRPr="00F37C33" w:rsidRDefault="00D67C78" w:rsidP="00324B6E">
            <w:pPr>
              <w:pStyle w:val="vpodrka-"/>
              <w:numPr>
                <w:ilvl w:val="0"/>
                <w:numId w:val="11"/>
              </w:numPr>
              <w:rPr>
                <w:color w:val="000000" w:themeColor="text1"/>
              </w:rPr>
            </w:pPr>
            <w:r w:rsidRPr="00F37C33">
              <w:rPr>
                <w:color w:val="000000" w:themeColor="text1"/>
              </w:rPr>
              <w:t>Názvosloví anorganických sloučenin.</w:t>
            </w:r>
          </w:p>
          <w:p w14:paraId="17DED8D0" w14:textId="77777777" w:rsidR="00D67C78" w:rsidRPr="00F37C33" w:rsidRDefault="00D67C78" w:rsidP="00324B6E">
            <w:pPr>
              <w:pStyle w:val="vpodrka-"/>
              <w:numPr>
                <w:ilvl w:val="0"/>
                <w:numId w:val="11"/>
              </w:numPr>
              <w:rPr>
                <w:color w:val="000000" w:themeColor="text1"/>
              </w:rPr>
            </w:pPr>
            <w:r w:rsidRPr="00F37C33">
              <w:rPr>
                <w:color w:val="000000" w:themeColor="text1"/>
              </w:rPr>
              <w:t>Vybrané prvky a anorganické sloučeniny v běžném životě a v odborné praxi.</w:t>
            </w:r>
          </w:p>
        </w:tc>
      </w:tr>
      <w:tr w:rsidR="00D67C78" w:rsidRPr="00F37C33" w14:paraId="17DED8DA" w14:textId="77777777" w:rsidTr="00D67C78">
        <w:trPr>
          <w:trHeight w:val="340"/>
        </w:trPr>
        <w:tc>
          <w:tcPr>
            <w:tcW w:w="2500" w:type="pct"/>
          </w:tcPr>
          <w:p w14:paraId="17DED8D2" w14:textId="77777777" w:rsidR="00D67C78" w:rsidRPr="00F37C33" w:rsidRDefault="00D67C78">
            <w:pPr>
              <w:pStyle w:val="vpnormlnvtabulce"/>
              <w:rPr>
                <w:b/>
                <w:bCs/>
                <w:color w:val="000000" w:themeColor="text1"/>
              </w:rPr>
            </w:pPr>
            <w:r w:rsidRPr="00F37C33">
              <w:rPr>
                <w:b/>
                <w:bCs/>
                <w:color w:val="000000" w:themeColor="text1"/>
              </w:rPr>
              <w:lastRenderedPageBreak/>
              <w:t>Žák:</w:t>
            </w:r>
          </w:p>
          <w:p w14:paraId="17DED8D3"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skupiny uhlovodíků a jejich vybrané deriváty</w:t>
            </w:r>
          </w:p>
          <w:p w14:paraId="17DED8D4" w14:textId="77777777" w:rsidR="00D67C78" w:rsidRPr="00F37C33" w:rsidRDefault="00D67C78" w:rsidP="00324B6E">
            <w:pPr>
              <w:pStyle w:val="vpodrka-"/>
              <w:numPr>
                <w:ilvl w:val="0"/>
                <w:numId w:val="11"/>
              </w:numPr>
              <w:rPr>
                <w:color w:val="000000" w:themeColor="text1"/>
              </w:rPr>
            </w:pPr>
            <w:r w:rsidRPr="00F37C33">
              <w:rPr>
                <w:color w:val="000000" w:themeColor="text1"/>
              </w:rPr>
              <w:t>tvoří chemické vzorce a názvy vybraných organických sloučenin, uvede jejich základní zástupce a jejich využití v praxi a v běžném životě</w:t>
            </w:r>
          </w:p>
          <w:p w14:paraId="17DED8D5" w14:textId="77777777" w:rsidR="00D67C78" w:rsidRPr="00F37C33" w:rsidRDefault="00D67C78" w:rsidP="00324B6E">
            <w:pPr>
              <w:pStyle w:val="vpodrka-"/>
              <w:numPr>
                <w:ilvl w:val="0"/>
                <w:numId w:val="11"/>
              </w:numPr>
              <w:rPr>
                <w:color w:val="000000" w:themeColor="text1"/>
              </w:rPr>
            </w:pPr>
            <w:r w:rsidRPr="00F37C33">
              <w:rPr>
                <w:color w:val="000000" w:themeColor="text1"/>
              </w:rPr>
              <w:t xml:space="preserve">posoudí vliv těchto látek na zdraví a životní prostředí </w:t>
            </w:r>
          </w:p>
        </w:tc>
        <w:tc>
          <w:tcPr>
            <w:tcW w:w="2500" w:type="pct"/>
          </w:tcPr>
          <w:p w14:paraId="17DED8D6" w14:textId="77777777" w:rsidR="00D67C78" w:rsidRPr="00F37C33" w:rsidRDefault="00D67C78">
            <w:pPr>
              <w:pStyle w:val="vpnormlnvtabulce"/>
              <w:rPr>
                <w:b/>
                <w:bCs/>
                <w:color w:val="000000" w:themeColor="text1"/>
              </w:rPr>
            </w:pPr>
            <w:r w:rsidRPr="00F37C33">
              <w:rPr>
                <w:b/>
                <w:bCs/>
                <w:color w:val="000000" w:themeColor="text1"/>
              </w:rPr>
              <w:t>3 Organická chemie</w:t>
            </w:r>
          </w:p>
          <w:p w14:paraId="17DED8D7" w14:textId="77777777" w:rsidR="00D67C78" w:rsidRPr="00F37C33" w:rsidRDefault="00D67C78" w:rsidP="00324B6E">
            <w:pPr>
              <w:pStyle w:val="vpodrka-"/>
              <w:numPr>
                <w:ilvl w:val="0"/>
                <w:numId w:val="11"/>
              </w:numPr>
              <w:rPr>
                <w:color w:val="000000" w:themeColor="text1"/>
              </w:rPr>
            </w:pPr>
            <w:r w:rsidRPr="00F37C33">
              <w:rPr>
                <w:color w:val="000000" w:themeColor="text1"/>
              </w:rPr>
              <w:t>Vlastnosti atomu uhlíku.</w:t>
            </w:r>
          </w:p>
          <w:p w14:paraId="17DED8D8" w14:textId="77777777" w:rsidR="00D67C78" w:rsidRPr="00F37C33" w:rsidRDefault="00D67C78" w:rsidP="00324B6E">
            <w:pPr>
              <w:pStyle w:val="vpodrka-"/>
              <w:numPr>
                <w:ilvl w:val="0"/>
                <w:numId w:val="11"/>
              </w:numPr>
              <w:rPr>
                <w:color w:val="000000" w:themeColor="text1"/>
              </w:rPr>
            </w:pPr>
            <w:r w:rsidRPr="00F37C33">
              <w:rPr>
                <w:color w:val="000000" w:themeColor="text1"/>
              </w:rPr>
              <w:t>Základní názvosloví organických sloučenin.</w:t>
            </w:r>
          </w:p>
          <w:p w14:paraId="17DED8D9" w14:textId="77777777" w:rsidR="00D67C78" w:rsidRPr="00F37C33" w:rsidRDefault="00D67C78" w:rsidP="00324B6E">
            <w:pPr>
              <w:pStyle w:val="vpodrka-"/>
              <w:numPr>
                <w:ilvl w:val="0"/>
                <w:numId w:val="11"/>
              </w:numPr>
              <w:rPr>
                <w:color w:val="000000" w:themeColor="text1"/>
              </w:rPr>
            </w:pPr>
            <w:r w:rsidRPr="00F37C33">
              <w:rPr>
                <w:color w:val="000000" w:themeColor="text1"/>
              </w:rPr>
              <w:t>Organické sloučeniny v běžném životě a v odborné praxi.</w:t>
            </w:r>
          </w:p>
        </w:tc>
      </w:tr>
      <w:tr w:rsidR="00D67C78" w:rsidRPr="00F37C33" w14:paraId="17DED8E3" w14:textId="77777777" w:rsidTr="00D67C78">
        <w:trPr>
          <w:trHeight w:val="340"/>
        </w:trPr>
        <w:tc>
          <w:tcPr>
            <w:tcW w:w="2500" w:type="pct"/>
          </w:tcPr>
          <w:p w14:paraId="17DED8DB" w14:textId="77777777" w:rsidR="00D67C78" w:rsidRPr="00F37C33" w:rsidRDefault="00D67C78">
            <w:pPr>
              <w:pStyle w:val="vpnormlnvtabulce"/>
              <w:rPr>
                <w:b/>
                <w:bCs/>
                <w:color w:val="000000" w:themeColor="text1"/>
              </w:rPr>
            </w:pPr>
            <w:r w:rsidRPr="00F37C33">
              <w:rPr>
                <w:b/>
                <w:bCs/>
                <w:color w:val="000000" w:themeColor="text1"/>
              </w:rPr>
              <w:t>Žák:</w:t>
            </w:r>
          </w:p>
          <w:p w14:paraId="17DED8DC"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biogenní prvky a jejich sloučeniny</w:t>
            </w:r>
          </w:p>
          <w:p w14:paraId="17DED8DD" w14:textId="77777777" w:rsidR="00D67C78" w:rsidRPr="00F37C33" w:rsidRDefault="00D67C78" w:rsidP="00324B6E">
            <w:pPr>
              <w:pStyle w:val="vpodrka-"/>
              <w:numPr>
                <w:ilvl w:val="0"/>
                <w:numId w:val="11"/>
              </w:numPr>
              <w:rPr>
                <w:color w:val="000000" w:themeColor="text1"/>
              </w:rPr>
            </w:pPr>
            <w:r w:rsidRPr="00F37C33">
              <w:rPr>
                <w:color w:val="000000" w:themeColor="text1"/>
              </w:rPr>
              <w:t>charakterizuje nejdůležitější přírodní látky</w:t>
            </w:r>
          </w:p>
          <w:p w14:paraId="17DED8DE" w14:textId="77777777" w:rsidR="00D67C78" w:rsidRPr="00F37C33" w:rsidRDefault="00D67C78" w:rsidP="00324B6E">
            <w:pPr>
              <w:pStyle w:val="vpodrka-"/>
              <w:numPr>
                <w:ilvl w:val="0"/>
                <w:numId w:val="11"/>
              </w:numPr>
              <w:rPr>
                <w:color w:val="000000" w:themeColor="text1"/>
              </w:rPr>
            </w:pPr>
            <w:r w:rsidRPr="00F37C33">
              <w:rPr>
                <w:color w:val="000000" w:themeColor="text1"/>
              </w:rPr>
              <w:t>popíše vybrané biochemické děje</w:t>
            </w:r>
          </w:p>
        </w:tc>
        <w:tc>
          <w:tcPr>
            <w:tcW w:w="2500" w:type="pct"/>
          </w:tcPr>
          <w:p w14:paraId="17DED8DF" w14:textId="77777777" w:rsidR="00D67C78" w:rsidRPr="00F37C33" w:rsidRDefault="00D67C78">
            <w:pPr>
              <w:pStyle w:val="vpnormlnvtabulce"/>
              <w:rPr>
                <w:b/>
                <w:bCs/>
                <w:color w:val="000000" w:themeColor="text1"/>
              </w:rPr>
            </w:pPr>
            <w:r w:rsidRPr="00F37C33">
              <w:rPr>
                <w:b/>
                <w:bCs/>
                <w:color w:val="000000" w:themeColor="text1"/>
              </w:rPr>
              <w:t>4 Biochemie</w:t>
            </w:r>
          </w:p>
          <w:p w14:paraId="17DED8E0" w14:textId="77777777" w:rsidR="00D67C78" w:rsidRPr="00F37C33" w:rsidRDefault="00D67C78" w:rsidP="00324B6E">
            <w:pPr>
              <w:pStyle w:val="vpodrka-"/>
              <w:numPr>
                <w:ilvl w:val="0"/>
                <w:numId w:val="11"/>
              </w:numPr>
              <w:rPr>
                <w:color w:val="000000" w:themeColor="text1"/>
              </w:rPr>
            </w:pPr>
            <w:r w:rsidRPr="00F37C33">
              <w:rPr>
                <w:color w:val="000000" w:themeColor="text1"/>
              </w:rPr>
              <w:t>Chemické složení živých organismů.</w:t>
            </w:r>
          </w:p>
          <w:p w14:paraId="17DED8E1" w14:textId="77777777" w:rsidR="00D67C78" w:rsidRPr="00F37C33" w:rsidRDefault="00D67C78" w:rsidP="00324B6E">
            <w:pPr>
              <w:pStyle w:val="vpodrka-"/>
              <w:numPr>
                <w:ilvl w:val="0"/>
                <w:numId w:val="11"/>
              </w:numPr>
              <w:rPr>
                <w:color w:val="000000" w:themeColor="text1"/>
              </w:rPr>
            </w:pPr>
            <w:r w:rsidRPr="00F37C33">
              <w:rPr>
                <w:color w:val="000000" w:themeColor="text1"/>
              </w:rPr>
              <w:t>Přírodní látky (bílkoviny, sacharidy, lipidy, nukleové kyseliny, biokatalyzátory).</w:t>
            </w:r>
          </w:p>
          <w:p w14:paraId="17DED8E2" w14:textId="77777777" w:rsidR="00D67C78" w:rsidRPr="00F37C33" w:rsidRDefault="00D67C78" w:rsidP="00324B6E">
            <w:pPr>
              <w:pStyle w:val="vpodrka-"/>
              <w:numPr>
                <w:ilvl w:val="0"/>
                <w:numId w:val="11"/>
              </w:numPr>
              <w:rPr>
                <w:b/>
                <w:bCs/>
                <w:color w:val="000000" w:themeColor="text1"/>
              </w:rPr>
            </w:pPr>
            <w:r w:rsidRPr="00F37C33">
              <w:rPr>
                <w:color w:val="000000" w:themeColor="text1"/>
              </w:rPr>
              <w:t>Základní biochemické</w:t>
            </w:r>
          </w:p>
        </w:tc>
      </w:tr>
    </w:tbl>
    <w:p w14:paraId="17DED8E4" w14:textId="77777777" w:rsidR="000E6200" w:rsidRPr="00F37C33" w:rsidRDefault="000E6200">
      <w:pPr>
        <w:pStyle w:val="HBKapitola2"/>
        <w:numPr>
          <w:ilvl w:val="0"/>
          <w:numId w:val="0"/>
        </w:numPr>
        <w:rPr>
          <w:color w:val="000000" w:themeColor="text1"/>
          <w:sz w:val="20"/>
          <w:szCs w:val="20"/>
        </w:rPr>
      </w:pPr>
      <w:bookmarkStart w:id="74" w:name="_Toc255476730"/>
    </w:p>
    <w:p w14:paraId="17DED8E5"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75" w:name="_Toc515886546"/>
      <w:r w:rsidRPr="00F37C33">
        <w:rPr>
          <w:color w:val="000000" w:themeColor="text1"/>
          <w:sz w:val="20"/>
          <w:szCs w:val="20"/>
        </w:rPr>
        <w:lastRenderedPageBreak/>
        <w:t>Ekologie</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8E8" w14:textId="77777777">
        <w:tc>
          <w:tcPr>
            <w:tcW w:w="2500" w:type="pct"/>
            <w:vAlign w:val="center"/>
          </w:tcPr>
          <w:p w14:paraId="17DED8E6"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8E7"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Ekologie</w:t>
            </w:r>
          </w:p>
        </w:tc>
      </w:tr>
      <w:tr w:rsidR="008D14ED" w:rsidRPr="00F37C33" w14:paraId="17DED8EC" w14:textId="77777777">
        <w:tc>
          <w:tcPr>
            <w:tcW w:w="2500" w:type="pct"/>
            <w:vAlign w:val="center"/>
          </w:tcPr>
          <w:p w14:paraId="17DED8E9"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8EA"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8EB"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32 </w:t>
            </w:r>
            <w:proofErr w:type="gramStart"/>
            <w:r w:rsidRPr="00F37C33">
              <w:rPr>
                <w:rFonts w:ascii="Arial" w:hAnsi="Arial" w:cs="Arial"/>
                <w:color w:val="000000" w:themeColor="text1"/>
                <w:sz w:val="20"/>
                <w:szCs w:val="20"/>
              </w:rPr>
              <w:t>( 1</w:t>
            </w:r>
            <w:proofErr w:type="gramEnd"/>
            <w:r w:rsidRPr="00F37C33">
              <w:rPr>
                <w:rFonts w:ascii="Arial" w:hAnsi="Arial" w:cs="Arial"/>
                <w:color w:val="000000" w:themeColor="text1"/>
                <w:sz w:val="20"/>
                <w:szCs w:val="20"/>
              </w:rPr>
              <w:t xml:space="preserve"> – 0 – 0 )</w:t>
            </w:r>
          </w:p>
        </w:tc>
      </w:tr>
    </w:tbl>
    <w:p w14:paraId="17DED8ED" w14:textId="77777777" w:rsidR="000E6200" w:rsidRPr="00F37C33" w:rsidRDefault="000E6200">
      <w:pPr>
        <w:pStyle w:val="vptupodtrnad6b"/>
        <w:rPr>
          <w:color w:val="000000" w:themeColor="text1"/>
        </w:rPr>
      </w:pPr>
      <w:r w:rsidRPr="00F37C33">
        <w:rPr>
          <w:color w:val="000000" w:themeColor="text1"/>
        </w:rPr>
        <w:t>Obecné cíle:</w:t>
      </w:r>
    </w:p>
    <w:p w14:paraId="17DED8EE" w14:textId="77777777" w:rsidR="000E6200" w:rsidRPr="00F37C33" w:rsidRDefault="000E6200">
      <w:pPr>
        <w:pStyle w:val="vpnormln"/>
        <w:rPr>
          <w:color w:val="000000" w:themeColor="text1"/>
        </w:rPr>
      </w:pPr>
      <w:r w:rsidRPr="00F37C33">
        <w:rPr>
          <w:color w:val="000000" w:themeColor="text1"/>
        </w:rPr>
        <w:t xml:space="preserve">Předmět přispívá k hlubšímu pochopení přírodních jevů, pojmů, zákonů a formování žádoucích vztahů k životnímu prostředí. Umožňují žákům proniknout do těchto dějů, které probíhají v živé i neživé přírodě. </w:t>
      </w:r>
    </w:p>
    <w:p w14:paraId="17DED8EF" w14:textId="77777777" w:rsidR="000E6200" w:rsidRPr="00F37C33" w:rsidRDefault="000E6200">
      <w:pPr>
        <w:pStyle w:val="vpnormln"/>
        <w:rPr>
          <w:color w:val="000000" w:themeColor="text1"/>
        </w:rPr>
      </w:pPr>
      <w:r w:rsidRPr="00F37C33">
        <w:rPr>
          <w:color w:val="000000" w:themeColor="text1"/>
        </w:rPr>
        <w:t>Hlavním cílem je naučit žáky využívat přírodovědných poznatků v profesním i osobním životě, umět popsat a vysvětlit základní přírodní jevy, vybavit si základní ekologické souvislosti a postavení člověka v přírodě, být schopen přispět k dodržování zásad udržitelného rozvoje v občanském životě i odborné praxi, aktivně se podílet na ochraně a tvorbě životního prostředí.</w:t>
      </w:r>
    </w:p>
    <w:p w14:paraId="17DED8F0"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8F1" w14:textId="77777777" w:rsidR="000E6200" w:rsidRPr="00F37C33" w:rsidRDefault="000E6200">
      <w:pPr>
        <w:pStyle w:val="vpnormln"/>
        <w:rPr>
          <w:color w:val="000000" w:themeColor="text1"/>
        </w:rPr>
      </w:pPr>
      <w:r w:rsidRPr="00F37C33">
        <w:rPr>
          <w:color w:val="000000" w:themeColor="text1"/>
        </w:rPr>
        <w:t>Výuka směřuje k tomu, aby žáci:</w:t>
      </w:r>
    </w:p>
    <w:p w14:paraId="17DED8F2"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dodržovali platné zákony, předpisy, směrnice a normy</w:t>
      </w:r>
    </w:p>
    <w:p w14:paraId="17DED8F3" w14:textId="77777777" w:rsidR="000E6200" w:rsidRPr="00F37C33" w:rsidRDefault="000E6200" w:rsidP="00324B6E">
      <w:pPr>
        <w:pStyle w:val="vpodrka-"/>
        <w:numPr>
          <w:ilvl w:val="0"/>
          <w:numId w:val="11"/>
        </w:numPr>
        <w:rPr>
          <w:color w:val="000000" w:themeColor="text1"/>
        </w:rPr>
      </w:pPr>
      <w:r w:rsidRPr="00F37C33">
        <w:rPr>
          <w:color w:val="000000" w:themeColor="text1"/>
        </w:rPr>
        <w:t>usilovali o hospodárnost, neplýtvali materiály a energií</w:t>
      </w:r>
    </w:p>
    <w:p w14:paraId="17DED8F4" w14:textId="77777777" w:rsidR="000E6200" w:rsidRPr="00F37C33" w:rsidRDefault="000E6200" w:rsidP="00324B6E">
      <w:pPr>
        <w:pStyle w:val="vpodrka-"/>
        <w:numPr>
          <w:ilvl w:val="0"/>
          <w:numId w:val="11"/>
        </w:numPr>
        <w:rPr>
          <w:color w:val="000000" w:themeColor="text1"/>
        </w:rPr>
      </w:pPr>
      <w:r w:rsidRPr="00F37C33">
        <w:rPr>
          <w:color w:val="000000" w:themeColor="text1"/>
        </w:rPr>
        <w:t>vážili si zdraví, materiálních a duchovních hodnot</w:t>
      </w:r>
    </w:p>
    <w:p w14:paraId="17DED8F5" w14:textId="77777777" w:rsidR="000E6200" w:rsidRPr="00F37C33" w:rsidRDefault="000E6200" w:rsidP="00324B6E">
      <w:pPr>
        <w:pStyle w:val="vpodrka-"/>
        <w:numPr>
          <w:ilvl w:val="0"/>
          <w:numId w:val="11"/>
        </w:numPr>
        <w:rPr>
          <w:color w:val="000000" w:themeColor="text1"/>
        </w:rPr>
      </w:pPr>
      <w:r w:rsidRPr="00F37C33">
        <w:rPr>
          <w:color w:val="000000" w:themeColor="text1"/>
        </w:rPr>
        <w:t>snažili se zachovat životní prostředí pro další generace</w:t>
      </w:r>
    </w:p>
    <w:p w14:paraId="17DED8F6" w14:textId="77777777" w:rsidR="000E6200" w:rsidRPr="00F37C33" w:rsidRDefault="000E6200" w:rsidP="00324B6E">
      <w:pPr>
        <w:pStyle w:val="vpodrka-"/>
        <w:numPr>
          <w:ilvl w:val="0"/>
          <w:numId w:val="11"/>
        </w:numPr>
        <w:rPr>
          <w:color w:val="000000" w:themeColor="text1"/>
        </w:rPr>
      </w:pPr>
      <w:r w:rsidRPr="00F37C33">
        <w:rPr>
          <w:color w:val="000000" w:themeColor="text1"/>
        </w:rPr>
        <w:t>sledovali vědeckotechnický pokrok v různých oblastech</w:t>
      </w:r>
    </w:p>
    <w:p w14:paraId="17DED8F7" w14:textId="77777777" w:rsidR="000E6200" w:rsidRPr="00F37C33" w:rsidRDefault="000E6200" w:rsidP="00324B6E">
      <w:pPr>
        <w:pStyle w:val="vpodrka-"/>
        <w:numPr>
          <w:ilvl w:val="0"/>
          <w:numId w:val="11"/>
        </w:numPr>
        <w:rPr>
          <w:color w:val="000000" w:themeColor="text1"/>
        </w:rPr>
      </w:pPr>
      <w:r w:rsidRPr="00F37C33">
        <w:rPr>
          <w:color w:val="000000" w:themeColor="text1"/>
        </w:rPr>
        <w:t>byli ochotni se neustále v této oblasti vzdělávat, kriticky zhodnocovali informace z médií</w:t>
      </w:r>
    </w:p>
    <w:p w14:paraId="17DED8F8" w14:textId="77777777" w:rsidR="000E6200" w:rsidRPr="00F37C33" w:rsidRDefault="000E6200" w:rsidP="00324B6E">
      <w:pPr>
        <w:pStyle w:val="vpodrka-"/>
        <w:numPr>
          <w:ilvl w:val="0"/>
          <w:numId w:val="11"/>
        </w:numPr>
        <w:rPr>
          <w:color w:val="000000" w:themeColor="text1"/>
        </w:rPr>
      </w:pPr>
      <w:r w:rsidRPr="00F37C33">
        <w:rPr>
          <w:color w:val="000000" w:themeColor="text1"/>
        </w:rPr>
        <w:t>zvažovali důsledky svého jednání</w:t>
      </w:r>
    </w:p>
    <w:p w14:paraId="17DED8F9" w14:textId="77777777" w:rsidR="000E6200" w:rsidRPr="00F37C33" w:rsidRDefault="000E6200">
      <w:pPr>
        <w:pStyle w:val="vptupodtrnad6b"/>
        <w:rPr>
          <w:color w:val="000000" w:themeColor="text1"/>
        </w:rPr>
      </w:pPr>
      <w:r w:rsidRPr="00F37C33">
        <w:rPr>
          <w:color w:val="000000" w:themeColor="text1"/>
        </w:rPr>
        <w:t>Charakteristika učiva a strategie výuky:</w:t>
      </w:r>
    </w:p>
    <w:p w14:paraId="17DED8FA" w14:textId="77777777" w:rsidR="000E6200" w:rsidRPr="00F37C33" w:rsidRDefault="000E6200">
      <w:pPr>
        <w:pStyle w:val="vpnormln"/>
        <w:rPr>
          <w:color w:val="000000" w:themeColor="text1"/>
        </w:rPr>
      </w:pPr>
      <w:r w:rsidRPr="00F37C33">
        <w:rPr>
          <w:color w:val="000000" w:themeColor="text1"/>
        </w:rPr>
        <w:t>Učivo předmětu se zaměřuje na tematické celky, které jsou důležité pro každého jednotlivce, občana ČR. Jedná se o následující oblasti:</w:t>
      </w:r>
    </w:p>
    <w:p w14:paraId="17DED8FB" w14:textId="77777777" w:rsidR="000E6200" w:rsidRPr="00F37C33" w:rsidRDefault="000E6200" w:rsidP="00324B6E">
      <w:pPr>
        <w:pStyle w:val="vpodrka-"/>
        <w:numPr>
          <w:ilvl w:val="0"/>
          <w:numId w:val="11"/>
        </w:numPr>
        <w:rPr>
          <w:color w:val="000000" w:themeColor="text1"/>
        </w:rPr>
      </w:pPr>
      <w:r w:rsidRPr="00F37C33">
        <w:rPr>
          <w:color w:val="000000" w:themeColor="text1"/>
        </w:rPr>
        <w:t>obecnou biologii</w:t>
      </w:r>
    </w:p>
    <w:p w14:paraId="17DED8FC" w14:textId="77777777" w:rsidR="000E6200" w:rsidRPr="00F37C33" w:rsidRDefault="000E6200" w:rsidP="00324B6E">
      <w:pPr>
        <w:pStyle w:val="vpodrka-"/>
        <w:numPr>
          <w:ilvl w:val="0"/>
          <w:numId w:val="11"/>
        </w:numPr>
        <w:rPr>
          <w:color w:val="000000" w:themeColor="text1"/>
        </w:rPr>
      </w:pPr>
      <w:r w:rsidRPr="00F37C33">
        <w:rPr>
          <w:color w:val="000000" w:themeColor="text1"/>
        </w:rPr>
        <w:t>biologii člověka</w:t>
      </w:r>
    </w:p>
    <w:p w14:paraId="17DED8FD" w14:textId="77777777" w:rsidR="000E6200" w:rsidRPr="00F37C33" w:rsidRDefault="000E6200" w:rsidP="00324B6E">
      <w:pPr>
        <w:pStyle w:val="vpodrka-"/>
        <w:numPr>
          <w:ilvl w:val="0"/>
          <w:numId w:val="11"/>
        </w:numPr>
        <w:rPr>
          <w:color w:val="000000" w:themeColor="text1"/>
        </w:rPr>
      </w:pPr>
      <w:r w:rsidRPr="00F37C33">
        <w:rPr>
          <w:color w:val="000000" w:themeColor="text1"/>
        </w:rPr>
        <w:t>ekologii</w:t>
      </w:r>
    </w:p>
    <w:p w14:paraId="17DED8FE" w14:textId="77777777" w:rsidR="000E6200" w:rsidRPr="00F37C33" w:rsidRDefault="000E6200" w:rsidP="00324B6E">
      <w:pPr>
        <w:pStyle w:val="vpodrka-"/>
        <w:numPr>
          <w:ilvl w:val="0"/>
          <w:numId w:val="11"/>
        </w:numPr>
        <w:rPr>
          <w:color w:val="000000" w:themeColor="text1"/>
        </w:rPr>
      </w:pPr>
      <w:r w:rsidRPr="00F37C33">
        <w:rPr>
          <w:color w:val="000000" w:themeColor="text1"/>
        </w:rPr>
        <w:t>člověk a životní prostředí</w:t>
      </w:r>
    </w:p>
    <w:p w14:paraId="17DED8FF" w14:textId="77777777" w:rsidR="000E6200" w:rsidRPr="00F37C33" w:rsidRDefault="000E6200">
      <w:pPr>
        <w:pStyle w:val="vpnormln"/>
        <w:rPr>
          <w:color w:val="000000" w:themeColor="text1"/>
        </w:rPr>
      </w:pPr>
      <w:r w:rsidRPr="00F37C33">
        <w:rPr>
          <w:color w:val="000000" w:themeColor="text1"/>
        </w:rPr>
        <w:t>Výuka vychází z poznatků přírodních věd a plynule navazuje na problematiku dalších odborných předmětů včetně odborného výcviku. Ekologie je v těsných mezipředmětových vztazích s předměty fyzika, chemie, odborné předměty. Klasické vyučovací metody jsou průběžně doplňovány řešením problémových úkolů. Ve výuce jsou využívány exkurze, odborné přednášky, výstavy, besedy, audiovizuální technika, odborné časopisy, internet apod.</w:t>
      </w:r>
    </w:p>
    <w:p w14:paraId="17DED900" w14:textId="77777777" w:rsidR="000E6200" w:rsidRPr="00F37C33" w:rsidRDefault="000E6200">
      <w:pPr>
        <w:pStyle w:val="vptupodtrnad6b"/>
        <w:rPr>
          <w:color w:val="000000" w:themeColor="text1"/>
        </w:rPr>
      </w:pPr>
      <w:r w:rsidRPr="00F37C33">
        <w:rPr>
          <w:color w:val="000000" w:themeColor="text1"/>
        </w:rPr>
        <w:t>Hod</w:t>
      </w:r>
      <w:r w:rsidR="00D67C78">
        <w:rPr>
          <w:color w:val="000000" w:themeColor="text1"/>
        </w:rPr>
        <w:t>nocení výsledků vzdělávání žáků</w:t>
      </w:r>
      <w:r w:rsidRPr="00F37C33">
        <w:rPr>
          <w:color w:val="000000" w:themeColor="text1"/>
        </w:rPr>
        <w:t>:</w:t>
      </w:r>
    </w:p>
    <w:p w14:paraId="17DED901" w14:textId="77777777" w:rsidR="000E6200" w:rsidRPr="00F37C33" w:rsidRDefault="000E6200">
      <w:pPr>
        <w:pStyle w:val="vpnormln"/>
        <w:rPr>
          <w:color w:val="000000" w:themeColor="text1"/>
        </w:rPr>
      </w:pPr>
      <w:r w:rsidRPr="00F37C33">
        <w:rPr>
          <w:color w:val="000000" w:themeColor="text1"/>
        </w:rPr>
        <w:t>Důraz při hodnocení je kladen na spojování vědomostí, třídění poznatků a jejich aplikaci, řešení samostatných úkolů, práci ve skupinách, práci v týmu a řešení příkladů z praxe. Učitel zajišťuje a hodnotí stupeň osvojení učiva, schopnost aplikace, stupeň samostatnosti, kreativitu, úroveň vyjadřování včetně odborné terminologie.</w:t>
      </w:r>
    </w:p>
    <w:p w14:paraId="17DED902" w14:textId="77777777" w:rsidR="000E6200" w:rsidRPr="00F37C33" w:rsidRDefault="000E6200">
      <w:pPr>
        <w:pStyle w:val="vpnormpodtrnad6b"/>
        <w:rPr>
          <w:color w:val="000000" w:themeColor="text1"/>
        </w:rPr>
      </w:pPr>
      <w:r w:rsidRPr="00F37C33">
        <w:rPr>
          <w:color w:val="000000" w:themeColor="text1"/>
        </w:rPr>
        <w:t xml:space="preserve">Formy průběžné klasifikace: </w:t>
      </w:r>
    </w:p>
    <w:p w14:paraId="17DED903" w14:textId="77777777" w:rsidR="000E6200" w:rsidRPr="00F37C33" w:rsidRDefault="000E6200" w:rsidP="00324B6E">
      <w:pPr>
        <w:pStyle w:val="vpodrka-"/>
        <w:numPr>
          <w:ilvl w:val="0"/>
          <w:numId w:val="11"/>
        </w:numPr>
        <w:rPr>
          <w:color w:val="000000" w:themeColor="text1"/>
        </w:rPr>
      </w:pPr>
      <w:r w:rsidRPr="00F37C33">
        <w:rPr>
          <w:color w:val="000000" w:themeColor="text1"/>
        </w:rPr>
        <w:t>písemné ověřování znalostí pomocí didaktických testů</w:t>
      </w:r>
    </w:p>
    <w:p w14:paraId="17DED904"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písemné ověřování větších tematických celků</w:t>
      </w:r>
    </w:p>
    <w:p w14:paraId="17DED905" w14:textId="77777777" w:rsidR="000E6200" w:rsidRPr="00F37C33" w:rsidRDefault="000E6200" w:rsidP="00324B6E">
      <w:pPr>
        <w:pStyle w:val="vpodrka-"/>
        <w:numPr>
          <w:ilvl w:val="0"/>
          <w:numId w:val="11"/>
        </w:numPr>
        <w:rPr>
          <w:color w:val="000000" w:themeColor="text1"/>
        </w:rPr>
      </w:pPr>
      <w:r w:rsidRPr="00F37C33">
        <w:rPr>
          <w:color w:val="000000" w:themeColor="text1"/>
        </w:rPr>
        <w:t>ohodnocení aktivity zapojení žáka při učebním procesu</w:t>
      </w:r>
    </w:p>
    <w:p w14:paraId="17DED906" w14:textId="77777777" w:rsidR="000E6200" w:rsidRPr="00F37C33" w:rsidRDefault="000E6200" w:rsidP="00324B6E">
      <w:pPr>
        <w:pStyle w:val="vpodrka-"/>
        <w:numPr>
          <w:ilvl w:val="0"/>
          <w:numId w:val="11"/>
        </w:numPr>
        <w:rPr>
          <w:color w:val="000000" w:themeColor="text1"/>
        </w:rPr>
      </w:pPr>
      <w:r w:rsidRPr="00F37C33">
        <w:rPr>
          <w:color w:val="000000" w:themeColor="text1"/>
        </w:rPr>
        <w:t>ohodnocení tvůrčího přístupu, samostatnosti při individuálním řešení problémů</w:t>
      </w:r>
    </w:p>
    <w:p w14:paraId="17DED907" w14:textId="77777777" w:rsidR="000E6200" w:rsidRPr="00F37C33" w:rsidRDefault="000E6200" w:rsidP="00324B6E">
      <w:pPr>
        <w:pStyle w:val="vpodrka-"/>
        <w:numPr>
          <w:ilvl w:val="0"/>
          <w:numId w:val="11"/>
        </w:numPr>
        <w:rPr>
          <w:color w:val="000000" w:themeColor="text1"/>
        </w:rPr>
      </w:pPr>
      <w:r w:rsidRPr="00F37C33">
        <w:rPr>
          <w:color w:val="000000" w:themeColor="text1"/>
        </w:rPr>
        <w:t>ohodnocení schopnosti zapojení se do skupinových prací</w:t>
      </w:r>
    </w:p>
    <w:p w14:paraId="17DED908" w14:textId="77777777" w:rsidR="000E6200" w:rsidRPr="00F37C33" w:rsidRDefault="000E6200" w:rsidP="00324B6E">
      <w:pPr>
        <w:pStyle w:val="vpodrka-"/>
        <w:numPr>
          <w:ilvl w:val="0"/>
          <w:numId w:val="11"/>
        </w:numPr>
        <w:rPr>
          <w:color w:val="000000" w:themeColor="text1"/>
        </w:rPr>
      </w:pPr>
      <w:r w:rsidRPr="00F37C33">
        <w:rPr>
          <w:color w:val="000000" w:themeColor="text1"/>
        </w:rPr>
        <w:t>referáty, problémové úlohy</w:t>
      </w:r>
    </w:p>
    <w:p w14:paraId="17DED909" w14:textId="77777777" w:rsidR="000E6200" w:rsidRPr="00F37C33" w:rsidRDefault="000E6200">
      <w:pPr>
        <w:pStyle w:val="vpnormln"/>
        <w:rPr>
          <w:color w:val="000000" w:themeColor="text1"/>
        </w:rPr>
      </w:pPr>
      <w:r w:rsidRPr="00F37C33">
        <w:rPr>
          <w:color w:val="000000" w:themeColor="text1"/>
        </w:rPr>
        <w:t>Krit</w:t>
      </w:r>
      <w:r w:rsidR="00D67C78">
        <w:rPr>
          <w:color w:val="000000" w:themeColor="text1"/>
        </w:rPr>
        <w:t>é</w:t>
      </w:r>
      <w:r w:rsidRPr="00F37C33">
        <w:rPr>
          <w:color w:val="000000" w:themeColor="text1"/>
        </w:rPr>
        <w:t>ria hodnocení vycházejí</w:t>
      </w:r>
      <w:r w:rsidR="00D67C78">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90A" w14:textId="77777777" w:rsidR="000E6200" w:rsidRPr="00F37C33" w:rsidRDefault="000E6200">
      <w:pPr>
        <w:pStyle w:val="vptupodtrnad6b"/>
        <w:keepNext/>
        <w:rPr>
          <w:color w:val="000000" w:themeColor="text1"/>
        </w:rPr>
      </w:pPr>
      <w:r w:rsidRPr="00F37C33">
        <w:rPr>
          <w:color w:val="000000" w:themeColor="text1"/>
        </w:rPr>
        <w:t>Přínos předmětu k rozvoji klíčových kompetencí - vzdělávání směřuje k tomu, aby žák:</w:t>
      </w:r>
    </w:p>
    <w:p w14:paraId="17DED90B" w14:textId="77777777" w:rsidR="000E6200" w:rsidRPr="00F37C33" w:rsidRDefault="000E6200">
      <w:pPr>
        <w:pStyle w:val="vpnormpodtrnad6b"/>
        <w:keepNext/>
        <w:rPr>
          <w:color w:val="000000" w:themeColor="text1"/>
        </w:rPr>
      </w:pPr>
      <w:r w:rsidRPr="00F37C33">
        <w:rPr>
          <w:color w:val="000000" w:themeColor="text1"/>
        </w:rPr>
        <w:t>Kompetence k učení:</w:t>
      </w:r>
    </w:p>
    <w:p w14:paraId="17DED90C"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využíval těch stylů učení, které mi nejlépe vyhovují, využíval pro učení různých informačních zdrojů, </w:t>
      </w:r>
      <w:r w:rsidRPr="00F37C33">
        <w:rPr>
          <w:color w:val="000000" w:themeColor="text1"/>
        </w:rPr>
        <w:lastRenderedPageBreak/>
        <w:t>vyhledával informace a hodnotil jejich spolehlivost, hledal odpovědi na otázky související s příčinami různých přírodních procesů</w:t>
      </w:r>
    </w:p>
    <w:p w14:paraId="17DED90D"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90E" w14:textId="77777777" w:rsidR="000E6200" w:rsidRPr="00F37C33" w:rsidRDefault="000E6200" w:rsidP="00324B6E">
      <w:pPr>
        <w:pStyle w:val="vpodrka-"/>
        <w:numPr>
          <w:ilvl w:val="0"/>
          <w:numId w:val="11"/>
        </w:numPr>
        <w:rPr>
          <w:color w:val="000000" w:themeColor="text1"/>
        </w:rPr>
      </w:pPr>
      <w:r w:rsidRPr="00F37C33">
        <w:rPr>
          <w:color w:val="000000" w:themeColor="text1"/>
        </w:rPr>
        <w:t>řešil problémy každodenního života, vyhodnocoval je, navrhoval řešení, při řešení úkolů spolupracoval v týmu, hodnotil způsoby řešení problémů z hlediska jejich správnosti a efektivity</w:t>
      </w:r>
    </w:p>
    <w:p w14:paraId="17DED90F" w14:textId="77777777" w:rsidR="000E6200" w:rsidRPr="00F37C33" w:rsidRDefault="000E6200">
      <w:pPr>
        <w:pStyle w:val="vpnormpodtrnad6b"/>
        <w:rPr>
          <w:color w:val="000000" w:themeColor="text1"/>
        </w:rPr>
      </w:pPr>
      <w:r w:rsidRPr="00F37C33">
        <w:rPr>
          <w:color w:val="000000" w:themeColor="text1"/>
        </w:rPr>
        <w:t>Komunikativní kompetence:</w:t>
      </w:r>
    </w:p>
    <w:p w14:paraId="17DED910" w14:textId="77777777" w:rsidR="000E6200" w:rsidRPr="00F37C33" w:rsidRDefault="000E6200" w:rsidP="00324B6E">
      <w:pPr>
        <w:pStyle w:val="vpodrka-"/>
        <w:numPr>
          <w:ilvl w:val="0"/>
          <w:numId w:val="11"/>
        </w:numPr>
        <w:rPr>
          <w:color w:val="000000" w:themeColor="text1"/>
        </w:rPr>
      </w:pPr>
      <w:r w:rsidRPr="00F37C33">
        <w:rPr>
          <w:color w:val="000000" w:themeColor="text1"/>
        </w:rPr>
        <w:t>formuloval své myšlenky srozumitelně, v logickém sledu, přehledně a jazykově správně, aktivně diskutoval, prezentoval výsledky své práce a adekvátně reagoval na jejich hodnocení ostatními, přijímal rady a kritiku</w:t>
      </w:r>
    </w:p>
    <w:p w14:paraId="17DED911" w14:textId="77777777" w:rsidR="000E6200" w:rsidRPr="00F37C33" w:rsidRDefault="000E6200">
      <w:pPr>
        <w:pStyle w:val="vpnormpodtrnad6b"/>
        <w:rPr>
          <w:color w:val="000000" w:themeColor="text1"/>
        </w:rPr>
      </w:pPr>
      <w:r w:rsidRPr="00F37C33">
        <w:rPr>
          <w:color w:val="000000" w:themeColor="text1"/>
        </w:rPr>
        <w:t xml:space="preserve">Personální a sociální kompetence: </w:t>
      </w:r>
    </w:p>
    <w:p w14:paraId="17DED912" w14:textId="77777777" w:rsidR="000E6200" w:rsidRPr="00F37C33" w:rsidRDefault="000E6200" w:rsidP="00324B6E">
      <w:pPr>
        <w:pStyle w:val="vpodrka-"/>
        <w:numPr>
          <w:ilvl w:val="0"/>
          <w:numId w:val="11"/>
        </w:numPr>
        <w:rPr>
          <w:color w:val="000000" w:themeColor="text1"/>
          <w:spacing w:val="0"/>
        </w:rPr>
      </w:pPr>
      <w:r w:rsidRPr="00F37C33">
        <w:rPr>
          <w:color w:val="000000" w:themeColor="text1"/>
          <w:spacing w:val="0"/>
        </w:rPr>
        <w:t>přijímal a odpovědně plnil své úkoly, pracoval v týmu a nacházel v něm uplatnění, uznával hodnotu života, uvědomoval si odpovědnost za vlastní život a spoluodpovědnost při zabezpečování ochrany života a zdraví ostatních</w:t>
      </w:r>
    </w:p>
    <w:p w14:paraId="17DED913" w14:textId="77777777" w:rsidR="000E6200" w:rsidRPr="00F37C33" w:rsidRDefault="000E6200">
      <w:pPr>
        <w:pStyle w:val="vpnormpodtrnad6b"/>
        <w:rPr>
          <w:color w:val="000000" w:themeColor="text1"/>
        </w:rPr>
      </w:pPr>
      <w:r w:rsidRPr="00F37C33">
        <w:rPr>
          <w:color w:val="000000" w:themeColor="text1"/>
        </w:rPr>
        <w:t>Občanské kompetence a kulturní povědomí:</w:t>
      </w:r>
    </w:p>
    <w:p w14:paraId="17DED914" w14:textId="77777777" w:rsidR="000E6200" w:rsidRPr="00F37C33" w:rsidRDefault="000E6200" w:rsidP="00324B6E">
      <w:pPr>
        <w:pStyle w:val="vpodrka-"/>
        <w:numPr>
          <w:ilvl w:val="0"/>
          <w:numId w:val="11"/>
        </w:numPr>
        <w:rPr>
          <w:color w:val="000000" w:themeColor="text1"/>
        </w:rPr>
      </w:pPr>
      <w:r w:rsidRPr="00F37C33">
        <w:rPr>
          <w:color w:val="000000" w:themeColor="text1"/>
        </w:rPr>
        <w:t>jednal odpovědně, samostatně a iniciativně nejen ve vlastním zájmu, ale i zájmu veřejném, zdůvodňoval význam životního prostředí pro člověka a jednal v duchu udržitelného rozvoje</w:t>
      </w:r>
    </w:p>
    <w:p w14:paraId="17DED915" w14:textId="77777777" w:rsidR="000E6200" w:rsidRPr="00F37C33" w:rsidRDefault="000E6200">
      <w:pPr>
        <w:pStyle w:val="vpnormpodtrnad6b"/>
        <w:rPr>
          <w:color w:val="000000" w:themeColor="text1"/>
        </w:rPr>
      </w:pPr>
      <w:r w:rsidRPr="00F37C33">
        <w:rPr>
          <w:color w:val="000000" w:themeColor="text1"/>
        </w:rPr>
        <w:t>Matematické kompetence:</w:t>
      </w:r>
    </w:p>
    <w:p w14:paraId="17DED916" w14:textId="77777777" w:rsidR="000E6200" w:rsidRPr="00F37C33" w:rsidRDefault="000E6200" w:rsidP="00324B6E">
      <w:pPr>
        <w:pStyle w:val="vpodrka-"/>
        <w:numPr>
          <w:ilvl w:val="0"/>
          <w:numId w:val="11"/>
        </w:numPr>
        <w:rPr>
          <w:color w:val="000000" w:themeColor="text1"/>
        </w:rPr>
      </w:pPr>
      <w:r w:rsidRPr="00F37C33">
        <w:rPr>
          <w:color w:val="000000" w:themeColor="text1"/>
        </w:rPr>
        <w:t>odhadoval na základě logického úsudku správnost různých tvrzení, využíval různé formy grafického znázornění</w:t>
      </w:r>
    </w:p>
    <w:p w14:paraId="17DED917" w14:textId="77777777" w:rsidR="000E6200" w:rsidRPr="00F37C33" w:rsidRDefault="000E6200">
      <w:pPr>
        <w:pStyle w:val="vpnormpodtrnad6b"/>
        <w:keepNext/>
        <w:rPr>
          <w:color w:val="000000" w:themeColor="text1"/>
        </w:rPr>
      </w:pPr>
      <w:r w:rsidRPr="00F37C33">
        <w:rPr>
          <w:color w:val="000000" w:themeColor="text1"/>
        </w:rPr>
        <w:t xml:space="preserve">Kompetence využívat prostředky informačních a komunikačních technologií a pracovat s informacemi: </w:t>
      </w:r>
    </w:p>
    <w:p w14:paraId="17DED918" w14:textId="77777777" w:rsidR="000E6200" w:rsidRPr="00F37C33" w:rsidRDefault="000E6200" w:rsidP="00324B6E">
      <w:pPr>
        <w:pStyle w:val="vpodrka-"/>
        <w:keepNext/>
        <w:numPr>
          <w:ilvl w:val="0"/>
          <w:numId w:val="11"/>
        </w:numPr>
        <w:rPr>
          <w:color w:val="000000" w:themeColor="text1"/>
        </w:rPr>
      </w:pPr>
      <w:r w:rsidRPr="00F37C33">
        <w:rPr>
          <w:color w:val="000000" w:themeColor="text1"/>
        </w:rPr>
        <w:t>vyhledával informace z otevřených zdrojů, zejména ze sítě Internet, kriticky zhodnocoval informace, uvědomoval si nutnost posouzení věrohodnosti informací získaných z médií</w:t>
      </w:r>
    </w:p>
    <w:p w14:paraId="17DED919" w14:textId="77777777" w:rsidR="000E6200" w:rsidRPr="00F37C33" w:rsidRDefault="000E6200">
      <w:pPr>
        <w:pStyle w:val="vptupodtrnad6b"/>
        <w:rPr>
          <w:color w:val="000000" w:themeColor="text1"/>
        </w:rPr>
      </w:pPr>
      <w:r w:rsidRPr="00F37C33">
        <w:rPr>
          <w:color w:val="000000" w:themeColor="text1"/>
        </w:rPr>
        <w:t>Realizace průřezových témat v předmětu:</w:t>
      </w:r>
    </w:p>
    <w:p w14:paraId="17DED91A" w14:textId="77777777" w:rsidR="000E6200" w:rsidRPr="00F37C33" w:rsidRDefault="000E6200">
      <w:pPr>
        <w:pStyle w:val="vpnormln"/>
        <w:rPr>
          <w:color w:val="000000" w:themeColor="text1"/>
        </w:rPr>
      </w:pPr>
      <w:r w:rsidRPr="00F37C33">
        <w:rPr>
          <w:color w:val="000000" w:themeColor="text1"/>
        </w:rPr>
        <w:t xml:space="preserve">Ve výuce se realizují v různé míře veškerá průřezová témata z RVP, tedy Člověk a životní prostředí, Občan v demokratické společnosti, Člověk a svět práce, Informační a komunikační technologie. </w:t>
      </w:r>
    </w:p>
    <w:p w14:paraId="17DED91B" w14:textId="77777777" w:rsidR="000E6200" w:rsidRPr="00F37C33" w:rsidRDefault="000E6200">
      <w:pPr>
        <w:pStyle w:val="vpnormpodtrnad6b"/>
        <w:rPr>
          <w:b/>
          <w:bCs/>
          <w:color w:val="000000" w:themeColor="text1"/>
        </w:rPr>
      </w:pPr>
      <w:r w:rsidRPr="00F37C33">
        <w:rPr>
          <w:color w:val="000000" w:themeColor="text1"/>
        </w:rPr>
        <w:t>Člověk a životní prostředí</w:t>
      </w:r>
      <w:r w:rsidRPr="00F37C33">
        <w:rPr>
          <w:b/>
          <w:bCs/>
          <w:color w:val="000000" w:themeColor="text1"/>
        </w:rPr>
        <w:t>:</w:t>
      </w:r>
    </w:p>
    <w:p w14:paraId="17DED91C" w14:textId="77777777" w:rsidR="000E6200" w:rsidRPr="00F37C33" w:rsidRDefault="000E6200" w:rsidP="00324B6E">
      <w:pPr>
        <w:pStyle w:val="vpodrka-"/>
        <w:numPr>
          <w:ilvl w:val="0"/>
          <w:numId w:val="11"/>
        </w:numPr>
        <w:rPr>
          <w:color w:val="000000" w:themeColor="text1"/>
        </w:rPr>
      </w:pPr>
      <w:r w:rsidRPr="00F37C33">
        <w:rPr>
          <w:color w:val="000000" w:themeColor="text1"/>
        </w:rPr>
        <w:t>biosféra v ekosystémovém pojetí (obsahové okruhy: biologie, ekologie, člověk a životní prostředí)</w:t>
      </w:r>
    </w:p>
    <w:p w14:paraId="17DED91D" w14:textId="77777777" w:rsidR="000E6200" w:rsidRPr="00F37C33" w:rsidRDefault="000E6200" w:rsidP="00324B6E">
      <w:pPr>
        <w:pStyle w:val="vpodrka-"/>
        <w:numPr>
          <w:ilvl w:val="0"/>
          <w:numId w:val="11"/>
        </w:numPr>
        <w:rPr>
          <w:color w:val="000000" w:themeColor="text1"/>
        </w:rPr>
      </w:pPr>
      <w:r w:rsidRPr="00F37C33">
        <w:rPr>
          <w:color w:val="000000" w:themeColor="text1"/>
        </w:rPr>
        <w:t>současné globální, regionální a lokální problémy rozvoje a vztahy člověka k prostředí (obsahový okruh: člověk a životní prostředí)</w:t>
      </w:r>
    </w:p>
    <w:p w14:paraId="17DED91E" w14:textId="77777777" w:rsidR="000E6200" w:rsidRPr="00F37C33" w:rsidRDefault="000E6200" w:rsidP="00324B6E">
      <w:pPr>
        <w:pStyle w:val="vpodrka-"/>
        <w:numPr>
          <w:ilvl w:val="0"/>
          <w:numId w:val="11"/>
        </w:numPr>
        <w:rPr>
          <w:color w:val="000000" w:themeColor="text1"/>
        </w:rPr>
      </w:pPr>
      <w:r w:rsidRPr="00F37C33">
        <w:rPr>
          <w:color w:val="000000" w:themeColor="text1"/>
        </w:rPr>
        <w:t>možnosti a způsoby řešení environmentálních problémů a udržitelnosti rozvoje v daném oboru vzdělání a v občanském životě (obsahový okruh: člověk a životní prostředí)</w:t>
      </w:r>
    </w:p>
    <w:p w14:paraId="17DED91F" w14:textId="77777777" w:rsidR="000E6200" w:rsidRPr="00F37C33" w:rsidRDefault="000E6200">
      <w:pPr>
        <w:pStyle w:val="vpnormpodtrnad6b"/>
        <w:rPr>
          <w:b/>
          <w:bCs/>
          <w:color w:val="000000" w:themeColor="text1"/>
        </w:rPr>
      </w:pPr>
      <w:r w:rsidRPr="00F37C33">
        <w:rPr>
          <w:color w:val="000000" w:themeColor="text1"/>
        </w:rPr>
        <w:t>Občan v demokratické společnosti</w:t>
      </w:r>
      <w:r w:rsidRPr="00F37C33">
        <w:rPr>
          <w:b/>
          <w:bCs/>
          <w:color w:val="000000" w:themeColor="text1"/>
        </w:rPr>
        <w:t>:</w:t>
      </w:r>
    </w:p>
    <w:p w14:paraId="17DED920" w14:textId="77777777" w:rsidR="000E6200" w:rsidRPr="00F37C33" w:rsidRDefault="000E6200" w:rsidP="00324B6E">
      <w:pPr>
        <w:pStyle w:val="vpodrka-"/>
        <w:numPr>
          <w:ilvl w:val="0"/>
          <w:numId w:val="11"/>
        </w:numPr>
        <w:rPr>
          <w:color w:val="000000" w:themeColor="text1"/>
        </w:rPr>
      </w:pPr>
      <w:r w:rsidRPr="00F37C33">
        <w:rPr>
          <w:color w:val="000000" w:themeColor="text1"/>
        </w:rPr>
        <w:t>společnost – jednotlivec a společenské skupiny, kultura, náboženství (obsahové okruhy: biologie – klonování, vznik a vývoj života na Zemi)</w:t>
      </w:r>
    </w:p>
    <w:p w14:paraId="17DED921" w14:textId="77777777" w:rsidR="000E6200" w:rsidRPr="00F37C33" w:rsidRDefault="000E6200" w:rsidP="00324B6E">
      <w:pPr>
        <w:pStyle w:val="vpodrka-"/>
        <w:numPr>
          <w:ilvl w:val="0"/>
          <w:numId w:val="11"/>
        </w:numPr>
        <w:rPr>
          <w:color w:val="000000" w:themeColor="text1"/>
        </w:rPr>
      </w:pPr>
      <w:r w:rsidRPr="00F37C33">
        <w:rPr>
          <w:color w:val="000000" w:themeColor="text1"/>
        </w:rPr>
        <w:t>morálka, svoboda, odpovědnost, tolerance, solidarita (obsahové okruhy: biologie, ekologie, člověk a životní prostředí)</w:t>
      </w:r>
    </w:p>
    <w:p w14:paraId="17DED922" w14:textId="77777777" w:rsidR="000E6200" w:rsidRPr="00F37C33" w:rsidRDefault="000E6200" w:rsidP="00324B6E">
      <w:pPr>
        <w:pStyle w:val="vpodrka-"/>
        <w:numPr>
          <w:ilvl w:val="0"/>
          <w:numId w:val="11"/>
        </w:numPr>
        <w:rPr>
          <w:color w:val="000000" w:themeColor="text1"/>
        </w:rPr>
      </w:pPr>
      <w:r w:rsidRPr="00F37C33">
        <w:rPr>
          <w:color w:val="000000" w:themeColor="text1"/>
        </w:rPr>
        <w:t>masová média (obsahové okruhy: biologie, člověk a životní prostředí)</w:t>
      </w:r>
    </w:p>
    <w:p w14:paraId="17DED923" w14:textId="77777777" w:rsidR="000E6200" w:rsidRPr="00F37C33" w:rsidRDefault="000E6200">
      <w:pPr>
        <w:pStyle w:val="vpnormpodtrnad6b"/>
        <w:rPr>
          <w:color w:val="000000" w:themeColor="text1"/>
        </w:rPr>
      </w:pPr>
      <w:r w:rsidRPr="00F37C33">
        <w:rPr>
          <w:color w:val="000000" w:themeColor="text1"/>
        </w:rPr>
        <w:t>Člověk a svět práce:</w:t>
      </w:r>
    </w:p>
    <w:p w14:paraId="17DED924" w14:textId="77777777" w:rsidR="000E6200" w:rsidRPr="00F37C33" w:rsidRDefault="000E6200" w:rsidP="00324B6E">
      <w:pPr>
        <w:pStyle w:val="vpodrka-"/>
        <w:numPr>
          <w:ilvl w:val="0"/>
          <w:numId w:val="11"/>
        </w:numPr>
        <w:rPr>
          <w:color w:val="000000" w:themeColor="text1"/>
        </w:rPr>
      </w:pPr>
      <w:r w:rsidRPr="00F37C33">
        <w:rPr>
          <w:color w:val="000000" w:themeColor="text1"/>
        </w:rPr>
        <w:t>nutnost celoživotního učení (všechny obsahové okruhy)</w:t>
      </w:r>
    </w:p>
    <w:p w14:paraId="17DED925" w14:textId="77777777" w:rsidR="000E6200" w:rsidRPr="00F37C33" w:rsidRDefault="000E6200" w:rsidP="00324B6E">
      <w:pPr>
        <w:pStyle w:val="vpodrka-"/>
        <w:numPr>
          <w:ilvl w:val="0"/>
          <w:numId w:val="11"/>
        </w:numPr>
        <w:rPr>
          <w:color w:val="000000" w:themeColor="text1"/>
        </w:rPr>
      </w:pPr>
      <w:r w:rsidRPr="00F37C33">
        <w:rPr>
          <w:color w:val="000000" w:themeColor="text1"/>
        </w:rPr>
        <w:t>podnikání (obsahový okruh: člověk a životní prostředí)</w:t>
      </w:r>
    </w:p>
    <w:p w14:paraId="17DED926"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927" w14:textId="77777777" w:rsidR="000E6200" w:rsidRPr="00F37C33" w:rsidRDefault="000E6200" w:rsidP="00324B6E">
      <w:pPr>
        <w:pStyle w:val="vpodrka-"/>
        <w:numPr>
          <w:ilvl w:val="0"/>
          <w:numId w:val="11"/>
        </w:numPr>
        <w:rPr>
          <w:color w:val="000000" w:themeColor="text1"/>
        </w:rPr>
      </w:pPr>
      <w:r w:rsidRPr="00F37C33">
        <w:rPr>
          <w:color w:val="000000" w:themeColor="text1"/>
        </w:rPr>
        <w:t>praktické procvičování získávání informací (všechny obsahové okruhy)</w:t>
      </w:r>
    </w:p>
    <w:p w14:paraId="17DED928"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D67C78" w:rsidRPr="00F37C33" w14:paraId="17DED92B" w14:textId="77777777" w:rsidTr="00D67C78">
        <w:trPr>
          <w:trHeight w:val="340"/>
        </w:trPr>
        <w:tc>
          <w:tcPr>
            <w:tcW w:w="2456" w:type="pct"/>
          </w:tcPr>
          <w:p w14:paraId="17DED929" w14:textId="77777777" w:rsidR="00D67C78" w:rsidRPr="00F37C33" w:rsidRDefault="00D67C78" w:rsidP="00D67C78">
            <w:pPr>
              <w:pStyle w:val="vpnormlnvtabulce"/>
              <w:keepNext/>
              <w:keepLines/>
              <w:rPr>
                <w:color w:val="000000" w:themeColor="text1"/>
              </w:rPr>
            </w:pPr>
            <w:r w:rsidRPr="00F37C33">
              <w:rPr>
                <w:color w:val="000000" w:themeColor="text1"/>
              </w:rPr>
              <w:lastRenderedPageBreak/>
              <w:t xml:space="preserve">Ročník: 1. </w:t>
            </w:r>
          </w:p>
        </w:tc>
        <w:tc>
          <w:tcPr>
            <w:tcW w:w="2544" w:type="pct"/>
          </w:tcPr>
          <w:p w14:paraId="17DED92A" w14:textId="77777777" w:rsidR="00D67C78" w:rsidRPr="00F37C33" w:rsidRDefault="00D67C78" w:rsidP="00D67C78">
            <w:pPr>
              <w:pStyle w:val="vpnormlnvtabulce"/>
              <w:keepNext/>
              <w:keepLines/>
              <w:rPr>
                <w:color w:val="000000" w:themeColor="text1"/>
              </w:rPr>
            </w:pPr>
            <w:r w:rsidRPr="00F37C33">
              <w:rPr>
                <w:color w:val="000000" w:themeColor="text1"/>
              </w:rPr>
              <w:t>Počet hodin v ročníku: 32</w:t>
            </w:r>
          </w:p>
        </w:tc>
      </w:tr>
      <w:tr w:rsidR="00D67C78" w:rsidRPr="00F37C33" w14:paraId="17DED92E" w14:textId="77777777" w:rsidTr="00D67C78">
        <w:trPr>
          <w:trHeight w:val="340"/>
        </w:trPr>
        <w:tc>
          <w:tcPr>
            <w:tcW w:w="2456" w:type="pct"/>
          </w:tcPr>
          <w:p w14:paraId="17DED92C" w14:textId="77777777" w:rsidR="00D67C78" w:rsidRPr="00F37C33" w:rsidRDefault="00D67C78" w:rsidP="00D67C78">
            <w:pPr>
              <w:pStyle w:val="vpnormlnvtabulce"/>
              <w:keepNext/>
              <w:keepLines/>
              <w:rPr>
                <w:color w:val="000000" w:themeColor="text1"/>
              </w:rPr>
            </w:pPr>
            <w:r w:rsidRPr="00F37C33">
              <w:rPr>
                <w:color w:val="000000" w:themeColor="text1"/>
              </w:rPr>
              <w:t xml:space="preserve">Výsledky vzdělávání </w:t>
            </w:r>
          </w:p>
        </w:tc>
        <w:tc>
          <w:tcPr>
            <w:tcW w:w="2544" w:type="pct"/>
          </w:tcPr>
          <w:p w14:paraId="17DED92D" w14:textId="77777777" w:rsidR="00D67C78" w:rsidRPr="00F37C33" w:rsidRDefault="00D67C78" w:rsidP="00D67C78">
            <w:pPr>
              <w:pStyle w:val="vpnormlnvtabulce"/>
              <w:keepNext/>
              <w:keepLines/>
              <w:rPr>
                <w:color w:val="000000" w:themeColor="text1"/>
              </w:rPr>
            </w:pPr>
            <w:r w:rsidRPr="00F37C33">
              <w:rPr>
                <w:color w:val="000000" w:themeColor="text1"/>
              </w:rPr>
              <w:t>Obsah vzdělávání</w:t>
            </w:r>
          </w:p>
        </w:tc>
      </w:tr>
      <w:tr w:rsidR="00D67C78" w:rsidRPr="00F37C33" w14:paraId="17DED93B" w14:textId="77777777" w:rsidTr="00D67C78">
        <w:trPr>
          <w:trHeight w:val="340"/>
        </w:trPr>
        <w:tc>
          <w:tcPr>
            <w:tcW w:w="2456" w:type="pct"/>
          </w:tcPr>
          <w:p w14:paraId="17DED92F" w14:textId="77777777" w:rsidR="00D67C78" w:rsidRPr="00F37C33" w:rsidRDefault="00D67C78" w:rsidP="00D67C78">
            <w:pPr>
              <w:pStyle w:val="vpnormlnvtabulce"/>
              <w:keepNext/>
              <w:keepLines/>
              <w:rPr>
                <w:b/>
                <w:bCs/>
                <w:color w:val="000000" w:themeColor="text1"/>
              </w:rPr>
            </w:pPr>
            <w:r w:rsidRPr="00F37C33">
              <w:rPr>
                <w:b/>
                <w:bCs/>
                <w:color w:val="000000" w:themeColor="text1"/>
              </w:rPr>
              <w:t>Žák:</w:t>
            </w:r>
          </w:p>
          <w:p w14:paraId="17DED930" w14:textId="77777777" w:rsidR="00D67C78" w:rsidRPr="00F37C33" w:rsidRDefault="00D67C78" w:rsidP="00D67C78">
            <w:pPr>
              <w:pStyle w:val="vpodrka-"/>
              <w:keepNext/>
              <w:keepLines/>
              <w:numPr>
                <w:ilvl w:val="0"/>
                <w:numId w:val="11"/>
              </w:numPr>
              <w:rPr>
                <w:color w:val="000000" w:themeColor="text1"/>
                <w:spacing w:val="-2"/>
              </w:rPr>
            </w:pPr>
            <w:r w:rsidRPr="00F37C33">
              <w:rPr>
                <w:color w:val="000000" w:themeColor="text1"/>
                <w:spacing w:val="-2"/>
              </w:rPr>
              <w:t>uvede názory na vznik a vývoj života na Zemi</w:t>
            </w:r>
          </w:p>
          <w:p w14:paraId="17DED931" w14:textId="77777777" w:rsidR="00D67C78" w:rsidRPr="00F37C33" w:rsidRDefault="00D67C78" w:rsidP="00D67C78">
            <w:pPr>
              <w:pStyle w:val="vpodrka-"/>
              <w:keepNext/>
              <w:keepLines/>
              <w:numPr>
                <w:ilvl w:val="0"/>
                <w:numId w:val="11"/>
              </w:numPr>
              <w:rPr>
                <w:color w:val="000000" w:themeColor="text1"/>
                <w:spacing w:val="-2"/>
              </w:rPr>
            </w:pPr>
            <w:r w:rsidRPr="00F37C33">
              <w:rPr>
                <w:color w:val="000000" w:themeColor="text1"/>
                <w:spacing w:val="-2"/>
              </w:rPr>
              <w:t>vyjmenuje základní vlastnosti živých soustav</w:t>
            </w:r>
          </w:p>
          <w:p w14:paraId="17DED932" w14:textId="77777777" w:rsidR="00D67C78" w:rsidRPr="00F37C33" w:rsidRDefault="00D67C78" w:rsidP="00D67C78">
            <w:pPr>
              <w:pStyle w:val="vpodrka-"/>
              <w:keepNext/>
              <w:keepLines/>
              <w:numPr>
                <w:ilvl w:val="0"/>
                <w:numId w:val="11"/>
              </w:numPr>
              <w:rPr>
                <w:color w:val="000000" w:themeColor="text1"/>
                <w:spacing w:val="-2"/>
              </w:rPr>
            </w:pPr>
            <w:r w:rsidRPr="00F37C33">
              <w:rPr>
                <w:color w:val="000000" w:themeColor="text1"/>
                <w:spacing w:val="-2"/>
              </w:rPr>
              <w:t>popíše buňku jako základní jednotku života</w:t>
            </w:r>
          </w:p>
          <w:p w14:paraId="17DED933" w14:textId="77777777" w:rsidR="00D67C78" w:rsidRPr="00F37C33" w:rsidRDefault="00D67C78" w:rsidP="00D67C78">
            <w:pPr>
              <w:pStyle w:val="vpodrka-"/>
              <w:keepNext/>
              <w:keepLines/>
              <w:numPr>
                <w:ilvl w:val="0"/>
                <w:numId w:val="11"/>
              </w:numPr>
              <w:rPr>
                <w:color w:val="000000" w:themeColor="text1"/>
                <w:spacing w:val="-2"/>
              </w:rPr>
            </w:pPr>
            <w:r w:rsidRPr="00F37C33">
              <w:rPr>
                <w:color w:val="000000" w:themeColor="text1"/>
                <w:spacing w:val="-2"/>
              </w:rPr>
              <w:t>vysvětlí rozdíl mezi prokaryotickou a eukaryotickou buňkou</w:t>
            </w:r>
          </w:p>
          <w:p w14:paraId="17DED934" w14:textId="77777777" w:rsidR="00D67C78" w:rsidRPr="00F37C33" w:rsidRDefault="00D67C78" w:rsidP="00D67C78">
            <w:pPr>
              <w:pStyle w:val="vpodrka-"/>
              <w:keepNext/>
              <w:keepLines/>
              <w:numPr>
                <w:ilvl w:val="0"/>
                <w:numId w:val="11"/>
              </w:numPr>
              <w:rPr>
                <w:color w:val="000000" w:themeColor="text1"/>
                <w:spacing w:val="-2"/>
              </w:rPr>
            </w:pPr>
            <w:r w:rsidRPr="00F37C33">
              <w:rPr>
                <w:color w:val="000000" w:themeColor="text1"/>
                <w:spacing w:val="-2"/>
              </w:rPr>
              <w:t>charakterizuje rostlinnou a živočišnou buňku, uvede rozdíly</w:t>
            </w:r>
          </w:p>
          <w:p w14:paraId="17DED935" w14:textId="77777777" w:rsidR="00D67C78" w:rsidRPr="00F37C33" w:rsidRDefault="00D67C78" w:rsidP="00D67C78">
            <w:pPr>
              <w:pStyle w:val="vpodrka-"/>
              <w:keepNext/>
              <w:keepLines/>
              <w:numPr>
                <w:ilvl w:val="0"/>
                <w:numId w:val="11"/>
              </w:numPr>
              <w:rPr>
                <w:color w:val="000000" w:themeColor="text1"/>
              </w:rPr>
            </w:pPr>
            <w:r w:rsidRPr="00F37C33">
              <w:rPr>
                <w:color w:val="000000" w:themeColor="text1"/>
                <w:spacing w:val="-2"/>
              </w:rPr>
              <w:t>jmenuje základní skupiny organismů a porovná je</w:t>
            </w:r>
          </w:p>
        </w:tc>
        <w:tc>
          <w:tcPr>
            <w:tcW w:w="2544" w:type="pct"/>
          </w:tcPr>
          <w:p w14:paraId="17DED936" w14:textId="77777777" w:rsidR="00D67C78" w:rsidRPr="00F37C33" w:rsidRDefault="00D67C78" w:rsidP="00D67C78">
            <w:pPr>
              <w:pStyle w:val="vpnormlnvtabulce"/>
              <w:keepNext/>
              <w:keepLines/>
              <w:rPr>
                <w:b/>
                <w:bCs/>
                <w:color w:val="000000" w:themeColor="text1"/>
              </w:rPr>
            </w:pPr>
            <w:r w:rsidRPr="00F37C33">
              <w:rPr>
                <w:b/>
                <w:bCs/>
                <w:color w:val="000000" w:themeColor="text1"/>
              </w:rPr>
              <w:t>Obecná biologie</w:t>
            </w:r>
          </w:p>
          <w:p w14:paraId="17DED937" w14:textId="77777777" w:rsidR="00D67C78" w:rsidRPr="00F37C33" w:rsidRDefault="00D67C78" w:rsidP="00D67C78">
            <w:pPr>
              <w:pStyle w:val="vpodrka-"/>
              <w:keepNext/>
              <w:keepLines/>
              <w:numPr>
                <w:ilvl w:val="0"/>
                <w:numId w:val="11"/>
              </w:numPr>
              <w:rPr>
                <w:color w:val="000000" w:themeColor="text1"/>
              </w:rPr>
            </w:pPr>
            <w:r w:rsidRPr="00F37C33">
              <w:rPr>
                <w:color w:val="000000" w:themeColor="text1"/>
              </w:rPr>
              <w:t>Vznik a vývoj života na Zemi</w:t>
            </w:r>
          </w:p>
          <w:p w14:paraId="17DED938" w14:textId="77777777" w:rsidR="00D67C78" w:rsidRPr="00F37C33" w:rsidRDefault="00D67C78" w:rsidP="00D67C78">
            <w:pPr>
              <w:pStyle w:val="vpodrka-"/>
              <w:keepNext/>
              <w:keepLines/>
              <w:numPr>
                <w:ilvl w:val="0"/>
                <w:numId w:val="11"/>
              </w:numPr>
              <w:rPr>
                <w:color w:val="000000" w:themeColor="text1"/>
              </w:rPr>
            </w:pPr>
            <w:r w:rsidRPr="00F37C33">
              <w:rPr>
                <w:color w:val="000000" w:themeColor="text1"/>
              </w:rPr>
              <w:t>Vlastnosti živých soustav</w:t>
            </w:r>
          </w:p>
          <w:p w14:paraId="17DED939" w14:textId="77777777" w:rsidR="00D67C78" w:rsidRPr="00F37C33" w:rsidRDefault="00D67C78" w:rsidP="00D67C78">
            <w:pPr>
              <w:pStyle w:val="vpodrka-"/>
              <w:keepNext/>
              <w:keepLines/>
              <w:numPr>
                <w:ilvl w:val="0"/>
                <w:numId w:val="11"/>
              </w:numPr>
              <w:rPr>
                <w:color w:val="000000" w:themeColor="text1"/>
              </w:rPr>
            </w:pPr>
            <w:r w:rsidRPr="00F37C33">
              <w:rPr>
                <w:color w:val="000000" w:themeColor="text1"/>
              </w:rPr>
              <w:t>Typy a části buněk</w:t>
            </w:r>
          </w:p>
          <w:p w14:paraId="17DED93A" w14:textId="77777777" w:rsidR="00D67C78" w:rsidRPr="00F37C33" w:rsidRDefault="00D67C78" w:rsidP="00D67C78">
            <w:pPr>
              <w:pStyle w:val="vpodrka-"/>
              <w:keepNext/>
              <w:keepLines/>
              <w:numPr>
                <w:ilvl w:val="0"/>
                <w:numId w:val="11"/>
              </w:numPr>
              <w:rPr>
                <w:color w:val="000000" w:themeColor="text1"/>
              </w:rPr>
            </w:pPr>
            <w:r w:rsidRPr="00F37C33">
              <w:rPr>
                <w:color w:val="000000" w:themeColor="text1"/>
              </w:rPr>
              <w:t>Charakteristika a rozmanitost organismů</w:t>
            </w:r>
          </w:p>
        </w:tc>
      </w:tr>
      <w:tr w:rsidR="00D67C78" w:rsidRPr="00F37C33" w14:paraId="17DED94A" w14:textId="77777777" w:rsidTr="00D67C78">
        <w:trPr>
          <w:trHeight w:val="340"/>
        </w:trPr>
        <w:tc>
          <w:tcPr>
            <w:tcW w:w="2456" w:type="pct"/>
          </w:tcPr>
          <w:p w14:paraId="17DED93C" w14:textId="77777777" w:rsidR="00D67C78" w:rsidRPr="00F37C33" w:rsidRDefault="00D67C78">
            <w:pPr>
              <w:pStyle w:val="vpnormlnvtabulce"/>
              <w:rPr>
                <w:b/>
                <w:bCs/>
                <w:color w:val="000000" w:themeColor="text1"/>
                <w:spacing w:val="-6"/>
              </w:rPr>
            </w:pPr>
            <w:r w:rsidRPr="00F37C33">
              <w:rPr>
                <w:b/>
                <w:bCs/>
                <w:color w:val="000000" w:themeColor="text1"/>
                <w:spacing w:val="-6"/>
              </w:rPr>
              <w:t>Žák:</w:t>
            </w:r>
          </w:p>
          <w:p w14:paraId="17DED93D"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popíše a vysvětlí stavbu lidského těla</w:t>
            </w:r>
          </w:p>
          <w:p w14:paraId="17DED93E"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vyjmenuje orgánové soustavy a vysvětlí funkci orgánů</w:t>
            </w:r>
          </w:p>
          <w:p w14:paraId="17DED93F"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vysvětlí význam zdravé výživy a uvede principy zdravého životního stylu</w:t>
            </w:r>
          </w:p>
          <w:p w14:paraId="17DED940"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vysvětlí úzký vztah mezi psychickou a fyzickou stránkou člověka na konkrétním příklad</w:t>
            </w:r>
            <w:r>
              <w:rPr>
                <w:color w:val="000000" w:themeColor="text1"/>
                <w:spacing w:val="-6"/>
              </w:rPr>
              <w:t>u</w:t>
            </w:r>
          </w:p>
          <w:p w14:paraId="17DED941"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uvede příklady bakteriálních a virových onemocnění a možnosti prevence</w:t>
            </w:r>
          </w:p>
          <w:p w14:paraId="17DED942"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objasní význam genetiky</w:t>
            </w:r>
          </w:p>
          <w:p w14:paraId="17DED943" w14:textId="77777777" w:rsidR="00D67C78" w:rsidRPr="00F37C33" w:rsidRDefault="00D67C78" w:rsidP="00324B6E">
            <w:pPr>
              <w:pStyle w:val="vpodrka-"/>
              <w:numPr>
                <w:ilvl w:val="0"/>
                <w:numId w:val="11"/>
              </w:numPr>
              <w:rPr>
                <w:color w:val="000000" w:themeColor="text1"/>
                <w:spacing w:val="-6"/>
              </w:rPr>
            </w:pPr>
            <w:r w:rsidRPr="00F37C33">
              <w:rPr>
                <w:color w:val="000000" w:themeColor="text1"/>
                <w:spacing w:val="-6"/>
              </w:rPr>
              <w:t>uvádí příklady vlivů prostředí, které vyvolávají změny v genetické výbavě organismů</w:t>
            </w:r>
          </w:p>
        </w:tc>
        <w:tc>
          <w:tcPr>
            <w:tcW w:w="2544" w:type="pct"/>
          </w:tcPr>
          <w:p w14:paraId="17DED944" w14:textId="77777777" w:rsidR="00D67C78" w:rsidRPr="00F37C33" w:rsidRDefault="00D67C78">
            <w:pPr>
              <w:pStyle w:val="vpnormlnvtabulce"/>
              <w:rPr>
                <w:b/>
                <w:bCs/>
                <w:color w:val="000000" w:themeColor="text1"/>
              </w:rPr>
            </w:pPr>
            <w:r w:rsidRPr="00F37C33">
              <w:rPr>
                <w:b/>
                <w:bCs/>
                <w:color w:val="000000" w:themeColor="text1"/>
              </w:rPr>
              <w:t>Biologie člověka</w:t>
            </w:r>
          </w:p>
          <w:p w14:paraId="17DED945" w14:textId="77777777" w:rsidR="00D67C78" w:rsidRPr="00F37C33" w:rsidRDefault="00D67C78" w:rsidP="00324B6E">
            <w:pPr>
              <w:pStyle w:val="vpodrka-"/>
              <w:numPr>
                <w:ilvl w:val="0"/>
                <w:numId w:val="11"/>
              </w:numPr>
              <w:rPr>
                <w:color w:val="000000" w:themeColor="text1"/>
              </w:rPr>
            </w:pPr>
            <w:r w:rsidRPr="00F37C33">
              <w:rPr>
                <w:color w:val="000000" w:themeColor="text1"/>
              </w:rPr>
              <w:t>Stavba lidského těla</w:t>
            </w:r>
          </w:p>
          <w:p w14:paraId="17DED946" w14:textId="77777777" w:rsidR="00D67C78" w:rsidRPr="00F37C33" w:rsidRDefault="00D67C78" w:rsidP="00324B6E">
            <w:pPr>
              <w:pStyle w:val="vpodrka-"/>
              <w:numPr>
                <w:ilvl w:val="0"/>
                <w:numId w:val="11"/>
              </w:numPr>
              <w:rPr>
                <w:color w:val="000000" w:themeColor="text1"/>
              </w:rPr>
            </w:pPr>
            <w:r w:rsidRPr="00F37C33">
              <w:rPr>
                <w:color w:val="000000" w:themeColor="text1"/>
              </w:rPr>
              <w:t>Orgánové soustavy</w:t>
            </w:r>
          </w:p>
          <w:p w14:paraId="17DED947" w14:textId="77777777" w:rsidR="00D67C78" w:rsidRPr="00F37C33" w:rsidRDefault="00D67C78" w:rsidP="00324B6E">
            <w:pPr>
              <w:pStyle w:val="vpodrka-"/>
              <w:numPr>
                <w:ilvl w:val="0"/>
                <w:numId w:val="11"/>
              </w:numPr>
              <w:rPr>
                <w:color w:val="000000" w:themeColor="text1"/>
              </w:rPr>
            </w:pPr>
            <w:r w:rsidRPr="00F37C33">
              <w:rPr>
                <w:color w:val="000000" w:themeColor="text1"/>
              </w:rPr>
              <w:t>Zdraví a nemoc</w:t>
            </w:r>
          </w:p>
          <w:p w14:paraId="17DED948" w14:textId="77777777" w:rsidR="00D67C78" w:rsidRPr="00F37C33" w:rsidRDefault="00D67C78" w:rsidP="00324B6E">
            <w:pPr>
              <w:pStyle w:val="vpodrka-"/>
              <w:numPr>
                <w:ilvl w:val="0"/>
                <w:numId w:val="11"/>
              </w:numPr>
              <w:rPr>
                <w:color w:val="000000" w:themeColor="text1"/>
              </w:rPr>
            </w:pPr>
            <w:r w:rsidRPr="00F37C33">
              <w:rPr>
                <w:color w:val="000000" w:themeColor="text1"/>
              </w:rPr>
              <w:t>Psychická a fyzická stránka člověka</w:t>
            </w:r>
          </w:p>
          <w:p w14:paraId="17DED949" w14:textId="77777777" w:rsidR="00D67C78" w:rsidRPr="00F37C33" w:rsidRDefault="00D67C78" w:rsidP="00324B6E">
            <w:pPr>
              <w:pStyle w:val="vpodrka-"/>
              <w:numPr>
                <w:ilvl w:val="0"/>
                <w:numId w:val="11"/>
              </w:numPr>
              <w:rPr>
                <w:color w:val="000000" w:themeColor="text1"/>
              </w:rPr>
            </w:pPr>
            <w:r w:rsidRPr="00F37C33">
              <w:rPr>
                <w:color w:val="000000" w:themeColor="text1"/>
              </w:rPr>
              <w:t>Dědičnost a proměnlivost</w:t>
            </w:r>
          </w:p>
        </w:tc>
      </w:tr>
      <w:tr w:rsidR="00D67C78" w:rsidRPr="00F37C33" w14:paraId="17DED958" w14:textId="77777777" w:rsidTr="00D67C78">
        <w:trPr>
          <w:trHeight w:val="340"/>
        </w:trPr>
        <w:tc>
          <w:tcPr>
            <w:tcW w:w="2456" w:type="pct"/>
          </w:tcPr>
          <w:p w14:paraId="17DED94B" w14:textId="77777777" w:rsidR="00D67C78" w:rsidRPr="00F37C33" w:rsidRDefault="00D67C78">
            <w:pPr>
              <w:pStyle w:val="vpnormlnvtabulce"/>
              <w:rPr>
                <w:b/>
                <w:bCs/>
                <w:color w:val="000000" w:themeColor="text1"/>
              </w:rPr>
            </w:pPr>
            <w:r w:rsidRPr="00F37C33">
              <w:rPr>
                <w:b/>
                <w:bCs/>
                <w:color w:val="000000" w:themeColor="text1"/>
              </w:rPr>
              <w:t>Žák:</w:t>
            </w:r>
          </w:p>
          <w:p w14:paraId="17DED94C"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vysvětlí základní ekologické pojmy, jmenuje příklady ekosystémů</w:t>
            </w:r>
          </w:p>
          <w:p w14:paraId="17DED94D"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uvede základní podmínky, které potřebuje organismus pro život</w:t>
            </w:r>
          </w:p>
          <w:p w14:paraId="17DED94E"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jmenuje příklady abiotických a biotických podmínek prostředí</w:t>
            </w:r>
          </w:p>
          <w:p w14:paraId="17DED94F"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popíše základní vztahy mezi organismy ve společenstvu, uvede příklad potravního řetězce</w:t>
            </w:r>
          </w:p>
          <w:p w14:paraId="17DED950"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popíše koloběh látek v přírodě</w:t>
            </w:r>
          </w:p>
          <w:p w14:paraId="17DED951" w14:textId="77777777" w:rsidR="00D67C78" w:rsidRPr="00F37C33" w:rsidRDefault="00D67C78" w:rsidP="00324B6E">
            <w:pPr>
              <w:pStyle w:val="vpodrka-"/>
              <w:numPr>
                <w:ilvl w:val="0"/>
                <w:numId w:val="11"/>
              </w:numPr>
              <w:rPr>
                <w:color w:val="000000" w:themeColor="text1"/>
              </w:rPr>
            </w:pPr>
            <w:r w:rsidRPr="00F37C33">
              <w:rPr>
                <w:color w:val="000000" w:themeColor="text1"/>
                <w:spacing w:val="-2"/>
              </w:rPr>
              <w:t>charakterizuje různé typy krajiny a její využívání člověkem</w:t>
            </w:r>
          </w:p>
        </w:tc>
        <w:tc>
          <w:tcPr>
            <w:tcW w:w="2544" w:type="pct"/>
          </w:tcPr>
          <w:p w14:paraId="17DED952" w14:textId="77777777" w:rsidR="00D67C78" w:rsidRPr="00F37C33" w:rsidRDefault="00D67C78">
            <w:pPr>
              <w:pStyle w:val="vpnormlnvtabulce"/>
              <w:rPr>
                <w:b/>
                <w:bCs/>
                <w:color w:val="000000" w:themeColor="text1"/>
              </w:rPr>
            </w:pPr>
            <w:r w:rsidRPr="00F37C33">
              <w:rPr>
                <w:b/>
                <w:bCs/>
                <w:color w:val="000000" w:themeColor="text1"/>
              </w:rPr>
              <w:t>Ekologie</w:t>
            </w:r>
          </w:p>
          <w:p w14:paraId="17DED953" w14:textId="77777777" w:rsidR="00D67C78" w:rsidRPr="00F37C33" w:rsidRDefault="00D67C78" w:rsidP="00324B6E">
            <w:pPr>
              <w:pStyle w:val="vpodrka-"/>
              <w:numPr>
                <w:ilvl w:val="0"/>
                <w:numId w:val="11"/>
              </w:numPr>
              <w:rPr>
                <w:color w:val="000000" w:themeColor="text1"/>
              </w:rPr>
            </w:pPr>
            <w:r w:rsidRPr="00F37C33">
              <w:rPr>
                <w:color w:val="000000" w:themeColor="text1"/>
              </w:rPr>
              <w:t>Základní ekologické pojmy</w:t>
            </w:r>
          </w:p>
          <w:p w14:paraId="17DED954" w14:textId="77777777" w:rsidR="00D67C78" w:rsidRPr="00F37C33" w:rsidRDefault="00D67C78" w:rsidP="00324B6E">
            <w:pPr>
              <w:pStyle w:val="vpodrka-"/>
              <w:numPr>
                <w:ilvl w:val="0"/>
                <w:numId w:val="11"/>
              </w:numPr>
              <w:rPr>
                <w:color w:val="000000" w:themeColor="text1"/>
              </w:rPr>
            </w:pPr>
            <w:r w:rsidRPr="00F37C33">
              <w:rPr>
                <w:color w:val="000000" w:themeColor="text1"/>
              </w:rPr>
              <w:t>Ekologické faktory prostředí</w:t>
            </w:r>
          </w:p>
          <w:p w14:paraId="17DED955" w14:textId="77777777" w:rsidR="00D67C78" w:rsidRPr="00F37C33" w:rsidRDefault="00D67C78" w:rsidP="00324B6E">
            <w:pPr>
              <w:pStyle w:val="vpodrka-"/>
              <w:numPr>
                <w:ilvl w:val="0"/>
                <w:numId w:val="11"/>
              </w:numPr>
              <w:rPr>
                <w:color w:val="000000" w:themeColor="text1"/>
              </w:rPr>
            </w:pPr>
            <w:r w:rsidRPr="00F37C33">
              <w:rPr>
                <w:color w:val="000000" w:themeColor="text1"/>
              </w:rPr>
              <w:t>Potravní řetězce</w:t>
            </w:r>
          </w:p>
          <w:p w14:paraId="17DED956" w14:textId="77777777" w:rsidR="00D67C78" w:rsidRPr="00F37C33" w:rsidRDefault="00D67C78" w:rsidP="00324B6E">
            <w:pPr>
              <w:pStyle w:val="vpodrka-"/>
              <w:numPr>
                <w:ilvl w:val="0"/>
                <w:numId w:val="11"/>
              </w:numPr>
              <w:rPr>
                <w:color w:val="000000" w:themeColor="text1"/>
              </w:rPr>
            </w:pPr>
            <w:r w:rsidRPr="00F37C33">
              <w:rPr>
                <w:color w:val="000000" w:themeColor="text1"/>
              </w:rPr>
              <w:t>Koloběh látek v přírodě a tok energie</w:t>
            </w:r>
          </w:p>
          <w:p w14:paraId="17DED957" w14:textId="77777777" w:rsidR="00D67C78" w:rsidRPr="00F37C33" w:rsidRDefault="00D67C78" w:rsidP="00324B6E">
            <w:pPr>
              <w:pStyle w:val="vpodrka-"/>
              <w:numPr>
                <w:ilvl w:val="0"/>
                <w:numId w:val="11"/>
              </w:numPr>
              <w:rPr>
                <w:color w:val="000000" w:themeColor="text1"/>
              </w:rPr>
            </w:pPr>
            <w:r w:rsidRPr="00F37C33">
              <w:rPr>
                <w:color w:val="000000" w:themeColor="text1"/>
              </w:rPr>
              <w:t>Typy krajiny</w:t>
            </w:r>
          </w:p>
        </w:tc>
      </w:tr>
      <w:tr w:rsidR="00D67C78" w:rsidRPr="00F37C33" w14:paraId="17DED972" w14:textId="77777777" w:rsidTr="00D67C78">
        <w:trPr>
          <w:trHeight w:val="340"/>
        </w:trPr>
        <w:tc>
          <w:tcPr>
            <w:tcW w:w="2456" w:type="pct"/>
          </w:tcPr>
          <w:p w14:paraId="17DED959" w14:textId="77777777" w:rsidR="00D67C78" w:rsidRPr="00F37C33" w:rsidRDefault="00D67C78">
            <w:pPr>
              <w:pStyle w:val="vpnormlnvtabulce"/>
              <w:rPr>
                <w:b/>
                <w:bCs/>
                <w:color w:val="000000" w:themeColor="text1"/>
              </w:rPr>
            </w:pPr>
            <w:r w:rsidRPr="00F37C33">
              <w:rPr>
                <w:b/>
                <w:bCs/>
                <w:color w:val="000000" w:themeColor="text1"/>
              </w:rPr>
              <w:t>Žák:</w:t>
            </w:r>
          </w:p>
          <w:p w14:paraId="17DED95A"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popíše historii vzájemného působení a ovlivňování člověka a přírody</w:t>
            </w:r>
          </w:p>
          <w:p w14:paraId="17DED95B"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hodnotí vliv činností člověka na životní prostředí</w:t>
            </w:r>
          </w:p>
          <w:p w14:paraId="17DED95C"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uvede příklady působení životního prostředí na člověka a jeho zdraví</w:t>
            </w:r>
          </w:p>
          <w:p w14:paraId="17DED95D"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charakterizuje přírodní zdroje surovin a energie z hlediska jejich obnovitelnosti</w:t>
            </w:r>
          </w:p>
          <w:p w14:paraId="17DED95E"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vyjmenuje příklady obnovitelných zdrojů energie a vysvětlí jejich využívání</w:t>
            </w:r>
          </w:p>
          <w:p w14:paraId="17DED95F"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 xml:space="preserve">posoudí vliv využívání tradičních a netradičních obnovitelných zdrojů na </w:t>
            </w:r>
            <w:r w:rsidRPr="00F37C33">
              <w:rPr>
                <w:color w:val="000000" w:themeColor="text1"/>
                <w:spacing w:val="-2"/>
              </w:rPr>
              <w:lastRenderedPageBreak/>
              <w:t>prostředí</w:t>
            </w:r>
          </w:p>
          <w:p w14:paraId="17DED960"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popíše způsoby nakládání a hospodaření s odpady, jmenuje příklady recyklování odpadů</w:t>
            </w:r>
          </w:p>
          <w:p w14:paraId="17DED961"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vyjmenuje a popíše globální problémy na Zemi</w:t>
            </w:r>
          </w:p>
          <w:p w14:paraId="17DED962"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uvede základní znečišťující látky v ovzduší,</w:t>
            </w:r>
            <w:r>
              <w:rPr>
                <w:color w:val="000000" w:themeColor="text1"/>
                <w:spacing w:val="-2"/>
              </w:rPr>
              <w:t xml:space="preserve"> </w:t>
            </w:r>
            <w:r w:rsidRPr="00F37C33">
              <w:rPr>
                <w:color w:val="000000" w:themeColor="text1"/>
                <w:spacing w:val="-2"/>
              </w:rPr>
              <w:t>ve vodě a v půdě, vyhledává aktuální informace</w:t>
            </w:r>
          </w:p>
          <w:p w14:paraId="17DED963"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uvede příklady chráněných území v ČR a v našem regionu</w:t>
            </w:r>
          </w:p>
          <w:p w14:paraId="17DED964"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uvede základní ekonomické, právní a informační nástroje společnosti na ochranu přírody a prostředí</w:t>
            </w:r>
          </w:p>
          <w:p w14:paraId="17DED965" w14:textId="77777777" w:rsidR="00D67C78" w:rsidRPr="00F37C33" w:rsidRDefault="00D67C78" w:rsidP="00324B6E">
            <w:pPr>
              <w:pStyle w:val="vpodrka-"/>
              <w:numPr>
                <w:ilvl w:val="0"/>
                <w:numId w:val="11"/>
              </w:numPr>
              <w:rPr>
                <w:color w:val="000000" w:themeColor="text1"/>
              </w:rPr>
            </w:pPr>
            <w:r w:rsidRPr="00F37C33">
              <w:rPr>
                <w:color w:val="000000" w:themeColor="text1"/>
                <w:spacing w:val="-2"/>
              </w:rPr>
              <w:t>používá pojem udržitelný rozvoj ve správných souvislostech (z hlediska</w:t>
            </w:r>
            <w:r w:rsidRPr="00F37C33">
              <w:rPr>
                <w:color w:val="000000" w:themeColor="text1"/>
              </w:rPr>
              <w:t xml:space="preserve"> </w:t>
            </w:r>
            <w:r w:rsidRPr="00F37C33">
              <w:rPr>
                <w:color w:val="000000" w:themeColor="text1"/>
                <w:spacing w:val="-2"/>
              </w:rPr>
              <w:t>environmentálního, ekonomického, technologického a sociálního)</w:t>
            </w:r>
          </w:p>
          <w:p w14:paraId="17DED966" w14:textId="77777777" w:rsidR="00D67C78" w:rsidRPr="00F37C33" w:rsidRDefault="00D67C78" w:rsidP="00324B6E">
            <w:pPr>
              <w:pStyle w:val="vpodrka-"/>
              <w:numPr>
                <w:ilvl w:val="0"/>
                <w:numId w:val="11"/>
              </w:numPr>
              <w:rPr>
                <w:color w:val="000000" w:themeColor="text1"/>
                <w:spacing w:val="-2"/>
              </w:rPr>
            </w:pPr>
            <w:r w:rsidRPr="00F37C33">
              <w:rPr>
                <w:color w:val="000000" w:themeColor="text1"/>
                <w:spacing w:val="-2"/>
              </w:rPr>
              <w:t>zdůvodňuje nutnost vlastní odpovědnosti za ochranu přírody, krajiny a životního prostředí ve vztahu k dalším generacím</w:t>
            </w:r>
          </w:p>
          <w:p w14:paraId="17DED967" w14:textId="77777777" w:rsidR="00D67C78" w:rsidRPr="00F37C33" w:rsidRDefault="00D67C78" w:rsidP="00324B6E">
            <w:pPr>
              <w:pStyle w:val="vpodrka-"/>
              <w:numPr>
                <w:ilvl w:val="0"/>
                <w:numId w:val="11"/>
              </w:numPr>
              <w:rPr>
                <w:color w:val="000000" w:themeColor="text1"/>
              </w:rPr>
            </w:pPr>
            <w:r w:rsidRPr="00F37C33">
              <w:rPr>
                <w:color w:val="000000" w:themeColor="text1"/>
                <w:spacing w:val="-2"/>
              </w:rPr>
              <w:t>navrhne a přednese řešení vybraného environmentálního problému</w:t>
            </w:r>
          </w:p>
        </w:tc>
        <w:tc>
          <w:tcPr>
            <w:tcW w:w="2544" w:type="pct"/>
          </w:tcPr>
          <w:p w14:paraId="17DED968" w14:textId="77777777" w:rsidR="00D67C78" w:rsidRPr="00F37C33" w:rsidRDefault="00D67C78">
            <w:pPr>
              <w:pStyle w:val="vpnormlnvtabulce"/>
              <w:rPr>
                <w:b/>
                <w:bCs/>
                <w:color w:val="000000" w:themeColor="text1"/>
              </w:rPr>
            </w:pPr>
            <w:r w:rsidRPr="00F37C33">
              <w:rPr>
                <w:b/>
                <w:bCs/>
                <w:color w:val="000000" w:themeColor="text1"/>
              </w:rPr>
              <w:lastRenderedPageBreak/>
              <w:t>Člověk a životní prostředí</w:t>
            </w:r>
          </w:p>
          <w:p w14:paraId="17DED969" w14:textId="77777777" w:rsidR="00D67C78" w:rsidRPr="00F37C33" w:rsidRDefault="00D67C78" w:rsidP="00324B6E">
            <w:pPr>
              <w:pStyle w:val="vpodrka-"/>
              <w:numPr>
                <w:ilvl w:val="0"/>
                <w:numId w:val="11"/>
              </w:numPr>
              <w:rPr>
                <w:color w:val="000000" w:themeColor="text1"/>
              </w:rPr>
            </w:pPr>
            <w:r w:rsidRPr="00F37C33">
              <w:rPr>
                <w:color w:val="000000" w:themeColor="text1"/>
              </w:rPr>
              <w:t>Vzájemné vztahy mezi člověkem a životním prostředím</w:t>
            </w:r>
          </w:p>
          <w:p w14:paraId="17DED96A" w14:textId="77777777" w:rsidR="00D67C78" w:rsidRPr="00F37C33" w:rsidRDefault="00D67C78" w:rsidP="00324B6E">
            <w:pPr>
              <w:pStyle w:val="vpodrka-"/>
              <w:numPr>
                <w:ilvl w:val="0"/>
                <w:numId w:val="11"/>
              </w:numPr>
              <w:rPr>
                <w:color w:val="000000" w:themeColor="text1"/>
              </w:rPr>
            </w:pPr>
            <w:r w:rsidRPr="00F37C33">
              <w:rPr>
                <w:color w:val="000000" w:themeColor="text1"/>
              </w:rPr>
              <w:t>Dopady činností člověka na životní prostředí</w:t>
            </w:r>
          </w:p>
          <w:p w14:paraId="17DED96B" w14:textId="77777777" w:rsidR="00D67C78" w:rsidRPr="00F37C33" w:rsidRDefault="00D67C78" w:rsidP="00324B6E">
            <w:pPr>
              <w:pStyle w:val="vpodrka-"/>
              <w:numPr>
                <w:ilvl w:val="0"/>
                <w:numId w:val="11"/>
              </w:numPr>
              <w:rPr>
                <w:color w:val="000000" w:themeColor="text1"/>
              </w:rPr>
            </w:pPr>
            <w:r w:rsidRPr="00F37C33">
              <w:rPr>
                <w:color w:val="000000" w:themeColor="text1"/>
              </w:rPr>
              <w:t>Přírodní zdroje energie a surovin</w:t>
            </w:r>
          </w:p>
          <w:p w14:paraId="17DED96C" w14:textId="77777777" w:rsidR="00D67C78" w:rsidRPr="00F37C33" w:rsidRDefault="00D67C78" w:rsidP="00324B6E">
            <w:pPr>
              <w:pStyle w:val="vpodrka-"/>
              <w:numPr>
                <w:ilvl w:val="0"/>
                <w:numId w:val="11"/>
              </w:numPr>
              <w:rPr>
                <w:color w:val="000000" w:themeColor="text1"/>
              </w:rPr>
            </w:pPr>
            <w:r w:rsidRPr="00F37C33">
              <w:rPr>
                <w:color w:val="000000" w:themeColor="text1"/>
              </w:rPr>
              <w:t>Odpady</w:t>
            </w:r>
          </w:p>
          <w:p w14:paraId="17DED96D" w14:textId="77777777" w:rsidR="00D67C78" w:rsidRPr="00F37C33" w:rsidRDefault="00D67C78" w:rsidP="00324B6E">
            <w:pPr>
              <w:pStyle w:val="vpodrka-"/>
              <w:numPr>
                <w:ilvl w:val="0"/>
                <w:numId w:val="11"/>
              </w:numPr>
              <w:rPr>
                <w:color w:val="000000" w:themeColor="text1"/>
              </w:rPr>
            </w:pPr>
            <w:r w:rsidRPr="00F37C33">
              <w:rPr>
                <w:color w:val="000000" w:themeColor="text1"/>
              </w:rPr>
              <w:t>Globální problémy</w:t>
            </w:r>
          </w:p>
          <w:p w14:paraId="17DED96E" w14:textId="77777777" w:rsidR="00D67C78" w:rsidRPr="00F37C33" w:rsidRDefault="00D67C78" w:rsidP="00324B6E">
            <w:pPr>
              <w:pStyle w:val="vpodrka-"/>
              <w:numPr>
                <w:ilvl w:val="0"/>
                <w:numId w:val="11"/>
              </w:numPr>
              <w:rPr>
                <w:color w:val="000000" w:themeColor="text1"/>
              </w:rPr>
            </w:pPr>
            <w:r w:rsidRPr="00F37C33">
              <w:rPr>
                <w:color w:val="000000" w:themeColor="text1"/>
              </w:rPr>
              <w:t>Ochrana přírody a krajiny</w:t>
            </w:r>
          </w:p>
          <w:p w14:paraId="17DED96F" w14:textId="77777777" w:rsidR="00D67C78" w:rsidRPr="00F37C33" w:rsidRDefault="00D67C78" w:rsidP="00324B6E">
            <w:pPr>
              <w:pStyle w:val="vpodrka-"/>
              <w:numPr>
                <w:ilvl w:val="0"/>
                <w:numId w:val="11"/>
              </w:numPr>
              <w:rPr>
                <w:color w:val="000000" w:themeColor="text1"/>
              </w:rPr>
            </w:pPr>
            <w:r w:rsidRPr="00F37C33">
              <w:rPr>
                <w:color w:val="000000" w:themeColor="text1"/>
              </w:rPr>
              <w:t>Nástroje společnosti na ochranu životního prostředí</w:t>
            </w:r>
          </w:p>
          <w:p w14:paraId="17DED970" w14:textId="77777777" w:rsidR="00D67C78" w:rsidRPr="00F37C33" w:rsidRDefault="00D67C78" w:rsidP="00324B6E">
            <w:pPr>
              <w:pStyle w:val="vpodrka-"/>
              <w:numPr>
                <w:ilvl w:val="0"/>
                <w:numId w:val="11"/>
              </w:numPr>
              <w:rPr>
                <w:color w:val="000000" w:themeColor="text1"/>
              </w:rPr>
            </w:pPr>
            <w:r w:rsidRPr="00F37C33">
              <w:rPr>
                <w:color w:val="000000" w:themeColor="text1"/>
              </w:rPr>
              <w:t>Zásady udržitelného rozvoje</w:t>
            </w:r>
          </w:p>
          <w:p w14:paraId="17DED971" w14:textId="77777777" w:rsidR="00D67C78" w:rsidRPr="00F37C33" w:rsidRDefault="00D67C78" w:rsidP="00324B6E">
            <w:pPr>
              <w:pStyle w:val="vpodrka-"/>
              <w:numPr>
                <w:ilvl w:val="0"/>
                <w:numId w:val="11"/>
              </w:numPr>
              <w:rPr>
                <w:b/>
                <w:bCs/>
                <w:color w:val="000000" w:themeColor="text1"/>
              </w:rPr>
            </w:pPr>
            <w:r w:rsidRPr="00F37C33">
              <w:rPr>
                <w:color w:val="000000" w:themeColor="text1"/>
              </w:rPr>
              <w:t>Odpovědnost jedince za ochranu přírody a životního prostředí</w:t>
            </w:r>
          </w:p>
        </w:tc>
      </w:tr>
    </w:tbl>
    <w:p w14:paraId="17DED973" w14:textId="77777777" w:rsidR="000E6200" w:rsidRPr="00F37C33" w:rsidRDefault="000E6200">
      <w:pPr>
        <w:pStyle w:val="HBKapitola2"/>
        <w:numPr>
          <w:ilvl w:val="0"/>
          <w:numId w:val="0"/>
        </w:numPr>
        <w:rPr>
          <w:color w:val="000000" w:themeColor="text1"/>
          <w:sz w:val="20"/>
          <w:szCs w:val="20"/>
        </w:rPr>
      </w:pPr>
      <w:bookmarkStart w:id="76" w:name="_Toc255476731"/>
    </w:p>
    <w:p w14:paraId="17DED974"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77" w:name="_Toc515886547"/>
      <w:r w:rsidRPr="00F37C33">
        <w:rPr>
          <w:color w:val="000000" w:themeColor="text1"/>
          <w:sz w:val="20"/>
          <w:szCs w:val="20"/>
        </w:rPr>
        <w:lastRenderedPageBreak/>
        <w:t>Matematika</w:t>
      </w:r>
      <w:bookmarkEnd w:id="76"/>
      <w:bookmarkEnd w:id="77"/>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977" w14:textId="77777777">
        <w:trPr>
          <w:jc w:val="right"/>
        </w:trPr>
        <w:tc>
          <w:tcPr>
            <w:tcW w:w="2500" w:type="pct"/>
            <w:vAlign w:val="center"/>
          </w:tcPr>
          <w:p w14:paraId="17DED975" w14:textId="77777777" w:rsidR="000E6200" w:rsidRPr="00F37C33" w:rsidRDefault="000E6200">
            <w:pPr>
              <w:pStyle w:val="vpnormln"/>
              <w:jc w:val="center"/>
              <w:rPr>
                <w:color w:val="000000" w:themeColor="text1"/>
              </w:rPr>
            </w:pPr>
            <w:r w:rsidRPr="00F37C33">
              <w:rPr>
                <w:color w:val="000000" w:themeColor="text1"/>
              </w:rPr>
              <w:t>Název předmětu:</w:t>
            </w:r>
          </w:p>
        </w:tc>
        <w:tc>
          <w:tcPr>
            <w:tcW w:w="2500" w:type="pct"/>
            <w:vAlign w:val="center"/>
          </w:tcPr>
          <w:p w14:paraId="17DED976" w14:textId="77777777" w:rsidR="000E6200" w:rsidRPr="00F37C33" w:rsidRDefault="000E6200">
            <w:pPr>
              <w:pStyle w:val="vpnormln"/>
              <w:jc w:val="center"/>
              <w:rPr>
                <w:color w:val="000000" w:themeColor="text1"/>
              </w:rPr>
            </w:pPr>
            <w:r w:rsidRPr="00F37C33">
              <w:rPr>
                <w:color w:val="000000" w:themeColor="text1"/>
              </w:rPr>
              <w:t>Matematika</w:t>
            </w:r>
          </w:p>
        </w:tc>
      </w:tr>
      <w:tr w:rsidR="008D14ED" w:rsidRPr="00F37C33" w14:paraId="17DED97B" w14:textId="77777777">
        <w:trPr>
          <w:jc w:val="right"/>
        </w:trPr>
        <w:tc>
          <w:tcPr>
            <w:tcW w:w="2500" w:type="pct"/>
            <w:vAlign w:val="center"/>
          </w:tcPr>
          <w:p w14:paraId="17DED978" w14:textId="77777777" w:rsidR="000E6200" w:rsidRPr="00F37C33" w:rsidRDefault="000E6200">
            <w:pPr>
              <w:pStyle w:val="vpnormln"/>
              <w:jc w:val="center"/>
              <w:rPr>
                <w:color w:val="000000" w:themeColor="text1"/>
              </w:rPr>
            </w:pPr>
            <w:r w:rsidRPr="00F37C33">
              <w:rPr>
                <w:color w:val="000000" w:themeColor="text1"/>
              </w:rPr>
              <w:t>Celkový počet hodin za studium</w:t>
            </w:r>
          </w:p>
          <w:p w14:paraId="17DED979" w14:textId="77777777" w:rsidR="000E6200" w:rsidRPr="00F37C33" w:rsidRDefault="000E6200">
            <w:pPr>
              <w:pStyle w:val="vpnormln"/>
              <w:jc w:val="center"/>
              <w:rPr>
                <w:color w:val="000000" w:themeColor="text1"/>
              </w:rPr>
            </w:pPr>
            <w:r w:rsidRPr="00F37C33">
              <w:rPr>
                <w:color w:val="000000" w:themeColor="text1"/>
              </w:rPr>
              <w:t>(počet hodin v ročnících):</w:t>
            </w:r>
          </w:p>
        </w:tc>
        <w:tc>
          <w:tcPr>
            <w:tcW w:w="2500" w:type="pct"/>
            <w:vAlign w:val="center"/>
          </w:tcPr>
          <w:p w14:paraId="17DED97A" w14:textId="77777777" w:rsidR="000E6200" w:rsidRPr="00F37C33" w:rsidRDefault="000E6200">
            <w:pPr>
              <w:pStyle w:val="vpnormln"/>
              <w:jc w:val="center"/>
              <w:rPr>
                <w:color w:val="000000" w:themeColor="text1"/>
              </w:rPr>
            </w:pPr>
            <w:r w:rsidRPr="00F37C33">
              <w:rPr>
                <w:color w:val="000000" w:themeColor="text1"/>
              </w:rPr>
              <w:t xml:space="preserve">160 </w:t>
            </w:r>
            <w:proofErr w:type="gramStart"/>
            <w:r w:rsidRPr="00F37C33">
              <w:rPr>
                <w:color w:val="000000" w:themeColor="text1"/>
              </w:rPr>
              <w:t>( 2</w:t>
            </w:r>
            <w:proofErr w:type="gramEnd"/>
            <w:r w:rsidRPr="00F37C33">
              <w:rPr>
                <w:color w:val="000000" w:themeColor="text1"/>
              </w:rPr>
              <w:t xml:space="preserve"> – 1 – 2 )</w:t>
            </w:r>
          </w:p>
        </w:tc>
      </w:tr>
    </w:tbl>
    <w:p w14:paraId="17DED97C" w14:textId="77777777" w:rsidR="000E6200" w:rsidRPr="00F37C33" w:rsidRDefault="000E6200">
      <w:pPr>
        <w:pStyle w:val="vpnormpodtrnad6b"/>
        <w:rPr>
          <w:b/>
          <w:bCs/>
          <w:color w:val="000000" w:themeColor="text1"/>
        </w:rPr>
      </w:pPr>
      <w:r w:rsidRPr="00F37C33">
        <w:rPr>
          <w:b/>
          <w:bCs/>
          <w:color w:val="000000" w:themeColor="text1"/>
        </w:rPr>
        <w:t>Obecné cíle:</w:t>
      </w:r>
    </w:p>
    <w:p w14:paraId="17DED97D" w14:textId="77777777" w:rsidR="000E6200" w:rsidRPr="00F37C33" w:rsidRDefault="000E6200" w:rsidP="0054367F">
      <w:pPr>
        <w:pStyle w:val="vpnormln"/>
        <w:spacing w:line="264" w:lineRule="auto"/>
        <w:rPr>
          <w:color w:val="000000" w:themeColor="text1"/>
        </w:rPr>
      </w:pPr>
      <w:r w:rsidRPr="00F37C33">
        <w:rPr>
          <w:color w:val="000000" w:themeColor="text1"/>
        </w:rPr>
        <w:t>Matematické vzdělávání je významnou součástí obecné vzdělanosti. Vede žáky k pochopení kvantitativních vztahů, rozvíjí jejich numerické dovednosti a návyky a vybavuje je poznatky užitečnými v běžném každodenním životě a současně vytváří předpoklady pro jejich další vzdělávání. Formuje žádoucí rysy osobnosti žáků jako je vytrvalost, houževnatost a výrazně se podílí na rozvoji logického myšlení.</w:t>
      </w:r>
    </w:p>
    <w:p w14:paraId="17DED97E" w14:textId="77777777" w:rsidR="000E6200" w:rsidRPr="00F37C33" w:rsidRDefault="000E6200" w:rsidP="0054367F">
      <w:pPr>
        <w:pStyle w:val="vpnormln"/>
        <w:spacing w:line="264" w:lineRule="auto"/>
        <w:rPr>
          <w:color w:val="000000" w:themeColor="text1"/>
        </w:rPr>
      </w:pPr>
      <w:r w:rsidRPr="00F37C33">
        <w:rPr>
          <w:color w:val="000000" w:themeColor="text1"/>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17DED97F" w14:textId="77777777" w:rsidR="000E6200" w:rsidRPr="00F37C33" w:rsidRDefault="000E6200" w:rsidP="0054367F">
      <w:pPr>
        <w:pStyle w:val="vpnormpodtrnad6b"/>
        <w:spacing w:line="264" w:lineRule="auto"/>
        <w:rPr>
          <w:b/>
          <w:bCs/>
          <w:color w:val="000000" w:themeColor="text1"/>
        </w:rPr>
      </w:pPr>
      <w:r w:rsidRPr="00F37C33">
        <w:rPr>
          <w:b/>
          <w:bCs/>
          <w:color w:val="000000" w:themeColor="text1"/>
        </w:rPr>
        <w:t>Směřování výuky v oblasti citů, postojů, hodnot a preferencí:</w:t>
      </w:r>
    </w:p>
    <w:p w14:paraId="17DED980" w14:textId="77777777" w:rsidR="000E6200" w:rsidRPr="00F37C33" w:rsidRDefault="000E6200" w:rsidP="0054367F">
      <w:pPr>
        <w:pStyle w:val="vpnormln"/>
        <w:spacing w:line="264" w:lineRule="auto"/>
        <w:rPr>
          <w:color w:val="000000" w:themeColor="text1"/>
        </w:rPr>
      </w:pPr>
      <w:r w:rsidRPr="00F37C33">
        <w:rPr>
          <w:color w:val="000000" w:themeColor="text1"/>
        </w:rPr>
        <w:t>Výuka směřuje k:</w:t>
      </w:r>
    </w:p>
    <w:p w14:paraId="17DED981"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využívat matematických poznatků v praktickém životě v situacích, které souvisejí s matematikou</w:t>
      </w:r>
    </w:p>
    <w:p w14:paraId="17DED982"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efektivně numericky počítat, používat a převádět jednotky (délky, hmotnosti, času, objemu, povrchu, rovinného úhlu, rychlosti, měny apod.)</w:t>
      </w:r>
    </w:p>
    <w:p w14:paraId="17DED983"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matematizovat jednoduché reálné situace, užívat matematický model a vyhodnotit výsledek řešení vzhledem k realitě</w:t>
      </w:r>
    </w:p>
    <w:p w14:paraId="17DED984"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zkoumat a řešit problémy</w:t>
      </w:r>
    </w:p>
    <w:p w14:paraId="17DED985"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orientovat se v matematickém textu a porozumět zadání matematické úlohy, kriticky vyhodnotit informace kvantitativního charakteru získané z různých zdrojů – grafů, diagramů a tabulek</w:t>
      </w:r>
    </w:p>
    <w:p w14:paraId="17DED986"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správně se matematicky vyjadřovat</w:t>
      </w:r>
    </w:p>
    <w:p w14:paraId="17DED987"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vytváření pozitivního postoje k matematickému vzdělávání</w:t>
      </w:r>
    </w:p>
    <w:p w14:paraId="17DED988"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získání důvěry ve své schopnosti a dovednosti</w:t>
      </w:r>
    </w:p>
    <w:p w14:paraId="17DED989"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ověřování výsledků vypracovaných úkolů</w:t>
      </w:r>
    </w:p>
    <w:p w14:paraId="17DED98A"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motivaci k celoživotnímu vzdělávání</w:t>
      </w:r>
    </w:p>
    <w:p w14:paraId="17DED98B"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vytváření důvěry ve vlastní schopnosti, vytrvalost, houževnatost, kritičnost</w:t>
      </w:r>
    </w:p>
    <w:p w14:paraId="17DED98C" w14:textId="77777777" w:rsidR="000E6200" w:rsidRPr="00F37C33" w:rsidRDefault="000E6200" w:rsidP="0054367F">
      <w:pPr>
        <w:pStyle w:val="vpnormpodtrnad6b"/>
        <w:spacing w:line="264" w:lineRule="auto"/>
        <w:rPr>
          <w:b/>
          <w:bCs/>
          <w:color w:val="000000" w:themeColor="text1"/>
        </w:rPr>
      </w:pPr>
      <w:r w:rsidRPr="00F37C33">
        <w:rPr>
          <w:b/>
          <w:bCs/>
          <w:color w:val="000000" w:themeColor="text1"/>
        </w:rPr>
        <w:t>Charakteristika učiva a strategie výuky:</w:t>
      </w:r>
    </w:p>
    <w:p w14:paraId="17DED98D" w14:textId="77777777" w:rsidR="000E6200" w:rsidRPr="00F37C33" w:rsidRDefault="000E6200" w:rsidP="0054367F">
      <w:pPr>
        <w:pStyle w:val="vpnormln"/>
        <w:spacing w:line="264" w:lineRule="auto"/>
        <w:rPr>
          <w:color w:val="000000" w:themeColor="text1"/>
          <w:spacing w:val="-4"/>
        </w:rPr>
      </w:pPr>
      <w:r w:rsidRPr="00F37C33">
        <w:rPr>
          <w:color w:val="000000" w:themeColor="text1"/>
          <w:spacing w:val="-4"/>
        </w:rPr>
        <w:t>Obsah předmětu vychází z obsahového okruhu RVP – matematické vzdělávání. Vyučovací předmět je zařazen jako povinný ve všech třech ročnících. Obsahově navazuje na znalosti a dovednosti získané na základní škole a jejich rozšiřování. Žáci si zopakují, prohloubí a rozšíří poznatky z  okruhů učiva, jakými jsou: operace s reálnými čísly, výrazy a jejich úpravy, rovnice a nerovnice, funkce, planimetrie, stereometrie a práce s daty.</w:t>
      </w:r>
    </w:p>
    <w:p w14:paraId="17DED98E" w14:textId="77777777" w:rsidR="000E6200" w:rsidRPr="00F37C33" w:rsidRDefault="000E6200" w:rsidP="0054367F">
      <w:pPr>
        <w:pStyle w:val="vpnormpodtrnad6b"/>
        <w:spacing w:line="264" w:lineRule="auto"/>
        <w:rPr>
          <w:color w:val="000000" w:themeColor="text1"/>
        </w:rPr>
      </w:pPr>
      <w:r w:rsidRPr="00F37C33">
        <w:rPr>
          <w:color w:val="000000" w:themeColor="text1"/>
        </w:rPr>
        <w:t>Základní metody a formy práce:</w:t>
      </w:r>
    </w:p>
    <w:p w14:paraId="17DED98F"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řízený rozhovor učitele se žáky</w:t>
      </w:r>
    </w:p>
    <w:p w14:paraId="17DED990"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diskuse se současnou demonstrací na příkladech</w:t>
      </w:r>
    </w:p>
    <w:p w14:paraId="17DED991"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řešení problémových úloh</w:t>
      </w:r>
    </w:p>
    <w:p w14:paraId="17DED992"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samostatná práce žáků při procvičování a opakování učiva</w:t>
      </w:r>
    </w:p>
    <w:p w14:paraId="17DED993" w14:textId="77777777" w:rsidR="000E6200" w:rsidRPr="00F37C33" w:rsidRDefault="000E6200" w:rsidP="0054367F">
      <w:pPr>
        <w:pStyle w:val="vpnormpodtrnad6b"/>
        <w:spacing w:line="264" w:lineRule="auto"/>
        <w:rPr>
          <w:b/>
          <w:bCs/>
          <w:color w:val="000000" w:themeColor="text1"/>
        </w:rPr>
      </w:pPr>
      <w:r w:rsidRPr="00F37C33">
        <w:rPr>
          <w:b/>
          <w:bCs/>
          <w:color w:val="000000" w:themeColor="text1"/>
        </w:rPr>
        <w:t>Hodnocení výsledků vzdělávání žáků:</w:t>
      </w:r>
    </w:p>
    <w:p w14:paraId="17DED994" w14:textId="77777777" w:rsidR="000E6200" w:rsidRPr="00F37C33" w:rsidRDefault="000E6200" w:rsidP="0054367F">
      <w:pPr>
        <w:pStyle w:val="vpnormln"/>
        <w:spacing w:line="264" w:lineRule="auto"/>
        <w:rPr>
          <w:color w:val="000000" w:themeColor="text1"/>
        </w:rPr>
      </w:pPr>
      <w:r w:rsidRPr="00F37C33">
        <w:rPr>
          <w:color w:val="000000" w:themeColor="text1"/>
        </w:rPr>
        <w:t>Učitel soustavně sleduje výkony a aktivitu žáků během vyučovací hodiny, prostřednictvím písemných a ústních zkoušek kontroluje připravenost žáků na vyučování.</w:t>
      </w:r>
    </w:p>
    <w:p w14:paraId="17DED995" w14:textId="77777777" w:rsidR="000E6200" w:rsidRPr="00F37C33" w:rsidRDefault="000E6200" w:rsidP="0054367F">
      <w:pPr>
        <w:pStyle w:val="vpnormln"/>
        <w:spacing w:line="264" w:lineRule="auto"/>
        <w:rPr>
          <w:color w:val="000000" w:themeColor="text1"/>
        </w:rPr>
      </w:pPr>
      <w:r w:rsidRPr="00F37C33">
        <w:rPr>
          <w:color w:val="000000" w:themeColor="text1"/>
        </w:rPr>
        <w:t>Krit</w:t>
      </w:r>
      <w:r w:rsidR="00D67C78">
        <w:rPr>
          <w:color w:val="000000" w:themeColor="text1"/>
        </w:rPr>
        <w:t>é</w:t>
      </w:r>
      <w:r w:rsidRPr="00F37C33">
        <w:rPr>
          <w:color w:val="000000" w:themeColor="text1"/>
        </w:rPr>
        <w:t>ria hodnocení vycházejí</w:t>
      </w:r>
      <w:r w:rsidR="00D67C78">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996" w14:textId="77777777" w:rsidR="000E6200" w:rsidRPr="00F37C33" w:rsidRDefault="000E6200" w:rsidP="0054367F">
      <w:pPr>
        <w:pStyle w:val="vpnormpodtrnad6b"/>
        <w:spacing w:line="264" w:lineRule="auto"/>
        <w:rPr>
          <w:b/>
          <w:bCs/>
          <w:color w:val="000000" w:themeColor="text1"/>
        </w:rPr>
      </w:pPr>
      <w:r w:rsidRPr="00F37C33">
        <w:rPr>
          <w:b/>
          <w:bCs/>
          <w:color w:val="000000" w:themeColor="text1"/>
        </w:rPr>
        <w:t>Přínos předmětu k rozvoji klíčových kompetencí - vzdělávání směřuje k tomu, aby žák:</w:t>
      </w:r>
    </w:p>
    <w:p w14:paraId="17DED997" w14:textId="77777777" w:rsidR="000E6200" w:rsidRPr="00F37C33" w:rsidRDefault="000E6200" w:rsidP="0054367F">
      <w:pPr>
        <w:pStyle w:val="vpnormpodtrnad6b"/>
        <w:spacing w:line="264" w:lineRule="auto"/>
        <w:rPr>
          <w:color w:val="000000" w:themeColor="text1"/>
        </w:rPr>
      </w:pPr>
      <w:r w:rsidRPr="00F37C33">
        <w:rPr>
          <w:color w:val="000000" w:themeColor="text1"/>
        </w:rPr>
        <w:t>Kompetence k učení:</w:t>
      </w:r>
    </w:p>
    <w:p w14:paraId="17DED998"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pracoval samostatně; efektivně se učil; vyhodnocoval dosažené výsledky; reálně si stanovoval potřeby a cíle svého dalšího vzdělávání</w:t>
      </w:r>
    </w:p>
    <w:p w14:paraId="17DED999" w14:textId="77777777" w:rsidR="000E6200" w:rsidRPr="00F37C33" w:rsidRDefault="000E6200" w:rsidP="0054367F">
      <w:pPr>
        <w:pStyle w:val="vpnormpodtrnad6b"/>
        <w:keepNext/>
        <w:keepLines/>
        <w:spacing w:line="264" w:lineRule="auto"/>
        <w:rPr>
          <w:color w:val="000000" w:themeColor="text1"/>
        </w:rPr>
      </w:pPr>
      <w:r w:rsidRPr="00F37C33">
        <w:rPr>
          <w:color w:val="000000" w:themeColor="text1"/>
        </w:rPr>
        <w:lastRenderedPageBreak/>
        <w:t>Kompetence k řešení problémů:</w:t>
      </w:r>
    </w:p>
    <w:p w14:paraId="17DED99A" w14:textId="77777777" w:rsidR="000E6200" w:rsidRPr="00F37C33" w:rsidRDefault="000E6200" w:rsidP="0054367F">
      <w:pPr>
        <w:pStyle w:val="vpodrka-"/>
        <w:keepNext/>
        <w:keepLines/>
        <w:numPr>
          <w:ilvl w:val="0"/>
          <w:numId w:val="11"/>
        </w:numPr>
        <w:spacing w:line="264" w:lineRule="auto"/>
        <w:rPr>
          <w:color w:val="000000" w:themeColor="text1"/>
        </w:rPr>
      </w:pPr>
      <w:r w:rsidRPr="00F37C33">
        <w:rPr>
          <w:color w:val="000000" w:themeColor="text1"/>
        </w:rPr>
        <w:t>hledal a používal různé typy informací a postupů při řešení problémů v běžném životě; porovnával odborné názory, mediální tvrzení, vlastní znalosti i praktické zkušenosti z oblasti matematiky, využitelné v každodenním životě; předcházel možným problémům ve škole i v životě na základě poznatků a dovedností ze školní výuky (předcházení úrazům zaviněným technickým vybavením nebo selháním lidského faktoru – předcházení požárům)</w:t>
      </w:r>
    </w:p>
    <w:p w14:paraId="17DED99B" w14:textId="77777777" w:rsidR="000E6200" w:rsidRPr="00F37C33" w:rsidRDefault="000E6200" w:rsidP="0054367F">
      <w:pPr>
        <w:pStyle w:val="vpnormpodtrnad6b"/>
        <w:spacing w:line="264" w:lineRule="auto"/>
        <w:rPr>
          <w:color w:val="000000" w:themeColor="text1"/>
        </w:rPr>
      </w:pPr>
      <w:r w:rsidRPr="00F37C33">
        <w:rPr>
          <w:color w:val="000000" w:themeColor="text1"/>
        </w:rPr>
        <w:t>Komunikativní kompetence:</w:t>
      </w:r>
    </w:p>
    <w:p w14:paraId="17DED99C"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porozuměl základní odborné terminologii a základním pracovním pokynům v ústní i písemné podobě; vyjadřoval své myšlenky srozumitelně, souvisle, terminologicky správně v písemné i ústní formě; účastnil se diskuzí, obhajoval a zdůvodňoval své názory a postoje, vystupoval v souladu se zásadami slušného chování</w:t>
      </w:r>
    </w:p>
    <w:p w14:paraId="17DED99D" w14:textId="77777777" w:rsidR="000E6200" w:rsidRPr="00F37C33" w:rsidRDefault="000E6200" w:rsidP="0054367F">
      <w:pPr>
        <w:pStyle w:val="vpnormpodtrnad6b"/>
        <w:spacing w:line="264" w:lineRule="auto"/>
        <w:rPr>
          <w:color w:val="000000" w:themeColor="text1"/>
        </w:rPr>
      </w:pPr>
      <w:r w:rsidRPr="00F37C33">
        <w:rPr>
          <w:color w:val="000000" w:themeColor="text1"/>
        </w:rPr>
        <w:t>Kompetence personální a sociální:</w:t>
      </w:r>
    </w:p>
    <w:p w14:paraId="17DED99E"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posuzoval reálně své fyzické a duševní možnosti; odhadoval důsledky svého jednání a chování v různých situacích při školní výuce i v běžném životě; porozuměl myšlenkám druhých, respektoval je, adekvátně na ně reagoval; přiměřeně reagoval na hodnocení svého vystupování a jednání; přijímal kritiku své činnosti, poučil se z ní a vyvodil si z ní závěr pro svou další činnost ve výuce i v životě; pracoval v týmu odpovědně, plnil svěřené úkoly</w:t>
      </w:r>
    </w:p>
    <w:p w14:paraId="17DED99F" w14:textId="77777777" w:rsidR="000E6200" w:rsidRPr="00F37C33" w:rsidRDefault="000E6200" w:rsidP="0054367F">
      <w:pPr>
        <w:pStyle w:val="vpnormpodtrnad6b"/>
        <w:spacing w:line="264" w:lineRule="auto"/>
        <w:rPr>
          <w:color w:val="000000" w:themeColor="text1"/>
        </w:rPr>
      </w:pPr>
      <w:r w:rsidRPr="00F37C33">
        <w:rPr>
          <w:color w:val="000000" w:themeColor="text1"/>
        </w:rPr>
        <w:t>Občanské kompetence a kulturní povědomí:</w:t>
      </w:r>
    </w:p>
    <w:p w14:paraId="17DED9A0"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jednal odpovědně, samostatně v zájmu svém i veřejném; uznával hodnotu života</w:t>
      </w:r>
    </w:p>
    <w:p w14:paraId="17DED9A1" w14:textId="77777777" w:rsidR="000E6200" w:rsidRPr="00F37C33" w:rsidRDefault="000E6200" w:rsidP="0054367F">
      <w:pPr>
        <w:pStyle w:val="vpnormpodtrnad6b"/>
        <w:spacing w:line="264" w:lineRule="auto"/>
        <w:rPr>
          <w:color w:val="000000" w:themeColor="text1"/>
        </w:rPr>
      </w:pPr>
      <w:r w:rsidRPr="00F37C33">
        <w:rPr>
          <w:color w:val="000000" w:themeColor="text1"/>
        </w:rPr>
        <w:t>Kompetence k pracovnímu uplatnění a podnikatelským aktivitám:</w:t>
      </w:r>
    </w:p>
    <w:p w14:paraId="17DED9A2"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dodržoval zásady bezpečnosti práce</w:t>
      </w:r>
    </w:p>
    <w:p w14:paraId="17DED9A3" w14:textId="77777777" w:rsidR="000E6200" w:rsidRPr="00F37C33" w:rsidRDefault="000E6200" w:rsidP="0054367F">
      <w:pPr>
        <w:pStyle w:val="vpnormpodtrnad6b"/>
        <w:spacing w:line="264" w:lineRule="auto"/>
        <w:rPr>
          <w:color w:val="000000" w:themeColor="text1"/>
        </w:rPr>
      </w:pPr>
      <w:r w:rsidRPr="00F37C33">
        <w:rPr>
          <w:color w:val="000000" w:themeColor="text1"/>
        </w:rPr>
        <w:t>Matematické kompetence:</w:t>
      </w:r>
    </w:p>
    <w:p w14:paraId="17DED9A4"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používal správně pojmy kvantifikujícího charakteru; zvolil odpovídající matematické postupy a techniky a používal vhodné algoritmy; používal a správně převádět jednotky; prováděl reálný odhad výsledku řešení</w:t>
      </w:r>
    </w:p>
    <w:p w14:paraId="17DED9A5"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používal funkční vztahy při řešení praktických úkolů; využíval různé formy grafického znázornění reálných situací; využíval získané matematické dovednosti v jiných předmětech; ověřil si správnost zvoleného postupu</w:t>
      </w:r>
    </w:p>
    <w:p w14:paraId="17DED9A6"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sestavil ucelené řešení praktického úkolu</w:t>
      </w:r>
    </w:p>
    <w:p w14:paraId="17DED9A7" w14:textId="77777777" w:rsidR="000E6200" w:rsidRPr="00F37C33" w:rsidRDefault="000E6200" w:rsidP="0054367F">
      <w:pPr>
        <w:pStyle w:val="vpnormpodtrnad6b"/>
        <w:spacing w:line="264" w:lineRule="auto"/>
        <w:rPr>
          <w:color w:val="000000" w:themeColor="text1"/>
        </w:rPr>
      </w:pPr>
      <w:r w:rsidRPr="00F37C33">
        <w:rPr>
          <w:color w:val="000000" w:themeColor="text1"/>
        </w:rPr>
        <w:t>Využívat prostředky informačních a komunikačních technologií a pracovat s informacemi:</w:t>
      </w:r>
    </w:p>
    <w:p w14:paraId="17DED9A8" w14:textId="77777777" w:rsidR="000E6200" w:rsidRPr="00F37C33" w:rsidRDefault="000E6200" w:rsidP="0054367F">
      <w:pPr>
        <w:pStyle w:val="vpodrka-"/>
        <w:numPr>
          <w:ilvl w:val="0"/>
          <w:numId w:val="11"/>
        </w:numPr>
        <w:spacing w:line="264" w:lineRule="auto"/>
        <w:rPr>
          <w:color w:val="000000" w:themeColor="text1"/>
        </w:rPr>
      </w:pPr>
      <w:r w:rsidRPr="00F37C33">
        <w:rPr>
          <w:color w:val="000000" w:themeColor="text1"/>
        </w:rPr>
        <w:t>vyhledával informace z otevřených zdrojů, zejména ze sítě Internet; kriticky zhodnocoval informace, uvědomoval si nutnost posouzení věrohodnosti informací získaných z médií</w:t>
      </w:r>
    </w:p>
    <w:p w14:paraId="17DED9A9" w14:textId="77777777" w:rsidR="000E6200" w:rsidRPr="00F37C33" w:rsidRDefault="000E6200" w:rsidP="0054367F">
      <w:pPr>
        <w:pStyle w:val="vpnormpodtrnad6b"/>
        <w:keepNext/>
        <w:spacing w:line="264" w:lineRule="auto"/>
        <w:rPr>
          <w:b/>
          <w:bCs/>
          <w:color w:val="000000" w:themeColor="text1"/>
        </w:rPr>
      </w:pPr>
      <w:r w:rsidRPr="00F37C33">
        <w:rPr>
          <w:b/>
          <w:bCs/>
          <w:color w:val="000000" w:themeColor="text1"/>
        </w:rPr>
        <w:t>Realizace průřezových témat v předmětu:</w:t>
      </w:r>
    </w:p>
    <w:p w14:paraId="17DED9AA" w14:textId="77777777" w:rsidR="000E6200" w:rsidRPr="00F37C33" w:rsidRDefault="000E6200" w:rsidP="0054367F">
      <w:pPr>
        <w:pStyle w:val="vpnormpodtrnad6b"/>
        <w:keepNext/>
        <w:spacing w:line="264" w:lineRule="auto"/>
        <w:rPr>
          <w:color w:val="000000" w:themeColor="text1"/>
        </w:rPr>
      </w:pPr>
      <w:r w:rsidRPr="00F37C33">
        <w:rPr>
          <w:color w:val="000000" w:themeColor="text1"/>
        </w:rPr>
        <w:t>Informační a komunikační technologie:</w:t>
      </w:r>
    </w:p>
    <w:p w14:paraId="17DED9AB" w14:textId="77777777" w:rsidR="000E6200" w:rsidRPr="00F37C33" w:rsidRDefault="000E6200" w:rsidP="0054367F">
      <w:pPr>
        <w:pStyle w:val="vpodrka-"/>
        <w:keepNext/>
        <w:numPr>
          <w:ilvl w:val="0"/>
          <w:numId w:val="11"/>
        </w:numPr>
        <w:spacing w:line="264" w:lineRule="auto"/>
        <w:rPr>
          <w:color w:val="000000" w:themeColor="text1"/>
        </w:rPr>
      </w:pPr>
      <w:r w:rsidRPr="00F37C33">
        <w:rPr>
          <w:color w:val="000000" w:themeColor="text1"/>
        </w:rPr>
        <w:t>využívat výpočetní techniku pro vyhledávání informací</w:t>
      </w:r>
    </w:p>
    <w:p w14:paraId="17DED9AC" w14:textId="77777777" w:rsidR="000E6200" w:rsidRPr="00F37C33" w:rsidRDefault="000E6200" w:rsidP="0054367F">
      <w:pPr>
        <w:pStyle w:val="vpodrka-"/>
        <w:keepNext/>
        <w:numPr>
          <w:ilvl w:val="0"/>
          <w:numId w:val="11"/>
        </w:numPr>
        <w:spacing w:line="264" w:lineRule="auto"/>
        <w:rPr>
          <w:color w:val="000000" w:themeColor="text1"/>
        </w:rPr>
      </w:pPr>
      <w:r w:rsidRPr="00F37C33">
        <w:rPr>
          <w:color w:val="000000" w:themeColor="text1"/>
        </w:rPr>
        <w:t>zpracování dat pomocí moderní informační techniky</w:t>
      </w:r>
    </w:p>
    <w:p w14:paraId="17DED9AD" w14:textId="77777777" w:rsidR="000E6200" w:rsidRPr="00F37C33" w:rsidRDefault="000E6200" w:rsidP="0054367F">
      <w:pPr>
        <w:pStyle w:val="vpnormln"/>
        <w:widowControl w:val="0"/>
        <w:spacing w:line="264" w:lineRule="auto"/>
        <w:jc w:val="right"/>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D67C78" w:rsidRPr="00F37C33" w14:paraId="17DED9B0" w14:textId="77777777" w:rsidTr="00D67C78">
        <w:trPr>
          <w:trHeight w:val="340"/>
          <w:jc w:val="center"/>
        </w:trPr>
        <w:tc>
          <w:tcPr>
            <w:tcW w:w="2499" w:type="pct"/>
            <w:shd w:val="clear" w:color="auto" w:fill="FFFFFF"/>
          </w:tcPr>
          <w:p w14:paraId="17DED9AE" w14:textId="77777777" w:rsidR="00D67C78" w:rsidRPr="00F37C33" w:rsidRDefault="00D67C78" w:rsidP="0054367F">
            <w:pPr>
              <w:pStyle w:val="vpnormlnvtabulce"/>
              <w:spacing w:line="264" w:lineRule="auto"/>
              <w:rPr>
                <w:color w:val="000000" w:themeColor="text1"/>
              </w:rPr>
            </w:pPr>
            <w:r w:rsidRPr="00F37C33">
              <w:rPr>
                <w:color w:val="000000" w:themeColor="text1"/>
              </w:rPr>
              <w:t>Ročník: 1.</w:t>
            </w:r>
          </w:p>
        </w:tc>
        <w:tc>
          <w:tcPr>
            <w:tcW w:w="2501" w:type="pct"/>
            <w:shd w:val="clear" w:color="auto" w:fill="FFFFFF"/>
          </w:tcPr>
          <w:p w14:paraId="17DED9AF" w14:textId="77777777" w:rsidR="00D67C78" w:rsidRPr="00F37C33" w:rsidRDefault="00D67C78" w:rsidP="0054367F">
            <w:pPr>
              <w:pStyle w:val="vpnormlnvtabulce"/>
              <w:spacing w:line="264" w:lineRule="auto"/>
              <w:rPr>
                <w:color w:val="000000" w:themeColor="text1"/>
              </w:rPr>
            </w:pPr>
            <w:r w:rsidRPr="00F37C33">
              <w:rPr>
                <w:color w:val="000000" w:themeColor="text1"/>
              </w:rPr>
              <w:t>Počet hodin v ročníku: 64</w:t>
            </w:r>
          </w:p>
        </w:tc>
      </w:tr>
      <w:tr w:rsidR="00D67C78" w:rsidRPr="00F37C33" w14:paraId="17DED9B3" w14:textId="77777777" w:rsidTr="00D67C78">
        <w:trPr>
          <w:trHeight w:val="340"/>
          <w:jc w:val="center"/>
        </w:trPr>
        <w:tc>
          <w:tcPr>
            <w:tcW w:w="2499" w:type="pct"/>
            <w:shd w:val="clear" w:color="auto" w:fill="FFFFFF"/>
          </w:tcPr>
          <w:p w14:paraId="17DED9B1" w14:textId="77777777" w:rsidR="00D67C78" w:rsidRPr="00F37C33" w:rsidRDefault="00D67C78" w:rsidP="0054367F">
            <w:pPr>
              <w:pStyle w:val="vpnormlnvtabulce"/>
              <w:spacing w:line="264" w:lineRule="auto"/>
              <w:rPr>
                <w:color w:val="000000" w:themeColor="text1"/>
              </w:rPr>
            </w:pPr>
            <w:r w:rsidRPr="00F37C33">
              <w:rPr>
                <w:color w:val="000000" w:themeColor="text1"/>
              </w:rPr>
              <w:t xml:space="preserve">Výsledky vzdělávání </w:t>
            </w:r>
          </w:p>
        </w:tc>
        <w:tc>
          <w:tcPr>
            <w:tcW w:w="2501" w:type="pct"/>
            <w:shd w:val="clear" w:color="auto" w:fill="FFFFFF"/>
          </w:tcPr>
          <w:p w14:paraId="17DED9B2" w14:textId="77777777" w:rsidR="00D67C78" w:rsidRPr="00F37C33" w:rsidRDefault="00D67C78" w:rsidP="0054367F">
            <w:pPr>
              <w:pStyle w:val="vpnormlnvtabulce"/>
              <w:spacing w:line="264" w:lineRule="auto"/>
              <w:rPr>
                <w:color w:val="000000" w:themeColor="text1"/>
              </w:rPr>
            </w:pPr>
            <w:r w:rsidRPr="00F37C33">
              <w:rPr>
                <w:color w:val="000000" w:themeColor="text1"/>
              </w:rPr>
              <w:t>Obsah vzdělávání</w:t>
            </w:r>
          </w:p>
        </w:tc>
      </w:tr>
      <w:tr w:rsidR="00D67C78" w:rsidRPr="00F37C33" w14:paraId="17DED9C4" w14:textId="77777777" w:rsidTr="00D67C78">
        <w:trPr>
          <w:trHeight w:val="340"/>
          <w:jc w:val="center"/>
        </w:trPr>
        <w:tc>
          <w:tcPr>
            <w:tcW w:w="2499" w:type="pct"/>
          </w:tcPr>
          <w:p w14:paraId="17DED9B4"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B5"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provádí aritmetické operace s přirozenými a celými čísly</w:t>
            </w:r>
          </w:p>
          <w:p w14:paraId="17DED9B6"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používá různé zápisy racionálního čísla</w:t>
            </w:r>
          </w:p>
          <w:p w14:paraId="17DED9B7"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provádí aritmetické operace se zlomky a desetinnými čísly</w:t>
            </w:r>
          </w:p>
          <w:p w14:paraId="17DED9B8"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zaokrouhlí desetinné číslo</w:t>
            </w:r>
          </w:p>
          <w:p w14:paraId="17DED9B9"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znázorní reálné číslo na číselné ose</w:t>
            </w:r>
          </w:p>
          <w:p w14:paraId="17DED9BA"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určí druhou mocninu a odmocninu čísla pomocí kalkulátoru</w:t>
            </w:r>
          </w:p>
          <w:p w14:paraId="17DED9BB"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používá trojčlenku a řeší praktické úlohy s využitím procentového počtu</w:t>
            </w:r>
          </w:p>
          <w:p w14:paraId="17DED9BC"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provádí početní výkony s mocninami a celočíselným mocnitelem</w:t>
            </w:r>
          </w:p>
          <w:p w14:paraId="17DED9BD" w14:textId="77777777" w:rsidR="00D67C78" w:rsidRPr="00F37C33" w:rsidRDefault="00D67C78" w:rsidP="0054367F">
            <w:pPr>
              <w:spacing w:line="264" w:lineRule="auto"/>
              <w:rPr>
                <w:rFonts w:ascii="Arial" w:hAnsi="Arial" w:cs="Arial"/>
                <w:b/>
                <w:bCs/>
                <w:color w:val="000000" w:themeColor="text1"/>
                <w:sz w:val="20"/>
                <w:szCs w:val="20"/>
              </w:rPr>
            </w:pPr>
          </w:p>
        </w:tc>
        <w:tc>
          <w:tcPr>
            <w:tcW w:w="2501" w:type="pct"/>
          </w:tcPr>
          <w:p w14:paraId="17DED9BE"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lastRenderedPageBreak/>
              <w:t>Operace s reálnými čísly</w:t>
            </w:r>
          </w:p>
          <w:p w14:paraId="17DED9BF"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přirozená a celá čísla</w:t>
            </w:r>
          </w:p>
          <w:p w14:paraId="17DED9C0"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racionální čísla</w:t>
            </w:r>
          </w:p>
          <w:p w14:paraId="17DED9C1"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reálná čísla</w:t>
            </w:r>
          </w:p>
          <w:p w14:paraId="17DED9C2"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procento a procentová část</w:t>
            </w:r>
          </w:p>
          <w:p w14:paraId="17DED9C3"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mocniny a odmocniny</w:t>
            </w:r>
          </w:p>
        </w:tc>
      </w:tr>
      <w:tr w:rsidR="00D67C78" w:rsidRPr="00F37C33" w14:paraId="17DED9CE" w14:textId="77777777" w:rsidTr="00D67C78">
        <w:trPr>
          <w:trHeight w:val="340"/>
          <w:jc w:val="center"/>
        </w:trPr>
        <w:tc>
          <w:tcPr>
            <w:tcW w:w="2499" w:type="pct"/>
          </w:tcPr>
          <w:p w14:paraId="17DED9C5"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C6"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provádí operace s mnohočleny (sčítání, odčítání, násobení) a lomenými výrazy</w:t>
            </w:r>
          </w:p>
          <w:p w14:paraId="17DED9C7"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rozloží mnohočlen na součin a užívá vztahy pro druhou mocninu dvojčlenu a rozdíl druhých mocnin</w:t>
            </w:r>
          </w:p>
          <w:p w14:paraId="17DED9C8" w14:textId="77777777" w:rsidR="00D67C78" w:rsidRPr="00F37C33" w:rsidRDefault="00D67C78" w:rsidP="0054367F">
            <w:pPr>
              <w:spacing w:line="264" w:lineRule="auto"/>
              <w:ind w:left="360"/>
              <w:rPr>
                <w:rFonts w:ascii="Arial" w:hAnsi="Arial" w:cs="Arial"/>
                <w:color w:val="000000" w:themeColor="text1"/>
                <w:sz w:val="20"/>
                <w:szCs w:val="20"/>
              </w:rPr>
            </w:pPr>
          </w:p>
        </w:tc>
        <w:tc>
          <w:tcPr>
            <w:tcW w:w="2501" w:type="pct"/>
          </w:tcPr>
          <w:p w14:paraId="17DED9C9"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Algebraické výrazy</w:t>
            </w:r>
          </w:p>
          <w:p w14:paraId="17DED9CA"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početní výkony s výrazy</w:t>
            </w:r>
          </w:p>
          <w:p w14:paraId="17DED9CB"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rozklad výrazů</w:t>
            </w:r>
          </w:p>
          <w:p w14:paraId="17DED9CC"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mnohočleny</w:t>
            </w:r>
          </w:p>
          <w:p w14:paraId="17DED9CD"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lomené výrazy</w:t>
            </w:r>
          </w:p>
        </w:tc>
      </w:tr>
    </w:tbl>
    <w:p w14:paraId="17DED9CF" w14:textId="77777777" w:rsidR="000E6200" w:rsidRPr="00F37C33" w:rsidRDefault="000E6200" w:rsidP="0054367F">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9D2" w14:textId="77777777" w:rsidTr="00D67C78">
        <w:trPr>
          <w:trHeight w:val="340"/>
        </w:trPr>
        <w:tc>
          <w:tcPr>
            <w:tcW w:w="2500" w:type="pct"/>
          </w:tcPr>
          <w:p w14:paraId="17DED9D0" w14:textId="77777777" w:rsidR="00D67C78" w:rsidRPr="00F37C33" w:rsidRDefault="00D67C78" w:rsidP="0054367F">
            <w:pPr>
              <w:pStyle w:val="vpnormlnvtabulce"/>
              <w:spacing w:line="264" w:lineRule="auto"/>
              <w:rPr>
                <w:color w:val="000000" w:themeColor="text1"/>
              </w:rPr>
            </w:pPr>
            <w:r w:rsidRPr="00F37C33">
              <w:rPr>
                <w:color w:val="000000" w:themeColor="text1"/>
              </w:rPr>
              <w:t>Ročník: 2.</w:t>
            </w:r>
          </w:p>
        </w:tc>
        <w:tc>
          <w:tcPr>
            <w:tcW w:w="2500" w:type="pct"/>
          </w:tcPr>
          <w:p w14:paraId="17DED9D1" w14:textId="77777777" w:rsidR="00D67C78" w:rsidRPr="00F37C33" w:rsidRDefault="00D67C78" w:rsidP="0054367F">
            <w:pPr>
              <w:pStyle w:val="vpnormlnvtabulce"/>
              <w:spacing w:line="264" w:lineRule="auto"/>
              <w:rPr>
                <w:color w:val="000000" w:themeColor="text1"/>
              </w:rPr>
            </w:pPr>
            <w:r w:rsidRPr="00F37C33">
              <w:rPr>
                <w:color w:val="000000" w:themeColor="text1"/>
              </w:rPr>
              <w:t>Počet hodin v ročníku: 32</w:t>
            </w:r>
          </w:p>
        </w:tc>
      </w:tr>
      <w:tr w:rsidR="00D67C78" w:rsidRPr="00F37C33" w14:paraId="17DED9D5" w14:textId="77777777" w:rsidTr="00D67C78">
        <w:trPr>
          <w:trHeight w:val="340"/>
        </w:trPr>
        <w:tc>
          <w:tcPr>
            <w:tcW w:w="2500" w:type="pct"/>
          </w:tcPr>
          <w:p w14:paraId="17DED9D3" w14:textId="77777777" w:rsidR="00D67C78" w:rsidRPr="00F37C33" w:rsidRDefault="00D67C78" w:rsidP="0054367F">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17DED9D4" w14:textId="77777777" w:rsidR="00D67C78" w:rsidRPr="00F37C33" w:rsidRDefault="00D67C78" w:rsidP="0054367F">
            <w:pPr>
              <w:pStyle w:val="vpnormlnvtabulce"/>
              <w:spacing w:line="264" w:lineRule="auto"/>
              <w:rPr>
                <w:color w:val="000000" w:themeColor="text1"/>
              </w:rPr>
            </w:pPr>
            <w:r w:rsidRPr="00F37C33">
              <w:rPr>
                <w:color w:val="000000" w:themeColor="text1"/>
              </w:rPr>
              <w:t>Obsah vzdělávání</w:t>
            </w:r>
          </w:p>
        </w:tc>
      </w:tr>
      <w:tr w:rsidR="00D67C78" w:rsidRPr="00F37C33" w14:paraId="17DED9DD" w14:textId="77777777" w:rsidTr="00D67C78">
        <w:trPr>
          <w:trHeight w:val="340"/>
        </w:trPr>
        <w:tc>
          <w:tcPr>
            <w:tcW w:w="2500" w:type="pct"/>
          </w:tcPr>
          <w:p w14:paraId="17DED9D6"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D7"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řeší lineární rovnice o jedné neznámé</w:t>
            </w:r>
          </w:p>
          <w:p w14:paraId="17DED9D8"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řeší lineární rovnice o jedné neznámé a jejich soustavy</w:t>
            </w:r>
          </w:p>
        </w:tc>
        <w:tc>
          <w:tcPr>
            <w:tcW w:w="2500" w:type="pct"/>
          </w:tcPr>
          <w:p w14:paraId="17DED9D9"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Lineární rovnice a nerovnice v množině R</w:t>
            </w:r>
          </w:p>
          <w:p w14:paraId="17DED9DA"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úpravy rovnic</w:t>
            </w:r>
          </w:p>
          <w:p w14:paraId="17DED9DB"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vyjádření neznámé ze vzorce</w:t>
            </w:r>
          </w:p>
          <w:p w14:paraId="17DED9DC"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slovní úlohy</w:t>
            </w:r>
          </w:p>
        </w:tc>
      </w:tr>
    </w:tbl>
    <w:p w14:paraId="17DED9DE" w14:textId="77777777" w:rsidR="000E6200" w:rsidRPr="00F37C33" w:rsidRDefault="000E6200" w:rsidP="0054367F">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9E1" w14:textId="77777777" w:rsidTr="00D67C78">
        <w:trPr>
          <w:trHeight w:val="340"/>
        </w:trPr>
        <w:tc>
          <w:tcPr>
            <w:tcW w:w="2500" w:type="pct"/>
          </w:tcPr>
          <w:p w14:paraId="17DED9DF" w14:textId="77777777" w:rsidR="00D67C78" w:rsidRPr="00F37C33" w:rsidRDefault="00D67C78" w:rsidP="0054367F">
            <w:pPr>
              <w:pStyle w:val="vpnormlnvtabulce"/>
              <w:spacing w:line="264" w:lineRule="auto"/>
              <w:rPr>
                <w:color w:val="000000" w:themeColor="text1"/>
              </w:rPr>
            </w:pPr>
            <w:r w:rsidRPr="00F37C33">
              <w:rPr>
                <w:color w:val="000000" w:themeColor="text1"/>
              </w:rPr>
              <w:t>Ročník: 3.</w:t>
            </w:r>
          </w:p>
        </w:tc>
        <w:tc>
          <w:tcPr>
            <w:tcW w:w="2500" w:type="pct"/>
          </w:tcPr>
          <w:p w14:paraId="17DED9E0" w14:textId="77777777" w:rsidR="00D67C78" w:rsidRPr="00F37C33" w:rsidRDefault="00D67C78" w:rsidP="0054367F">
            <w:pPr>
              <w:pStyle w:val="vpnormlnvtabulce"/>
              <w:spacing w:line="264" w:lineRule="auto"/>
              <w:rPr>
                <w:color w:val="000000" w:themeColor="text1"/>
              </w:rPr>
            </w:pPr>
            <w:r w:rsidRPr="00F37C33">
              <w:rPr>
                <w:color w:val="000000" w:themeColor="text1"/>
              </w:rPr>
              <w:t>Počet hodin v ročníku: 64</w:t>
            </w:r>
          </w:p>
        </w:tc>
      </w:tr>
      <w:tr w:rsidR="00D67C78" w:rsidRPr="00F37C33" w14:paraId="17DED9E4" w14:textId="77777777" w:rsidTr="00D67C78">
        <w:trPr>
          <w:trHeight w:val="340"/>
        </w:trPr>
        <w:tc>
          <w:tcPr>
            <w:tcW w:w="2500" w:type="pct"/>
          </w:tcPr>
          <w:p w14:paraId="17DED9E2" w14:textId="77777777" w:rsidR="00D67C78" w:rsidRPr="00F37C33" w:rsidRDefault="00D67C78" w:rsidP="0054367F">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17DED9E3" w14:textId="77777777" w:rsidR="00D67C78" w:rsidRPr="00F37C33" w:rsidRDefault="00D67C78" w:rsidP="0054367F">
            <w:pPr>
              <w:pStyle w:val="vpnormlnvtabulce"/>
              <w:spacing w:line="264" w:lineRule="auto"/>
              <w:rPr>
                <w:color w:val="000000" w:themeColor="text1"/>
              </w:rPr>
            </w:pPr>
            <w:r w:rsidRPr="00F37C33">
              <w:rPr>
                <w:color w:val="000000" w:themeColor="text1"/>
              </w:rPr>
              <w:t>Obsah vzdělávání</w:t>
            </w:r>
          </w:p>
        </w:tc>
      </w:tr>
      <w:tr w:rsidR="00D67C78" w:rsidRPr="00F37C33" w14:paraId="17DED9EB" w14:textId="77777777" w:rsidTr="00D67C78">
        <w:trPr>
          <w:trHeight w:val="340"/>
        </w:trPr>
        <w:tc>
          <w:tcPr>
            <w:tcW w:w="2500" w:type="pct"/>
          </w:tcPr>
          <w:p w14:paraId="17DED9E5"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E6"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sestrojí graf funkce, určí, kdy je funkce rostoucí a klesající</w:t>
            </w:r>
          </w:p>
          <w:p w14:paraId="17DED9E7"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aplikuje v úlohách poznatky o funkcích, úpravách výrazů a rovnic</w:t>
            </w:r>
          </w:p>
        </w:tc>
        <w:tc>
          <w:tcPr>
            <w:tcW w:w="2500" w:type="pct"/>
          </w:tcPr>
          <w:p w14:paraId="17DED9E8"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Funkce</w:t>
            </w:r>
          </w:p>
          <w:p w14:paraId="17DED9E9"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základní pojmy, pojem funkce, definiční obor a obor hodnot funkce, graf</w:t>
            </w:r>
          </w:p>
          <w:p w14:paraId="17DED9EA"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druhy funkcí, přímá a nepřímá úměrnost, lineární funkce</w:t>
            </w:r>
          </w:p>
        </w:tc>
      </w:tr>
      <w:tr w:rsidR="00D67C78" w:rsidRPr="00F37C33" w14:paraId="17DED9F9" w14:textId="77777777" w:rsidTr="00D67C78">
        <w:trPr>
          <w:trHeight w:val="340"/>
        </w:trPr>
        <w:tc>
          <w:tcPr>
            <w:tcW w:w="2500" w:type="pct"/>
          </w:tcPr>
          <w:p w14:paraId="17DED9EC"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ED"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užívá pojmy a vztahy: bod, přímka, rovina, odchylka dvou přímek, vzdálenost bodu od přímky, vzdálenost dvou rovnoběžek, úsečka a její délka, úhel a jeho velikost</w:t>
            </w:r>
          </w:p>
          <w:p w14:paraId="17DED9EE"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sestrojí trojúhelník, různé druhy rovnoběžníků, lichoběžník z daných prvků a určí jejich obvod a obsah</w:t>
            </w:r>
          </w:p>
          <w:p w14:paraId="17DED9EF"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rozliší shodné a podobné trojúhelníky a své tvrzení zdůvodní užitím vět o shodnosti a podobnosti trojúhelníků</w:t>
            </w:r>
          </w:p>
          <w:p w14:paraId="17DED9F0"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určí obvod a obsah kruhu, vzájemnou polohu přímky a kružnice</w:t>
            </w:r>
          </w:p>
          <w:p w14:paraId="17DED9F1"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řeší praktické úlohy s využitím trigonometrie pravoúhlého trojúhelníku a Pythagorovy věty</w:t>
            </w:r>
          </w:p>
        </w:tc>
        <w:tc>
          <w:tcPr>
            <w:tcW w:w="2500" w:type="pct"/>
          </w:tcPr>
          <w:p w14:paraId="17DED9F2"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Planimetrie</w:t>
            </w:r>
          </w:p>
          <w:p w14:paraId="17DED9F3"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základní pojmy</w:t>
            </w:r>
          </w:p>
          <w:p w14:paraId="17DED9F4"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trojúhelník</w:t>
            </w:r>
          </w:p>
          <w:p w14:paraId="17DED9F5"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mnohoúhelníky</w:t>
            </w:r>
          </w:p>
          <w:p w14:paraId="17DED9F6"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kružnice a kruh</w:t>
            </w:r>
          </w:p>
          <w:p w14:paraId="17DED9F7"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trigonometrie pravoúhlého trojúhelníku</w:t>
            </w:r>
          </w:p>
          <w:p w14:paraId="17DED9F8"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obvody a obsahy rovinných obrazců</w:t>
            </w:r>
          </w:p>
        </w:tc>
      </w:tr>
      <w:tr w:rsidR="00D67C78" w:rsidRPr="00F37C33" w14:paraId="17DEDA01" w14:textId="77777777" w:rsidTr="00D67C78">
        <w:trPr>
          <w:trHeight w:val="340"/>
        </w:trPr>
        <w:tc>
          <w:tcPr>
            <w:tcW w:w="2500" w:type="pct"/>
          </w:tcPr>
          <w:p w14:paraId="17DED9FA"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9FB"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určí vzájemnou polohu bodů, přímek a rovin</w:t>
            </w:r>
          </w:p>
          <w:p w14:paraId="17DED9FC"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určí povrch a objem kvádru, krychle, hranolu, válce, pravidelného jehlanu, kuželu</w:t>
            </w:r>
          </w:p>
          <w:p w14:paraId="17DED9FD"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aplikuje poznatky o tělesech v praktických úlohách</w:t>
            </w:r>
          </w:p>
        </w:tc>
        <w:tc>
          <w:tcPr>
            <w:tcW w:w="2500" w:type="pct"/>
          </w:tcPr>
          <w:p w14:paraId="17DED9FE"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Stereometrie</w:t>
            </w:r>
          </w:p>
          <w:p w14:paraId="17DED9FF"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základní polohové a metrické vlastnosti v prostoru</w:t>
            </w:r>
          </w:p>
          <w:p w14:paraId="17DEDA00"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tělesa-výpočty povrchu a objemu</w:t>
            </w:r>
          </w:p>
        </w:tc>
      </w:tr>
      <w:tr w:rsidR="00D67C78" w:rsidRPr="00F37C33" w14:paraId="17DEDA0D" w14:textId="77777777" w:rsidTr="00D67C78">
        <w:trPr>
          <w:trHeight w:val="340"/>
        </w:trPr>
        <w:tc>
          <w:tcPr>
            <w:tcW w:w="2500" w:type="pct"/>
          </w:tcPr>
          <w:p w14:paraId="17DEDA02"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Žák:</w:t>
            </w:r>
          </w:p>
          <w:p w14:paraId="17DEDA03"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vyhledává, vyhodnocuje a zpracovává data</w:t>
            </w:r>
          </w:p>
          <w:p w14:paraId="17DEDA04"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porovnává soubory dat</w:t>
            </w:r>
          </w:p>
          <w:p w14:paraId="17DEDA05"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interpretuje údaje vyjádřené v diagramech, grafech a tabulkách</w:t>
            </w:r>
          </w:p>
          <w:p w14:paraId="17DEDA06"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určí četnost znaků a aritmetický průměr</w:t>
            </w:r>
          </w:p>
        </w:tc>
        <w:tc>
          <w:tcPr>
            <w:tcW w:w="2500" w:type="pct"/>
          </w:tcPr>
          <w:p w14:paraId="17DEDA07" w14:textId="77777777" w:rsidR="00D67C78" w:rsidRPr="00F37C33" w:rsidRDefault="00D67C78" w:rsidP="0054367F">
            <w:pPr>
              <w:pStyle w:val="vpnormlnvtabulce"/>
              <w:spacing w:line="264" w:lineRule="auto"/>
              <w:rPr>
                <w:b/>
                <w:bCs/>
                <w:color w:val="000000" w:themeColor="text1"/>
              </w:rPr>
            </w:pPr>
            <w:r w:rsidRPr="00F37C33">
              <w:rPr>
                <w:b/>
                <w:bCs/>
                <w:color w:val="000000" w:themeColor="text1"/>
              </w:rPr>
              <w:t>Práce s daty</w:t>
            </w:r>
          </w:p>
          <w:p w14:paraId="17DEDA08"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statistika</w:t>
            </w:r>
          </w:p>
          <w:p w14:paraId="17DEDA09"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aritmetický průměr</w:t>
            </w:r>
          </w:p>
          <w:p w14:paraId="17DEDA0A"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vážený průměr</w:t>
            </w:r>
          </w:p>
          <w:p w14:paraId="17DEDA0B" w14:textId="77777777" w:rsidR="00D67C78" w:rsidRPr="00F37C33" w:rsidRDefault="00D67C78" w:rsidP="0054367F">
            <w:pPr>
              <w:pStyle w:val="vpodrka-"/>
              <w:numPr>
                <w:ilvl w:val="0"/>
                <w:numId w:val="11"/>
              </w:numPr>
              <w:spacing w:line="264" w:lineRule="auto"/>
              <w:rPr>
                <w:color w:val="000000" w:themeColor="text1"/>
              </w:rPr>
            </w:pPr>
            <w:r w:rsidRPr="00F37C33">
              <w:rPr>
                <w:color w:val="000000" w:themeColor="text1"/>
              </w:rPr>
              <w:t>modus, medián</w:t>
            </w:r>
          </w:p>
          <w:p w14:paraId="17DEDA0C" w14:textId="77777777" w:rsidR="00D67C78" w:rsidRPr="00F37C33" w:rsidRDefault="00D67C78" w:rsidP="0054367F">
            <w:pPr>
              <w:pStyle w:val="vpodrka-"/>
              <w:numPr>
                <w:ilvl w:val="0"/>
                <w:numId w:val="11"/>
              </w:numPr>
              <w:spacing w:line="264" w:lineRule="auto"/>
              <w:rPr>
                <w:b/>
                <w:bCs/>
                <w:color w:val="000000" w:themeColor="text1"/>
              </w:rPr>
            </w:pPr>
            <w:r w:rsidRPr="00F37C33">
              <w:rPr>
                <w:color w:val="000000" w:themeColor="text1"/>
              </w:rPr>
              <w:t>relativní četnost</w:t>
            </w:r>
          </w:p>
        </w:tc>
      </w:tr>
    </w:tbl>
    <w:p w14:paraId="17DEDA0E" w14:textId="77777777" w:rsidR="000E6200" w:rsidRPr="00F37C33" w:rsidRDefault="000E6200">
      <w:pPr>
        <w:pStyle w:val="HBKapitola2"/>
        <w:numPr>
          <w:ilvl w:val="0"/>
          <w:numId w:val="0"/>
        </w:numPr>
        <w:rPr>
          <w:color w:val="000000" w:themeColor="text1"/>
          <w:sz w:val="20"/>
          <w:szCs w:val="20"/>
        </w:rPr>
      </w:pPr>
      <w:bookmarkStart w:id="78" w:name="_Toc255476732"/>
    </w:p>
    <w:p w14:paraId="17DEDA0F"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79" w:name="_Toc515886548"/>
      <w:r w:rsidRPr="00F37C33">
        <w:rPr>
          <w:color w:val="000000" w:themeColor="text1"/>
          <w:sz w:val="20"/>
          <w:szCs w:val="20"/>
        </w:rPr>
        <w:lastRenderedPageBreak/>
        <w:t>Tělesná výchova</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A12" w14:textId="77777777">
        <w:tc>
          <w:tcPr>
            <w:tcW w:w="2500" w:type="pct"/>
            <w:vAlign w:val="center"/>
          </w:tcPr>
          <w:p w14:paraId="17DEDA10"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A11"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Tělesná výchova</w:t>
            </w:r>
          </w:p>
        </w:tc>
      </w:tr>
      <w:tr w:rsidR="000E6200" w:rsidRPr="00F37C33" w14:paraId="17DEDA16" w14:textId="77777777">
        <w:tc>
          <w:tcPr>
            <w:tcW w:w="2500" w:type="pct"/>
            <w:vAlign w:val="center"/>
          </w:tcPr>
          <w:p w14:paraId="17DEDA13"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A14"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A15"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128 </w:t>
            </w:r>
            <w:proofErr w:type="gramStart"/>
            <w:r w:rsidRPr="00F37C33">
              <w:rPr>
                <w:rFonts w:ascii="Arial" w:hAnsi="Arial" w:cs="Arial"/>
                <w:color w:val="000000" w:themeColor="text1"/>
                <w:sz w:val="20"/>
                <w:szCs w:val="20"/>
              </w:rPr>
              <w:t>( 2</w:t>
            </w:r>
            <w:proofErr w:type="gramEnd"/>
            <w:r w:rsidRPr="00F37C33">
              <w:rPr>
                <w:rFonts w:ascii="Arial" w:hAnsi="Arial" w:cs="Arial"/>
                <w:color w:val="000000" w:themeColor="text1"/>
                <w:sz w:val="20"/>
                <w:szCs w:val="20"/>
              </w:rPr>
              <w:t xml:space="preserve"> – 1 – 1 )</w:t>
            </w:r>
          </w:p>
        </w:tc>
      </w:tr>
    </w:tbl>
    <w:p w14:paraId="17DEDA17" w14:textId="77777777" w:rsidR="000E6200" w:rsidRPr="00F37C33" w:rsidRDefault="000E6200">
      <w:pPr>
        <w:shd w:val="clear" w:color="auto" w:fill="FFFFFF"/>
        <w:rPr>
          <w:rFonts w:ascii="Arial" w:hAnsi="Arial" w:cs="Arial"/>
          <w:b/>
          <w:bCs/>
          <w:color w:val="000000" w:themeColor="text1"/>
          <w:spacing w:val="-3"/>
          <w:sz w:val="20"/>
          <w:szCs w:val="20"/>
          <w:u w:val="single"/>
        </w:rPr>
      </w:pPr>
    </w:p>
    <w:p w14:paraId="17DEDA18" w14:textId="77777777" w:rsidR="000E6200" w:rsidRPr="00F37C33" w:rsidRDefault="000E6200">
      <w:pPr>
        <w:pStyle w:val="vpnormpodtrnad6b"/>
        <w:rPr>
          <w:b/>
          <w:bCs/>
          <w:color w:val="000000" w:themeColor="text1"/>
        </w:rPr>
      </w:pPr>
      <w:r w:rsidRPr="00F37C33">
        <w:rPr>
          <w:b/>
          <w:bCs/>
          <w:color w:val="000000" w:themeColor="text1"/>
        </w:rPr>
        <w:t>Obecné cíle:</w:t>
      </w:r>
    </w:p>
    <w:p w14:paraId="17DEDA19" w14:textId="77777777" w:rsidR="000E6200" w:rsidRPr="00F37C33" w:rsidRDefault="000E6200">
      <w:pPr>
        <w:pStyle w:val="vpnormln"/>
        <w:rPr>
          <w:color w:val="000000" w:themeColor="text1"/>
        </w:rPr>
      </w:pPr>
      <w:r w:rsidRPr="00F37C33">
        <w:rPr>
          <w:color w:val="000000" w:themeColor="text1"/>
        </w:rPr>
        <w:t>Cílem předmětu je získání kladného vztahu ke zdravému způsobu života a pocit radosti z prováděné tělesné činnosti, vedení žáků k dosažení sportovní a pohybové gramotnosti, umožnění větší seberealizace a rozvoj sebevědomí. Ukazuje význam pravidel sportovních aktivit v životě jedince a jejich důsledky pro kolektivní cítění.</w:t>
      </w:r>
    </w:p>
    <w:p w14:paraId="17DEDA1A" w14:textId="77777777" w:rsidR="000E6200" w:rsidRPr="00F37C33" w:rsidRDefault="000E6200">
      <w:pPr>
        <w:pStyle w:val="vpnormpodtrnad6b"/>
        <w:rPr>
          <w:b/>
          <w:bCs/>
          <w:color w:val="000000" w:themeColor="text1"/>
        </w:rPr>
      </w:pPr>
      <w:r w:rsidRPr="00F37C33">
        <w:rPr>
          <w:b/>
          <w:bCs/>
          <w:color w:val="000000" w:themeColor="text1"/>
        </w:rPr>
        <w:t xml:space="preserve"> Směřování výuky v oblasti citů, postojů, hodnot a preferencí:</w:t>
      </w:r>
    </w:p>
    <w:p w14:paraId="17DEDA1B" w14:textId="77777777" w:rsidR="000E6200" w:rsidRPr="00F37C33" w:rsidRDefault="000E6200">
      <w:pPr>
        <w:pStyle w:val="vpnormln"/>
        <w:rPr>
          <w:color w:val="000000" w:themeColor="text1"/>
        </w:rPr>
      </w:pPr>
      <w:r w:rsidRPr="00F37C33">
        <w:rPr>
          <w:color w:val="000000" w:themeColor="text1"/>
        </w:rPr>
        <w:t>Výuka směřuje k tomu, aby žáci:</w:t>
      </w:r>
    </w:p>
    <w:p w14:paraId="17DEDA1C" w14:textId="77777777" w:rsidR="000E6200" w:rsidRPr="00F37C33" w:rsidRDefault="000E6200" w:rsidP="00324B6E">
      <w:pPr>
        <w:pStyle w:val="vpodrka-"/>
        <w:numPr>
          <w:ilvl w:val="0"/>
          <w:numId w:val="11"/>
        </w:numPr>
        <w:rPr>
          <w:color w:val="000000" w:themeColor="text1"/>
        </w:rPr>
      </w:pPr>
      <w:r w:rsidRPr="00F37C33">
        <w:rPr>
          <w:color w:val="000000" w:themeColor="text1"/>
        </w:rPr>
        <w:t>rozpoznali</w:t>
      </w:r>
      <w:r w:rsidR="00D67C78">
        <w:rPr>
          <w:color w:val="000000" w:themeColor="text1"/>
        </w:rPr>
        <w:t>,</w:t>
      </w:r>
      <w:r w:rsidRPr="00F37C33">
        <w:rPr>
          <w:color w:val="000000" w:themeColor="text1"/>
        </w:rPr>
        <w:t xml:space="preserve"> co ohrožuje tělesné a duševní zdraví a cílevědomě ho chránili</w:t>
      </w:r>
    </w:p>
    <w:p w14:paraId="17DEDA1D" w14:textId="77777777" w:rsidR="000E6200" w:rsidRPr="00F37C33" w:rsidRDefault="000E6200" w:rsidP="00324B6E">
      <w:pPr>
        <w:pStyle w:val="vpodrka-"/>
        <w:numPr>
          <w:ilvl w:val="0"/>
          <w:numId w:val="11"/>
        </w:numPr>
        <w:rPr>
          <w:color w:val="000000" w:themeColor="text1"/>
        </w:rPr>
      </w:pPr>
      <w:r w:rsidRPr="00F37C33">
        <w:rPr>
          <w:color w:val="000000" w:themeColor="text1"/>
        </w:rPr>
        <w:t>vnímali zdraví a tělesnou zdatnost jako hodnoty potřebné ke kvalitnímu prožití života a znali prostředky, jakými lze zdraví chránit, zvyšovat tělesnou zdatnost a kultivovaný pohybový projev</w:t>
      </w:r>
    </w:p>
    <w:p w14:paraId="17DEDA1E" w14:textId="77777777" w:rsidR="000E6200" w:rsidRPr="00F37C33" w:rsidRDefault="000E6200" w:rsidP="00324B6E">
      <w:pPr>
        <w:pStyle w:val="vpodrka-"/>
        <w:numPr>
          <w:ilvl w:val="0"/>
          <w:numId w:val="11"/>
        </w:numPr>
        <w:rPr>
          <w:color w:val="000000" w:themeColor="text1"/>
        </w:rPr>
      </w:pPr>
      <w:r w:rsidRPr="00F37C33">
        <w:rPr>
          <w:color w:val="000000" w:themeColor="text1"/>
        </w:rPr>
        <w:t>pociťovali radost a uspokojení z prováděných tělesných činností</w:t>
      </w:r>
    </w:p>
    <w:p w14:paraId="17DEDA1F" w14:textId="77777777" w:rsidR="000E6200" w:rsidRPr="00F37C33" w:rsidRDefault="000E6200" w:rsidP="00324B6E">
      <w:pPr>
        <w:pStyle w:val="vpodrka-"/>
        <w:numPr>
          <w:ilvl w:val="0"/>
          <w:numId w:val="11"/>
        </w:numPr>
        <w:rPr>
          <w:color w:val="000000" w:themeColor="text1"/>
        </w:rPr>
      </w:pPr>
      <w:r w:rsidRPr="00F37C33">
        <w:rPr>
          <w:color w:val="000000" w:themeColor="text1"/>
        </w:rPr>
        <w:t>preferovali pravidelné provádění aktivit v denním režimu</w:t>
      </w:r>
    </w:p>
    <w:p w14:paraId="17DEDA20" w14:textId="77777777" w:rsidR="000E6200" w:rsidRPr="00F37C33" w:rsidRDefault="000E6200" w:rsidP="00324B6E">
      <w:pPr>
        <w:pStyle w:val="vpodrka-"/>
        <w:numPr>
          <w:ilvl w:val="0"/>
          <w:numId w:val="11"/>
        </w:numPr>
        <w:rPr>
          <w:color w:val="000000" w:themeColor="text1"/>
        </w:rPr>
      </w:pPr>
      <w:r w:rsidRPr="00F37C33">
        <w:rPr>
          <w:color w:val="000000" w:themeColor="text1"/>
        </w:rPr>
        <w:t>uznávali autoritu nadřízených a spolupracovali v týmu</w:t>
      </w:r>
    </w:p>
    <w:p w14:paraId="17DEDA21" w14:textId="77777777" w:rsidR="000E6200" w:rsidRPr="00F37C33" w:rsidRDefault="000E6200" w:rsidP="00324B6E">
      <w:pPr>
        <w:pStyle w:val="vpodrka-"/>
        <w:numPr>
          <w:ilvl w:val="0"/>
          <w:numId w:val="11"/>
        </w:numPr>
        <w:rPr>
          <w:color w:val="000000" w:themeColor="text1"/>
        </w:rPr>
      </w:pPr>
      <w:r w:rsidRPr="00F37C33">
        <w:rPr>
          <w:color w:val="000000" w:themeColor="text1"/>
        </w:rPr>
        <w:t>správně hodnotili své osobní dispozice</w:t>
      </w:r>
    </w:p>
    <w:p w14:paraId="17DEDA22"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A23" w14:textId="77777777" w:rsidR="000E6200" w:rsidRPr="00F37C33" w:rsidRDefault="000E6200">
      <w:pPr>
        <w:pStyle w:val="vpnormln"/>
        <w:rPr>
          <w:color w:val="000000" w:themeColor="text1"/>
        </w:rPr>
      </w:pPr>
      <w:r w:rsidRPr="00F37C33">
        <w:rPr>
          <w:color w:val="000000" w:themeColor="text1"/>
        </w:rPr>
        <w:t>Učivo vychází z obsahového okruhu RVP – vzdělávání pro zdraví. Obsahem výuky tělesné výchovy je teoretická a praktická průprava a nácvik vybraných disciplín. Součástí jsou pohybové hry spolu s kondičním, protahovacím, vyrovnávacím a relaxačním cvičením. Důraz je kladen na dodržování zásad bezpečnosti, péče a ochrany zdraví.</w:t>
      </w:r>
    </w:p>
    <w:p w14:paraId="17DEDA24" w14:textId="77777777" w:rsidR="000E6200" w:rsidRPr="00F37C33" w:rsidRDefault="000E6200">
      <w:pPr>
        <w:pStyle w:val="vpnormln"/>
        <w:rPr>
          <w:color w:val="000000" w:themeColor="text1"/>
        </w:rPr>
      </w:pPr>
      <w:r w:rsidRPr="00F37C33">
        <w:rPr>
          <w:color w:val="000000" w:themeColor="text1"/>
        </w:rPr>
        <w:t>Vyučování probíhá v tělocvičně, v krytém bazénu, ve venkovních areálech (atletika, lyžování) a na zimním stadionu vždy ve dvouhodinových blocích. Uskutečňuje se skupinovou formou na stanovištích, frontovou formou při nácviku a hromadnou formou při opakování naučených prvků. Nácvik probíhá od jednoduššího ke složitějšímu.</w:t>
      </w:r>
    </w:p>
    <w:p w14:paraId="17DEDA25" w14:textId="77777777" w:rsidR="000E6200" w:rsidRPr="00F37C33" w:rsidRDefault="000E6200">
      <w:pPr>
        <w:pStyle w:val="vpnormln"/>
        <w:rPr>
          <w:color w:val="000000" w:themeColor="text1"/>
        </w:rPr>
      </w:pPr>
      <w:r w:rsidRPr="00F37C33">
        <w:rPr>
          <w:color w:val="000000" w:themeColor="text1"/>
        </w:rPr>
        <w:t>Na konci druhého ročníku je zařazen týdenní sportovně branný turistický kurz.</w:t>
      </w:r>
    </w:p>
    <w:p w14:paraId="17DEDA26" w14:textId="77777777" w:rsidR="000E6200" w:rsidRPr="00F37C33" w:rsidRDefault="000E6200">
      <w:pPr>
        <w:pStyle w:val="vpnormpodtrnad6b"/>
        <w:rPr>
          <w:b/>
          <w:bCs/>
          <w:color w:val="000000" w:themeColor="text1"/>
        </w:rPr>
      </w:pPr>
      <w:r w:rsidRPr="00F37C33">
        <w:rPr>
          <w:b/>
          <w:bCs/>
          <w:color w:val="000000" w:themeColor="text1"/>
        </w:rPr>
        <w:t>Hodnocení výsledků vzdělávání:</w:t>
      </w:r>
    </w:p>
    <w:p w14:paraId="17DEDA27" w14:textId="77777777" w:rsidR="000E6200" w:rsidRPr="00F37C33" w:rsidRDefault="000E6200">
      <w:pPr>
        <w:pStyle w:val="vpnormln"/>
        <w:rPr>
          <w:color w:val="000000" w:themeColor="text1"/>
        </w:rPr>
      </w:pPr>
      <w:r w:rsidRPr="00F37C33">
        <w:rPr>
          <w:color w:val="000000" w:themeColor="text1"/>
        </w:rPr>
        <w:t>V celkovém hodnocení je promítnuta především:</w:t>
      </w:r>
    </w:p>
    <w:p w14:paraId="17DEDA28" w14:textId="77777777" w:rsidR="000E6200" w:rsidRPr="00F37C33" w:rsidRDefault="000E6200" w:rsidP="00324B6E">
      <w:pPr>
        <w:pStyle w:val="vpodrka-"/>
        <w:numPr>
          <w:ilvl w:val="0"/>
          <w:numId w:val="11"/>
        </w:numPr>
        <w:rPr>
          <w:color w:val="000000" w:themeColor="text1"/>
        </w:rPr>
      </w:pPr>
      <w:r w:rsidRPr="00F37C33">
        <w:rPr>
          <w:color w:val="000000" w:themeColor="text1"/>
        </w:rPr>
        <w:t>snaha</w:t>
      </w:r>
    </w:p>
    <w:p w14:paraId="17DEDA29" w14:textId="77777777" w:rsidR="000E6200" w:rsidRPr="00F37C33" w:rsidRDefault="000E6200" w:rsidP="00324B6E">
      <w:pPr>
        <w:pStyle w:val="vpodrka-"/>
        <w:numPr>
          <w:ilvl w:val="0"/>
          <w:numId w:val="11"/>
        </w:numPr>
        <w:rPr>
          <w:color w:val="000000" w:themeColor="text1"/>
        </w:rPr>
      </w:pPr>
      <w:r w:rsidRPr="00F37C33">
        <w:rPr>
          <w:color w:val="000000" w:themeColor="text1"/>
        </w:rPr>
        <w:t>přístup k předmětu</w:t>
      </w:r>
    </w:p>
    <w:p w14:paraId="17DEDA2A" w14:textId="77777777" w:rsidR="000E6200" w:rsidRPr="00F37C33" w:rsidRDefault="000E6200" w:rsidP="00324B6E">
      <w:pPr>
        <w:pStyle w:val="vpodrka-"/>
        <w:numPr>
          <w:ilvl w:val="0"/>
          <w:numId w:val="11"/>
        </w:numPr>
        <w:rPr>
          <w:color w:val="000000" w:themeColor="text1"/>
        </w:rPr>
      </w:pPr>
      <w:r w:rsidRPr="00F37C33">
        <w:rPr>
          <w:color w:val="000000" w:themeColor="text1"/>
        </w:rPr>
        <w:t>výsledky motorických testů z praktických dovedností</w:t>
      </w:r>
    </w:p>
    <w:p w14:paraId="17DEDA2B" w14:textId="77777777" w:rsidR="000E6200" w:rsidRPr="00F37C33" w:rsidRDefault="000E6200" w:rsidP="00324B6E">
      <w:pPr>
        <w:pStyle w:val="vpodrka-"/>
        <w:numPr>
          <w:ilvl w:val="0"/>
          <w:numId w:val="11"/>
        </w:numPr>
        <w:rPr>
          <w:color w:val="000000" w:themeColor="text1"/>
        </w:rPr>
      </w:pPr>
      <w:r w:rsidRPr="00F37C33">
        <w:rPr>
          <w:color w:val="000000" w:themeColor="text1"/>
        </w:rPr>
        <w:t>samostatnost</w:t>
      </w:r>
    </w:p>
    <w:p w14:paraId="17DEDA2C" w14:textId="77777777" w:rsidR="000E6200" w:rsidRPr="00F37C33" w:rsidRDefault="000E6200" w:rsidP="00324B6E">
      <w:pPr>
        <w:pStyle w:val="vpodrka-"/>
        <w:numPr>
          <w:ilvl w:val="0"/>
          <w:numId w:val="11"/>
        </w:numPr>
        <w:rPr>
          <w:color w:val="000000" w:themeColor="text1"/>
        </w:rPr>
      </w:pPr>
      <w:r w:rsidRPr="00F37C33">
        <w:rPr>
          <w:color w:val="000000" w:themeColor="text1"/>
        </w:rPr>
        <w:t>zvyšování osobní úrovně</w:t>
      </w:r>
    </w:p>
    <w:p w14:paraId="17DEDA2D" w14:textId="77777777" w:rsidR="000E6200" w:rsidRPr="00F37C33" w:rsidRDefault="000E6200" w:rsidP="00324B6E">
      <w:pPr>
        <w:pStyle w:val="vpodrka-"/>
        <w:numPr>
          <w:ilvl w:val="0"/>
          <w:numId w:val="11"/>
        </w:numPr>
        <w:rPr>
          <w:color w:val="000000" w:themeColor="text1"/>
        </w:rPr>
      </w:pPr>
      <w:r w:rsidRPr="00F37C33">
        <w:rPr>
          <w:color w:val="000000" w:themeColor="text1"/>
        </w:rPr>
        <w:t>předem stanovené limity</w:t>
      </w:r>
    </w:p>
    <w:p w14:paraId="17DEDA2E" w14:textId="77777777" w:rsidR="000E6200" w:rsidRPr="00F37C33" w:rsidRDefault="000E6200" w:rsidP="00324B6E">
      <w:pPr>
        <w:pStyle w:val="vpodrka-"/>
        <w:numPr>
          <w:ilvl w:val="0"/>
          <w:numId w:val="11"/>
        </w:numPr>
        <w:rPr>
          <w:color w:val="000000" w:themeColor="text1"/>
        </w:rPr>
      </w:pPr>
      <w:r w:rsidRPr="00F37C33">
        <w:rPr>
          <w:color w:val="000000" w:themeColor="text1"/>
        </w:rPr>
        <w:t>zapojení do soutěží</w:t>
      </w:r>
    </w:p>
    <w:p w14:paraId="17DEDA2F" w14:textId="77777777" w:rsidR="000E6200" w:rsidRPr="00F37C33" w:rsidRDefault="000E6200" w:rsidP="00324B6E">
      <w:pPr>
        <w:pStyle w:val="vpodrka-"/>
        <w:numPr>
          <w:ilvl w:val="0"/>
          <w:numId w:val="11"/>
        </w:numPr>
        <w:rPr>
          <w:color w:val="000000" w:themeColor="text1"/>
        </w:rPr>
      </w:pPr>
      <w:r w:rsidRPr="00F37C33">
        <w:rPr>
          <w:color w:val="000000" w:themeColor="text1"/>
        </w:rPr>
        <w:t>teoretické znalosti pravidel sportovních činností schopnost jejich aplikace.</w:t>
      </w:r>
    </w:p>
    <w:p w14:paraId="17DEDA30" w14:textId="77777777" w:rsidR="000E6200" w:rsidRPr="00F37C33" w:rsidRDefault="000E6200">
      <w:pPr>
        <w:pStyle w:val="vpnormln"/>
        <w:rPr>
          <w:color w:val="000000" w:themeColor="text1"/>
        </w:rPr>
      </w:pPr>
      <w:r w:rsidRPr="00F37C33">
        <w:rPr>
          <w:color w:val="000000" w:themeColor="text1"/>
        </w:rPr>
        <w:t>Krit</w:t>
      </w:r>
      <w:r w:rsidR="00D67C78">
        <w:rPr>
          <w:color w:val="000000" w:themeColor="text1"/>
        </w:rPr>
        <w:t>é</w:t>
      </w:r>
      <w:r w:rsidRPr="00F37C33">
        <w:rPr>
          <w:color w:val="000000" w:themeColor="text1"/>
        </w:rPr>
        <w:t>ria hodnocení vycházejí</w:t>
      </w:r>
      <w:r w:rsidR="00D67C78">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A31"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A32" w14:textId="77777777" w:rsidR="000E6200" w:rsidRPr="00F37C33" w:rsidRDefault="000E6200">
      <w:pPr>
        <w:pStyle w:val="vpnormpodtrnad6b"/>
        <w:rPr>
          <w:color w:val="000000" w:themeColor="text1"/>
        </w:rPr>
      </w:pPr>
      <w:r w:rsidRPr="00F37C33">
        <w:rPr>
          <w:color w:val="000000" w:themeColor="text1"/>
        </w:rPr>
        <w:t>Personální kompetence:</w:t>
      </w:r>
    </w:p>
    <w:p w14:paraId="17DEDA33" w14:textId="77777777" w:rsidR="000E6200" w:rsidRPr="00F37C33" w:rsidRDefault="000E6200" w:rsidP="00324B6E">
      <w:pPr>
        <w:pStyle w:val="vpodrka-"/>
        <w:numPr>
          <w:ilvl w:val="0"/>
          <w:numId w:val="11"/>
        </w:numPr>
        <w:rPr>
          <w:color w:val="000000" w:themeColor="text1"/>
        </w:rPr>
      </w:pPr>
      <w:r w:rsidRPr="00F37C33">
        <w:rPr>
          <w:color w:val="000000" w:themeColor="text1"/>
        </w:rPr>
        <w:t>správně hodnotil své osobní dispozice, pečoval o svůj tělesný rozvoj; vhodně rozděloval úkoly, přijímal a plnil je; uznával autoritu nadřízených, spolupracoval v týmu</w:t>
      </w:r>
    </w:p>
    <w:p w14:paraId="17DEDA34" w14:textId="77777777" w:rsidR="000E6200" w:rsidRPr="00F37C33" w:rsidRDefault="000E6200">
      <w:pPr>
        <w:pStyle w:val="vpnormpodtrnad6b"/>
        <w:rPr>
          <w:color w:val="000000" w:themeColor="text1"/>
        </w:rPr>
      </w:pPr>
      <w:r w:rsidRPr="00F37C33">
        <w:rPr>
          <w:color w:val="000000" w:themeColor="text1"/>
        </w:rPr>
        <w:t>Sociální kompetence:</w:t>
      </w:r>
    </w:p>
    <w:p w14:paraId="17DEDA35" w14:textId="77777777" w:rsidR="000E6200" w:rsidRPr="00F37C33" w:rsidRDefault="000E6200" w:rsidP="00324B6E">
      <w:pPr>
        <w:pStyle w:val="vpodrka-"/>
        <w:numPr>
          <w:ilvl w:val="0"/>
          <w:numId w:val="11"/>
        </w:numPr>
        <w:rPr>
          <w:color w:val="000000" w:themeColor="text1"/>
        </w:rPr>
      </w:pPr>
      <w:r w:rsidRPr="00F37C33">
        <w:rPr>
          <w:color w:val="000000" w:themeColor="text1"/>
        </w:rPr>
        <w:t>pečoval o svůj fyzický a duševní rozvoj při tělesné výchově a sportovních volno časových aktivitách; dodržoval pravidla fair play; přijímal kritiku od druhých a dokázat se z ní poučit; rozvíjel spolupráci uvnitř kolektivu sportovního družstva; pomáhal druhým v zátěžových situacích</w:t>
      </w:r>
    </w:p>
    <w:p w14:paraId="17DEDA36" w14:textId="77777777" w:rsidR="000E6200" w:rsidRPr="00F37C33" w:rsidRDefault="000E6200">
      <w:pPr>
        <w:pStyle w:val="vpnormpodtrnad6b"/>
        <w:rPr>
          <w:color w:val="000000" w:themeColor="text1"/>
        </w:rPr>
      </w:pPr>
      <w:r w:rsidRPr="00F37C33">
        <w:rPr>
          <w:color w:val="000000" w:themeColor="text1"/>
        </w:rPr>
        <w:lastRenderedPageBreak/>
        <w:t>Využívat prostředky informačních a komunikačních technologií a pracovat s informacemi:</w:t>
      </w:r>
    </w:p>
    <w:p w14:paraId="17DEDA37" w14:textId="77777777" w:rsidR="000E6200" w:rsidRPr="00F37C33" w:rsidRDefault="000E6200" w:rsidP="00324B6E">
      <w:pPr>
        <w:pStyle w:val="vpodrka-"/>
        <w:numPr>
          <w:ilvl w:val="0"/>
          <w:numId w:val="11"/>
        </w:numPr>
        <w:rPr>
          <w:b/>
          <w:bCs/>
          <w:color w:val="000000" w:themeColor="text1"/>
          <w:u w:val="single"/>
        </w:rPr>
      </w:pPr>
      <w:r w:rsidRPr="00F37C33">
        <w:rPr>
          <w:color w:val="000000" w:themeColor="text1"/>
        </w:rPr>
        <w:t>využíval informačních a komunikačních technologií pro získávání informací k předmětu a jejich zpracování</w:t>
      </w:r>
    </w:p>
    <w:p w14:paraId="17DEDA38"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A39" w14:textId="77777777" w:rsidR="000E6200" w:rsidRPr="00F37C33" w:rsidRDefault="000E6200">
      <w:pPr>
        <w:pStyle w:val="vpnormln"/>
        <w:rPr>
          <w:color w:val="000000" w:themeColor="text1"/>
        </w:rPr>
      </w:pPr>
      <w:r w:rsidRPr="00F37C33">
        <w:rPr>
          <w:color w:val="000000" w:themeColor="text1"/>
        </w:rPr>
        <w:t>Z průřezových témat předmět svým obsahem přispívá zejména k tématu:</w:t>
      </w:r>
    </w:p>
    <w:p w14:paraId="17DEDA3A" w14:textId="77777777" w:rsidR="000E6200" w:rsidRPr="00F37C33" w:rsidRDefault="000E6200">
      <w:pPr>
        <w:pStyle w:val="vpnormln"/>
        <w:rPr>
          <w:b/>
          <w:bCs/>
          <w:color w:val="000000" w:themeColor="text1"/>
        </w:rPr>
      </w:pPr>
      <w:r w:rsidRPr="00F37C33">
        <w:rPr>
          <w:color w:val="000000" w:themeColor="text1"/>
          <w:u w:val="single"/>
        </w:rPr>
        <w:t>Člověk a životní prostředí</w:t>
      </w:r>
      <w:r w:rsidRPr="00F37C33">
        <w:rPr>
          <w:color w:val="000000" w:themeColor="text1"/>
        </w:rPr>
        <w:t xml:space="preserve">, </w:t>
      </w:r>
      <w:r w:rsidRPr="00F37C33">
        <w:rPr>
          <w:color w:val="000000" w:themeColor="text1"/>
          <w:u w:val="single"/>
        </w:rPr>
        <w:t>Člověka svět práce</w:t>
      </w:r>
      <w:r w:rsidRPr="00F37C33">
        <w:rPr>
          <w:color w:val="000000" w:themeColor="text1"/>
        </w:rPr>
        <w:t>. Pozornost bude věnována osvojení zásad zdravého životního stylu a vědomí odpovědnosti za své zdraví</w:t>
      </w:r>
      <w:r w:rsidRPr="00F37C33">
        <w:rPr>
          <w:b/>
          <w:bCs/>
          <w:color w:val="000000" w:themeColor="text1"/>
        </w:rPr>
        <w:t>.</w:t>
      </w:r>
    </w:p>
    <w:p w14:paraId="17DEDA3B" w14:textId="77777777" w:rsidR="000E6200" w:rsidRPr="00F37C33" w:rsidRDefault="000E6200">
      <w:pPr>
        <w:pStyle w:val="vpnormpodtrnad6b"/>
        <w:rPr>
          <w:b/>
          <w:bCs/>
          <w:color w:val="000000" w:themeColor="text1"/>
        </w:rPr>
      </w:pPr>
      <w:r w:rsidRPr="00F37C33">
        <w:rPr>
          <w:b/>
          <w:bCs/>
          <w:color w:val="000000" w:themeColor="text1"/>
        </w:rPr>
        <w:t>Zdravotní tělesná výchova:</w:t>
      </w:r>
    </w:p>
    <w:p w14:paraId="17DEDA3C" w14:textId="77777777" w:rsidR="000E6200" w:rsidRPr="00F37C33" w:rsidRDefault="000E6200">
      <w:pPr>
        <w:pStyle w:val="vpnormln"/>
        <w:rPr>
          <w:color w:val="000000" w:themeColor="text1"/>
        </w:rPr>
      </w:pPr>
      <w:r w:rsidRPr="00F37C33">
        <w:rPr>
          <w:color w:val="000000" w:themeColor="text1"/>
        </w:rPr>
        <w:t>Speciální vzdělávání žáků se zdravotním postižením a zdravotním znevýhodněním je zajišťováno formou individuální integrace, formou skupinové integrace, nebo kombinací uvedených forem. V případě zvýšeného poštu žáků se zdravotním postižením a zdravotním znevýhodněním, bude napříč celým spektrem ročníků ve škole otevřen nepovinný předmět zdravotní tělesná výchova v rozsahu 1 hodiny týdně.</w:t>
      </w:r>
    </w:p>
    <w:p w14:paraId="17DEDA3D" w14:textId="77777777" w:rsidR="000E6200" w:rsidRPr="00F37C33" w:rsidRDefault="000E6200" w:rsidP="001B7E0E">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A40" w14:textId="77777777" w:rsidTr="00D67C78">
        <w:trPr>
          <w:trHeight w:val="340"/>
        </w:trPr>
        <w:tc>
          <w:tcPr>
            <w:tcW w:w="2500" w:type="pct"/>
          </w:tcPr>
          <w:p w14:paraId="17DEDA3E" w14:textId="77777777" w:rsidR="00D67C78" w:rsidRPr="00F37C33" w:rsidRDefault="00D67C78" w:rsidP="001B7E0E">
            <w:pPr>
              <w:pStyle w:val="vpnormlnvtabulce"/>
              <w:spacing w:line="264" w:lineRule="auto"/>
              <w:rPr>
                <w:color w:val="000000" w:themeColor="text1"/>
              </w:rPr>
            </w:pPr>
            <w:r w:rsidRPr="00F37C33">
              <w:rPr>
                <w:color w:val="000000" w:themeColor="text1"/>
              </w:rPr>
              <w:t>Ročník: 1.</w:t>
            </w:r>
          </w:p>
        </w:tc>
        <w:tc>
          <w:tcPr>
            <w:tcW w:w="2500" w:type="pct"/>
          </w:tcPr>
          <w:p w14:paraId="17DEDA3F" w14:textId="77777777" w:rsidR="00D67C78" w:rsidRPr="00F37C33" w:rsidRDefault="00D67C78" w:rsidP="001B7E0E">
            <w:pPr>
              <w:pStyle w:val="vpnormlnvtabulce"/>
              <w:spacing w:line="264" w:lineRule="auto"/>
              <w:rPr>
                <w:color w:val="000000" w:themeColor="text1"/>
              </w:rPr>
            </w:pPr>
            <w:r w:rsidRPr="00F37C33">
              <w:rPr>
                <w:color w:val="000000" w:themeColor="text1"/>
              </w:rPr>
              <w:t>Počet hodin v ročníku: 32</w:t>
            </w:r>
          </w:p>
        </w:tc>
      </w:tr>
      <w:tr w:rsidR="00D67C78" w:rsidRPr="00F37C33" w14:paraId="17DEDA43" w14:textId="77777777" w:rsidTr="00D67C78">
        <w:trPr>
          <w:trHeight w:val="340"/>
        </w:trPr>
        <w:tc>
          <w:tcPr>
            <w:tcW w:w="2500" w:type="pct"/>
          </w:tcPr>
          <w:p w14:paraId="17DEDA41" w14:textId="77777777" w:rsidR="00D67C78" w:rsidRPr="00F37C33" w:rsidRDefault="00D67C78" w:rsidP="001B7E0E">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17DEDA42" w14:textId="77777777" w:rsidR="00D67C78" w:rsidRPr="00F37C33" w:rsidRDefault="00D67C78" w:rsidP="001B7E0E">
            <w:pPr>
              <w:pStyle w:val="vpnormlnvtabulce"/>
              <w:spacing w:line="264" w:lineRule="auto"/>
              <w:rPr>
                <w:color w:val="000000" w:themeColor="text1"/>
              </w:rPr>
            </w:pPr>
            <w:r w:rsidRPr="00F37C33">
              <w:rPr>
                <w:color w:val="000000" w:themeColor="text1"/>
              </w:rPr>
              <w:t>Obsah vzdělávání</w:t>
            </w:r>
          </w:p>
        </w:tc>
      </w:tr>
      <w:tr w:rsidR="00D67C78" w:rsidRPr="00F37C33" w14:paraId="17DEDA4A" w14:textId="77777777" w:rsidTr="00D67C78">
        <w:trPr>
          <w:trHeight w:val="340"/>
        </w:trPr>
        <w:tc>
          <w:tcPr>
            <w:tcW w:w="2500" w:type="pct"/>
          </w:tcPr>
          <w:p w14:paraId="17DEDA44"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4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svým chováním neohrožuje své spolužáky</w:t>
            </w:r>
          </w:p>
          <w:p w14:paraId="17DEDA4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základní hygienické normy</w:t>
            </w:r>
          </w:p>
          <w:p w14:paraId="17DEDA4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prokáže dovednosti poskytnutí prví pomoci při různých ohroženích života</w:t>
            </w:r>
          </w:p>
        </w:tc>
        <w:tc>
          <w:tcPr>
            <w:tcW w:w="2500" w:type="pct"/>
          </w:tcPr>
          <w:p w14:paraId="17DEDA48"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Hygiena a bezpečnost, prevence úrazů</w:t>
            </w:r>
          </w:p>
          <w:p w14:paraId="17DEDA49" w14:textId="77777777" w:rsidR="00D67C78" w:rsidRPr="00F37C33" w:rsidRDefault="00D67C78" w:rsidP="001B7E0E">
            <w:pPr>
              <w:pStyle w:val="vpnormlnvtabulce"/>
              <w:spacing w:line="264" w:lineRule="auto"/>
              <w:rPr>
                <w:color w:val="000000" w:themeColor="text1"/>
              </w:rPr>
            </w:pPr>
            <w:r w:rsidRPr="00F37C33">
              <w:rPr>
                <w:b/>
                <w:bCs/>
                <w:color w:val="000000" w:themeColor="text1"/>
              </w:rPr>
              <w:t>Zásady poskytování první pomoci</w:t>
            </w:r>
          </w:p>
        </w:tc>
      </w:tr>
      <w:tr w:rsidR="00D67C78" w:rsidRPr="00F37C33" w14:paraId="17DEDA56" w14:textId="77777777" w:rsidTr="00D67C78">
        <w:trPr>
          <w:trHeight w:val="668"/>
        </w:trPr>
        <w:tc>
          <w:tcPr>
            <w:tcW w:w="2500" w:type="pct"/>
          </w:tcPr>
          <w:p w14:paraId="17DEDA4B"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4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dokáže se rozcvičit na vybranou disciplínu</w:t>
            </w:r>
          </w:p>
          <w:p w14:paraId="17DEDA4D"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uplatňuje základní techniku vybraných atletických disciplín</w:t>
            </w:r>
          </w:p>
          <w:p w14:paraId="17DEDA4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ovládá pravidla atletických disciplín</w:t>
            </w:r>
          </w:p>
        </w:tc>
        <w:tc>
          <w:tcPr>
            <w:tcW w:w="2500" w:type="pct"/>
          </w:tcPr>
          <w:p w14:paraId="17DEDA4F"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Atletika</w:t>
            </w:r>
          </w:p>
          <w:p w14:paraId="17DEDA5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Atletická abeceda</w:t>
            </w:r>
          </w:p>
          <w:p w14:paraId="17DEDA5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Běhy – 100,</w:t>
            </w:r>
            <w:r>
              <w:rPr>
                <w:color w:val="000000" w:themeColor="text1"/>
              </w:rPr>
              <w:t xml:space="preserve"> </w:t>
            </w:r>
            <w:r w:rsidRPr="00F37C33">
              <w:rPr>
                <w:color w:val="000000" w:themeColor="text1"/>
              </w:rPr>
              <w:t>400</w:t>
            </w:r>
            <w:r>
              <w:rPr>
                <w:color w:val="000000" w:themeColor="text1"/>
              </w:rPr>
              <w:t xml:space="preserve">, </w:t>
            </w:r>
            <w:r w:rsidRPr="00F37C33">
              <w:rPr>
                <w:color w:val="000000" w:themeColor="text1"/>
              </w:rPr>
              <w:t>1500</w:t>
            </w:r>
            <w:r>
              <w:rPr>
                <w:color w:val="000000" w:themeColor="text1"/>
              </w:rPr>
              <w:t xml:space="preserve"> [m]</w:t>
            </w:r>
          </w:p>
          <w:p w14:paraId="17DEDA5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Běh terénem, rovinky, starty, fartlekt 1800</w:t>
            </w:r>
          </w:p>
          <w:p w14:paraId="17DEDA5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Skoky – daleký, </w:t>
            </w:r>
          </w:p>
          <w:p w14:paraId="17DEDA5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Vrhy a hody – koule</w:t>
            </w:r>
            <w:r>
              <w:rPr>
                <w:color w:val="000000" w:themeColor="text1"/>
              </w:rPr>
              <w:t xml:space="preserve"> </w:t>
            </w:r>
            <w:r w:rsidRPr="00F37C33">
              <w:rPr>
                <w:color w:val="000000" w:themeColor="text1"/>
              </w:rPr>
              <w:t>5 kg,</w:t>
            </w:r>
            <w:r>
              <w:rPr>
                <w:color w:val="000000" w:themeColor="text1"/>
              </w:rPr>
              <w:t xml:space="preserve"> </w:t>
            </w:r>
            <w:r w:rsidRPr="00F37C33">
              <w:rPr>
                <w:color w:val="000000" w:themeColor="text1"/>
              </w:rPr>
              <w:t>granát</w:t>
            </w:r>
          </w:p>
          <w:p w14:paraId="17DEDA5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Metodika a technika</w:t>
            </w:r>
          </w:p>
        </w:tc>
      </w:tr>
      <w:tr w:rsidR="00D67C78" w:rsidRPr="00F37C33" w14:paraId="17DEDA64" w14:textId="77777777" w:rsidTr="00D67C78">
        <w:trPr>
          <w:trHeight w:val="668"/>
        </w:trPr>
        <w:tc>
          <w:tcPr>
            <w:tcW w:w="2500" w:type="pct"/>
          </w:tcPr>
          <w:p w14:paraId="17DEDA57"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5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zlepší se v základních herních činnostech jednotlivce</w:t>
            </w:r>
          </w:p>
          <w:p w14:paraId="17DEDA59"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dává své schopnosti ve prospěch kolektivu</w:t>
            </w:r>
          </w:p>
          <w:p w14:paraId="17DEDA5A"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řídí se pravidly vybraných her</w:t>
            </w:r>
          </w:p>
          <w:p w14:paraId="17DEDA5B"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využívá základní taktické požadavky</w:t>
            </w:r>
          </w:p>
          <w:p w14:paraId="17DEDA5C"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rozumí signalizaci rozhodčího a řídí se jí</w:t>
            </w:r>
          </w:p>
          <w:p w14:paraId="17DEDA5D"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zlepšuje svůj herní projev</w:t>
            </w:r>
          </w:p>
          <w:p w14:paraId="17DEDA5E"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respektuje členy v týmu</w:t>
            </w:r>
          </w:p>
        </w:tc>
        <w:tc>
          <w:tcPr>
            <w:tcW w:w="2500" w:type="pct"/>
          </w:tcPr>
          <w:p w14:paraId="17DEDA5F"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hry</w:t>
            </w:r>
          </w:p>
          <w:p w14:paraId="17DEDA6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Kopaná – přihrávka, zpracování, střelba</w:t>
            </w:r>
          </w:p>
          <w:p w14:paraId="17DEDA6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Košíková – dribling, střelba, přihrávka, hra</w:t>
            </w:r>
          </w:p>
          <w:p w14:paraId="17DEDA6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Odbíjená – odbíjení vrchem, spodem, podání, příjem, hra</w:t>
            </w:r>
          </w:p>
          <w:p w14:paraId="17DEDA6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Os</w:t>
            </w:r>
            <w:r>
              <w:rPr>
                <w:color w:val="000000" w:themeColor="text1"/>
              </w:rPr>
              <w:t>tatní – sálová kopaná, florbal,</w:t>
            </w:r>
            <w:r w:rsidRPr="00F37C33">
              <w:rPr>
                <w:color w:val="000000" w:themeColor="text1"/>
              </w:rPr>
              <w:t xml:space="preserve"> házená,</w:t>
            </w:r>
            <w:r>
              <w:rPr>
                <w:color w:val="000000" w:themeColor="text1"/>
              </w:rPr>
              <w:t xml:space="preserve"> </w:t>
            </w:r>
            <w:r w:rsidRPr="00F37C33">
              <w:rPr>
                <w:color w:val="000000" w:themeColor="text1"/>
              </w:rPr>
              <w:t>tenis apod.</w:t>
            </w:r>
          </w:p>
        </w:tc>
      </w:tr>
      <w:tr w:rsidR="00D67C78" w:rsidRPr="00F37C33" w14:paraId="17DEDA6E" w14:textId="77777777" w:rsidTr="00D67C78">
        <w:trPr>
          <w:trHeight w:val="668"/>
        </w:trPr>
        <w:tc>
          <w:tcPr>
            <w:tcW w:w="2500" w:type="pct"/>
          </w:tcPr>
          <w:p w14:paraId="17DEDA65"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6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koordinuj své pohyby</w:t>
            </w:r>
          </w:p>
          <w:p w14:paraId="17DEDA6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sestaví jednoduché pohybové vazby</w:t>
            </w:r>
          </w:p>
          <w:p w14:paraId="17DEDA6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prostorovou orientaci</w:t>
            </w:r>
          </w:p>
          <w:p w14:paraId="17DEDA69"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zásady dopomoci a záchrany</w:t>
            </w:r>
          </w:p>
        </w:tc>
        <w:tc>
          <w:tcPr>
            <w:tcW w:w="2500" w:type="pct"/>
          </w:tcPr>
          <w:p w14:paraId="17DEDA6A"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gymnastika</w:t>
            </w:r>
          </w:p>
          <w:p w14:paraId="17DEDA6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Akrobacie – kotouly vpřed, vzad, letmo, stoj na hlavě, přemet strano</w:t>
            </w:r>
          </w:p>
          <w:p w14:paraId="17DEDA6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Nářadí – přeskok,</w:t>
            </w:r>
            <w:r>
              <w:rPr>
                <w:color w:val="000000" w:themeColor="text1"/>
              </w:rPr>
              <w:t xml:space="preserve"> </w:t>
            </w:r>
            <w:r w:rsidRPr="00F37C33">
              <w:rPr>
                <w:color w:val="000000" w:themeColor="text1"/>
              </w:rPr>
              <w:t>koza,</w:t>
            </w:r>
            <w:r>
              <w:rPr>
                <w:color w:val="000000" w:themeColor="text1"/>
              </w:rPr>
              <w:t xml:space="preserve"> </w:t>
            </w:r>
            <w:r w:rsidRPr="00F37C33">
              <w:rPr>
                <w:color w:val="000000" w:themeColor="text1"/>
              </w:rPr>
              <w:t>švédská bedna</w:t>
            </w:r>
          </w:p>
          <w:p w14:paraId="17DEDA6D"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Kruhy – vis v hupu,</w:t>
            </w:r>
            <w:r>
              <w:rPr>
                <w:color w:val="000000" w:themeColor="text1"/>
              </w:rPr>
              <w:t xml:space="preserve"> </w:t>
            </w:r>
            <w:r w:rsidRPr="00F37C33">
              <w:rPr>
                <w:color w:val="000000" w:themeColor="text1"/>
              </w:rPr>
              <w:t>obraty</w:t>
            </w:r>
          </w:p>
        </w:tc>
      </w:tr>
      <w:tr w:rsidR="00D67C78" w:rsidRPr="00F37C33" w14:paraId="17DEDA75" w14:textId="77777777" w:rsidTr="00D67C78">
        <w:trPr>
          <w:trHeight w:val="668"/>
        </w:trPr>
        <w:tc>
          <w:tcPr>
            <w:tcW w:w="2500" w:type="pct"/>
          </w:tcPr>
          <w:p w14:paraId="17DEDA6F"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7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respektuje soupeře</w:t>
            </w:r>
          </w:p>
          <w:p w14:paraId="17DEDA71"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nezneužívá svých silových dispozic</w:t>
            </w:r>
          </w:p>
        </w:tc>
        <w:tc>
          <w:tcPr>
            <w:tcW w:w="2500" w:type="pct"/>
          </w:tcPr>
          <w:p w14:paraId="17DEDA72"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Úpoly,</w:t>
            </w:r>
            <w:r>
              <w:rPr>
                <w:b/>
                <w:bCs/>
                <w:color w:val="000000" w:themeColor="text1"/>
              </w:rPr>
              <w:t xml:space="preserve"> </w:t>
            </w:r>
            <w:r w:rsidRPr="00F37C33">
              <w:rPr>
                <w:b/>
                <w:bCs/>
                <w:color w:val="000000" w:themeColor="text1"/>
              </w:rPr>
              <w:t>kondiční posilování izotonické a izometrické</w:t>
            </w:r>
          </w:p>
          <w:p w14:paraId="17DEDA7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Přetahy, přetlaky, pády</w:t>
            </w:r>
          </w:p>
          <w:p w14:paraId="17DEDA7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Soutěže</w:t>
            </w:r>
          </w:p>
        </w:tc>
      </w:tr>
      <w:tr w:rsidR="00D67C78" w:rsidRPr="00F37C33" w14:paraId="17DEDA7C" w14:textId="77777777" w:rsidTr="00D67C78">
        <w:trPr>
          <w:trHeight w:val="668"/>
        </w:trPr>
        <w:tc>
          <w:tcPr>
            <w:tcW w:w="2500" w:type="pct"/>
          </w:tcPr>
          <w:p w14:paraId="17DEDA76"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7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provádí rozcvičení před tělesným výkonem</w:t>
            </w:r>
          </w:p>
          <w:p w14:paraId="17DEDA7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posiluje a protahuje zanedbané svalové skupiny</w:t>
            </w:r>
          </w:p>
          <w:p w14:paraId="17DEDA79"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vhodně využívá relaxaci</w:t>
            </w:r>
          </w:p>
        </w:tc>
        <w:tc>
          <w:tcPr>
            <w:tcW w:w="2500" w:type="pct"/>
          </w:tcPr>
          <w:p w14:paraId="17DEDA7A"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Tělesný pohybový rozvoj</w:t>
            </w:r>
          </w:p>
          <w:p w14:paraId="17DEDA7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Pořadová, kondiční, relaxační, koordinační cvičení</w:t>
            </w:r>
          </w:p>
        </w:tc>
      </w:tr>
      <w:tr w:rsidR="00D67C78" w:rsidRPr="00F37C33" w14:paraId="17DEDA81" w14:textId="77777777" w:rsidTr="00D67C78">
        <w:trPr>
          <w:trHeight w:val="668"/>
        </w:trPr>
        <w:tc>
          <w:tcPr>
            <w:tcW w:w="2500" w:type="pct"/>
          </w:tcPr>
          <w:p w14:paraId="17DEDA7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7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vyjmenuje zásady bezpečného chování v horských oblastech</w:t>
            </w:r>
          </w:p>
          <w:p w14:paraId="17DEDA7F"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zdokonaluje základní lyžařské dovednosti</w:t>
            </w:r>
          </w:p>
        </w:tc>
        <w:tc>
          <w:tcPr>
            <w:tcW w:w="2500" w:type="pct"/>
          </w:tcPr>
          <w:p w14:paraId="17DEDA80"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Lyžování - lyžařský týdenní kurs</w:t>
            </w:r>
          </w:p>
        </w:tc>
      </w:tr>
    </w:tbl>
    <w:p w14:paraId="17DEDA82" w14:textId="77777777" w:rsidR="000E6200" w:rsidRPr="00F37C33" w:rsidRDefault="000E6200" w:rsidP="001B7E0E">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A85" w14:textId="77777777" w:rsidTr="00D67C78">
        <w:trPr>
          <w:trHeight w:val="340"/>
        </w:trPr>
        <w:tc>
          <w:tcPr>
            <w:tcW w:w="2500" w:type="pct"/>
          </w:tcPr>
          <w:p w14:paraId="17DEDA83" w14:textId="77777777" w:rsidR="00D67C78" w:rsidRPr="00F37C33" w:rsidRDefault="00D67C78" w:rsidP="001B7E0E">
            <w:pPr>
              <w:pStyle w:val="vpnormlnvtabulce"/>
              <w:spacing w:line="264" w:lineRule="auto"/>
              <w:rPr>
                <w:color w:val="000000" w:themeColor="text1"/>
              </w:rPr>
            </w:pPr>
            <w:r w:rsidRPr="00F37C33">
              <w:rPr>
                <w:color w:val="000000" w:themeColor="text1"/>
              </w:rPr>
              <w:t>Ročník: 2.</w:t>
            </w:r>
          </w:p>
        </w:tc>
        <w:tc>
          <w:tcPr>
            <w:tcW w:w="2500" w:type="pct"/>
          </w:tcPr>
          <w:p w14:paraId="17DEDA84" w14:textId="77777777" w:rsidR="00D67C78" w:rsidRPr="00F37C33" w:rsidRDefault="00D67C78" w:rsidP="001B7E0E">
            <w:pPr>
              <w:pStyle w:val="vpnormlnvtabulce"/>
              <w:spacing w:line="264" w:lineRule="auto"/>
              <w:rPr>
                <w:color w:val="000000" w:themeColor="text1"/>
              </w:rPr>
            </w:pPr>
            <w:r w:rsidRPr="00F37C33">
              <w:rPr>
                <w:color w:val="000000" w:themeColor="text1"/>
              </w:rPr>
              <w:t>Počet hodin v ročníku: 32</w:t>
            </w:r>
          </w:p>
        </w:tc>
      </w:tr>
      <w:tr w:rsidR="00D67C78" w:rsidRPr="00F37C33" w14:paraId="17DEDA88" w14:textId="77777777" w:rsidTr="00D67C78">
        <w:trPr>
          <w:trHeight w:val="340"/>
        </w:trPr>
        <w:tc>
          <w:tcPr>
            <w:tcW w:w="2500" w:type="pct"/>
          </w:tcPr>
          <w:p w14:paraId="17DEDA86" w14:textId="77777777" w:rsidR="00D67C78" w:rsidRPr="00F37C33" w:rsidRDefault="00D67C78" w:rsidP="001B7E0E">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17DEDA87" w14:textId="77777777" w:rsidR="00D67C78" w:rsidRPr="00F37C33" w:rsidRDefault="00D67C78" w:rsidP="001B7E0E">
            <w:pPr>
              <w:pStyle w:val="vpnormlnvtabulce"/>
              <w:spacing w:line="264" w:lineRule="auto"/>
              <w:rPr>
                <w:color w:val="000000" w:themeColor="text1"/>
              </w:rPr>
            </w:pPr>
            <w:r w:rsidRPr="00F37C33">
              <w:rPr>
                <w:color w:val="000000" w:themeColor="text1"/>
              </w:rPr>
              <w:t>Obsah vzdělávání</w:t>
            </w:r>
          </w:p>
        </w:tc>
      </w:tr>
      <w:tr w:rsidR="00D67C78" w:rsidRPr="00F37C33" w14:paraId="17DEDA8D" w14:textId="77777777" w:rsidTr="00D67C78">
        <w:trPr>
          <w:trHeight w:val="340"/>
        </w:trPr>
        <w:tc>
          <w:tcPr>
            <w:tcW w:w="2500" w:type="pct"/>
          </w:tcPr>
          <w:p w14:paraId="17DEDA89"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8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chová se tak, aby neohrozil zdraví své a svých spolužáků</w:t>
            </w:r>
          </w:p>
          <w:p w14:paraId="17DEDA8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základní hygienické normy</w:t>
            </w:r>
          </w:p>
        </w:tc>
        <w:tc>
          <w:tcPr>
            <w:tcW w:w="2500" w:type="pct"/>
          </w:tcPr>
          <w:p w14:paraId="17DEDA8C"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Hygiena a bezpečnost</w:t>
            </w:r>
          </w:p>
        </w:tc>
      </w:tr>
      <w:tr w:rsidR="00D67C78" w:rsidRPr="00F37C33" w14:paraId="17DEDA98" w14:textId="77777777" w:rsidTr="00D67C78">
        <w:trPr>
          <w:trHeight w:val="340"/>
        </w:trPr>
        <w:tc>
          <w:tcPr>
            <w:tcW w:w="2500" w:type="pct"/>
          </w:tcPr>
          <w:p w14:paraId="17DEDA8E"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8F"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popíše negativní faktory ovlivňující zdraví lidí</w:t>
            </w:r>
          </w:p>
          <w:p w14:paraId="17DEDA9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na příkladech uvede zásady zdravé výživy</w:t>
            </w:r>
          </w:p>
          <w:p w14:paraId="17DEDA9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objasní důsledky sociálně patologických závislostí na život jednotlivce, rodiny a společnosti</w:t>
            </w:r>
          </w:p>
          <w:p w14:paraId="17DEDA9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na příkladech uvede vliv reklamy a médií na životní styl jednotlivce</w:t>
            </w:r>
          </w:p>
        </w:tc>
        <w:tc>
          <w:tcPr>
            <w:tcW w:w="2500" w:type="pct"/>
          </w:tcPr>
          <w:p w14:paraId="17DEDA93"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 xml:space="preserve">Zdraví </w:t>
            </w:r>
          </w:p>
          <w:p w14:paraId="17DEDA9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Činitelé ovlivňující zdraví </w:t>
            </w:r>
          </w:p>
          <w:p w14:paraId="17DEDA9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Odpovědnost za zdraví své i druhých</w:t>
            </w:r>
          </w:p>
          <w:p w14:paraId="17DEDA9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Mediální obraz krásy lidského těla, komerční reklama</w:t>
            </w:r>
          </w:p>
          <w:p w14:paraId="17DEDA9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Patologické závislosti</w:t>
            </w:r>
          </w:p>
        </w:tc>
      </w:tr>
      <w:tr w:rsidR="00D67C78" w:rsidRPr="00F37C33" w14:paraId="17DEDAA4" w14:textId="77777777" w:rsidTr="00D67C78">
        <w:trPr>
          <w:trHeight w:val="340"/>
        </w:trPr>
        <w:tc>
          <w:tcPr>
            <w:tcW w:w="2500" w:type="pct"/>
          </w:tcPr>
          <w:p w14:paraId="17DEDA99"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9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dokáže se rozcvičit na vybranou disciplínu</w:t>
            </w:r>
          </w:p>
          <w:p w14:paraId="17DEDA9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uplatňuje základní techniku vybraných atletických disciplín</w:t>
            </w:r>
          </w:p>
          <w:p w14:paraId="17DEDA9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ovládá pravidla atletických disciplín</w:t>
            </w:r>
          </w:p>
        </w:tc>
        <w:tc>
          <w:tcPr>
            <w:tcW w:w="2500" w:type="pct"/>
          </w:tcPr>
          <w:p w14:paraId="17DEDA9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Atletika</w:t>
            </w:r>
          </w:p>
          <w:p w14:paraId="17DEDA9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Atletická abeceda</w:t>
            </w:r>
          </w:p>
          <w:p w14:paraId="17DEDA9F"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Běhy – 100,200,400, 1500 </w:t>
            </w:r>
          </w:p>
          <w:p w14:paraId="17DEDAA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Běh terénem, rovinky, starty,</w:t>
            </w:r>
            <w:r>
              <w:rPr>
                <w:color w:val="000000" w:themeColor="text1"/>
              </w:rPr>
              <w:t xml:space="preserve"> </w:t>
            </w:r>
            <w:r w:rsidRPr="00F37C33">
              <w:rPr>
                <w:color w:val="000000" w:themeColor="text1"/>
              </w:rPr>
              <w:t>fartlekt 1800</w:t>
            </w:r>
          </w:p>
          <w:p w14:paraId="17DEDAA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Skoky – daleký</w:t>
            </w:r>
          </w:p>
          <w:p w14:paraId="17DEDAA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Vrhy a hody – koule 5 kg,</w:t>
            </w:r>
            <w:r>
              <w:rPr>
                <w:color w:val="000000" w:themeColor="text1"/>
              </w:rPr>
              <w:t xml:space="preserve"> </w:t>
            </w:r>
            <w:r w:rsidRPr="00F37C33">
              <w:rPr>
                <w:color w:val="000000" w:themeColor="text1"/>
              </w:rPr>
              <w:t>granát</w:t>
            </w:r>
          </w:p>
          <w:p w14:paraId="17DEDAA3"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Metodika a technika</w:t>
            </w:r>
          </w:p>
        </w:tc>
      </w:tr>
      <w:tr w:rsidR="00D67C78" w:rsidRPr="00F37C33" w14:paraId="17DEDAB2" w14:textId="77777777" w:rsidTr="00D67C78">
        <w:trPr>
          <w:trHeight w:val="340"/>
        </w:trPr>
        <w:tc>
          <w:tcPr>
            <w:tcW w:w="2500" w:type="pct"/>
          </w:tcPr>
          <w:p w14:paraId="17DEDAA5"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A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zlepší se v základních herních činnostech jednotlivce</w:t>
            </w:r>
          </w:p>
          <w:p w14:paraId="17DEDAA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dává své schopnosti ve prospěch kolektivu</w:t>
            </w:r>
          </w:p>
          <w:p w14:paraId="17DEDAA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řídí se pravidly vybraných her</w:t>
            </w:r>
          </w:p>
          <w:p w14:paraId="17DEDAA9"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využívá základní taktické požadavky</w:t>
            </w:r>
          </w:p>
          <w:p w14:paraId="17DEDAA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rozumí signalizaci rozhodčího a řídí se jí</w:t>
            </w:r>
          </w:p>
          <w:p w14:paraId="17DEDAA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svůj herní projev</w:t>
            </w:r>
          </w:p>
          <w:p w14:paraId="17DEDAA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respektuje členy v týmu</w:t>
            </w:r>
          </w:p>
        </w:tc>
        <w:tc>
          <w:tcPr>
            <w:tcW w:w="2500" w:type="pct"/>
          </w:tcPr>
          <w:p w14:paraId="17DEDAA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hry</w:t>
            </w:r>
          </w:p>
          <w:p w14:paraId="17DEDAA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Kopaná – přihrávka, zpracování, střelba</w:t>
            </w:r>
          </w:p>
          <w:p w14:paraId="17DEDAAF"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Košíková – dribling, střelba, přihrávka, hra</w:t>
            </w:r>
          </w:p>
          <w:p w14:paraId="17DEDAB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Odbíjená – odbíjení vrchem, spodem, podání, příjem, hra</w:t>
            </w:r>
          </w:p>
          <w:p w14:paraId="17DEDAB1"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Ostatní – sálová kopaná, florbal,</w:t>
            </w:r>
            <w:r>
              <w:rPr>
                <w:color w:val="000000" w:themeColor="text1"/>
              </w:rPr>
              <w:t xml:space="preserve"> </w:t>
            </w:r>
            <w:r w:rsidRPr="00F37C33">
              <w:rPr>
                <w:color w:val="000000" w:themeColor="text1"/>
              </w:rPr>
              <w:t>házená,</w:t>
            </w:r>
            <w:r>
              <w:rPr>
                <w:color w:val="000000" w:themeColor="text1"/>
              </w:rPr>
              <w:t xml:space="preserve"> </w:t>
            </w:r>
            <w:r w:rsidRPr="00F37C33">
              <w:rPr>
                <w:color w:val="000000" w:themeColor="text1"/>
              </w:rPr>
              <w:t>stolní tenis</w:t>
            </w:r>
          </w:p>
        </w:tc>
      </w:tr>
      <w:tr w:rsidR="00D67C78" w:rsidRPr="00F37C33" w14:paraId="17DEDABC" w14:textId="77777777" w:rsidTr="00D67C78">
        <w:trPr>
          <w:trHeight w:val="340"/>
        </w:trPr>
        <w:tc>
          <w:tcPr>
            <w:tcW w:w="2500" w:type="pct"/>
          </w:tcPr>
          <w:p w14:paraId="17DEDAB3"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B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koordinuj své pohyby</w:t>
            </w:r>
          </w:p>
          <w:p w14:paraId="17DEDAB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sestaví jednoduché pohybové vazby</w:t>
            </w:r>
          </w:p>
          <w:p w14:paraId="17DEDAB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prostorovou orientaci</w:t>
            </w:r>
          </w:p>
          <w:p w14:paraId="17DEDAB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zásady dopomoci a záchrany</w:t>
            </w:r>
          </w:p>
        </w:tc>
        <w:tc>
          <w:tcPr>
            <w:tcW w:w="2500" w:type="pct"/>
          </w:tcPr>
          <w:p w14:paraId="17DEDAB8"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gymnastika</w:t>
            </w:r>
          </w:p>
          <w:p w14:paraId="17DEDAB9"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Akrobacie – kotouly vpřed, vzad, letmo, stoj na hlavě, přemet stranou</w:t>
            </w:r>
          </w:p>
          <w:p w14:paraId="17DEDAB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Nářadí – přeskok, skrčka,</w:t>
            </w:r>
            <w:r>
              <w:rPr>
                <w:color w:val="000000" w:themeColor="text1"/>
              </w:rPr>
              <w:t xml:space="preserve"> </w:t>
            </w:r>
            <w:r w:rsidRPr="00F37C33">
              <w:rPr>
                <w:color w:val="000000" w:themeColor="text1"/>
              </w:rPr>
              <w:t>roznožka</w:t>
            </w:r>
          </w:p>
          <w:p w14:paraId="17DEDABB" w14:textId="77777777" w:rsidR="00D67C78" w:rsidRPr="00F37C33" w:rsidRDefault="00D67C78" w:rsidP="001B7E0E">
            <w:pPr>
              <w:spacing w:line="264" w:lineRule="auto"/>
              <w:rPr>
                <w:rFonts w:ascii="Arial" w:hAnsi="Arial" w:cs="Arial"/>
                <w:b/>
                <w:bCs/>
                <w:color w:val="000000" w:themeColor="text1"/>
                <w:sz w:val="20"/>
                <w:szCs w:val="20"/>
              </w:rPr>
            </w:pPr>
          </w:p>
        </w:tc>
      </w:tr>
      <w:tr w:rsidR="00D67C78" w:rsidRPr="00F37C33" w14:paraId="17DEDAC2" w14:textId="77777777" w:rsidTr="00D67C78">
        <w:trPr>
          <w:trHeight w:val="340"/>
        </w:trPr>
        <w:tc>
          <w:tcPr>
            <w:tcW w:w="2500" w:type="pct"/>
          </w:tcPr>
          <w:p w14:paraId="17DEDAB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B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nacvičuje obratnostně silové prvky</w:t>
            </w:r>
          </w:p>
          <w:p w14:paraId="17DEDABF"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posiluje koordinovaně veškeré partie </w:t>
            </w:r>
          </w:p>
          <w:p w14:paraId="17DEDAC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svého těla     </w:t>
            </w:r>
          </w:p>
        </w:tc>
        <w:tc>
          <w:tcPr>
            <w:tcW w:w="2500" w:type="pct"/>
          </w:tcPr>
          <w:p w14:paraId="17DEDAC1"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Úpoly ,</w:t>
            </w:r>
            <w:r>
              <w:rPr>
                <w:b/>
                <w:bCs/>
                <w:color w:val="000000" w:themeColor="text1"/>
              </w:rPr>
              <w:t>kondiční posilování izotermické</w:t>
            </w:r>
            <w:r w:rsidRPr="00F37C33">
              <w:rPr>
                <w:b/>
                <w:bCs/>
                <w:color w:val="000000" w:themeColor="text1"/>
              </w:rPr>
              <w:t>,</w:t>
            </w:r>
            <w:r>
              <w:rPr>
                <w:b/>
                <w:bCs/>
                <w:color w:val="000000" w:themeColor="text1"/>
              </w:rPr>
              <w:t xml:space="preserve"> </w:t>
            </w:r>
            <w:r w:rsidRPr="00F37C33">
              <w:rPr>
                <w:b/>
                <w:bCs/>
                <w:color w:val="000000" w:themeColor="text1"/>
              </w:rPr>
              <w:t>izotonické</w:t>
            </w:r>
          </w:p>
        </w:tc>
      </w:tr>
      <w:tr w:rsidR="00D67C78" w:rsidRPr="00F37C33" w14:paraId="17DEDAC7" w14:textId="77777777" w:rsidTr="00D67C78">
        <w:trPr>
          <w:trHeight w:val="340"/>
        </w:trPr>
        <w:tc>
          <w:tcPr>
            <w:tcW w:w="2500" w:type="pct"/>
          </w:tcPr>
          <w:p w14:paraId="17DEDAC3"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C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procvičuje pořadov</w:t>
            </w:r>
            <w:r>
              <w:rPr>
                <w:color w:val="000000" w:themeColor="text1"/>
              </w:rPr>
              <w:t>á cvičení</w:t>
            </w:r>
          </w:p>
          <w:p w14:paraId="17DEDAC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nacvičuje základní obratnostní pohyby na místě i v pohybu</w:t>
            </w:r>
          </w:p>
        </w:tc>
        <w:tc>
          <w:tcPr>
            <w:tcW w:w="2500" w:type="pct"/>
          </w:tcPr>
          <w:p w14:paraId="17DEDAC6"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Tělesný pohybový rozvoj</w:t>
            </w:r>
          </w:p>
        </w:tc>
      </w:tr>
      <w:tr w:rsidR="00D67C78" w:rsidRPr="00F37C33" w14:paraId="17DEDACE" w14:textId="77777777" w:rsidTr="00D67C78">
        <w:trPr>
          <w:trHeight w:val="340"/>
        </w:trPr>
        <w:tc>
          <w:tcPr>
            <w:tcW w:w="2500" w:type="pct"/>
          </w:tcPr>
          <w:p w14:paraId="17DEDAC8"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C9"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a upevňuje své schopnosti ve</w:t>
            </w:r>
          </w:p>
          <w:p w14:paraId="17DEDAC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sportovních hrách</w:t>
            </w:r>
          </w:p>
          <w:p w14:paraId="17DEDAC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využívá své pohybové schopnosti a orientace v terénu</w:t>
            </w:r>
          </w:p>
          <w:p w14:paraId="17DEDAC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zásady bezpečného pobytu v přírodě</w:t>
            </w:r>
          </w:p>
        </w:tc>
        <w:tc>
          <w:tcPr>
            <w:tcW w:w="2500" w:type="pct"/>
          </w:tcPr>
          <w:p w14:paraId="17DEDAC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Sportovně branný letní kurs</w:t>
            </w:r>
          </w:p>
        </w:tc>
      </w:tr>
    </w:tbl>
    <w:p w14:paraId="17DEDACF" w14:textId="77777777" w:rsidR="000E6200" w:rsidRPr="00F37C33" w:rsidRDefault="000E6200" w:rsidP="001B7E0E">
      <w:pPr>
        <w:pStyle w:val="vpnormln"/>
        <w:widowControl w:val="0"/>
        <w:spacing w:line="264" w:lineRule="auto"/>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D67C78" w:rsidRPr="00F37C33" w14:paraId="17DEDAD2" w14:textId="77777777" w:rsidTr="00D67C78">
        <w:trPr>
          <w:trHeight w:val="340"/>
        </w:trPr>
        <w:tc>
          <w:tcPr>
            <w:tcW w:w="2500" w:type="pct"/>
          </w:tcPr>
          <w:p w14:paraId="17DEDAD0" w14:textId="77777777" w:rsidR="00D67C78" w:rsidRPr="00F37C33" w:rsidRDefault="00D67C78" w:rsidP="001B7E0E">
            <w:pPr>
              <w:pStyle w:val="vpnormlnvtabulce"/>
              <w:spacing w:line="264" w:lineRule="auto"/>
              <w:rPr>
                <w:color w:val="000000" w:themeColor="text1"/>
              </w:rPr>
            </w:pPr>
            <w:r w:rsidRPr="00F37C33">
              <w:rPr>
                <w:color w:val="000000" w:themeColor="text1"/>
              </w:rPr>
              <w:t>Ročník: 3.</w:t>
            </w:r>
          </w:p>
        </w:tc>
        <w:tc>
          <w:tcPr>
            <w:tcW w:w="2500" w:type="pct"/>
          </w:tcPr>
          <w:p w14:paraId="17DEDAD1" w14:textId="77777777" w:rsidR="00D67C78" w:rsidRPr="00F37C33" w:rsidRDefault="00D67C78" w:rsidP="001B7E0E">
            <w:pPr>
              <w:pStyle w:val="vpnormlnvtabulce"/>
              <w:spacing w:line="264" w:lineRule="auto"/>
              <w:rPr>
                <w:color w:val="000000" w:themeColor="text1"/>
              </w:rPr>
            </w:pPr>
            <w:r w:rsidRPr="00F37C33">
              <w:rPr>
                <w:color w:val="000000" w:themeColor="text1"/>
              </w:rPr>
              <w:t>Počet hodin v ročníku: 32</w:t>
            </w:r>
          </w:p>
        </w:tc>
      </w:tr>
      <w:tr w:rsidR="00D67C78" w:rsidRPr="00F37C33" w14:paraId="17DEDAD5" w14:textId="77777777" w:rsidTr="00D67C78">
        <w:trPr>
          <w:trHeight w:val="340"/>
        </w:trPr>
        <w:tc>
          <w:tcPr>
            <w:tcW w:w="2500" w:type="pct"/>
          </w:tcPr>
          <w:p w14:paraId="17DEDAD3" w14:textId="77777777" w:rsidR="00D67C78" w:rsidRPr="00F37C33" w:rsidRDefault="00D67C78" w:rsidP="001B7E0E">
            <w:pPr>
              <w:pStyle w:val="vpnormlnvtabulce"/>
              <w:spacing w:line="264" w:lineRule="auto"/>
              <w:rPr>
                <w:color w:val="000000" w:themeColor="text1"/>
              </w:rPr>
            </w:pPr>
            <w:r w:rsidRPr="00F37C33">
              <w:rPr>
                <w:color w:val="000000" w:themeColor="text1"/>
              </w:rPr>
              <w:t xml:space="preserve">Výsledky vzdělávání </w:t>
            </w:r>
          </w:p>
        </w:tc>
        <w:tc>
          <w:tcPr>
            <w:tcW w:w="2500" w:type="pct"/>
          </w:tcPr>
          <w:p w14:paraId="17DEDAD4" w14:textId="77777777" w:rsidR="00D67C78" w:rsidRPr="00F37C33" w:rsidRDefault="00D67C78" w:rsidP="001B7E0E">
            <w:pPr>
              <w:pStyle w:val="vpnormlnvtabulce"/>
              <w:spacing w:line="264" w:lineRule="auto"/>
              <w:rPr>
                <w:color w:val="000000" w:themeColor="text1"/>
              </w:rPr>
            </w:pPr>
            <w:r w:rsidRPr="00F37C33">
              <w:rPr>
                <w:color w:val="000000" w:themeColor="text1"/>
              </w:rPr>
              <w:t>Obsah vzdělávání</w:t>
            </w:r>
          </w:p>
        </w:tc>
      </w:tr>
      <w:tr w:rsidR="00D67C78" w:rsidRPr="00F37C33" w14:paraId="17DEDADA" w14:textId="77777777" w:rsidTr="00D67C78">
        <w:trPr>
          <w:trHeight w:val="340"/>
        </w:trPr>
        <w:tc>
          <w:tcPr>
            <w:tcW w:w="2500" w:type="pct"/>
          </w:tcPr>
          <w:p w14:paraId="17DEDAD6"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D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chová se tak, aby neohrozil zdraví své a svých </w:t>
            </w:r>
            <w:r w:rsidRPr="00F37C33">
              <w:rPr>
                <w:color w:val="000000" w:themeColor="text1"/>
              </w:rPr>
              <w:lastRenderedPageBreak/>
              <w:t>spolužáků</w:t>
            </w:r>
          </w:p>
          <w:p w14:paraId="17DEDAD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základní hygienické normy</w:t>
            </w:r>
          </w:p>
        </w:tc>
        <w:tc>
          <w:tcPr>
            <w:tcW w:w="2500" w:type="pct"/>
          </w:tcPr>
          <w:p w14:paraId="17DEDAD9"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lastRenderedPageBreak/>
              <w:t>Hygiena a bezpečnost</w:t>
            </w:r>
          </w:p>
        </w:tc>
      </w:tr>
      <w:tr w:rsidR="00D67C78" w:rsidRPr="00F37C33" w14:paraId="17DEDAE4" w14:textId="77777777" w:rsidTr="00D67C78">
        <w:trPr>
          <w:trHeight w:val="340"/>
        </w:trPr>
        <w:tc>
          <w:tcPr>
            <w:tcW w:w="2500" w:type="pct"/>
          </w:tcPr>
          <w:p w14:paraId="17DEDADB"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D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popíše systém integrovaného záchranného systému ČR</w:t>
            </w:r>
          </w:p>
          <w:p w14:paraId="17DEDADD"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popíše zásady chování v situacích osobního ohrožení a za mimořádných událostí</w:t>
            </w:r>
          </w:p>
          <w:p w14:paraId="17DEDAD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uvědomuje si potřebu solidarity a pomoci druhým</w:t>
            </w:r>
          </w:p>
        </w:tc>
        <w:tc>
          <w:tcPr>
            <w:tcW w:w="2500" w:type="pct"/>
          </w:tcPr>
          <w:p w14:paraId="17DEDADF"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Zásady jednání v situacích osobního ohrožení za mimořádných událostí</w:t>
            </w:r>
          </w:p>
          <w:p w14:paraId="17DEDAE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Integrovaný záchranný systém</w:t>
            </w:r>
          </w:p>
          <w:p w14:paraId="17DEDAE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Situace ohrožení a ochrana obyvatel</w:t>
            </w:r>
          </w:p>
          <w:p w14:paraId="17DEDAE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Pravidla chování v situacích ohrožení</w:t>
            </w:r>
          </w:p>
          <w:p w14:paraId="17DEDAE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První pomoc</w:t>
            </w:r>
          </w:p>
        </w:tc>
      </w:tr>
      <w:tr w:rsidR="00D67C78" w:rsidRPr="00F37C33" w14:paraId="17DEDAF0" w14:textId="77777777" w:rsidTr="00D67C78">
        <w:trPr>
          <w:trHeight w:val="340"/>
        </w:trPr>
        <w:tc>
          <w:tcPr>
            <w:tcW w:w="2500" w:type="pct"/>
          </w:tcPr>
          <w:p w14:paraId="17DEDAE5"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AE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dokáže se rozcvičit na vybranou disciplínu</w:t>
            </w:r>
          </w:p>
          <w:p w14:paraId="17DEDAE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uplatňuje základní techniku vybraných atletických disciplín</w:t>
            </w:r>
          </w:p>
          <w:p w14:paraId="17DEDAE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ovládá pravidla atletických disciplín</w:t>
            </w:r>
          </w:p>
        </w:tc>
        <w:tc>
          <w:tcPr>
            <w:tcW w:w="2500" w:type="pct"/>
          </w:tcPr>
          <w:p w14:paraId="17DEDAE9"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Atletika</w:t>
            </w:r>
          </w:p>
          <w:p w14:paraId="17DEDAE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Atletická abeceda</w:t>
            </w:r>
          </w:p>
          <w:p w14:paraId="17DEDAE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Běhy – 100, 200, 400, 1500</w:t>
            </w:r>
          </w:p>
          <w:p w14:paraId="17DEDAE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Běh terénem, rovinky, starty, fartlekt 1800</w:t>
            </w:r>
          </w:p>
          <w:p w14:paraId="17DEDAED"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Skoky – daleký</w:t>
            </w:r>
          </w:p>
          <w:p w14:paraId="17DEDAE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Vrhy a hody – koule 5 kg,</w:t>
            </w:r>
            <w:r>
              <w:rPr>
                <w:color w:val="000000" w:themeColor="text1"/>
              </w:rPr>
              <w:t xml:space="preserve"> </w:t>
            </w:r>
            <w:r w:rsidRPr="00F37C33">
              <w:rPr>
                <w:color w:val="000000" w:themeColor="text1"/>
              </w:rPr>
              <w:t>granát</w:t>
            </w:r>
          </w:p>
          <w:p w14:paraId="17DEDAEF"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Metodika a technika</w:t>
            </w:r>
          </w:p>
        </w:tc>
      </w:tr>
      <w:tr w:rsidR="00D67C78" w:rsidRPr="00F37C33" w14:paraId="17DEDAFE" w14:textId="77777777" w:rsidTr="00D67C78">
        <w:trPr>
          <w:trHeight w:val="340"/>
        </w:trPr>
        <w:tc>
          <w:tcPr>
            <w:tcW w:w="2500" w:type="pct"/>
          </w:tcPr>
          <w:p w14:paraId="17DEDAF1"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 xml:space="preserve">Žák </w:t>
            </w:r>
          </w:p>
          <w:p w14:paraId="17DEDAF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zlepší se v základních herních činnostech jednotlivce</w:t>
            </w:r>
          </w:p>
          <w:p w14:paraId="17DEDAF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dává své schopnosti ve prospěch kolektivu</w:t>
            </w:r>
          </w:p>
          <w:p w14:paraId="17DEDAF4"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řídí se pravidly vybraných her</w:t>
            </w:r>
          </w:p>
          <w:p w14:paraId="17DEDAF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využívá základní taktické požadavky</w:t>
            </w:r>
          </w:p>
          <w:p w14:paraId="17DEDAF6"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rozumí signalizaci rozhodčího a řídí se jí</w:t>
            </w:r>
          </w:p>
          <w:p w14:paraId="17DEDAF7"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svůj herní projev</w:t>
            </w:r>
          </w:p>
          <w:p w14:paraId="17DEDAF8"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respektuje členy v týmu</w:t>
            </w:r>
          </w:p>
        </w:tc>
        <w:tc>
          <w:tcPr>
            <w:tcW w:w="2500" w:type="pct"/>
          </w:tcPr>
          <w:p w14:paraId="17DEDAF9"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hry</w:t>
            </w:r>
          </w:p>
          <w:p w14:paraId="17DEDAF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Kopaná – přihrávka, zpracování, střelba</w:t>
            </w:r>
          </w:p>
          <w:p w14:paraId="17DEDAFB"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Košíková – dribling, střelba, přihrávka, hra</w:t>
            </w:r>
          </w:p>
          <w:p w14:paraId="17DEDAFC"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Odbíjená – odbíjení vrchem, spodem, podání, příjem, hra</w:t>
            </w:r>
          </w:p>
          <w:p w14:paraId="17DEDAFD"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Ostatní – sálová kopaná, florbal, házená,</w:t>
            </w:r>
            <w:r>
              <w:rPr>
                <w:color w:val="000000" w:themeColor="text1"/>
              </w:rPr>
              <w:t xml:space="preserve"> </w:t>
            </w:r>
            <w:r w:rsidRPr="00F37C33">
              <w:rPr>
                <w:color w:val="000000" w:themeColor="text1"/>
              </w:rPr>
              <w:t>stolní tenis,</w:t>
            </w:r>
            <w:r>
              <w:rPr>
                <w:color w:val="000000" w:themeColor="text1"/>
              </w:rPr>
              <w:t xml:space="preserve"> </w:t>
            </w:r>
            <w:r w:rsidRPr="00F37C33">
              <w:rPr>
                <w:color w:val="000000" w:themeColor="text1"/>
              </w:rPr>
              <w:t>tenis</w:t>
            </w:r>
          </w:p>
        </w:tc>
      </w:tr>
      <w:tr w:rsidR="00D67C78" w:rsidRPr="00F37C33" w14:paraId="17DEDB07" w14:textId="77777777" w:rsidTr="00D67C78">
        <w:trPr>
          <w:trHeight w:val="340"/>
        </w:trPr>
        <w:tc>
          <w:tcPr>
            <w:tcW w:w="2500" w:type="pct"/>
          </w:tcPr>
          <w:p w14:paraId="17DEDAFF"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B0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koordinuj své pohyby</w:t>
            </w:r>
          </w:p>
          <w:p w14:paraId="17DEDB01"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sestaví jednoduché pohybové vazby</w:t>
            </w:r>
          </w:p>
          <w:p w14:paraId="17DEDB02"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zlepšuje prostorovou orientaci</w:t>
            </w:r>
          </w:p>
          <w:p w14:paraId="17DEDB03"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dodržuje zásady dopomoci a záchrany</w:t>
            </w:r>
          </w:p>
        </w:tc>
        <w:tc>
          <w:tcPr>
            <w:tcW w:w="2500" w:type="pct"/>
          </w:tcPr>
          <w:p w14:paraId="17DEDB04"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Sportovní gymnastika</w:t>
            </w:r>
          </w:p>
          <w:p w14:paraId="17DEDB05"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Akrobacie – kotouly vpřed, vzad, letmo, stoj na hlavě, přemet stranou</w:t>
            </w:r>
          </w:p>
          <w:p w14:paraId="17DEDB06" w14:textId="77777777" w:rsidR="00D67C78" w:rsidRPr="00F37C33" w:rsidRDefault="00D67C78" w:rsidP="001B7E0E">
            <w:pPr>
              <w:pStyle w:val="vpodrka-"/>
              <w:numPr>
                <w:ilvl w:val="0"/>
                <w:numId w:val="11"/>
              </w:numPr>
              <w:spacing w:line="264" w:lineRule="auto"/>
              <w:rPr>
                <w:b/>
                <w:bCs/>
                <w:color w:val="000000" w:themeColor="text1"/>
              </w:rPr>
            </w:pPr>
            <w:r w:rsidRPr="00F37C33">
              <w:rPr>
                <w:color w:val="000000" w:themeColor="text1"/>
              </w:rPr>
              <w:t>Nářadí – přeskok, kruhy</w:t>
            </w:r>
          </w:p>
        </w:tc>
      </w:tr>
      <w:tr w:rsidR="00D67C78" w:rsidRPr="00F37C33" w14:paraId="17DEDB0C" w14:textId="77777777" w:rsidTr="00D67C78">
        <w:trPr>
          <w:trHeight w:val="340"/>
        </w:trPr>
        <w:tc>
          <w:tcPr>
            <w:tcW w:w="2500" w:type="pct"/>
          </w:tcPr>
          <w:p w14:paraId="17DEDB08"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B09"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nacvičuje obratnostně silové prvky</w:t>
            </w:r>
          </w:p>
          <w:p w14:paraId="17DEDB0A"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posiluje koordinovaně veškeré partie svého těla</w:t>
            </w:r>
          </w:p>
        </w:tc>
        <w:tc>
          <w:tcPr>
            <w:tcW w:w="2500" w:type="pct"/>
          </w:tcPr>
          <w:p w14:paraId="17DEDB0B"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Úpoly,</w:t>
            </w:r>
            <w:r>
              <w:rPr>
                <w:b/>
                <w:bCs/>
                <w:color w:val="000000" w:themeColor="text1"/>
              </w:rPr>
              <w:t xml:space="preserve"> </w:t>
            </w:r>
            <w:r w:rsidRPr="00F37C33">
              <w:rPr>
                <w:b/>
                <w:bCs/>
                <w:color w:val="000000" w:themeColor="text1"/>
              </w:rPr>
              <w:t>kondiční posilování izotonické, izometrické</w:t>
            </w:r>
          </w:p>
        </w:tc>
      </w:tr>
      <w:tr w:rsidR="00D67C78" w:rsidRPr="00F37C33" w14:paraId="17DEDB12" w14:textId="77777777" w:rsidTr="00D67C78">
        <w:trPr>
          <w:trHeight w:val="340"/>
        </w:trPr>
        <w:tc>
          <w:tcPr>
            <w:tcW w:w="2500" w:type="pct"/>
          </w:tcPr>
          <w:p w14:paraId="17DEDB0D"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Žák:</w:t>
            </w:r>
          </w:p>
          <w:p w14:paraId="17DEDB0E"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upevňuje pořadovost a morálku při cvičeních</w:t>
            </w:r>
          </w:p>
          <w:p w14:paraId="17DEDB0F"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zdokonaluje organizační schopnosti při vedení </w:t>
            </w:r>
          </w:p>
          <w:p w14:paraId="17DEDB10" w14:textId="77777777" w:rsidR="00D67C78" w:rsidRPr="00F37C33" w:rsidRDefault="00D67C78" w:rsidP="001B7E0E">
            <w:pPr>
              <w:pStyle w:val="vpodrka-"/>
              <w:numPr>
                <w:ilvl w:val="0"/>
                <w:numId w:val="11"/>
              </w:numPr>
              <w:spacing w:line="264" w:lineRule="auto"/>
              <w:rPr>
                <w:color w:val="000000" w:themeColor="text1"/>
              </w:rPr>
            </w:pPr>
            <w:r w:rsidRPr="00F37C33">
              <w:rPr>
                <w:color w:val="000000" w:themeColor="text1"/>
              </w:rPr>
              <w:t xml:space="preserve">tělesných cvičení </w:t>
            </w:r>
          </w:p>
        </w:tc>
        <w:tc>
          <w:tcPr>
            <w:tcW w:w="2500" w:type="pct"/>
          </w:tcPr>
          <w:p w14:paraId="17DEDB11" w14:textId="77777777" w:rsidR="00D67C78" w:rsidRPr="00F37C33" w:rsidRDefault="00D67C78" w:rsidP="001B7E0E">
            <w:pPr>
              <w:pStyle w:val="vpnormlnvtabulce"/>
              <w:spacing w:line="264" w:lineRule="auto"/>
              <w:rPr>
                <w:b/>
                <w:bCs/>
                <w:color w:val="000000" w:themeColor="text1"/>
              </w:rPr>
            </w:pPr>
            <w:r w:rsidRPr="00F37C33">
              <w:rPr>
                <w:b/>
                <w:bCs/>
                <w:color w:val="000000" w:themeColor="text1"/>
              </w:rPr>
              <w:t>Tělesný pohybový rozvoj</w:t>
            </w:r>
          </w:p>
        </w:tc>
      </w:tr>
    </w:tbl>
    <w:p w14:paraId="17DEDB13" w14:textId="77777777" w:rsidR="000E6200" w:rsidRPr="00F37C33" w:rsidRDefault="000E6200" w:rsidP="001B7E0E">
      <w:pPr>
        <w:spacing w:line="264" w:lineRule="auto"/>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F71481" w:rsidRPr="00F37C33" w14:paraId="17DEDB16" w14:textId="77777777" w:rsidTr="00F71481">
        <w:trPr>
          <w:trHeight w:val="340"/>
        </w:trPr>
        <w:tc>
          <w:tcPr>
            <w:tcW w:w="2500" w:type="pct"/>
          </w:tcPr>
          <w:p w14:paraId="17DEDB14" w14:textId="77777777" w:rsidR="00F71481" w:rsidRPr="00F37C33" w:rsidRDefault="00F71481" w:rsidP="001B7E0E">
            <w:pPr>
              <w:pStyle w:val="vpnormlnvtabulce"/>
              <w:keepNext/>
              <w:spacing w:line="264" w:lineRule="auto"/>
              <w:rPr>
                <w:color w:val="000000" w:themeColor="text1"/>
              </w:rPr>
            </w:pPr>
            <w:r w:rsidRPr="00F37C33">
              <w:rPr>
                <w:color w:val="000000" w:themeColor="text1"/>
              </w:rPr>
              <w:t>Ročník: 1. 2. 3.</w:t>
            </w:r>
          </w:p>
        </w:tc>
        <w:tc>
          <w:tcPr>
            <w:tcW w:w="2500" w:type="pct"/>
          </w:tcPr>
          <w:p w14:paraId="17DEDB15" w14:textId="77777777" w:rsidR="00F71481" w:rsidRPr="00F37C33" w:rsidRDefault="00F71481" w:rsidP="001B7E0E">
            <w:pPr>
              <w:pStyle w:val="vpnormlnvtabulce"/>
              <w:keepNext/>
              <w:spacing w:line="264" w:lineRule="auto"/>
              <w:rPr>
                <w:color w:val="000000" w:themeColor="text1"/>
              </w:rPr>
            </w:pPr>
            <w:r w:rsidRPr="00F37C33">
              <w:rPr>
                <w:color w:val="000000" w:themeColor="text1"/>
              </w:rPr>
              <w:t>Počet hodin v ročníku: 32</w:t>
            </w:r>
          </w:p>
        </w:tc>
      </w:tr>
      <w:tr w:rsidR="00F71481" w:rsidRPr="00F37C33" w14:paraId="17DEDB19" w14:textId="77777777" w:rsidTr="00F71481">
        <w:trPr>
          <w:trHeight w:val="340"/>
        </w:trPr>
        <w:tc>
          <w:tcPr>
            <w:tcW w:w="2500" w:type="pct"/>
          </w:tcPr>
          <w:p w14:paraId="17DEDB17" w14:textId="77777777" w:rsidR="00F71481" w:rsidRPr="00F37C33" w:rsidRDefault="00F71481" w:rsidP="001B7E0E">
            <w:pPr>
              <w:pStyle w:val="vpnormlnvtabulce"/>
              <w:keepNext/>
              <w:spacing w:line="264" w:lineRule="auto"/>
              <w:rPr>
                <w:color w:val="000000" w:themeColor="text1"/>
              </w:rPr>
            </w:pPr>
            <w:r w:rsidRPr="00F37C33">
              <w:rPr>
                <w:color w:val="000000" w:themeColor="text1"/>
              </w:rPr>
              <w:t xml:space="preserve">Výsledky vzdělávání </w:t>
            </w:r>
          </w:p>
        </w:tc>
        <w:tc>
          <w:tcPr>
            <w:tcW w:w="2500" w:type="pct"/>
          </w:tcPr>
          <w:p w14:paraId="17DEDB18" w14:textId="77777777" w:rsidR="00F71481" w:rsidRPr="00F37C33" w:rsidRDefault="00F71481" w:rsidP="001B7E0E">
            <w:pPr>
              <w:pStyle w:val="vpnormlnvtabulce"/>
              <w:keepNext/>
              <w:spacing w:line="264" w:lineRule="auto"/>
              <w:rPr>
                <w:color w:val="000000" w:themeColor="text1"/>
              </w:rPr>
            </w:pPr>
            <w:r w:rsidRPr="00F37C33">
              <w:rPr>
                <w:color w:val="000000" w:themeColor="text1"/>
              </w:rPr>
              <w:t>Obsah vzdělávání</w:t>
            </w:r>
          </w:p>
        </w:tc>
      </w:tr>
      <w:tr w:rsidR="00F71481" w:rsidRPr="00F37C33" w14:paraId="17DEDB21" w14:textId="77777777" w:rsidTr="00F71481">
        <w:trPr>
          <w:trHeight w:val="340"/>
        </w:trPr>
        <w:tc>
          <w:tcPr>
            <w:tcW w:w="2500" w:type="pct"/>
          </w:tcPr>
          <w:p w14:paraId="17DEDB1A" w14:textId="77777777" w:rsidR="00F71481" w:rsidRPr="00F37C33" w:rsidRDefault="00F71481" w:rsidP="001B7E0E">
            <w:pPr>
              <w:pStyle w:val="vpnormlnvtabulce"/>
              <w:keepNext/>
              <w:spacing w:line="264" w:lineRule="auto"/>
              <w:rPr>
                <w:b/>
                <w:bCs/>
                <w:color w:val="000000" w:themeColor="text1"/>
              </w:rPr>
            </w:pPr>
            <w:r w:rsidRPr="00F37C33">
              <w:rPr>
                <w:b/>
                <w:bCs/>
                <w:color w:val="000000" w:themeColor="text1"/>
              </w:rPr>
              <w:t>Žák:</w:t>
            </w:r>
          </w:p>
          <w:p w14:paraId="17DEDB1B" w14:textId="77777777" w:rsidR="00F71481" w:rsidRPr="00F37C33" w:rsidRDefault="00F71481" w:rsidP="001B7E0E">
            <w:pPr>
              <w:pStyle w:val="vpodrka-"/>
              <w:keepNext/>
              <w:numPr>
                <w:ilvl w:val="0"/>
                <w:numId w:val="11"/>
              </w:numPr>
              <w:spacing w:line="264" w:lineRule="auto"/>
              <w:rPr>
                <w:b/>
                <w:bCs/>
                <w:color w:val="000000" w:themeColor="text1"/>
              </w:rPr>
            </w:pPr>
            <w:r w:rsidRPr="00F37C33">
              <w:rPr>
                <w:color w:val="000000" w:themeColor="text1"/>
              </w:rPr>
              <w:t>zvolí vhodná cvičení ke korekci svého zdravotního oslabení a dokáže rozlišit vhodné a nevhodné pohybové činnosti vzhledem k poruše svého zdraví</w:t>
            </w:r>
          </w:p>
          <w:p w14:paraId="17DEDB1C" w14:textId="77777777" w:rsidR="00F71481" w:rsidRPr="00F37C33" w:rsidRDefault="00F71481" w:rsidP="001B7E0E">
            <w:pPr>
              <w:pStyle w:val="vpodrka-"/>
              <w:keepNext/>
              <w:numPr>
                <w:ilvl w:val="0"/>
                <w:numId w:val="11"/>
              </w:numPr>
              <w:spacing w:line="264" w:lineRule="auto"/>
              <w:rPr>
                <w:b/>
                <w:bCs/>
                <w:color w:val="000000" w:themeColor="text1"/>
              </w:rPr>
            </w:pPr>
            <w:r w:rsidRPr="00F37C33">
              <w:rPr>
                <w:color w:val="000000" w:themeColor="text1"/>
              </w:rPr>
              <w:t>je schopen zhodnotit své pohybové možnosti a dosahovat osobního výkonu z nabídky pohybových aktivit.</w:t>
            </w:r>
          </w:p>
        </w:tc>
        <w:tc>
          <w:tcPr>
            <w:tcW w:w="2500" w:type="pct"/>
          </w:tcPr>
          <w:p w14:paraId="17DEDB1D" w14:textId="77777777" w:rsidR="00F71481" w:rsidRPr="00F37C33" w:rsidRDefault="00F71481" w:rsidP="001B7E0E">
            <w:pPr>
              <w:pStyle w:val="vpnormlnvtabulce"/>
              <w:keepNext/>
              <w:spacing w:line="264" w:lineRule="auto"/>
              <w:rPr>
                <w:b/>
                <w:bCs/>
                <w:color w:val="000000" w:themeColor="text1"/>
              </w:rPr>
            </w:pPr>
            <w:r w:rsidRPr="00F37C33">
              <w:rPr>
                <w:b/>
                <w:bCs/>
                <w:color w:val="000000" w:themeColor="text1"/>
              </w:rPr>
              <w:t>Zdravotní tělesná výchova</w:t>
            </w:r>
          </w:p>
          <w:p w14:paraId="17DEDB1E" w14:textId="77777777" w:rsidR="00F71481" w:rsidRPr="00F37C33" w:rsidRDefault="00F71481" w:rsidP="001B7E0E">
            <w:pPr>
              <w:pStyle w:val="vpodrka-"/>
              <w:keepNext/>
              <w:numPr>
                <w:ilvl w:val="0"/>
                <w:numId w:val="11"/>
              </w:numPr>
              <w:spacing w:line="264" w:lineRule="auto"/>
              <w:rPr>
                <w:color w:val="000000" w:themeColor="text1"/>
              </w:rPr>
            </w:pPr>
            <w:r w:rsidRPr="00F37C33">
              <w:rPr>
                <w:color w:val="000000" w:themeColor="text1"/>
              </w:rPr>
              <w:t>speciální korektivní cvičení podle druhu oslabení</w:t>
            </w:r>
          </w:p>
          <w:p w14:paraId="17DEDB1F" w14:textId="77777777" w:rsidR="00F71481" w:rsidRPr="00F37C33" w:rsidRDefault="00F71481" w:rsidP="001B7E0E">
            <w:pPr>
              <w:pStyle w:val="vpodrka-"/>
              <w:keepNext/>
              <w:numPr>
                <w:ilvl w:val="0"/>
                <w:numId w:val="11"/>
              </w:numPr>
              <w:spacing w:line="264" w:lineRule="auto"/>
              <w:rPr>
                <w:color w:val="000000" w:themeColor="text1"/>
              </w:rPr>
            </w:pPr>
            <w:r w:rsidRPr="00F37C33">
              <w:rPr>
                <w:color w:val="000000" w:themeColor="text1"/>
              </w:rPr>
              <w:t>pohybové aktivity, zejména gymnastická cvičení, pohybové hry, plavání, turistika a pohyb v přírodě</w:t>
            </w:r>
          </w:p>
          <w:p w14:paraId="17DEDB20" w14:textId="77777777" w:rsidR="00F71481" w:rsidRPr="00F37C33" w:rsidRDefault="00F71481" w:rsidP="001B7E0E">
            <w:pPr>
              <w:pStyle w:val="vpodrka-"/>
              <w:keepNext/>
              <w:numPr>
                <w:ilvl w:val="0"/>
                <w:numId w:val="11"/>
              </w:numPr>
              <w:spacing w:line="264" w:lineRule="auto"/>
              <w:rPr>
                <w:b/>
                <w:bCs/>
                <w:color w:val="000000" w:themeColor="text1"/>
              </w:rPr>
            </w:pPr>
            <w:r w:rsidRPr="00F37C33">
              <w:rPr>
                <w:color w:val="000000" w:themeColor="text1"/>
              </w:rPr>
              <w:t>kontraindikované pohybové aktivity</w:t>
            </w:r>
          </w:p>
        </w:tc>
      </w:tr>
    </w:tbl>
    <w:p w14:paraId="17DEDB22" w14:textId="77777777" w:rsidR="000E6200" w:rsidRPr="00F37C33" w:rsidRDefault="000E6200">
      <w:pPr>
        <w:pStyle w:val="HBKapitola2"/>
        <w:numPr>
          <w:ilvl w:val="0"/>
          <w:numId w:val="0"/>
        </w:numPr>
        <w:rPr>
          <w:color w:val="000000" w:themeColor="text1"/>
          <w:sz w:val="20"/>
          <w:szCs w:val="20"/>
        </w:rPr>
      </w:pPr>
      <w:bookmarkStart w:id="80" w:name="_Toc255476733"/>
    </w:p>
    <w:p w14:paraId="17DEDB23"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81" w:name="_Toc515886549"/>
      <w:r w:rsidRPr="00F37C33">
        <w:rPr>
          <w:color w:val="000000" w:themeColor="text1"/>
          <w:sz w:val="20"/>
          <w:szCs w:val="20"/>
        </w:rPr>
        <w:lastRenderedPageBreak/>
        <w:t>Obsluha počítače</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B26" w14:textId="77777777">
        <w:tc>
          <w:tcPr>
            <w:tcW w:w="2500" w:type="pct"/>
            <w:vAlign w:val="center"/>
          </w:tcPr>
          <w:p w14:paraId="17DEDB24"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B25"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Obsluha počítače</w:t>
            </w:r>
          </w:p>
        </w:tc>
      </w:tr>
      <w:tr w:rsidR="008D14ED" w:rsidRPr="00F37C33" w14:paraId="17DEDB2A" w14:textId="77777777">
        <w:tc>
          <w:tcPr>
            <w:tcW w:w="2500" w:type="pct"/>
            <w:vAlign w:val="center"/>
          </w:tcPr>
          <w:p w14:paraId="17DEDB27"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B28"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B29"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96 </w:t>
            </w:r>
            <w:proofErr w:type="gramStart"/>
            <w:r w:rsidRPr="00F37C33">
              <w:rPr>
                <w:rFonts w:ascii="Arial" w:hAnsi="Arial" w:cs="Arial"/>
                <w:color w:val="000000" w:themeColor="text1"/>
                <w:sz w:val="20"/>
                <w:szCs w:val="20"/>
              </w:rPr>
              <w:t>( 1</w:t>
            </w:r>
            <w:proofErr w:type="gramEnd"/>
            <w:r w:rsidRPr="00F37C33">
              <w:rPr>
                <w:rFonts w:ascii="Arial" w:hAnsi="Arial" w:cs="Arial"/>
                <w:color w:val="000000" w:themeColor="text1"/>
                <w:sz w:val="20"/>
                <w:szCs w:val="20"/>
              </w:rPr>
              <w:t xml:space="preserve"> – 1 – 1 )</w:t>
            </w:r>
          </w:p>
        </w:tc>
      </w:tr>
    </w:tbl>
    <w:p w14:paraId="17DEDB2B" w14:textId="77777777" w:rsidR="000E6200" w:rsidRPr="00F37C33" w:rsidRDefault="000E6200">
      <w:pPr>
        <w:pStyle w:val="vptupodtrnad6b"/>
        <w:rPr>
          <w:color w:val="000000" w:themeColor="text1"/>
        </w:rPr>
      </w:pPr>
      <w:r w:rsidRPr="00F37C33">
        <w:rPr>
          <w:color w:val="000000" w:themeColor="text1"/>
        </w:rPr>
        <w:t>Obecné cíle:</w:t>
      </w:r>
    </w:p>
    <w:p w14:paraId="17DEDB2C" w14:textId="77777777" w:rsidR="000E6200" w:rsidRPr="00F37C33" w:rsidRDefault="000E6200">
      <w:pPr>
        <w:pStyle w:val="vpnormln"/>
        <w:rPr>
          <w:color w:val="000000" w:themeColor="text1"/>
        </w:rPr>
      </w:pPr>
      <w:r w:rsidRPr="00F37C33">
        <w:rPr>
          <w:color w:val="000000" w:themeColor="text1"/>
        </w:rPr>
        <w:t>Cílem vzdělávání je naučit žáky pracovat s prostředky informačních a komunikačních technologií (dále jen ICT) a pracovat s informacemi. Žáci porozumí základům ICT, naučí se na uživatelské úrovni používat operační systém, kancelářský software a pracovat s dalším běžným a</w:t>
      </w:r>
      <w:r w:rsidR="003F0807">
        <w:rPr>
          <w:color w:val="000000" w:themeColor="text1"/>
        </w:rPr>
        <w:t>plikačním programovým vybavením</w:t>
      </w:r>
      <w:r w:rsidRPr="00F37C33">
        <w:rPr>
          <w:color w:val="000000" w:themeColor="text1"/>
        </w:rPr>
        <w:t>, včetně specifického programového vybavení, používaného v příslušné profesní oblasti.</w:t>
      </w:r>
    </w:p>
    <w:p w14:paraId="17DEDB2D" w14:textId="77777777" w:rsidR="000E6200" w:rsidRPr="00F37C33" w:rsidRDefault="000E6200">
      <w:pPr>
        <w:pStyle w:val="vptupodtrnad6b"/>
        <w:rPr>
          <w:color w:val="000000" w:themeColor="text1"/>
        </w:rPr>
      </w:pPr>
      <w:r w:rsidRPr="00F37C33">
        <w:rPr>
          <w:color w:val="000000" w:themeColor="text1"/>
        </w:rPr>
        <w:t>Charakteristika učiva:</w:t>
      </w:r>
    </w:p>
    <w:p w14:paraId="17DEDB2E" w14:textId="77777777" w:rsidR="000E6200" w:rsidRPr="00F37C33" w:rsidRDefault="000E6200">
      <w:pPr>
        <w:pStyle w:val="vpnormln"/>
        <w:rPr>
          <w:color w:val="000000" w:themeColor="text1"/>
          <w:spacing w:val="-2"/>
        </w:rPr>
      </w:pPr>
      <w:r w:rsidRPr="00F37C33">
        <w:rPr>
          <w:color w:val="000000" w:themeColor="text1"/>
          <w:spacing w:val="-2"/>
        </w:rPr>
        <w:t>Jedním ze stěžejních témat, a tedy i cílů výuky, je, aby žák zvládl efektivně pracovat s informacemi (zejména s využitím prostředků ICT) a komunikovat pomocí Internetu. Podstatnou část vzdělávání představuje práce s výpočetní technikou. Vzdělávání v ICT je stále rozšiřováno dle aktuálních vzdělávacích potřeb, jejichž příčinou mohou být změny na trhu práce, vývoj ICT a specifika oboru, v němž je žák připravován.</w:t>
      </w:r>
    </w:p>
    <w:p w14:paraId="17DEDB2F"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B30" w14:textId="77777777" w:rsidR="000E6200" w:rsidRPr="00F37C33" w:rsidRDefault="000E6200">
      <w:pPr>
        <w:pStyle w:val="vpnormln"/>
        <w:rPr>
          <w:color w:val="000000" w:themeColor="text1"/>
        </w:rPr>
      </w:pPr>
      <w:r w:rsidRPr="00F37C33">
        <w:rPr>
          <w:color w:val="000000" w:themeColor="text1"/>
        </w:rPr>
        <w:t>Výuka směřuje k tomu, aby žáci:</w:t>
      </w:r>
    </w:p>
    <w:p w14:paraId="17DEDB31" w14:textId="77777777" w:rsidR="000E6200" w:rsidRPr="00F37C33" w:rsidRDefault="000E6200" w:rsidP="00324B6E">
      <w:pPr>
        <w:pStyle w:val="vpodrka-"/>
        <w:numPr>
          <w:ilvl w:val="0"/>
          <w:numId w:val="11"/>
        </w:numPr>
        <w:rPr>
          <w:color w:val="000000" w:themeColor="text1"/>
        </w:rPr>
      </w:pPr>
      <w:r w:rsidRPr="00F37C33">
        <w:rPr>
          <w:color w:val="000000" w:themeColor="text1"/>
        </w:rPr>
        <w:t>aplikovali své poznatky v běžném životě</w:t>
      </w:r>
    </w:p>
    <w:p w14:paraId="17DEDB32" w14:textId="77777777" w:rsidR="000E6200" w:rsidRPr="00F37C33" w:rsidRDefault="000E6200" w:rsidP="00324B6E">
      <w:pPr>
        <w:pStyle w:val="vpodrka-"/>
        <w:numPr>
          <w:ilvl w:val="0"/>
          <w:numId w:val="11"/>
        </w:numPr>
        <w:rPr>
          <w:color w:val="000000" w:themeColor="text1"/>
        </w:rPr>
      </w:pPr>
      <w:r w:rsidRPr="00F37C33">
        <w:rPr>
          <w:color w:val="000000" w:themeColor="text1"/>
        </w:rPr>
        <w:t>jednali samostatně, odpovědně a aktivně vyjadřovali své názory a postoje</w:t>
      </w:r>
    </w:p>
    <w:p w14:paraId="17DEDB33" w14:textId="77777777" w:rsidR="000E6200" w:rsidRPr="00F37C33" w:rsidRDefault="000E6200" w:rsidP="00324B6E">
      <w:pPr>
        <w:pStyle w:val="vpodrka-"/>
        <w:numPr>
          <w:ilvl w:val="0"/>
          <w:numId w:val="11"/>
        </w:numPr>
        <w:rPr>
          <w:color w:val="000000" w:themeColor="text1"/>
        </w:rPr>
      </w:pPr>
      <w:r w:rsidRPr="00F37C33">
        <w:rPr>
          <w:color w:val="000000" w:themeColor="text1"/>
        </w:rPr>
        <w:t>jednali v souladu s platnou legislativou</w:t>
      </w:r>
    </w:p>
    <w:p w14:paraId="17DEDB34" w14:textId="77777777" w:rsidR="000E6200" w:rsidRPr="00F37C33" w:rsidRDefault="000E6200" w:rsidP="00324B6E">
      <w:pPr>
        <w:pStyle w:val="vpodrka-"/>
        <w:numPr>
          <w:ilvl w:val="0"/>
          <w:numId w:val="11"/>
        </w:numPr>
        <w:rPr>
          <w:color w:val="000000" w:themeColor="text1"/>
        </w:rPr>
      </w:pPr>
      <w:r w:rsidRPr="00F37C33">
        <w:rPr>
          <w:color w:val="000000" w:themeColor="text1"/>
        </w:rPr>
        <w:t>ověřovali věrohodnost informací, vytvářeli si vlastní názor a byli schopni o něm diskutovat</w:t>
      </w:r>
    </w:p>
    <w:p w14:paraId="17DEDB35" w14:textId="77777777" w:rsidR="000E6200" w:rsidRPr="00F37C33" w:rsidRDefault="000E6200" w:rsidP="00324B6E">
      <w:pPr>
        <w:pStyle w:val="vpodrka-"/>
        <w:numPr>
          <w:ilvl w:val="0"/>
          <w:numId w:val="11"/>
        </w:numPr>
        <w:rPr>
          <w:color w:val="000000" w:themeColor="text1"/>
        </w:rPr>
      </w:pPr>
      <w:r w:rsidRPr="00F37C33">
        <w:rPr>
          <w:color w:val="000000" w:themeColor="text1"/>
        </w:rPr>
        <w:t>svým jednáním chránili životní prostředí</w:t>
      </w:r>
    </w:p>
    <w:p w14:paraId="17DEDB36" w14:textId="77777777" w:rsidR="000E6200" w:rsidRPr="00F37C33" w:rsidRDefault="000E6200">
      <w:pPr>
        <w:pStyle w:val="vptupodtrnad6b"/>
        <w:rPr>
          <w:color w:val="000000" w:themeColor="text1"/>
        </w:rPr>
      </w:pPr>
      <w:r w:rsidRPr="00F37C33">
        <w:rPr>
          <w:color w:val="000000" w:themeColor="text1"/>
        </w:rPr>
        <w:t>Výukové strategie:</w:t>
      </w:r>
    </w:p>
    <w:p w14:paraId="17DEDB37" w14:textId="77777777" w:rsidR="000E6200" w:rsidRPr="00F37C33" w:rsidRDefault="000E6200">
      <w:pPr>
        <w:pStyle w:val="vpnormln"/>
        <w:rPr>
          <w:color w:val="000000" w:themeColor="text1"/>
        </w:rPr>
      </w:pPr>
      <w:r w:rsidRPr="00F37C33">
        <w:rPr>
          <w:color w:val="000000" w:themeColor="text1"/>
        </w:rPr>
        <w:t>Výuka bude probíhat v 1., 2. a 3. ročníku vždy s časovou dotací 1 vyučovací hodina týdně. V 1. a 2. ročníku budou probírána všeobecná témata, ve 3. ročníku žák uplatňuje všechny předchozí znalosti a kombinuje různé programové vybavení, výuka bude zaměřena převážně na specifikaci oboru.</w:t>
      </w:r>
    </w:p>
    <w:p w14:paraId="17DEDB38" w14:textId="77777777" w:rsidR="000E6200" w:rsidRPr="00F37C33" w:rsidRDefault="000E6200">
      <w:pPr>
        <w:pStyle w:val="vpnormln"/>
        <w:rPr>
          <w:color w:val="000000" w:themeColor="text1"/>
        </w:rPr>
      </w:pPr>
      <w:r w:rsidRPr="00F37C33">
        <w:rPr>
          <w:color w:val="000000" w:themeColor="text1"/>
        </w:rPr>
        <w:t>Základní metody výuky:</w:t>
      </w:r>
    </w:p>
    <w:p w14:paraId="17DEDB39" w14:textId="77777777" w:rsidR="000E6200" w:rsidRPr="00F37C33" w:rsidRDefault="000E6200" w:rsidP="00324B6E">
      <w:pPr>
        <w:pStyle w:val="vpodrka-"/>
        <w:numPr>
          <w:ilvl w:val="0"/>
          <w:numId w:val="11"/>
        </w:numPr>
        <w:rPr>
          <w:color w:val="000000" w:themeColor="text1"/>
        </w:rPr>
      </w:pPr>
      <w:r w:rsidRPr="00F37C33">
        <w:rPr>
          <w:color w:val="000000" w:themeColor="text1"/>
        </w:rPr>
        <w:t>praktická výuka na počítačích s připojením na internet</w:t>
      </w:r>
    </w:p>
    <w:p w14:paraId="17DEDB3A" w14:textId="77777777" w:rsidR="000E6200" w:rsidRPr="00F37C33" w:rsidRDefault="000E6200" w:rsidP="00324B6E">
      <w:pPr>
        <w:pStyle w:val="vpodrka-"/>
        <w:numPr>
          <w:ilvl w:val="0"/>
          <w:numId w:val="11"/>
        </w:numPr>
        <w:rPr>
          <w:color w:val="000000" w:themeColor="text1"/>
        </w:rPr>
      </w:pPr>
      <w:r w:rsidRPr="00F37C33">
        <w:rPr>
          <w:color w:val="000000" w:themeColor="text1"/>
        </w:rPr>
        <w:t>hromadná frontální výuka kombinovaná se skupinovou formou výuky s následným praktickým procvičením</w:t>
      </w:r>
    </w:p>
    <w:p w14:paraId="17DEDB3B" w14:textId="77777777" w:rsidR="000E6200" w:rsidRPr="00F37C33" w:rsidRDefault="000E6200" w:rsidP="00324B6E">
      <w:pPr>
        <w:pStyle w:val="vpodrka-"/>
        <w:numPr>
          <w:ilvl w:val="0"/>
          <w:numId w:val="11"/>
        </w:numPr>
        <w:rPr>
          <w:color w:val="000000" w:themeColor="text1"/>
        </w:rPr>
      </w:pPr>
      <w:r w:rsidRPr="00F37C33">
        <w:rPr>
          <w:color w:val="000000" w:themeColor="text1"/>
        </w:rPr>
        <w:t>projektová výuka</w:t>
      </w:r>
    </w:p>
    <w:p w14:paraId="17DEDB3C" w14:textId="77777777" w:rsidR="000E6200" w:rsidRPr="00F37C33" w:rsidRDefault="000E6200">
      <w:pPr>
        <w:pStyle w:val="vptupodtrnad6b"/>
        <w:rPr>
          <w:color w:val="000000" w:themeColor="text1"/>
        </w:rPr>
      </w:pPr>
      <w:r w:rsidRPr="00F37C33">
        <w:rPr>
          <w:color w:val="000000" w:themeColor="text1"/>
        </w:rPr>
        <w:t>Hodnocení výsledků žáků:</w:t>
      </w:r>
    </w:p>
    <w:p w14:paraId="17DEDB3D" w14:textId="77777777" w:rsidR="000E6200" w:rsidRPr="00F37C33" w:rsidRDefault="000E6200">
      <w:pPr>
        <w:pStyle w:val="vpnormln"/>
        <w:rPr>
          <w:color w:val="000000" w:themeColor="text1"/>
        </w:rPr>
      </w:pPr>
      <w:r w:rsidRPr="00F37C33">
        <w:rPr>
          <w:color w:val="000000" w:themeColor="text1"/>
        </w:rPr>
        <w:t>V teoretické části výuky jsou žáci hodnoceni na základě ústního zkoušení formou otázek, rozhovoru apod. a na závěr tematických celků formou písemnou. Při praktické činnosti formou cvičení, samostatných prací, souhrnných prací, projektů, testů s použitím počítače se hodnotí zvláště:</w:t>
      </w:r>
    </w:p>
    <w:p w14:paraId="17DEDB3E" w14:textId="77777777" w:rsidR="000E6200" w:rsidRPr="00F37C33" w:rsidRDefault="000E6200" w:rsidP="00324B6E">
      <w:pPr>
        <w:pStyle w:val="vpodrka-"/>
        <w:numPr>
          <w:ilvl w:val="0"/>
          <w:numId w:val="11"/>
        </w:numPr>
        <w:rPr>
          <w:color w:val="000000" w:themeColor="text1"/>
        </w:rPr>
      </w:pPr>
      <w:r w:rsidRPr="00F37C33">
        <w:rPr>
          <w:color w:val="000000" w:themeColor="text1"/>
        </w:rPr>
        <w:t>hloubka porozumění učivu a schopnost aplikovat poznatky v praxi</w:t>
      </w:r>
    </w:p>
    <w:p w14:paraId="17DEDB3F" w14:textId="77777777" w:rsidR="000E6200" w:rsidRPr="00F37C33" w:rsidRDefault="000E6200" w:rsidP="00324B6E">
      <w:pPr>
        <w:pStyle w:val="vpodrka-"/>
        <w:numPr>
          <w:ilvl w:val="0"/>
          <w:numId w:val="11"/>
        </w:numPr>
        <w:rPr>
          <w:color w:val="000000" w:themeColor="text1"/>
        </w:rPr>
      </w:pPr>
      <w:r w:rsidRPr="00F37C33">
        <w:rPr>
          <w:color w:val="000000" w:themeColor="text1"/>
        </w:rPr>
        <w:t>samostatnost žáků při navrhování použití vhodných postupů a programů</w:t>
      </w:r>
    </w:p>
    <w:p w14:paraId="17DEDB40" w14:textId="77777777" w:rsidR="000E6200" w:rsidRPr="00F37C33" w:rsidRDefault="000E6200" w:rsidP="00324B6E">
      <w:pPr>
        <w:pStyle w:val="vpodrka-"/>
        <w:numPr>
          <w:ilvl w:val="0"/>
          <w:numId w:val="11"/>
        </w:numPr>
        <w:rPr>
          <w:color w:val="000000" w:themeColor="text1"/>
        </w:rPr>
      </w:pPr>
      <w:r w:rsidRPr="00F37C33">
        <w:rPr>
          <w:color w:val="000000" w:themeColor="text1"/>
        </w:rPr>
        <w:t>prezentace individuálních i skupinových prací</w:t>
      </w:r>
    </w:p>
    <w:p w14:paraId="17DEDB41" w14:textId="77777777" w:rsidR="000E6200" w:rsidRPr="00F37C33" w:rsidRDefault="000E6200" w:rsidP="00324B6E">
      <w:pPr>
        <w:pStyle w:val="vpodrka-"/>
        <w:numPr>
          <w:ilvl w:val="0"/>
          <w:numId w:val="11"/>
        </w:numPr>
        <w:rPr>
          <w:color w:val="000000" w:themeColor="text1"/>
        </w:rPr>
      </w:pPr>
      <w:r w:rsidRPr="00F37C33">
        <w:rPr>
          <w:color w:val="000000" w:themeColor="text1"/>
        </w:rPr>
        <w:t>aktivní přístup žáků</w:t>
      </w:r>
    </w:p>
    <w:p w14:paraId="17DEDB42" w14:textId="77777777" w:rsidR="000E6200" w:rsidRPr="00F37C33" w:rsidRDefault="000E6200">
      <w:pPr>
        <w:pStyle w:val="vpnormln"/>
        <w:rPr>
          <w:color w:val="000000" w:themeColor="text1"/>
        </w:rPr>
      </w:pPr>
      <w:r w:rsidRPr="00F37C33">
        <w:rPr>
          <w:color w:val="000000" w:themeColor="text1"/>
        </w:rPr>
        <w:t>Krit</w:t>
      </w:r>
      <w:r w:rsidR="003F0807">
        <w:rPr>
          <w:color w:val="000000" w:themeColor="text1"/>
        </w:rPr>
        <w:t>é</w:t>
      </w:r>
      <w:r w:rsidRPr="00F37C33">
        <w:rPr>
          <w:color w:val="000000" w:themeColor="text1"/>
        </w:rPr>
        <w:t>ria hodnocení vycházejí</w:t>
      </w:r>
      <w:r w:rsidR="003F0807">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B43" w14:textId="77777777" w:rsidR="000E6200" w:rsidRPr="00F37C33" w:rsidRDefault="000E6200">
      <w:pPr>
        <w:pStyle w:val="vptupodtrnad6b"/>
        <w:rPr>
          <w:color w:val="000000" w:themeColor="text1"/>
        </w:rPr>
      </w:pPr>
      <w:r w:rsidRPr="00F37C33">
        <w:rPr>
          <w:color w:val="000000" w:themeColor="text1"/>
        </w:rPr>
        <w:t>Přínos předmětu k rozvoji klíčových kompetencí - vzdělávání směřuje k tomu, aby žák:</w:t>
      </w:r>
    </w:p>
    <w:p w14:paraId="17DEDB44" w14:textId="77777777" w:rsidR="000E6200" w:rsidRPr="00F37C33" w:rsidRDefault="000E6200">
      <w:pPr>
        <w:pStyle w:val="vpnormpodtrnad6b"/>
        <w:rPr>
          <w:color w:val="000000" w:themeColor="text1"/>
        </w:rPr>
      </w:pPr>
      <w:r w:rsidRPr="00F37C33">
        <w:rPr>
          <w:color w:val="000000" w:themeColor="text1"/>
        </w:rPr>
        <w:t>Kompetence k učení</w:t>
      </w:r>
    </w:p>
    <w:p w14:paraId="17DEDB45" w14:textId="77777777" w:rsidR="000E6200" w:rsidRPr="00F37C33" w:rsidRDefault="000E6200" w:rsidP="00324B6E">
      <w:pPr>
        <w:pStyle w:val="vpodrka-"/>
        <w:numPr>
          <w:ilvl w:val="0"/>
          <w:numId w:val="11"/>
        </w:numPr>
        <w:rPr>
          <w:color w:val="000000" w:themeColor="text1"/>
        </w:rPr>
      </w:pPr>
      <w:r w:rsidRPr="00F37C33">
        <w:rPr>
          <w:color w:val="000000" w:themeColor="text1"/>
        </w:rPr>
        <w:t>využíval ke svému učení různé informační zdroje, vytvořil si pozitivní vztah k učení a vzdělávání</w:t>
      </w:r>
    </w:p>
    <w:p w14:paraId="17DEDB46"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B47" w14:textId="77777777" w:rsidR="000E6200" w:rsidRPr="00F37C33" w:rsidRDefault="000E6200" w:rsidP="00324B6E">
      <w:pPr>
        <w:pStyle w:val="vpodrka-"/>
        <w:numPr>
          <w:ilvl w:val="0"/>
          <w:numId w:val="11"/>
        </w:numPr>
        <w:rPr>
          <w:color w:val="000000" w:themeColor="text1"/>
        </w:rPr>
      </w:pPr>
      <w:r w:rsidRPr="00F37C33">
        <w:rPr>
          <w:color w:val="000000" w:themeColor="text1"/>
        </w:rPr>
        <w:t>navrhnul způsob řešení, volil prostředky a způsoby vhodné pro splnění jednotlivých aktivit, využíval zkušeností a vědomostí nabytých dříve, spolupracoval při řešení problémů s jinými lidmi (týmové řešení)</w:t>
      </w:r>
    </w:p>
    <w:p w14:paraId="17DEDB48" w14:textId="77777777" w:rsidR="000E6200" w:rsidRPr="00F37C33" w:rsidRDefault="000E6200" w:rsidP="003F0807">
      <w:pPr>
        <w:pStyle w:val="vpnormpodtrnad6b"/>
        <w:keepNext/>
        <w:keepLines/>
        <w:rPr>
          <w:color w:val="000000" w:themeColor="text1"/>
        </w:rPr>
      </w:pPr>
      <w:r w:rsidRPr="00F37C33">
        <w:rPr>
          <w:color w:val="000000" w:themeColor="text1"/>
        </w:rPr>
        <w:lastRenderedPageBreak/>
        <w:t>Komunikativní kompetence</w:t>
      </w:r>
    </w:p>
    <w:p w14:paraId="17DEDB49" w14:textId="77777777" w:rsidR="000E6200" w:rsidRPr="00F37C33" w:rsidRDefault="000E6200" w:rsidP="003F0807">
      <w:pPr>
        <w:pStyle w:val="vpodrka-"/>
        <w:keepNext/>
        <w:keepLines/>
        <w:numPr>
          <w:ilvl w:val="0"/>
          <w:numId w:val="11"/>
        </w:numPr>
        <w:rPr>
          <w:color w:val="000000" w:themeColor="text1"/>
        </w:rPr>
      </w:pPr>
      <w:r w:rsidRPr="00F37C33">
        <w:rPr>
          <w:color w:val="000000" w:themeColor="text1"/>
        </w:rPr>
        <w:t>zpracovával administrativní písemnosti a pracovní dokumenty, vyjadřoval se a vystupoval v souladu se zásadami kultury projevu a chování</w:t>
      </w:r>
    </w:p>
    <w:p w14:paraId="17DEDB4A" w14:textId="77777777" w:rsidR="000E6200" w:rsidRPr="00F37C33" w:rsidRDefault="000E6200">
      <w:pPr>
        <w:pStyle w:val="vpnormpodtrnad6b"/>
        <w:rPr>
          <w:color w:val="000000" w:themeColor="text1"/>
        </w:rPr>
      </w:pPr>
      <w:r w:rsidRPr="00F37C33">
        <w:rPr>
          <w:color w:val="000000" w:themeColor="text1"/>
        </w:rPr>
        <w:t>Personální a sociální kompetence</w:t>
      </w:r>
    </w:p>
    <w:p w14:paraId="17DEDB4B" w14:textId="77777777" w:rsidR="000E6200" w:rsidRPr="00F37C33" w:rsidRDefault="000E6200" w:rsidP="00324B6E">
      <w:pPr>
        <w:pStyle w:val="vpodrka-"/>
        <w:numPr>
          <w:ilvl w:val="0"/>
          <w:numId w:val="11"/>
        </w:numPr>
        <w:rPr>
          <w:color w:val="000000" w:themeColor="text1"/>
        </w:rPr>
      </w:pPr>
      <w:r w:rsidRPr="00F37C33">
        <w:rPr>
          <w:color w:val="000000" w:themeColor="text1"/>
        </w:rPr>
        <w:t>pracoval v týmu a podílet se na realizaci společných pracovních a jiných činností, přijímal a odpovědně plnit svěřené úkoly</w:t>
      </w:r>
    </w:p>
    <w:p w14:paraId="17DEDB4C" w14:textId="77777777" w:rsidR="000E6200" w:rsidRPr="00F37C33" w:rsidRDefault="000E6200">
      <w:pPr>
        <w:pStyle w:val="vpnormpodtrnad6b"/>
        <w:rPr>
          <w:color w:val="000000" w:themeColor="text1"/>
        </w:rPr>
      </w:pPr>
      <w:r w:rsidRPr="00F37C33">
        <w:rPr>
          <w:color w:val="000000" w:themeColor="text1"/>
        </w:rPr>
        <w:t>Občanské kompetence a kulturní povědomí</w:t>
      </w:r>
    </w:p>
    <w:p w14:paraId="17DEDB4D"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zákony, respektoval práva a osobnost druhých lidí, vystupoval proti nesnášenlivosti, xenofobii a diskriminaci, jednal v souladu s morálními principy a zásadami společenského chování</w:t>
      </w:r>
    </w:p>
    <w:p w14:paraId="17DEDB4E"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B4F" w14:textId="77777777" w:rsidR="000E6200" w:rsidRPr="00F37C33" w:rsidRDefault="000E6200" w:rsidP="00324B6E">
      <w:pPr>
        <w:pStyle w:val="vpodrka-"/>
        <w:numPr>
          <w:ilvl w:val="0"/>
          <w:numId w:val="11"/>
        </w:numPr>
        <w:rPr>
          <w:color w:val="000000" w:themeColor="text1"/>
        </w:rPr>
      </w:pPr>
      <w:r w:rsidRPr="00F37C33">
        <w:rPr>
          <w:color w:val="000000" w:themeColor="text1"/>
        </w:rPr>
        <w:t>získal a vyhodnocoval informace o pracovních i vzdělávacích příležitostech, vhodně komunikoval s potenciálními zaměstnavateli</w:t>
      </w:r>
    </w:p>
    <w:p w14:paraId="17DEDB50" w14:textId="77777777" w:rsidR="000E6200" w:rsidRPr="00F37C33" w:rsidRDefault="000E6200">
      <w:pPr>
        <w:pStyle w:val="vpnormpodtrnad6b"/>
        <w:rPr>
          <w:color w:val="000000" w:themeColor="text1"/>
        </w:rPr>
      </w:pPr>
      <w:r w:rsidRPr="00F37C33">
        <w:rPr>
          <w:color w:val="000000" w:themeColor="text1"/>
        </w:rPr>
        <w:t>Matematické kompetence</w:t>
      </w:r>
    </w:p>
    <w:p w14:paraId="17DEDB51" w14:textId="77777777" w:rsidR="000E6200" w:rsidRPr="00F37C33" w:rsidRDefault="000E6200" w:rsidP="00324B6E">
      <w:pPr>
        <w:pStyle w:val="vpodrka-"/>
        <w:numPr>
          <w:ilvl w:val="0"/>
          <w:numId w:val="11"/>
        </w:numPr>
        <w:rPr>
          <w:color w:val="000000" w:themeColor="text1"/>
        </w:rPr>
      </w:pPr>
      <w:r w:rsidRPr="00F37C33">
        <w:rPr>
          <w:color w:val="000000" w:themeColor="text1"/>
        </w:rPr>
        <w:t>četl a vytvářel různé formy grafického znázornění (tabulky, diagramy, grafy, schémata apod.), efektivně aplikoval matematické postupy při řešení různých praktických úkolů v běžných situacích</w:t>
      </w:r>
    </w:p>
    <w:p w14:paraId="17DEDB52" w14:textId="77777777" w:rsidR="000E6200" w:rsidRPr="00F37C33" w:rsidRDefault="000E6200">
      <w:pPr>
        <w:pStyle w:val="vpnormpodtrnad6b"/>
        <w:rPr>
          <w:color w:val="000000" w:themeColor="text1"/>
        </w:rPr>
      </w:pPr>
      <w:r w:rsidRPr="00F37C33">
        <w:rPr>
          <w:color w:val="000000" w:themeColor="text1"/>
        </w:rPr>
        <w:t>Kompetence využívat prostředky informačních a komunikačních technologií a pracovat s informacemi</w:t>
      </w:r>
    </w:p>
    <w:p w14:paraId="17DEDB53"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využíval prostředky ICT, pracoval s osobním počítačem a dalšími prostředky ICT; pracoval s běžným základním a aplikačním programovým vybavením; používal nové aplikace; komunikoval elektronickou poštou a využíval další prostředky online a </w:t>
      </w:r>
      <w:r w:rsidR="003F0807" w:rsidRPr="00F37C33">
        <w:rPr>
          <w:color w:val="000000" w:themeColor="text1"/>
        </w:rPr>
        <w:t>off-line</w:t>
      </w:r>
      <w:r w:rsidRPr="00F37C33">
        <w:rPr>
          <w:color w:val="000000" w:themeColor="text1"/>
        </w:rPr>
        <w:t xml:space="preserve"> komunikace; získával informace z otevřených zdrojů, zejména pak s využitím celosvětové sítě Internet; pracoval s informacemi z různých zdrojů nesenými na různých médiích (tištěných, elektronických, audiovizuálních), a to i s využitím prostředků ICT; uvědomoval si nutnost posuzovat rozdílnou věrohodnost různých informačních zdrojů a kriticky přistupovat k získaným informacím, být mediálně gramotní</w:t>
      </w:r>
    </w:p>
    <w:p w14:paraId="17DEDB54" w14:textId="77777777" w:rsidR="000E6200" w:rsidRPr="00F37C33" w:rsidRDefault="000E6200">
      <w:pPr>
        <w:pStyle w:val="vptupodtrnad6b"/>
        <w:rPr>
          <w:color w:val="000000" w:themeColor="text1"/>
        </w:rPr>
      </w:pPr>
      <w:r w:rsidRPr="00F37C33">
        <w:rPr>
          <w:color w:val="000000" w:themeColor="text1"/>
        </w:rPr>
        <w:t>Uplatnění průřezových témat:</w:t>
      </w:r>
    </w:p>
    <w:p w14:paraId="17DEDB55" w14:textId="77777777" w:rsidR="000E6200" w:rsidRPr="00F37C33" w:rsidRDefault="000E6200">
      <w:pPr>
        <w:pStyle w:val="vpnormpodtrnad6b"/>
        <w:rPr>
          <w:color w:val="000000" w:themeColor="text1"/>
        </w:rPr>
      </w:pPr>
      <w:r w:rsidRPr="00F37C33">
        <w:rPr>
          <w:color w:val="000000" w:themeColor="text1"/>
        </w:rPr>
        <w:t>Občan v demokratické společnosti</w:t>
      </w:r>
    </w:p>
    <w:p w14:paraId="17DEDB56" w14:textId="77777777" w:rsidR="000E6200" w:rsidRPr="00F37C33" w:rsidRDefault="000E6200" w:rsidP="00324B6E">
      <w:pPr>
        <w:pStyle w:val="vpodrka-"/>
        <w:numPr>
          <w:ilvl w:val="0"/>
          <w:numId w:val="11"/>
        </w:numPr>
        <w:rPr>
          <w:color w:val="000000" w:themeColor="text1"/>
        </w:rPr>
      </w:pPr>
      <w:r w:rsidRPr="00F37C33">
        <w:rPr>
          <w:color w:val="000000" w:themeColor="text1"/>
        </w:rPr>
        <w:t>žáci kriticky hodnotí a optimálně využívají internet pro své různé potřeby, orientují se v problematice legálnosti softwaru a duševního vlastnictví</w:t>
      </w:r>
    </w:p>
    <w:p w14:paraId="17DEDB57" w14:textId="77777777" w:rsidR="000E6200" w:rsidRPr="00F37C33" w:rsidRDefault="000E6200">
      <w:pPr>
        <w:pStyle w:val="vpnormpodtrnad6b"/>
        <w:rPr>
          <w:color w:val="000000" w:themeColor="text1"/>
        </w:rPr>
      </w:pPr>
      <w:r w:rsidRPr="00F37C33">
        <w:rPr>
          <w:color w:val="000000" w:themeColor="text1"/>
        </w:rPr>
        <w:t>Člověk a životní prostředí</w:t>
      </w:r>
    </w:p>
    <w:p w14:paraId="17DEDB58" w14:textId="77777777" w:rsidR="000E6200" w:rsidRPr="00F37C33" w:rsidRDefault="000E6200" w:rsidP="00324B6E">
      <w:pPr>
        <w:pStyle w:val="vpodrka-"/>
        <w:numPr>
          <w:ilvl w:val="0"/>
          <w:numId w:val="11"/>
        </w:numPr>
        <w:rPr>
          <w:color w:val="000000" w:themeColor="text1"/>
        </w:rPr>
      </w:pPr>
      <w:r w:rsidRPr="00F37C33">
        <w:rPr>
          <w:color w:val="000000" w:themeColor="text1"/>
        </w:rPr>
        <w:t>žáci mají osvojené základní principy šetrného a odpovědného přístupu k životnímu prostředí (např. způsob likvidace staré výpočetní techniky)</w:t>
      </w:r>
    </w:p>
    <w:p w14:paraId="17DEDB59" w14:textId="77777777" w:rsidR="000E6200" w:rsidRPr="00F37C33" w:rsidRDefault="000E6200">
      <w:pPr>
        <w:pStyle w:val="vpnormpodtrnad6b"/>
        <w:rPr>
          <w:color w:val="000000" w:themeColor="text1"/>
        </w:rPr>
      </w:pPr>
      <w:r w:rsidRPr="00F37C33">
        <w:rPr>
          <w:color w:val="000000" w:themeColor="text1"/>
        </w:rPr>
        <w:t xml:space="preserve">Člověk a svět práce </w:t>
      </w:r>
    </w:p>
    <w:p w14:paraId="17DEDB5A" w14:textId="77777777" w:rsidR="000E6200" w:rsidRPr="00F37C33" w:rsidRDefault="000E6200" w:rsidP="00324B6E">
      <w:pPr>
        <w:pStyle w:val="vpodrka-"/>
        <w:numPr>
          <w:ilvl w:val="0"/>
          <w:numId w:val="11"/>
        </w:numPr>
        <w:rPr>
          <w:color w:val="000000" w:themeColor="text1"/>
        </w:rPr>
      </w:pPr>
      <w:r w:rsidRPr="00F37C33">
        <w:rPr>
          <w:color w:val="000000" w:themeColor="text1"/>
        </w:rPr>
        <w:t>žáci pracují s informačními médii při vyhledávání pracovních příležitostí</w:t>
      </w:r>
    </w:p>
    <w:p w14:paraId="17DEDB5B"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B5C" w14:textId="77777777" w:rsidR="000E6200" w:rsidRPr="00F37C33" w:rsidRDefault="000E6200" w:rsidP="00324B6E">
      <w:pPr>
        <w:pStyle w:val="vpodrka-"/>
        <w:numPr>
          <w:ilvl w:val="0"/>
          <w:numId w:val="11"/>
        </w:numPr>
        <w:rPr>
          <w:color w:val="000000" w:themeColor="text1"/>
        </w:rPr>
      </w:pPr>
      <w:r w:rsidRPr="00F37C33">
        <w:rPr>
          <w:color w:val="000000" w:themeColor="text1"/>
        </w:rPr>
        <w:t>žáci se orientují v oblasti kancelářského i profesně zaměřeného softwaru, reagují na vývoj v oblasti ICT.</w:t>
      </w:r>
    </w:p>
    <w:p w14:paraId="17DEDB5D"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3F0807" w:rsidRPr="00F37C33" w14:paraId="17DEDB60" w14:textId="77777777" w:rsidTr="003F0807">
        <w:trPr>
          <w:trHeight w:val="340"/>
        </w:trPr>
        <w:tc>
          <w:tcPr>
            <w:tcW w:w="2500" w:type="pct"/>
          </w:tcPr>
          <w:p w14:paraId="17DEDB5E" w14:textId="77777777" w:rsidR="003F0807" w:rsidRPr="00F37C33" w:rsidRDefault="003F0807">
            <w:pPr>
              <w:pStyle w:val="vpnormlnvtabulce"/>
              <w:rPr>
                <w:color w:val="000000" w:themeColor="text1"/>
              </w:rPr>
            </w:pPr>
            <w:r w:rsidRPr="00F37C33">
              <w:rPr>
                <w:color w:val="000000" w:themeColor="text1"/>
              </w:rPr>
              <w:t>Ročník: 1.</w:t>
            </w:r>
          </w:p>
        </w:tc>
        <w:tc>
          <w:tcPr>
            <w:tcW w:w="2500" w:type="pct"/>
          </w:tcPr>
          <w:p w14:paraId="17DEDB5F" w14:textId="77777777" w:rsidR="003F0807" w:rsidRPr="00F37C33" w:rsidRDefault="003F0807">
            <w:pPr>
              <w:pStyle w:val="vpnormlnvtabulce"/>
              <w:rPr>
                <w:color w:val="000000" w:themeColor="text1"/>
              </w:rPr>
            </w:pPr>
            <w:r w:rsidRPr="00F37C33">
              <w:rPr>
                <w:color w:val="000000" w:themeColor="text1"/>
              </w:rPr>
              <w:t>Počet hodin v ročníku: 32</w:t>
            </w:r>
          </w:p>
        </w:tc>
      </w:tr>
      <w:tr w:rsidR="003F0807" w:rsidRPr="00F37C33" w14:paraId="17DEDB63" w14:textId="77777777" w:rsidTr="003F0807">
        <w:trPr>
          <w:trHeight w:val="340"/>
        </w:trPr>
        <w:tc>
          <w:tcPr>
            <w:tcW w:w="2500" w:type="pct"/>
          </w:tcPr>
          <w:p w14:paraId="17DEDB61" w14:textId="77777777" w:rsidR="003F0807" w:rsidRPr="00F37C33" w:rsidRDefault="003F0807">
            <w:pPr>
              <w:pStyle w:val="vpnormlnvtabulce"/>
              <w:rPr>
                <w:color w:val="000000" w:themeColor="text1"/>
              </w:rPr>
            </w:pPr>
            <w:r w:rsidRPr="00F37C33">
              <w:rPr>
                <w:color w:val="000000" w:themeColor="text1"/>
              </w:rPr>
              <w:t xml:space="preserve">Výsledky vzdělávání </w:t>
            </w:r>
          </w:p>
        </w:tc>
        <w:tc>
          <w:tcPr>
            <w:tcW w:w="2500" w:type="pct"/>
          </w:tcPr>
          <w:p w14:paraId="17DEDB62"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B7B" w14:textId="77777777" w:rsidTr="003F0807">
        <w:trPr>
          <w:trHeight w:val="340"/>
        </w:trPr>
        <w:tc>
          <w:tcPr>
            <w:tcW w:w="2500" w:type="pct"/>
          </w:tcPr>
          <w:p w14:paraId="17DEDB64" w14:textId="77777777" w:rsidR="003F0807" w:rsidRPr="00F37C33" w:rsidRDefault="003F0807">
            <w:pPr>
              <w:pStyle w:val="vpnormlnvtabulce"/>
              <w:rPr>
                <w:b/>
                <w:bCs/>
                <w:color w:val="000000" w:themeColor="text1"/>
              </w:rPr>
            </w:pPr>
            <w:r w:rsidRPr="00F37C33">
              <w:rPr>
                <w:b/>
                <w:bCs/>
                <w:color w:val="000000" w:themeColor="text1"/>
              </w:rPr>
              <w:t>Žák:</w:t>
            </w:r>
          </w:p>
          <w:p w14:paraId="17DEDB65"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používá počítač a jeho periferie (obsluhuje je, detekuje chyby, vyměňuje spotřební materiál)</w:t>
            </w:r>
          </w:p>
          <w:p w14:paraId="17DEDB66"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je si vědom možností a výhod, ale i rizik (zabezpečení dat před zneužitím, ochrana dat před zničením, porušování autorských práv) a omezení (zejména technických a technologických) spojených s používáním výpočetní techniky</w:t>
            </w:r>
          </w:p>
          <w:p w14:paraId="17DEDB67"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lastRenderedPageBreak/>
              <w:t>aplikuje výše uvedené – zejména aktivně využívá prostředky zabezpečení dat před zneužitím a ochrany dat před zničením</w:t>
            </w:r>
          </w:p>
          <w:p w14:paraId="17DEDB68"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pracuje s prostředky správy operačního systému, na základní úrovni konfiguruje operační systém, nastavuje jeho uživatelské prostředí</w:t>
            </w:r>
          </w:p>
          <w:p w14:paraId="17DEDB69"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orientuje se v běžném operačním systému – popíše strukturu dat a možnosti jejich uložení, orientuje se v systému adresářů, provádí základní práce se soubory (vyhledávání, kopírování, přesun, mazání), odlišuje a rozpoznává základní typy souborů a pracuje s nimi</w:t>
            </w:r>
          </w:p>
          <w:p w14:paraId="17DEDB6A"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vybaví si principy algoritmizace úloh a sestavuje algoritmy řešení konkrétních úloh (dekompozice úlohy na jednotlivé elementárnější činnosti za použití přiměřené míry abstrakce)</w:t>
            </w:r>
          </w:p>
          <w:p w14:paraId="17DEDB6B"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využívá nápovědy a manuálu pro práci se základním a aplikačním programovým vybavením i běžným hardware</w:t>
            </w:r>
          </w:p>
          <w:p w14:paraId="17DEDB6C"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má vytvořeny předpoklady učit se používat nové aplikace, zejména za pomoci manuálu a nápovědy, rozpoznává a využívá analogií ve funkcích a ve způsobu ovládání různých aplikací</w:t>
            </w:r>
          </w:p>
          <w:p w14:paraId="17DEDB6D"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vybírá a používá vhodné programové vybavení pro řešení běžných konkrétních úkolů </w:t>
            </w:r>
          </w:p>
        </w:tc>
        <w:tc>
          <w:tcPr>
            <w:tcW w:w="2500" w:type="pct"/>
          </w:tcPr>
          <w:p w14:paraId="17DEDB6E" w14:textId="77777777" w:rsidR="003F0807" w:rsidRPr="00F37C33" w:rsidRDefault="003F0807">
            <w:pPr>
              <w:pStyle w:val="vpnormlnvtabulce"/>
              <w:rPr>
                <w:b/>
                <w:bCs/>
                <w:color w:val="000000" w:themeColor="text1"/>
              </w:rPr>
            </w:pPr>
            <w:r w:rsidRPr="00F37C33">
              <w:rPr>
                <w:b/>
                <w:bCs/>
                <w:color w:val="000000" w:themeColor="text1"/>
              </w:rPr>
              <w:lastRenderedPageBreak/>
              <w:t>Práce s počítačem, operační systém, soubory, adresářová struktura, souhrnné cíle</w:t>
            </w:r>
          </w:p>
          <w:p w14:paraId="17DEDB6F"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bezpečnost práce při hodinách Informačních technologií</w:t>
            </w:r>
          </w:p>
          <w:p w14:paraId="17DEDB70"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vytvoření účtů a přihlašování do počítačové sítě</w:t>
            </w:r>
          </w:p>
          <w:p w14:paraId="17DEDB71"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tvorba bezpečných hesel</w:t>
            </w:r>
          </w:p>
          <w:p w14:paraId="17DEDB72"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hardware, software, osobní počítač, principy fungování, části, periferie</w:t>
            </w:r>
          </w:p>
          <w:p w14:paraId="17DEDB73"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základní a aplikační programové vybavení</w:t>
            </w:r>
          </w:p>
          <w:p w14:paraId="17DEDB74"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operační systém, jeho nastavení</w:t>
            </w:r>
          </w:p>
          <w:p w14:paraId="17DEDB75"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lastRenderedPageBreak/>
              <w:t>data, soubor, složka, souborový manažer</w:t>
            </w:r>
          </w:p>
          <w:p w14:paraId="17DEDB76"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komprese dat</w:t>
            </w:r>
          </w:p>
          <w:p w14:paraId="17DEDB77"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prostředky zabezpečení dat před zneužitím a ochrany dat před zničením</w:t>
            </w:r>
          </w:p>
          <w:p w14:paraId="17DEDB78"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ochrana autorských práv</w:t>
            </w:r>
          </w:p>
          <w:p w14:paraId="17DEDB79"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algoritmizace</w:t>
            </w:r>
          </w:p>
          <w:p w14:paraId="17DEDB7A"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nápověda, manuál</w:t>
            </w:r>
          </w:p>
        </w:tc>
      </w:tr>
      <w:tr w:rsidR="003F0807" w:rsidRPr="00F37C33" w14:paraId="17DEDB82" w14:textId="77777777" w:rsidTr="003F0807">
        <w:trPr>
          <w:trHeight w:val="340"/>
        </w:trPr>
        <w:tc>
          <w:tcPr>
            <w:tcW w:w="2500" w:type="pct"/>
          </w:tcPr>
          <w:p w14:paraId="17DEDB7C" w14:textId="77777777" w:rsidR="003F0807" w:rsidRPr="00F37C33" w:rsidRDefault="003F0807">
            <w:pPr>
              <w:pStyle w:val="vpnormlnvtabulce"/>
              <w:rPr>
                <w:b/>
                <w:bCs/>
                <w:color w:val="000000" w:themeColor="text1"/>
              </w:rPr>
            </w:pPr>
            <w:r w:rsidRPr="00F37C33">
              <w:rPr>
                <w:b/>
                <w:bCs/>
                <w:color w:val="000000" w:themeColor="text1"/>
              </w:rPr>
              <w:lastRenderedPageBreak/>
              <w:t>Žák:</w:t>
            </w:r>
          </w:p>
          <w:p w14:paraId="17DEDB7D" w14:textId="77777777" w:rsidR="003F0807" w:rsidRPr="00F37C33" w:rsidRDefault="003F0807" w:rsidP="00324B6E">
            <w:pPr>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vytváří, upravuje a uchovává strukturované textové dokumenty (ovládá typografická pravidla, formátování, práce se šablonami, styly, objekty, hromadnou korespondenci, tvoří tabulky, grafy, makra)</w:t>
            </w:r>
          </w:p>
          <w:p w14:paraId="17DEDB7E" w14:textId="77777777" w:rsidR="003F0807" w:rsidRPr="00F37C33" w:rsidRDefault="003F0807" w:rsidP="00324B6E">
            <w:pPr>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vytváří jednoduché multimediální dokumenty (tedy dokumenty</w:t>
            </w:r>
            <w:r>
              <w:rPr>
                <w:rFonts w:ascii="Arial" w:hAnsi="Arial" w:cs="Arial"/>
                <w:color w:val="000000" w:themeColor="text1"/>
                <w:sz w:val="20"/>
                <w:szCs w:val="20"/>
              </w:rPr>
              <w:t>,</w:t>
            </w:r>
            <w:r w:rsidRPr="00F37C33">
              <w:rPr>
                <w:rFonts w:ascii="Arial" w:hAnsi="Arial" w:cs="Arial"/>
                <w:color w:val="000000" w:themeColor="text1"/>
                <w:sz w:val="20"/>
                <w:szCs w:val="20"/>
              </w:rPr>
              <w:t xml:space="preserve"> v nichž je spojena textová, zvuková a obrazová složka informace) v některém vhodném formátu (HTML dokument, dokument textového procesoru, dokument vytvořený specializovaným SW pro tvorbu prezentací atp.)</w:t>
            </w:r>
          </w:p>
        </w:tc>
        <w:tc>
          <w:tcPr>
            <w:tcW w:w="2500" w:type="pct"/>
          </w:tcPr>
          <w:p w14:paraId="17DEDB7F" w14:textId="77777777" w:rsidR="003F0807" w:rsidRPr="00F37C33" w:rsidRDefault="003F0807">
            <w:pPr>
              <w:pStyle w:val="vpnormlnvtabulce"/>
              <w:rPr>
                <w:b/>
                <w:bCs/>
                <w:color w:val="000000" w:themeColor="text1"/>
              </w:rPr>
            </w:pPr>
            <w:r w:rsidRPr="00F37C33">
              <w:rPr>
                <w:b/>
                <w:bCs/>
                <w:color w:val="000000" w:themeColor="text1"/>
              </w:rPr>
              <w:t>Práce se standardním aplikačním programovým vybavením</w:t>
            </w:r>
          </w:p>
          <w:p w14:paraId="17DEDB80"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textový procesor</w:t>
            </w:r>
          </w:p>
          <w:p w14:paraId="17DEDB81"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tc>
      </w:tr>
      <w:tr w:rsidR="003F0807" w:rsidRPr="00F37C33" w14:paraId="17DEDB8E" w14:textId="77777777" w:rsidTr="003F0807">
        <w:trPr>
          <w:trHeight w:val="340"/>
        </w:trPr>
        <w:tc>
          <w:tcPr>
            <w:tcW w:w="2500" w:type="pct"/>
          </w:tcPr>
          <w:p w14:paraId="17DEDB83" w14:textId="77777777" w:rsidR="003F0807" w:rsidRPr="00F37C33" w:rsidRDefault="003F0807">
            <w:pPr>
              <w:pStyle w:val="vpnormlnvtabulce"/>
              <w:rPr>
                <w:b/>
                <w:bCs/>
                <w:color w:val="000000" w:themeColor="text1"/>
              </w:rPr>
            </w:pPr>
            <w:r w:rsidRPr="00F37C33">
              <w:rPr>
                <w:b/>
                <w:bCs/>
                <w:color w:val="000000" w:themeColor="text1"/>
              </w:rPr>
              <w:t>Žák:</w:t>
            </w:r>
          </w:p>
          <w:p w14:paraId="17DEDB84" w14:textId="77777777" w:rsidR="003F0807" w:rsidRPr="00F37C33" w:rsidRDefault="003F0807" w:rsidP="00324B6E">
            <w:pPr>
              <w:numPr>
                <w:ilvl w:val="1"/>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zobecní specifika práce v síti (včetně rizik), využívá jejích možností a pracuje s jejími prostředky</w:t>
            </w:r>
          </w:p>
          <w:p w14:paraId="17DEDB85" w14:textId="77777777" w:rsidR="003F0807" w:rsidRPr="00F37C33" w:rsidRDefault="003F0807" w:rsidP="00324B6E">
            <w:pPr>
              <w:numPr>
                <w:ilvl w:val="1"/>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komunikuje elektronickou poštou, ovládá i zaslání přílohy, či naopak její přijetí a následné otevření</w:t>
            </w:r>
          </w:p>
          <w:p w14:paraId="17DEDB86" w14:textId="77777777" w:rsidR="003F0807" w:rsidRPr="00F37C33" w:rsidRDefault="003F0807" w:rsidP="00324B6E">
            <w:pPr>
              <w:numPr>
                <w:ilvl w:val="1"/>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využívá další funkce poštovního klienta (organizování, plánování…)</w:t>
            </w:r>
          </w:p>
          <w:p w14:paraId="17DEDB87" w14:textId="77777777" w:rsidR="003F0807" w:rsidRPr="00F37C33" w:rsidRDefault="003F0807" w:rsidP="00324B6E">
            <w:pPr>
              <w:numPr>
                <w:ilvl w:val="1"/>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používá další běžné prostředky online a off-line komunikace a výměny dat</w:t>
            </w:r>
          </w:p>
        </w:tc>
        <w:tc>
          <w:tcPr>
            <w:tcW w:w="2500" w:type="pct"/>
          </w:tcPr>
          <w:p w14:paraId="17DEDB88" w14:textId="77777777" w:rsidR="003F0807" w:rsidRPr="00F37C33" w:rsidRDefault="003F0807">
            <w:pPr>
              <w:pStyle w:val="vpnormlnvtabulce"/>
              <w:rPr>
                <w:b/>
                <w:bCs/>
                <w:color w:val="000000" w:themeColor="text1"/>
              </w:rPr>
            </w:pPr>
            <w:r w:rsidRPr="00F37C33">
              <w:rPr>
                <w:b/>
                <w:bCs/>
                <w:color w:val="000000" w:themeColor="text1"/>
              </w:rPr>
              <w:t>Práce v lokální síti, elektronická komunikace, komunikační a přenosové možnosti Internetu</w:t>
            </w:r>
          </w:p>
          <w:p w14:paraId="17DEDB89" w14:textId="77777777" w:rsidR="003F0807" w:rsidRPr="00F37C33" w:rsidRDefault="003F0807" w:rsidP="00324B6E">
            <w:pPr>
              <w:numPr>
                <w:ilvl w:val="0"/>
                <w:numId w:val="7"/>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počítačová síť, server, pracovní stanice</w:t>
            </w:r>
          </w:p>
          <w:p w14:paraId="17DEDB8A" w14:textId="77777777" w:rsidR="003F0807" w:rsidRPr="00F37C33" w:rsidRDefault="003F0807" w:rsidP="00324B6E">
            <w:pPr>
              <w:numPr>
                <w:ilvl w:val="0"/>
                <w:numId w:val="7"/>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připojení k síti a její nastavení</w:t>
            </w:r>
          </w:p>
          <w:p w14:paraId="17DEDB8B" w14:textId="77777777" w:rsidR="003F0807" w:rsidRPr="00F37C33" w:rsidRDefault="003F0807" w:rsidP="00324B6E">
            <w:pPr>
              <w:numPr>
                <w:ilvl w:val="0"/>
                <w:numId w:val="7"/>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specifika práce v síti, sdílení dokumentů a prostředků</w:t>
            </w:r>
          </w:p>
          <w:p w14:paraId="17DEDB8C" w14:textId="77777777" w:rsidR="003F0807" w:rsidRPr="00F37C33" w:rsidRDefault="003F0807" w:rsidP="00324B6E">
            <w:pPr>
              <w:numPr>
                <w:ilvl w:val="0"/>
                <w:numId w:val="7"/>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e-mail, organizace času a plánování, chat, messenger, videokonference, telefonie, FTP</w:t>
            </w:r>
            <w:r>
              <w:rPr>
                <w:rFonts w:ascii="Arial" w:hAnsi="Arial" w:cs="Arial"/>
                <w:color w:val="000000" w:themeColor="text1"/>
                <w:sz w:val="20"/>
                <w:szCs w:val="20"/>
              </w:rPr>
              <w:t xml:space="preserve"> </w:t>
            </w:r>
            <w:r w:rsidRPr="00F37C33">
              <w:rPr>
                <w:rFonts w:ascii="Arial" w:hAnsi="Arial" w:cs="Arial"/>
                <w:color w:val="000000" w:themeColor="text1"/>
                <w:sz w:val="20"/>
                <w:szCs w:val="20"/>
              </w:rPr>
              <w:t>...</w:t>
            </w:r>
          </w:p>
          <w:p w14:paraId="17DEDB8D" w14:textId="77777777" w:rsidR="003F0807" w:rsidRPr="00F37C33" w:rsidRDefault="003F0807">
            <w:pPr>
              <w:spacing w:line="288" w:lineRule="auto"/>
              <w:rPr>
                <w:rFonts w:ascii="Arial" w:hAnsi="Arial" w:cs="Arial"/>
                <w:color w:val="000000" w:themeColor="text1"/>
                <w:sz w:val="20"/>
                <w:szCs w:val="20"/>
              </w:rPr>
            </w:pPr>
          </w:p>
        </w:tc>
      </w:tr>
    </w:tbl>
    <w:p w14:paraId="17DEDB8F"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3F0807" w:rsidRPr="00F37C33" w14:paraId="17DEDB92" w14:textId="77777777" w:rsidTr="003F0807">
        <w:trPr>
          <w:trHeight w:val="340"/>
        </w:trPr>
        <w:tc>
          <w:tcPr>
            <w:tcW w:w="2456" w:type="pct"/>
          </w:tcPr>
          <w:p w14:paraId="17DEDB90" w14:textId="77777777" w:rsidR="003F0807" w:rsidRPr="00F37C33" w:rsidRDefault="003F0807" w:rsidP="003F0807">
            <w:pPr>
              <w:pStyle w:val="vpnormlnvtabulce"/>
              <w:keepNext/>
              <w:keepLines/>
              <w:rPr>
                <w:color w:val="000000" w:themeColor="text1"/>
              </w:rPr>
            </w:pPr>
            <w:r w:rsidRPr="00F37C33">
              <w:rPr>
                <w:color w:val="000000" w:themeColor="text1"/>
              </w:rPr>
              <w:lastRenderedPageBreak/>
              <w:t>Ročník: 2.</w:t>
            </w:r>
          </w:p>
        </w:tc>
        <w:tc>
          <w:tcPr>
            <w:tcW w:w="2544" w:type="pct"/>
          </w:tcPr>
          <w:p w14:paraId="17DEDB91" w14:textId="77777777" w:rsidR="003F0807" w:rsidRPr="00F37C33" w:rsidRDefault="003F0807" w:rsidP="003F0807">
            <w:pPr>
              <w:pStyle w:val="vpnormlnvtabulce"/>
              <w:keepNext/>
              <w:keepLines/>
              <w:rPr>
                <w:color w:val="000000" w:themeColor="text1"/>
              </w:rPr>
            </w:pPr>
            <w:r w:rsidRPr="00F37C33">
              <w:rPr>
                <w:color w:val="000000" w:themeColor="text1"/>
              </w:rPr>
              <w:t>Počet hodin v ročníku: 32</w:t>
            </w:r>
          </w:p>
        </w:tc>
      </w:tr>
      <w:tr w:rsidR="003F0807" w:rsidRPr="00F37C33" w14:paraId="17DEDB95" w14:textId="77777777" w:rsidTr="003F0807">
        <w:trPr>
          <w:trHeight w:val="340"/>
        </w:trPr>
        <w:tc>
          <w:tcPr>
            <w:tcW w:w="2456" w:type="pct"/>
          </w:tcPr>
          <w:p w14:paraId="17DEDB93" w14:textId="77777777" w:rsidR="003F0807" w:rsidRPr="00F37C33" w:rsidRDefault="003F0807" w:rsidP="003F0807">
            <w:pPr>
              <w:pStyle w:val="vpnormlnvtabulce"/>
              <w:keepNext/>
              <w:keepLines/>
              <w:rPr>
                <w:color w:val="000000" w:themeColor="text1"/>
              </w:rPr>
            </w:pPr>
            <w:r w:rsidRPr="00F37C33">
              <w:rPr>
                <w:color w:val="000000" w:themeColor="text1"/>
              </w:rPr>
              <w:t xml:space="preserve">Výsledky vzdělávání </w:t>
            </w:r>
          </w:p>
        </w:tc>
        <w:tc>
          <w:tcPr>
            <w:tcW w:w="2544" w:type="pct"/>
          </w:tcPr>
          <w:p w14:paraId="17DEDB94" w14:textId="77777777" w:rsidR="003F0807" w:rsidRPr="00F37C33" w:rsidRDefault="003F0807" w:rsidP="003F0807">
            <w:pPr>
              <w:pStyle w:val="vpnormlnvtabulce"/>
              <w:keepNext/>
              <w:keepLines/>
              <w:rPr>
                <w:color w:val="000000" w:themeColor="text1"/>
              </w:rPr>
            </w:pPr>
            <w:r w:rsidRPr="00F37C33">
              <w:rPr>
                <w:color w:val="000000" w:themeColor="text1"/>
              </w:rPr>
              <w:t>Obsah vzdělávání</w:t>
            </w:r>
          </w:p>
        </w:tc>
      </w:tr>
      <w:tr w:rsidR="003F0807" w:rsidRPr="00F37C33" w14:paraId="17DEDBA4" w14:textId="77777777" w:rsidTr="003F0807">
        <w:trPr>
          <w:trHeight w:val="340"/>
        </w:trPr>
        <w:tc>
          <w:tcPr>
            <w:tcW w:w="2456" w:type="pct"/>
          </w:tcPr>
          <w:p w14:paraId="17DEDB96" w14:textId="77777777" w:rsidR="003F0807" w:rsidRPr="00F37C33" w:rsidRDefault="003F0807" w:rsidP="003F0807">
            <w:pPr>
              <w:pStyle w:val="vpnormlnvtabulce"/>
              <w:keepNext/>
              <w:keepLines/>
              <w:rPr>
                <w:b/>
                <w:bCs/>
                <w:color w:val="000000" w:themeColor="text1"/>
              </w:rPr>
            </w:pPr>
            <w:r w:rsidRPr="00F37C33">
              <w:rPr>
                <w:b/>
                <w:bCs/>
                <w:color w:val="000000" w:themeColor="text1"/>
              </w:rPr>
              <w:t>Žák:</w:t>
            </w:r>
          </w:p>
          <w:p w14:paraId="17DEDB97" w14:textId="77777777" w:rsidR="003F0807" w:rsidRPr="00F37C33" w:rsidRDefault="003F0807" w:rsidP="003F0807">
            <w:pPr>
              <w:keepNext/>
              <w:keepLines/>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ovládá běžné práce s tabulkovým procesorem (editace, matematické operace, vestavěné a vlastní funkce, vyhledávání, filtrování, třídění, tvorba grafu, databáze, kontingenční tabulky a grafy, příprava pro tisk, tisk)</w:t>
            </w:r>
          </w:p>
          <w:p w14:paraId="17DEDB98" w14:textId="77777777" w:rsidR="003F0807" w:rsidRPr="00F37C33" w:rsidRDefault="003F0807" w:rsidP="003F0807">
            <w:pPr>
              <w:keepNext/>
              <w:keepLines/>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ovládá základní práce v databázovém procesoru (editace, vyhledávání, filtrování, třídění, relace, tvorba sestav, příprava pro tisk, tisk)</w:t>
            </w:r>
          </w:p>
          <w:p w14:paraId="17DEDB99" w14:textId="77777777" w:rsidR="003F0807" w:rsidRPr="00F37C33" w:rsidRDefault="003F0807" w:rsidP="003F0807">
            <w:pPr>
              <w:keepNext/>
              <w:keepLines/>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vybaví si základní typy grafických formátů, volí odpovídající programové vybavení pro práci s nimi a na základní úrovni grafiku tvoří a upravuje</w:t>
            </w:r>
          </w:p>
          <w:p w14:paraId="17DEDB9A" w14:textId="77777777" w:rsidR="003F0807" w:rsidRPr="00F37C33" w:rsidRDefault="003F0807" w:rsidP="003F0807">
            <w:pPr>
              <w:keepNext/>
              <w:keepLines/>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používá běžné základní a aplikační programové vybavení (aplikace dodávané s operačním systémem, dále pracuje zejména s aplikacemi tvořícími tzv. kancelářský SW jako celkem)</w:t>
            </w:r>
          </w:p>
          <w:p w14:paraId="17DEDB9B" w14:textId="77777777" w:rsidR="003F0807" w:rsidRPr="00F37C33" w:rsidRDefault="003F0807" w:rsidP="003F0807">
            <w:pPr>
              <w:keepNext/>
              <w:keepLines/>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pracuje s dalšími aplikacemi používanými v příslušné profesní oblasti</w:t>
            </w:r>
          </w:p>
        </w:tc>
        <w:tc>
          <w:tcPr>
            <w:tcW w:w="2544" w:type="pct"/>
          </w:tcPr>
          <w:p w14:paraId="17DEDB9C" w14:textId="77777777" w:rsidR="003F0807" w:rsidRPr="00F37C33" w:rsidRDefault="003F0807" w:rsidP="003F0807">
            <w:pPr>
              <w:pStyle w:val="vpnormlnvtabulce"/>
              <w:keepNext/>
              <w:keepLines/>
              <w:rPr>
                <w:b/>
                <w:bCs/>
                <w:color w:val="000000" w:themeColor="text1"/>
              </w:rPr>
            </w:pPr>
            <w:r w:rsidRPr="00F37C33">
              <w:rPr>
                <w:b/>
                <w:bCs/>
                <w:color w:val="000000" w:themeColor="text1"/>
              </w:rPr>
              <w:t>Práce se standardním aplikačním programovým vybavením</w:t>
            </w:r>
          </w:p>
          <w:p w14:paraId="17DEDB9D"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p w14:paraId="17DEDB9E"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databáze</w:t>
            </w:r>
          </w:p>
          <w:p w14:paraId="17DEDB9F"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software pro tvorbu prezentací</w:t>
            </w:r>
          </w:p>
          <w:p w14:paraId="17DEDBA0"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spolupráce částí balíku kancelářského software (sdílení a výměna dat, import a export dat…)</w:t>
            </w:r>
          </w:p>
          <w:p w14:paraId="17DEDBA1"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základy tvorby maker a jejich použití</w:t>
            </w:r>
          </w:p>
          <w:p w14:paraId="17DEDBA2"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grafika (rastrová, vektorová, formáty, komprese, základy práce v SW nástrojích)</w:t>
            </w:r>
          </w:p>
          <w:p w14:paraId="17DEDBA3" w14:textId="77777777" w:rsidR="003F0807" w:rsidRPr="00F37C33" w:rsidRDefault="003F0807" w:rsidP="003F0807">
            <w:pPr>
              <w:keepNext/>
              <w:keepLines/>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další aplikační programové vybavení</w:t>
            </w:r>
          </w:p>
        </w:tc>
      </w:tr>
      <w:tr w:rsidR="003F0807" w:rsidRPr="00F37C33" w14:paraId="17DEDBB1" w14:textId="77777777" w:rsidTr="003F0807">
        <w:trPr>
          <w:trHeight w:val="340"/>
        </w:trPr>
        <w:tc>
          <w:tcPr>
            <w:tcW w:w="2456" w:type="pct"/>
          </w:tcPr>
          <w:p w14:paraId="17DEDBA5" w14:textId="77777777" w:rsidR="003F0807" w:rsidRPr="00F37C33" w:rsidRDefault="003F0807" w:rsidP="003F0807">
            <w:pPr>
              <w:pStyle w:val="vpnormlnvtabulce"/>
              <w:keepNext/>
              <w:keepLines/>
              <w:rPr>
                <w:b/>
                <w:bCs/>
                <w:color w:val="000000" w:themeColor="text1"/>
              </w:rPr>
            </w:pPr>
            <w:r w:rsidRPr="00F37C33">
              <w:rPr>
                <w:b/>
                <w:bCs/>
                <w:color w:val="000000" w:themeColor="text1"/>
              </w:rPr>
              <w:t>Žák:</w:t>
            </w:r>
          </w:p>
          <w:p w14:paraId="17DEDBA6"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volí vhodné informační zdroje k vyhledávání požadovaných informací a odpovídající techniky (metody, způsoby) k jejich získávání</w:t>
            </w:r>
          </w:p>
          <w:p w14:paraId="17DEDBA7"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získává a využívá informace z otevřených zdrojů, zejména pak z celosvětové sítě Internet, ovládá jejich vyhledávání, včetně použití filtrování</w:t>
            </w:r>
          </w:p>
          <w:p w14:paraId="17DEDBA8"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orientuje se v získaných informacích, třídí je, analyzuje, vyhodnocuje, provádí jejich výběr a dále je zpracovává</w:t>
            </w:r>
          </w:p>
          <w:p w14:paraId="17DEDBA9"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zaznamenává a uchovává textové, grafické i numerické informace způsobem umožňujícím jejich rychlé vyhledání a využití</w:t>
            </w:r>
          </w:p>
          <w:p w14:paraId="17DEDBAA"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uvědomuje si nutnost posouzení validity informačních zdrojů a použití informací relevantních pro potřeby řešení konkrétního problému</w:t>
            </w:r>
          </w:p>
          <w:p w14:paraId="17DEDBAB"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správně interpretuje získané informace a výsledky jejich zpracování následně prezentuje vhodným způsobem s ohledem na jejich další uživatele</w:t>
            </w:r>
          </w:p>
          <w:p w14:paraId="17DEDBAC" w14:textId="77777777" w:rsidR="003F0807" w:rsidRPr="00F37C33" w:rsidRDefault="003F0807" w:rsidP="003F0807">
            <w:pPr>
              <w:keepNext/>
              <w:keepLines/>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rozumí běžným i odborným graficky ztvárněným informacím (schémata, grafy apod.)</w:t>
            </w:r>
          </w:p>
        </w:tc>
        <w:tc>
          <w:tcPr>
            <w:tcW w:w="2544" w:type="pct"/>
          </w:tcPr>
          <w:p w14:paraId="17DEDBAD" w14:textId="77777777" w:rsidR="003F0807" w:rsidRPr="00F37C33" w:rsidRDefault="003F0807" w:rsidP="003F0807">
            <w:pPr>
              <w:pStyle w:val="vpnormlnvtabulce"/>
              <w:keepNext/>
              <w:keepLines/>
              <w:rPr>
                <w:b/>
                <w:bCs/>
                <w:color w:val="000000" w:themeColor="text1"/>
              </w:rPr>
            </w:pPr>
            <w:r w:rsidRPr="00F37C33">
              <w:rPr>
                <w:b/>
                <w:bCs/>
                <w:color w:val="000000" w:themeColor="text1"/>
              </w:rPr>
              <w:t>Informační zdroje, celosvětová počítačová síť Internet</w:t>
            </w:r>
          </w:p>
          <w:p w14:paraId="17DEDBAE" w14:textId="77777777" w:rsidR="003F0807" w:rsidRPr="00F37C33" w:rsidRDefault="003F0807" w:rsidP="003F0807">
            <w:pPr>
              <w:keepNext/>
              <w:keepLines/>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informace, práce s informacemi</w:t>
            </w:r>
          </w:p>
          <w:p w14:paraId="17DEDBAF" w14:textId="77777777" w:rsidR="003F0807" w:rsidRPr="00F37C33" w:rsidRDefault="003F0807" w:rsidP="003F0807">
            <w:pPr>
              <w:keepNext/>
              <w:keepLines/>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informační zdroje</w:t>
            </w:r>
          </w:p>
          <w:p w14:paraId="17DEDBB0" w14:textId="77777777" w:rsidR="003F0807" w:rsidRPr="00F37C33" w:rsidRDefault="003F0807" w:rsidP="003F0807">
            <w:pPr>
              <w:keepNext/>
              <w:keepLines/>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Internet</w:t>
            </w:r>
          </w:p>
        </w:tc>
      </w:tr>
    </w:tbl>
    <w:p w14:paraId="17DEDBB2"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9"/>
        <w:gridCol w:w="4898"/>
      </w:tblGrid>
      <w:tr w:rsidR="003F0807" w:rsidRPr="00F37C33" w14:paraId="17DEDBB5" w14:textId="77777777" w:rsidTr="003F0807">
        <w:trPr>
          <w:trHeight w:val="340"/>
        </w:trPr>
        <w:tc>
          <w:tcPr>
            <w:tcW w:w="2456" w:type="pct"/>
          </w:tcPr>
          <w:p w14:paraId="17DEDBB3" w14:textId="77777777" w:rsidR="003F0807" w:rsidRPr="00F37C33" w:rsidRDefault="003F0807">
            <w:pPr>
              <w:pStyle w:val="vpnormlnvtabulce"/>
              <w:rPr>
                <w:color w:val="000000" w:themeColor="text1"/>
              </w:rPr>
            </w:pPr>
            <w:r w:rsidRPr="00F37C33">
              <w:rPr>
                <w:color w:val="000000" w:themeColor="text1"/>
              </w:rPr>
              <w:t>Ročník: 3.</w:t>
            </w:r>
          </w:p>
        </w:tc>
        <w:tc>
          <w:tcPr>
            <w:tcW w:w="2544" w:type="pct"/>
          </w:tcPr>
          <w:p w14:paraId="17DEDBB4" w14:textId="77777777" w:rsidR="003F0807" w:rsidRPr="00F37C33" w:rsidRDefault="003F0807">
            <w:pPr>
              <w:pStyle w:val="vpnormlnvtabulce"/>
              <w:rPr>
                <w:color w:val="000000" w:themeColor="text1"/>
              </w:rPr>
            </w:pPr>
            <w:r w:rsidRPr="00F37C33">
              <w:rPr>
                <w:color w:val="000000" w:themeColor="text1"/>
              </w:rPr>
              <w:t>Počet hodin v ročníku: 32</w:t>
            </w:r>
          </w:p>
        </w:tc>
      </w:tr>
      <w:tr w:rsidR="003F0807" w:rsidRPr="00F37C33" w14:paraId="17DEDBB8" w14:textId="77777777" w:rsidTr="003F0807">
        <w:trPr>
          <w:trHeight w:val="340"/>
        </w:trPr>
        <w:tc>
          <w:tcPr>
            <w:tcW w:w="2456" w:type="pct"/>
          </w:tcPr>
          <w:p w14:paraId="17DEDBB6" w14:textId="77777777" w:rsidR="003F0807" w:rsidRPr="00F37C33" w:rsidRDefault="003F0807">
            <w:pPr>
              <w:pStyle w:val="vpnormlnvtabulce"/>
              <w:rPr>
                <w:color w:val="000000" w:themeColor="text1"/>
              </w:rPr>
            </w:pPr>
            <w:r w:rsidRPr="00F37C33">
              <w:rPr>
                <w:color w:val="000000" w:themeColor="text1"/>
              </w:rPr>
              <w:t xml:space="preserve">Výsledky vzdělávání </w:t>
            </w:r>
          </w:p>
        </w:tc>
        <w:tc>
          <w:tcPr>
            <w:tcW w:w="2544" w:type="pct"/>
          </w:tcPr>
          <w:p w14:paraId="17DEDBB7"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BC1" w14:textId="77777777" w:rsidTr="003F0807">
        <w:trPr>
          <w:trHeight w:val="340"/>
        </w:trPr>
        <w:tc>
          <w:tcPr>
            <w:tcW w:w="2456" w:type="pct"/>
          </w:tcPr>
          <w:p w14:paraId="17DEDBB9" w14:textId="77777777" w:rsidR="003F0807" w:rsidRPr="00F37C33" w:rsidRDefault="003F0807">
            <w:pPr>
              <w:pStyle w:val="vpnormlnvtabulce"/>
              <w:rPr>
                <w:b/>
                <w:bCs/>
                <w:color w:val="000000" w:themeColor="text1"/>
              </w:rPr>
            </w:pPr>
            <w:r w:rsidRPr="00F37C33">
              <w:rPr>
                <w:b/>
                <w:bCs/>
                <w:color w:val="000000" w:themeColor="text1"/>
              </w:rPr>
              <w:lastRenderedPageBreak/>
              <w:t>Žák:</w:t>
            </w:r>
          </w:p>
          <w:p w14:paraId="17DEDBBA" w14:textId="77777777" w:rsidR="003F0807" w:rsidRPr="00F37C33" w:rsidRDefault="003F0807" w:rsidP="00324B6E">
            <w:pPr>
              <w:numPr>
                <w:ilvl w:val="0"/>
                <w:numId w:val="4"/>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používá běžné základní a aplikační programové vybavení (aplikace dodávané s operačním systémem, dále pracuje zejména s aplikacemi tvořícími tzv. kancelářský SW jako celkem)</w:t>
            </w:r>
          </w:p>
        </w:tc>
        <w:tc>
          <w:tcPr>
            <w:tcW w:w="2544" w:type="pct"/>
          </w:tcPr>
          <w:p w14:paraId="17DEDBBB" w14:textId="77777777" w:rsidR="003F0807" w:rsidRPr="00F37C33" w:rsidRDefault="003F0807">
            <w:pPr>
              <w:pStyle w:val="vpnormlnvtabulce"/>
              <w:rPr>
                <w:b/>
                <w:bCs/>
                <w:color w:val="000000" w:themeColor="text1"/>
              </w:rPr>
            </w:pPr>
            <w:r w:rsidRPr="00F37C33">
              <w:rPr>
                <w:b/>
                <w:bCs/>
                <w:color w:val="000000" w:themeColor="text1"/>
              </w:rPr>
              <w:t>Práce se standardním aplikačním programovým vybavením</w:t>
            </w:r>
          </w:p>
          <w:p w14:paraId="17DEDBBC"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tabulkový procesor</w:t>
            </w:r>
          </w:p>
          <w:p w14:paraId="17DEDBBD"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databáze</w:t>
            </w:r>
          </w:p>
          <w:p w14:paraId="17DEDBBE"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software pro tvorbu prezentací</w:t>
            </w:r>
          </w:p>
          <w:p w14:paraId="17DEDBBF"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spolupráce částí balíku kancelářského software (sdílení a výměna dat, import a export dat…)</w:t>
            </w:r>
          </w:p>
          <w:p w14:paraId="17DEDBC0" w14:textId="77777777" w:rsidR="003F0807" w:rsidRPr="00F37C33" w:rsidRDefault="003F0807" w:rsidP="00324B6E">
            <w:pPr>
              <w:numPr>
                <w:ilvl w:val="1"/>
                <w:numId w:val="2"/>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grafika</w:t>
            </w:r>
          </w:p>
        </w:tc>
      </w:tr>
      <w:tr w:rsidR="003F0807" w:rsidRPr="00F37C33" w14:paraId="17DEDBCC" w14:textId="77777777" w:rsidTr="003F0807">
        <w:trPr>
          <w:trHeight w:val="340"/>
        </w:trPr>
        <w:tc>
          <w:tcPr>
            <w:tcW w:w="2456" w:type="pct"/>
          </w:tcPr>
          <w:p w14:paraId="17DEDBC2" w14:textId="77777777" w:rsidR="003F0807" w:rsidRPr="00F37C33" w:rsidRDefault="003F0807">
            <w:pPr>
              <w:pStyle w:val="vpnormlnvtabulce"/>
              <w:rPr>
                <w:b/>
                <w:bCs/>
                <w:color w:val="000000" w:themeColor="text1"/>
              </w:rPr>
            </w:pPr>
            <w:r w:rsidRPr="00F37C33">
              <w:rPr>
                <w:b/>
                <w:bCs/>
                <w:color w:val="000000" w:themeColor="text1"/>
              </w:rPr>
              <w:t>Žák:</w:t>
            </w:r>
          </w:p>
          <w:p w14:paraId="17DEDBC3" w14:textId="77777777" w:rsidR="003F0807" w:rsidRPr="00F37C33" w:rsidRDefault="003F0807" w:rsidP="00324B6E">
            <w:pPr>
              <w:numPr>
                <w:ilvl w:val="0"/>
                <w:numId w:val="5"/>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pracuje s dalšími aplikacemi používanými v příslušné profesní oblasti</w:t>
            </w:r>
          </w:p>
        </w:tc>
        <w:tc>
          <w:tcPr>
            <w:tcW w:w="2544" w:type="pct"/>
          </w:tcPr>
          <w:p w14:paraId="17DEDBC4"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základy kreslení v CAD programech</w:t>
            </w:r>
          </w:p>
          <w:p w14:paraId="17DEDBC5"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porovnání digitálního a papírového výkresu</w:t>
            </w:r>
          </w:p>
          <w:p w14:paraId="17DEDBC6"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kreslení základních tvarů</w:t>
            </w:r>
          </w:p>
          <w:p w14:paraId="17DEDBC7"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pokročilé tvary</w:t>
            </w:r>
          </w:p>
          <w:p w14:paraId="17DEDBC8"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povrchy</w:t>
            </w:r>
          </w:p>
          <w:p w14:paraId="17DEDBC9"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modelace 3D</w:t>
            </w:r>
          </w:p>
          <w:p w14:paraId="17DEDBCA"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nářezové plány</w:t>
            </w:r>
          </w:p>
          <w:p w14:paraId="17DEDBCB"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další software z profesní oblasti</w:t>
            </w:r>
          </w:p>
        </w:tc>
      </w:tr>
      <w:tr w:rsidR="003F0807" w:rsidRPr="00F37C33" w14:paraId="17DEDBD3" w14:textId="77777777" w:rsidTr="003F0807">
        <w:trPr>
          <w:trHeight w:val="340"/>
        </w:trPr>
        <w:tc>
          <w:tcPr>
            <w:tcW w:w="2456" w:type="pct"/>
          </w:tcPr>
          <w:p w14:paraId="17DEDBCD" w14:textId="77777777" w:rsidR="003F0807" w:rsidRPr="00F37C33" w:rsidRDefault="003F0807">
            <w:pPr>
              <w:pStyle w:val="vpnormlnvtabulce"/>
              <w:rPr>
                <w:b/>
                <w:bCs/>
                <w:color w:val="000000" w:themeColor="text1"/>
              </w:rPr>
            </w:pPr>
            <w:r w:rsidRPr="00F37C33">
              <w:rPr>
                <w:b/>
                <w:bCs/>
                <w:color w:val="000000" w:themeColor="text1"/>
              </w:rPr>
              <w:t>Žák:</w:t>
            </w:r>
          </w:p>
          <w:p w14:paraId="17DEDBCE" w14:textId="77777777" w:rsidR="003F0807" w:rsidRPr="00F37C33" w:rsidRDefault="003F0807" w:rsidP="00324B6E">
            <w:pPr>
              <w:numPr>
                <w:ilvl w:val="0"/>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uvědomuje si nutnost posouzení validity informačních zdrojů a použití informací relevantních pro potřeby řešení konkrétního problému</w:t>
            </w:r>
          </w:p>
          <w:p w14:paraId="17DEDBCF" w14:textId="77777777" w:rsidR="003F0807" w:rsidRPr="00F37C33" w:rsidRDefault="003F0807" w:rsidP="00324B6E">
            <w:pPr>
              <w:numPr>
                <w:ilvl w:val="0"/>
                <w:numId w:val="6"/>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správně interpretuje získané informace a výsledky jejich zpracování následně prezentuje vhodným způsobem s ohledem na jejich další uživatele</w:t>
            </w:r>
          </w:p>
        </w:tc>
        <w:tc>
          <w:tcPr>
            <w:tcW w:w="2544" w:type="pct"/>
          </w:tcPr>
          <w:p w14:paraId="17DEDBD0" w14:textId="77777777" w:rsidR="003F0807" w:rsidRPr="00F37C33" w:rsidRDefault="003F0807">
            <w:pPr>
              <w:pStyle w:val="vpnormlnvtabulce"/>
              <w:rPr>
                <w:b/>
                <w:bCs/>
                <w:color w:val="000000" w:themeColor="text1"/>
              </w:rPr>
            </w:pPr>
            <w:r w:rsidRPr="00F37C33">
              <w:rPr>
                <w:b/>
                <w:bCs/>
                <w:color w:val="000000" w:themeColor="text1"/>
              </w:rPr>
              <w:t>Informační zdroje, celosvětová počítačová síť Internet</w:t>
            </w:r>
          </w:p>
          <w:p w14:paraId="17DEDBD1"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informace, práce s informacemi ve studovaném oboru</w:t>
            </w:r>
          </w:p>
          <w:p w14:paraId="17DEDBD2" w14:textId="77777777" w:rsidR="003F0807" w:rsidRPr="00F37C33" w:rsidRDefault="003F0807" w:rsidP="00324B6E">
            <w:pPr>
              <w:numPr>
                <w:ilvl w:val="1"/>
                <w:numId w:val="3"/>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informační zdroje pro daný obor studia, Internet</w:t>
            </w:r>
          </w:p>
        </w:tc>
      </w:tr>
    </w:tbl>
    <w:p w14:paraId="17DEDBD4" w14:textId="77777777" w:rsidR="000E6200" w:rsidRPr="00F37C33" w:rsidRDefault="000E6200">
      <w:pPr>
        <w:pStyle w:val="HBKapitola2"/>
        <w:keepNext w:val="0"/>
        <w:numPr>
          <w:ilvl w:val="0"/>
          <w:numId w:val="0"/>
        </w:numPr>
        <w:rPr>
          <w:color w:val="000000" w:themeColor="text1"/>
          <w:sz w:val="20"/>
          <w:szCs w:val="20"/>
        </w:rPr>
      </w:pPr>
      <w:bookmarkStart w:id="82" w:name="_Toc255476734"/>
      <w:bookmarkStart w:id="83" w:name="_Toc253136762"/>
    </w:p>
    <w:p w14:paraId="17DEDBD5" w14:textId="77777777" w:rsidR="000E6200" w:rsidRPr="00F37C33" w:rsidRDefault="000E6200">
      <w:pPr>
        <w:pStyle w:val="HBKapitola2"/>
        <w:keepNext w:val="0"/>
        <w:rPr>
          <w:color w:val="000000" w:themeColor="text1"/>
          <w:sz w:val="20"/>
          <w:szCs w:val="20"/>
        </w:rPr>
      </w:pPr>
      <w:r w:rsidRPr="00F37C33">
        <w:rPr>
          <w:color w:val="000000" w:themeColor="text1"/>
          <w:sz w:val="20"/>
          <w:szCs w:val="20"/>
        </w:rPr>
        <w:br w:type="column"/>
      </w:r>
      <w:bookmarkStart w:id="84" w:name="_Toc515886550"/>
      <w:r w:rsidRPr="00F37C33">
        <w:rPr>
          <w:color w:val="000000" w:themeColor="text1"/>
          <w:sz w:val="20"/>
          <w:szCs w:val="20"/>
        </w:rPr>
        <w:lastRenderedPageBreak/>
        <w:t>Ekonomika</w:t>
      </w:r>
      <w:bookmarkEnd w:id="82"/>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BD8" w14:textId="77777777">
        <w:trPr>
          <w:jc w:val="center"/>
        </w:trPr>
        <w:tc>
          <w:tcPr>
            <w:tcW w:w="2500" w:type="pct"/>
            <w:vAlign w:val="center"/>
          </w:tcPr>
          <w:p w14:paraId="17DEDBD6" w14:textId="77777777" w:rsidR="000E6200" w:rsidRPr="00F37C33" w:rsidRDefault="000E6200">
            <w:pPr>
              <w:pStyle w:val="vpnormlnvtabulce"/>
              <w:jc w:val="center"/>
              <w:rPr>
                <w:color w:val="000000" w:themeColor="text1"/>
              </w:rPr>
            </w:pPr>
            <w:r w:rsidRPr="00F37C33">
              <w:rPr>
                <w:color w:val="000000" w:themeColor="text1"/>
              </w:rPr>
              <w:t>Název předmětu:</w:t>
            </w:r>
          </w:p>
        </w:tc>
        <w:tc>
          <w:tcPr>
            <w:tcW w:w="2500" w:type="pct"/>
            <w:vAlign w:val="center"/>
          </w:tcPr>
          <w:p w14:paraId="17DEDBD7" w14:textId="77777777" w:rsidR="000E6200" w:rsidRPr="00F37C33" w:rsidRDefault="000E6200">
            <w:pPr>
              <w:pStyle w:val="vpnormlnvtabulce"/>
              <w:jc w:val="center"/>
              <w:rPr>
                <w:color w:val="000000" w:themeColor="text1"/>
              </w:rPr>
            </w:pPr>
            <w:r w:rsidRPr="00F37C33">
              <w:rPr>
                <w:color w:val="000000" w:themeColor="text1"/>
              </w:rPr>
              <w:t>EKONOMIKA</w:t>
            </w:r>
          </w:p>
        </w:tc>
      </w:tr>
      <w:tr w:rsidR="008D14ED" w:rsidRPr="00F37C33" w14:paraId="17DEDBDC" w14:textId="77777777">
        <w:trPr>
          <w:jc w:val="center"/>
        </w:trPr>
        <w:tc>
          <w:tcPr>
            <w:tcW w:w="2500" w:type="pct"/>
            <w:vAlign w:val="center"/>
          </w:tcPr>
          <w:p w14:paraId="17DEDBD9" w14:textId="77777777" w:rsidR="000E6200" w:rsidRPr="00F37C33" w:rsidRDefault="000E6200">
            <w:pPr>
              <w:pStyle w:val="vpnormlnvtabulce"/>
              <w:jc w:val="center"/>
              <w:rPr>
                <w:color w:val="000000" w:themeColor="text1"/>
              </w:rPr>
            </w:pPr>
            <w:r w:rsidRPr="00F37C33">
              <w:rPr>
                <w:color w:val="000000" w:themeColor="text1"/>
              </w:rPr>
              <w:t>Celkový počet hodin za studium</w:t>
            </w:r>
          </w:p>
          <w:p w14:paraId="17DEDBDA" w14:textId="77777777" w:rsidR="000E6200" w:rsidRPr="00F37C33" w:rsidRDefault="000E6200">
            <w:pPr>
              <w:pStyle w:val="vpnormlnvtabulce"/>
              <w:jc w:val="center"/>
              <w:rPr>
                <w:color w:val="000000" w:themeColor="text1"/>
              </w:rPr>
            </w:pPr>
            <w:r w:rsidRPr="00F37C33">
              <w:rPr>
                <w:color w:val="000000" w:themeColor="text1"/>
              </w:rPr>
              <w:t>(počet hodin v ročnících):</w:t>
            </w:r>
          </w:p>
        </w:tc>
        <w:tc>
          <w:tcPr>
            <w:tcW w:w="2500" w:type="pct"/>
            <w:vAlign w:val="center"/>
          </w:tcPr>
          <w:p w14:paraId="17DEDBDB" w14:textId="77777777" w:rsidR="000E6200" w:rsidRPr="00F37C33" w:rsidRDefault="000E6200">
            <w:pPr>
              <w:pStyle w:val="vpnormlnvtabulce"/>
              <w:jc w:val="center"/>
              <w:rPr>
                <w:color w:val="000000" w:themeColor="text1"/>
              </w:rPr>
            </w:pPr>
            <w:r w:rsidRPr="00F37C33">
              <w:rPr>
                <w:color w:val="000000" w:themeColor="text1"/>
              </w:rPr>
              <w:t xml:space="preserve">64 </w:t>
            </w:r>
            <w:proofErr w:type="gramStart"/>
            <w:r w:rsidRPr="00F37C33">
              <w:rPr>
                <w:color w:val="000000" w:themeColor="text1"/>
              </w:rPr>
              <w:t>( 0</w:t>
            </w:r>
            <w:proofErr w:type="gramEnd"/>
            <w:r w:rsidRPr="00F37C33">
              <w:rPr>
                <w:color w:val="000000" w:themeColor="text1"/>
              </w:rPr>
              <w:t xml:space="preserve"> – 1 – 1 )</w:t>
            </w:r>
          </w:p>
        </w:tc>
      </w:tr>
    </w:tbl>
    <w:p w14:paraId="17DEDBDD" w14:textId="77777777" w:rsidR="000E6200" w:rsidRPr="00F37C33" w:rsidRDefault="000E6200">
      <w:pPr>
        <w:pStyle w:val="vpnormpodtrnad6b"/>
        <w:rPr>
          <w:b/>
          <w:bCs/>
          <w:color w:val="000000" w:themeColor="text1"/>
        </w:rPr>
      </w:pPr>
      <w:r w:rsidRPr="00F37C33">
        <w:rPr>
          <w:b/>
          <w:bCs/>
          <w:color w:val="000000" w:themeColor="text1"/>
        </w:rPr>
        <w:t>Obecné cíle:</w:t>
      </w:r>
    </w:p>
    <w:p w14:paraId="17DEDBDE" w14:textId="77777777" w:rsidR="000E6200" w:rsidRPr="00F37C33" w:rsidRDefault="000E6200">
      <w:pPr>
        <w:pStyle w:val="vpnormln"/>
        <w:rPr>
          <w:color w:val="000000" w:themeColor="text1"/>
        </w:rPr>
      </w:pPr>
      <w:r w:rsidRPr="00F37C33">
        <w:rPr>
          <w:color w:val="000000" w:themeColor="text1"/>
        </w:rPr>
        <w:t xml:space="preserve">Ekonomické vzdělání poskytuje žákům základní odborné znalosti z oblasti společenských věd. Zároveň jim umožní efektivní jednání a hospodárné chování. </w:t>
      </w:r>
    </w:p>
    <w:p w14:paraId="17DEDBDF"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BE0" w14:textId="77777777" w:rsidR="000E6200" w:rsidRPr="00F37C33" w:rsidRDefault="000E6200">
      <w:pPr>
        <w:pStyle w:val="vpnormln"/>
        <w:rPr>
          <w:color w:val="000000" w:themeColor="text1"/>
        </w:rPr>
      </w:pPr>
      <w:r w:rsidRPr="00F37C33">
        <w:rPr>
          <w:color w:val="000000" w:themeColor="text1"/>
        </w:rPr>
        <w:t>Výuka směřuje k </w:t>
      </w:r>
    </w:p>
    <w:p w14:paraId="17DEDBE1" w14:textId="77777777" w:rsidR="000E6200" w:rsidRPr="00F37C33" w:rsidRDefault="000E6200" w:rsidP="00324B6E">
      <w:pPr>
        <w:pStyle w:val="vpodrka-"/>
        <w:numPr>
          <w:ilvl w:val="0"/>
          <w:numId w:val="11"/>
        </w:numPr>
        <w:rPr>
          <w:color w:val="000000" w:themeColor="text1"/>
        </w:rPr>
      </w:pPr>
      <w:r w:rsidRPr="00F37C33">
        <w:rPr>
          <w:color w:val="000000" w:themeColor="text1"/>
        </w:rPr>
        <w:t>osvojení základních ekonomických pojmů</w:t>
      </w:r>
    </w:p>
    <w:p w14:paraId="17DEDBE2" w14:textId="77777777" w:rsidR="000E6200" w:rsidRPr="00F37C33" w:rsidRDefault="000E6200" w:rsidP="00324B6E">
      <w:pPr>
        <w:pStyle w:val="vpodrka-"/>
        <w:numPr>
          <w:ilvl w:val="0"/>
          <w:numId w:val="11"/>
        </w:numPr>
        <w:rPr>
          <w:color w:val="000000" w:themeColor="text1"/>
        </w:rPr>
      </w:pPr>
      <w:r w:rsidRPr="00F37C33">
        <w:rPr>
          <w:color w:val="000000" w:themeColor="text1"/>
        </w:rPr>
        <w:t>porozumění a správné používání ekonomických výrazů</w:t>
      </w:r>
    </w:p>
    <w:p w14:paraId="17DEDBE3" w14:textId="77777777" w:rsidR="000E6200" w:rsidRPr="00F37C33" w:rsidRDefault="000E6200" w:rsidP="00324B6E">
      <w:pPr>
        <w:pStyle w:val="vpodrka-"/>
        <w:numPr>
          <w:ilvl w:val="0"/>
          <w:numId w:val="11"/>
        </w:numPr>
        <w:rPr>
          <w:color w:val="000000" w:themeColor="text1"/>
        </w:rPr>
      </w:pPr>
      <w:r w:rsidRPr="00F37C33">
        <w:rPr>
          <w:color w:val="000000" w:themeColor="text1"/>
        </w:rPr>
        <w:t>orientace v ekonomických souvislostech a ekonomickém myšlení</w:t>
      </w:r>
    </w:p>
    <w:p w14:paraId="17DEDBE4" w14:textId="77777777" w:rsidR="000E6200" w:rsidRPr="00F37C33" w:rsidRDefault="000E6200" w:rsidP="00324B6E">
      <w:pPr>
        <w:pStyle w:val="vpodrka-"/>
        <w:numPr>
          <w:ilvl w:val="0"/>
          <w:numId w:val="11"/>
        </w:numPr>
        <w:rPr>
          <w:color w:val="000000" w:themeColor="text1"/>
        </w:rPr>
      </w:pPr>
      <w:r w:rsidRPr="00F37C33">
        <w:rPr>
          <w:color w:val="000000" w:themeColor="text1"/>
        </w:rPr>
        <w:t>možnosti samostatného podnikání a získání znalostí o možnostech podnikání</w:t>
      </w:r>
    </w:p>
    <w:p w14:paraId="17DEDBE5" w14:textId="77777777" w:rsidR="000E6200" w:rsidRPr="00F37C33" w:rsidRDefault="000E6200" w:rsidP="00324B6E">
      <w:pPr>
        <w:pStyle w:val="vpodrka-"/>
        <w:numPr>
          <w:ilvl w:val="0"/>
          <w:numId w:val="11"/>
        </w:numPr>
        <w:rPr>
          <w:color w:val="000000" w:themeColor="text1"/>
        </w:rPr>
      </w:pPr>
      <w:r w:rsidRPr="00F37C33">
        <w:rPr>
          <w:color w:val="000000" w:themeColor="text1"/>
        </w:rPr>
        <w:t>získání znalostí o hospodaření podniku a o jejich formách</w:t>
      </w:r>
    </w:p>
    <w:p w14:paraId="17DEDBE6" w14:textId="77777777" w:rsidR="000E6200" w:rsidRPr="00F37C33" w:rsidRDefault="000E6200" w:rsidP="00324B6E">
      <w:pPr>
        <w:pStyle w:val="vpodrka-"/>
        <w:numPr>
          <w:ilvl w:val="0"/>
          <w:numId w:val="11"/>
        </w:numPr>
        <w:rPr>
          <w:color w:val="000000" w:themeColor="text1"/>
        </w:rPr>
      </w:pPr>
      <w:r w:rsidRPr="00F37C33">
        <w:rPr>
          <w:color w:val="000000" w:themeColor="text1"/>
        </w:rPr>
        <w:t>naučit se pracovat s důležitými ekonomickými informacemi</w:t>
      </w:r>
    </w:p>
    <w:p w14:paraId="17DEDBE7" w14:textId="77777777" w:rsidR="000E6200" w:rsidRPr="00F37C33" w:rsidRDefault="000E6200" w:rsidP="00324B6E">
      <w:pPr>
        <w:pStyle w:val="vpodrka-"/>
        <w:numPr>
          <w:ilvl w:val="0"/>
          <w:numId w:val="11"/>
        </w:numPr>
        <w:rPr>
          <w:color w:val="000000" w:themeColor="text1"/>
        </w:rPr>
      </w:pPr>
      <w:r w:rsidRPr="00F37C33">
        <w:rPr>
          <w:color w:val="000000" w:themeColor="text1"/>
        </w:rPr>
        <w:t>reagovat na ekonomické změny</w:t>
      </w:r>
    </w:p>
    <w:p w14:paraId="17DEDBE8" w14:textId="77777777" w:rsidR="000E6200" w:rsidRPr="00F37C33" w:rsidRDefault="000E6200">
      <w:pPr>
        <w:pStyle w:val="vpnormpodtrnad6b"/>
        <w:keepNext/>
        <w:rPr>
          <w:b/>
          <w:bCs/>
          <w:color w:val="000000" w:themeColor="text1"/>
        </w:rPr>
      </w:pPr>
      <w:r w:rsidRPr="00F37C33">
        <w:rPr>
          <w:b/>
          <w:bCs/>
          <w:color w:val="000000" w:themeColor="text1"/>
        </w:rPr>
        <w:t>Charakteristika učiva a strategie výuky:</w:t>
      </w:r>
    </w:p>
    <w:p w14:paraId="17DEDBE9" w14:textId="77777777" w:rsidR="000E6200" w:rsidRPr="00F37C33" w:rsidRDefault="000E6200">
      <w:pPr>
        <w:pStyle w:val="vpnormln"/>
        <w:rPr>
          <w:color w:val="000000" w:themeColor="text1"/>
        </w:rPr>
      </w:pPr>
      <w:r w:rsidRPr="00F37C33">
        <w:rPr>
          <w:color w:val="000000" w:themeColor="text1"/>
        </w:rPr>
        <w:t>Obsah předmětu vychází z obsahového okruhu RVP – ekonomické vzdělávání. Vyučovací předmět je zařazen jako povinný ve dvou posledních ročnících.</w:t>
      </w:r>
    </w:p>
    <w:p w14:paraId="17DEDBEA" w14:textId="77777777" w:rsidR="000E6200" w:rsidRPr="00F37C33" w:rsidRDefault="000E6200">
      <w:pPr>
        <w:pStyle w:val="vpnormpodtrnad6b"/>
        <w:rPr>
          <w:color w:val="000000" w:themeColor="text1"/>
        </w:rPr>
      </w:pPr>
      <w:r w:rsidRPr="00F37C33">
        <w:rPr>
          <w:color w:val="000000" w:themeColor="text1"/>
        </w:rPr>
        <w:t>Základní metody a formy práce:</w:t>
      </w:r>
    </w:p>
    <w:p w14:paraId="17DEDBEB"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 při výuce je nejčastěji používána metoda informačně receptivní tzn. metoda vysvětlování doplněná metodou rozhovoru, při kterém využívají žáci svých předchozích zkušeností, na které lze při výuce navázat</w:t>
      </w:r>
    </w:p>
    <w:p w14:paraId="17DEDBEC" w14:textId="77777777" w:rsidR="000E6200" w:rsidRPr="00F37C33" w:rsidRDefault="000E6200" w:rsidP="00324B6E">
      <w:pPr>
        <w:pStyle w:val="vpodrka-"/>
        <w:numPr>
          <w:ilvl w:val="0"/>
          <w:numId w:val="11"/>
        </w:numPr>
        <w:rPr>
          <w:color w:val="000000" w:themeColor="text1"/>
        </w:rPr>
      </w:pPr>
      <w:r w:rsidRPr="00F37C33">
        <w:rPr>
          <w:color w:val="000000" w:themeColor="text1"/>
        </w:rPr>
        <w:t>tyto metody jsou pro zvýšení názornosti doplněny o různá schémata hospodářských situací</w:t>
      </w:r>
    </w:p>
    <w:p w14:paraId="17DEDBED" w14:textId="77777777" w:rsidR="000E6200" w:rsidRPr="00F37C33" w:rsidRDefault="000E6200" w:rsidP="00324B6E">
      <w:pPr>
        <w:pStyle w:val="vpodrka-"/>
        <w:numPr>
          <w:ilvl w:val="0"/>
          <w:numId w:val="11"/>
        </w:numPr>
        <w:rPr>
          <w:color w:val="000000" w:themeColor="text1"/>
        </w:rPr>
      </w:pPr>
      <w:r w:rsidRPr="00F37C33">
        <w:rPr>
          <w:color w:val="000000" w:themeColor="text1"/>
        </w:rPr>
        <w:t>v hodinách diagnostických se využívá metody rozhovoru</w:t>
      </w:r>
    </w:p>
    <w:p w14:paraId="17DEDBEE" w14:textId="77777777" w:rsidR="000E6200" w:rsidRPr="00F37C33" w:rsidRDefault="000E6200" w:rsidP="00324B6E">
      <w:pPr>
        <w:pStyle w:val="vpodrka-"/>
        <w:numPr>
          <w:ilvl w:val="0"/>
          <w:numId w:val="11"/>
        </w:numPr>
        <w:rPr>
          <w:color w:val="000000" w:themeColor="text1"/>
        </w:rPr>
      </w:pPr>
      <w:r w:rsidRPr="00F37C33">
        <w:rPr>
          <w:color w:val="000000" w:themeColor="text1"/>
        </w:rPr>
        <w:t>výuka probíhá frontální formou hodin kombinovaných</w:t>
      </w:r>
    </w:p>
    <w:p w14:paraId="17DEDBEF" w14:textId="77777777" w:rsidR="000E6200" w:rsidRPr="00F37C33" w:rsidRDefault="000E6200" w:rsidP="00324B6E">
      <w:pPr>
        <w:pStyle w:val="vpodrka-"/>
        <w:numPr>
          <w:ilvl w:val="0"/>
          <w:numId w:val="11"/>
        </w:numPr>
        <w:rPr>
          <w:b/>
          <w:bCs/>
          <w:color w:val="000000" w:themeColor="text1"/>
          <w:u w:val="single"/>
        </w:rPr>
      </w:pPr>
      <w:r w:rsidRPr="00F37C33">
        <w:rPr>
          <w:color w:val="000000" w:themeColor="text1"/>
        </w:rPr>
        <w:t>na závěr tematických celků se opakují a upevňují získané vědomosti</w:t>
      </w:r>
    </w:p>
    <w:p w14:paraId="17DEDBF0"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BF1" w14:textId="77777777" w:rsidR="000E6200" w:rsidRPr="00F37C33" w:rsidRDefault="000E6200">
      <w:pPr>
        <w:pStyle w:val="vpnormln"/>
        <w:rPr>
          <w:color w:val="000000" w:themeColor="text1"/>
        </w:rPr>
      </w:pPr>
      <w:r w:rsidRPr="00F37C33">
        <w:rPr>
          <w:color w:val="000000" w:themeColor="text1"/>
        </w:rPr>
        <w:t>Hodnocení se provádí převážně ústní a to formou individuálního rozhovoru se žákem, nebo formou frontálního zkoušení žáků v lavicích, kde je nejdůležitější zabezpečit, aby žák pochopil problematiku zkoušeného učiva.</w:t>
      </w:r>
    </w:p>
    <w:p w14:paraId="17DEDBF2" w14:textId="77777777" w:rsidR="000E6200" w:rsidRPr="00F37C33" w:rsidRDefault="000E6200">
      <w:pPr>
        <w:pStyle w:val="vpnormln"/>
        <w:rPr>
          <w:color w:val="000000" w:themeColor="text1"/>
        </w:rPr>
      </w:pPr>
      <w:r w:rsidRPr="00F37C33">
        <w:rPr>
          <w:color w:val="000000" w:themeColor="text1"/>
        </w:rPr>
        <w:t>Písemně se provádí krátké práce</w:t>
      </w:r>
      <w:r w:rsidR="003F0807">
        <w:rPr>
          <w:color w:val="000000" w:themeColor="text1"/>
        </w:rPr>
        <w:t>,</w:t>
      </w:r>
      <w:r w:rsidRPr="00F37C33">
        <w:rPr>
          <w:color w:val="000000" w:themeColor="text1"/>
        </w:rPr>
        <w:t xml:space="preserve"> kterými se prověřují znalosti probranému učivu a případně k probraným učebním celkům.</w:t>
      </w:r>
    </w:p>
    <w:p w14:paraId="17DEDBF3" w14:textId="77777777" w:rsidR="000E6200" w:rsidRPr="00F37C33" w:rsidRDefault="000E6200">
      <w:pPr>
        <w:pStyle w:val="vpnormln"/>
        <w:rPr>
          <w:color w:val="000000" w:themeColor="text1"/>
        </w:rPr>
      </w:pPr>
      <w:r w:rsidRPr="00F37C33">
        <w:rPr>
          <w:color w:val="000000" w:themeColor="text1"/>
        </w:rPr>
        <w:t>Důležité je též zohlednit aktivitu žáka v hodinách, plnění zadaných úkolů a při různých individuálních předpokladech a vlohách žáků.</w:t>
      </w:r>
    </w:p>
    <w:p w14:paraId="17DEDBF4" w14:textId="77777777" w:rsidR="000E6200" w:rsidRPr="00F37C33" w:rsidRDefault="000E6200">
      <w:pPr>
        <w:pStyle w:val="vpnormln"/>
        <w:rPr>
          <w:color w:val="000000" w:themeColor="text1"/>
        </w:rPr>
      </w:pPr>
      <w:r w:rsidRPr="00F37C33">
        <w:rPr>
          <w:color w:val="000000" w:themeColor="text1"/>
        </w:rPr>
        <w:t>Krit</w:t>
      </w:r>
      <w:r w:rsidR="003F0807">
        <w:rPr>
          <w:color w:val="000000" w:themeColor="text1"/>
        </w:rPr>
        <w:t>é</w:t>
      </w:r>
      <w:r w:rsidRPr="00F37C33">
        <w:rPr>
          <w:color w:val="000000" w:themeColor="text1"/>
        </w:rPr>
        <w:t>ria hodnocení vycházejí</w:t>
      </w:r>
      <w:r w:rsidR="003F0807">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BF5"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BF6" w14:textId="77777777" w:rsidR="000E6200" w:rsidRPr="00F37C33" w:rsidRDefault="000E6200">
      <w:pPr>
        <w:pStyle w:val="vpnormpodtrnad6b"/>
        <w:rPr>
          <w:color w:val="000000" w:themeColor="text1"/>
        </w:rPr>
      </w:pPr>
      <w:r w:rsidRPr="00F37C33">
        <w:rPr>
          <w:color w:val="000000" w:themeColor="text1"/>
        </w:rPr>
        <w:t>Kompetence k učení:</w:t>
      </w:r>
    </w:p>
    <w:p w14:paraId="17DEDBF7" w14:textId="77777777" w:rsidR="000E6200" w:rsidRPr="00F37C33" w:rsidRDefault="000E6200" w:rsidP="00324B6E">
      <w:pPr>
        <w:pStyle w:val="vpodrka-"/>
        <w:numPr>
          <w:ilvl w:val="0"/>
          <w:numId w:val="11"/>
        </w:numPr>
        <w:rPr>
          <w:color w:val="000000" w:themeColor="text1"/>
        </w:rPr>
      </w:pPr>
      <w:r w:rsidRPr="00F37C33">
        <w:rPr>
          <w:color w:val="000000" w:themeColor="text1"/>
        </w:rPr>
        <w:t>s porozuměním poslouchal mluvené projevy; pořizoval si poznámky z proslovů, přednášek; využíval ke svému učení různé zdroje informací (tisk, televize apod.)</w:t>
      </w:r>
    </w:p>
    <w:p w14:paraId="17DEDBF8" w14:textId="77777777" w:rsidR="000E6200" w:rsidRPr="00F37C33" w:rsidRDefault="000E6200">
      <w:pPr>
        <w:pStyle w:val="vpnormpodtrnad6b"/>
        <w:rPr>
          <w:color w:val="000000" w:themeColor="text1"/>
        </w:rPr>
      </w:pPr>
      <w:r w:rsidRPr="00F37C33">
        <w:rPr>
          <w:color w:val="000000" w:themeColor="text1"/>
        </w:rPr>
        <w:t>Matematické kompetence:</w:t>
      </w:r>
    </w:p>
    <w:p w14:paraId="17DEDBF9" w14:textId="77777777" w:rsidR="000E6200" w:rsidRPr="00F37C33" w:rsidRDefault="000E6200" w:rsidP="00324B6E">
      <w:pPr>
        <w:pStyle w:val="vpodrka-"/>
        <w:numPr>
          <w:ilvl w:val="0"/>
          <w:numId w:val="11"/>
        </w:numPr>
        <w:rPr>
          <w:color w:val="000000" w:themeColor="text1"/>
        </w:rPr>
      </w:pPr>
      <w:r w:rsidRPr="00F37C33">
        <w:rPr>
          <w:color w:val="000000" w:themeColor="text1"/>
        </w:rPr>
        <w:t>používal ekonomické veličiny; používal vybrané pojmy ekonomického charakteru; četl různé formy grafického znázornění; aplikoval základní matematické postupy; nacházel vztahy mezi jednotlivými ekonomickými jevy</w:t>
      </w:r>
    </w:p>
    <w:p w14:paraId="17DEDBFA" w14:textId="77777777" w:rsidR="000E6200" w:rsidRPr="00F37C33" w:rsidRDefault="000E6200">
      <w:pPr>
        <w:pStyle w:val="vpnormpodtrnad6b"/>
        <w:rPr>
          <w:color w:val="000000" w:themeColor="text1"/>
        </w:rPr>
      </w:pPr>
      <w:r w:rsidRPr="00F37C33">
        <w:rPr>
          <w:color w:val="000000" w:themeColor="text1"/>
        </w:rPr>
        <w:t>Využívat prostředky informačních a komunikačních technologií a pracovat s informacemi:</w:t>
      </w:r>
    </w:p>
    <w:p w14:paraId="17DEDBFB" w14:textId="77777777" w:rsidR="000E6200" w:rsidRPr="00F37C33" w:rsidRDefault="000E6200" w:rsidP="00324B6E">
      <w:pPr>
        <w:pStyle w:val="vpodrka-"/>
        <w:numPr>
          <w:ilvl w:val="0"/>
          <w:numId w:val="11"/>
        </w:numPr>
        <w:rPr>
          <w:color w:val="000000" w:themeColor="text1"/>
        </w:rPr>
      </w:pPr>
      <w:r w:rsidRPr="00F37C33">
        <w:rPr>
          <w:color w:val="000000" w:themeColor="text1"/>
        </w:rPr>
        <w:t>v plném rozsahu využíval výpočetní techniku, informační a komunikační technologie</w:t>
      </w:r>
    </w:p>
    <w:p w14:paraId="17DEDBFC"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BFD" w14:textId="77777777" w:rsidR="000E6200" w:rsidRPr="00F37C33" w:rsidRDefault="000E6200" w:rsidP="00324B6E">
      <w:pPr>
        <w:pStyle w:val="vpodrka-"/>
        <w:numPr>
          <w:ilvl w:val="0"/>
          <w:numId w:val="11"/>
        </w:numPr>
        <w:rPr>
          <w:color w:val="000000" w:themeColor="text1"/>
        </w:rPr>
      </w:pPr>
      <w:r w:rsidRPr="00F37C33">
        <w:rPr>
          <w:color w:val="000000" w:themeColor="text1"/>
        </w:rPr>
        <w:lastRenderedPageBreak/>
        <w:t>měl přehled o možnostech uplatnění na trhu práce v daném oboru, cílevědomě a zodpovědně rozhodoval o své budoucí profesi a vzdělávací dráze; měl povědomí o obecném právu a povinnostech zaměstnavatelů a pracovníků; vybavil si podstatu a principy podnikání, měl představu o právních, ekonomických, administrativních, osobních a etických aspektech podnikání; měl reálnou představu o pracovních, platových a jiných podmínkách v oboru</w:t>
      </w:r>
    </w:p>
    <w:p w14:paraId="17DEDBFE" w14:textId="77777777" w:rsidR="000E6200" w:rsidRPr="00F37C33" w:rsidRDefault="000E6200">
      <w:pPr>
        <w:pStyle w:val="vpnormpodtrnad6b"/>
        <w:rPr>
          <w:color w:val="000000" w:themeColor="text1"/>
        </w:rPr>
      </w:pPr>
      <w:r w:rsidRPr="00F37C33">
        <w:rPr>
          <w:color w:val="000000" w:themeColor="text1"/>
        </w:rPr>
        <w:t>Personální a sociální kompetence:</w:t>
      </w:r>
    </w:p>
    <w:p w14:paraId="17DEDBFF" w14:textId="77777777" w:rsidR="000E6200" w:rsidRPr="00F37C33" w:rsidRDefault="000E6200" w:rsidP="00324B6E">
      <w:pPr>
        <w:pStyle w:val="vpodrka-"/>
        <w:numPr>
          <w:ilvl w:val="0"/>
          <w:numId w:val="11"/>
        </w:numPr>
        <w:rPr>
          <w:color w:val="000000" w:themeColor="text1"/>
        </w:rPr>
      </w:pPr>
      <w:r w:rsidRPr="00F37C33">
        <w:rPr>
          <w:color w:val="000000" w:themeColor="text1"/>
        </w:rPr>
        <w:t xml:space="preserve">přijímal a plnil odpovědně svěřené úkoly </w:t>
      </w:r>
    </w:p>
    <w:p w14:paraId="17DEDC00" w14:textId="77777777" w:rsidR="000E6200" w:rsidRPr="00F37C33" w:rsidRDefault="000E6200">
      <w:pPr>
        <w:pStyle w:val="vpnormpodtrnad6b"/>
        <w:rPr>
          <w:color w:val="000000" w:themeColor="text1"/>
        </w:rPr>
      </w:pPr>
      <w:r w:rsidRPr="00F37C33">
        <w:rPr>
          <w:color w:val="000000" w:themeColor="text1"/>
        </w:rPr>
        <w:t>Odborné kompetence:</w:t>
      </w:r>
    </w:p>
    <w:p w14:paraId="17DEDC01" w14:textId="77777777" w:rsidR="000E6200" w:rsidRPr="00F37C33" w:rsidRDefault="000E6200" w:rsidP="00324B6E">
      <w:pPr>
        <w:pStyle w:val="vpodrka-"/>
        <w:numPr>
          <w:ilvl w:val="0"/>
          <w:numId w:val="11"/>
        </w:numPr>
        <w:rPr>
          <w:color w:val="000000" w:themeColor="text1"/>
          <w:spacing w:val="-6"/>
        </w:rPr>
      </w:pPr>
      <w:r w:rsidRPr="00F37C33">
        <w:rPr>
          <w:color w:val="000000" w:themeColor="text1"/>
        </w:rPr>
        <w:t xml:space="preserve">znal význam, účel a užitečnost vykonávané práce, její finanční, popř. společenské ohodnocení; zvažoval při plánování a posuzování určité činnosti, možné náklady, výnosy a zisk, vliv na životní prostředí, sociální dopady; efektivně hospodařil se svými a svěřenými finančními prostředky v duchu „dobrého hospodáře“; </w:t>
      </w:r>
      <w:r w:rsidRPr="00F37C33">
        <w:rPr>
          <w:color w:val="000000" w:themeColor="text1"/>
          <w:spacing w:val="-6"/>
        </w:rPr>
        <w:t>nakláda</w:t>
      </w:r>
      <w:r w:rsidRPr="00F37C33">
        <w:rPr>
          <w:color w:val="000000" w:themeColor="text1"/>
        </w:rPr>
        <w:t>l</w:t>
      </w:r>
      <w:r w:rsidRPr="00F37C33">
        <w:rPr>
          <w:color w:val="000000" w:themeColor="text1"/>
          <w:spacing w:val="-6"/>
        </w:rPr>
        <w:t xml:space="preserve"> s materiály, energiemi, odpady, vodou a jinými látkami ekonomicky a s ohledem na životní prostředí</w:t>
      </w:r>
    </w:p>
    <w:p w14:paraId="17DEDC02"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C03" w14:textId="77777777" w:rsidR="000E6200" w:rsidRPr="00F37C33" w:rsidRDefault="000E6200" w:rsidP="00324B6E">
      <w:pPr>
        <w:pStyle w:val="vpodrka-"/>
        <w:numPr>
          <w:ilvl w:val="0"/>
          <w:numId w:val="11"/>
        </w:numPr>
        <w:rPr>
          <w:color w:val="000000" w:themeColor="text1"/>
        </w:rPr>
      </w:pPr>
      <w:r w:rsidRPr="00F37C33">
        <w:rPr>
          <w:color w:val="000000" w:themeColor="text1"/>
        </w:rPr>
        <w:t>Občan v demokratické společnosti</w:t>
      </w:r>
    </w:p>
    <w:p w14:paraId="17DEDC04" w14:textId="77777777" w:rsidR="000E6200" w:rsidRPr="00F37C33" w:rsidRDefault="000E6200" w:rsidP="00324B6E">
      <w:pPr>
        <w:pStyle w:val="vpodrka-"/>
        <w:numPr>
          <w:ilvl w:val="0"/>
          <w:numId w:val="11"/>
        </w:numPr>
        <w:rPr>
          <w:color w:val="000000" w:themeColor="text1"/>
        </w:rPr>
      </w:pPr>
      <w:r w:rsidRPr="00F37C33">
        <w:rPr>
          <w:color w:val="000000" w:themeColor="text1"/>
        </w:rPr>
        <w:t>Člověk a svět práce</w:t>
      </w:r>
    </w:p>
    <w:p w14:paraId="17DEDC05" w14:textId="77777777" w:rsidR="000E6200" w:rsidRPr="00F37C33" w:rsidRDefault="000E6200" w:rsidP="00324B6E">
      <w:pPr>
        <w:pStyle w:val="vpodrka-"/>
        <w:numPr>
          <w:ilvl w:val="0"/>
          <w:numId w:val="11"/>
        </w:numPr>
        <w:rPr>
          <w:color w:val="000000" w:themeColor="text1"/>
        </w:rPr>
      </w:pPr>
      <w:r w:rsidRPr="00F37C33">
        <w:rPr>
          <w:color w:val="000000" w:themeColor="text1"/>
        </w:rPr>
        <w:t>Člověk a životní prostředí</w:t>
      </w:r>
    </w:p>
    <w:p w14:paraId="17DEDC06" w14:textId="77777777" w:rsidR="000E6200" w:rsidRPr="00F37C33" w:rsidRDefault="000E6200" w:rsidP="00324B6E">
      <w:pPr>
        <w:pStyle w:val="vpodrka-"/>
        <w:numPr>
          <w:ilvl w:val="0"/>
          <w:numId w:val="11"/>
        </w:numPr>
        <w:rPr>
          <w:color w:val="000000" w:themeColor="text1"/>
        </w:rPr>
      </w:pPr>
      <w:r w:rsidRPr="00F37C33">
        <w:rPr>
          <w:color w:val="000000" w:themeColor="text1"/>
        </w:rPr>
        <w:t>Informační komunikační technologie</w:t>
      </w:r>
    </w:p>
    <w:p w14:paraId="17DEDC07" w14:textId="77777777" w:rsidR="000E6200" w:rsidRPr="00F37C33" w:rsidRDefault="000E6200">
      <w:pPr>
        <w:pStyle w:val="vpnormln"/>
        <w:widowControl w:val="0"/>
        <w:jc w:val="right"/>
        <w:rPr>
          <w:color w:val="000000" w:themeColor="text1"/>
        </w:rPr>
      </w:pPr>
      <w:bookmarkStart w:id="85" w:name="_Toc255476736"/>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3F0807" w:rsidRPr="00F37C33" w14:paraId="17DEDC0A" w14:textId="77777777" w:rsidTr="003F0807">
        <w:trPr>
          <w:trHeight w:val="340"/>
        </w:trPr>
        <w:tc>
          <w:tcPr>
            <w:tcW w:w="2500" w:type="pct"/>
            <w:vAlign w:val="center"/>
          </w:tcPr>
          <w:p w14:paraId="17DEDC08" w14:textId="77777777" w:rsidR="003F0807" w:rsidRPr="00F37C33" w:rsidRDefault="003F0807">
            <w:pPr>
              <w:pStyle w:val="vpnormlnvtabulce"/>
              <w:rPr>
                <w:color w:val="000000" w:themeColor="text1"/>
              </w:rPr>
            </w:pPr>
            <w:r w:rsidRPr="00F37C33">
              <w:rPr>
                <w:color w:val="000000" w:themeColor="text1"/>
              </w:rPr>
              <w:t>Ročník: 2.</w:t>
            </w:r>
          </w:p>
        </w:tc>
        <w:tc>
          <w:tcPr>
            <w:tcW w:w="2500" w:type="pct"/>
            <w:vAlign w:val="center"/>
          </w:tcPr>
          <w:p w14:paraId="17DEDC09" w14:textId="77777777" w:rsidR="003F0807" w:rsidRPr="00F37C33" w:rsidRDefault="003F0807">
            <w:pPr>
              <w:pStyle w:val="vpnormlnvtabulce"/>
              <w:rPr>
                <w:color w:val="000000" w:themeColor="text1"/>
              </w:rPr>
            </w:pPr>
            <w:r w:rsidRPr="00F37C33">
              <w:rPr>
                <w:color w:val="000000" w:themeColor="text1"/>
              </w:rPr>
              <w:t>Počet hodin v ročníku: 32</w:t>
            </w:r>
          </w:p>
        </w:tc>
      </w:tr>
      <w:tr w:rsidR="003F0807" w:rsidRPr="00F37C33" w14:paraId="17DEDC0D" w14:textId="77777777" w:rsidTr="003F0807">
        <w:trPr>
          <w:trHeight w:val="340"/>
        </w:trPr>
        <w:tc>
          <w:tcPr>
            <w:tcW w:w="2500" w:type="pct"/>
            <w:vAlign w:val="center"/>
          </w:tcPr>
          <w:p w14:paraId="17DEDC0B" w14:textId="77777777" w:rsidR="003F0807" w:rsidRPr="00F37C33" w:rsidRDefault="003F0807">
            <w:pPr>
              <w:pStyle w:val="vpnormlnvtabulce"/>
              <w:rPr>
                <w:color w:val="000000" w:themeColor="text1"/>
              </w:rPr>
            </w:pPr>
            <w:r w:rsidRPr="00F37C33">
              <w:rPr>
                <w:color w:val="000000" w:themeColor="text1"/>
              </w:rPr>
              <w:t xml:space="preserve">Výsledky vzdělávání </w:t>
            </w:r>
          </w:p>
        </w:tc>
        <w:tc>
          <w:tcPr>
            <w:tcW w:w="2500" w:type="pct"/>
            <w:vAlign w:val="center"/>
          </w:tcPr>
          <w:p w14:paraId="17DEDC0C"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C19" w14:textId="77777777" w:rsidTr="003F0807">
        <w:trPr>
          <w:trHeight w:val="340"/>
        </w:trPr>
        <w:tc>
          <w:tcPr>
            <w:tcW w:w="2500" w:type="pct"/>
          </w:tcPr>
          <w:p w14:paraId="17DEDC0E"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0F" w14:textId="77777777" w:rsidR="003F0807" w:rsidRPr="00F37C33" w:rsidRDefault="003F0807" w:rsidP="00324B6E">
            <w:pPr>
              <w:pStyle w:val="vpodrka-"/>
              <w:numPr>
                <w:ilvl w:val="0"/>
                <w:numId w:val="11"/>
              </w:numPr>
              <w:rPr>
                <w:color w:val="000000" w:themeColor="text1"/>
              </w:rPr>
            </w:pPr>
            <w:r w:rsidRPr="00F37C33">
              <w:rPr>
                <w:color w:val="000000" w:themeColor="text1"/>
              </w:rPr>
              <w:t>správně používá a aplikuje základní ekonomické pojmy</w:t>
            </w:r>
          </w:p>
          <w:p w14:paraId="17DEDC10" w14:textId="77777777" w:rsidR="003F0807" w:rsidRPr="00F37C33" w:rsidRDefault="003F0807" w:rsidP="00324B6E">
            <w:pPr>
              <w:pStyle w:val="vpodrka-"/>
              <w:numPr>
                <w:ilvl w:val="0"/>
                <w:numId w:val="11"/>
              </w:numPr>
              <w:rPr>
                <w:color w:val="000000" w:themeColor="text1"/>
              </w:rPr>
            </w:pPr>
            <w:r w:rsidRPr="00F37C33">
              <w:rPr>
                <w:color w:val="000000" w:themeColor="text1"/>
              </w:rPr>
              <w:t>vysvětlí úlohu státního rozpočtu v národním hospodářství</w:t>
            </w:r>
          </w:p>
          <w:p w14:paraId="17DEDC11" w14:textId="77777777" w:rsidR="003F0807" w:rsidRPr="00F37C33" w:rsidRDefault="003F0807" w:rsidP="00324B6E">
            <w:pPr>
              <w:pStyle w:val="vpodrka-"/>
              <w:numPr>
                <w:ilvl w:val="0"/>
                <w:numId w:val="11"/>
              </w:numPr>
              <w:rPr>
                <w:color w:val="000000" w:themeColor="text1"/>
              </w:rPr>
            </w:pPr>
            <w:r w:rsidRPr="00F37C33">
              <w:rPr>
                <w:color w:val="000000" w:themeColor="text1"/>
              </w:rPr>
              <w:t>vysvětlí pojem inflace, její důsledky na finanční situaci obyvatel a na příkladu ukáže jak se bránit jejím nepříznivým důsledkům</w:t>
            </w:r>
          </w:p>
          <w:p w14:paraId="17DEDC12"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 v platebním styku a smění peníze podle kurzovního lístku</w:t>
            </w:r>
          </w:p>
        </w:tc>
        <w:tc>
          <w:tcPr>
            <w:tcW w:w="2500" w:type="pct"/>
          </w:tcPr>
          <w:p w14:paraId="17DEDC13" w14:textId="77777777" w:rsidR="003F0807" w:rsidRPr="00F37C33" w:rsidRDefault="003F0807">
            <w:pPr>
              <w:pStyle w:val="vpnormlnvtabulce"/>
              <w:rPr>
                <w:b/>
                <w:bCs/>
                <w:color w:val="000000" w:themeColor="text1"/>
              </w:rPr>
            </w:pPr>
            <w:r w:rsidRPr="00F37C33">
              <w:rPr>
                <w:b/>
                <w:bCs/>
                <w:color w:val="000000" w:themeColor="text1"/>
              </w:rPr>
              <w:t>Základní ekonomické pojmy</w:t>
            </w:r>
          </w:p>
          <w:p w14:paraId="17DEDC14" w14:textId="77777777" w:rsidR="003F0807" w:rsidRPr="00F37C33" w:rsidRDefault="003F0807" w:rsidP="00324B6E">
            <w:pPr>
              <w:pStyle w:val="vpodrka-"/>
              <w:numPr>
                <w:ilvl w:val="0"/>
                <w:numId w:val="11"/>
              </w:numPr>
              <w:rPr>
                <w:color w:val="000000" w:themeColor="text1"/>
              </w:rPr>
            </w:pPr>
            <w:r w:rsidRPr="00F37C33">
              <w:rPr>
                <w:color w:val="000000" w:themeColor="text1"/>
              </w:rPr>
              <w:t>úloha státu v ekonomice, státní rozpočet</w:t>
            </w:r>
          </w:p>
          <w:p w14:paraId="17DEDC15" w14:textId="77777777" w:rsidR="003F0807" w:rsidRPr="00F37C33" w:rsidRDefault="003F0807" w:rsidP="00324B6E">
            <w:pPr>
              <w:pStyle w:val="vpodrka-"/>
              <w:numPr>
                <w:ilvl w:val="0"/>
                <w:numId w:val="11"/>
              </w:numPr>
              <w:rPr>
                <w:color w:val="000000" w:themeColor="text1"/>
              </w:rPr>
            </w:pPr>
            <w:r w:rsidRPr="00F37C33">
              <w:rPr>
                <w:color w:val="000000" w:themeColor="text1"/>
              </w:rPr>
              <w:t>životní úroveň</w:t>
            </w:r>
          </w:p>
          <w:p w14:paraId="17DEDC16" w14:textId="77777777" w:rsidR="003F0807" w:rsidRPr="00F37C33" w:rsidRDefault="003F0807" w:rsidP="00324B6E">
            <w:pPr>
              <w:pStyle w:val="vpodrka-"/>
              <w:numPr>
                <w:ilvl w:val="0"/>
                <w:numId w:val="11"/>
              </w:numPr>
              <w:rPr>
                <w:color w:val="000000" w:themeColor="text1"/>
              </w:rPr>
            </w:pPr>
            <w:r w:rsidRPr="00F37C33">
              <w:rPr>
                <w:color w:val="000000" w:themeColor="text1"/>
              </w:rPr>
              <w:t>spotřeba</w:t>
            </w:r>
          </w:p>
          <w:p w14:paraId="17DEDC17" w14:textId="77777777" w:rsidR="003F0807" w:rsidRPr="00F37C33" w:rsidRDefault="003F0807" w:rsidP="00324B6E">
            <w:pPr>
              <w:pStyle w:val="vpodrka-"/>
              <w:numPr>
                <w:ilvl w:val="0"/>
                <w:numId w:val="11"/>
              </w:numPr>
              <w:rPr>
                <w:color w:val="000000" w:themeColor="text1"/>
              </w:rPr>
            </w:pPr>
            <w:r w:rsidRPr="00F37C33">
              <w:rPr>
                <w:color w:val="000000" w:themeColor="text1"/>
              </w:rPr>
              <w:t>inflace</w:t>
            </w:r>
          </w:p>
          <w:p w14:paraId="17DEDC18" w14:textId="77777777" w:rsidR="003F0807" w:rsidRPr="00F37C33" w:rsidRDefault="003F0807" w:rsidP="00324B6E">
            <w:pPr>
              <w:pStyle w:val="vpodrka-"/>
              <w:numPr>
                <w:ilvl w:val="0"/>
                <w:numId w:val="11"/>
              </w:numPr>
              <w:rPr>
                <w:color w:val="000000" w:themeColor="text1"/>
              </w:rPr>
            </w:pPr>
            <w:r w:rsidRPr="00F37C33">
              <w:rPr>
                <w:color w:val="000000" w:themeColor="text1"/>
              </w:rPr>
              <w:t>peníze, hotovostní a bezhotovostní platební styk v národní i zahraniční měně</w:t>
            </w:r>
          </w:p>
        </w:tc>
      </w:tr>
      <w:tr w:rsidR="003F0807" w:rsidRPr="00F37C33" w14:paraId="17DEDC25" w14:textId="77777777" w:rsidTr="003F0807">
        <w:trPr>
          <w:trHeight w:val="340"/>
        </w:trPr>
        <w:tc>
          <w:tcPr>
            <w:tcW w:w="2500" w:type="pct"/>
          </w:tcPr>
          <w:p w14:paraId="17DEDC1A" w14:textId="77777777" w:rsidR="003F0807" w:rsidRPr="00F37C33" w:rsidRDefault="003F0807">
            <w:pPr>
              <w:rPr>
                <w:rFonts w:ascii="Arial" w:hAnsi="Arial" w:cs="Arial"/>
                <w:color w:val="000000" w:themeColor="text1"/>
                <w:sz w:val="20"/>
                <w:szCs w:val="20"/>
              </w:rPr>
            </w:pPr>
            <w:r w:rsidRPr="00F37C33">
              <w:rPr>
                <w:rFonts w:ascii="Arial" w:hAnsi="Arial" w:cs="Arial"/>
                <w:b/>
                <w:bCs/>
                <w:color w:val="000000" w:themeColor="text1"/>
                <w:spacing w:val="-4"/>
                <w:sz w:val="20"/>
                <w:szCs w:val="20"/>
              </w:rPr>
              <w:t>Žák:</w:t>
            </w:r>
            <w:r w:rsidRPr="00F37C33">
              <w:rPr>
                <w:rFonts w:ascii="Arial" w:hAnsi="Arial" w:cs="Arial"/>
                <w:color w:val="000000" w:themeColor="text1"/>
                <w:sz w:val="20"/>
                <w:szCs w:val="20"/>
              </w:rPr>
              <w:t xml:space="preserve"> </w:t>
            </w:r>
          </w:p>
          <w:p w14:paraId="17DEDC1B" w14:textId="77777777" w:rsidR="003F0807" w:rsidRPr="00F37C33" w:rsidRDefault="003F0807" w:rsidP="00324B6E">
            <w:pPr>
              <w:pStyle w:val="vpodrka-"/>
              <w:numPr>
                <w:ilvl w:val="0"/>
                <w:numId w:val="11"/>
              </w:numPr>
              <w:rPr>
                <w:color w:val="000000" w:themeColor="text1"/>
              </w:rPr>
            </w:pPr>
            <w:r w:rsidRPr="00F37C33">
              <w:rPr>
                <w:color w:val="000000" w:themeColor="text1"/>
              </w:rPr>
              <w:t>rozpozná běžné cenové triky a klamavé nabídky</w:t>
            </w:r>
          </w:p>
          <w:p w14:paraId="17DEDC1C" w14:textId="77777777" w:rsidR="003F0807" w:rsidRPr="00F37C33" w:rsidRDefault="003F0807" w:rsidP="00324B6E">
            <w:pPr>
              <w:pStyle w:val="vpodrka-"/>
              <w:numPr>
                <w:ilvl w:val="0"/>
                <w:numId w:val="11"/>
              </w:numPr>
              <w:rPr>
                <w:color w:val="000000" w:themeColor="text1"/>
              </w:rPr>
            </w:pPr>
            <w:r w:rsidRPr="00F37C33">
              <w:rPr>
                <w:color w:val="000000" w:themeColor="text1"/>
              </w:rPr>
              <w:t>nakreslí graf nabídky a poptávky</w:t>
            </w:r>
          </w:p>
          <w:p w14:paraId="17DEDC1D" w14:textId="77777777" w:rsidR="003F0807" w:rsidRPr="00F37C33" w:rsidRDefault="003F0807" w:rsidP="00324B6E">
            <w:pPr>
              <w:pStyle w:val="vpodrka-"/>
              <w:numPr>
                <w:ilvl w:val="0"/>
                <w:numId w:val="11"/>
              </w:numPr>
              <w:rPr>
                <w:color w:val="000000" w:themeColor="text1"/>
              </w:rPr>
            </w:pPr>
            <w:r w:rsidRPr="00F37C33">
              <w:rPr>
                <w:color w:val="000000" w:themeColor="text1"/>
              </w:rPr>
              <w:t>vysvětlí představitele nabídky a poptávky</w:t>
            </w:r>
          </w:p>
          <w:p w14:paraId="17DEDC1E" w14:textId="77777777" w:rsidR="003F0807" w:rsidRPr="00F37C33" w:rsidRDefault="003F0807" w:rsidP="00324B6E">
            <w:pPr>
              <w:pStyle w:val="vpodrka-"/>
              <w:numPr>
                <w:ilvl w:val="0"/>
                <w:numId w:val="11"/>
              </w:numPr>
              <w:rPr>
                <w:color w:val="000000" w:themeColor="text1"/>
              </w:rPr>
            </w:pPr>
            <w:r w:rsidRPr="00F37C33">
              <w:rPr>
                <w:color w:val="000000" w:themeColor="text1"/>
              </w:rPr>
              <w:t>stanoví cenu jako součet nákladů, zisku a DPH a vysvětlí odlišnost cen podle místa, zákazníků a období</w:t>
            </w:r>
          </w:p>
          <w:p w14:paraId="17DEDC1F" w14:textId="77777777" w:rsidR="003F0807" w:rsidRPr="00F37C33" w:rsidRDefault="003F0807" w:rsidP="00324B6E">
            <w:pPr>
              <w:pStyle w:val="vpodrka-"/>
              <w:numPr>
                <w:ilvl w:val="0"/>
                <w:numId w:val="11"/>
              </w:numPr>
              <w:rPr>
                <w:b/>
                <w:bCs/>
                <w:color w:val="000000" w:themeColor="text1"/>
              </w:rPr>
            </w:pPr>
            <w:r w:rsidRPr="00F37C33">
              <w:rPr>
                <w:color w:val="000000" w:themeColor="text1"/>
              </w:rPr>
              <w:t>posoudí vliv ceny na nabídku a poptávku</w:t>
            </w:r>
          </w:p>
        </w:tc>
        <w:tc>
          <w:tcPr>
            <w:tcW w:w="2500" w:type="pct"/>
          </w:tcPr>
          <w:p w14:paraId="17DEDC20" w14:textId="77777777" w:rsidR="003F0807" w:rsidRPr="00F37C33" w:rsidRDefault="003F0807">
            <w:pPr>
              <w:pStyle w:val="vpnormlnvtabulce"/>
              <w:rPr>
                <w:b/>
                <w:bCs/>
                <w:color w:val="000000" w:themeColor="text1"/>
              </w:rPr>
            </w:pPr>
            <w:r w:rsidRPr="00F37C33">
              <w:rPr>
                <w:b/>
                <w:bCs/>
                <w:color w:val="000000" w:themeColor="text1"/>
              </w:rPr>
              <w:t>Tržní ekonomika</w:t>
            </w:r>
          </w:p>
          <w:p w14:paraId="17DEDC21" w14:textId="77777777" w:rsidR="003F0807" w:rsidRPr="00F37C33" w:rsidRDefault="003F0807" w:rsidP="00324B6E">
            <w:pPr>
              <w:pStyle w:val="vpodrka-"/>
              <w:numPr>
                <w:ilvl w:val="0"/>
                <w:numId w:val="11"/>
              </w:numPr>
              <w:rPr>
                <w:color w:val="000000" w:themeColor="text1"/>
              </w:rPr>
            </w:pPr>
            <w:r w:rsidRPr="00F37C33">
              <w:rPr>
                <w:color w:val="000000" w:themeColor="text1"/>
              </w:rPr>
              <w:t>potřeby, statky, služby</w:t>
            </w:r>
          </w:p>
          <w:p w14:paraId="17DEDC22" w14:textId="77777777" w:rsidR="003F0807" w:rsidRPr="00F37C33" w:rsidRDefault="003F0807" w:rsidP="00324B6E">
            <w:pPr>
              <w:pStyle w:val="vpodrka-"/>
              <w:numPr>
                <w:ilvl w:val="0"/>
                <w:numId w:val="11"/>
              </w:numPr>
              <w:rPr>
                <w:color w:val="000000" w:themeColor="text1"/>
              </w:rPr>
            </w:pPr>
            <w:r w:rsidRPr="00F37C33">
              <w:rPr>
                <w:color w:val="000000" w:themeColor="text1"/>
              </w:rPr>
              <w:t>zdroje, výroba, výrobní faktory, kapitál a dělba práce</w:t>
            </w:r>
          </w:p>
          <w:p w14:paraId="17DEDC23" w14:textId="77777777" w:rsidR="003F0807" w:rsidRPr="00F37C33" w:rsidRDefault="003F0807" w:rsidP="00324B6E">
            <w:pPr>
              <w:pStyle w:val="vpodrka-"/>
              <w:numPr>
                <w:ilvl w:val="0"/>
                <w:numId w:val="11"/>
              </w:numPr>
              <w:rPr>
                <w:color w:val="000000" w:themeColor="text1"/>
              </w:rPr>
            </w:pPr>
            <w:r w:rsidRPr="00F37C33">
              <w:rPr>
                <w:color w:val="000000" w:themeColor="text1"/>
              </w:rPr>
              <w:t>trh, tržní subjekty, nabídka a poptávka a vzájemné působení na sebe</w:t>
            </w:r>
          </w:p>
          <w:p w14:paraId="17DEDC24" w14:textId="77777777" w:rsidR="003F0807" w:rsidRPr="00F37C33" w:rsidRDefault="003F0807" w:rsidP="00324B6E">
            <w:pPr>
              <w:pStyle w:val="vpodrka-"/>
              <w:numPr>
                <w:ilvl w:val="0"/>
                <w:numId w:val="11"/>
              </w:numPr>
              <w:rPr>
                <w:rStyle w:val="vpnormlnvtabulceChar"/>
                <w:b/>
                <w:bCs/>
                <w:color w:val="000000" w:themeColor="text1"/>
              </w:rPr>
            </w:pPr>
            <w:r w:rsidRPr="00F37C33">
              <w:rPr>
                <w:color w:val="000000" w:themeColor="text1"/>
              </w:rPr>
              <w:t>ceny</w:t>
            </w:r>
          </w:p>
        </w:tc>
      </w:tr>
      <w:tr w:rsidR="003F0807" w:rsidRPr="00F37C33" w14:paraId="17DEDC32" w14:textId="77777777" w:rsidTr="003F0807">
        <w:trPr>
          <w:trHeight w:val="340"/>
        </w:trPr>
        <w:tc>
          <w:tcPr>
            <w:tcW w:w="2500" w:type="pct"/>
          </w:tcPr>
          <w:p w14:paraId="17DEDC26"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27"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 v právních formách podnikání a dovede charakterizovat jejich základní znaky</w:t>
            </w:r>
          </w:p>
          <w:p w14:paraId="17DEDC28" w14:textId="77777777" w:rsidR="003F0807" w:rsidRPr="00F37C33" w:rsidRDefault="003F0807" w:rsidP="00324B6E">
            <w:pPr>
              <w:pStyle w:val="vpodrka-"/>
              <w:numPr>
                <w:ilvl w:val="0"/>
                <w:numId w:val="11"/>
              </w:numPr>
              <w:rPr>
                <w:color w:val="000000" w:themeColor="text1"/>
              </w:rPr>
            </w:pPr>
            <w:r w:rsidRPr="00F37C33">
              <w:rPr>
                <w:color w:val="000000" w:themeColor="text1"/>
              </w:rPr>
              <w:t>posoudí vhodné formy podnikání pro obor</w:t>
            </w:r>
          </w:p>
          <w:p w14:paraId="17DEDC29" w14:textId="77777777" w:rsidR="003F0807" w:rsidRPr="00F37C33" w:rsidRDefault="003F0807" w:rsidP="00324B6E">
            <w:pPr>
              <w:pStyle w:val="vpodrka-"/>
              <w:numPr>
                <w:ilvl w:val="0"/>
                <w:numId w:val="11"/>
              </w:numPr>
              <w:rPr>
                <w:color w:val="000000" w:themeColor="text1"/>
              </w:rPr>
            </w:pPr>
            <w:r w:rsidRPr="00F37C33">
              <w:rPr>
                <w:color w:val="000000" w:themeColor="text1"/>
              </w:rPr>
              <w:t>objasní význam podnikatelského záměru, popíše postup při zakládání a při ukončení živnosti</w:t>
            </w:r>
          </w:p>
          <w:p w14:paraId="17DEDC2A" w14:textId="77777777" w:rsidR="003F0807" w:rsidRPr="00F37C33" w:rsidRDefault="003F0807" w:rsidP="00324B6E">
            <w:pPr>
              <w:pStyle w:val="vpodrka-"/>
              <w:numPr>
                <w:ilvl w:val="0"/>
                <w:numId w:val="11"/>
              </w:numPr>
              <w:rPr>
                <w:b/>
                <w:bCs/>
                <w:color w:val="000000" w:themeColor="text1"/>
              </w:rPr>
            </w:pPr>
            <w:r w:rsidRPr="00F37C33">
              <w:rPr>
                <w:color w:val="000000" w:themeColor="text1"/>
              </w:rPr>
              <w:t>na příkladu popíše základní povinnosti podnikatele vůči státu</w:t>
            </w:r>
          </w:p>
        </w:tc>
        <w:tc>
          <w:tcPr>
            <w:tcW w:w="2500" w:type="pct"/>
          </w:tcPr>
          <w:p w14:paraId="17DEDC2B" w14:textId="77777777" w:rsidR="003F0807" w:rsidRPr="00F37C33" w:rsidRDefault="003F0807">
            <w:pPr>
              <w:pStyle w:val="vpnormlnvtabulce"/>
              <w:rPr>
                <w:b/>
                <w:bCs/>
                <w:color w:val="000000" w:themeColor="text1"/>
              </w:rPr>
            </w:pPr>
            <w:r w:rsidRPr="00F37C33">
              <w:rPr>
                <w:b/>
                <w:bCs/>
                <w:color w:val="000000" w:themeColor="text1"/>
              </w:rPr>
              <w:t>Podnik a formy podnikání</w:t>
            </w:r>
          </w:p>
          <w:p w14:paraId="17DEDC2C" w14:textId="77777777" w:rsidR="003F0807" w:rsidRPr="00F37C33" w:rsidRDefault="003F0807" w:rsidP="00324B6E">
            <w:pPr>
              <w:pStyle w:val="vpodrka-"/>
              <w:numPr>
                <w:ilvl w:val="0"/>
                <w:numId w:val="11"/>
              </w:numPr>
              <w:rPr>
                <w:color w:val="000000" w:themeColor="text1"/>
              </w:rPr>
            </w:pPr>
            <w:r w:rsidRPr="00F37C33">
              <w:rPr>
                <w:color w:val="000000" w:themeColor="text1"/>
              </w:rPr>
              <w:t>podnik, organizace</w:t>
            </w:r>
          </w:p>
          <w:p w14:paraId="17DEDC2D" w14:textId="77777777" w:rsidR="003F0807" w:rsidRPr="00F37C33" w:rsidRDefault="003F0807" w:rsidP="00324B6E">
            <w:pPr>
              <w:pStyle w:val="vpodrka-"/>
              <w:numPr>
                <w:ilvl w:val="0"/>
                <w:numId w:val="11"/>
              </w:numPr>
              <w:rPr>
                <w:color w:val="000000" w:themeColor="text1"/>
              </w:rPr>
            </w:pPr>
            <w:r w:rsidRPr="00F37C33">
              <w:rPr>
                <w:color w:val="000000" w:themeColor="text1"/>
              </w:rPr>
              <w:t>druhy podniků a obchodní společnosti</w:t>
            </w:r>
          </w:p>
          <w:p w14:paraId="17DEDC2E" w14:textId="77777777" w:rsidR="003F0807" w:rsidRPr="00F37C33" w:rsidRDefault="003F0807" w:rsidP="00324B6E">
            <w:pPr>
              <w:pStyle w:val="vpodrka-"/>
              <w:numPr>
                <w:ilvl w:val="0"/>
                <w:numId w:val="11"/>
              </w:numPr>
              <w:rPr>
                <w:color w:val="000000" w:themeColor="text1"/>
              </w:rPr>
            </w:pPr>
            <w:r w:rsidRPr="00F37C33">
              <w:rPr>
                <w:color w:val="000000" w:themeColor="text1"/>
              </w:rPr>
              <w:t>akciové společnosti a družstva</w:t>
            </w:r>
          </w:p>
          <w:p w14:paraId="17DEDC2F" w14:textId="77777777" w:rsidR="003F0807" w:rsidRPr="00F37C33" w:rsidRDefault="003F0807" w:rsidP="00324B6E">
            <w:pPr>
              <w:pStyle w:val="vpodrka-"/>
              <w:numPr>
                <w:ilvl w:val="0"/>
                <w:numId w:val="11"/>
              </w:numPr>
              <w:rPr>
                <w:color w:val="000000" w:themeColor="text1"/>
              </w:rPr>
            </w:pPr>
            <w:r w:rsidRPr="00F37C33">
              <w:rPr>
                <w:color w:val="000000" w:themeColor="text1"/>
              </w:rPr>
              <w:t>podnikání fyzických osob</w:t>
            </w:r>
          </w:p>
          <w:p w14:paraId="17DEDC30" w14:textId="77777777" w:rsidR="003F0807" w:rsidRPr="00F37C33" w:rsidRDefault="003F0807" w:rsidP="00324B6E">
            <w:pPr>
              <w:pStyle w:val="vpodrka-"/>
              <w:numPr>
                <w:ilvl w:val="0"/>
                <w:numId w:val="11"/>
              </w:numPr>
              <w:rPr>
                <w:color w:val="000000" w:themeColor="text1"/>
              </w:rPr>
            </w:pPr>
            <w:r w:rsidRPr="00F37C33">
              <w:rPr>
                <w:color w:val="000000" w:themeColor="text1"/>
              </w:rPr>
              <w:t>živnostenské podnikání, živnostenský zákon</w:t>
            </w:r>
          </w:p>
          <w:p w14:paraId="17DEDC31" w14:textId="77777777" w:rsidR="003F0807" w:rsidRPr="00F37C33" w:rsidRDefault="003F0807" w:rsidP="00324B6E">
            <w:pPr>
              <w:pStyle w:val="vpodrka-"/>
              <w:numPr>
                <w:ilvl w:val="0"/>
                <w:numId w:val="11"/>
              </w:numPr>
              <w:rPr>
                <w:rStyle w:val="vpnormlnvtabulceChar"/>
                <w:color w:val="000000" w:themeColor="text1"/>
              </w:rPr>
            </w:pPr>
            <w:r w:rsidRPr="00F37C33">
              <w:rPr>
                <w:color w:val="000000" w:themeColor="text1"/>
              </w:rPr>
              <w:t>podnikatelský záměr</w:t>
            </w:r>
          </w:p>
        </w:tc>
      </w:tr>
    </w:tbl>
    <w:p w14:paraId="17DEDC33"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3F0807" w:rsidRPr="00F37C33" w14:paraId="17DEDC36" w14:textId="77777777" w:rsidTr="003F0807">
        <w:trPr>
          <w:trHeight w:val="340"/>
        </w:trPr>
        <w:tc>
          <w:tcPr>
            <w:tcW w:w="2499" w:type="pct"/>
            <w:vAlign w:val="center"/>
          </w:tcPr>
          <w:p w14:paraId="17DEDC34" w14:textId="77777777" w:rsidR="003F0807" w:rsidRPr="00F37C33" w:rsidRDefault="003F0807">
            <w:pPr>
              <w:pStyle w:val="vpnormlnvtabulce"/>
              <w:rPr>
                <w:color w:val="000000" w:themeColor="text1"/>
              </w:rPr>
            </w:pPr>
            <w:r w:rsidRPr="00F37C33">
              <w:rPr>
                <w:color w:val="000000" w:themeColor="text1"/>
              </w:rPr>
              <w:lastRenderedPageBreak/>
              <w:t>Ročník: 3.</w:t>
            </w:r>
          </w:p>
        </w:tc>
        <w:tc>
          <w:tcPr>
            <w:tcW w:w="2501" w:type="pct"/>
            <w:vAlign w:val="center"/>
          </w:tcPr>
          <w:p w14:paraId="17DEDC35" w14:textId="77777777" w:rsidR="003F0807" w:rsidRPr="00F37C33" w:rsidRDefault="003F0807">
            <w:pPr>
              <w:pStyle w:val="vpnormlnvtabulce"/>
              <w:rPr>
                <w:color w:val="000000" w:themeColor="text1"/>
              </w:rPr>
            </w:pPr>
            <w:r w:rsidRPr="00F37C33">
              <w:rPr>
                <w:color w:val="000000" w:themeColor="text1"/>
              </w:rPr>
              <w:t>Počet hodin v ročníku: 32</w:t>
            </w:r>
          </w:p>
        </w:tc>
      </w:tr>
      <w:tr w:rsidR="003F0807" w:rsidRPr="00F37C33" w14:paraId="17DEDC39" w14:textId="77777777" w:rsidTr="003F0807">
        <w:trPr>
          <w:trHeight w:val="340"/>
        </w:trPr>
        <w:tc>
          <w:tcPr>
            <w:tcW w:w="2499" w:type="pct"/>
            <w:vAlign w:val="center"/>
          </w:tcPr>
          <w:p w14:paraId="17DEDC37" w14:textId="77777777" w:rsidR="003F0807" w:rsidRPr="00F37C33" w:rsidRDefault="003F0807">
            <w:pPr>
              <w:pStyle w:val="vpnormlnvtabulce"/>
              <w:rPr>
                <w:color w:val="000000" w:themeColor="text1"/>
              </w:rPr>
            </w:pPr>
            <w:r w:rsidRPr="00F37C33">
              <w:rPr>
                <w:color w:val="000000" w:themeColor="text1"/>
              </w:rPr>
              <w:t xml:space="preserve">Výsledky vzdělávání </w:t>
            </w:r>
          </w:p>
        </w:tc>
        <w:tc>
          <w:tcPr>
            <w:tcW w:w="2501" w:type="pct"/>
            <w:vAlign w:val="center"/>
          </w:tcPr>
          <w:p w14:paraId="17DEDC38"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C47" w14:textId="77777777" w:rsidTr="003F0807">
        <w:trPr>
          <w:trHeight w:val="340"/>
        </w:trPr>
        <w:tc>
          <w:tcPr>
            <w:tcW w:w="2499" w:type="pct"/>
          </w:tcPr>
          <w:p w14:paraId="17DEDC3A"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3B" w14:textId="77777777" w:rsidR="003F0807" w:rsidRPr="00F37C33" w:rsidRDefault="003F0807" w:rsidP="00324B6E">
            <w:pPr>
              <w:pStyle w:val="vpodrka-"/>
              <w:numPr>
                <w:ilvl w:val="0"/>
                <w:numId w:val="11"/>
              </w:numPr>
              <w:rPr>
                <w:color w:val="000000" w:themeColor="text1"/>
              </w:rPr>
            </w:pPr>
            <w:r w:rsidRPr="00F37C33">
              <w:rPr>
                <w:color w:val="000000" w:themeColor="text1"/>
              </w:rPr>
              <w:t>popíše uspořádání nadřazenosti a podřízenosti zaměstnanců v organizaci, jejich práva a povinnosti</w:t>
            </w:r>
          </w:p>
          <w:p w14:paraId="17DEDC3C" w14:textId="77777777" w:rsidR="003F0807" w:rsidRPr="00F37C33" w:rsidRDefault="003F0807" w:rsidP="00324B6E">
            <w:pPr>
              <w:pStyle w:val="vpodrka-"/>
              <w:numPr>
                <w:ilvl w:val="0"/>
                <w:numId w:val="11"/>
              </w:numPr>
              <w:rPr>
                <w:color w:val="000000" w:themeColor="text1"/>
              </w:rPr>
            </w:pPr>
            <w:r w:rsidRPr="00F37C33">
              <w:rPr>
                <w:color w:val="000000" w:themeColor="text1"/>
              </w:rPr>
              <w:t>na příkladech vysvětlí a vzájemně porovná druhy odpovědnosti za škody ze strany zaměstnance a zaměstnavatele</w:t>
            </w:r>
          </w:p>
          <w:p w14:paraId="17DEDC3D" w14:textId="77777777" w:rsidR="003F0807" w:rsidRPr="00F37C33" w:rsidRDefault="003F0807" w:rsidP="00324B6E">
            <w:pPr>
              <w:pStyle w:val="vpodrka-"/>
              <w:numPr>
                <w:ilvl w:val="0"/>
                <w:numId w:val="11"/>
              </w:numPr>
              <w:rPr>
                <w:color w:val="000000" w:themeColor="text1"/>
              </w:rPr>
            </w:pPr>
            <w:r w:rsidRPr="00F37C33">
              <w:rPr>
                <w:color w:val="000000" w:themeColor="text1"/>
              </w:rPr>
              <w:t>vysvětlí pojem „podpora v nezaměstnanosti“</w:t>
            </w:r>
          </w:p>
          <w:p w14:paraId="17DEDC3E" w14:textId="77777777" w:rsidR="003F0807" w:rsidRPr="00F37C33" w:rsidRDefault="003F0807" w:rsidP="00324B6E">
            <w:pPr>
              <w:pStyle w:val="vpodrka-"/>
              <w:numPr>
                <w:ilvl w:val="0"/>
                <w:numId w:val="11"/>
              </w:numPr>
              <w:rPr>
                <w:color w:val="000000" w:themeColor="text1"/>
              </w:rPr>
            </w:pPr>
            <w:r w:rsidRPr="00F37C33">
              <w:rPr>
                <w:color w:val="000000" w:themeColor="text1"/>
              </w:rPr>
              <w:t>uplatní znalosti o náležitostech pracovní smlouvy, například při jednání se zaměstnavatelem o právech a povinnostech zaměstnanců</w:t>
            </w:r>
          </w:p>
          <w:p w14:paraId="17DEDC3F" w14:textId="77777777" w:rsidR="003F0807" w:rsidRPr="00F37C33" w:rsidRDefault="003F0807" w:rsidP="00324B6E">
            <w:pPr>
              <w:pStyle w:val="vpodrka-"/>
              <w:numPr>
                <w:ilvl w:val="0"/>
                <w:numId w:val="11"/>
              </w:numPr>
              <w:rPr>
                <w:color w:val="000000" w:themeColor="text1"/>
              </w:rPr>
            </w:pPr>
            <w:r w:rsidRPr="00F37C33">
              <w:rPr>
                <w:color w:val="000000" w:themeColor="text1"/>
              </w:rPr>
              <w:t>je si vědom specifik pracovního poměru a obsahu pracovní smlouvy</w:t>
            </w:r>
          </w:p>
        </w:tc>
        <w:tc>
          <w:tcPr>
            <w:tcW w:w="2501" w:type="pct"/>
          </w:tcPr>
          <w:p w14:paraId="17DEDC40" w14:textId="77777777" w:rsidR="003F0807" w:rsidRPr="00F37C33" w:rsidRDefault="003F0807">
            <w:pPr>
              <w:pStyle w:val="vpnormlnvtabulce"/>
              <w:rPr>
                <w:b/>
                <w:bCs/>
                <w:color w:val="000000" w:themeColor="text1"/>
              </w:rPr>
            </w:pPr>
            <w:r w:rsidRPr="00F37C33">
              <w:rPr>
                <w:b/>
                <w:bCs/>
                <w:color w:val="000000" w:themeColor="text1"/>
              </w:rPr>
              <w:t>Pracovně – právní vztahy, zaměstnanci</w:t>
            </w:r>
          </w:p>
          <w:p w14:paraId="17DEDC41" w14:textId="77777777" w:rsidR="003F0807" w:rsidRPr="00F37C33" w:rsidRDefault="003F0807" w:rsidP="00324B6E">
            <w:pPr>
              <w:pStyle w:val="vpodrka-"/>
              <w:numPr>
                <w:ilvl w:val="0"/>
                <w:numId w:val="11"/>
              </w:numPr>
              <w:rPr>
                <w:color w:val="000000" w:themeColor="text1"/>
              </w:rPr>
            </w:pPr>
            <w:r w:rsidRPr="00F37C33">
              <w:rPr>
                <w:color w:val="000000" w:themeColor="text1"/>
              </w:rPr>
              <w:t>organizace práce na pracovišti</w:t>
            </w:r>
          </w:p>
          <w:p w14:paraId="17DEDC42" w14:textId="77777777" w:rsidR="003F0807" w:rsidRPr="00F37C33" w:rsidRDefault="003F0807" w:rsidP="00324B6E">
            <w:pPr>
              <w:pStyle w:val="vpodrka-"/>
              <w:numPr>
                <w:ilvl w:val="0"/>
                <w:numId w:val="11"/>
              </w:numPr>
              <w:rPr>
                <w:color w:val="000000" w:themeColor="text1"/>
              </w:rPr>
            </w:pPr>
            <w:r w:rsidRPr="00F37C33">
              <w:rPr>
                <w:color w:val="000000" w:themeColor="text1"/>
              </w:rPr>
              <w:t>druhy škod a možnosti předcházení škodám</w:t>
            </w:r>
          </w:p>
          <w:p w14:paraId="17DEDC43" w14:textId="77777777" w:rsidR="003F0807" w:rsidRPr="00F37C33" w:rsidRDefault="003F0807" w:rsidP="00324B6E">
            <w:pPr>
              <w:pStyle w:val="vpodrka-"/>
              <w:numPr>
                <w:ilvl w:val="0"/>
                <w:numId w:val="11"/>
              </w:numPr>
              <w:rPr>
                <w:color w:val="000000" w:themeColor="text1"/>
              </w:rPr>
            </w:pPr>
            <w:r w:rsidRPr="00F37C33">
              <w:rPr>
                <w:color w:val="000000" w:themeColor="text1"/>
              </w:rPr>
              <w:t>odpovědnost zaměstnance a odpovědnost zaměstnavatele</w:t>
            </w:r>
          </w:p>
          <w:p w14:paraId="17DEDC44" w14:textId="77777777" w:rsidR="003F0807" w:rsidRPr="00F37C33" w:rsidRDefault="003F0807" w:rsidP="00324B6E">
            <w:pPr>
              <w:pStyle w:val="vpodrka-"/>
              <w:numPr>
                <w:ilvl w:val="0"/>
                <w:numId w:val="11"/>
              </w:numPr>
              <w:rPr>
                <w:color w:val="000000" w:themeColor="text1"/>
              </w:rPr>
            </w:pPr>
            <w:r w:rsidRPr="00F37C33">
              <w:rPr>
                <w:color w:val="000000" w:themeColor="text1"/>
              </w:rPr>
              <w:t>zákoník práce</w:t>
            </w:r>
          </w:p>
          <w:p w14:paraId="17DEDC45" w14:textId="77777777" w:rsidR="003F0807" w:rsidRPr="00F37C33" w:rsidRDefault="003F0807" w:rsidP="00324B6E">
            <w:pPr>
              <w:pStyle w:val="vpodrka-"/>
              <w:numPr>
                <w:ilvl w:val="0"/>
                <w:numId w:val="11"/>
              </w:numPr>
              <w:rPr>
                <w:color w:val="000000" w:themeColor="text1"/>
              </w:rPr>
            </w:pPr>
            <w:r w:rsidRPr="00F37C33">
              <w:rPr>
                <w:color w:val="000000" w:themeColor="text1"/>
              </w:rPr>
              <w:t>uzavírání pracovních smluv</w:t>
            </w:r>
          </w:p>
          <w:p w14:paraId="17DEDC46" w14:textId="77777777" w:rsidR="003F0807" w:rsidRPr="00F37C33" w:rsidRDefault="003F0807" w:rsidP="00324B6E">
            <w:pPr>
              <w:pStyle w:val="vpodrka-"/>
              <w:numPr>
                <w:ilvl w:val="0"/>
                <w:numId w:val="11"/>
              </w:numPr>
              <w:rPr>
                <w:color w:val="000000" w:themeColor="text1"/>
              </w:rPr>
            </w:pPr>
            <w:r w:rsidRPr="00F37C33">
              <w:rPr>
                <w:color w:val="000000" w:themeColor="text1"/>
              </w:rPr>
              <w:t>ukončení pracovního poměru</w:t>
            </w:r>
          </w:p>
        </w:tc>
      </w:tr>
      <w:tr w:rsidR="003F0807" w:rsidRPr="00F37C33" w14:paraId="17DEDC54" w14:textId="77777777" w:rsidTr="003F0807">
        <w:trPr>
          <w:trHeight w:val="340"/>
        </w:trPr>
        <w:tc>
          <w:tcPr>
            <w:tcW w:w="2499" w:type="pct"/>
          </w:tcPr>
          <w:p w14:paraId="17DEDC48"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49" w14:textId="77777777" w:rsidR="003F0807" w:rsidRPr="00F37C33" w:rsidRDefault="003F0807" w:rsidP="00324B6E">
            <w:pPr>
              <w:pStyle w:val="vpodrka-"/>
              <w:numPr>
                <w:ilvl w:val="0"/>
                <w:numId w:val="11"/>
              </w:numPr>
              <w:rPr>
                <w:color w:val="000000" w:themeColor="text1"/>
              </w:rPr>
            </w:pPr>
            <w:r w:rsidRPr="00F37C33">
              <w:rPr>
                <w:color w:val="000000" w:themeColor="text1"/>
              </w:rPr>
              <w:t>rozlišuje jednotlivé druhy majetku</w:t>
            </w:r>
          </w:p>
          <w:p w14:paraId="17DEDC4A" w14:textId="77777777" w:rsidR="003F0807" w:rsidRPr="00F37C33" w:rsidRDefault="003F0807" w:rsidP="00324B6E">
            <w:pPr>
              <w:pStyle w:val="vpodrka-"/>
              <w:numPr>
                <w:ilvl w:val="0"/>
                <w:numId w:val="11"/>
              </w:numPr>
              <w:rPr>
                <w:color w:val="000000" w:themeColor="text1"/>
              </w:rPr>
            </w:pPr>
            <w:r w:rsidRPr="00F37C33">
              <w:rPr>
                <w:color w:val="000000" w:themeColor="text1"/>
              </w:rPr>
              <w:t>rozliší jednotlivé druhy nákladů a výnosů</w:t>
            </w:r>
          </w:p>
          <w:p w14:paraId="17DEDC4B" w14:textId="77777777" w:rsidR="003F0807" w:rsidRPr="00F37C33" w:rsidRDefault="003F0807" w:rsidP="00324B6E">
            <w:pPr>
              <w:pStyle w:val="vpodrka-"/>
              <w:numPr>
                <w:ilvl w:val="0"/>
                <w:numId w:val="14"/>
              </w:numPr>
              <w:tabs>
                <w:tab w:val="clear" w:pos="750"/>
              </w:tabs>
              <w:ind w:left="340" w:hanging="340"/>
              <w:rPr>
                <w:color w:val="000000" w:themeColor="text1"/>
              </w:rPr>
            </w:pPr>
            <w:r w:rsidRPr="00F37C33">
              <w:rPr>
                <w:color w:val="000000" w:themeColor="text1"/>
              </w:rPr>
              <w:t>řeší jednoduché výpočty výsledků hospodaření</w:t>
            </w:r>
          </w:p>
          <w:p w14:paraId="17DEDC4C" w14:textId="77777777" w:rsidR="003F0807" w:rsidRPr="00F37C33" w:rsidRDefault="003F0807" w:rsidP="00324B6E">
            <w:pPr>
              <w:pStyle w:val="vpodrka-"/>
              <w:numPr>
                <w:ilvl w:val="0"/>
                <w:numId w:val="11"/>
              </w:numPr>
              <w:rPr>
                <w:color w:val="000000" w:themeColor="text1"/>
              </w:rPr>
            </w:pPr>
            <w:r w:rsidRPr="00F37C33">
              <w:rPr>
                <w:color w:val="000000" w:themeColor="text1"/>
              </w:rPr>
              <w:t>řeší jednoduché kalkulace ceny</w:t>
            </w:r>
          </w:p>
        </w:tc>
        <w:tc>
          <w:tcPr>
            <w:tcW w:w="2501" w:type="pct"/>
          </w:tcPr>
          <w:p w14:paraId="17DEDC4D" w14:textId="77777777" w:rsidR="003F0807" w:rsidRPr="00F37C33" w:rsidRDefault="003F0807">
            <w:pPr>
              <w:pStyle w:val="vpnormlnvtabulce"/>
              <w:rPr>
                <w:b/>
                <w:bCs/>
                <w:color w:val="000000" w:themeColor="text1"/>
              </w:rPr>
            </w:pPr>
            <w:r w:rsidRPr="00F37C33">
              <w:rPr>
                <w:b/>
                <w:bCs/>
                <w:color w:val="000000" w:themeColor="text1"/>
              </w:rPr>
              <w:t>Majetek a hospodaření</w:t>
            </w:r>
          </w:p>
          <w:p w14:paraId="17DEDC4E" w14:textId="77777777" w:rsidR="003F0807" w:rsidRPr="00F37C33" w:rsidRDefault="003F0807" w:rsidP="00324B6E">
            <w:pPr>
              <w:pStyle w:val="vpodrka-"/>
              <w:numPr>
                <w:ilvl w:val="0"/>
                <w:numId w:val="11"/>
              </w:numPr>
              <w:rPr>
                <w:color w:val="000000" w:themeColor="text1"/>
              </w:rPr>
            </w:pPr>
            <w:r w:rsidRPr="00F37C33">
              <w:rPr>
                <w:color w:val="000000" w:themeColor="text1"/>
              </w:rPr>
              <w:t>struktura majetku</w:t>
            </w:r>
          </w:p>
          <w:p w14:paraId="17DEDC4F" w14:textId="77777777" w:rsidR="003F0807" w:rsidRPr="00F37C33" w:rsidRDefault="003F0807" w:rsidP="00324B6E">
            <w:pPr>
              <w:pStyle w:val="vpodrka-"/>
              <w:numPr>
                <w:ilvl w:val="0"/>
                <w:numId w:val="11"/>
              </w:numPr>
              <w:rPr>
                <w:color w:val="000000" w:themeColor="text1"/>
              </w:rPr>
            </w:pPr>
            <w:r w:rsidRPr="00F37C33">
              <w:rPr>
                <w:color w:val="000000" w:themeColor="text1"/>
              </w:rPr>
              <w:t>dlouhodobý majetek</w:t>
            </w:r>
          </w:p>
          <w:p w14:paraId="17DEDC50" w14:textId="77777777" w:rsidR="003F0807" w:rsidRPr="00F37C33" w:rsidRDefault="003F0807" w:rsidP="00324B6E">
            <w:pPr>
              <w:pStyle w:val="vpodrka-"/>
              <w:numPr>
                <w:ilvl w:val="0"/>
                <w:numId w:val="11"/>
              </w:numPr>
              <w:rPr>
                <w:color w:val="000000" w:themeColor="text1"/>
              </w:rPr>
            </w:pPr>
            <w:r w:rsidRPr="00F37C33">
              <w:rPr>
                <w:color w:val="000000" w:themeColor="text1"/>
              </w:rPr>
              <w:t>oběžný majetek</w:t>
            </w:r>
          </w:p>
          <w:p w14:paraId="17DEDC51" w14:textId="77777777" w:rsidR="003F0807" w:rsidRPr="00F37C33" w:rsidRDefault="003F0807" w:rsidP="00324B6E">
            <w:pPr>
              <w:pStyle w:val="vpodrka-"/>
              <w:numPr>
                <w:ilvl w:val="0"/>
                <w:numId w:val="11"/>
              </w:numPr>
              <w:rPr>
                <w:color w:val="000000" w:themeColor="text1"/>
              </w:rPr>
            </w:pPr>
            <w:r w:rsidRPr="00F37C33">
              <w:rPr>
                <w:color w:val="000000" w:themeColor="text1"/>
              </w:rPr>
              <w:t>náklady</w:t>
            </w:r>
          </w:p>
          <w:p w14:paraId="17DEDC52" w14:textId="77777777" w:rsidR="003F0807" w:rsidRPr="00F37C33" w:rsidRDefault="003F0807" w:rsidP="00324B6E">
            <w:pPr>
              <w:pStyle w:val="vpodrka-"/>
              <w:numPr>
                <w:ilvl w:val="0"/>
                <w:numId w:val="11"/>
              </w:numPr>
              <w:rPr>
                <w:color w:val="000000" w:themeColor="text1"/>
              </w:rPr>
            </w:pPr>
            <w:r w:rsidRPr="00F37C33">
              <w:rPr>
                <w:color w:val="000000" w:themeColor="text1"/>
              </w:rPr>
              <w:t>výnosy</w:t>
            </w:r>
          </w:p>
          <w:p w14:paraId="17DEDC53" w14:textId="77777777" w:rsidR="003F0807" w:rsidRPr="00F37C33" w:rsidRDefault="003F0807" w:rsidP="00324B6E">
            <w:pPr>
              <w:pStyle w:val="vpodrka-"/>
              <w:numPr>
                <w:ilvl w:val="0"/>
                <w:numId w:val="11"/>
              </w:numPr>
              <w:rPr>
                <w:b/>
                <w:bCs/>
                <w:color w:val="000000" w:themeColor="text1"/>
              </w:rPr>
            </w:pPr>
            <w:r w:rsidRPr="00F37C33">
              <w:rPr>
                <w:color w:val="000000" w:themeColor="text1"/>
              </w:rPr>
              <w:t>zisk</w:t>
            </w:r>
          </w:p>
        </w:tc>
      </w:tr>
      <w:tr w:rsidR="003F0807" w:rsidRPr="00F37C33" w14:paraId="17DEDC66" w14:textId="77777777" w:rsidTr="003F0807">
        <w:trPr>
          <w:trHeight w:val="340"/>
        </w:trPr>
        <w:tc>
          <w:tcPr>
            <w:tcW w:w="2499" w:type="pct"/>
          </w:tcPr>
          <w:p w14:paraId="17DEDC55"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56" w14:textId="77777777" w:rsidR="003F0807" w:rsidRPr="00F37C33" w:rsidRDefault="003F0807" w:rsidP="00324B6E">
            <w:pPr>
              <w:pStyle w:val="vpodrka-"/>
              <w:numPr>
                <w:ilvl w:val="0"/>
                <w:numId w:val="14"/>
              </w:numPr>
              <w:tabs>
                <w:tab w:val="clear" w:pos="750"/>
              </w:tabs>
              <w:ind w:left="340" w:hanging="340"/>
              <w:rPr>
                <w:color w:val="000000" w:themeColor="text1"/>
              </w:rPr>
            </w:pPr>
            <w:r w:rsidRPr="00F37C33">
              <w:rPr>
                <w:color w:val="000000" w:themeColor="text1"/>
              </w:rPr>
              <w:t>popíše a vysvětlí pojem účetnictví</w:t>
            </w:r>
          </w:p>
          <w:p w14:paraId="17DEDC57"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 v účetní evidenci majetku</w:t>
            </w:r>
          </w:p>
          <w:p w14:paraId="17DEDC58" w14:textId="77777777" w:rsidR="003F0807" w:rsidRPr="00F37C33" w:rsidRDefault="003F0807" w:rsidP="00324B6E">
            <w:pPr>
              <w:pStyle w:val="vpodrka-"/>
              <w:numPr>
                <w:ilvl w:val="0"/>
                <w:numId w:val="11"/>
              </w:numPr>
              <w:rPr>
                <w:color w:val="000000" w:themeColor="text1"/>
              </w:rPr>
            </w:pPr>
            <w:r w:rsidRPr="00F37C33">
              <w:rPr>
                <w:color w:val="000000" w:themeColor="text1"/>
              </w:rPr>
              <w:t>vyplňuje doklady související s pohybem peněz - účetní evidencí</w:t>
            </w:r>
          </w:p>
          <w:p w14:paraId="17DEDC59" w14:textId="77777777" w:rsidR="003F0807" w:rsidRPr="00F37C33" w:rsidRDefault="003F0807" w:rsidP="00324B6E">
            <w:pPr>
              <w:pStyle w:val="vpodrka-"/>
              <w:numPr>
                <w:ilvl w:val="0"/>
                <w:numId w:val="11"/>
              </w:numPr>
              <w:rPr>
                <w:color w:val="000000" w:themeColor="text1"/>
              </w:rPr>
            </w:pPr>
            <w:r w:rsidRPr="00F37C33">
              <w:rPr>
                <w:color w:val="000000" w:themeColor="text1"/>
              </w:rPr>
              <w:t>uvede rozdíl mezi daňovou evidencí plátce a neplátce DPH</w:t>
            </w:r>
          </w:p>
          <w:p w14:paraId="17DEDC5A" w14:textId="77777777" w:rsidR="003F0807" w:rsidRPr="00F37C33" w:rsidRDefault="003F0807" w:rsidP="00324B6E">
            <w:pPr>
              <w:pStyle w:val="vpodrka-"/>
              <w:numPr>
                <w:ilvl w:val="0"/>
                <w:numId w:val="11"/>
              </w:numPr>
              <w:rPr>
                <w:color w:val="000000" w:themeColor="text1"/>
              </w:rPr>
            </w:pPr>
            <w:r w:rsidRPr="00F37C33">
              <w:rPr>
                <w:color w:val="000000" w:themeColor="text1"/>
              </w:rPr>
              <w:t>vyhotoví daňový doklad </w:t>
            </w:r>
          </w:p>
          <w:p w14:paraId="17DEDC5B" w14:textId="77777777" w:rsidR="003F0807" w:rsidRPr="00F37C33" w:rsidRDefault="003F0807" w:rsidP="00324B6E">
            <w:pPr>
              <w:pStyle w:val="vpodrka-"/>
              <w:numPr>
                <w:ilvl w:val="0"/>
                <w:numId w:val="11"/>
              </w:numPr>
              <w:rPr>
                <w:color w:val="000000" w:themeColor="text1"/>
              </w:rPr>
            </w:pPr>
            <w:r w:rsidRPr="00F37C33">
              <w:rPr>
                <w:color w:val="000000" w:themeColor="text1"/>
              </w:rPr>
              <w:t>vyhotoví zjednodušený daňové přiznání k DPH</w:t>
            </w:r>
          </w:p>
        </w:tc>
        <w:tc>
          <w:tcPr>
            <w:tcW w:w="2501" w:type="pct"/>
          </w:tcPr>
          <w:p w14:paraId="17DEDC5C" w14:textId="77777777" w:rsidR="003F0807" w:rsidRPr="00F37C33" w:rsidRDefault="003F0807">
            <w:pPr>
              <w:pStyle w:val="vpnormlnvtabulce"/>
              <w:rPr>
                <w:b/>
                <w:bCs/>
                <w:color w:val="000000" w:themeColor="text1"/>
              </w:rPr>
            </w:pPr>
            <w:r w:rsidRPr="00F37C33">
              <w:rPr>
                <w:b/>
                <w:bCs/>
                <w:color w:val="000000" w:themeColor="text1"/>
              </w:rPr>
              <w:t>Evidence podniku</w:t>
            </w:r>
          </w:p>
          <w:p w14:paraId="17DEDC5D" w14:textId="77777777" w:rsidR="003F0807" w:rsidRPr="00F37C33" w:rsidRDefault="003F0807" w:rsidP="00324B6E">
            <w:pPr>
              <w:pStyle w:val="vpodrka-"/>
              <w:numPr>
                <w:ilvl w:val="0"/>
                <w:numId w:val="11"/>
              </w:numPr>
              <w:rPr>
                <w:color w:val="000000" w:themeColor="text1"/>
              </w:rPr>
            </w:pPr>
            <w:r w:rsidRPr="00F37C33">
              <w:rPr>
                <w:color w:val="000000" w:themeColor="text1"/>
              </w:rPr>
              <w:t>zásady a vedení daňové evidence</w:t>
            </w:r>
          </w:p>
          <w:p w14:paraId="17DEDC5E" w14:textId="77777777" w:rsidR="003F0807" w:rsidRPr="00F37C33" w:rsidRDefault="003F0807" w:rsidP="00324B6E">
            <w:pPr>
              <w:pStyle w:val="vpodrka-"/>
              <w:numPr>
                <w:ilvl w:val="0"/>
                <w:numId w:val="11"/>
              </w:numPr>
              <w:rPr>
                <w:color w:val="000000" w:themeColor="text1"/>
              </w:rPr>
            </w:pPr>
            <w:r w:rsidRPr="00F37C33">
              <w:rPr>
                <w:color w:val="000000" w:themeColor="text1"/>
              </w:rPr>
              <w:t>daňová evidence</w:t>
            </w:r>
          </w:p>
          <w:p w14:paraId="17DEDC5F" w14:textId="77777777" w:rsidR="003F0807" w:rsidRPr="00F37C33" w:rsidRDefault="003F0807" w:rsidP="00324B6E">
            <w:pPr>
              <w:pStyle w:val="vpodrka-"/>
              <w:numPr>
                <w:ilvl w:val="0"/>
                <w:numId w:val="11"/>
              </w:numPr>
              <w:rPr>
                <w:color w:val="000000" w:themeColor="text1"/>
              </w:rPr>
            </w:pPr>
            <w:r w:rsidRPr="00F37C33">
              <w:rPr>
                <w:color w:val="000000" w:themeColor="text1"/>
              </w:rPr>
              <w:t>ocenění majetku a závazků v daňové evidenci</w:t>
            </w:r>
          </w:p>
          <w:p w14:paraId="17DEDC60" w14:textId="77777777" w:rsidR="003F0807" w:rsidRPr="00F37C33" w:rsidRDefault="003F0807" w:rsidP="00324B6E">
            <w:pPr>
              <w:pStyle w:val="vpodrka-"/>
              <w:numPr>
                <w:ilvl w:val="0"/>
                <w:numId w:val="11"/>
              </w:numPr>
              <w:rPr>
                <w:color w:val="000000" w:themeColor="text1"/>
              </w:rPr>
            </w:pPr>
            <w:r w:rsidRPr="00F37C33">
              <w:rPr>
                <w:color w:val="000000" w:themeColor="text1"/>
              </w:rPr>
              <w:t>minimální základ daně</w:t>
            </w:r>
          </w:p>
          <w:p w14:paraId="17DEDC61" w14:textId="77777777" w:rsidR="003F0807" w:rsidRPr="00F37C33" w:rsidRDefault="003F0807" w:rsidP="00324B6E">
            <w:pPr>
              <w:pStyle w:val="vpodrka-"/>
              <w:numPr>
                <w:ilvl w:val="0"/>
                <w:numId w:val="11"/>
              </w:numPr>
              <w:rPr>
                <w:color w:val="000000" w:themeColor="text1"/>
              </w:rPr>
            </w:pPr>
            <w:r w:rsidRPr="00F37C33">
              <w:rPr>
                <w:color w:val="000000" w:themeColor="text1"/>
              </w:rPr>
              <w:t>daňová přiznání fyzických osob</w:t>
            </w:r>
          </w:p>
          <w:p w14:paraId="17DEDC62" w14:textId="77777777" w:rsidR="003F0807" w:rsidRPr="00F37C33" w:rsidRDefault="003F0807" w:rsidP="00324B6E">
            <w:pPr>
              <w:pStyle w:val="vpodrka-"/>
              <w:numPr>
                <w:ilvl w:val="0"/>
                <w:numId w:val="11"/>
              </w:numPr>
              <w:rPr>
                <w:color w:val="000000" w:themeColor="text1"/>
              </w:rPr>
            </w:pPr>
            <w:r w:rsidRPr="00F37C33">
              <w:rPr>
                <w:color w:val="000000" w:themeColor="text1"/>
              </w:rPr>
              <w:t>jednoduché účetnictví</w:t>
            </w:r>
          </w:p>
          <w:p w14:paraId="17DEDC63" w14:textId="77777777" w:rsidR="003F0807" w:rsidRPr="00F37C33" w:rsidRDefault="003F0807" w:rsidP="00324B6E">
            <w:pPr>
              <w:pStyle w:val="vpodrka-"/>
              <w:numPr>
                <w:ilvl w:val="0"/>
                <w:numId w:val="11"/>
              </w:numPr>
              <w:rPr>
                <w:color w:val="000000" w:themeColor="text1"/>
              </w:rPr>
            </w:pPr>
            <w:r w:rsidRPr="00F37C33">
              <w:rPr>
                <w:color w:val="000000" w:themeColor="text1"/>
              </w:rPr>
              <w:t>peněžní deník</w:t>
            </w:r>
          </w:p>
          <w:p w14:paraId="17DEDC64" w14:textId="77777777" w:rsidR="003F0807" w:rsidRPr="00F37C33" w:rsidRDefault="003F0807" w:rsidP="00324B6E">
            <w:pPr>
              <w:pStyle w:val="vpodrka-"/>
              <w:numPr>
                <w:ilvl w:val="0"/>
                <w:numId w:val="11"/>
              </w:numPr>
              <w:rPr>
                <w:color w:val="000000" w:themeColor="text1"/>
              </w:rPr>
            </w:pPr>
            <w:r w:rsidRPr="00F37C33">
              <w:rPr>
                <w:color w:val="000000" w:themeColor="text1"/>
              </w:rPr>
              <w:t>účetní doklady</w:t>
            </w:r>
          </w:p>
          <w:p w14:paraId="17DEDC65" w14:textId="77777777" w:rsidR="003F0807" w:rsidRPr="00F37C33" w:rsidRDefault="003F0807" w:rsidP="00324B6E">
            <w:pPr>
              <w:pStyle w:val="vpodrka-"/>
              <w:numPr>
                <w:ilvl w:val="0"/>
                <w:numId w:val="11"/>
              </w:numPr>
              <w:rPr>
                <w:color w:val="000000" w:themeColor="text1"/>
              </w:rPr>
            </w:pPr>
            <w:r w:rsidRPr="00F37C33">
              <w:rPr>
                <w:color w:val="000000" w:themeColor="text1"/>
              </w:rPr>
              <w:t>evidence majetku a zásob</w:t>
            </w:r>
          </w:p>
        </w:tc>
      </w:tr>
      <w:tr w:rsidR="003F0807" w:rsidRPr="00F37C33" w14:paraId="17DEDC77" w14:textId="77777777" w:rsidTr="003F0807">
        <w:trPr>
          <w:trHeight w:val="340"/>
        </w:trPr>
        <w:tc>
          <w:tcPr>
            <w:tcW w:w="2499" w:type="pct"/>
          </w:tcPr>
          <w:p w14:paraId="17DEDC67" w14:textId="77777777" w:rsidR="003F0807" w:rsidRPr="00F37C33" w:rsidRDefault="003F0807">
            <w:pPr>
              <w:widowControl w:val="0"/>
              <w:shd w:val="clear" w:color="auto" w:fill="FFFFFF"/>
              <w:autoSpaceDE w:val="0"/>
              <w:autoSpaceDN w:val="0"/>
              <w:adjustRightInd w:val="0"/>
              <w:spacing w:line="288" w:lineRule="auto"/>
              <w:rPr>
                <w:rFonts w:ascii="Arial" w:hAnsi="Arial" w:cs="Arial"/>
                <w:b/>
                <w:bCs/>
                <w:color w:val="000000" w:themeColor="text1"/>
                <w:spacing w:val="-4"/>
                <w:sz w:val="20"/>
                <w:szCs w:val="20"/>
              </w:rPr>
            </w:pPr>
            <w:r w:rsidRPr="00F37C33">
              <w:rPr>
                <w:rFonts w:ascii="Arial" w:hAnsi="Arial" w:cs="Arial"/>
                <w:b/>
                <w:bCs/>
                <w:color w:val="000000" w:themeColor="text1"/>
                <w:spacing w:val="-4"/>
                <w:sz w:val="20"/>
                <w:szCs w:val="20"/>
              </w:rPr>
              <w:t>Žák:</w:t>
            </w:r>
          </w:p>
          <w:p w14:paraId="17DEDC68" w14:textId="77777777" w:rsidR="003F0807" w:rsidRPr="00F37C33" w:rsidRDefault="003F0807" w:rsidP="00324B6E">
            <w:pPr>
              <w:pStyle w:val="vpodrka-"/>
              <w:numPr>
                <w:ilvl w:val="0"/>
                <w:numId w:val="11"/>
              </w:numPr>
              <w:rPr>
                <w:color w:val="000000" w:themeColor="text1"/>
              </w:rPr>
            </w:pPr>
            <w:r w:rsidRPr="00F37C33">
              <w:rPr>
                <w:color w:val="000000" w:themeColor="text1"/>
              </w:rPr>
              <w:t>řeší jednoduché výpočty mezd</w:t>
            </w:r>
          </w:p>
          <w:p w14:paraId="17DEDC69" w14:textId="77777777" w:rsidR="003F0807" w:rsidRPr="00F37C33" w:rsidRDefault="003F0807" w:rsidP="00324B6E">
            <w:pPr>
              <w:pStyle w:val="vpodrka-"/>
              <w:numPr>
                <w:ilvl w:val="0"/>
                <w:numId w:val="14"/>
              </w:numPr>
              <w:tabs>
                <w:tab w:val="clear" w:pos="750"/>
              </w:tabs>
              <w:ind w:left="340" w:hanging="340"/>
              <w:rPr>
                <w:color w:val="000000" w:themeColor="text1"/>
              </w:rPr>
            </w:pPr>
            <w:r w:rsidRPr="00F37C33">
              <w:rPr>
                <w:color w:val="000000" w:themeColor="text1"/>
              </w:rPr>
              <w:t>vysvětlí rozdíl mezi úkolovou a časovou mzdou</w:t>
            </w:r>
          </w:p>
          <w:p w14:paraId="17DEDC6A" w14:textId="77777777" w:rsidR="003F0807" w:rsidRPr="00F37C33" w:rsidRDefault="003F0807" w:rsidP="00324B6E">
            <w:pPr>
              <w:pStyle w:val="vpodrka-"/>
              <w:numPr>
                <w:ilvl w:val="0"/>
                <w:numId w:val="14"/>
              </w:numPr>
              <w:tabs>
                <w:tab w:val="clear" w:pos="750"/>
              </w:tabs>
              <w:ind w:left="340" w:hanging="340"/>
              <w:rPr>
                <w:color w:val="000000" w:themeColor="text1"/>
              </w:rPr>
            </w:pPr>
            <w:r w:rsidRPr="00F37C33">
              <w:rPr>
                <w:color w:val="000000" w:themeColor="text1"/>
              </w:rPr>
              <w:t>orientuje se v daňové soustavě a charakterizuje význam daní pro stát</w:t>
            </w:r>
          </w:p>
          <w:p w14:paraId="17DEDC6B" w14:textId="77777777" w:rsidR="003F0807" w:rsidRPr="00F37C33" w:rsidRDefault="003F0807" w:rsidP="00324B6E">
            <w:pPr>
              <w:pStyle w:val="vpodrka-"/>
              <w:numPr>
                <w:ilvl w:val="0"/>
                <w:numId w:val="11"/>
              </w:numPr>
              <w:rPr>
                <w:b/>
                <w:bCs/>
                <w:color w:val="000000" w:themeColor="text1"/>
              </w:rPr>
            </w:pPr>
            <w:r w:rsidRPr="00F37C33">
              <w:rPr>
                <w:color w:val="000000" w:themeColor="text1"/>
              </w:rPr>
              <w:t>řeší jednoduché výpočty DPH a daně z příjmu</w:t>
            </w:r>
          </w:p>
          <w:p w14:paraId="17DEDC6C" w14:textId="77777777" w:rsidR="003F0807" w:rsidRPr="00F37C33" w:rsidRDefault="003F0807" w:rsidP="00324B6E">
            <w:pPr>
              <w:pStyle w:val="vpodrka-"/>
              <w:numPr>
                <w:ilvl w:val="0"/>
                <w:numId w:val="11"/>
              </w:numPr>
              <w:rPr>
                <w:color w:val="000000" w:themeColor="text1"/>
              </w:rPr>
            </w:pPr>
            <w:r w:rsidRPr="00F37C33">
              <w:rPr>
                <w:color w:val="000000" w:themeColor="text1"/>
              </w:rPr>
              <w:t>vypočte asociální a zdravotní pojištění</w:t>
            </w:r>
          </w:p>
          <w:p w14:paraId="17DEDC6D"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w:t>
            </w:r>
            <w:r>
              <w:rPr>
                <w:color w:val="000000" w:themeColor="text1"/>
              </w:rPr>
              <w:t>,</w:t>
            </w:r>
            <w:r w:rsidRPr="00F37C33">
              <w:rPr>
                <w:color w:val="000000" w:themeColor="text1"/>
              </w:rPr>
              <w:t xml:space="preserve"> v produktech pojišťovacího trhu vybere nejvýhodnější pojistný produkt s ohledem na své potřeby</w:t>
            </w:r>
          </w:p>
          <w:p w14:paraId="17DEDC6E" w14:textId="77777777" w:rsidR="003F0807" w:rsidRPr="00F37C33" w:rsidRDefault="003F0807" w:rsidP="00324B6E">
            <w:pPr>
              <w:pStyle w:val="vpodrka-"/>
              <w:numPr>
                <w:ilvl w:val="0"/>
                <w:numId w:val="11"/>
              </w:numPr>
              <w:rPr>
                <w:color w:val="000000" w:themeColor="text1"/>
              </w:rPr>
            </w:pPr>
            <w:r w:rsidRPr="00F37C33">
              <w:rPr>
                <w:color w:val="000000" w:themeColor="text1"/>
              </w:rPr>
              <w:t>vysvětlí způsoby stanovení úrokových sazeb a rozdíl mezi úrokovou sazbou a RPSN</w:t>
            </w:r>
          </w:p>
        </w:tc>
        <w:tc>
          <w:tcPr>
            <w:tcW w:w="2501" w:type="pct"/>
          </w:tcPr>
          <w:p w14:paraId="17DEDC6F" w14:textId="77777777" w:rsidR="003F0807" w:rsidRPr="00F37C33" w:rsidRDefault="003F0807">
            <w:pPr>
              <w:pStyle w:val="vpnormlnvtabulce"/>
              <w:rPr>
                <w:b/>
                <w:bCs/>
                <w:color w:val="000000" w:themeColor="text1"/>
              </w:rPr>
            </w:pPr>
            <w:r w:rsidRPr="00F37C33">
              <w:rPr>
                <w:b/>
                <w:bCs/>
                <w:color w:val="000000" w:themeColor="text1"/>
              </w:rPr>
              <w:t>Mzdy, daně a pojistné</w:t>
            </w:r>
          </w:p>
          <w:p w14:paraId="17DEDC70" w14:textId="77777777" w:rsidR="003F0807" w:rsidRPr="00F37C33" w:rsidRDefault="003F0807" w:rsidP="00324B6E">
            <w:pPr>
              <w:pStyle w:val="vpodrka-"/>
              <w:numPr>
                <w:ilvl w:val="0"/>
                <w:numId w:val="11"/>
              </w:numPr>
              <w:rPr>
                <w:color w:val="000000" w:themeColor="text1"/>
              </w:rPr>
            </w:pPr>
            <w:r w:rsidRPr="00F37C33">
              <w:rPr>
                <w:color w:val="000000" w:themeColor="text1"/>
              </w:rPr>
              <w:t>odměňování</w:t>
            </w:r>
          </w:p>
          <w:p w14:paraId="17DEDC71" w14:textId="77777777" w:rsidR="003F0807" w:rsidRPr="00F37C33" w:rsidRDefault="003F0807" w:rsidP="00324B6E">
            <w:pPr>
              <w:pStyle w:val="vpodrka-"/>
              <w:numPr>
                <w:ilvl w:val="0"/>
                <w:numId w:val="11"/>
              </w:numPr>
              <w:rPr>
                <w:color w:val="000000" w:themeColor="text1"/>
              </w:rPr>
            </w:pPr>
            <w:r w:rsidRPr="00F37C33">
              <w:rPr>
                <w:color w:val="000000" w:themeColor="text1"/>
              </w:rPr>
              <w:t>mzda a její druhy</w:t>
            </w:r>
          </w:p>
          <w:p w14:paraId="17DEDC72" w14:textId="77777777" w:rsidR="003F0807" w:rsidRPr="00F37C33" w:rsidRDefault="003F0807" w:rsidP="00324B6E">
            <w:pPr>
              <w:pStyle w:val="vpodrka-"/>
              <w:numPr>
                <w:ilvl w:val="0"/>
                <w:numId w:val="11"/>
              </w:numPr>
              <w:rPr>
                <w:color w:val="000000" w:themeColor="text1"/>
              </w:rPr>
            </w:pPr>
            <w:r w:rsidRPr="00F37C33">
              <w:rPr>
                <w:color w:val="000000" w:themeColor="text1"/>
              </w:rPr>
              <w:t xml:space="preserve">mzda časová, úkolová, podílová a smíšená </w:t>
            </w:r>
          </w:p>
          <w:p w14:paraId="17DEDC73" w14:textId="77777777" w:rsidR="003F0807" w:rsidRPr="00F37C33" w:rsidRDefault="003F0807" w:rsidP="00324B6E">
            <w:pPr>
              <w:pStyle w:val="vpodrka-"/>
              <w:numPr>
                <w:ilvl w:val="0"/>
                <w:numId w:val="11"/>
              </w:numPr>
              <w:rPr>
                <w:color w:val="000000" w:themeColor="text1"/>
              </w:rPr>
            </w:pPr>
            <w:r w:rsidRPr="00F37C33">
              <w:rPr>
                <w:color w:val="000000" w:themeColor="text1"/>
              </w:rPr>
              <w:t>daňová soustava</w:t>
            </w:r>
          </w:p>
          <w:p w14:paraId="17DEDC74" w14:textId="77777777" w:rsidR="003F0807" w:rsidRPr="00F37C33" w:rsidRDefault="003F0807" w:rsidP="00324B6E">
            <w:pPr>
              <w:pStyle w:val="vpodrka-"/>
              <w:numPr>
                <w:ilvl w:val="0"/>
                <w:numId w:val="11"/>
              </w:numPr>
              <w:rPr>
                <w:color w:val="000000" w:themeColor="text1"/>
              </w:rPr>
            </w:pPr>
            <w:r w:rsidRPr="00F37C33">
              <w:rPr>
                <w:color w:val="000000" w:themeColor="text1"/>
              </w:rPr>
              <w:t>pojišťovací soustava</w:t>
            </w:r>
          </w:p>
          <w:p w14:paraId="17DEDC75" w14:textId="77777777" w:rsidR="003F0807" w:rsidRPr="00F37C33" w:rsidRDefault="003F0807" w:rsidP="00324B6E">
            <w:pPr>
              <w:pStyle w:val="vpodrka-"/>
              <w:numPr>
                <w:ilvl w:val="0"/>
                <w:numId w:val="11"/>
              </w:numPr>
              <w:rPr>
                <w:color w:val="000000" w:themeColor="text1"/>
              </w:rPr>
            </w:pPr>
            <w:r w:rsidRPr="00F37C33">
              <w:rPr>
                <w:color w:val="000000" w:themeColor="text1"/>
              </w:rPr>
              <w:t>sociální a zdravotní pojištění</w:t>
            </w:r>
          </w:p>
          <w:p w14:paraId="17DEDC76" w14:textId="77777777" w:rsidR="003F0807" w:rsidRPr="00F37C33" w:rsidRDefault="003F0807" w:rsidP="00324B6E">
            <w:pPr>
              <w:pStyle w:val="vpodrka-"/>
              <w:numPr>
                <w:ilvl w:val="0"/>
                <w:numId w:val="11"/>
              </w:numPr>
              <w:rPr>
                <w:color w:val="000000" w:themeColor="text1"/>
              </w:rPr>
            </w:pPr>
            <w:r w:rsidRPr="00F37C33">
              <w:rPr>
                <w:color w:val="000000" w:themeColor="text1"/>
              </w:rPr>
              <w:t>úroková míra</w:t>
            </w:r>
          </w:p>
        </w:tc>
      </w:tr>
    </w:tbl>
    <w:p w14:paraId="17DEDC78" w14:textId="77777777" w:rsidR="000E6200" w:rsidRPr="00F37C33" w:rsidRDefault="000E6200">
      <w:pPr>
        <w:pStyle w:val="HBKapitola2"/>
        <w:keepLines/>
        <w:rPr>
          <w:color w:val="000000" w:themeColor="text1"/>
          <w:sz w:val="20"/>
          <w:szCs w:val="20"/>
        </w:rPr>
      </w:pPr>
      <w:bookmarkStart w:id="86" w:name="_Toc515886551"/>
      <w:r w:rsidRPr="00F37C33">
        <w:rPr>
          <w:color w:val="000000" w:themeColor="text1"/>
          <w:sz w:val="20"/>
          <w:szCs w:val="20"/>
        </w:rPr>
        <w:lastRenderedPageBreak/>
        <w:t>Technická dokumentace</w:t>
      </w:r>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C7B" w14:textId="77777777">
        <w:trPr>
          <w:trHeight w:val="340"/>
        </w:trPr>
        <w:tc>
          <w:tcPr>
            <w:tcW w:w="2500" w:type="pct"/>
            <w:vAlign w:val="center"/>
          </w:tcPr>
          <w:p w14:paraId="17DEDC79" w14:textId="77777777" w:rsidR="000E6200" w:rsidRPr="00F37C33" w:rsidRDefault="000E6200">
            <w:pPr>
              <w:pStyle w:val="vpnormln"/>
              <w:keepNext/>
              <w:keepLines/>
              <w:jc w:val="center"/>
              <w:rPr>
                <w:color w:val="000000" w:themeColor="text1"/>
              </w:rPr>
            </w:pPr>
            <w:r w:rsidRPr="00F37C33">
              <w:rPr>
                <w:color w:val="000000" w:themeColor="text1"/>
              </w:rPr>
              <w:t>Název předmětu:</w:t>
            </w:r>
          </w:p>
        </w:tc>
        <w:tc>
          <w:tcPr>
            <w:tcW w:w="2500" w:type="pct"/>
            <w:vAlign w:val="center"/>
          </w:tcPr>
          <w:p w14:paraId="17DEDC7A" w14:textId="77777777" w:rsidR="000E6200" w:rsidRPr="00F37C33" w:rsidRDefault="000E6200">
            <w:pPr>
              <w:pStyle w:val="vpnormln"/>
              <w:keepNext/>
              <w:keepLines/>
              <w:jc w:val="center"/>
              <w:rPr>
                <w:color w:val="000000" w:themeColor="text1"/>
              </w:rPr>
            </w:pPr>
            <w:r w:rsidRPr="00F37C33">
              <w:rPr>
                <w:color w:val="000000" w:themeColor="text1"/>
              </w:rPr>
              <w:t>Technická dokumentace</w:t>
            </w:r>
          </w:p>
        </w:tc>
      </w:tr>
      <w:tr w:rsidR="008D14ED" w:rsidRPr="00F37C33" w14:paraId="17DEDC7F" w14:textId="77777777">
        <w:trPr>
          <w:trHeight w:val="340"/>
        </w:trPr>
        <w:tc>
          <w:tcPr>
            <w:tcW w:w="2500" w:type="pct"/>
            <w:vAlign w:val="center"/>
          </w:tcPr>
          <w:p w14:paraId="17DEDC7C" w14:textId="77777777" w:rsidR="000E6200" w:rsidRPr="00F37C33" w:rsidRDefault="000E6200">
            <w:pPr>
              <w:pStyle w:val="vpnormln"/>
              <w:keepNext/>
              <w:keepLines/>
              <w:jc w:val="center"/>
              <w:rPr>
                <w:color w:val="000000" w:themeColor="text1"/>
              </w:rPr>
            </w:pPr>
            <w:r w:rsidRPr="00F37C33">
              <w:rPr>
                <w:color w:val="000000" w:themeColor="text1"/>
              </w:rPr>
              <w:t>Celkový počet hodin za studium</w:t>
            </w:r>
          </w:p>
          <w:p w14:paraId="17DEDC7D" w14:textId="77777777" w:rsidR="000E6200" w:rsidRPr="00F37C33" w:rsidRDefault="000E6200">
            <w:pPr>
              <w:pStyle w:val="vpnormln"/>
              <w:keepNext/>
              <w:keepLines/>
              <w:jc w:val="center"/>
              <w:rPr>
                <w:color w:val="000000" w:themeColor="text1"/>
              </w:rPr>
            </w:pPr>
            <w:r w:rsidRPr="00F37C33">
              <w:rPr>
                <w:color w:val="000000" w:themeColor="text1"/>
              </w:rPr>
              <w:t>(počet hodin v ročnících):</w:t>
            </w:r>
          </w:p>
        </w:tc>
        <w:tc>
          <w:tcPr>
            <w:tcW w:w="2500" w:type="pct"/>
            <w:vAlign w:val="center"/>
          </w:tcPr>
          <w:p w14:paraId="17DEDC7E" w14:textId="77777777" w:rsidR="000E6200" w:rsidRPr="00F37C33" w:rsidRDefault="000E6200" w:rsidP="00316C3A">
            <w:pPr>
              <w:pStyle w:val="vpnormln"/>
              <w:keepNext/>
              <w:keepLines/>
              <w:jc w:val="center"/>
              <w:rPr>
                <w:color w:val="000000" w:themeColor="text1"/>
              </w:rPr>
            </w:pPr>
            <w:r w:rsidRPr="00F37C33">
              <w:rPr>
                <w:color w:val="000000" w:themeColor="text1"/>
              </w:rPr>
              <w:t xml:space="preserve">192 </w:t>
            </w:r>
            <w:proofErr w:type="gramStart"/>
            <w:r w:rsidRPr="00F37C33">
              <w:rPr>
                <w:color w:val="000000" w:themeColor="text1"/>
              </w:rPr>
              <w:t>( 2</w:t>
            </w:r>
            <w:proofErr w:type="gramEnd"/>
            <w:r w:rsidRPr="00F37C33">
              <w:rPr>
                <w:color w:val="000000" w:themeColor="text1"/>
              </w:rPr>
              <w:t xml:space="preserve"> – 2 – 1,5 )</w:t>
            </w:r>
          </w:p>
        </w:tc>
      </w:tr>
    </w:tbl>
    <w:p w14:paraId="17DEDC80" w14:textId="77777777" w:rsidR="000E6200" w:rsidRPr="00F37C33" w:rsidRDefault="000E6200">
      <w:pPr>
        <w:pStyle w:val="vpnormpodtrnad6b"/>
        <w:keepNext/>
        <w:keepLines/>
        <w:rPr>
          <w:b/>
          <w:bCs/>
          <w:color w:val="000000" w:themeColor="text1"/>
        </w:rPr>
      </w:pPr>
      <w:r w:rsidRPr="00F37C33">
        <w:rPr>
          <w:b/>
          <w:bCs/>
          <w:color w:val="000000" w:themeColor="text1"/>
        </w:rPr>
        <w:t>Obecné cíle:</w:t>
      </w:r>
    </w:p>
    <w:p w14:paraId="17DEDC81" w14:textId="77777777" w:rsidR="000E6200" w:rsidRPr="00F37C33" w:rsidRDefault="000E6200">
      <w:pPr>
        <w:pStyle w:val="vpnormln"/>
        <w:keepNext/>
        <w:keepLines/>
        <w:rPr>
          <w:rStyle w:val="vptupodtrnad6bChar"/>
          <w:color w:val="000000" w:themeColor="text1"/>
        </w:rPr>
      </w:pPr>
      <w:r w:rsidRPr="00F37C33">
        <w:rPr>
          <w:color w:val="000000" w:themeColor="text1"/>
        </w:rPr>
        <w:t>Obecným cílem je rozvoj technické a prostorové představivosti, výchova k přesné, pečlivé a zodpovědné práci. Důraz je kladen i na estetické hledisko</w:t>
      </w:r>
      <w:r w:rsidRPr="00F37C33">
        <w:rPr>
          <w:color w:val="000000" w:themeColor="text1"/>
          <w:spacing w:val="-3"/>
        </w:rPr>
        <w:t xml:space="preserve"> vymezuje vědomosti a dovednosti nezbytné k vykonání pracovních činností v oboru. Úspěšné zvládnutí předmětu je nezbytným předpokladem pro práci v této specializované oblasti a je základem pro získání dalších oprávnění pro odbornou činnost v této oblasti.</w:t>
      </w:r>
    </w:p>
    <w:p w14:paraId="17DEDC82"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C83" w14:textId="77777777" w:rsidR="000E6200" w:rsidRPr="00F37C33" w:rsidRDefault="000E6200">
      <w:pPr>
        <w:pStyle w:val="vpnormln"/>
        <w:rPr>
          <w:color w:val="000000" w:themeColor="text1"/>
        </w:rPr>
      </w:pPr>
      <w:r w:rsidRPr="00F37C33">
        <w:rPr>
          <w:color w:val="000000" w:themeColor="text1"/>
        </w:rPr>
        <w:t>Výuka směřuje k:</w:t>
      </w:r>
    </w:p>
    <w:p w14:paraId="17DEDC84" w14:textId="77777777" w:rsidR="000E6200" w:rsidRPr="00F37C33" w:rsidRDefault="000E6200" w:rsidP="00324B6E">
      <w:pPr>
        <w:pStyle w:val="vpodrka-"/>
        <w:numPr>
          <w:ilvl w:val="0"/>
          <w:numId w:val="11"/>
        </w:numPr>
        <w:rPr>
          <w:color w:val="000000" w:themeColor="text1"/>
        </w:rPr>
      </w:pPr>
      <w:r w:rsidRPr="00F37C33">
        <w:rPr>
          <w:color w:val="000000" w:themeColor="text1"/>
        </w:rPr>
        <w:t>pečlivé a kvalitní práci, dodržování závazných norem a zásad BOZP</w:t>
      </w:r>
    </w:p>
    <w:p w14:paraId="17DEDC85" w14:textId="77777777" w:rsidR="000E6200" w:rsidRPr="00F37C33" w:rsidRDefault="000E6200" w:rsidP="00324B6E">
      <w:pPr>
        <w:pStyle w:val="vpodrka-"/>
        <w:numPr>
          <w:ilvl w:val="0"/>
          <w:numId w:val="11"/>
        </w:numPr>
        <w:rPr>
          <w:color w:val="000000" w:themeColor="text1"/>
        </w:rPr>
      </w:pPr>
      <w:r w:rsidRPr="00F37C33">
        <w:rPr>
          <w:color w:val="000000" w:themeColor="text1"/>
        </w:rPr>
        <w:t>ve svých návrzích zohledňování nutnosti šetrného přístupu k životnímu prostředí</w:t>
      </w:r>
    </w:p>
    <w:p w14:paraId="17DEDC86" w14:textId="77777777" w:rsidR="000E6200" w:rsidRPr="00F37C33" w:rsidRDefault="000E6200" w:rsidP="00324B6E">
      <w:pPr>
        <w:pStyle w:val="vpodrka-"/>
        <w:numPr>
          <w:ilvl w:val="0"/>
          <w:numId w:val="11"/>
        </w:numPr>
        <w:rPr>
          <w:color w:val="000000" w:themeColor="text1"/>
        </w:rPr>
      </w:pPr>
      <w:r w:rsidRPr="00F37C33">
        <w:rPr>
          <w:color w:val="000000" w:themeColor="text1"/>
        </w:rPr>
        <w:t>pružné reakci na problémy v oboru</w:t>
      </w:r>
    </w:p>
    <w:p w14:paraId="17DEDC87" w14:textId="77777777" w:rsidR="000E6200" w:rsidRPr="00F37C33" w:rsidRDefault="000E6200" w:rsidP="00324B6E">
      <w:pPr>
        <w:pStyle w:val="vpodrka-"/>
        <w:numPr>
          <w:ilvl w:val="0"/>
          <w:numId w:val="11"/>
        </w:numPr>
        <w:rPr>
          <w:color w:val="000000" w:themeColor="text1"/>
        </w:rPr>
      </w:pPr>
      <w:r w:rsidRPr="00F37C33">
        <w:rPr>
          <w:color w:val="000000" w:themeColor="text1"/>
        </w:rPr>
        <w:t>zpracování informací o novinkách v oboru a orientaci v materiálové a technologické nabídce výrobních a obchodních firem</w:t>
      </w:r>
    </w:p>
    <w:p w14:paraId="17DEDC88" w14:textId="77777777" w:rsidR="000E6200" w:rsidRPr="00F37C33" w:rsidRDefault="000E6200" w:rsidP="00324B6E">
      <w:pPr>
        <w:pStyle w:val="vpodrka-"/>
        <w:numPr>
          <w:ilvl w:val="0"/>
          <w:numId w:val="11"/>
        </w:numPr>
        <w:rPr>
          <w:color w:val="000000" w:themeColor="text1"/>
        </w:rPr>
      </w:pPr>
      <w:r w:rsidRPr="00F37C33">
        <w:rPr>
          <w:color w:val="000000" w:themeColor="text1"/>
        </w:rPr>
        <w:t>používání jen certifikovaných výrobků</w:t>
      </w:r>
    </w:p>
    <w:p w14:paraId="17DEDC89" w14:textId="77777777" w:rsidR="000E6200" w:rsidRPr="00F37C33" w:rsidRDefault="000E6200" w:rsidP="00324B6E">
      <w:pPr>
        <w:pStyle w:val="vpodrka-"/>
        <w:numPr>
          <w:ilvl w:val="0"/>
          <w:numId w:val="11"/>
        </w:numPr>
        <w:rPr>
          <w:color w:val="000000" w:themeColor="text1"/>
        </w:rPr>
      </w:pPr>
      <w:r w:rsidRPr="00F37C33">
        <w:rPr>
          <w:color w:val="000000" w:themeColor="text1"/>
        </w:rPr>
        <w:t>využívání informačních zdrojů a zkušeností svých i jiných pracovníků</w:t>
      </w:r>
    </w:p>
    <w:p w14:paraId="17DEDC8A" w14:textId="77777777" w:rsidR="000E6200" w:rsidRPr="00F37C33" w:rsidRDefault="000E6200" w:rsidP="00324B6E">
      <w:pPr>
        <w:pStyle w:val="vpodrka-"/>
        <w:numPr>
          <w:ilvl w:val="0"/>
          <w:numId w:val="11"/>
        </w:numPr>
        <w:rPr>
          <w:color w:val="000000" w:themeColor="text1"/>
        </w:rPr>
      </w:pPr>
      <w:r w:rsidRPr="00F37C33">
        <w:rPr>
          <w:color w:val="000000" w:themeColor="text1"/>
        </w:rPr>
        <w:t>práci s odbornou literaturou</w:t>
      </w:r>
    </w:p>
    <w:p w14:paraId="17DEDC8B" w14:textId="77777777" w:rsidR="000E6200" w:rsidRPr="00F37C33" w:rsidRDefault="000E6200" w:rsidP="00324B6E">
      <w:pPr>
        <w:pStyle w:val="vpodrka-"/>
        <w:numPr>
          <w:ilvl w:val="0"/>
          <w:numId w:val="11"/>
        </w:numPr>
        <w:rPr>
          <w:color w:val="000000" w:themeColor="text1"/>
        </w:rPr>
      </w:pPr>
      <w:r w:rsidRPr="00F37C33">
        <w:rPr>
          <w:color w:val="000000" w:themeColor="text1"/>
        </w:rPr>
        <w:t>orientaci a čtení technické instalační dokumentace</w:t>
      </w:r>
    </w:p>
    <w:p w14:paraId="17DEDC8C" w14:textId="77777777" w:rsidR="000E6200" w:rsidRPr="00F37C33" w:rsidRDefault="000E6200" w:rsidP="00324B6E">
      <w:pPr>
        <w:pStyle w:val="vpodrka-"/>
        <w:numPr>
          <w:ilvl w:val="0"/>
          <w:numId w:val="11"/>
        </w:numPr>
        <w:rPr>
          <w:color w:val="000000" w:themeColor="text1"/>
        </w:rPr>
      </w:pPr>
      <w:r w:rsidRPr="00F37C33">
        <w:rPr>
          <w:color w:val="000000" w:themeColor="text1"/>
        </w:rPr>
        <w:t>dodržování pracovní kázně</w:t>
      </w:r>
    </w:p>
    <w:p w14:paraId="17DEDC8D"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C8E" w14:textId="77777777" w:rsidR="000E6200" w:rsidRPr="00F37C33" w:rsidRDefault="000E6200">
      <w:pPr>
        <w:pStyle w:val="vpnormln"/>
        <w:rPr>
          <w:color w:val="000000" w:themeColor="text1"/>
          <w:spacing w:val="-2"/>
        </w:rPr>
      </w:pPr>
      <w:r w:rsidRPr="00F37C33">
        <w:rPr>
          <w:color w:val="000000" w:themeColor="text1"/>
          <w:spacing w:val="-2"/>
        </w:rPr>
        <w:t xml:space="preserve">Obsah předmětu vychází z obsahového okruhu RVP – technický základ. Vyučovací předmět je zařazen jako povinný ve všech třech ročnících. Dosažením požadovaných znalostí získají žáci prostorovou představivost, budou znát pravidla a zásady související při zpracování náčrtů, výkresů i jednoduchých projektů. Naučí se zhotovovat výkresy instalací dle platných norem a vyhotovit výpis potřebného materiálu. Žáci musejí znát schematické značky zařizovacích předmětů, trub, tvarovek, armatur, způsob vedení a uložení potrubí. Žáci získají zkušenosti s návrhem jednoduchého výkresu domovního vodovodu, kanalizace, otopné soustavy a plynovodu v zadaném měřítku. Získají znalosti o technickém materiálu, jeho vlastnostech a použití. </w:t>
      </w:r>
    </w:p>
    <w:p w14:paraId="17DEDC8F" w14:textId="77777777" w:rsidR="000E6200" w:rsidRPr="00F37C33" w:rsidRDefault="000E6200">
      <w:pPr>
        <w:pStyle w:val="vpnormln"/>
        <w:rPr>
          <w:color w:val="000000" w:themeColor="text1"/>
          <w:spacing w:val="-2"/>
        </w:rPr>
      </w:pPr>
      <w:r w:rsidRPr="00F37C33">
        <w:rPr>
          <w:color w:val="000000" w:themeColor="text1"/>
          <w:spacing w:val="-2"/>
        </w:rPr>
        <w:t>Ve vyučování jsou využívány klasické metody slovní (výklad, práce s textem, názorně-demonstrační metody, metody dovednostně - praktické), aktivizující metody (diskuse,</w:t>
      </w:r>
      <w:r w:rsidR="00316C3A" w:rsidRPr="00F37C33">
        <w:rPr>
          <w:color w:val="000000" w:themeColor="text1"/>
          <w:spacing w:val="-2"/>
        </w:rPr>
        <w:t xml:space="preserve"> </w:t>
      </w:r>
      <w:r w:rsidRPr="00F37C33">
        <w:rPr>
          <w:color w:val="000000" w:themeColor="text1"/>
          <w:spacing w:val="-2"/>
        </w:rPr>
        <w:t>dialogy, řešení problémů), komplexní výukové metody (frontální výuka, skupinová a samostatná práce žáků).</w:t>
      </w:r>
    </w:p>
    <w:p w14:paraId="17DEDC90" w14:textId="77777777" w:rsidR="000E6200" w:rsidRPr="00F37C33" w:rsidRDefault="000E6200">
      <w:pPr>
        <w:pStyle w:val="vpnormln"/>
        <w:rPr>
          <w:color w:val="000000" w:themeColor="text1"/>
          <w:spacing w:val="-2"/>
          <w:highlight w:val="yellow"/>
        </w:rPr>
      </w:pPr>
      <w:r w:rsidRPr="00F37C33">
        <w:rPr>
          <w:color w:val="000000" w:themeColor="text1"/>
          <w:spacing w:val="-2"/>
        </w:rPr>
        <w:t>Při vyučování jsou využívány ve velké míře odborné učební texty.</w:t>
      </w:r>
    </w:p>
    <w:p w14:paraId="17DEDC91"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C92" w14:textId="77777777" w:rsidR="000E6200" w:rsidRPr="00F37C33" w:rsidRDefault="000E6200">
      <w:pPr>
        <w:pStyle w:val="vpnormln"/>
        <w:rPr>
          <w:color w:val="000000" w:themeColor="text1"/>
        </w:rPr>
      </w:pPr>
      <w:r w:rsidRPr="00F37C33">
        <w:rPr>
          <w:color w:val="000000" w:themeColor="text1"/>
        </w:rPr>
        <w:t xml:space="preserve">Žáci jsou průběžně hodnoceni na základě ústního a písemného zkoušení. Je klade důraz na teoretické znalosti a na jejich grafický projev a jejich vyjadřovací schopnosti. Hodnocení se také zaměřuje na domácí přípravu a samostatné práce, estetickou stránku výkresů, samostatnost a tvořivost. </w:t>
      </w:r>
    </w:p>
    <w:p w14:paraId="17DEDC93" w14:textId="77777777" w:rsidR="000E6200" w:rsidRPr="00F37C33" w:rsidRDefault="00316C3A">
      <w:pPr>
        <w:pStyle w:val="vpnormln"/>
        <w:rPr>
          <w:color w:val="000000" w:themeColor="text1"/>
        </w:rPr>
      </w:pPr>
      <w:r w:rsidRPr="00F37C33">
        <w:rPr>
          <w:color w:val="000000" w:themeColor="text1"/>
        </w:rPr>
        <w:t>Kritéria</w:t>
      </w:r>
      <w:r w:rsidR="000E6200" w:rsidRPr="00F37C33">
        <w:rPr>
          <w:color w:val="000000" w:themeColor="text1"/>
        </w:rPr>
        <w:t xml:space="preserve"> hodnocení vycházejí z pravidel vnitřního klasifikačního řádu SOU plynárenské Pardubice. Žáci se SPU jsou v hodnocení zohledňováni.</w:t>
      </w:r>
    </w:p>
    <w:p w14:paraId="17DEDC94"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C95" w14:textId="77777777" w:rsidR="000E6200" w:rsidRPr="00F37C33" w:rsidRDefault="000E6200">
      <w:pPr>
        <w:pStyle w:val="vpnormpodtrnad6b"/>
        <w:rPr>
          <w:color w:val="000000" w:themeColor="text1"/>
        </w:rPr>
      </w:pPr>
      <w:r w:rsidRPr="00F37C33">
        <w:rPr>
          <w:color w:val="000000" w:themeColor="text1"/>
        </w:rPr>
        <w:t>Kompetence k učení:</w:t>
      </w:r>
    </w:p>
    <w:p w14:paraId="17DEDC96" w14:textId="77777777" w:rsidR="000E6200" w:rsidRPr="00F37C33" w:rsidRDefault="000E6200" w:rsidP="00324B6E">
      <w:pPr>
        <w:pStyle w:val="vpodrka-"/>
        <w:numPr>
          <w:ilvl w:val="0"/>
          <w:numId w:val="11"/>
        </w:numPr>
        <w:rPr>
          <w:color w:val="000000" w:themeColor="text1"/>
        </w:rPr>
      </w:pPr>
      <w:r w:rsidRPr="00F37C33">
        <w:rPr>
          <w:color w:val="000000" w:themeColor="text1"/>
        </w:rPr>
        <w:t>s porozuměním poslouchal mluvené projevy (např. přednášky, výklad učitele) a pořizoval si poznámky; uplatňoval různé způsoby práce s textem; využíval pro učení různé informační zdroje včetně svých zkušeností; sledoval a hodnotil pokrok při dosahování cílů svého učení, přijímal hodnocení výsledků svého učení od jiných lidí</w:t>
      </w:r>
    </w:p>
    <w:p w14:paraId="17DEDC97"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C98" w14:textId="36E4A753" w:rsidR="000E6200" w:rsidRPr="00F37C33" w:rsidRDefault="000E6200" w:rsidP="00324B6E">
      <w:pPr>
        <w:pStyle w:val="vpodrka-"/>
        <w:numPr>
          <w:ilvl w:val="0"/>
          <w:numId w:val="11"/>
        </w:numPr>
        <w:rPr>
          <w:color w:val="000000" w:themeColor="text1"/>
        </w:rPr>
      </w:pPr>
      <w:r w:rsidRPr="00F37C33">
        <w:rPr>
          <w:color w:val="000000" w:themeColor="text1"/>
        </w:rPr>
        <w:t xml:space="preserve">při řešení úkolů </w:t>
      </w:r>
      <w:bookmarkStart w:id="87" w:name="_GoBack"/>
      <w:bookmarkEnd w:id="87"/>
      <w:r w:rsidRPr="00F37C33">
        <w:rPr>
          <w:color w:val="000000" w:themeColor="text1"/>
        </w:rPr>
        <w:t>spolupracoval v týmu a nezaujatě zvažoval návrhy druhých; pro splnění aktivit volil pomůcky, metody a dříve nabyté zkušenosti; navrhoval varianty řešení a zdůvodňovat je</w:t>
      </w:r>
    </w:p>
    <w:p w14:paraId="17DEDC99" w14:textId="77777777" w:rsidR="000E6200" w:rsidRPr="00F37C33" w:rsidRDefault="000E6200">
      <w:pPr>
        <w:pStyle w:val="vpnormpodtrnad6b"/>
        <w:rPr>
          <w:color w:val="000000" w:themeColor="text1"/>
        </w:rPr>
      </w:pPr>
      <w:r w:rsidRPr="00F37C33">
        <w:rPr>
          <w:color w:val="000000" w:themeColor="text1"/>
        </w:rPr>
        <w:lastRenderedPageBreak/>
        <w:t>Komunikativní kompetence:</w:t>
      </w:r>
    </w:p>
    <w:p w14:paraId="17DEDC9A" w14:textId="77777777" w:rsidR="000E6200" w:rsidRPr="00F37C33" w:rsidRDefault="000E6200" w:rsidP="00324B6E">
      <w:pPr>
        <w:pStyle w:val="vpodrka-"/>
        <w:numPr>
          <w:ilvl w:val="0"/>
          <w:numId w:val="11"/>
        </w:numPr>
        <w:rPr>
          <w:color w:val="000000" w:themeColor="text1"/>
        </w:rPr>
      </w:pPr>
      <w:r w:rsidRPr="00F37C33">
        <w:rPr>
          <w:color w:val="000000" w:themeColor="text1"/>
        </w:rPr>
        <w:t>formuloval myšlenky srozumitelně a souvisle v mluvené i písemné formě; aktivně se účastnil diskusí k danému tématu; vyjadřoval se a vystupoval v souladu se zásadami slušného chování; orientoval se v základní odborné terminologii a vykonával základní pracovní pokyny v ústní i písemné podobě</w:t>
      </w:r>
    </w:p>
    <w:p w14:paraId="17DEDC9B" w14:textId="77777777" w:rsidR="000E6200" w:rsidRPr="00F37C33" w:rsidRDefault="000E6200">
      <w:pPr>
        <w:pStyle w:val="vpnormpodtrnad6b"/>
        <w:rPr>
          <w:color w:val="000000" w:themeColor="text1"/>
        </w:rPr>
      </w:pPr>
      <w:r w:rsidRPr="00F37C33">
        <w:rPr>
          <w:color w:val="000000" w:themeColor="text1"/>
        </w:rPr>
        <w:t>Kompetence personální a sociální:</w:t>
      </w:r>
    </w:p>
    <w:p w14:paraId="17DEDC9C"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radu i kritiku; pracoval v týmu a podílet se na realizaci společných pracovních činností; podněcoval práci v týmu vlastními návrhy</w:t>
      </w:r>
    </w:p>
    <w:p w14:paraId="17DEDC9D"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C9E" w14:textId="77777777" w:rsidR="000E6200" w:rsidRPr="00F37C33" w:rsidRDefault="000E6200" w:rsidP="00324B6E">
      <w:pPr>
        <w:pStyle w:val="vpodrka-"/>
        <w:numPr>
          <w:ilvl w:val="0"/>
          <w:numId w:val="11"/>
        </w:numPr>
        <w:rPr>
          <w:color w:val="000000" w:themeColor="text1"/>
        </w:rPr>
      </w:pPr>
      <w:r w:rsidRPr="00F37C33">
        <w:rPr>
          <w:color w:val="000000" w:themeColor="text1"/>
        </w:rPr>
        <w:t>uvědomoval si význam celoživotního učení; upevňoval si postoj k budoucímu povolání</w:t>
      </w:r>
    </w:p>
    <w:p w14:paraId="17DEDC9F" w14:textId="77777777" w:rsidR="000E6200" w:rsidRPr="00F37C33" w:rsidRDefault="000E6200">
      <w:pPr>
        <w:pStyle w:val="vpnormpodtrnad6b"/>
        <w:rPr>
          <w:color w:val="000000" w:themeColor="text1"/>
        </w:rPr>
      </w:pPr>
      <w:r w:rsidRPr="00F37C33">
        <w:rPr>
          <w:color w:val="000000" w:themeColor="text1"/>
        </w:rPr>
        <w:t>Matematické kompetence:</w:t>
      </w:r>
    </w:p>
    <w:p w14:paraId="17DEDCA0" w14:textId="77777777" w:rsidR="000E6200" w:rsidRPr="00F37C33" w:rsidRDefault="000E6200" w:rsidP="00324B6E">
      <w:pPr>
        <w:pStyle w:val="vpodrka-"/>
        <w:numPr>
          <w:ilvl w:val="0"/>
          <w:numId w:val="11"/>
        </w:numPr>
        <w:rPr>
          <w:color w:val="000000" w:themeColor="text1"/>
        </w:rPr>
      </w:pPr>
      <w:r w:rsidRPr="00F37C33">
        <w:rPr>
          <w:color w:val="000000" w:themeColor="text1"/>
        </w:rPr>
        <w:t>správně používal a převáděl při odborných výpočtech běžné jednotky; četl tabulky a schémata; aplikoval při odborných výpočtech matematické postupy (např. oblast dilatace, upevnění potrubí apod.)</w:t>
      </w:r>
    </w:p>
    <w:p w14:paraId="17DEDCA1" w14:textId="77777777" w:rsidR="000E6200" w:rsidRPr="00F37C33" w:rsidRDefault="000E6200">
      <w:pPr>
        <w:pStyle w:val="vpnormpodtrnad6b"/>
        <w:rPr>
          <w:color w:val="000000" w:themeColor="text1"/>
        </w:rPr>
      </w:pPr>
      <w:r w:rsidRPr="00F37C33">
        <w:rPr>
          <w:color w:val="000000" w:themeColor="text1"/>
        </w:rPr>
        <w:t>Kompetence v informačních a komunikačních technologiích:</w:t>
      </w:r>
    </w:p>
    <w:p w14:paraId="17DEDCA2"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osobním počítačem; získával informace z otevřených zdrojů; posuzoval věrohodnost různých informačních zdrojů a kriticky přistupovat k získaným informacím</w:t>
      </w:r>
    </w:p>
    <w:p w14:paraId="17DEDCA3" w14:textId="77777777" w:rsidR="000E6200" w:rsidRPr="00F37C33" w:rsidRDefault="000E6200">
      <w:pPr>
        <w:pStyle w:val="vpnormpodtrnad6b"/>
        <w:rPr>
          <w:b/>
          <w:bCs/>
          <w:color w:val="000000" w:themeColor="text1"/>
        </w:rPr>
      </w:pPr>
      <w:r w:rsidRPr="00F37C33">
        <w:rPr>
          <w:b/>
          <w:bCs/>
          <w:color w:val="000000" w:themeColor="text1"/>
        </w:rPr>
        <w:t>Přínos předmětu k rozvoji odborných kompetencí:</w:t>
      </w:r>
    </w:p>
    <w:p w14:paraId="17DEDCA4" w14:textId="77777777" w:rsidR="000E6200" w:rsidRPr="00F37C33" w:rsidRDefault="000E6200" w:rsidP="00324B6E">
      <w:pPr>
        <w:pStyle w:val="vpodrka-"/>
        <w:numPr>
          <w:ilvl w:val="0"/>
          <w:numId w:val="11"/>
        </w:numPr>
        <w:rPr>
          <w:color w:val="000000" w:themeColor="text1"/>
        </w:rPr>
      </w:pPr>
      <w:r w:rsidRPr="00F37C33">
        <w:rPr>
          <w:color w:val="000000" w:themeColor="text1"/>
        </w:rPr>
        <w:t>provádění odborné činnosti v oboru; využívat znalost předpisů BOZP; aktivně se zapojovat při odborných diskuzích</w:t>
      </w:r>
    </w:p>
    <w:p w14:paraId="17DEDCA5"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CA6" w14:textId="77777777" w:rsidR="000E6200" w:rsidRPr="00F37C33" w:rsidRDefault="000E6200">
      <w:pPr>
        <w:pStyle w:val="vpnormln"/>
        <w:rPr>
          <w:color w:val="000000" w:themeColor="text1"/>
        </w:rPr>
      </w:pPr>
      <w:r w:rsidRPr="00F37C33">
        <w:rPr>
          <w:color w:val="000000" w:themeColor="text1"/>
        </w:rPr>
        <w:t>V předmětu jsou realizována průřezová témata: Člověk a životní prostředí, Informační a komunikační technologie (nutnost počítačové gramotnosti ve vztahu k oboru).</w:t>
      </w:r>
    </w:p>
    <w:p w14:paraId="17DEDCA7"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3F0807" w:rsidRPr="00F37C33" w14:paraId="17DEDCAA" w14:textId="77777777" w:rsidTr="003F0807">
        <w:trPr>
          <w:trHeight w:val="340"/>
        </w:trPr>
        <w:tc>
          <w:tcPr>
            <w:tcW w:w="2499" w:type="pct"/>
            <w:vAlign w:val="center"/>
          </w:tcPr>
          <w:p w14:paraId="17DEDCA8" w14:textId="77777777" w:rsidR="003F0807" w:rsidRPr="00F37C33" w:rsidRDefault="003F0807">
            <w:pPr>
              <w:pStyle w:val="vpnormlnvtabulce"/>
              <w:rPr>
                <w:color w:val="000000" w:themeColor="text1"/>
              </w:rPr>
            </w:pPr>
            <w:r w:rsidRPr="00F37C33">
              <w:rPr>
                <w:color w:val="000000" w:themeColor="text1"/>
              </w:rPr>
              <w:t>Ročník: 1</w:t>
            </w:r>
          </w:p>
        </w:tc>
        <w:tc>
          <w:tcPr>
            <w:tcW w:w="2501" w:type="pct"/>
            <w:vAlign w:val="center"/>
          </w:tcPr>
          <w:p w14:paraId="17DEDCA9" w14:textId="77777777" w:rsidR="003F0807" w:rsidRPr="00F37C33" w:rsidRDefault="003F0807" w:rsidP="00316C3A">
            <w:pPr>
              <w:pStyle w:val="vpnormlnvtabulce"/>
              <w:rPr>
                <w:rFonts w:ascii="TimesNewRoman" w:hAnsi="TimesNewRoman" w:cs="TimesNewRoman"/>
                <w:color w:val="000000" w:themeColor="text1"/>
              </w:rPr>
            </w:pPr>
            <w:r w:rsidRPr="00F37C33">
              <w:rPr>
                <w:color w:val="000000" w:themeColor="text1"/>
              </w:rPr>
              <w:t>Počet hodin v ročníku: 64</w:t>
            </w:r>
          </w:p>
        </w:tc>
      </w:tr>
      <w:tr w:rsidR="003F0807" w:rsidRPr="00F37C33" w14:paraId="17DEDCAD" w14:textId="77777777" w:rsidTr="003F0807">
        <w:trPr>
          <w:trHeight w:val="340"/>
        </w:trPr>
        <w:tc>
          <w:tcPr>
            <w:tcW w:w="2499" w:type="pct"/>
            <w:vAlign w:val="center"/>
          </w:tcPr>
          <w:p w14:paraId="17DEDCAB" w14:textId="77777777" w:rsidR="003F0807" w:rsidRPr="00F37C33" w:rsidRDefault="003F0807">
            <w:pPr>
              <w:pStyle w:val="vpnormlnvtabulce"/>
              <w:rPr>
                <w:color w:val="000000" w:themeColor="text1"/>
              </w:rPr>
            </w:pPr>
            <w:r w:rsidRPr="00F37C33">
              <w:rPr>
                <w:color w:val="000000" w:themeColor="text1"/>
              </w:rPr>
              <w:t>Výsledky vzdělávání</w:t>
            </w:r>
          </w:p>
        </w:tc>
        <w:tc>
          <w:tcPr>
            <w:tcW w:w="2501" w:type="pct"/>
            <w:vAlign w:val="center"/>
          </w:tcPr>
          <w:p w14:paraId="17DEDCAC"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CBE" w14:textId="77777777" w:rsidTr="003F0807">
        <w:trPr>
          <w:trHeight w:val="340"/>
        </w:trPr>
        <w:tc>
          <w:tcPr>
            <w:tcW w:w="2499" w:type="pct"/>
          </w:tcPr>
          <w:p w14:paraId="17DEDCAE" w14:textId="77777777" w:rsidR="003F0807" w:rsidRPr="00F37C33" w:rsidRDefault="003F0807">
            <w:pPr>
              <w:pStyle w:val="vpnormlnvtabulce"/>
              <w:rPr>
                <w:b/>
                <w:bCs/>
                <w:color w:val="000000" w:themeColor="text1"/>
              </w:rPr>
            </w:pPr>
            <w:r w:rsidRPr="00F37C33">
              <w:rPr>
                <w:b/>
                <w:bCs/>
                <w:color w:val="000000" w:themeColor="text1"/>
              </w:rPr>
              <w:t>Žák:</w:t>
            </w:r>
          </w:p>
          <w:p w14:paraId="17DEDCAF" w14:textId="77777777" w:rsidR="003F0807" w:rsidRPr="00F37C33" w:rsidRDefault="003F0807" w:rsidP="00324B6E">
            <w:pPr>
              <w:pStyle w:val="vpodrka-"/>
              <w:numPr>
                <w:ilvl w:val="0"/>
                <w:numId w:val="11"/>
              </w:numPr>
              <w:rPr>
                <w:color w:val="000000" w:themeColor="text1"/>
              </w:rPr>
            </w:pPr>
            <w:r w:rsidRPr="00F37C33">
              <w:rPr>
                <w:color w:val="000000" w:themeColor="text1"/>
              </w:rPr>
              <w:t>používá a správně volí normalizované prostředky a úpravu technických výkresů při zpracování technické dokumentace</w:t>
            </w:r>
          </w:p>
          <w:p w14:paraId="17DEDCB0" w14:textId="77777777" w:rsidR="003F0807" w:rsidRPr="00F37C33" w:rsidRDefault="003F0807" w:rsidP="00324B6E">
            <w:pPr>
              <w:pStyle w:val="vpodrka-"/>
              <w:numPr>
                <w:ilvl w:val="0"/>
                <w:numId w:val="11"/>
              </w:numPr>
              <w:rPr>
                <w:color w:val="000000" w:themeColor="text1"/>
              </w:rPr>
            </w:pPr>
            <w:r w:rsidRPr="00F37C33">
              <w:rPr>
                <w:color w:val="000000" w:themeColor="text1"/>
              </w:rPr>
              <w:t>rozlišuje druhy čar a značek a jejich používání při kreslení</w:t>
            </w:r>
          </w:p>
          <w:p w14:paraId="17DEDCB1" w14:textId="77777777" w:rsidR="003F0807" w:rsidRPr="00F37C33" w:rsidRDefault="003F0807" w:rsidP="00324B6E">
            <w:pPr>
              <w:pStyle w:val="vpodrka-"/>
              <w:numPr>
                <w:ilvl w:val="0"/>
                <w:numId w:val="11"/>
              </w:numPr>
              <w:rPr>
                <w:color w:val="000000" w:themeColor="text1"/>
              </w:rPr>
            </w:pPr>
            <w:r w:rsidRPr="00F37C33">
              <w:rPr>
                <w:color w:val="000000" w:themeColor="text1"/>
              </w:rPr>
              <w:t>vyjmenuje druhy a úpravu technických výkresů</w:t>
            </w:r>
          </w:p>
          <w:p w14:paraId="17DEDCB2" w14:textId="77777777" w:rsidR="003F0807" w:rsidRPr="00F37C33" w:rsidRDefault="003F0807" w:rsidP="00324B6E">
            <w:pPr>
              <w:pStyle w:val="vpodrka-"/>
              <w:numPr>
                <w:ilvl w:val="0"/>
                <w:numId w:val="11"/>
              </w:numPr>
              <w:rPr>
                <w:color w:val="000000" w:themeColor="text1"/>
              </w:rPr>
            </w:pPr>
            <w:r w:rsidRPr="00F37C33">
              <w:rPr>
                <w:color w:val="000000" w:themeColor="text1"/>
              </w:rPr>
              <w:t>konstruuje geometrické útvary</w:t>
            </w:r>
          </w:p>
          <w:p w14:paraId="17DEDCB3" w14:textId="77777777" w:rsidR="003F0807" w:rsidRPr="00F37C33" w:rsidRDefault="003F0807" w:rsidP="00324B6E">
            <w:pPr>
              <w:pStyle w:val="vpodrka-"/>
              <w:numPr>
                <w:ilvl w:val="0"/>
                <w:numId w:val="11"/>
              </w:numPr>
              <w:rPr>
                <w:color w:val="000000" w:themeColor="text1"/>
              </w:rPr>
            </w:pPr>
            <w:r w:rsidRPr="00F37C33">
              <w:rPr>
                <w:color w:val="000000" w:themeColor="text1"/>
              </w:rPr>
              <w:t>zpracovává technickou dokumentaci a zobrazuje jednoduché strojní součásti ve výkresech náčrtech</w:t>
            </w:r>
          </w:p>
          <w:p w14:paraId="17DEDCB4" w14:textId="77777777" w:rsidR="003F0807" w:rsidRPr="00F37C33" w:rsidRDefault="003F0807" w:rsidP="00324B6E">
            <w:pPr>
              <w:pStyle w:val="vpodrka-"/>
              <w:numPr>
                <w:ilvl w:val="0"/>
                <w:numId w:val="11"/>
              </w:numPr>
              <w:rPr>
                <w:color w:val="000000" w:themeColor="text1"/>
              </w:rPr>
            </w:pPr>
            <w:r w:rsidRPr="00F37C33">
              <w:rPr>
                <w:color w:val="000000" w:themeColor="text1"/>
              </w:rPr>
              <w:t>dokáže převést kótovaný obraz do skutečné velikosti</w:t>
            </w:r>
          </w:p>
          <w:p w14:paraId="17DEDCB5" w14:textId="77777777" w:rsidR="003F0807" w:rsidRPr="00F37C33" w:rsidRDefault="003F0807" w:rsidP="00324B6E">
            <w:pPr>
              <w:pStyle w:val="vpodrka-"/>
              <w:numPr>
                <w:ilvl w:val="0"/>
                <w:numId w:val="11"/>
              </w:numPr>
              <w:rPr>
                <w:color w:val="000000" w:themeColor="text1"/>
              </w:rPr>
            </w:pPr>
            <w:r w:rsidRPr="00F37C33">
              <w:rPr>
                <w:color w:val="000000" w:themeColor="text1"/>
              </w:rPr>
              <w:t>zobrazuje jednoduché stavební konstrukce a objekty, čte jednoduché stavební a strojnické výkresy a náčrty</w:t>
            </w:r>
          </w:p>
          <w:p w14:paraId="17DEDCB6" w14:textId="77777777" w:rsidR="003F0807" w:rsidRPr="00F37C33" w:rsidRDefault="003F0807" w:rsidP="00324B6E">
            <w:pPr>
              <w:pStyle w:val="vpodrka-"/>
              <w:numPr>
                <w:ilvl w:val="0"/>
                <w:numId w:val="11"/>
              </w:numPr>
              <w:rPr>
                <w:color w:val="000000" w:themeColor="text1"/>
              </w:rPr>
            </w:pPr>
            <w:r w:rsidRPr="00F37C33">
              <w:rPr>
                <w:color w:val="000000" w:themeColor="text1"/>
              </w:rPr>
              <w:t>kreslí jednoduché výkresy rozvodů vytápění, vody a kanalizace</w:t>
            </w:r>
          </w:p>
        </w:tc>
        <w:tc>
          <w:tcPr>
            <w:tcW w:w="2501" w:type="pct"/>
          </w:tcPr>
          <w:p w14:paraId="17DEDCB7" w14:textId="77777777" w:rsidR="003F0807" w:rsidRPr="00F37C33" w:rsidRDefault="003F0807">
            <w:pPr>
              <w:pStyle w:val="vpnormlnvtabulce"/>
              <w:rPr>
                <w:b/>
                <w:bCs/>
                <w:color w:val="000000" w:themeColor="text1"/>
              </w:rPr>
            </w:pPr>
            <w:r w:rsidRPr="00F37C33">
              <w:rPr>
                <w:b/>
                <w:bCs/>
                <w:color w:val="000000" w:themeColor="text1"/>
              </w:rPr>
              <w:t>Technická dokumentace stavebních a strojních součástí</w:t>
            </w:r>
          </w:p>
          <w:p w14:paraId="17DEDCB8" w14:textId="77777777" w:rsidR="003F0807" w:rsidRPr="00F37C33" w:rsidRDefault="003F0807" w:rsidP="00324B6E">
            <w:pPr>
              <w:pStyle w:val="vpodrka-"/>
              <w:numPr>
                <w:ilvl w:val="0"/>
                <w:numId w:val="11"/>
              </w:numPr>
              <w:rPr>
                <w:color w:val="000000" w:themeColor="text1"/>
              </w:rPr>
            </w:pPr>
            <w:r w:rsidRPr="00F37C33">
              <w:rPr>
                <w:color w:val="000000" w:themeColor="text1"/>
              </w:rPr>
              <w:t>zásady zobrazování v technických výkresech</w:t>
            </w:r>
          </w:p>
          <w:p w14:paraId="17DEDCB9" w14:textId="77777777" w:rsidR="003F0807" w:rsidRPr="00F37C33" w:rsidRDefault="003F0807" w:rsidP="00324B6E">
            <w:pPr>
              <w:pStyle w:val="vpodrka-"/>
              <w:numPr>
                <w:ilvl w:val="0"/>
                <w:numId w:val="11"/>
              </w:numPr>
              <w:rPr>
                <w:color w:val="000000" w:themeColor="text1"/>
              </w:rPr>
            </w:pPr>
            <w:r w:rsidRPr="00F37C33">
              <w:rPr>
                <w:color w:val="000000" w:themeColor="text1"/>
              </w:rPr>
              <w:t xml:space="preserve">způsoby kreslení a zobrazování základních strojnických výkresů </w:t>
            </w:r>
          </w:p>
          <w:p w14:paraId="17DEDCBA" w14:textId="77777777" w:rsidR="003F0807" w:rsidRPr="00F37C33" w:rsidRDefault="003F0807" w:rsidP="00324B6E">
            <w:pPr>
              <w:pStyle w:val="vpodrka-"/>
              <w:numPr>
                <w:ilvl w:val="0"/>
                <w:numId w:val="11"/>
              </w:numPr>
              <w:rPr>
                <w:color w:val="000000" w:themeColor="text1"/>
              </w:rPr>
            </w:pPr>
            <w:r w:rsidRPr="00F37C33">
              <w:rPr>
                <w:color w:val="000000" w:themeColor="text1"/>
              </w:rPr>
              <w:t>strojnické kreslení (kótování, kreslení řezů, průřezů, strojních součástí)</w:t>
            </w:r>
          </w:p>
          <w:p w14:paraId="17DEDCBB" w14:textId="77777777" w:rsidR="003F0807" w:rsidRPr="00F37C33" w:rsidRDefault="003F0807" w:rsidP="00324B6E">
            <w:pPr>
              <w:pStyle w:val="vpodrka-"/>
              <w:numPr>
                <w:ilvl w:val="0"/>
                <w:numId w:val="11"/>
              </w:numPr>
              <w:rPr>
                <w:color w:val="000000" w:themeColor="text1"/>
              </w:rPr>
            </w:pPr>
            <w:r w:rsidRPr="00F37C33">
              <w:rPr>
                <w:color w:val="000000" w:themeColor="text1"/>
              </w:rPr>
              <w:t>stavební výkresy a to zásady kreslení, kótování, značení stavebních hmot, kreslení a čtení jednoduchých výkresů v měřítku 1:50</w:t>
            </w:r>
          </w:p>
          <w:p w14:paraId="17DEDCBC" w14:textId="77777777" w:rsidR="003F0807" w:rsidRPr="00F37C33" w:rsidRDefault="003F0807" w:rsidP="00324B6E">
            <w:pPr>
              <w:pStyle w:val="vpodrka-"/>
              <w:numPr>
                <w:ilvl w:val="0"/>
                <w:numId w:val="11"/>
              </w:numPr>
              <w:rPr>
                <w:color w:val="000000" w:themeColor="text1"/>
              </w:rPr>
            </w:pPr>
            <w:r w:rsidRPr="00F37C33">
              <w:rPr>
                <w:color w:val="000000" w:themeColor="text1"/>
              </w:rPr>
              <w:t>schematické značky pro zdravotní instalace,</w:t>
            </w:r>
          </w:p>
          <w:p w14:paraId="17DEDCBD" w14:textId="77777777" w:rsidR="003F0807" w:rsidRPr="00F37C33" w:rsidRDefault="003F0807" w:rsidP="00324B6E">
            <w:pPr>
              <w:pStyle w:val="vpodrka-"/>
              <w:numPr>
                <w:ilvl w:val="0"/>
                <w:numId w:val="11"/>
              </w:numPr>
              <w:rPr>
                <w:color w:val="000000" w:themeColor="text1"/>
              </w:rPr>
            </w:pPr>
            <w:r w:rsidRPr="00F37C33">
              <w:rPr>
                <w:color w:val="000000" w:themeColor="text1"/>
              </w:rPr>
              <w:t>kreslení půdorysů a to bytové jednotky včetně zařizovacích předmětů</w:t>
            </w:r>
          </w:p>
        </w:tc>
      </w:tr>
    </w:tbl>
    <w:p w14:paraId="17DEDCBF"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3F0807" w:rsidRPr="00F37C33" w14:paraId="17DEDCC2" w14:textId="77777777" w:rsidTr="003F0807">
        <w:trPr>
          <w:trHeight w:val="340"/>
        </w:trPr>
        <w:tc>
          <w:tcPr>
            <w:tcW w:w="2499" w:type="pct"/>
          </w:tcPr>
          <w:p w14:paraId="17DEDCC0" w14:textId="77777777" w:rsidR="003F0807" w:rsidRPr="00F37C33" w:rsidRDefault="003F0807">
            <w:pPr>
              <w:pStyle w:val="vpnormlnvtabulce"/>
              <w:rPr>
                <w:color w:val="000000" w:themeColor="text1"/>
              </w:rPr>
            </w:pPr>
            <w:r w:rsidRPr="00F37C33">
              <w:rPr>
                <w:color w:val="000000" w:themeColor="text1"/>
              </w:rPr>
              <w:t>Ročník: 2</w:t>
            </w:r>
          </w:p>
        </w:tc>
        <w:tc>
          <w:tcPr>
            <w:tcW w:w="2501" w:type="pct"/>
          </w:tcPr>
          <w:p w14:paraId="17DEDCC1" w14:textId="77777777" w:rsidR="003F0807" w:rsidRPr="00F37C33" w:rsidRDefault="003F0807">
            <w:pPr>
              <w:pStyle w:val="vpnormlnvtabulce"/>
              <w:rPr>
                <w:rFonts w:ascii="TimesNewRoman" w:hAnsi="TimesNewRoman" w:cs="TimesNewRoman"/>
                <w:color w:val="000000" w:themeColor="text1"/>
              </w:rPr>
            </w:pPr>
            <w:r w:rsidRPr="00F37C33">
              <w:rPr>
                <w:color w:val="000000" w:themeColor="text1"/>
              </w:rPr>
              <w:t>Počet hodin v ročníku: 64</w:t>
            </w:r>
          </w:p>
        </w:tc>
      </w:tr>
      <w:tr w:rsidR="003F0807" w:rsidRPr="00F37C33" w14:paraId="17DEDCC5" w14:textId="77777777" w:rsidTr="003F0807">
        <w:trPr>
          <w:trHeight w:val="340"/>
        </w:trPr>
        <w:tc>
          <w:tcPr>
            <w:tcW w:w="2499" w:type="pct"/>
          </w:tcPr>
          <w:p w14:paraId="17DEDCC3" w14:textId="77777777" w:rsidR="003F0807" w:rsidRPr="00F37C33" w:rsidRDefault="003F0807">
            <w:pPr>
              <w:pStyle w:val="vpnormlnvtabulce"/>
              <w:rPr>
                <w:color w:val="000000" w:themeColor="text1"/>
              </w:rPr>
            </w:pPr>
            <w:r w:rsidRPr="00F37C33">
              <w:rPr>
                <w:color w:val="000000" w:themeColor="text1"/>
              </w:rPr>
              <w:t>Výsledky vzdělávání</w:t>
            </w:r>
          </w:p>
        </w:tc>
        <w:tc>
          <w:tcPr>
            <w:tcW w:w="2501" w:type="pct"/>
          </w:tcPr>
          <w:p w14:paraId="17DEDCC4"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CD1" w14:textId="77777777" w:rsidTr="003F0807">
        <w:trPr>
          <w:trHeight w:val="340"/>
        </w:trPr>
        <w:tc>
          <w:tcPr>
            <w:tcW w:w="2499" w:type="pct"/>
          </w:tcPr>
          <w:p w14:paraId="17DEDCC6" w14:textId="77777777" w:rsidR="003F0807" w:rsidRPr="00F37C33" w:rsidRDefault="003F0807">
            <w:pPr>
              <w:pStyle w:val="vpnormlnvtabulce"/>
              <w:rPr>
                <w:b/>
                <w:bCs/>
                <w:color w:val="000000" w:themeColor="text1"/>
              </w:rPr>
            </w:pPr>
            <w:r w:rsidRPr="00F37C33">
              <w:rPr>
                <w:b/>
                <w:bCs/>
                <w:color w:val="000000" w:themeColor="text1"/>
              </w:rPr>
              <w:t>Žák:</w:t>
            </w:r>
          </w:p>
          <w:p w14:paraId="17DEDCC7" w14:textId="77777777" w:rsidR="003F0807" w:rsidRPr="00F37C33" w:rsidRDefault="003F0807" w:rsidP="00324B6E">
            <w:pPr>
              <w:pStyle w:val="vpodrka-"/>
              <w:numPr>
                <w:ilvl w:val="0"/>
                <w:numId w:val="11"/>
              </w:numPr>
              <w:rPr>
                <w:color w:val="000000" w:themeColor="text1"/>
              </w:rPr>
            </w:pPr>
            <w:r w:rsidRPr="00F37C33">
              <w:rPr>
                <w:color w:val="000000" w:themeColor="text1"/>
              </w:rPr>
              <w:t xml:space="preserve">používá normalizované vyjadřovací </w:t>
            </w:r>
            <w:r w:rsidRPr="00F37C33">
              <w:rPr>
                <w:color w:val="000000" w:themeColor="text1"/>
              </w:rPr>
              <w:lastRenderedPageBreak/>
              <w:t>prostředky a úpravu technických výkresů</w:t>
            </w:r>
          </w:p>
          <w:p w14:paraId="17DEDCC8" w14:textId="77777777" w:rsidR="003F0807" w:rsidRPr="00F37C33" w:rsidRDefault="003F0807" w:rsidP="00324B6E">
            <w:pPr>
              <w:pStyle w:val="vpodrka-"/>
              <w:numPr>
                <w:ilvl w:val="0"/>
                <w:numId w:val="11"/>
              </w:numPr>
              <w:rPr>
                <w:color w:val="000000" w:themeColor="text1"/>
              </w:rPr>
            </w:pPr>
            <w:r w:rsidRPr="00F37C33">
              <w:rPr>
                <w:color w:val="000000" w:themeColor="text1"/>
              </w:rPr>
              <w:t>kreslí a čte jednoduché stavební výkresy kanalizace, domovního vodovodu, vytápění budov</w:t>
            </w:r>
          </w:p>
          <w:p w14:paraId="17DEDCC9" w14:textId="77777777" w:rsidR="003F0807" w:rsidRPr="00F37C33" w:rsidRDefault="003F0807" w:rsidP="00324B6E">
            <w:pPr>
              <w:pStyle w:val="vpodrka-"/>
              <w:numPr>
                <w:ilvl w:val="0"/>
                <w:numId w:val="11"/>
              </w:numPr>
              <w:rPr>
                <w:color w:val="000000" w:themeColor="text1"/>
              </w:rPr>
            </w:pPr>
            <w:r w:rsidRPr="00F37C33">
              <w:rPr>
                <w:color w:val="000000" w:themeColor="text1"/>
              </w:rPr>
              <w:t xml:space="preserve">zobrazuje projekty zdravotních instalací a ústředního vytápění </w:t>
            </w:r>
          </w:p>
          <w:p w14:paraId="17DEDCCA" w14:textId="77777777" w:rsidR="003F0807" w:rsidRPr="00F37C33" w:rsidRDefault="003F0807" w:rsidP="00324B6E">
            <w:pPr>
              <w:pStyle w:val="vpodrka-"/>
              <w:numPr>
                <w:ilvl w:val="0"/>
                <w:numId w:val="11"/>
              </w:numPr>
              <w:rPr>
                <w:color w:val="000000" w:themeColor="text1"/>
              </w:rPr>
            </w:pPr>
            <w:r w:rsidRPr="00F37C33">
              <w:rPr>
                <w:color w:val="000000" w:themeColor="text1"/>
              </w:rPr>
              <w:t>je samostatný při zpracování kontrolní práce</w:t>
            </w:r>
          </w:p>
          <w:p w14:paraId="17DEDCCB"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 v plánu půdorysu bytu, rodinného domu v zadaném měřítku</w:t>
            </w:r>
          </w:p>
        </w:tc>
        <w:tc>
          <w:tcPr>
            <w:tcW w:w="2501" w:type="pct"/>
          </w:tcPr>
          <w:p w14:paraId="17DEDCCC" w14:textId="77777777" w:rsidR="003F0807" w:rsidRPr="00F37C33" w:rsidRDefault="003F0807">
            <w:pPr>
              <w:pStyle w:val="vpnormlnvtabulce"/>
              <w:rPr>
                <w:b/>
                <w:bCs/>
                <w:color w:val="000000" w:themeColor="text1"/>
              </w:rPr>
            </w:pPr>
            <w:r w:rsidRPr="00F37C33">
              <w:rPr>
                <w:b/>
                <w:bCs/>
                <w:color w:val="000000" w:themeColor="text1"/>
              </w:rPr>
              <w:lastRenderedPageBreak/>
              <w:t>Technická dokumentace staveb</w:t>
            </w:r>
          </w:p>
          <w:p w14:paraId="17DEDCCD" w14:textId="77777777" w:rsidR="003F0807" w:rsidRPr="00F37C33" w:rsidRDefault="003F0807" w:rsidP="00324B6E">
            <w:pPr>
              <w:pStyle w:val="vpodrka-"/>
              <w:numPr>
                <w:ilvl w:val="0"/>
                <w:numId w:val="11"/>
              </w:numPr>
              <w:rPr>
                <w:color w:val="000000" w:themeColor="text1"/>
              </w:rPr>
            </w:pPr>
            <w:r w:rsidRPr="00F37C33">
              <w:rPr>
                <w:color w:val="000000" w:themeColor="text1"/>
              </w:rPr>
              <w:t>schematické značky trub, tvarovek, armatur</w:t>
            </w:r>
          </w:p>
          <w:p w14:paraId="17DEDCCE" w14:textId="77777777" w:rsidR="003F0807" w:rsidRPr="00F37C33" w:rsidRDefault="003F0807" w:rsidP="00324B6E">
            <w:pPr>
              <w:pStyle w:val="vpodrka-"/>
              <w:numPr>
                <w:ilvl w:val="0"/>
                <w:numId w:val="11"/>
              </w:numPr>
              <w:rPr>
                <w:color w:val="000000" w:themeColor="text1"/>
              </w:rPr>
            </w:pPr>
            <w:r w:rsidRPr="00F37C33">
              <w:rPr>
                <w:color w:val="000000" w:themeColor="text1"/>
              </w:rPr>
              <w:lastRenderedPageBreak/>
              <w:t>půdorysy a svislé řezy domovní kanalizace, domovního vodovodu, ústředního vytápění</w:t>
            </w:r>
          </w:p>
          <w:p w14:paraId="17DEDCCF" w14:textId="77777777" w:rsidR="003F0807" w:rsidRPr="00F37C33" w:rsidRDefault="003F0807" w:rsidP="00324B6E">
            <w:pPr>
              <w:pStyle w:val="vpodrka-"/>
              <w:numPr>
                <w:ilvl w:val="0"/>
                <w:numId w:val="11"/>
              </w:numPr>
              <w:rPr>
                <w:color w:val="000000" w:themeColor="text1"/>
              </w:rPr>
            </w:pPr>
            <w:r w:rsidRPr="00F37C33">
              <w:rPr>
                <w:color w:val="000000" w:themeColor="text1"/>
              </w:rPr>
              <w:t>jednoduché projekty domovní kanalizace, domovního vodovodu, ústředního vytápění</w:t>
            </w:r>
          </w:p>
          <w:p w14:paraId="17DEDCD0" w14:textId="77777777" w:rsidR="003F0807" w:rsidRPr="00F37C33" w:rsidRDefault="003F0807" w:rsidP="00324B6E">
            <w:pPr>
              <w:pStyle w:val="vpodrka-"/>
              <w:numPr>
                <w:ilvl w:val="0"/>
                <w:numId w:val="11"/>
              </w:numPr>
              <w:rPr>
                <w:color w:val="000000" w:themeColor="text1"/>
              </w:rPr>
            </w:pPr>
            <w:r w:rsidRPr="00F37C33">
              <w:rPr>
                <w:color w:val="000000" w:themeColor="text1"/>
              </w:rPr>
              <w:t>čtení projektů domovní kanalizace, domovního vodovodu, ústředního vytápění</w:t>
            </w:r>
          </w:p>
        </w:tc>
      </w:tr>
    </w:tbl>
    <w:p w14:paraId="17DEDCD2"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3F0807" w:rsidRPr="00F37C33" w14:paraId="17DEDCD5" w14:textId="77777777" w:rsidTr="003F0807">
        <w:trPr>
          <w:trHeight w:val="340"/>
        </w:trPr>
        <w:tc>
          <w:tcPr>
            <w:tcW w:w="2499" w:type="pct"/>
            <w:vAlign w:val="center"/>
          </w:tcPr>
          <w:p w14:paraId="17DEDCD3" w14:textId="77777777" w:rsidR="003F0807" w:rsidRPr="00F37C33" w:rsidRDefault="003F0807">
            <w:pPr>
              <w:pStyle w:val="vpnormlnvtabulce"/>
              <w:rPr>
                <w:color w:val="000000" w:themeColor="text1"/>
              </w:rPr>
            </w:pPr>
            <w:r w:rsidRPr="00F37C33">
              <w:rPr>
                <w:color w:val="000000" w:themeColor="text1"/>
              </w:rPr>
              <w:t>Ročník: 3</w:t>
            </w:r>
          </w:p>
        </w:tc>
        <w:tc>
          <w:tcPr>
            <w:tcW w:w="2501" w:type="pct"/>
            <w:vAlign w:val="center"/>
          </w:tcPr>
          <w:p w14:paraId="17DEDCD4" w14:textId="77777777" w:rsidR="003F0807" w:rsidRPr="00F37C33" w:rsidRDefault="003F0807">
            <w:pPr>
              <w:pStyle w:val="vpnormlnvtabulce"/>
              <w:rPr>
                <w:rFonts w:ascii="TimesNewRoman" w:hAnsi="TimesNewRoman" w:cs="TimesNewRoman"/>
                <w:color w:val="000000" w:themeColor="text1"/>
              </w:rPr>
            </w:pPr>
            <w:r w:rsidRPr="00F37C33">
              <w:rPr>
                <w:color w:val="000000" w:themeColor="text1"/>
              </w:rPr>
              <w:t>Počet hodin v ročníku: 48</w:t>
            </w:r>
          </w:p>
        </w:tc>
      </w:tr>
      <w:tr w:rsidR="003F0807" w:rsidRPr="00F37C33" w14:paraId="17DEDCD8" w14:textId="77777777" w:rsidTr="003F0807">
        <w:trPr>
          <w:trHeight w:val="340"/>
        </w:trPr>
        <w:tc>
          <w:tcPr>
            <w:tcW w:w="2499" w:type="pct"/>
            <w:vAlign w:val="center"/>
          </w:tcPr>
          <w:p w14:paraId="17DEDCD6" w14:textId="77777777" w:rsidR="003F0807" w:rsidRPr="00F37C33" w:rsidRDefault="003F0807">
            <w:pPr>
              <w:pStyle w:val="vpnormlnvtabulce"/>
              <w:rPr>
                <w:color w:val="000000" w:themeColor="text1"/>
              </w:rPr>
            </w:pPr>
            <w:r w:rsidRPr="00F37C33">
              <w:rPr>
                <w:color w:val="000000" w:themeColor="text1"/>
              </w:rPr>
              <w:t>Výsledky vzdělávání</w:t>
            </w:r>
          </w:p>
        </w:tc>
        <w:tc>
          <w:tcPr>
            <w:tcW w:w="2501" w:type="pct"/>
            <w:vAlign w:val="center"/>
          </w:tcPr>
          <w:p w14:paraId="17DEDCD7" w14:textId="77777777" w:rsidR="003F0807" w:rsidRPr="00F37C33" w:rsidRDefault="003F0807">
            <w:pPr>
              <w:pStyle w:val="vpnormlnvtabulce"/>
              <w:rPr>
                <w:color w:val="000000" w:themeColor="text1"/>
              </w:rPr>
            </w:pPr>
            <w:r w:rsidRPr="00F37C33">
              <w:rPr>
                <w:color w:val="000000" w:themeColor="text1"/>
              </w:rPr>
              <w:t>Obsah vzdělávání</w:t>
            </w:r>
          </w:p>
        </w:tc>
      </w:tr>
      <w:tr w:rsidR="003F0807" w:rsidRPr="00F37C33" w14:paraId="17DEDCE9" w14:textId="77777777" w:rsidTr="003F0807">
        <w:trPr>
          <w:trHeight w:val="340"/>
        </w:trPr>
        <w:tc>
          <w:tcPr>
            <w:tcW w:w="2499" w:type="pct"/>
            <w:vAlign w:val="center"/>
          </w:tcPr>
          <w:p w14:paraId="17DEDCD9" w14:textId="77777777" w:rsidR="003F0807" w:rsidRPr="00F37C33" w:rsidRDefault="003F0807">
            <w:pPr>
              <w:pStyle w:val="vpnormlnvtabulce"/>
              <w:rPr>
                <w:b/>
                <w:bCs/>
                <w:color w:val="000000" w:themeColor="text1"/>
              </w:rPr>
            </w:pPr>
            <w:r w:rsidRPr="00F37C33">
              <w:rPr>
                <w:b/>
                <w:bCs/>
                <w:color w:val="000000" w:themeColor="text1"/>
              </w:rPr>
              <w:t>Žák:</w:t>
            </w:r>
          </w:p>
          <w:p w14:paraId="17DEDCDA" w14:textId="77777777" w:rsidR="003F0807" w:rsidRPr="00F37C33" w:rsidRDefault="003F0807" w:rsidP="00324B6E">
            <w:pPr>
              <w:pStyle w:val="vpodrka-"/>
              <w:numPr>
                <w:ilvl w:val="0"/>
                <w:numId w:val="11"/>
              </w:numPr>
              <w:rPr>
                <w:color w:val="000000" w:themeColor="text1"/>
              </w:rPr>
            </w:pPr>
            <w:r w:rsidRPr="00F37C33">
              <w:rPr>
                <w:color w:val="000000" w:themeColor="text1"/>
              </w:rPr>
              <w:t>kreslí výkresy domovního plynovodu</w:t>
            </w:r>
          </w:p>
          <w:p w14:paraId="17DEDCDB" w14:textId="77777777" w:rsidR="003F0807" w:rsidRPr="00F37C33" w:rsidRDefault="003F0807" w:rsidP="00324B6E">
            <w:pPr>
              <w:pStyle w:val="vpodrka-"/>
              <w:numPr>
                <w:ilvl w:val="0"/>
                <w:numId w:val="11"/>
              </w:numPr>
              <w:rPr>
                <w:color w:val="000000" w:themeColor="text1"/>
              </w:rPr>
            </w:pPr>
            <w:r w:rsidRPr="00F37C33">
              <w:rPr>
                <w:color w:val="000000" w:themeColor="text1"/>
              </w:rPr>
              <w:t>čte výkresy domovního plynovodu</w:t>
            </w:r>
          </w:p>
          <w:p w14:paraId="17DEDCDC" w14:textId="77777777" w:rsidR="003F0807" w:rsidRPr="00F37C33" w:rsidRDefault="003F0807" w:rsidP="00324B6E">
            <w:pPr>
              <w:pStyle w:val="vpodrka-"/>
              <w:numPr>
                <w:ilvl w:val="0"/>
                <w:numId w:val="11"/>
              </w:numPr>
              <w:rPr>
                <w:color w:val="000000" w:themeColor="text1"/>
              </w:rPr>
            </w:pPr>
            <w:r w:rsidRPr="00F37C33">
              <w:rPr>
                <w:color w:val="000000" w:themeColor="text1"/>
              </w:rPr>
              <w:t>vypracuje projekt domovního plynovodu</w:t>
            </w:r>
          </w:p>
          <w:p w14:paraId="17DEDCDD" w14:textId="77777777" w:rsidR="003F0807" w:rsidRPr="00F37C33" w:rsidRDefault="003F0807" w:rsidP="00324B6E">
            <w:pPr>
              <w:pStyle w:val="vpodrka-"/>
              <w:numPr>
                <w:ilvl w:val="0"/>
                <w:numId w:val="11"/>
              </w:numPr>
              <w:rPr>
                <w:color w:val="000000" w:themeColor="text1"/>
              </w:rPr>
            </w:pPr>
            <w:r w:rsidRPr="00F37C33">
              <w:rPr>
                <w:color w:val="000000" w:themeColor="text1"/>
              </w:rPr>
              <w:t>vypracuje projekt objektu s rozvodem vody, kanalizace a plynu</w:t>
            </w:r>
          </w:p>
          <w:p w14:paraId="17DEDCDE" w14:textId="77777777" w:rsidR="003F0807" w:rsidRPr="00F37C33" w:rsidRDefault="003F0807" w:rsidP="00324B6E">
            <w:pPr>
              <w:pStyle w:val="vpodrka-"/>
              <w:numPr>
                <w:ilvl w:val="0"/>
                <w:numId w:val="11"/>
              </w:numPr>
              <w:rPr>
                <w:color w:val="000000" w:themeColor="text1"/>
              </w:rPr>
            </w:pPr>
            <w:r w:rsidRPr="00F37C33">
              <w:rPr>
                <w:color w:val="000000" w:themeColor="text1"/>
              </w:rPr>
              <w:t xml:space="preserve">čte výkresy rekonstrukcí staveb </w:t>
            </w:r>
          </w:p>
          <w:p w14:paraId="17DEDCDF" w14:textId="77777777" w:rsidR="003F0807" w:rsidRPr="00F37C33" w:rsidRDefault="003F0807" w:rsidP="00324B6E">
            <w:pPr>
              <w:pStyle w:val="vpodrka-"/>
              <w:numPr>
                <w:ilvl w:val="0"/>
                <w:numId w:val="11"/>
              </w:numPr>
              <w:rPr>
                <w:b/>
                <w:bCs/>
                <w:color w:val="000000" w:themeColor="text1"/>
              </w:rPr>
            </w:pPr>
            <w:r w:rsidRPr="00F37C33">
              <w:rPr>
                <w:color w:val="000000" w:themeColor="text1"/>
              </w:rPr>
              <w:t>zpracovává výpis materiálu</w:t>
            </w:r>
          </w:p>
          <w:p w14:paraId="17DEDCE0" w14:textId="77777777" w:rsidR="003F0807" w:rsidRPr="00F37C33" w:rsidRDefault="003F0807" w:rsidP="00324B6E">
            <w:pPr>
              <w:pStyle w:val="vpodrka-"/>
              <w:numPr>
                <w:ilvl w:val="0"/>
                <w:numId w:val="11"/>
              </w:numPr>
              <w:rPr>
                <w:color w:val="000000" w:themeColor="text1"/>
              </w:rPr>
            </w:pPr>
            <w:r w:rsidRPr="00F37C33">
              <w:rPr>
                <w:color w:val="000000" w:themeColor="text1"/>
              </w:rPr>
              <w:t>orientuje se v projektové dokumentaci</w:t>
            </w:r>
          </w:p>
        </w:tc>
        <w:tc>
          <w:tcPr>
            <w:tcW w:w="2501" w:type="pct"/>
            <w:vAlign w:val="center"/>
          </w:tcPr>
          <w:p w14:paraId="17DEDCE1" w14:textId="77777777" w:rsidR="003F0807" w:rsidRPr="00F37C33" w:rsidRDefault="003F0807">
            <w:pPr>
              <w:pStyle w:val="vpnormlnvtabulce"/>
              <w:rPr>
                <w:b/>
                <w:bCs/>
                <w:color w:val="000000" w:themeColor="text1"/>
              </w:rPr>
            </w:pPr>
            <w:r w:rsidRPr="00F37C33">
              <w:rPr>
                <w:b/>
                <w:bCs/>
                <w:color w:val="000000" w:themeColor="text1"/>
              </w:rPr>
              <w:t>Technická dokumentace staveb</w:t>
            </w:r>
          </w:p>
          <w:p w14:paraId="17DEDCE2" w14:textId="77777777" w:rsidR="003F0807" w:rsidRPr="00F37C33" w:rsidRDefault="003F0807" w:rsidP="00324B6E">
            <w:pPr>
              <w:pStyle w:val="vpodrka-"/>
              <w:numPr>
                <w:ilvl w:val="0"/>
                <w:numId w:val="11"/>
              </w:numPr>
              <w:rPr>
                <w:color w:val="000000" w:themeColor="text1"/>
              </w:rPr>
            </w:pPr>
            <w:r w:rsidRPr="00F37C33">
              <w:rPr>
                <w:color w:val="000000" w:themeColor="text1"/>
              </w:rPr>
              <w:t>domovní přípojka plynovodu</w:t>
            </w:r>
          </w:p>
          <w:p w14:paraId="17DEDCE3" w14:textId="77777777" w:rsidR="003F0807" w:rsidRPr="00F37C33" w:rsidRDefault="003F0807" w:rsidP="00324B6E">
            <w:pPr>
              <w:pStyle w:val="vpodrka-"/>
              <w:numPr>
                <w:ilvl w:val="0"/>
                <w:numId w:val="11"/>
              </w:numPr>
              <w:rPr>
                <w:color w:val="000000" w:themeColor="text1"/>
              </w:rPr>
            </w:pPr>
            <w:r w:rsidRPr="00F37C33">
              <w:rPr>
                <w:color w:val="000000" w:themeColor="text1"/>
              </w:rPr>
              <w:t>prostorové zobrazování plynovodu (izomerie)</w:t>
            </w:r>
          </w:p>
          <w:p w14:paraId="17DEDCE4" w14:textId="77777777" w:rsidR="003F0807" w:rsidRPr="00F37C33" w:rsidRDefault="003F0807" w:rsidP="00324B6E">
            <w:pPr>
              <w:pStyle w:val="vpodrka-"/>
              <w:numPr>
                <w:ilvl w:val="0"/>
                <w:numId w:val="11"/>
              </w:numPr>
              <w:rPr>
                <w:color w:val="000000" w:themeColor="text1"/>
              </w:rPr>
            </w:pPr>
            <w:r w:rsidRPr="00F37C33">
              <w:rPr>
                <w:color w:val="000000" w:themeColor="text1"/>
              </w:rPr>
              <w:t>projekt plynovodu</w:t>
            </w:r>
          </w:p>
          <w:p w14:paraId="17DEDCE5" w14:textId="77777777" w:rsidR="003F0807" w:rsidRPr="00F37C33" w:rsidRDefault="003F0807" w:rsidP="00324B6E">
            <w:pPr>
              <w:pStyle w:val="vpodrka-"/>
              <w:numPr>
                <w:ilvl w:val="0"/>
                <w:numId w:val="11"/>
              </w:numPr>
              <w:rPr>
                <w:color w:val="000000" w:themeColor="text1"/>
              </w:rPr>
            </w:pPr>
            <w:r w:rsidRPr="00F37C33">
              <w:rPr>
                <w:color w:val="000000" w:themeColor="text1"/>
              </w:rPr>
              <w:t>ročníkový projekt-návrh domovní kanalizace, vodovodu a plynovodu</w:t>
            </w:r>
          </w:p>
          <w:p w14:paraId="17DEDCE6" w14:textId="77777777" w:rsidR="003F0807" w:rsidRPr="00F37C33" w:rsidRDefault="003F0807" w:rsidP="00324B6E">
            <w:pPr>
              <w:pStyle w:val="vpodrka-"/>
              <w:numPr>
                <w:ilvl w:val="0"/>
                <w:numId w:val="11"/>
              </w:numPr>
              <w:rPr>
                <w:color w:val="000000" w:themeColor="text1"/>
              </w:rPr>
            </w:pPr>
            <w:r w:rsidRPr="00F37C33">
              <w:rPr>
                <w:color w:val="000000" w:themeColor="text1"/>
              </w:rPr>
              <w:t>výpisy materiálu podle projektu</w:t>
            </w:r>
          </w:p>
          <w:p w14:paraId="17DEDCE7" w14:textId="77777777" w:rsidR="003F0807" w:rsidRPr="00F37C33" w:rsidRDefault="003F0807" w:rsidP="00324B6E">
            <w:pPr>
              <w:pStyle w:val="vpodrka-"/>
              <w:numPr>
                <w:ilvl w:val="0"/>
                <w:numId w:val="11"/>
              </w:numPr>
              <w:rPr>
                <w:color w:val="000000" w:themeColor="text1"/>
              </w:rPr>
            </w:pPr>
            <w:r w:rsidRPr="00F37C33">
              <w:rPr>
                <w:color w:val="000000" w:themeColor="text1"/>
              </w:rPr>
              <w:t>druhy technických materiálů</w:t>
            </w:r>
          </w:p>
          <w:p w14:paraId="17DEDCE8" w14:textId="77777777" w:rsidR="003F0807" w:rsidRPr="00F37C33" w:rsidRDefault="003F0807" w:rsidP="00324B6E">
            <w:pPr>
              <w:pStyle w:val="vpodrka-"/>
              <w:numPr>
                <w:ilvl w:val="0"/>
                <w:numId w:val="11"/>
              </w:numPr>
              <w:rPr>
                <w:color w:val="000000" w:themeColor="text1"/>
              </w:rPr>
            </w:pPr>
            <w:r w:rsidRPr="00F37C33">
              <w:rPr>
                <w:color w:val="000000" w:themeColor="text1"/>
              </w:rPr>
              <w:t>ochrana materiálů proti korozi</w:t>
            </w:r>
          </w:p>
        </w:tc>
      </w:tr>
    </w:tbl>
    <w:p w14:paraId="17DEDCEA" w14:textId="77777777" w:rsidR="000E6200" w:rsidRPr="00F37C33" w:rsidRDefault="000E6200">
      <w:pPr>
        <w:pStyle w:val="HBKapitola2"/>
        <w:rPr>
          <w:color w:val="000000" w:themeColor="text1"/>
          <w:sz w:val="20"/>
          <w:szCs w:val="20"/>
        </w:rPr>
      </w:pPr>
      <w:bookmarkStart w:id="88" w:name="_Toc255476737"/>
      <w:r w:rsidRPr="00F37C33">
        <w:rPr>
          <w:color w:val="000000" w:themeColor="text1"/>
          <w:sz w:val="20"/>
          <w:szCs w:val="20"/>
        </w:rPr>
        <w:br w:type="column"/>
      </w:r>
      <w:bookmarkStart w:id="89" w:name="_Toc515886552"/>
      <w:r w:rsidRPr="00F37C33">
        <w:rPr>
          <w:color w:val="000000" w:themeColor="text1"/>
          <w:sz w:val="20"/>
          <w:szCs w:val="20"/>
        </w:rPr>
        <w:lastRenderedPageBreak/>
        <w:t>Stavební konstrukce</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CED" w14:textId="77777777">
        <w:tc>
          <w:tcPr>
            <w:tcW w:w="2500" w:type="pct"/>
            <w:vAlign w:val="center"/>
          </w:tcPr>
          <w:p w14:paraId="17DEDCEB"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CEC"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Stavební konstrukce</w:t>
            </w:r>
          </w:p>
        </w:tc>
      </w:tr>
      <w:tr w:rsidR="008D14ED" w:rsidRPr="00F37C33" w14:paraId="17DEDCF1" w14:textId="77777777">
        <w:tc>
          <w:tcPr>
            <w:tcW w:w="2500" w:type="pct"/>
            <w:vAlign w:val="center"/>
          </w:tcPr>
          <w:p w14:paraId="17DEDCEE"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CEF"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CF0"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64 </w:t>
            </w:r>
            <w:proofErr w:type="gramStart"/>
            <w:r w:rsidRPr="00F37C33">
              <w:rPr>
                <w:rFonts w:ascii="Arial" w:hAnsi="Arial" w:cs="Arial"/>
                <w:color w:val="000000" w:themeColor="text1"/>
                <w:sz w:val="20"/>
                <w:szCs w:val="20"/>
              </w:rPr>
              <w:t>( 2</w:t>
            </w:r>
            <w:proofErr w:type="gramEnd"/>
            <w:r w:rsidRPr="00F37C33">
              <w:rPr>
                <w:rFonts w:ascii="Arial" w:hAnsi="Arial" w:cs="Arial"/>
                <w:color w:val="000000" w:themeColor="text1"/>
                <w:sz w:val="20"/>
                <w:szCs w:val="20"/>
              </w:rPr>
              <w:t xml:space="preserve"> – 0 – 0 )</w:t>
            </w:r>
          </w:p>
        </w:tc>
      </w:tr>
    </w:tbl>
    <w:p w14:paraId="17DEDCF2" w14:textId="77777777" w:rsidR="000E6200" w:rsidRPr="003F0807" w:rsidRDefault="000E6200">
      <w:pPr>
        <w:pStyle w:val="vptupodtrnad6b"/>
        <w:rPr>
          <w:color w:val="000000" w:themeColor="text1"/>
          <w:spacing w:val="-10"/>
        </w:rPr>
      </w:pPr>
      <w:r w:rsidRPr="003F0807">
        <w:rPr>
          <w:color w:val="000000" w:themeColor="text1"/>
          <w:spacing w:val="-10"/>
        </w:rPr>
        <w:t>Obecné cíle:</w:t>
      </w:r>
    </w:p>
    <w:p w14:paraId="17DEDCF3" w14:textId="77777777" w:rsidR="000E6200" w:rsidRPr="003F0807" w:rsidRDefault="000E6200">
      <w:pPr>
        <w:pStyle w:val="vpnormln"/>
        <w:rPr>
          <w:color w:val="000000" w:themeColor="text1"/>
          <w:spacing w:val="-10"/>
        </w:rPr>
      </w:pPr>
      <w:r w:rsidRPr="003F0807">
        <w:rPr>
          <w:color w:val="000000" w:themeColor="text1"/>
          <w:spacing w:val="-10"/>
        </w:rPr>
        <w:t>Vzdělání poskytuje žákům základní odborné znalosti z oblasti stavitelství. Zároveň jim umožní efektivní jednání a hospodárné chování v procesu budování a údržby staveb.</w:t>
      </w:r>
    </w:p>
    <w:p w14:paraId="17DEDCF4" w14:textId="77777777" w:rsidR="000E6200" w:rsidRPr="003F0807" w:rsidRDefault="000E6200">
      <w:pPr>
        <w:pStyle w:val="vptupodtrnad6b"/>
        <w:rPr>
          <w:color w:val="000000" w:themeColor="text1"/>
          <w:spacing w:val="-10"/>
        </w:rPr>
      </w:pPr>
      <w:r w:rsidRPr="003F0807">
        <w:rPr>
          <w:color w:val="000000" w:themeColor="text1"/>
          <w:spacing w:val="-10"/>
        </w:rPr>
        <w:t>Směřování výuky v oblasti citů, postojů, hodnot a preferencí:</w:t>
      </w:r>
    </w:p>
    <w:p w14:paraId="17DEDCF5" w14:textId="77777777" w:rsidR="000E6200" w:rsidRPr="003F0807" w:rsidRDefault="000E6200">
      <w:pPr>
        <w:pStyle w:val="vpnormln"/>
        <w:rPr>
          <w:color w:val="000000" w:themeColor="text1"/>
          <w:spacing w:val="-10"/>
        </w:rPr>
      </w:pPr>
      <w:r w:rsidRPr="003F0807">
        <w:rPr>
          <w:color w:val="000000" w:themeColor="text1"/>
          <w:spacing w:val="-10"/>
        </w:rPr>
        <w:t>Výuka směřuje k:</w:t>
      </w:r>
    </w:p>
    <w:p w14:paraId="17DEDCF6"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osvojení základních pojmů v oblasti stavitelství</w:t>
      </w:r>
    </w:p>
    <w:p w14:paraId="17DEDCF7"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seznamování se stavební výrobou a stavebními pracemi prováděné stavebními i jinými profesemi</w:t>
      </w:r>
    </w:p>
    <w:p w14:paraId="17DEDCF8"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získání vědomostí o stavebních konstrukcích jako jsou základy, svislé konstrukce, vodorovné konstrukce, střechy, schodiště a komíny</w:t>
      </w:r>
    </w:p>
    <w:p w14:paraId="17DEDCF9"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učení pracovat s důležitými informacemi o použitých materiálech, ekologičnosti staveb a bezpečnosti</w:t>
      </w:r>
    </w:p>
    <w:p w14:paraId="17DEDCFA" w14:textId="77777777" w:rsidR="000E6200" w:rsidRPr="003F0807" w:rsidRDefault="000E6200">
      <w:pPr>
        <w:pStyle w:val="vptupodtrnad6b"/>
        <w:rPr>
          <w:color w:val="000000" w:themeColor="text1"/>
          <w:spacing w:val="-10"/>
        </w:rPr>
      </w:pPr>
      <w:r w:rsidRPr="003F0807">
        <w:rPr>
          <w:color w:val="000000" w:themeColor="text1"/>
          <w:spacing w:val="-10"/>
        </w:rPr>
        <w:t>Charakteristika učiva a strategie výuky:</w:t>
      </w:r>
    </w:p>
    <w:p w14:paraId="17DEDCFB" w14:textId="77777777" w:rsidR="000E6200" w:rsidRPr="003F0807" w:rsidRDefault="000E6200">
      <w:pPr>
        <w:pStyle w:val="vpnormln"/>
        <w:rPr>
          <w:color w:val="000000" w:themeColor="text1"/>
          <w:spacing w:val="-10"/>
        </w:rPr>
      </w:pPr>
      <w:r w:rsidRPr="003F0807">
        <w:rPr>
          <w:color w:val="000000" w:themeColor="text1"/>
          <w:spacing w:val="-10"/>
        </w:rPr>
        <w:t>Obsah předmětu vychází z obsahového okruhu RVP – technický základ. Vyučovací předmět je zařazen jako povinný v prvním ročníku s časovou dotací 2 vyučovací hodiny týdně.</w:t>
      </w:r>
    </w:p>
    <w:p w14:paraId="17DEDCFC" w14:textId="77777777" w:rsidR="000E6200" w:rsidRPr="003F0807" w:rsidRDefault="000E6200">
      <w:pPr>
        <w:pStyle w:val="vpnormpodtrnad6b"/>
        <w:rPr>
          <w:color w:val="000000" w:themeColor="text1"/>
          <w:spacing w:val="-10"/>
        </w:rPr>
      </w:pPr>
      <w:r w:rsidRPr="003F0807">
        <w:rPr>
          <w:color w:val="000000" w:themeColor="text1"/>
          <w:spacing w:val="-10"/>
        </w:rPr>
        <w:t>Základní metody a formy práce:</w:t>
      </w:r>
    </w:p>
    <w:p w14:paraId="17DEDCFD" w14:textId="77777777" w:rsidR="000E6200" w:rsidRPr="003F0807" w:rsidRDefault="000E6200">
      <w:pPr>
        <w:pStyle w:val="vpnormln"/>
        <w:rPr>
          <w:color w:val="000000" w:themeColor="text1"/>
          <w:spacing w:val="-10"/>
        </w:rPr>
      </w:pPr>
      <w:r w:rsidRPr="003F0807">
        <w:rPr>
          <w:color w:val="000000" w:themeColor="text1"/>
          <w:spacing w:val="-10"/>
        </w:rPr>
        <w:t xml:space="preserve"> při výuce je nejčastěji používána metoda informačně receptivní tzn. metoda vysvětlování.</w:t>
      </w:r>
    </w:p>
    <w:p w14:paraId="17DEDCFE"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tyto metody jsou pro zvýšení názornosti doplněny o různá schémata i z jiných oborů, jako jsou elektroinstalace, plynárenství, instalatérství a vytápění</w:t>
      </w:r>
    </w:p>
    <w:p w14:paraId="17DEDCFF"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v hodinách diagnostických se využívá metody zkoušení v lavici, u tabule a písemně</w:t>
      </w:r>
    </w:p>
    <w:p w14:paraId="17DEDD00"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na závěr tematických celků se opakují a upevňují získané vědomosti</w:t>
      </w:r>
    </w:p>
    <w:p w14:paraId="17DEDD01" w14:textId="77777777" w:rsidR="000E6200" w:rsidRPr="003F0807" w:rsidRDefault="000E6200">
      <w:pPr>
        <w:pStyle w:val="vptupodtrnad6b"/>
        <w:rPr>
          <w:color w:val="000000" w:themeColor="text1"/>
          <w:spacing w:val="-10"/>
        </w:rPr>
      </w:pPr>
      <w:r w:rsidRPr="003F0807">
        <w:rPr>
          <w:color w:val="000000" w:themeColor="text1"/>
          <w:spacing w:val="-10"/>
        </w:rPr>
        <w:t>Hodnocení výsledků vzdělávání žáků:</w:t>
      </w:r>
    </w:p>
    <w:p w14:paraId="17DEDD02" w14:textId="77777777" w:rsidR="000E6200" w:rsidRPr="003F0807" w:rsidRDefault="000E6200">
      <w:pPr>
        <w:pStyle w:val="vpnormln"/>
        <w:rPr>
          <w:color w:val="000000" w:themeColor="text1"/>
          <w:spacing w:val="-10"/>
        </w:rPr>
      </w:pPr>
      <w:r w:rsidRPr="003F0807">
        <w:rPr>
          <w:color w:val="000000" w:themeColor="text1"/>
          <w:spacing w:val="-10"/>
        </w:rPr>
        <w:t>Hodnocení se provádí převážně ústní, a to formou individuálního rozhovoru se žákem, nebo formou frontálního zkoušení žáků v lavicích, kde je nejdůležitější zabezpečit, aby žák pochopil problematiku zkoušeného učiva. Písemně se provádí krátké práce</w:t>
      </w:r>
      <w:r w:rsidR="00316C3A" w:rsidRPr="003F0807">
        <w:rPr>
          <w:color w:val="000000" w:themeColor="text1"/>
          <w:spacing w:val="-10"/>
        </w:rPr>
        <w:t>,</w:t>
      </w:r>
      <w:r w:rsidRPr="003F0807">
        <w:rPr>
          <w:color w:val="000000" w:themeColor="text1"/>
          <w:spacing w:val="-10"/>
        </w:rPr>
        <w:t xml:space="preserve"> kterými se prověřují znalosti probraného učiva, případně k probraným učebním celkům. Zohledňuje se aktivita žáka v hodinách.</w:t>
      </w:r>
    </w:p>
    <w:p w14:paraId="17DEDD03" w14:textId="77777777" w:rsidR="000E6200" w:rsidRPr="003F0807" w:rsidRDefault="00316C3A">
      <w:pPr>
        <w:pStyle w:val="vpnormln"/>
        <w:rPr>
          <w:color w:val="000000" w:themeColor="text1"/>
          <w:spacing w:val="-10"/>
        </w:rPr>
      </w:pPr>
      <w:r w:rsidRPr="003F0807">
        <w:rPr>
          <w:color w:val="000000" w:themeColor="text1"/>
          <w:spacing w:val="-10"/>
        </w:rPr>
        <w:t>Kritéria</w:t>
      </w:r>
      <w:r w:rsidR="000E6200" w:rsidRPr="003F0807">
        <w:rPr>
          <w:color w:val="000000" w:themeColor="text1"/>
          <w:spacing w:val="-10"/>
        </w:rPr>
        <w:t xml:space="preserve"> hodnocení vycházejí</w:t>
      </w:r>
      <w:r w:rsidR="003F0807" w:rsidRPr="003F0807">
        <w:rPr>
          <w:color w:val="000000" w:themeColor="text1"/>
          <w:spacing w:val="-10"/>
        </w:rPr>
        <w:t>,</w:t>
      </w:r>
      <w:r w:rsidR="000E6200" w:rsidRPr="003F0807">
        <w:rPr>
          <w:color w:val="000000" w:themeColor="text1"/>
          <w:spacing w:val="-10"/>
        </w:rPr>
        <w:t xml:space="preserve"> z pravidel vnitřního klasifikačního řádu SOU plynárenské Pardubice. Žáci se SPU jsou v hodnocení zohledňováni.</w:t>
      </w:r>
    </w:p>
    <w:p w14:paraId="17DEDD04" w14:textId="77777777" w:rsidR="000E6200" w:rsidRPr="003F0807" w:rsidRDefault="000E6200">
      <w:pPr>
        <w:pStyle w:val="vptupodtrnad6b"/>
        <w:rPr>
          <w:color w:val="000000" w:themeColor="text1"/>
          <w:spacing w:val="-10"/>
        </w:rPr>
      </w:pPr>
      <w:r w:rsidRPr="003F0807">
        <w:rPr>
          <w:color w:val="000000" w:themeColor="text1"/>
          <w:spacing w:val="-10"/>
        </w:rPr>
        <w:t>Přínos předmětu k rozvoji klíčových kompetencí - vzdělávání směřuje k tomu, aby žák:</w:t>
      </w:r>
    </w:p>
    <w:p w14:paraId="17DEDD05" w14:textId="77777777" w:rsidR="000E6200" w:rsidRPr="003F0807" w:rsidRDefault="000E6200">
      <w:pPr>
        <w:pStyle w:val="vpnormpodtrnad6b"/>
        <w:rPr>
          <w:color w:val="000000" w:themeColor="text1"/>
          <w:spacing w:val="-10"/>
        </w:rPr>
      </w:pPr>
      <w:r w:rsidRPr="003F0807">
        <w:rPr>
          <w:color w:val="000000" w:themeColor="text1"/>
          <w:spacing w:val="-10"/>
        </w:rPr>
        <w:t>Kompetence k učení:</w:t>
      </w:r>
    </w:p>
    <w:p w14:paraId="17DEDD06"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získal kladný vztah k učení a vzdělávání se, vytvořil si vhodný studijní režim a podmínky, využíval ke svému učení různé zdroje informací</w:t>
      </w:r>
    </w:p>
    <w:p w14:paraId="17DEDD07" w14:textId="77777777" w:rsidR="000E6200" w:rsidRPr="003F0807" w:rsidRDefault="000E6200">
      <w:pPr>
        <w:pStyle w:val="vpnormpodtrnad6b"/>
        <w:rPr>
          <w:color w:val="000000" w:themeColor="text1"/>
          <w:spacing w:val="-10"/>
        </w:rPr>
      </w:pPr>
      <w:r w:rsidRPr="003F0807">
        <w:rPr>
          <w:color w:val="000000" w:themeColor="text1"/>
          <w:spacing w:val="-10"/>
        </w:rPr>
        <w:t>Matematické kompetence:</w:t>
      </w:r>
    </w:p>
    <w:p w14:paraId="17DEDD08"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správně používal a převáděl běžné fyzikální jednotky, řešil praktické úkoly, četl různé formy grafického znázornění, aplikoval základní matematické postupy, nacházel vztahy mezi jednotlivými řešeními</w:t>
      </w:r>
    </w:p>
    <w:p w14:paraId="17DEDD09" w14:textId="77777777" w:rsidR="000E6200" w:rsidRPr="003F0807" w:rsidRDefault="000E6200">
      <w:pPr>
        <w:pStyle w:val="vpnormpodtrnad6b"/>
        <w:rPr>
          <w:color w:val="000000" w:themeColor="text1"/>
          <w:spacing w:val="-10"/>
        </w:rPr>
      </w:pPr>
      <w:r w:rsidRPr="003F0807">
        <w:rPr>
          <w:color w:val="000000" w:themeColor="text1"/>
          <w:spacing w:val="-10"/>
        </w:rPr>
        <w:t>Využívat prostředky informačních a komunikačních technologií a pracovat s informacemi:</w:t>
      </w:r>
    </w:p>
    <w:p w14:paraId="17DEDD0A"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v plném rozsahu využíval výpočetní techniku, informační a komunikační technologie</w:t>
      </w:r>
    </w:p>
    <w:p w14:paraId="17DEDD0B" w14:textId="77777777" w:rsidR="000E6200" w:rsidRPr="003F0807" w:rsidRDefault="000E6200">
      <w:pPr>
        <w:pStyle w:val="vpnormpodtrnad6b"/>
        <w:keepNext/>
        <w:rPr>
          <w:color w:val="000000" w:themeColor="text1"/>
          <w:spacing w:val="-10"/>
        </w:rPr>
      </w:pPr>
      <w:r w:rsidRPr="003F0807">
        <w:rPr>
          <w:color w:val="000000" w:themeColor="text1"/>
          <w:spacing w:val="-10"/>
        </w:rPr>
        <w:t>Kompetence k pracovnímu uplatnění a podnikatelským aktivitám:</w:t>
      </w:r>
    </w:p>
    <w:p w14:paraId="17DEDD0C" w14:textId="77777777" w:rsidR="000E6200" w:rsidRPr="003F0807" w:rsidRDefault="000E6200" w:rsidP="00324B6E">
      <w:pPr>
        <w:pStyle w:val="vpodrka-"/>
        <w:keepNext/>
        <w:numPr>
          <w:ilvl w:val="0"/>
          <w:numId w:val="11"/>
        </w:numPr>
        <w:rPr>
          <w:color w:val="000000" w:themeColor="text1"/>
          <w:spacing w:val="-10"/>
        </w:rPr>
      </w:pPr>
      <w:r w:rsidRPr="003F0807">
        <w:rPr>
          <w:color w:val="000000" w:themeColor="text1"/>
          <w:spacing w:val="-10"/>
        </w:rPr>
        <w:t>získal přehled o možnostech uplatnění v profesi, cílevědomě a zodpovědně rozhodoval o své budoucnosti, měl povědomí o obecném právu a povinnosti; reálně si představil pracovní, platové a jiné podmínky v oboru</w:t>
      </w:r>
    </w:p>
    <w:p w14:paraId="17DEDD0D" w14:textId="77777777" w:rsidR="000E6200" w:rsidRPr="003F0807" w:rsidRDefault="000E6200">
      <w:pPr>
        <w:pStyle w:val="vpnormpodtrnad6b"/>
        <w:rPr>
          <w:color w:val="000000" w:themeColor="text1"/>
          <w:spacing w:val="-10"/>
        </w:rPr>
      </w:pPr>
      <w:r w:rsidRPr="003F0807">
        <w:rPr>
          <w:color w:val="000000" w:themeColor="text1"/>
          <w:spacing w:val="-10"/>
        </w:rPr>
        <w:t>Personální a sociální kompetence:</w:t>
      </w:r>
    </w:p>
    <w:p w14:paraId="17DEDD0E"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přijímal a plnil odpovědně svěřené úkoly</w:t>
      </w:r>
    </w:p>
    <w:p w14:paraId="17DEDD0F" w14:textId="77777777" w:rsidR="000E6200" w:rsidRPr="003F0807" w:rsidRDefault="000E6200" w:rsidP="003F0807">
      <w:pPr>
        <w:pStyle w:val="vpnormpodtrnad6b"/>
        <w:keepNext/>
        <w:keepLines/>
        <w:rPr>
          <w:color w:val="000000" w:themeColor="text1"/>
          <w:spacing w:val="-10"/>
        </w:rPr>
      </w:pPr>
      <w:r w:rsidRPr="003F0807">
        <w:rPr>
          <w:color w:val="000000" w:themeColor="text1"/>
          <w:spacing w:val="-10"/>
        </w:rPr>
        <w:lastRenderedPageBreak/>
        <w:t>Odborné kompetence:</w:t>
      </w:r>
    </w:p>
    <w:p w14:paraId="17DEDD10" w14:textId="77777777" w:rsidR="000E6200" w:rsidRPr="003F0807" w:rsidRDefault="000E6200" w:rsidP="003F0807">
      <w:pPr>
        <w:pStyle w:val="vpodrka-"/>
        <w:keepNext/>
        <w:keepLines/>
        <w:numPr>
          <w:ilvl w:val="0"/>
          <w:numId w:val="11"/>
        </w:numPr>
        <w:rPr>
          <w:color w:val="000000" w:themeColor="text1"/>
          <w:spacing w:val="-10"/>
        </w:rPr>
      </w:pPr>
      <w:r w:rsidRPr="003F0807">
        <w:rPr>
          <w:color w:val="000000" w:themeColor="text1"/>
          <w:spacing w:val="-10"/>
        </w:rPr>
        <w:t xml:space="preserve">vybaví si význam, účel a užitečnost vykonávané práce, její finanční, popřípadě společenské ohodnocení; nakládal s materiály, energiemi, odpady, vodou a jinými látkami ekonomicky a s ohledem na životní prostředí </w:t>
      </w:r>
    </w:p>
    <w:p w14:paraId="17DEDD11" w14:textId="77777777" w:rsidR="000E6200" w:rsidRPr="003F0807" w:rsidRDefault="000E6200">
      <w:pPr>
        <w:pStyle w:val="vptupodtrnad6b"/>
        <w:rPr>
          <w:color w:val="000000" w:themeColor="text1"/>
          <w:spacing w:val="-10"/>
        </w:rPr>
      </w:pPr>
      <w:r w:rsidRPr="003F0807">
        <w:rPr>
          <w:color w:val="000000" w:themeColor="text1"/>
          <w:spacing w:val="-10"/>
        </w:rPr>
        <w:t>Realizace průřezových témat v předmětu:</w:t>
      </w:r>
    </w:p>
    <w:p w14:paraId="17DEDD12"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Člověk a životní prostředí</w:t>
      </w:r>
    </w:p>
    <w:p w14:paraId="17DEDD13"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Člověk a svět práce</w:t>
      </w:r>
    </w:p>
    <w:p w14:paraId="17DEDD14" w14:textId="77777777" w:rsidR="000E6200" w:rsidRPr="003F0807" w:rsidRDefault="000E6200" w:rsidP="00324B6E">
      <w:pPr>
        <w:pStyle w:val="vpodrka-"/>
        <w:numPr>
          <w:ilvl w:val="0"/>
          <w:numId w:val="11"/>
        </w:numPr>
        <w:rPr>
          <w:color w:val="000000" w:themeColor="text1"/>
          <w:spacing w:val="-10"/>
        </w:rPr>
      </w:pPr>
      <w:r w:rsidRPr="003F0807">
        <w:rPr>
          <w:color w:val="000000" w:themeColor="text1"/>
          <w:spacing w:val="-10"/>
        </w:rPr>
        <w:t>Informační komunikační technologie</w:t>
      </w:r>
    </w:p>
    <w:p w14:paraId="17DEDD15"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814"/>
      </w:tblGrid>
      <w:tr w:rsidR="003F0807" w:rsidRPr="003F0807" w14:paraId="17DEDD18" w14:textId="77777777" w:rsidTr="003F0807">
        <w:trPr>
          <w:trHeight w:val="340"/>
        </w:trPr>
        <w:tc>
          <w:tcPr>
            <w:tcW w:w="2500" w:type="pct"/>
            <w:vAlign w:val="center"/>
          </w:tcPr>
          <w:p w14:paraId="17DEDD16" w14:textId="77777777" w:rsidR="003F0807" w:rsidRPr="003F0807" w:rsidRDefault="003F0807" w:rsidP="003F0807">
            <w:pPr>
              <w:pStyle w:val="vpnormlnvtabulce"/>
              <w:spacing w:line="264" w:lineRule="auto"/>
              <w:rPr>
                <w:color w:val="000000" w:themeColor="text1"/>
                <w:spacing w:val="-10"/>
              </w:rPr>
            </w:pPr>
            <w:r w:rsidRPr="003F0807">
              <w:rPr>
                <w:color w:val="000000" w:themeColor="text1"/>
                <w:spacing w:val="-10"/>
              </w:rPr>
              <w:t>Ročník:1</w:t>
            </w:r>
          </w:p>
        </w:tc>
        <w:tc>
          <w:tcPr>
            <w:tcW w:w="2500" w:type="pct"/>
            <w:vAlign w:val="center"/>
          </w:tcPr>
          <w:p w14:paraId="17DEDD17" w14:textId="77777777" w:rsidR="003F0807" w:rsidRPr="003F0807" w:rsidRDefault="003F0807" w:rsidP="003F0807">
            <w:pPr>
              <w:pStyle w:val="vpnormlnvtabulce"/>
              <w:spacing w:line="264" w:lineRule="auto"/>
              <w:rPr>
                <w:color w:val="000000" w:themeColor="text1"/>
                <w:spacing w:val="-10"/>
              </w:rPr>
            </w:pPr>
            <w:r w:rsidRPr="003F0807">
              <w:rPr>
                <w:color w:val="000000" w:themeColor="text1"/>
                <w:spacing w:val="-10"/>
              </w:rPr>
              <w:t>Počet hodin v ročníku: 64</w:t>
            </w:r>
          </w:p>
        </w:tc>
      </w:tr>
      <w:tr w:rsidR="003F0807" w:rsidRPr="003F0807" w14:paraId="17DEDD1B" w14:textId="77777777" w:rsidTr="003F0807">
        <w:trPr>
          <w:trHeight w:val="340"/>
        </w:trPr>
        <w:tc>
          <w:tcPr>
            <w:tcW w:w="2500" w:type="pct"/>
            <w:vAlign w:val="center"/>
          </w:tcPr>
          <w:p w14:paraId="17DEDD19" w14:textId="77777777" w:rsidR="003F0807" w:rsidRPr="003F0807" w:rsidRDefault="003F0807" w:rsidP="003F0807">
            <w:pPr>
              <w:pStyle w:val="vpnormlnvtabulce"/>
              <w:spacing w:line="264" w:lineRule="auto"/>
              <w:rPr>
                <w:color w:val="000000" w:themeColor="text1"/>
                <w:spacing w:val="-10"/>
              </w:rPr>
            </w:pPr>
            <w:r w:rsidRPr="003F0807">
              <w:rPr>
                <w:color w:val="000000" w:themeColor="text1"/>
                <w:spacing w:val="-10"/>
              </w:rPr>
              <w:t xml:space="preserve">Výsledky vzdělávání </w:t>
            </w:r>
          </w:p>
        </w:tc>
        <w:tc>
          <w:tcPr>
            <w:tcW w:w="2500" w:type="pct"/>
            <w:vAlign w:val="center"/>
          </w:tcPr>
          <w:p w14:paraId="17DEDD1A" w14:textId="77777777" w:rsidR="003F0807" w:rsidRPr="003F0807" w:rsidRDefault="003F0807" w:rsidP="003F0807">
            <w:pPr>
              <w:pStyle w:val="vpnormlnvtabulce"/>
              <w:spacing w:line="264" w:lineRule="auto"/>
              <w:rPr>
                <w:color w:val="000000" w:themeColor="text1"/>
                <w:spacing w:val="-10"/>
              </w:rPr>
            </w:pPr>
            <w:r w:rsidRPr="003F0807">
              <w:rPr>
                <w:color w:val="000000" w:themeColor="text1"/>
                <w:spacing w:val="-10"/>
              </w:rPr>
              <w:t>Obsah vzdělávání</w:t>
            </w:r>
          </w:p>
        </w:tc>
      </w:tr>
      <w:tr w:rsidR="003F0807" w:rsidRPr="003F0807" w14:paraId="17DEDD24" w14:textId="77777777" w:rsidTr="003F0807">
        <w:trPr>
          <w:trHeight w:val="340"/>
        </w:trPr>
        <w:tc>
          <w:tcPr>
            <w:tcW w:w="2500" w:type="pct"/>
          </w:tcPr>
          <w:p w14:paraId="17DEDD1C"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1D"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objasní význam typizace, unifikace a normalizace</w:t>
            </w:r>
          </w:p>
          <w:p w14:paraId="17DEDD1E"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dodržuje předpisy BOZP</w:t>
            </w:r>
          </w:p>
          <w:p w14:paraId="17DEDD1F"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rozčlení jednotlivé stavební konstrukce, pojmenuje jejich význam a funkci</w:t>
            </w:r>
          </w:p>
        </w:tc>
        <w:tc>
          <w:tcPr>
            <w:tcW w:w="2500" w:type="pct"/>
          </w:tcPr>
          <w:p w14:paraId="17DEDD20"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Seznámení se stavebnictvím, předpisy a vyhláškami platných v oboru.</w:t>
            </w:r>
          </w:p>
          <w:p w14:paraId="17DEDD21"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normy a normalizace ve stavebnictví</w:t>
            </w:r>
          </w:p>
          <w:p w14:paraId="17DEDD22"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třídění konstrukcí podle dílů stavby</w:t>
            </w:r>
          </w:p>
          <w:p w14:paraId="17DEDD23"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odborné názvy hlavních částí budov</w:t>
            </w:r>
          </w:p>
        </w:tc>
      </w:tr>
      <w:tr w:rsidR="003F0807" w:rsidRPr="003F0807" w14:paraId="17DEDD2E" w14:textId="77777777" w:rsidTr="003F0807">
        <w:trPr>
          <w:trHeight w:val="340"/>
        </w:trPr>
        <w:tc>
          <w:tcPr>
            <w:tcW w:w="2500" w:type="pct"/>
          </w:tcPr>
          <w:p w14:paraId="17DEDD25"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26"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vysvětlí zásady předání a převzetí staveniště</w:t>
            </w:r>
          </w:p>
          <w:p w14:paraId="17DEDD27"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ovládá postup a vysvětlí zásady výškového a směrového vytyčení staveb</w:t>
            </w:r>
          </w:p>
          <w:p w14:paraId="17DEDD28"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objasní význam izolací</w:t>
            </w:r>
          </w:p>
        </w:tc>
        <w:tc>
          <w:tcPr>
            <w:tcW w:w="2500" w:type="pct"/>
          </w:tcPr>
          <w:p w14:paraId="17DEDD29"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Zakládání staveb</w:t>
            </w:r>
          </w:p>
          <w:p w14:paraId="17DEDD2A"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zemní práce, základová spára</w:t>
            </w:r>
          </w:p>
          <w:p w14:paraId="17DEDD2B"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plošné základy</w:t>
            </w:r>
          </w:p>
          <w:p w14:paraId="17DEDD2C"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hlubinné základy</w:t>
            </w:r>
          </w:p>
          <w:p w14:paraId="17DEDD2D" w14:textId="77777777" w:rsidR="003F0807" w:rsidRPr="003F0807" w:rsidRDefault="003F0807" w:rsidP="003F0807">
            <w:pPr>
              <w:pStyle w:val="vpodrka-"/>
              <w:numPr>
                <w:ilvl w:val="0"/>
                <w:numId w:val="11"/>
              </w:numPr>
              <w:spacing w:line="264" w:lineRule="auto"/>
              <w:rPr>
                <w:b/>
                <w:bCs/>
                <w:color w:val="000000" w:themeColor="text1"/>
                <w:spacing w:val="-10"/>
              </w:rPr>
            </w:pPr>
            <w:r w:rsidRPr="003F0807">
              <w:rPr>
                <w:color w:val="000000" w:themeColor="text1"/>
                <w:spacing w:val="-10"/>
              </w:rPr>
              <w:t>hydroizolace</w:t>
            </w:r>
          </w:p>
        </w:tc>
      </w:tr>
      <w:tr w:rsidR="003F0807" w:rsidRPr="003F0807" w14:paraId="17DEDD38" w14:textId="77777777" w:rsidTr="003F0807">
        <w:trPr>
          <w:trHeight w:val="340"/>
        </w:trPr>
        <w:tc>
          <w:tcPr>
            <w:tcW w:w="2500" w:type="pct"/>
          </w:tcPr>
          <w:p w14:paraId="17DEDD2F"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30"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dovede charakterizovat rozdíly mezi nosnými a nenosnými konstrukcemi</w:t>
            </w:r>
          </w:p>
          <w:p w14:paraId="17DEDD31"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 xml:space="preserve">vyjmenuje druhy konstrukcí  </w:t>
            </w:r>
          </w:p>
          <w:p w14:paraId="17DEDD32"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rozlišuje různé druhy komínů pro jednotlivá paliva</w:t>
            </w:r>
          </w:p>
        </w:tc>
        <w:tc>
          <w:tcPr>
            <w:tcW w:w="2500" w:type="pct"/>
          </w:tcPr>
          <w:p w14:paraId="17DEDD33"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Svislé konstrukce</w:t>
            </w:r>
          </w:p>
          <w:p w14:paraId="17DEDD34"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svislé nosné konstrukce</w:t>
            </w:r>
          </w:p>
          <w:p w14:paraId="17DEDD35"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svislé nenosné konstrukce</w:t>
            </w:r>
          </w:p>
          <w:p w14:paraId="17DEDD36"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obvodové pláště, komíny, ventilace</w:t>
            </w:r>
          </w:p>
          <w:p w14:paraId="17DEDD37" w14:textId="77777777" w:rsidR="003F0807" w:rsidRPr="003F0807" w:rsidRDefault="003F0807" w:rsidP="003F0807">
            <w:pPr>
              <w:pStyle w:val="vpodrka-"/>
              <w:numPr>
                <w:ilvl w:val="0"/>
                <w:numId w:val="11"/>
              </w:numPr>
              <w:spacing w:line="264" w:lineRule="auto"/>
              <w:rPr>
                <w:b/>
                <w:bCs/>
                <w:color w:val="000000" w:themeColor="text1"/>
                <w:spacing w:val="-10"/>
              </w:rPr>
            </w:pPr>
            <w:r w:rsidRPr="003F0807">
              <w:rPr>
                <w:color w:val="000000" w:themeColor="text1"/>
                <w:spacing w:val="-10"/>
              </w:rPr>
              <w:t>otvory, překlady, prostupy, drážky</w:t>
            </w:r>
          </w:p>
        </w:tc>
      </w:tr>
      <w:tr w:rsidR="003F0807" w:rsidRPr="003F0807" w14:paraId="17DEDD42" w14:textId="77777777" w:rsidTr="003F0807">
        <w:trPr>
          <w:trHeight w:val="340"/>
        </w:trPr>
        <w:tc>
          <w:tcPr>
            <w:tcW w:w="2500" w:type="pct"/>
          </w:tcPr>
          <w:p w14:paraId="17DEDD39"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3A"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dovede rozeznat hlavní druhy stropních konstrukcí z různých materiálů</w:t>
            </w:r>
          </w:p>
          <w:p w14:paraId="17DEDD3B"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rozlišuje druhy klenby</w:t>
            </w:r>
          </w:p>
          <w:p w14:paraId="17DEDD3C"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objasní význam termínu převislé a ustupující konstrukce</w:t>
            </w:r>
          </w:p>
        </w:tc>
        <w:tc>
          <w:tcPr>
            <w:tcW w:w="2500" w:type="pct"/>
          </w:tcPr>
          <w:p w14:paraId="17DEDD3D"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Vodorovné konstrukce</w:t>
            </w:r>
          </w:p>
          <w:p w14:paraId="17DEDD3E"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stropy</w:t>
            </w:r>
          </w:p>
          <w:p w14:paraId="17DEDD3F"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klenby</w:t>
            </w:r>
          </w:p>
          <w:p w14:paraId="17DEDD40"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závěsné podhledy</w:t>
            </w:r>
          </w:p>
          <w:p w14:paraId="17DEDD41"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ustupující a převislé konstrukce</w:t>
            </w:r>
          </w:p>
        </w:tc>
      </w:tr>
      <w:tr w:rsidR="003F0807" w:rsidRPr="003F0807" w14:paraId="17DEDD4C" w14:textId="77777777" w:rsidTr="003F0807">
        <w:trPr>
          <w:trHeight w:val="340"/>
        </w:trPr>
        <w:tc>
          <w:tcPr>
            <w:tcW w:w="2500" w:type="pct"/>
          </w:tcPr>
          <w:p w14:paraId="17DEDD43"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44"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rozlišuje různé druhy schodišť podle tvaru a použitého materiálu</w:t>
            </w:r>
          </w:p>
          <w:p w14:paraId="17DEDD45"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dovede popsat části schodišť</w:t>
            </w:r>
          </w:p>
          <w:p w14:paraId="17DEDD46"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vysvětlí funkci a využití ramp</w:t>
            </w:r>
          </w:p>
        </w:tc>
        <w:tc>
          <w:tcPr>
            <w:tcW w:w="2500" w:type="pct"/>
          </w:tcPr>
          <w:p w14:paraId="17DEDD47"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Schodiště</w:t>
            </w:r>
          </w:p>
          <w:p w14:paraId="17DEDD48"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části schodišť</w:t>
            </w:r>
          </w:p>
          <w:p w14:paraId="17DEDD49"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druhy schodišť</w:t>
            </w:r>
          </w:p>
          <w:p w14:paraId="17DEDD4A"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konstrukce schodišť</w:t>
            </w:r>
          </w:p>
          <w:p w14:paraId="17DEDD4B"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rampy</w:t>
            </w:r>
          </w:p>
        </w:tc>
      </w:tr>
      <w:tr w:rsidR="003F0807" w:rsidRPr="003F0807" w14:paraId="17DEDD56" w14:textId="77777777" w:rsidTr="003F0807">
        <w:trPr>
          <w:trHeight w:val="340"/>
        </w:trPr>
        <w:tc>
          <w:tcPr>
            <w:tcW w:w="2500" w:type="pct"/>
          </w:tcPr>
          <w:p w14:paraId="17DEDD4D"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4E"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rozlišuje rozdíly mezi střechami</w:t>
            </w:r>
          </w:p>
          <w:p w14:paraId="17DEDD4F"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vyjmenuje základní druhy střech a dovede je zařadit podle tvaru a využití</w:t>
            </w:r>
          </w:p>
        </w:tc>
        <w:tc>
          <w:tcPr>
            <w:tcW w:w="2500" w:type="pct"/>
          </w:tcPr>
          <w:p w14:paraId="17DEDD50"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Střechy</w:t>
            </w:r>
          </w:p>
          <w:p w14:paraId="17DEDD51"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tvary a části střech</w:t>
            </w:r>
          </w:p>
          <w:p w14:paraId="17DEDD52"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nosné konstrukce střech</w:t>
            </w:r>
          </w:p>
          <w:p w14:paraId="17DEDD53"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střešní pláště</w:t>
            </w:r>
          </w:p>
          <w:p w14:paraId="17DEDD54"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střešní krytiny</w:t>
            </w:r>
          </w:p>
          <w:p w14:paraId="17DEDD55" w14:textId="77777777" w:rsidR="003F0807" w:rsidRPr="003F0807" w:rsidRDefault="003F0807" w:rsidP="003F0807">
            <w:pPr>
              <w:pStyle w:val="vpodrka-"/>
              <w:numPr>
                <w:ilvl w:val="0"/>
                <w:numId w:val="11"/>
              </w:numPr>
              <w:spacing w:line="264" w:lineRule="auto"/>
              <w:rPr>
                <w:b/>
                <w:bCs/>
                <w:color w:val="000000" w:themeColor="text1"/>
                <w:spacing w:val="-10"/>
              </w:rPr>
            </w:pPr>
            <w:r w:rsidRPr="003F0807">
              <w:rPr>
                <w:color w:val="000000" w:themeColor="text1"/>
                <w:spacing w:val="-10"/>
              </w:rPr>
              <w:t>konstrukce navazující na střechy</w:t>
            </w:r>
          </w:p>
        </w:tc>
      </w:tr>
      <w:tr w:rsidR="003F0807" w:rsidRPr="003F0807" w14:paraId="17DEDD5F" w14:textId="77777777" w:rsidTr="003F0807">
        <w:trPr>
          <w:trHeight w:val="340"/>
        </w:trPr>
        <w:tc>
          <w:tcPr>
            <w:tcW w:w="2500" w:type="pct"/>
          </w:tcPr>
          <w:p w14:paraId="17DEDD57"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58"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dovede rozlišit důležitost omítek, maleb a nátěrů, nejen z hlediska estetiky, ale také z hlediska údržby, hygieny a BOZP</w:t>
            </w:r>
          </w:p>
          <w:p w14:paraId="17DEDD59"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popíše jednotlivé druhy podlah a vysvětlí jejich specifika</w:t>
            </w:r>
          </w:p>
        </w:tc>
        <w:tc>
          <w:tcPr>
            <w:tcW w:w="2500" w:type="pct"/>
          </w:tcPr>
          <w:p w14:paraId="17DEDD5A"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Stavební dokončovací práce</w:t>
            </w:r>
          </w:p>
          <w:p w14:paraId="17DEDD5B"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úprava povrchu stěn a stropu</w:t>
            </w:r>
          </w:p>
          <w:p w14:paraId="17DEDD5C"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podlahy</w:t>
            </w:r>
          </w:p>
          <w:p w14:paraId="17DEDD5D"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malby a nátěry</w:t>
            </w:r>
          </w:p>
          <w:p w14:paraId="17DEDD5E" w14:textId="77777777" w:rsidR="003F0807" w:rsidRPr="003F0807" w:rsidRDefault="003F0807" w:rsidP="003F0807">
            <w:pPr>
              <w:pStyle w:val="vpodrka-"/>
              <w:numPr>
                <w:ilvl w:val="0"/>
                <w:numId w:val="11"/>
              </w:numPr>
              <w:spacing w:line="264" w:lineRule="auto"/>
              <w:rPr>
                <w:b/>
                <w:bCs/>
                <w:color w:val="000000" w:themeColor="text1"/>
                <w:spacing w:val="-10"/>
              </w:rPr>
            </w:pPr>
            <w:r w:rsidRPr="003F0807">
              <w:rPr>
                <w:color w:val="000000" w:themeColor="text1"/>
                <w:spacing w:val="-10"/>
              </w:rPr>
              <w:t>podlahy</w:t>
            </w:r>
          </w:p>
        </w:tc>
      </w:tr>
      <w:tr w:rsidR="003F0807" w:rsidRPr="003F0807" w14:paraId="17DEDD66" w14:textId="77777777" w:rsidTr="003F0807">
        <w:trPr>
          <w:trHeight w:val="340"/>
        </w:trPr>
        <w:tc>
          <w:tcPr>
            <w:tcW w:w="2500" w:type="pct"/>
          </w:tcPr>
          <w:p w14:paraId="17DEDD60"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Žák:</w:t>
            </w:r>
          </w:p>
          <w:p w14:paraId="17DEDD61"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orientuje se v jednotlivých konstrukčních systémech budov</w:t>
            </w:r>
          </w:p>
          <w:p w14:paraId="17DEDD62"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charakterizuje pojem stavební výroba a dokáže se v ní orientovat</w:t>
            </w:r>
          </w:p>
        </w:tc>
        <w:tc>
          <w:tcPr>
            <w:tcW w:w="2500" w:type="pct"/>
          </w:tcPr>
          <w:p w14:paraId="17DEDD63" w14:textId="77777777" w:rsidR="003F0807" w:rsidRPr="003F0807" w:rsidRDefault="003F0807" w:rsidP="003F0807">
            <w:pPr>
              <w:pStyle w:val="vpnormlnvtabulce"/>
              <w:spacing w:line="264" w:lineRule="auto"/>
              <w:rPr>
                <w:b/>
                <w:bCs/>
                <w:color w:val="000000" w:themeColor="text1"/>
                <w:spacing w:val="-10"/>
              </w:rPr>
            </w:pPr>
            <w:r w:rsidRPr="003F0807">
              <w:rPr>
                <w:b/>
                <w:bCs/>
                <w:color w:val="000000" w:themeColor="text1"/>
                <w:spacing w:val="-10"/>
              </w:rPr>
              <w:t>Základy stavební výroby</w:t>
            </w:r>
          </w:p>
          <w:p w14:paraId="17DEDD64"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konstrukční systémy budov</w:t>
            </w:r>
          </w:p>
          <w:p w14:paraId="17DEDD65" w14:textId="77777777" w:rsidR="003F0807" w:rsidRPr="003F0807" w:rsidRDefault="003F0807" w:rsidP="003F0807">
            <w:pPr>
              <w:pStyle w:val="vpodrka-"/>
              <w:numPr>
                <w:ilvl w:val="0"/>
                <w:numId w:val="11"/>
              </w:numPr>
              <w:spacing w:line="264" w:lineRule="auto"/>
              <w:rPr>
                <w:color w:val="000000" w:themeColor="text1"/>
                <w:spacing w:val="-10"/>
              </w:rPr>
            </w:pPr>
            <w:r w:rsidRPr="003F0807">
              <w:rPr>
                <w:color w:val="000000" w:themeColor="text1"/>
                <w:spacing w:val="-10"/>
              </w:rPr>
              <w:t>organizace stavební výroby</w:t>
            </w:r>
          </w:p>
        </w:tc>
      </w:tr>
    </w:tbl>
    <w:p w14:paraId="17DEDD67" w14:textId="77777777" w:rsidR="000E6200" w:rsidRPr="00F37C33" w:rsidRDefault="000E6200">
      <w:pPr>
        <w:pStyle w:val="HBKapitola2"/>
        <w:spacing w:before="240" w:after="120"/>
        <w:rPr>
          <w:color w:val="000000" w:themeColor="text1"/>
          <w:sz w:val="20"/>
          <w:szCs w:val="20"/>
        </w:rPr>
      </w:pPr>
      <w:bookmarkStart w:id="90" w:name="_Toc265836447"/>
      <w:bookmarkStart w:id="91" w:name="_Toc255476738"/>
      <w:r w:rsidRPr="00F37C33">
        <w:rPr>
          <w:color w:val="000000" w:themeColor="text1"/>
          <w:sz w:val="20"/>
          <w:szCs w:val="20"/>
        </w:rPr>
        <w:br w:type="column"/>
      </w:r>
      <w:bookmarkStart w:id="92" w:name="_Toc515886553"/>
      <w:r w:rsidRPr="00F37C33">
        <w:rPr>
          <w:color w:val="000000" w:themeColor="text1"/>
          <w:sz w:val="20"/>
          <w:szCs w:val="20"/>
        </w:rPr>
        <w:lastRenderedPageBreak/>
        <w:t>Materiály</w:t>
      </w:r>
      <w:bookmarkEnd w:id="90"/>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D6A" w14:textId="77777777">
        <w:tc>
          <w:tcPr>
            <w:tcW w:w="2500" w:type="pct"/>
            <w:vAlign w:val="center"/>
          </w:tcPr>
          <w:p w14:paraId="17DEDD68"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D69"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Materiály</w:t>
            </w:r>
          </w:p>
        </w:tc>
      </w:tr>
      <w:tr w:rsidR="008D14ED" w:rsidRPr="00F37C33" w14:paraId="17DEDD6E" w14:textId="77777777">
        <w:tc>
          <w:tcPr>
            <w:tcW w:w="2500" w:type="pct"/>
            <w:vAlign w:val="center"/>
          </w:tcPr>
          <w:p w14:paraId="17DEDD6B"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D6C" w14:textId="77777777" w:rsidR="000E6200" w:rsidRPr="00F37C33" w:rsidRDefault="000E6200">
            <w:pPr>
              <w:keepNext/>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D6D" w14:textId="77777777" w:rsidR="000E6200" w:rsidRPr="00F37C33" w:rsidRDefault="003F0807" w:rsidP="00316C3A">
            <w:pPr>
              <w:keepNext/>
              <w:tabs>
                <w:tab w:val="right" w:pos="5940"/>
              </w:tabs>
              <w:spacing w:line="288" w:lineRule="auto"/>
              <w:jc w:val="center"/>
              <w:rPr>
                <w:rFonts w:ascii="Arial" w:hAnsi="Arial" w:cs="Arial"/>
                <w:color w:val="000000" w:themeColor="text1"/>
                <w:sz w:val="20"/>
                <w:szCs w:val="20"/>
              </w:rPr>
            </w:pPr>
            <w:r>
              <w:rPr>
                <w:rFonts w:ascii="Arial" w:hAnsi="Arial" w:cs="Arial"/>
                <w:color w:val="000000" w:themeColor="text1"/>
                <w:sz w:val="20"/>
                <w:szCs w:val="20"/>
              </w:rPr>
              <w:t>64</w:t>
            </w:r>
            <w:r w:rsidR="000E6200" w:rsidRPr="00F37C33">
              <w:rPr>
                <w:rFonts w:ascii="Arial" w:hAnsi="Arial" w:cs="Arial"/>
                <w:color w:val="000000" w:themeColor="text1"/>
                <w:sz w:val="20"/>
                <w:szCs w:val="20"/>
              </w:rPr>
              <w:t xml:space="preserve"> </w:t>
            </w:r>
            <w:proofErr w:type="gramStart"/>
            <w:r w:rsidR="000E6200" w:rsidRPr="00F37C33">
              <w:rPr>
                <w:rFonts w:ascii="Arial" w:hAnsi="Arial" w:cs="Arial"/>
                <w:color w:val="000000" w:themeColor="text1"/>
                <w:sz w:val="20"/>
                <w:szCs w:val="20"/>
              </w:rPr>
              <w:t xml:space="preserve">( </w:t>
            </w:r>
            <w:r w:rsidR="00316C3A" w:rsidRPr="00F37C33">
              <w:rPr>
                <w:rFonts w:ascii="Arial" w:hAnsi="Arial" w:cs="Arial"/>
                <w:color w:val="000000" w:themeColor="text1"/>
                <w:sz w:val="20"/>
                <w:szCs w:val="20"/>
              </w:rPr>
              <w:t>2</w:t>
            </w:r>
            <w:proofErr w:type="gramEnd"/>
            <w:r w:rsidR="000E6200" w:rsidRPr="00F37C33">
              <w:rPr>
                <w:rFonts w:ascii="Arial" w:hAnsi="Arial" w:cs="Arial"/>
                <w:color w:val="000000" w:themeColor="text1"/>
                <w:sz w:val="20"/>
                <w:szCs w:val="20"/>
              </w:rPr>
              <w:t xml:space="preserve"> – 0 – 0 )</w:t>
            </w:r>
          </w:p>
        </w:tc>
      </w:tr>
    </w:tbl>
    <w:p w14:paraId="17DEDD6F" w14:textId="77777777" w:rsidR="000E6200" w:rsidRPr="00F37C33" w:rsidRDefault="003F0807">
      <w:pPr>
        <w:pStyle w:val="vpnormpodtrnad6b"/>
        <w:rPr>
          <w:b/>
          <w:bCs/>
          <w:color w:val="000000" w:themeColor="text1"/>
        </w:rPr>
      </w:pPr>
      <w:r>
        <w:rPr>
          <w:b/>
          <w:bCs/>
          <w:color w:val="000000" w:themeColor="text1"/>
        </w:rPr>
        <w:t>Obecné cíle</w:t>
      </w:r>
      <w:r w:rsidR="000E6200" w:rsidRPr="00F37C33">
        <w:rPr>
          <w:b/>
          <w:bCs/>
          <w:color w:val="000000" w:themeColor="text1"/>
        </w:rPr>
        <w:t>:</w:t>
      </w:r>
    </w:p>
    <w:p w14:paraId="17DEDD70" w14:textId="77777777" w:rsidR="000E6200" w:rsidRPr="00F37C33" w:rsidRDefault="000E6200">
      <w:pPr>
        <w:pStyle w:val="vpnormln"/>
        <w:rPr>
          <w:color w:val="000000" w:themeColor="text1"/>
        </w:rPr>
      </w:pPr>
      <w:r w:rsidRPr="00F37C33">
        <w:rPr>
          <w:color w:val="000000" w:themeColor="text1"/>
          <w:spacing w:val="-2"/>
        </w:rPr>
        <w:t xml:space="preserve">Vyučovací předmět materiály poskytuje žákům na přiměřené úrovni potřebné vědomosti o jednotlivých druzích technických materiálů, jejich zpracování, vlastnostech a použití. Dává ucelený přehled o technických materiálech. </w:t>
      </w:r>
      <w:r w:rsidRPr="00F37C33">
        <w:rPr>
          <w:color w:val="000000" w:themeColor="text1"/>
        </w:rPr>
        <w:t xml:space="preserve">Předmět poskytuje potřebný základ znalostí pro pochopení učiva odborných předmětů. </w:t>
      </w:r>
    </w:p>
    <w:p w14:paraId="17DEDD71" w14:textId="77777777" w:rsidR="000E6200" w:rsidRPr="00F37C33" w:rsidRDefault="000E6200">
      <w:pPr>
        <w:pStyle w:val="vpnormln"/>
        <w:rPr>
          <w:color w:val="000000" w:themeColor="text1"/>
        </w:rPr>
      </w:pPr>
      <w:r w:rsidRPr="00F37C33">
        <w:rPr>
          <w:color w:val="000000" w:themeColor="text1"/>
        </w:rPr>
        <w:t xml:space="preserve">Žáci jsou vedeni k šetření s materiálem a energií v souvislosti s ochranou životního prostředí, jsou upozorňováni na nevhodnost, nebo závadnost některých dříve používaných materiálů. </w:t>
      </w:r>
    </w:p>
    <w:p w14:paraId="17DEDD72" w14:textId="77777777" w:rsidR="000E6200" w:rsidRPr="00F37C33" w:rsidRDefault="000E6200">
      <w:pPr>
        <w:pStyle w:val="vptupodtrnad6b"/>
        <w:rPr>
          <w:color w:val="000000" w:themeColor="text1"/>
        </w:rPr>
      </w:pPr>
      <w:r w:rsidRPr="00F37C33">
        <w:rPr>
          <w:color w:val="000000" w:themeColor="text1"/>
        </w:rPr>
        <w:t>Směřování výuky v oblasti citů, postojů, hodnot a preferencí:</w:t>
      </w:r>
    </w:p>
    <w:p w14:paraId="17DEDD73" w14:textId="77777777" w:rsidR="000E6200" w:rsidRPr="00F37C33" w:rsidRDefault="000E6200">
      <w:pPr>
        <w:pStyle w:val="vpnormln"/>
        <w:rPr>
          <w:color w:val="000000" w:themeColor="text1"/>
        </w:rPr>
      </w:pPr>
      <w:r w:rsidRPr="00F37C33">
        <w:rPr>
          <w:color w:val="000000" w:themeColor="text1"/>
        </w:rPr>
        <w:t>Výuka směřuje k:</w:t>
      </w:r>
    </w:p>
    <w:p w14:paraId="17DEDD74" w14:textId="77777777" w:rsidR="000E6200" w:rsidRPr="00F37C33" w:rsidRDefault="000E6200" w:rsidP="00324B6E">
      <w:pPr>
        <w:pStyle w:val="vpodrka-"/>
        <w:numPr>
          <w:ilvl w:val="0"/>
          <w:numId w:val="11"/>
        </w:numPr>
        <w:rPr>
          <w:color w:val="000000" w:themeColor="text1"/>
        </w:rPr>
      </w:pPr>
      <w:r w:rsidRPr="00F37C33">
        <w:rPr>
          <w:color w:val="000000" w:themeColor="text1"/>
        </w:rPr>
        <w:t>získání znalostí o druzích, vlastnostech a používání technických materiálů</w:t>
      </w:r>
    </w:p>
    <w:p w14:paraId="17DEDD75" w14:textId="77777777" w:rsidR="000E6200" w:rsidRPr="00F37C33" w:rsidRDefault="000E6200" w:rsidP="00324B6E">
      <w:pPr>
        <w:pStyle w:val="vpodrka-"/>
        <w:numPr>
          <w:ilvl w:val="0"/>
          <w:numId w:val="11"/>
        </w:numPr>
        <w:rPr>
          <w:color w:val="000000" w:themeColor="text1"/>
        </w:rPr>
      </w:pPr>
      <w:r w:rsidRPr="00F37C33">
        <w:rPr>
          <w:color w:val="000000" w:themeColor="text1"/>
        </w:rPr>
        <w:t>zpracování informací o novinkách v oboru a orientaci v materiálové a technologické nabídce</w:t>
      </w:r>
    </w:p>
    <w:p w14:paraId="17DEDD76" w14:textId="77777777" w:rsidR="000E6200" w:rsidRPr="00F37C33" w:rsidRDefault="000E6200" w:rsidP="00324B6E">
      <w:pPr>
        <w:pStyle w:val="vpodrka-"/>
        <w:numPr>
          <w:ilvl w:val="0"/>
          <w:numId w:val="11"/>
        </w:numPr>
        <w:rPr>
          <w:color w:val="000000" w:themeColor="text1"/>
        </w:rPr>
      </w:pPr>
      <w:r w:rsidRPr="00F37C33">
        <w:rPr>
          <w:color w:val="000000" w:themeColor="text1"/>
        </w:rPr>
        <w:t>k osvojení technických vlastností a použitelnosti jednotlivých materiálů zpracovaných na polotovary, díly a konstrukční materiály</w:t>
      </w:r>
    </w:p>
    <w:p w14:paraId="17DEDD77" w14:textId="77777777" w:rsidR="000E6200" w:rsidRPr="00F37C33" w:rsidRDefault="000E6200" w:rsidP="00324B6E">
      <w:pPr>
        <w:pStyle w:val="vpodrka-"/>
        <w:numPr>
          <w:ilvl w:val="0"/>
          <w:numId w:val="11"/>
        </w:numPr>
        <w:rPr>
          <w:color w:val="000000" w:themeColor="text1"/>
        </w:rPr>
      </w:pPr>
      <w:r w:rsidRPr="00F37C33">
        <w:rPr>
          <w:color w:val="000000" w:themeColor="text1"/>
        </w:rPr>
        <w:t>získání přehledu o možnostech co nejhospodárnějšího uplatnění technických materiálů v instalatérské praxi</w:t>
      </w:r>
    </w:p>
    <w:p w14:paraId="17DEDD78" w14:textId="77777777" w:rsidR="000E6200" w:rsidRPr="00F37C33" w:rsidRDefault="000E6200" w:rsidP="00324B6E">
      <w:pPr>
        <w:pStyle w:val="vpodrka-"/>
        <w:numPr>
          <w:ilvl w:val="0"/>
          <w:numId w:val="11"/>
        </w:numPr>
        <w:rPr>
          <w:color w:val="000000" w:themeColor="text1"/>
        </w:rPr>
      </w:pPr>
      <w:r w:rsidRPr="00F37C33">
        <w:rPr>
          <w:color w:val="000000" w:themeColor="text1"/>
        </w:rPr>
        <w:t>učení pracovat s důležitými informacemi o použitých materiálech</w:t>
      </w:r>
    </w:p>
    <w:p w14:paraId="17DEDD79" w14:textId="77777777" w:rsidR="000E6200" w:rsidRPr="00F37C33" w:rsidRDefault="000E6200">
      <w:pPr>
        <w:pStyle w:val="vpnormpodtrnad6b"/>
        <w:rPr>
          <w:b/>
          <w:bCs/>
          <w:color w:val="000000" w:themeColor="text1"/>
        </w:rPr>
      </w:pPr>
      <w:r w:rsidRPr="00F37C33">
        <w:rPr>
          <w:b/>
          <w:bCs/>
          <w:color w:val="000000" w:themeColor="text1"/>
        </w:rPr>
        <w:t>Charakte</w:t>
      </w:r>
      <w:r w:rsidR="00316C3A" w:rsidRPr="00F37C33">
        <w:rPr>
          <w:b/>
          <w:bCs/>
          <w:color w:val="000000" w:themeColor="text1"/>
        </w:rPr>
        <w:t>ristika učiva a strategie výuky</w:t>
      </w:r>
      <w:r w:rsidRPr="00F37C33">
        <w:rPr>
          <w:b/>
          <w:bCs/>
          <w:color w:val="000000" w:themeColor="text1"/>
        </w:rPr>
        <w:t>:</w:t>
      </w:r>
    </w:p>
    <w:p w14:paraId="17DEDD7A" w14:textId="77777777" w:rsidR="000E6200" w:rsidRPr="00F37C33" w:rsidRDefault="000E6200">
      <w:pPr>
        <w:pStyle w:val="vpnormln"/>
        <w:rPr>
          <w:color w:val="000000" w:themeColor="text1"/>
          <w:spacing w:val="-2"/>
        </w:rPr>
      </w:pPr>
      <w:r w:rsidRPr="00F37C33">
        <w:rPr>
          <w:color w:val="000000" w:themeColor="text1"/>
        </w:rPr>
        <w:t>Obsah předmětu vychází z obsahového okruhu RVP – technický základ.</w:t>
      </w:r>
      <w:r w:rsidRPr="00F37C33">
        <w:rPr>
          <w:color w:val="000000" w:themeColor="text1"/>
          <w:spacing w:val="-2"/>
        </w:rPr>
        <w:t xml:space="preserve"> </w:t>
      </w:r>
      <w:r w:rsidRPr="00F37C33">
        <w:rPr>
          <w:color w:val="000000" w:themeColor="text1"/>
        </w:rPr>
        <w:t xml:space="preserve">Vyučovací předmět je zařazen jako povinný v prvním ročníku s časovou dotací 1,5 vyučovací hodiny týdně a </w:t>
      </w:r>
      <w:r w:rsidRPr="00F37C33">
        <w:rPr>
          <w:color w:val="000000" w:themeColor="text1"/>
          <w:spacing w:val="-2"/>
        </w:rPr>
        <w:t>je jedním ze základních odborných předmětů, který vede žáky ke vhodnému použití základních a pomocných materiálů používaných v oboru, k volbě vhodných podmínek uskladnění a manipulace s materiály a k dodržování ekologického užívání a likvidace materiálů po skončení životnosti.</w:t>
      </w:r>
    </w:p>
    <w:p w14:paraId="17DEDD7B" w14:textId="77777777" w:rsidR="000E6200" w:rsidRPr="00F37C33" w:rsidRDefault="000E6200">
      <w:pPr>
        <w:pStyle w:val="vpnormln"/>
        <w:rPr>
          <w:color w:val="000000" w:themeColor="text1"/>
          <w:spacing w:val="-2"/>
        </w:rPr>
      </w:pPr>
      <w:r w:rsidRPr="00F37C33">
        <w:rPr>
          <w:color w:val="000000" w:themeColor="text1"/>
          <w:spacing w:val="-2"/>
        </w:rPr>
        <w:t>Ve vyučování jsou využívány klasické metody slovní (výklad, práce s textem, názorně-demonstrační metody, metody dovednostně - praktické), aktivizující metody (diskuse, dialogy, řešení problémů), komplexní výukové metody (frontální výuka, skupinová a kooperativní výuka, samostatná práce žáků).</w:t>
      </w:r>
    </w:p>
    <w:p w14:paraId="17DEDD7C" w14:textId="77777777" w:rsidR="000E6200" w:rsidRPr="00F37C33" w:rsidRDefault="000E6200">
      <w:pPr>
        <w:pStyle w:val="vpnormln"/>
        <w:rPr>
          <w:color w:val="000000" w:themeColor="text1"/>
          <w:spacing w:val="-2"/>
        </w:rPr>
      </w:pPr>
      <w:r w:rsidRPr="00F37C33">
        <w:rPr>
          <w:color w:val="000000" w:themeColor="text1"/>
          <w:spacing w:val="-2"/>
        </w:rPr>
        <w:t>Při vyučování jsou využívány ve velké míře odborné učební texty, které jsou prezentovány pomocí přenosných počítačů, napojených na dataprojektory. K výuce jsou využívány také odborné učebny.</w:t>
      </w:r>
    </w:p>
    <w:p w14:paraId="17DEDD7D" w14:textId="77777777" w:rsidR="000E6200" w:rsidRPr="00F37C33" w:rsidRDefault="000E6200">
      <w:pPr>
        <w:pStyle w:val="vpnormpodtrnad6b"/>
        <w:rPr>
          <w:b/>
          <w:bCs/>
          <w:color w:val="000000" w:themeColor="text1"/>
        </w:rPr>
      </w:pPr>
      <w:r w:rsidRPr="00F37C33">
        <w:rPr>
          <w:b/>
          <w:bCs/>
          <w:color w:val="000000" w:themeColor="text1"/>
        </w:rPr>
        <w:t>Hodnocení výsledků žáků:</w:t>
      </w:r>
    </w:p>
    <w:p w14:paraId="17DEDD7E" w14:textId="77777777" w:rsidR="000E6200" w:rsidRPr="00F37C33" w:rsidRDefault="000E6200">
      <w:pPr>
        <w:pStyle w:val="vpnormln"/>
        <w:rPr>
          <w:color w:val="000000" w:themeColor="text1"/>
        </w:rPr>
      </w:pPr>
      <w:r w:rsidRPr="00F37C33">
        <w:rPr>
          <w:color w:val="000000" w:themeColor="text1"/>
        </w:rPr>
        <w:t xml:space="preserve">Hodnocení výsledků probíhá v rovině motivační, informativní a výchovné. Základem pro stanovení výsledné klasifikace je klasifikace průběžná. </w:t>
      </w:r>
    </w:p>
    <w:p w14:paraId="17DEDD7F" w14:textId="77777777" w:rsidR="000E6200" w:rsidRPr="00F37C33" w:rsidRDefault="000E6200">
      <w:pPr>
        <w:pStyle w:val="vpnormpodtrnad6b"/>
        <w:rPr>
          <w:color w:val="000000" w:themeColor="text1"/>
        </w:rPr>
      </w:pPr>
      <w:r w:rsidRPr="00F37C33">
        <w:rPr>
          <w:color w:val="000000" w:themeColor="text1"/>
        </w:rPr>
        <w:t xml:space="preserve">Formy průběžné klasifikace: </w:t>
      </w:r>
    </w:p>
    <w:p w14:paraId="17DEDD80" w14:textId="77777777" w:rsidR="000E6200" w:rsidRPr="00F37C33" w:rsidRDefault="000E6200" w:rsidP="00324B6E">
      <w:pPr>
        <w:pStyle w:val="vpodrka-"/>
        <w:numPr>
          <w:ilvl w:val="0"/>
          <w:numId w:val="11"/>
        </w:numPr>
        <w:rPr>
          <w:color w:val="000000" w:themeColor="text1"/>
        </w:rPr>
      </w:pPr>
      <w:r w:rsidRPr="00F37C33">
        <w:rPr>
          <w:color w:val="000000" w:themeColor="text1"/>
        </w:rPr>
        <w:t>ústí zkoušení</w:t>
      </w:r>
    </w:p>
    <w:p w14:paraId="17DEDD81" w14:textId="77777777" w:rsidR="000E6200" w:rsidRPr="00F37C33" w:rsidRDefault="000E6200" w:rsidP="00324B6E">
      <w:pPr>
        <w:pStyle w:val="vpodrka-"/>
        <w:numPr>
          <w:ilvl w:val="0"/>
          <w:numId w:val="11"/>
        </w:numPr>
        <w:rPr>
          <w:color w:val="000000" w:themeColor="text1"/>
        </w:rPr>
      </w:pPr>
      <w:r w:rsidRPr="00F37C33">
        <w:rPr>
          <w:color w:val="000000" w:themeColor="text1"/>
        </w:rPr>
        <w:t>písemné ověřování znalostí pomocí didaktických testů</w:t>
      </w:r>
    </w:p>
    <w:p w14:paraId="17DEDD82"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písemné ověřování jednotlivých tematických celků</w:t>
      </w:r>
    </w:p>
    <w:p w14:paraId="17DEDD83" w14:textId="77777777" w:rsidR="000E6200" w:rsidRPr="00F37C33" w:rsidRDefault="000E6200">
      <w:pPr>
        <w:pStyle w:val="vpnormln"/>
        <w:rPr>
          <w:color w:val="000000" w:themeColor="text1"/>
        </w:rPr>
      </w:pPr>
      <w:r w:rsidRPr="00F37C33">
        <w:rPr>
          <w:color w:val="000000" w:themeColor="text1"/>
        </w:rPr>
        <w:t>Krit</w:t>
      </w:r>
      <w:r w:rsidR="003F0807">
        <w:rPr>
          <w:color w:val="000000" w:themeColor="text1"/>
        </w:rPr>
        <w:t>é</w:t>
      </w:r>
      <w:r w:rsidRPr="00F37C33">
        <w:rPr>
          <w:color w:val="000000" w:themeColor="text1"/>
        </w:rPr>
        <w:t>ria hodnocení vycházejí</w:t>
      </w:r>
      <w:r w:rsidR="003F0807">
        <w:rPr>
          <w:color w:val="000000" w:themeColor="text1"/>
        </w:rPr>
        <w:t>,</w:t>
      </w:r>
      <w:r w:rsidRPr="00F37C33">
        <w:rPr>
          <w:color w:val="000000" w:themeColor="text1"/>
        </w:rPr>
        <w:t xml:space="preserve"> z pravidel vnitřního klasifikačního řádu SOU plynárenské</w:t>
      </w:r>
      <w:r w:rsidR="00745B37" w:rsidRPr="00F37C33">
        <w:rPr>
          <w:color w:val="000000" w:themeColor="text1"/>
        </w:rPr>
        <w:t>ho</w:t>
      </w:r>
      <w:r w:rsidRPr="00F37C33">
        <w:rPr>
          <w:color w:val="000000" w:themeColor="text1"/>
        </w:rPr>
        <w:t xml:space="preserve"> Pardubice. Žáci se SPU jsou v hodnocení zohledňováni.</w:t>
      </w:r>
    </w:p>
    <w:p w14:paraId="17DEDD84" w14:textId="77777777" w:rsidR="000E6200" w:rsidRPr="00F37C33" w:rsidRDefault="000E6200">
      <w:pPr>
        <w:pStyle w:val="vpnormpodtrnad6b"/>
        <w:spacing w:before="80"/>
        <w:rPr>
          <w:b/>
          <w:bCs/>
          <w:color w:val="000000" w:themeColor="text1"/>
        </w:rPr>
      </w:pPr>
      <w:r w:rsidRPr="00F37C33">
        <w:rPr>
          <w:b/>
          <w:bCs/>
          <w:color w:val="000000" w:themeColor="text1"/>
        </w:rPr>
        <w:t>Přínos předmětu k rozvoji klíčových kompetencí - vzdělávání směřuje k tomu, aby žák:</w:t>
      </w:r>
    </w:p>
    <w:p w14:paraId="17DEDD85" w14:textId="77777777" w:rsidR="000E6200" w:rsidRPr="00F37C33" w:rsidRDefault="000E6200">
      <w:pPr>
        <w:pStyle w:val="vpnormpodtrnad6b"/>
        <w:spacing w:before="80"/>
        <w:rPr>
          <w:color w:val="000000" w:themeColor="text1"/>
        </w:rPr>
      </w:pPr>
      <w:r w:rsidRPr="00F37C33">
        <w:rPr>
          <w:color w:val="000000" w:themeColor="text1"/>
        </w:rPr>
        <w:t>Kompetence k učení:</w:t>
      </w:r>
    </w:p>
    <w:p w14:paraId="17DEDD86" w14:textId="77777777" w:rsidR="000E6200" w:rsidRPr="00F37C33" w:rsidRDefault="000E6200" w:rsidP="00324B6E">
      <w:pPr>
        <w:pStyle w:val="vpodrka-"/>
        <w:numPr>
          <w:ilvl w:val="0"/>
          <w:numId w:val="11"/>
        </w:numPr>
        <w:rPr>
          <w:color w:val="000000" w:themeColor="text1"/>
        </w:rPr>
      </w:pPr>
      <w:r w:rsidRPr="00F37C33">
        <w:rPr>
          <w:color w:val="000000" w:themeColor="text1"/>
        </w:rPr>
        <w:t>využíval učební styly, které mu nejlépe vyhovují; s porozuměním poslouchal mluvené projevy (např. přednášky, výklad učitele) a pořizoval si poznámky; využíval pro učení různé informační zdroje</w:t>
      </w:r>
    </w:p>
    <w:p w14:paraId="17DEDD87" w14:textId="77777777" w:rsidR="000E6200" w:rsidRPr="00F37C33" w:rsidRDefault="000E6200">
      <w:pPr>
        <w:pStyle w:val="vpnormpodtrnad6b"/>
        <w:spacing w:before="80"/>
        <w:rPr>
          <w:color w:val="000000" w:themeColor="text1"/>
        </w:rPr>
      </w:pPr>
      <w:r w:rsidRPr="00F37C33">
        <w:rPr>
          <w:color w:val="000000" w:themeColor="text1"/>
        </w:rPr>
        <w:t>Matematické kompetence:</w:t>
      </w:r>
    </w:p>
    <w:p w14:paraId="17DEDD88" w14:textId="77777777" w:rsidR="000E6200" w:rsidRPr="00F37C33" w:rsidRDefault="000E6200" w:rsidP="00324B6E">
      <w:pPr>
        <w:pStyle w:val="vpodrka-"/>
        <w:numPr>
          <w:ilvl w:val="0"/>
          <w:numId w:val="11"/>
        </w:numPr>
        <w:rPr>
          <w:color w:val="000000" w:themeColor="text1"/>
        </w:rPr>
      </w:pPr>
      <w:r w:rsidRPr="00F37C33">
        <w:rPr>
          <w:color w:val="000000" w:themeColor="text1"/>
        </w:rPr>
        <w:t>ovládal základní matematické výpočty jednoduchých zařízení např. oblast dilatace, upevnění potrubí apod.;  používal výpočty geometrických tvarů a na základě tohoto si zajistil potřebný materiál</w:t>
      </w:r>
    </w:p>
    <w:p w14:paraId="17DEDD89" w14:textId="77777777" w:rsidR="000E6200" w:rsidRPr="00F37C33" w:rsidRDefault="000E6200" w:rsidP="003F0807">
      <w:pPr>
        <w:pStyle w:val="vpnormpodtrnad6b"/>
        <w:keepNext/>
        <w:keepLines/>
        <w:spacing w:before="80"/>
        <w:rPr>
          <w:color w:val="000000" w:themeColor="text1"/>
        </w:rPr>
      </w:pPr>
      <w:r w:rsidRPr="00F37C33">
        <w:rPr>
          <w:color w:val="000000" w:themeColor="text1"/>
        </w:rPr>
        <w:lastRenderedPageBreak/>
        <w:t>Kompetence k řešení problémů:</w:t>
      </w:r>
    </w:p>
    <w:p w14:paraId="17DEDD8A" w14:textId="77777777" w:rsidR="000E6200" w:rsidRPr="00F37C33" w:rsidRDefault="000E6200" w:rsidP="003F0807">
      <w:pPr>
        <w:pStyle w:val="vpodrka-"/>
        <w:keepNext/>
        <w:keepLines/>
        <w:numPr>
          <w:ilvl w:val="0"/>
          <w:numId w:val="11"/>
        </w:numPr>
        <w:rPr>
          <w:color w:val="000000" w:themeColor="text1"/>
        </w:rPr>
      </w:pPr>
      <w:r w:rsidRPr="00F37C33">
        <w:rPr>
          <w:color w:val="000000" w:themeColor="text1"/>
        </w:rPr>
        <w:t>spolupracoval a podněcoval práci v týmu vlastními návrhy na zlepšení práce, nezaujatě zvažoval návrhy druhých; hodnotil různé způsoby řešení problémů z hlediska jejich správnosti a efektivity; předcházel možným problémům ve škole i v životě</w:t>
      </w:r>
    </w:p>
    <w:p w14:paraId="17DEDD8B" w14:textId="77777777" w:rsidR="000E6200" w:rsidRPr="00F37C33" w:rsidRDefault="000E6200">
      <w:pPr>
        <w:pStyle w:val="vpnormpodtrnad6b"/>
        <w:spacing w:before="80"/>
        <w:rPr>
          <w:color w:val="000000" w:themeColor="text1"/>
        </w:rPr>
      </w:pPr>
      <w:r w:rsidRPr="00F37C33">
        <w:rPr>
          <w:color w:val="000000" w:themeColor="text1"/>
        </w:rPr>
        <w:t>Komunikativní kompetence:</w:t>
      </w:r>
    </w:p>
    <w:p w14:paraId="17DEDD8C" w14:textId="77777777" w:rsidR="000E6200" w:rsidRPr="00F37C33" w:rsidRDefault="000E6200" w:rsidP="00324B6E">
      <w:pPr>
        <w:pStyle w:val="vpodrka-"/>
        <w:numPr>
          <w:ilvl w:val="0"/>
          <w:numId w:val="11"/>
        </w:numPr>
        <w:rPr>
          <w:color w:val="000000" w:themeColor="text1"/>
        </w:rPr>
      </w:pPr>
      <w:r w:rsidRPr="00F37C33">
        <w:rPr>
          <w:color w:val="000000" w:themeColor="text1"/>
        </w:rPr>
        <w:t>formuloval myšlenky srozumitelně a souvisle v mluvené i písemné formě; aktivně se účastnil diskusí k danému tématu; vyjadřoval se a vystupoval v souladu se zásadami slušného chování; porozuměl základní odborné terminologii a základním pracovním pokynům v ústní i písemné podobě</w:t>
      </w:r>
    </w:p>
    <w:p w14:paraId="17DEDD8D" w14:textId="77777777" w:rsidR="000E6200" w:rsidRPr="00F37C33" w:rsidRDefault="000E6200">
      <w:pPr>
        <w:pStyle w:val="vptupodtrnad6b"/>
        <w:spacing w:before="80"/>
        <w:rPr>
          <w:color w:val="000000" w:themeColor="text1"/>
        </w:rPr>
      </w:pPr>
      <w:r w:rsidRPr="00F37C33">
        <w:rPr>
          <w:color w:val="000000" w:themeColor="text1"/>
        </w:rPr>
        <w:t>Uplatnění průřezových témat - vzdělávání směřuje k tomu, aby žák:</w:t>
      </w:r>
    </w:p>
    <w:p w14:paraId="17DEDD8E" w14:textId="77777777" w:rsidR="000E6200" w:rsidRPr="00F37C33" w:rsidRDefault="000E6200">
      <w:pPr>
        <w:pStyle w:val="vpnormpodtrnad6b"/>
        <w:spacing w:before="80"/>
        <w:rPr>
          <w:color w:val="000000" w:themeColor="text1"/>
        </w:rPr>
      </w:pPr>
      <w:r w:rsidRPr="00F37C33">
        <w:rPr>
          <w:color w:val="000000" w:themeColor="text1"/>
        </w:rPr>
        <w:t>Člověk a životní prostředí</w:t>
      </w:r>
    </w:p>
    <w:p w14:paraId="17DEDD8F"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porozuměli souvislostem mezi environmentálními, ekonomickými a sociálními aspekty ve vztahu k udržitelnému rozvoji</w:t>
      </w:r>
    </w:p>
    <w:p w14:paraId="17DEDD90"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získali přehled o způsobech ochrany přírody, o používání technologických, ekonomických a právních nástrojů pro zajištění udržitelného rozvoje</w:t>
      </w:r>
    </w:p>
    <w:p w14:paraId="17DEDD91" w14:textId="77777777" w:rsidR="000E6200" w:rsidRPr="00F37C33" w:rsidRDefault="000E6200" w:rsidP="00324B6E">
      <w:pPr>
        <w:pStyle w:val="vpodrka-"/>
        <w:numPr>
          <w:ilvl w:val="0"/>
          <w:numId w:val="11"/>
        </w:numPr>
        <w:rPr>
          <w:color w:val="000000" w:themeColor="text1"/>
          <w:lang w:eastAsia="ar-SA"/>
        </w:rPr>
      </w:pPr>
      <w:r w:rsidRPr="00F37C33">
        <w:rPr>
          <w:color w:val="000000" w:themeColor="text1"/>
          <w:lang w:eastAsia="ar-SA"/>
        </w:rPr>
        <w:t>osvojili si základní principy šetrného a odpovědného přístupu k životnímu prostředí</w:t>
      </w:r>
    </w:p>
    <w:p w14:paraId="17DEDD92"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12"/>
      </w:tblGrid>
      <w:tr w:rsidR="008D14ED" w:rsidRPr="00F37C33" w14:paraId="17DEDD95" w14:textId="77777777" w:rsidTr="008D14ED">
        <w:trPr>
          <w:trHeight w:val="340"/>
        </w:trPr>
        <w:tc>
          <w:tcPr>
            <w:tcW w:w="2501" w:type="pct"/>
            <w:shd w:val="clear" w:color="auto" w:fill="auto"/>
          </w:tcPr>
          <w:p w14:paraId="17DEDD93" w14:textId="77777777" w:rsidR="00745B37" w:rsidRPr="00F37C33" w:rsidRDefault="00745B37" w:rsidP="008D14ED">
            <w:pPr>
              <w:pStyle w:val="vpnormlnvtabulce"/>
              <w:rPr>
                <w:color w:val="000000" w:themeColor="text1"/>
              </w:rPr>
            </w:pPr>
            <w:r w:rsidRPr="00F37C33">
              <w:rPr>
                <w:color w:val="000000" w:themeColor="text1"/>
              </w:rPr>
              <w:t>Ročník: 1.</w:t>
            </w:r>
          </w:p>
        </w:tc>
        <w:tc>
          <w:tcPr>
            <w:tcW w:w="2499" w:type="pct"/>
            <w:shd w:val="clear" w:color="auto" w:fill="auto"/>
          </w:tcPr>
          <w:p w14:paraId="17DEDD94" w14:textId="77777777" w:rsidR="00745B37" w:rsidRPr="00F37C33" w:rsidRDefault="00745B37" w:rsidP="008D14ED">
            <w:pPr>
              <w:pStyle w:val="vpnormlnvtabulce"/>
              <w:rPr>
                <w:color w:val="000000" w:themeColor="text1"/>
              </w:rPr>
            </w:pPr>
            <w:r w:rsidRPr="00F37C33">
              <w:rPr>
                <w:color w:val="000000" w:themeColor="text1"/>
              </w:rPr>
              <w:t>Počet hodin v ročníku: 64</w:t>
            </w:r>
          </w:p>
        </w:tc>
      </w:tr>
      <w:tr w:rsidR="008D14ED" w:rsidRPr="00F37C33" w14:paraId="17DEDD98" w14:textId="77777777" w:rsidTr="008D14ED">
        <w:trPr>
          <w:trHeight w:val="340"/>
        </w:trPr>
        <w:tc>
          <w:tcPr>
            <w:tcW w:w="2501" w:type="pct"/>
            <w:shd w:val="clear" w:color="auto" w:fill="auto"/>
          </w:tcPr>
          <w:p w14:paraId="17DEDD96" w14:textId="77777777" w:rsidR="00745B37" w:rsidRPr="00F37C33" w:rsidRDefault="00745B37" w:rsidP="008D14ED">
            <w:pPr>
              <w:pStyle w:val="vpnormlnvtabulce"/>
              <w:rPr>
                <w:color w:val="000000" w:themeColor="text1"/>
              </w:rPr>
            </w:pPr>
            <w:r w:rsidRPr="00F37C33">
              <w:rPr>
                <w:color w:val="000000" w:themeColor="text1"/>
              </w:rPr>
              <w:t xml:space="preserve">Výsledky vzdělávání </w:t>
            </w:r>
          </w:p>
        </w:tc>
        <w:tc>
          <w:tcPr>
            <w:tcW w:w="2499" w:type="pct"/>
            <w:shd w:val="clear" w:color="auto" w:fill="auto"/>
          </w:tcPr>
          <w:p w14:paraId="17DEDD97" w14:textId="77777777" w:rsidR="00745B37" w:rsidRPr="00F37C33" w:rsidRDefault="00745B37" w:rsidP="008D14ED">
            <w:pPr>
              <w:pStyle w:val="vpnormlnvtabulce"/>
              <w:rPr>
                <w:color w:val="000000" w:themeColor="text1"/>
              </w:rPr>
            </w:pPr>
            <w:r w:rsidRPr="00F37C33">
              <w:rPr>
                <w:color w:val="000000" w:themeColor="text1"/>
              </w:rPr>
              <w:t>Obsah vzdělávání</w:t>
            </w:r>
          </w:p>
        </w:tc>
      </w:tr>
      <w:tr w:rsidR="008D14ED" w:rsidRPr="00F37C33" w14:paraId="17DEDDB0" w14:textId="77777777" w:rsidTr="008D14ED">
        <w:trPr>
          <w:trHeight w:val="340"/>
        </w:trPr>
        <w:tc>
          <w:tcPr>
            <w:tcW w:w="2501" w:type="pct"/>
            <w:shd w:val="clear" w:color="auto" w:fill="auto"/>
          </w:tcPr>
          <w:p w14:paraId="17DEDD99" w14:textId="77777777" w:rsidR="00745B37" w:rsidRPr="00F37C33" w:rsidRDefault="00745B37" w:rsidP="008D14ED">
            <w:pPr>
              <w:pStyle w:val="vpnormlnvtabulce"/>
              <w:rPr>
                <w:b/>
                <w:bCs/>
                <w:color w:val="000000" w:themeColor="text1"/>
              </w:rPr>
            </w:pPr>
            <w:r w:rsidRPr="00F37C33">
              <w:rPr>
                <w:b/>
                <w:bCs/>
                <w:color w:val="000000" w:themeColor="text1"/>
              </w:rPr>
              <w:t>Žák:</w:t>
            </w:r>
          </w:p>
          <w:p w14:paraId="17DEDD9A"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zařadí jednotlivé technické materiály do skupiny železných a neželezných kovů, do nekovových materiálů</w:t>
            </w:r>
          </w:p>
          <w:p w14:paraId="17DEDD9B"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popíše fyzikální, magnetické, chemické, mechanické a technologické vlastnosti technických materiálů</w:t>
            </w:r>
          </w:p>
          <w:p w14:paraId="17DEDD9C" w14:textId="77777777" w:rsidR="00745B37" w:rsidRPr="00F37C33" w:rsidRDefault="00745B37" w:rsidP="00745B37">
            <w:pPr>
              <w:pStyle w:val="vpodrka-"/>
              <w:numPr>
                <w:ilvl w:val="0"/>
                <w:numId w:val="11"/>
              </w:numPr>
              <w:rPr>
                <w:color w:val="000000" w:themeColor="text1"/>
              </w:rPr>
            </w:pPr>
            <w:r w:rsidRPr="00F37C33">
              <w:rPr>
                <w:color w:val="000000" w:themeColor="text1"/>
              </w:rPr>
              <w:t>popíše postup výroby surového železa a oceli</w:t>
            </w:r>
          </w:p>
          <w:p w14:paraId="17DEDD9D"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určí rozdělení ocelí podle složení a použití</w:t>
            </w:r>
          </w:p>
          <w:p w14:paraId="17DEDD9E"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používá číselné označování ocelí</w:t>
            </w:r>
          </w:p>
          <w:p w14:paraId="17DEDD9F"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popíše druhy a použití litiny</w:t>
            </w:r>
          </w:p>
          <w:p w14:paraId="17DEDDA0"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vysvětlí pojem koroze kovů</w:t>
            </w:r>
          </w:p>
          <w:p w14:paraId="17DEDDA1"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seznámí se s povrchovou úpravou kovů a slitin</w:t>
            </w:r>
          </w:p>
        </w:tc>
        <w:tc>
          <w:tcPr>
            <w:tcW w:w="2499" w:type="pct"/>
            <w:shd w:val="clear" w:color="auto" w:fill="auto"/>
          </w:tcPr>
          <w:p w14:paraId="17DEDDA2" w14:textId="77777777" w:rsidR="00745B37" w:rsidRPr="00F37C33" w:rsidRDefault="00745B37" w:rsidP="008D14ED">
            <w:pPr>
              <w:pStyle w:val="vpnormlnvtabulce"/>
              <w:rPr>
                <w:b/>
                <w:bCs/>
                <w:color w:val="000000" w:themeColor="text1"/>
              </w:rPr>
            </w:pPr>
            <w:r w:rsidRPr="00F37C33">
              <w:rPr>
                <w:b/>
                <w:bCs/>
                <w:color w:val="000000" w:themeColor="text1"/>
              </w:rPr>
              <w:t>Rozdělení a vlastnosti technických materiálů</w:t>
            </w:r>
          </w:p>
          <w:p w14:paraId="17DEDDA3" w14:textId="77777777" w:rsidR="00745B37" w:rsidRPr="00F37C33" w:rsidRDefault="00745B37" w:rsidP="00745B37">
            <w:pPr>
              <w:pStyle w:val="vpodrka-"/>
              <w:numPr>
                <w:ilvl w:val="0"/>
                <w:numId w:val="11"/>
              </w:numPr>
              <w:rPr>
                <w:color w:val="000000" w:themeColor="text1"/>
              </w:rPr>
            </w:pPr>
            <w:r w:rsidRPr="00F37C33">
              <w:rPr>
                <w:color w:val="000000" w:themeColor="text1"/>
              </w:rPr>
              <w:t>rozdělení technických materiálů</w:t>
            </w:r>
          </w:p>
          <w:p w14:paraId="17DEDDA4" w14:textId="77777777" w:rsidR="00745B37" w:rsidRPr="00F37C33" w:rsidRDefault="00745B37" w:rsidP="00745B37">
            <w:pPr>
              <w:pStyle w:val="vpodrka-"/>
              <w:numPr>
                <w:ilvl w:val="0"/>
                <w:numId w:val="11"/>
              </w:numPr>
              <w:rPr>
                <w:color w:val="000000" w:themeColor="text1"/>
              </w:rPr>
            </w:pPr>
            <w:r w:rsidRPr="00F37C33">
              <w:rPr>
                <w:color w:val="000000" w:themeColor="text1"/>
              </w:rPr>
              <w:t>železné kovy (ocel, litina)</w:t>
            </w:r>
          </w:p>
          <w:p w14:paraId="17DEDDA5" w14:textId="77777777" w:rsidR="00745B37" w:rsidRPr="00F37C33" w:rsidRDefault="00745B37" w:rsidP="00745B37">
            <w:pPr>
              <w:pStyle w:val="vpodrka-"/>
              <w:numPr>
                <w:ilvl w:val="0"/>
                <w:numId w:val="11"/>
              </w:numPr>
              <w:rPr>
                <w:color w:val="000000" w:themeColor="text1"/>
              </w:rPr>
            </w:pPr>
            <w:r w:rsidRPr="00F37C33">
              <w:rPr>
                <w:color w:val="000000" w:themeColor="text1"/>
              </w:rPr>
              <w:t>neželezné kovy (lehké, těžké)</w:t>
            </w:r>
          </w:p>
          <w:p w14:paraId="17DEDDA6"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t>nekovové materiály (plasty, pryž, pomocné hmoty)</w:t>
            </w:r>
          </w:p>
          <w:p w14:paraId="17DEDDA7" w14:textId="77777777" w:rsidR="00745B37" w:rsidRPr="00F37C33" w:rsidRDefault="00745B37" w:rsidP="00745B37">
            <w:pPr>
              <w:pStyle w:val="vpodrka-"/>
              <w:numPr>
                <w:ilvl w:val="0"/>
                <w:numId w:val="11"/>
              </w:numPr>
              <w:rPr>
                <w:color w:val="000000" w:themeColor="text1"/>
              </w:rPr>
            </w:pPr>
            <w:r w:rsidRPr="00F37C33">
              <w:rPr>
                <w:color w:val="000000" w:themeColor="text1"/>
              </w:rPr>
              <w:t>fyzikální vlastnosti materiálů (hustota, skupenství, vodivost)</w:t>
            </w:r>
          </w:p>
          <w:p w14:paraId="17DEDDA8" w14:textId="77777777" w:rsidR="00745B37" w:rsidRPr="00F37C33" w:rsidRDefault="00745B37" w:rsidP="00745B37">
            <w:pPr>
              <w:pStyle w:val="vpodrka-"/>
              <w:numPr>
                <w:ilvl w:val="0"/>
                <w:numId w:val="11"/>
              </w:numPr>
              <w:rPr>
                <w:color w:val="000000" w:themeColor="text1"/>
              </w:rPr>
            </w:pPr>
            <w:r w:rsidRPr="00F37C33">
              <w:rPr>
                <w:color w:val="000000" w:themeColor="text1"/>
              </w:rPr>
              <w:t>magnetické vlastnosti</w:t>
            </w:r>
          </w:p>
          <w:p w14:paraId="17DEDDA9" w14:textId="77777777" w:rsidR="00745B37" w:rsidRPr="00F37C33" w:rsidRDefault="00745B37" w:rsidP="00745B37">
            <w:pPr>
              <w:pStyle w:val="vpodrka-"/>
              <w:numPr>
                <w:ilvl w:val="0"/>
                <w:numId w:val="11"/>
              </w:numPr>
              <w:rPr>
                <w:color w:val="000000" w:themeColor="text1"/>
              </w:rPr>
            </w:pPr>
            <w:r w:rsidRPr="00F37C33">
              <w:rPr>
                <w:color w:val="000000" w:themeColor="text1"/>
              </w:rPr>
              <w:t>chemické vlastnosti materiálů (odolnost proti korozi, žárovzdornost, žáropevnost)</w:t>
            </w:r>
          </w:p>
          <w:p w14:paraId="17DEDDAA" w14:textId="77777777" w:rsidR="00745B37" w:rsidRPr="00F37C33" w:rsidRDefault="00745B37" w:rsidP="00745B37">
            <w:pPr>
              <w:pStyle w:val="vpodrka-"/>
              <w:numPr>
                <w:ilvl w:val="0"/>
                <w:numId w:val="11"/>
              </w:numPr>
              <w:rPr>
                <w:color w:val="000000" w:themeColor="text1"/>
              </w:rPr>
            </w:pPr>
            <w:r w:rsidRPr="00F37C33">
              <w:rPr>
                <w:color w:val="000000" w:themeColor="text1"/>
              </w:rPr>
              <w:t>mechanické vlastnosti materiálů (pružnost, pevnost, tvrdost, tvárnost, houževnatost)</w:t>
            </w:r>
          </w:p>
          <w:p w14:paraId="17DEDDAB" w14:textId="77777777" w:rsidR="00745B37" w:rsidRPr="00F37C33" w:rsidRDefault="00745B37" w:rsidP="00745B37">
            <w:pPr>
              <w:pStyle w:val="vpodrka-"/>
              <w:numPr>
                <w:ilvl w:val="0"/>
                <w:numId w:val="11"/>
              </w:numPr>
              <w:rPr>
                <w:color w:val="000000" w:themeColor="text1"/>
              </w:rPr>
            </w:pPr>
            <w:r w:rsidRPr="00F37C33">
              <w:rPr>
                <w:color w:val="000000" w:themeColor="text1"/>
              </w:rPr>
              <w:t>technologické vlastnosti materiálů (tvárnost, svařitelnost, slévatelnost, obrobitelnost, odolnost proti opotřebení)</w:t>
            </w:r>
          </w:p>
          <w:p w14:paraId="17DEDDAC" w14:textId="77777777" w:rsidR="00745B37" w:rsidRPr="00F37C33" w:rsidRDefault="00745B37" w:rsidP="00745B37">
            <w:pPr>
              <w:pStyle w:val="vpodrka-"/>
              <w:numPr>
                <w:ilvl w:val="0"/>
                <w:numId w:val="11"/>
              </w:numPr>
              <w:rPr>
                <w:color w:val="000000" w:themeColor="text1"/>
              </w:rPr>
            </w:pPr>
            <w:r w:rsidRPr="00F37C33">
              <w:rPr>
                <w:color w:val="000000" w:themeColor="text1"/>
              </w:rPr>
              <w:t>zpracování železné rudy, výroba surového železa</w:t>
            </w:r>
          </w:p>
          <w:p w14:paraId="17DEDDAD" w14:textId="77777777" w:rsidR="00745B37" w:rsidRPr="00F37C33" w:rsidRDefault="00745B37" w:rsidP="00745B37">
            <w:pPr>
              <w:pStyle w:val="vpodrka-"/>
              <w:numPr>
                <w:ilvl w:val="0"/>
                <w:numId w:val="11"/>
              </w:numPr>
              <w:rPr>
                <w:color w:val="000000" w:themeColor="text1"/>
              </w:rPr>
            </w:pPr>
            <w:r w:rsidRPr="00F37C33">
              <w:rPr>
                <w:color w:val="000000" w:themeColor="text1"/>
              </w:rPr>
              <w:t>výroba oceli, rozdělení ocelí, rozdělení litiny</w:t>
            </w:r>
          </w:p>
          <w:p w14:paraId="17DEDDAE" w14:textId="77777777" w:rsidR="00745B37" w:rsidRPr="00F37C33" w:rsidRDefault="00745B37" w:rsidP="00745B37">
            <w:pPr>
              <w:pStyle w:val="vpodrka-"/>
              <w:numPr>
                <w:ilvl w:val="0"/>
                <w:numId w:val="11"/>
              </w:numPr>
              <w:rPr>
                <w:color w:val="000000" w:themeColor="text1"/>
              </w:rPr>
            </w:pPr>
            <w:r w:rsidRPr="00F37C33">
              <w:rPr>
                <w:color w:val="000000" w:themeColor="text1"/>
              </w:rPr>
              <w:t>označování a užití ocelí</w:t>
            </w:r>
          </w:p>
          <w:p w14:paraId="17DEDDAF" w14:textId="77777777" w:rsidR="00745B37" w:rsidRPr="00F37C33" w:rsidRDefault="00745B37" w:rsidP="00745B37">
            <w:pPr>
              <w:pStyle w:val="vpodrka-"/>
              <w:numPr>
                <w:ilvl w:val="0"/>
                <w:numId w:val="11"/>
              </w:numPr>
              <w:rPr>
                <w:color w:val="000000" w:themeColor="text1"/>
              </w:rPr>
            </w:pPr>
            <w:r w:rsidRPr="00F37C33">
              <w:rPr>
                <w:color w:val="000000" w:themeColor="text1"/>
              </w:rPr>
              <w:t>koroze kovů a slitin</w:t>
            </w:r>
          </w:p>
        </w:tc>
      </w:tr>
      <w:tr w:rsidR="008D14ED" w:rsidRPr="00F37C33" w14:paraId="17DEDDBB" w14:textId="77777777" w:rsidTr="008D14ED">
        <w:trPr>
          <w:trHeight w:val="340"/>
        </w:trPr>
        <w:tc>
          <w:tcPr>
            <w:tcW w:w="2501" w:type="pct"/>
          </w:tcPr>
          <w:p w14:paraId="17DEDDB1" w14:textId="77777777" w:rsidR="00745B37" w:rsidRPr="00F37C33" w:rsidRDefault="00745B37" w:rsidP="008D14ED">
            <w:pPr>
              <w:pStyle w:val="vpnormlnvtabulce"/>
              <w:rPr>
                <w:b/>
                <w:bCs/>
                <w:color w:val="000000" w:themeColor="text1"/>
              </w:rPr>
            </w:pPr>
            <w:r w:rsidRPr="00F37C33">
              <w:rPr>
                <w:b/>
                <w:bCs/>
                <w:color w:val="000000" w:themeColor="text1"/>
              </w:rPr>
              <w:t>Žák:</w:t>
            </w:r>
          </w:p>
          <w:p w14:paraId="17DEDDB2"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popíše u neželezných kovů a jejich slitiny vlastnosti a použití</w:t>
            </w:r>
          </w:p>
          <w:p w14:paraId="17DEDDB3"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popíše druhy nekovových materiálů</w:t>
            </w:r>
          </w:p>
          <w:p w14:paraId="17DEDDB4"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vyjmenuje druhy plastů, zařadí je podle chování za různé teploty</w:t>
            </w:r>
          </w:p>
          <w:p w14:paraId="17DEDDB5"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seznámí se s vlastnostmi a použitím pryže, textilu, brusiva, paliv a maziv</w:t>
            </w:r>
          </w:p>
          <w:p w14:paraId="17DEDDB6"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provádí výpisy materiálů dle zadání</w:t>
            </w:r>
          </w:p>
        </w:tc>
        <w:tc>
          <w:tcPr>
            <w:tcW w:w="2499" w:type="pct"/>
          </w:tcPr>
          <w:p w14:paraId="17DEDDB7" w14:textId="77777777" w:rsidR="00745B37" w:rsidRPr="00F37C33" w:rsidRDefault="00745B37" w:rsidP="008D14ED">
            <w:pPr>
              <w:pStyle w:val="vpnormlnvtabulce"/>
              <w:rPr>
                <w:b/>
                <w:bCs/>
                <w:color w:val="000000" w:themeColor="text1"/>
              </w:rPr>
            </w:pPr>
            <w:r w:rsidRPr="00F37C33">
              <w:rPr>
                <w:b/>
                <w:bCs/>
                <w:color w:val="000000" w:themeColor="text1"/>
              </w:rPr>
              <w:t>Druhy technických materiálů</w:t>
            </w:r>
          </w:p>
          <w:p w14:paraId="17DEDDB8" w14:textId="77777777" w:rsidR="00745B37" w:rsidRPr="00F37C33" w:rsidRDefault="00745B37" w:rsidP="00745B37">
            <w:pPr>
              <w:pStyle w:val="vpodrka-"/>
              <w:numPr>
                <w:ilvl w:val="0"/>
                <w:numId w:val="11"/>
              </w:numPr>
              <w:rPr>
                <w:b/>
                <w:bCs/>
                <w:color w:val="000000" w:themeColor="text1"/>
              </w:rPr>
            </w:pPr>
            <w:r w:rsidRPr="00F37C33">
              <w:rPr>
                <w:color w:val="000000" w:themeColor="text1"/>
              </w:rPr>
              <w:t>neželezné kovy a jejich slitiny (měď, olovo, cín, zinek, mangan, wolfram, rtuť, hliník, hořčík, titan, germanium, křemík, chrom, nikl)</w:t>
            </w:r>
          </w:p>
          <w:p w14:paraId="17DEDDB9" w14:textId="77777777" w:rsidR="00745B37" w:rsidRPr="00F37C33" w:rsidRDefault="00745B37" w:rsidP="00745B37">
            <w:pPr>
              <w:pStyle w:val="vpodrka-"/>
              <w:numPr>
                <w:ilvl w:val="0"/>
                <w:numId w:val="11"/>
              </w:numPr>
              <w:rPr>
                <w:b/>
                <w:bCs/>
                <w:color w:val="000000" w:themeColor="text1"/>
              </w:rPr>
            </w:pPr>
            <w:r w:rsidRPr="00F37C33">
              <w:rPr>
                <w:color w:val="000000" w:themeColor="text1"/>
              </w:rPr>
              <w:t>technické nekovové materiály (plasty – termoplasty, reaktoplasty, elastomery, kompozity; pryž; textil; brusiva; paliva; maziva)</w:t>
            </w:r>
          </w:p>
          <w:p w14:paraId="17DEDDBA" w14:textId="77777777" w:rsidR="00745B37" w:rsidRPr="00F37C33" w:rsidRDefault="00745B37" w:rsidP="00745B37">
            <w:pPr>
              <w:pStyle w:val="vpodrka-"/>
              <w:numPr>
                <w:ilvl w:val="0"/>
                <w:numId w:val="11"/>
              </w:numPr>
              <w:rPr>
                <w:b/>
                <w:bCs/>
                <w:color w:val="000000" w:themeColor="text1"/>
              </w:rPr>
            </w:pPr>
            <w:r w:rsidRPr="00F37C33">
              <w:rPr>
                <w:color w:val="000000" w:themeColor="text1"/>
              </w:rPr>
              <w:t>těsnící materiály a tmely</w:t>
            </w:r>
          </w:p>
        </w:tc>
      </w:tr>
      <w:tr w:rsidR="008D14ED" w:rsidRPr="00F37C33" w14:paraId="17DEDDCC" w14:textId="77777777" w:rsidTr="008D14ED">
        <w:trPr>
          <w:trHeight w:val="340"/>
        </w:trPr>
        <w:tc>
          <w:tcPr>
            <w:tcW w:w="2501" w:type="pct"/>
            <w:shd w:val="clear" w:color="auto" w:fill="auto"/>
          </w:tcPr>
          <w:p w14:paraId="17DEDDBC" w14:textId="77777777" w:rsidR="00745B37" w:rsidRPr="00F37C33" w:rsidRDefault="00745B37" w:rsidP="008D14ED">
            <w:pPr>
              <w:pStyle w:val="vpnormlnvtabulce"/>
              <w:rPr>
                <w:b/>
                <w:bCs/>
                <w:color w:val="000000" w:themeColor="text1"/>
              </w:rPr>
            </w:pPr>
            <w:r w:rsidRPr="00F37C33">
              <w:rPr>
                <w:b/>
                <w:bCs/>
                <w:color w:val="000000" w:themeColor="text1"/>
              </w:rPr>
              <w:t>Žák:</w:t>
            </w:r>
          </w:p>
          <w:p w14:paraId="17DEDDBD"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t>rozlišuje základní druhy stavebních materiálů a jejich vlastnosti</w:t>
            </w:r>
          </w:p>
          <w:p w14:paraId="17DEDDBE"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lastRenderedPageBreak/>
              <w:t>volí materiály s ohledem na jejich vlastnosti a použití</w:t>
            </w:r>
          </w:p>
          <w:p w14:paraId="17DEDDBF"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t>vypočítává spotřeby materiálů</w:t>
            </w:r>
          </w:p>
          <w:p w14:paraId="17DEDDC0"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t>rozeznává škodlivé a neškodlivé odpady</w:t>
            </w:r>
          </w:p>
          <w:p w14:paraId="17DEDDC1" w14:textId="77777777" w:rsidR="00745B37" w:rsidRPr="00F37C33" w:rsidRDefault="00745B37" w:rsidP="00745B37">
            <w:pPr>
              <w:pStyle w:val="vpodrka-"/>
              <w:numPr>
                <w:ilvl w:val="0"/>
                <w:numId w:val="11"/>
              </w:numPr>
              <w:rPr>
                <w:color w:val="000000" w:themeColor="text1"/>
                <w:spacing w:val="-8"/>
              </w:rPr>
            </w:pPr>
            <w:r w:rsidRPr="00F37C33">
              <w:rPr>
                <w:color w:val="000000" w:themeColor="text1"/>
                <w:spacing w:val="-8"/>
              </w:rPr>
              <w:t>vysvětlí možnosti recyklace</w:t>
            </w:r>
          </w:p>
          <w:p w14:paraId="17DEDDC2" w14:textId="77777777" w:rsidR="00745B37" w:rsidRPr="00F37C33" w:rsidRDefault="00745B37" w:rsidP="00745B37">
            <w:pPr>
              <w:pStyle w:val="vpodrka-"/>
              <w:numPr>
                <w:ilvl w:val="0"/>
                <w:numId w:val="11"/>
              </w:numPr>
              <w:rPr>
                <w:color w:val="000000" w:themeColor="text1"/>
              </w:rPr>
            </w:pPr>
            <w:r w:rsidRPr="00F37C33">
              <w:rPr>
                <w:color w:val="000000" w:themeColor="text1"/>
                <w:spacing w:val="-8"/>
              </w:rPr>
              <w:t>seznámí se s vlastnostmi materiálu podle původu, objemové hmotnosti, pevnosti, tepelné vodivosti, akumulační schopnosti, žáruvzdornosti atd.</w:t>
            </w:r>
          </w:p>
        </w:tc>
        <w:tc>
          <w:tcPr>
            <w:tcW w:w="2499" w:type="pct"/>
            <w:shd w:val="clear" w:color="auto" w:fill="auto"/>
          </w:tcPr>
          <w:p w14:paraId="17DEDDC3" w14:textId="77777777" w:rsidR="00745B37" w:rsidRPr="00F37C33" w:rsidRDefault="00745B37" w:rsidP="008D14ED">
            <w:pPr>
              <w:ind w:left="303" w:hanging="303"/>
              <w:rPr>
                <w:rFonts w:ascii="Arial" w:hAnsi="Arial" w:cs="Arial"/>
                <w:b/>
                <w:color w:val="000000" w:themeColor="text1"/>
                <w:sz w:val="20"/>
                <w:szCs w:val="20"/>
              </w:rPr>
            </w:pPr>
            <w:r w:rsidRPr="00F37C33">
              <w:rPr>
                <w:rFonts w:ascii="Arial" w:hAnsi="Arial" w:cs="Arial"/>
                <w:b/>
                <w:color w:val="000000" w:themeColor="text1"/>
                <w:sz w:val="20"/>
                <w:szCs w:val="20"/>
              </w:rPr>
              <w:lastRenderedPageBreak/>
              <w:t>Stavební materiály</w:t>
            </w:r>
          </w:p>
          <w:p w14:paraId="17DEDDC4" w14:textId="77777777" w:rsidR="00745B37" w:rsidRPr="00F37C33" w:rsidRDefault="00745B37" w:rsidP="00745B37">
            <w:pPr>
              <w:pStyle w:val="vpodrka-"/>
              <w:numPr>
                <w:ilvl w:val="0"/>
                <w:numId w:val="11"/>
              </w:numPr>
              <w:rPr>
                <w:color w:val="000000" w:themeColor="text1"/>
              </w:rPr>
            </w:pPr>
            <w:r w:rsidRPr="00F37C33">
              <w:rPr>
                <w:color w:val="000000" w:themeColor="text1"/>
              </w:rPr>
              <w:t>druhy, vlastnosti, vliv stavebních materiálů na životní prostředí</w:t>
            </w:r>
          </w:p>
          <w:p w14:paraId="17DEDDC5" w14:textId="77777777" w:rsidR="00745B37" w:rsidRPr="00F37C33" w:rsidRDefault="00745B37" w:rsidP="00745B37">
            <w:pPr>
              <w:pStyle w:val="vpodrka-"/>
              <w:numPr>
                <w:ilvl w:val="0"/>
                <w:numId w:val="11"/>
              </w:numPr>
              <w:rPr>
                <w:color w:val="000000" w:themeColor="text1"/>
              </w:rPr>
            </w:pPr>
            <w:r w:rsidRPr="00F37C33">
              <w:rPr>
                <w:color w:val="000000" w:themeColor="text1"/>
              </w:rPr>
              <w:lastRenderedPageBreak/>
              <w:t>písek</w:t>
            </w:r>
          </w:p>
          <w:p w14:paraId="17DEDDC6" w14:textId="77777777" w:rsidR="00745B37" w:rsidRPr="00F37C33" w:rsidRDefault="00745B37" w:rsidP="00745B37">
            <w:pPr>
              <w:pStyle w:val="vpodrka-"/>
              <w:numPr>
                <w:ilvl w:val="0"/>
                <w:numId w:val="11"/>
              </w:numPr>
              <w:rPr>
                <w:color w:val="000000" w:themeColor="text1"/>
              </w:rPr>
            </w:pPr>
            <w:r w:rsidRPr="00F37C33">
              <w:rPr>
                <w:color w:val="000000" w:themeColor="text1"/>
              </w:rPr>
              <w:t>kámen</w:t>
            </w:r>
          </w:p>
          <w:p w14:paraId="17DEDDC7" w14:textId="77777777" w:rsidR="00745B37" w:rsidRPr="00F37C33" w:rsidRDefault="00745B37" w:rsidP="00745B37">
            <w:pPr>
              <w:pStyle w:val="vpodrka-"/>
              <w:numPr>
                <w:ilvl w:val="0"/>
                <w:numId w:val="11"/>
              </w:numPr>
              <w:rPr>
                <w:color w:val="000000" w:themeColor="text1"/>
              </w:rPr>
            </w:pPr>
            <w:r w:rsidRPr="00F37C33">
              <w:rPr>
                <w:color w:val="000000" w:themeColor="text1"/>
              </w:rPr>
              <w:t>maltové směsi</w:t>
            </w:r>
          </w:p>
          <w:p w14:paraId="17DEDDC8" w14:textId="77777777" w:rsidR="00745B37" w:rsidRPr="00F37C33" w:rsidRDefault="00745B37" w:rsidP="00745B37">
            <w:pPr>
              <w:pStyle w:val="vpodrka-"/>
              <w:numPr>
                <w:ilvl w:val="0"/>
                <w:numId w:val="11"/>
              </w:numPr>
              <w:rPr>
                <w:color w:val="000000" w:themeColor="text1"/>
              </w:rPr>
            </w:pPr>
            <w:r w:rsidRPr="00F37C33">
              <w:rPr>
                <w:color w:val="000000" w:themeColor="text1"/>
              </w:rPr>
              <w:t xml:space="preserve">dřevo </w:t>
            </w:r>
          </w:p>
          <w:p w14:paraId="17DEDDC9" w14:textId="77777777" w:rsidR="00745B37" w:rsidRPr="00F37C33" w:rsidRDefault="00745B37" w:rsidP="00745B37">
            <w:pPr>
              <w:pStyle w:val="vpodrka-"/>
              <w:numPr>
                <w:ilvl w:val="0"/>
                <w:numId w:val="11"/>
              </w:numPr>
              <w:rPr>
                <w:color w:val="000000" w:themeColor="text1"/>
              </w:rPr>
            </w:pPr>
            <w:r w:rsidRPr="00F37C33">
              <w:rPr>
                <w:color w:val="000000" w:themeColor="text1"/>
              </w:rPr>
              <w:t>beton</w:t>
            </w:r>
          </w:p>
          <w:p w14:paraId="17DEDDCA" w14:textId="77777777" w:rsidR="00745B37" w:rsidRPr="00F37C33" w:rsidRDefault="00745B37" w:rsidP="00745B37">
            <w:pPr>
              <w:pStyle w:val="vpodrka-"/>
              <w:numPr>
                <w:ilvl w:val="0"/>
                <w:numId w:val="11"/>
              </w:numPr>
              <w:rPr>
                <w:color w:val="000000" w:themeColor="text1"/>
              </w:rPr>
            </w:pPr>
            <w:r w:rsidRPr="00F37C33">
              <w:rPr>
                <w:color w:val="000000" w:themeColor="text1"/>
              </w:rPr>
              <w:t>izolace</w:t>
            </w:r>
          </w:p>
          <w:p w14:paraId="17DEDDCB" w14:textId="77777777" w:rsidR="00745B37" w:rsidRPr="00F37C33" w:rsidRDefault="00745B37" w:rsidP="00745B37">
            <w:pPr>
              <w:pStyle w:val="vpodrka-"/>
              <w:numPr>
                <w:ilvl w:val="0"/>
                <w:numId w:val="11"/>
              </w:numPr>
              <w:rPr>
                <w:color w:val="000000" w:themeColor="text1"/>
              </w:rPr>
            </w:pPr>
            <w:r w:rsidRPr="00F37C33">
              <w:rPr>
                <w:color w:val="000000" w:themeColor="text1"/>
              </w:rPr>
              <w:t>cihly</w:t>
            </w:r>
          </w:p>
        </w:tc>
      </w:tr>
      <w:tr w:rsidR="008D14ED" w:rsidRPr="00F37C33" w14:paraId="17DEDDD4" w14:textId="77777777" w:rsidTr="008D14ED">
        <w:trPr>
          <w:trHeight w:val="340"/>
        </w:trPr>
        <w:tc>
          <w:tcPr>
            <w:tcW w:w="2501" w:type="pct"/>
          </w:tcPr>
          <w:p w14:paraId="17DEDDCD" w14:textId="77777777" w:rsidR="00745B37" w:rsidRPr="00F37C33" w:rsidRDefault="00745B37" w:rsidP="008D14ED">
            <w:pPr>
              <w:pStyle w:val="vpnormlnvtabulce"/>
              <w:rPr>
                <w:b/>
                <w:bCs/>
                <w:color w:val="000000" w:themeColor="text1"/>
              </w:rPr>
            </w:pPr>
            <w:r w:rsidRPr="00F37C33">
              <w:rPr>
                <w:b/>
                <w:bCs/>
                <w:color w:val="000000" w:themeColor="text1"/>
              </w:rPr>
              <w:lastRenderedPageBreak/>
              <w:t>Žák:</w:t>
            </w:r>
          </w:p>
          <w:p w14:paraId="17DEDDCE"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vysvětlí rozdíl mezi tvářením za tepla a za studena</w:t>
            </w:r>
          </w:p>
          <w:p w14:paraId="17DEDDCF" w14:textId="77777777" w:rsidR="00745B37" w:rsidRPr="00F37C33" w:rsidRDefault="00745B37" w:rsidP="00745B37">
            <w:pPr>
              <w:pStyle w:val="vpodrka-"/>
              <w:numPr>
                <w:ilvl w:val="0"/>
                <w:numId w:val="11"/>
              </w:numPr>
              <w:rPr>
                <w:b/>
                <w:bCs/>
                <w:color w:val="000000" w:themeColor="text1"/>
              </w:rPr>
            </w:pPr>
            <w:r w:rsidRPr="00F37C33">
              <w:rPr>
                <w:color w:val="000000" w:themeColor="text1"/>
              </w:rPr>
              <w:t>seznámí se s technologickým postupem kování, odlévání, válcováním a lisováním</w:t>
            </w:r>
          </w:p>
        </w:tc>
        <w:tc>
          <w:tcPr>
            <w:tcW w:w="2499" w:type="pct"/>
          </w:tcPr>
          <w:p w14:paraId="17DEDDD0" w14:textId="77777777" w:rsidR="00745B37" w:rsidRPr="00F37C33" w:rsidRDefault="00745B37" w:rsidP="008D14ED">
            <w:pPr>
              <w:pStyle w:val="vpnormlnvtabulce"/>
              <w:rPr>
                <w:b/>
                <w:bCs/>
                <w:color w:val="000000" w:themeColor="text1"/>
              </w:rPr>
            </w:pPr>
            <w:r w:rsidRPr="00F37C33">
              <w:rPr>
                <w:b/>
                <w:bCs/>
                <w:color w:val="000000" w:themeColor="text1"/>
              </w:rPr>
              <w:t>Zpracování technických materiálů</w:t>
            </w:r>
          </w:p>
          <w:p w14:paraId="17DEDDD1" w14:textId="77777777" w:rsidR="00745B37" w:rsidRPr="00F37C33" w:rsidRDefault="00745B37" w:rsidP="00745B37">
            <w:pPr>
              <w:pStyle w:val="vpodrka-"/>
              <w:numPr>
                <w:ilvl w:val="0"/>
                <w:numId w:val="11"/>
              </w:numPr>
              <w:rPr>
                <w:color w:val="000000" w:themeColor="text1"/>
              </w:rPr>
            </w:pPr>
            <w:r w:rsidRPr="00F37C33">
              <w:rPr>
                <w:color w:val="000000" w:themeColor="text1"/>
              </w:rPr>
              <w:t>odlévání</w:t>
            </w:r>
          </w:p>
          <w:p w14:paraId="17DEDDD2" w14:textId="77777777" w:rsidR="00745B37" w:rsidRPr="00F37C33" w:rsidRDefault="00745B37" w:rsidP="00745B37">
            <w:pPr>
              <w:pStyle w:val="vpodrka-"/>
              <w:numPr>
                <w:ilvl w:val="0"/>
                <w:numId w:val="11"/>
              </w:numPr>
              <w:rPr>
                <w:b/>
                <w:bCs/>
                <w:color w:val="000000" w:themeColor="text1"/>
              </w:rPr>
            </w:pPr>
            <w:r w:rsidRPr="00F37C33">
              <w:rPr>
                <w:color w:val="000000" w:themeColor="text1"/>
              </w:rPr>
              <w:t>tváření – odlévání, kování, válcování, lisování, vytlačování, tažení</w:t>
            </w:r>
          </w:p>
          <w:p w14:paraId="17DEDDD3" w14:textId="77777777" w:rsidR="00745B37" w:rsidRPr="00F37C33" w:rsidRDefault="00745B37" w:rsidP="00745B37">
            <w:pPr>
              <w:pStyle w:val="vpodrka-"/>
              <w:numPr>
                <w:ilvl w:val="0"/>
                <w:numId w:val="11"/>
              </w:numPr>
              <w:rPr>
                <w:b/>
                <w:bCs/>
                <w:color w:val="000000" w:themeColor="text1"/>
              </w:rPr>
            </w:pPr>
            <w:r w:rsidRPr="00F37C33">
              <w:rPr>
                <w:color w:val="000000" w:themeColor="text1"/>
              </w:rPr>
              <w:t>obrábění</w:t>
            </w:r>
          </w:p>
        </w:tc>
      </w:tr>
      <w:tr w:rsidR="008D14ED" w:rsidRPr="00F37C33" w14:paraId="17DEDDDD" w14:textId="77777777" w:rsidTr="008D14ED">
        <w:trPr>
          <w:trHeight w:val="340"/>
        </w:trPr>
        <w:tc>
          <w:tcPr>
            <w:tcW w:w="2501" w:type="pct"/>
          </w:tcPr>
          <w:p w14:paraId="17DEDDD5" w14:textId="77777777" w:rsidR="00745B37" w:rsidRPr="00F37C33" w:rsidRDefault="00745B37" w:rsidP="008D14ED">
            <w:pPr>
              <w:pStyle w:val="vpnormlnvtabulce"/>
              <w:rPr>
                <w:b/>
                <w:bCs/>
                <w:color w:val="000000" w:themeColor="text1"/>
              </w:rPr>
            </w:pPr>
            <w:r w:rsidRPr="00F37C33">
              <w:rPr>
                <w:b/>
                <w:bCs/>
                <w:color w:val="000000" w:themeColor="text1"/>
              </w:rPr>
              <w:t>Žák:</w:t>
            </w:r>
          </w:p>
          <w:p w14:paraId="17DEDDD6" w14:textId="77777777" w:rsidR="00745B37" w:rsidRPr="00F37C33" w:rsidRDefault="00745B37" w:rsidP="00745B37">
            <w:pPr>
              <w:pStyle w:val="vpodrka-"/>
              <w:numPr>
                <w:ilvl w:val="0"/>
                <w:numId w:val="11"/>
              </w:numPr>
              <w:rPr>
                <w:color w:val="000000" w:themeColor="text1"/>
              </w:rPr>
            </w:pPr>
            <w:r w:rsidRPr="00F37C33">
              <w:rPr>
                <w:color w:val="000000" w:themeColor="text1"/>
              </w:rPr>
              <w:t>vysvětlí účel a technologický postup při chemicko tepelném zpracování kovů - žíhání, kalení, popouštění</w:t>
            </w:r>
          </w:p>
          <w:p w14:paraId="17DEDDD7"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vysvětlí rozdíl mezi tvářením za tepla a za studena</w:t>
            </w:r>
          </w:p>
          <w:p w14:paraId="17DEDDD8" w14:textId="77777777" w:rsidR="00745B37" w:rsidRPr="00F37C33" w:rsidRDefault="00745B37" w:rsidP="00745B37">
            <w:pPr>
              <w:pStyle w:val="vpodrka-"/>
              <w:numPr>
                <w:ilvl w:val="0"/>
                <w:numId w:val="11"/>
              </w:numPr>
              <w:shd w:val="clear" w:color="auto" w:fill="auto"/>
              <w:rPr>
                <w:color w:val="000000" w:themeColor="text1"/>
              </w:rPr>
            </w:pPr>
            <w:r w:rsidRPr="00F37C33">
              <w:rPr>
                <w:color w:val="000000" w:themeColor="text1"/>
              </w:rPr>
              <w:t>seznámí se s technologickým postupem kování, odlévání, válcováním a lisováním</w:t>
            </w:r>
          </w:p>
        </w:tc>
        <w:tc>
          <w:tcPr>
            <w:tcW w:w="2499" w:type="pct"/>
          </w:tcPr>
          <w:p w14:paraId="17DEDDD9" w14:textId="77777777" w:rsidR="00745B37" w:rsidRPr="00F37C33" w:rsidRDefault="00745B37" w:rsidP="008D14ED">
            <w:pPr>
              <w:pStyle w:val="vpnormlnvtabulce"/>
              <w:rPr>
                <w:color w:val="000000" w:themeColor="text1"/>
              </w:rPr>
            </w:pPr>
            <w:r w:rsidRPr="00F37C33">
              <w:rPr>
                <w:b/>
                <w:bCs/>
                <w:color w:val="000000" w:themeColor="text1"/>
              </w:rPr>
              <w:t>Tepelné zpracování kovů</w:t>
            </w:r>
          </w:p>
          <w:p w14:paraId="17DEDDDA" w14:textId="77777777" w:rsidR="00745B37" w:rsidRPr="00F37C33" w:rsidRDefault="00745B37" w:rsidP="00745B37">
            <w:pPr>
              <w:pStyle w:val="vpodrka-"/>
              <w:numPr>
                <w:ilvl w:val="0"/>
                <w:numId w:val="11"/>
              </w:numPr>
              <w:rPr>
                <w:color w:val="000000" w:themeColor="text1"/>
              </w:rPr>
            </w:pPr>
            <w:r w:rsidRPr="00F37C33">
              <w:rPr>
                <w:color w:val="000000" w:themeColor="text1"/>
              </w:rPr>
              <w:t>podstata a základy metalografie</w:t>
            </w:r>
          </w:p>
          <w:p w14:paraId="17DEDDDB" w14:textId="77777777" w:rsidR="00745B37" w:rsidRPr="00F37C33" w:rsidRDefault="00745B37" w:rsidP="00745B37">
            <w:pPr>
              <w:pStyle w:val="vpodrka-"/>
              <w:numPr>
                <w:ilvl w:val="0"/>
                <w:numId w:val="11"/>
              </w:numPr>
              <w:rPr>
                <w:color w:val="000000" w:themeColor="text1"/>
              </w:rPr>
            </w:pPr>
            <w:r w:rsidRPr="00F37C33">
              <w:rPr>
                <w:color w:val="000000" w:themeColor="text1"/>
              </w:rPr>
              <w:t>žíhání, kalení, popouštění</w:t>
            </w:r>
          </w:p>
          <w:p w14:paraId="17DEDDDC" w14:textId="77777777" w:rsidR="00745B37" w:rsidRPr="00F37C33" w:rsidRDefault="00745B37" w:rsidP="00745B37">
            <w:pPr>
              <w:pStyle w:val="vpodrka-"/>
              <w:numPr>
                <w:ilvl w:val="0"/>
                <w:numId w:val="11"/>
              </w:numPr>
              <w:rPr>
                <w:color w:val="000000" w:themeColor="text1"/>
              </w:rPr>
            </w:pPr>
            <w:r w:rsidRPr="00F37C33">
              <w:rPr>
                <w:color w:val="000000" w:themeColor="text1"/>
              </w:rPr>
              <w:t>chemicko-tepelné zpracování</w:t>
            </w:r>
          </w:p>
        </w:tc>
      </w:tr>
    </w:tbl>
    <w:p w14:paraId="17DEDDDE"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93" w:name="_Toc515886554"/>
      <w:r w:rsidRPr="00F37C33">
        <w:rPr>
          <w:color w:val="000000" w:themeColor="text1"/>
          <w:sz w:val="20"/>
          <w:szCs w:val="20"/>
        </w:rPr>
        <w:lastRenderedPageBreak/>
        <w:t>Instalace vody a kanalizace</w:t>
      </w:r>
      <w:bookmarkEnd w:id="91"/>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DE1" w14:textId="77777777">
        <w:trPr>
          <w:trHeight w:val="340"/>
        </w:trPr>
        <w:tc>
          <w:tcPr>
            <w:tcW w:w="2500" w:type="pct"/>
            <w:vAlign w:val="center"/>
          </w:tcPr>
          <w:p w14:paraId="17DEDDDF" w14:textId="77777777" w:rsidR="000E6200" w:rsidRPr="00F37C33" w:rsidRDefault="000E6200">
            <w:pPr>
              <w:pStyle w:val="vpnormln"/>
              <w:jc w:val="center"/>
              <w:rPr>
                <w:color w:val="000000" w:themeColor="text1"/>
              </w:rPr>
            </w:pPr>
            <w:r w:rsidRPr="00F37C33">
              <w:rPr>
                <w:color w:val="000000" w:themeColor="text1"/>
              </w:rPr>
              <w:t>Název předmětu:</w:t>
            </w:r>
          </w:p>
        </w:tc>
        <w:tc>
          <w:tcPr>
            <w:tcW w:w="2500" w:type="pct"/>
            <w:vAlign w:val="center"/>
          </w:tcPr>
          <w:p w14:paraId="17DEDDE0" w14:textId="77777777" w:rsidR="000E6200" w:rsidRPr="00F37C33" w:rsidRDefault="000E6200">
            <w:pPr>
              <w:pStyle w:val="vpnormln"/>
              <w:jc w:val="center"/>
              <w:rPr>
                <w:color w:val="000000" w:themeColor="text1"/>
              </w:rPr>
            </w:pPr>
            <w:r w:rsidRPr="00F37C33">
              <w:rPr>
                <w:color w:val="000000" w:themeColor="text1"/>
              </w:rPr>
              <w:t>Instalace vody a kanalizace</w:t>
            </w:r>
          </w:p>
        </w:tc>
      </w:tr>
      <w:tr w:rsidR="008D14ED" w:rsidRPr="00F37C33" w14:paraId="17DEDDE5" w14:textId="77777777">
        <w:trPr>
          <w:trHeight w:val="340"/>
        </w:trPr>
        <w:tc>
          <w:tcPr>
            <w:tcW w:w="2500" w:type="pct"/>
            <w:vAlign w:val="center"/>
          </w:tcPr>
          <w:p w14:paraId="17DEDDE2" w14:textId="77777777" w:rsidR="000E6200" w:rsidRPr="00F37C33" w:rsidRDefault="000E6200">
            <w:pPr>
              <w:pStyle w:val="vpnormln"/>
              <w:jc w:val="center"/>
              <w:rPr>
                <w:color w:val="000000" w:themeColor="text1"/>
              </w:rPr>
            </w:pPr>
            <w:r w:rsidRPr="00F37C33">
              <w:rPr>
                <w:color w:val="000000" w:themeColor="text1"/>
              </w:rPr>
              <w:t>Celkový počet hodin za studium</w:t>
            </w:r>
          </w:p>
          <w:p w14:paraId="17DEDDE3" w14:textId="77777777" w:rsidR="000E6200" w:rsidRPr="00F37C33" w:rsidRDefault="000E6200">
            <w:pPr>
              <w:pStyle w:val="vpnormln"/>
              <w:jc w:val="center"/>
              <w:rPr>
                <w:color w:val="000000" w:themeColor="text1"/>
              </w:rPr>
            </w:pPr>
            <w:r w:rsidRPr="00F37C33">
              <w:rPr>
                <w:color w:val="000000" w:themeColor="text1"/>
              </w:rPr>
              <w:t>(počet hodin v ročnících):</w:t>
            </w:r>
          </w:p>
        </w:tc>
        <w:tc>
          <w:tcPr>
            <w:tcW w:w="2500" w:type="pct"/>
            <w:vAlign w:val="center"/>
          </w:tcPr>
          <w:p w14:paraId="17DEDDE4" w14:textId="77777777" w:rsidR="000E6200" w:rsidRPr="00F37C33" w:rsidRDefault="000E6200">
            <w:pPr>
              <w:pStyle w:val="vpnormln"/>
              <w:jc w:val="center"/>
              <w:rPr>
                <w:color w:val="000000" w:themeColor="text1"/>
              </w:rPr>
            </w:pPr>
            <w:r w:rsidRPr="00F37C33">
              <w:rPr>
                <w:color w:val="000000" w:themeColor="text1"/>
              </w:rPr>
              <w:t xml:space="preserve">208 </w:t>
            </w:r>
            <w:proofErr w:type="gramStart"/>
            <w:r w:rsidRPr="00F37C33">
              <w:rPr>
                <w:color w:val="000000" w:themeColor="text1"/>
              </w:rPr>
              <w:t>( 1</w:t>
            </w:r>
            <w:proofErr w:type="gramEnd"/>
            <w:r w:rsidRPr="00F37C33">
              <w:rPr>
                <w:color w:val="000000" w:themeColor="text1"/>
              </w:rPr>
              <w:t xml:space="preserve"> – 2,5 – 3 )</w:t>
            </w:r>
          </w:p>
        </w:tc>
      </w:tr>
    </w:tbl>
    <w:p w14:paraId="17DEDDE6" w14:textId="77777777" w:rsidR="000E6200" w:rsidRPr="00F37C33" w:rsidRDefault="000E6200">
      <w:pPr>
        <w:pStyle w:val="vpnormpodtrnad6b"/>
        <w:rPr>
          <w:b/>
          <w:bCs/>
          <w:color w:val="000000" w:themeColor="text1"/>
        </w:rPr>
      </w:pPr>
      <w:r w:rsidRPr="00F37C33">
        <w:rPr>
          <w:b/>
          <w:bCs/>
          <w:color w:val="000000" w:themeColor="text1"/>
        </w:rPr>
        <w:t>Obecné cíle:</w:t>
      </w:r>
    </w:p>
    <w:p w14:paraId="17DEDDE7" w14:textId="77777777" w:rsidR="000E6200" w:rsidRPr="00F37C33" w:rsidRDefault="000E6200">
      <w:pPr>
        <w:pStyle w:val="vpnormln"/>
        <w:rPr>
          <w:color w:val="000000" w:themeColor="text1"/>
        </w:rPr>
      </w:pPr>
      <w:r w:rsidRPr="00F37C33">
        <w:rPr>
          <w:color w:val="000000" w:themeColor="text1"/>
        </w:rPr>
        <w:t>Učivo poskytuje žákům vědomosti o montáži rozvodů vody a kanalizace. Důraz je kladen na vnitřní rozvody včetně řešení jednotlivých přípojek, montáž zařizovacích předmětů, zdravotně technických zařízeních obytných budov, výtokových armatur a ohřívačů teplé vody. Cílem předmětu je, aby žáci získali vědomosti o možnostech řešení instalatérských prací, používaných technologiích a materiálech jednotlivých rozvodů, jejich vlastnostech a spojování. Nedílnou součástí předmětu jsou zkoušky rozvodů, jejich uvedení do provozu, údržba a opravy.</w:t>
      </w:r>
    </w:p>
    <w:p w14:paraId="17DEDDE8"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DE9" w14:textId="77777777" w:rsidR="000E6200" w:rsidRPr="00F37C33" w:rsidRDefault="000E6200">
      <w:pPr>
        <w:pStyle w:val="vpnormln"/>
        <w:rPr>
          <w:color w:val="000000" w:themeColor="text1"/>
        </w:rPr>
      </w:pPr>
      <w:r w:rsidRPr="00F37C33">
        <w:rPr>
          <w:color w:val="000000" w:themeColor="text1"/>
        </w:rPr>
        <w:t>Výuka směřuje k:</w:t>
      </w:r>
    </w:p>
    <w:p w14:paraId="17DEDDEA" w14:textId="77777777" w:rsidR="000E6200" w:rsidRPr="00F37C33" w:rsidRDefault="000E6200" w:rsidP="00324B6E">
      <w:pPr>
        <w:pStyle w:val="vpodrka-"/>
        <w:numPr>
          <w:ilvl w:val="0"/>
          <w:numId w:val="11"/>
        </w:numPr>
        <w:rPr>
          <w:color w:val="000000" w:themeColor="text1"/>
        </w:rPr>
      </w:pPr>
      <w:r w:rsidRPr="00F37C33">
        <w:rPr>
          <w:color w:val="000000" w:themeColor="text1"/>
        </w:rPr>
        <w:t>formulovat své myšlenky srozumitelně a souvisle, používat odbornou terminologii</w:t>
      </w:r>
    </w:p>
    <w:p w14:paraId="17DEDDEB" w14:textId="77777777" w:rsidR="000E6200" w:rsidRPr="00F37C33" w:rsidRDefault="000E6200" w:rsidP="00324B6E">
      <w:pPr>
        <w:pStyle w:val="vpodrka-"/>
        <w:numPr>
          <w:ilvl w:val="0"/>
          <w:numId w:val="11"/>
        </w:numPr>
        <w:rPr>
          <w:color w:val="000000" w:themeColor="text1"/>
        </w:rPr>
      </w:pPr>
      <w:r w:rsidRPr="00F37C33">
        <w:rPr>
          <w:color w:val="000000" w:themeColor="text1"/>
        </w:rPr>
        <w:t>využívat ke svému učení různé informační zdroje včetně zkušeností svých i jiných lidí</w:t>
      </w:r>
    </w:p>
    <w:p w14:paraId="17DEDDEC" w14:textId="77777777" w:rsidR="000E6200" w:rsidRPr="00F37C33" w:rsidRDefault="000E6200" w:rsidP="00324B6E">
      <w:pPr>
        <w:pStyle w:val="vpodrka-"/>
        <w:numPr>
          <w:ilvl w:val="0"/>
          <w:numId w:val="11"/>
        </w:numPr>
        <w:rPr>
          <w:color w:val="000000" w:themeColor="text1"/>
        </w:rPr>
      </w:pPr>
      <w:r w:rsidRPr="00F37C33">
        <w:rPr>
          <w:color w:val="000000" w:themeColor="text1"/>
        </w:rPr>
        <w:t>chápat bezpečnost práce jako nedílnou součást péče o zdraví své i spolupracovníků</w:t>
      </w:r>
    </w:p>
    <w:p w14:paraId="17DEDDED" w14:textId="77777777" w:rsidR="000E6200" w:rsidRPr="00F37C33" w:rsidRDefault="000E6200" w:rsidP="00324B6E">
      <w:pPr>
        <w:pStyle w:val="vpodrka-"/>
        <w:numPr>
          <w:ilvl w:val="0"/>
          <w:numId w:val="11"/>
        </w:numPr>
        <w:rPr>
          <w:color w:val="000000" w:themeColor="text1"/>
        </w:rPr>
      </w:pPr>
      <w:r w:rsidRPr="00F37C33">
        <w:rPr>
          <w:color w:val="000000" w:themeColor="text1"/>
        </w:rPr>
        <w:t>osvojit si zásady a návyky bezpečné a zdraví neohrožující pracovní činnosti</w:t>
      </w:r>
    </w:p>
    <w:p w14:paraId="17DEDDEE" w14:textId="77777777" w:rsidR="000E6200" w:rsidRPr="00F37C33" w:rsidRDefault="000E6200" w:rsidP="00324B6E">
      <w:pPr>
        <w:pStyle w:val="vpodrka-"/>
        <w:numPr>
          <w:ilvl w:val="0"/>
          <w:numId w:val="11"/>
        </w:numPr>
        <w:rPr>
          <w:color w:val="000000" w:themeColor="text1"/>
        </w:rPr>
      </w:pPr>
      <w:r w:rsidRPr="00F37C33">
        <w:rPr>
          <w:color w:val="000000" w:themeColor="text1"/>
        </w:rPr>
        <w:t>volit správné postupy práce při montážích potrubních rozvodů</w:t>
      </w:r>
    </w:p>
    <w:p w14:paraId="17DEDDEF"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používat materiály na základě znalosti jejich vlastností, hospodárně je využívat a dbát na jejich správnou montáž</w:t>
      </w:r>
    </w:p>
    <w:p w14:paraId="17DEDDF0" w14:textId="77777777" w:rsidR="000E6200" w:rsidRPr="00F37C33" w:rsidRDefault="000E6200" w:rsidP="00324B6E">
      <w:pPr>
        <w:pStyle w:val="vpodrka-"/>
        <w:numPr>
          <w:ilvl w:val="0"/>
          <w:numId w:val="11"/>
        </w:numPr>
        <w:rPr>
          <w:color w:val="000000" w:themeColor="text1"/>
        </w:rPr>
      </w:pPr>
      <w:r w:rsidRPr="00F37C33">
        <w:rPr>
          <w:color w:val="000000" w:themeColor="text1"/>
        </w:rPr>
        <w:t>pracovat pečlivě a kvalitně, dodržovat závazné normy</w:t>
      </w:r>
    </w:p>
    <w:p w14:paraId="17DEDDF1" w14:textId="77777777" w:rsidR="000E6200" w:rsidRPr="00F37C33" w:rsidRDefault="000E6200" w:rsidP="00324B6E">
      <w:pPr>
        <w:pStyle w:val="vpodrka-"/>
        <w:numPr>
          <w:ilvl w:val="0"/>
          <w:numId w:val="11"/>
        </w:numPr>
        <w:rPr>
          <w:color w:val="000000" w:themeColor="text1"/>
        </w:rPr>
      </w:pPr>
      <w:r w:rsidRPr="00F37C33">
        <w:rPr>
          <w:color w:val="000000" w:themeColor="text1"/>
        </w:rPr>
        <w:t>být si vědom nutnosti šetrného přístupu k životnímu prostředí</w:t>
      </w:r>
    </w:p>
    <w:p w14:paraId="17DEDDF2"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DF3" w14:textId="77777777" w:rsidR="000E6200" w:rsidRPr="00F37C33" w:rsidRDefault="000E6200">
      <w:pPr>
        <w:pStyle w:val="vpnormln"/>
        <w:rPr>
          <w:color w:val="000000" w:themeColor="text1"/>
        </w:rPr>
      </w:pPr>
      <w:r w:rsidRPr="00F37C33">
        <w:rPr>
          <w:color w:val="000000" w:themeColor="text1"/>
        </w:rPr>
        <w:t>Žákům jsou zdůrazňovány požadavky na hygienu, úsporu vody a ochranu životního prostředí. Žákům jsou prezentovány vzorky používaných trubních materiálů a jejich vlastnosti. Dozvídají se technicko-ekonomický vývoj v oboru, průběžně jsou zařazovány nové dílčí informace. Jsou vedeni k práci s firemními katalogy a získávání odborných informací z informačních technologií.</w:t>
      </w:r>
    </w:p>
    <w:p w14:paraId="17DEDDF4" w14:textId="77777777" w:rsidR="000E6200" w:rsidRPr="00F37C33" w:rsidRDefault="000E6200">
      <w:pPr>
        <w:pStyle w:val="vpnormln"/>
        <w:rPr>
          <w:color w:val="000000" w:themeColor="text1"/>
        </w:rPr>
      </w:pPr>
      <w:r w:rsidRPr="00F37C33">
        <w:rPr>
          <w:color w:val="000000" w:themeColor="text1"/>
        </w:rPr>
        <w:t>Učitelé odborných předmětů úzce spolupracují s učiteli odborného výcviku.</w:t>
      </w:r>
    </w:p>
    <w:p w14:paraId="17DEDDF5" w14:textId="77777777" w:rsidR="000E6200" w:rsidRPr="00F37C33" w:rsidRDefault="000E6200">
      <w:pPr>
        <w:pStyle w:val="vpnormpodtrnad6b"/>
        <w:rPr>
          <w:color w:val="000000" w:themeColor="text1"/>
        </w:rPr>
      </w:pPr>
      <w:r w:rsidRPr="00F37C33">
        <w:rPr>
          <w:color w:val="000000" w:themeColor="text1"/>
        </w:rPr>
        <w:t>Základní metody a formy práce:</w:t>
      </w:r>
    </w:p>
    <w:p w14:paraId="17DEDDF6" w14:textId="77777777" w:rsidR="000E6200" w:rsidRPr="00F37C33" w:rsidRDefault="000E6200" w:rsidP="00324B6E">
      <w:pPr>
        <w:pStyle w:val="vpodrka-"/>
        <w:numPr>
          <w:ilvl w:val="0"/>
          <w:numId w:val="11"/>
        </w:numPr>
        <w:rPr>
          <w:color w:val="000000" w:themeColor="text1"/>
        </w:rPr>
      </w:pPr>
      <w:r w:rsidRPr="00F37C33">
        <w:rPr>
          <w:color w:val="000000" w:themeColor="text1"/>
        </w:rPr>
        <w:t>klasické slovní metody (výklad, práce s textem)</w:t>
      </w:r>
    </w:p>
    <w:p w14:paraId="17DEDDF7" w14:textId="77777777" w:rsidR="000E6200" w:rsidRPr="00F37C33" w:rsidRDefault="000E6200" w:rsidP="00324B6E">
      <w:pPr>
        <w:pStyle w:val="vpodrka-"/>
        <w:numPr>
          <w:ilvl w:val="0"/>
          <w:numId w:val="11"/>
        </w:numPr>
        <w:rPr>
          <w:color w:val="000000" w:themeColor="text1"/>
        </w:rPr>
      </w:pPr>
      <w:r w:rsidRPr="00F37C33">
        <w:rPr>
          <w:color w:val="000000" w:themeColor="text1"/>
        </w:rPr>
        <w:t>aktivizující metody (diskuse, dialogy, řešení problémů)</w:t>
      </w:r>
    </w:p>
    <w:p w14:paraId="17DEDDF8"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výukové metody (frontální výuka, skupinová výuka, samostatná práce žáků)</w:t>
      </w:r>
    </w:p>
    <w:p w14:paraId="17DEDDF9" w14:textId="77777777" w:rsidR="000E6200" w:rsidRPr="00F37C33" w:rsidRDefault="000E6200" w:rsidP="00324B6E">
      <w:pPr>
        <w:pStyle w:val="vpodrka-"/>
        <w:numPr>
          <w:ilvl w:val="0"/>
          <w:numId w:val="11"/>
        </w:numPr>
        <w:rPr>
          <w:color w:val="000000" w:themeColor="text1"/>
        </w:rPr>
      </w:pPr>
      <w:r w:rsidRPr="00F37C33">
        <w:rPr>
          <w:color w:val="000000" w:themeColor="text1"/>
        </w:rPr>
        <w:t>využívání informačních technologií (firemní webové stránky, firemní prezentace, katalogy produktů)</w:t>
      </w:r>
    </w:p>
    <w:p w14:paraId="17DEDDFA" w14:textId="77777777" w:rsidR="000E6200" w:rsidRPr="00F37C33" w:rsidRDefault="000E6200" w:rsidP="00324B6E">
      <w:pPr>
        <w:pStyle w:val="vpodrka-"/>
        <w:numPr>
          <w:ilvl w:val="0"/>
          <w:numId w:val="11"/>
        </w:numPr>
        <w:rPr>
          <w:color w:val="000000" w:themeColor="text1"/>
        </w:rPr>
      </w:pPr>
      <w:r w:rsidRPr="00F37C33">
        <w:rPr>
          <w:color w:val="000000" w:themeColor="text1"/>
        </w:rPr>
        <w:t>odborné přednášky zástupců firem s prezentací výrobků</w:t>
      </w:r>
    </w:p>
    <w:p w14:paraId="17DEDDFB" w14:textId="77777777" w:rsidR="000E6200" w:rsidRPr="00F37C33" w:rsidRDefault="000E6200" w:rsidP="00324B6E">
      <w:pPr>
        <w:pStyle w:val="vpodrka-"/>
        <w:numPr>
          <w:ilvl w:val="0"/>
          <w:numId w:val="11"/>
        </w:numPr>
        <w:rPr>
          <w:color w:val="000000" w:themeColor="text1"/>
        </w:rPr>
      </w:pPr>
      <w:r w:rsidRPr="00F37C33">
        <w:rPr>
          <w:color w:val="000000" w:themeColor="text1"/>
        </w:rPr>
        <w:t>vědomostní testy v programu Interaktivní výuka</w:t>
      </w:r>
    </w:p>
    <w:p w14:paraId="17DEDDFC"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DFD" w14:textId="77777777" w:rsidR="000E6200" w:rsidRPr="00F37C33" w:rsidRDefault="000E6200">
      <w:pPr>
        <w:pStyle w:val="vpnormln"/>
        <w:rPr>
          <w:color w:val="000000" w:themeColor="text1"/>
        </w:rPr>
      </w:pPr>
      <w:r w:rsidRPr="00F37C33">
        <w:rPr>
          <w:color w:val="000000" w:themeColor="text1"/>
        </w:rPr>
        <w:t>Hodnocení výsledků probíhá v rovině motivační, informativní a výchovné. Základem pro stanovení výsledné klasifikace je klasifikace průběžná.</w:t>
      </w:r>
    </w:p>
    <w:p w14:paraId="17DEDDFE" w14:textId="77777777" w:rsidR="000E6200" w:rsidRPr="00F37C33" w:rsidRDefault="000E6200">
      <w:pPr>
        <w:pStyle w:val="vpnormpodtrnad6b"/>
        <w:rPr>
          <w:color w:val="000000" w:themeColor="text1"/>
        </w:rPr>
      </w:pPr>
      <w:r w:rsidRPr="00F37C33">
        <w:rPr>
          <w:color w:val="000000" w:themeColor="text1"/>
        </w:rPr>
        <w:t>Formy průběžné klasifikace:</w:t>
      </w:r>
    </w:p>
    <w:p w14:paraId="17DEDDFF" w14:textId="77777777" w:rsidR="000E6200" w:rsidRPr="00F37C33" w:rsidRDefault="000E6200" w:rsidP="00324B6E">
      <w:pPr>
        <w:pStyle w:val="vpodrka-"/>
        <w:numPr>
          <w:ilvl w:val="0"/>
          <w:numId w:val="11"/>
        </w:numPr>
        <w:rPr>
          <w:color w:val="000000" w:themeColor="text1"/>
        </w:rPr>
      </w:pPr>
      <w:r w:rsidRPr="00F37C33">
        <w:rPr>
          <w:color w:val="000000" w:themeColor="text1"/>
        </w:rPr>
        <w:t>ústní zkoušení (minimálně 1x za pololetí)</w:t>
      </w:r>
    </w:p>
    <w:p w14:paraId="17DEDE00" w14:textId="77777777" w:rsidR="000E6200" w:rsidRPr="00F37C33" w:rsidRDefault="000E6200" w:rsidP="00324B6E">
      <w:pPr>
        <w:pStyle w:val="vpodrka-"/>
        <w:numPr>
          <w:ilvl w:val="0"/>
          <w:numId w:val="11"/>
        </w:numPr>
        <w:rPr>
          <w:color w:val="000000" w:themeColor="text1"/>
        </w:rPr>
      </w:pPr>
      <w:r w:rsidRPr="00F37C33">
        <w:rPr>
          <w:color w:val="000000" w:themeColor="text1"/>
        </w:rPr>
        <w:t>písemné ověřování znalostí pomocí didaktických testů (minimálně 3x za pololetí)</w:t>
      </w:r>
    </w:p>
    <w:p w14:paraId="17DEDE01" w14:textId="77777777" w:rsidR="000E6200" w:rsidRPr="00F37C33" w:rsidRDefault="000E6200" w:rsidP="00324B6E">
      <w:pPr>
        <w:pStyle w:val="vpodrka-"/>
        <w:numPr>
          <w:ilvl w:val="0"/>
          <w:numId w:val="11"/>
        </w:numPr>
        <w:rPr>
          <w:color w:val="000000" w:themeColor="text1"/>
        </w:rPr>
      </w:pPr>
      <w:r w:rsidRPr="00F37C33">
        <w:rPr>
          <w:color w:val="000000" w:themeColor="text1"/>
        </w:rPr>
        <w:t>hodnocení domácích příprav a samostatných prací</w:t>
      </w:r>
    </w:p>
    <w:p w14:paraId="17DEDE02" w14:textId="77777777" w:rsidR="000E6200" w:rsidRPr="00F37C33" w:rsidRDefault="000E6200" w:rsidP="00324B6E">
      <w:pPr>
        <w:pStyle w:val="vpodrka-"/>
        <w:numPr>
          <w:ilvl w:val="0"/>
          <w:numId w:val="11"/>
        </w:numPr>
        <w:rPr>
          <w:color w:val="000000" w:themeColor="text1"/>
        </w:rPr>
      </w:pPr>
      <w:r w:rsidRPr="00F37C33">
        <w:rPr>
          <w:color w:val="000000" w:themeColor="text1"/>
        </w:rPr>
        <w:t>samostatnost a tvořivost</w:t>
      </w:r>
    </w:p>
    <w:p w14:paraId="17DEDE03"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písemné ověřování jednotlivých tematických celků</w:t>
      </w:r>
    </w:p>
    <w:p w14:paraId="17DEDE04" w14:textId="77777777" w:rsidR="000E6200" w:rsidRPr="00F37C33" w:rsidRDefault="000E6200" w:rsidP="00324B6E">
      <w:pPr>
        <w:pStyle w:val="vpodrka-"/>
        <w:numPr>
          <w:ilvl w:val="0"/>
          <w:numId w:val="11"/>
        </w:numPr>
        <w:rPr>
          <w:color w:val="000000" w:themeColor="text1"/>
        </w:rPr>
      </w:pPr>
      <w:r w:rsidRPr="00F37C33">
        <w:rPr>
          <w:color w:val="000000" w:themeColor="text1"/>
        </w:rPr>
        <w:t>aktivita a práce v hodině</w:t>
      </w:r>
    </w:p>
    <w:p w14:paraId="17DEDE05" w14:textId="77777777" w:rsidR="000E6200" w:rsidRPr="00F37C33" w:rsidRDefault="000E6200">
      <w:pPr>
        <w:pStyle w:val="vpnormln"/>
        <w:rPr>
          <w:color w:val="000000" w:themeColor="text1"/>
        </w:rPr>
      </w:pPr>
      <w:r w:rsidRPr="00F37C33">
        <w:rPr>
          <w:color w:val="000000" w:themeColor="text1"/>
        </w:rPr>
        <w:t>Krit</w:t>
      </w:r>
      <w:r w:rsidR="003F0807">
        <w:rPr>
          <w:color w:val="000000" w:themeColor="text1"/>
        </w:rPr>
        <w:t>é</w:t>
      </w:r>
      <w:r w:rsidRPr="00F37C33">
        <w:rPr>
          <w:color w:val="000000" w:themeColor="text1"/>
        </w:rPr>
        <w:t>ria hodnocení vycházejí</w:t>
      </w:r>
      <w:r w:rsidR="003F0807">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E06" w14:textId="77777777" w:rsidR="000E6200" w:rsidRPr="00F37C33" w:rsidRDefault="000E6200">
      <w:pPr>
        <w:pStyle w:val="vpnormpodtrnad6b"/>
        <w:keepNext/>
        <w:rPr>
          <w:b/>
          <w:bCs/>
          <w:color w:val="000000" w:themeColor="text1"/>
        </w:rPr>
      </w:pPr>
      <w:r w:rsidRPr="00F37C33">
        <w:rPr>
          <w:b/>
          <w:bCs/>
          <w:color w:val="000000" w:themeColor="text1"/>
        </w:rPr>
        <w:lastRenderedPageBreak/>
        <w:t>Přínos předmětu k rozvoji klíčových kompetencí - vzdělávání směřuje k tomu, aby žák:</w:t>
      </w:r>
    </w:p>
    <w:p w14:paraId="17DEDE07" w14:textId="77777777" w:rsidR="000E6200" w:rsidRPr="00F37C33" w:rsidRDefault="000E6200">
      <w:pPr>
        <w:pStyle w:val="vpnormpodtrnad6b"/>
        <w:keepNext/>
        <w:rPr>
          <w:color w:val="000000" w:themeColor="text1"/>
        </w:rPr>
      </w:pPr>
      <w:r w:rsidRPr="00F37C33">
        <w:rPr>
          <w:color w:val="000000" w:themeColor="text1"/>
        </w:rPr>
        <w:t>Kompetence k učení:</w:t>
      </w:r>
    </w:p>
    <w:p w14:paraId="17DEDE08" w14:textId="77777777" w:rsidR="000E6200" w:rsidRPr="00F37C33" w:rsidRDefault="000E6200" w:rsidP="00324B6E">
      <w:pPr>
        <w:pStyle w:val="vpodrka-"/>
        <w:keepNext/>
        <w:numPr>
          <w:ilvl w:val="0"/>
          <w:numId w:val="11"/>
        </w:numPr>
        <w:rPr>
          <w:color w:val="000000" w:themeColor="text1"/>
        </w:rPr>
      </w:pPr>
      <w:r w:rsidRPr="00F37C33">
        <w:rPr>
          <w:color w:val="000000" w:themeColor="text1"/>
        </w:rPr>
        <w:t>vytvořil si pozitivní vztah k učení a vzdělávání; uplatňoval různé způsoby práce s textem (studijní a analytické čtení), efektivně vyhledával a zpracovávat informace; s porozuměním poslouchal mluvené projevy (např. přednášky, výklad učitele) a pořizoval si poznámky; využíval ke svému učení různé informační zdroje včetně zkušeností svých i jiných lidí; sledoval a hodnotil pokrok při dosahování cílů svého učení, přijímal hodnocení výsledků svého učení od jiných lidí; měl povědomí o možnostech svého dalšího vzdělávání, zejména v oboru a povolání</w:t>
      </w:r>
    </w:p>
    <w:p w14:paraId="17DEDE09" w14:textId="77777777" w:rsidR="000E6200" w:rsidRPr="00F37C33" w:rsidRDefault="000E6200">
      <w:pPr>
        <w:pStyle w:val="vpnormpodtrnad6b"/>
        <w:rPr>
          <w:color w:val="000000" w:themeColor="text1"/>
        </w:rPr>
      </w:pPr>
      <w:r w:rsidRPr="00F37C33">
        <w:rPr>
          <w:color w:val="000000" w:themeColor="text1"/>
        </w:rPr>
        <w:t>Matematické kompetence:</w:t>
      </w:r>
    </w:p>
    <w:p w14:paraId="17DEDE0A" w14:textId="77777777" w:rsidR="000E6200" w:rsidRPr="00F37C33" w:rsidRDefault="000E6200" w:rsidP="00324B6E">
      <w:pPr>
        <w:pStyle w:val="vpodrka-"/>
        <w:numPr>
          <w:ilvl w:val="0"/>
          <w:numId w:val="11"/>
        </w:numPr>
        <w:rPr>
          <w:color w:val="000000" w:themeColor="text1"/>
        </w:rPr>
      </w:pPr>
      <w:r w:rsidRPr="00F37C33">
        <w:rPr>
          <w:color w:val="000000" w:themeColor="text1"/>
        </w:rPr>
        <w:t>správně používal a převáděl běžné jednotky; četl různé formy grafického znázornění (tabulky, diagramy, grafy, schémata apod.); nacházel vztahy mezi jevy a předměty při řešení praktických úkolů, popsal je a využíval pro dané řešení</w:t>
      </w:r>
    </w:p>
    <w:p w14:paraId="17DEDE0B" w14:textId="77777777" w:rsidR="000E6200" w:rsidRPr="00F37C33" w:rsidRDefault="000E6200">
      <w:pPr>
        <w:pStyle w:val="vpnormpodtrnad6b"/>
        <w:rPr>
          <w:color w:val="000000" w:themeColor="text1"/>
        </w:rPr>
      </w:pPr>
      <w:r w:rsidRPr="00F37C33">
        <w:rPr>
          <w:color w:val="000000" w:themeColor="text1"/>
        </w:rPr>
        <w:t>Využívat prostředky informačních a komunikačních techn</w:t>
      </w:r>
      <w:r w:rsidR="003F0807">
        <w:rPr>
          <w:color w:val="000000" w:themeColor="text1"/>
        </w:rPr>
        <w:t>ologií a pracovat s informacemi</w:t>
      </w:r>
      <w:r w:rsidRPr="00F37C33">
        <w:rPr>
          <w:color w:val="000000" w:themeColor="text1"/>
        </w:rPr>
        <w:t>:</w:t>
      </w:r>
    </w:p>
    <w:p w14:paraId="17DEDE0C"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informacemi z různých zdrojů nesenými na různých médiích (tištěných, elektronických, audiovizuálních), a to i s využitím prostředků informačních a komunikačních technologií; získával informace z otevřených zdrojů, zejména pak s využitím celosvětové sítě Internet; uvědomoval si nu</w:t>
      </w:r>
      <w:r w:rsidR="003F0807">
        <w:rPr>
          <w:color w:val="000000" w:themeColor="text1"/>
        </w:rPr>
        <w:t>tnost posuzovat</w:t>
      </w:r>
      <w:r w:rsidRPr="00F37C33">
        <w:rPr>
          <w:color w:val="000000" w:themeColor="text1"/>
        </w:rPr>
        <w:t xml:space="preserve"> rozdílnou věrohodnost různých informačních zdrojů a kriticky přistupoval k získaným informacím, byl mediálně gramotný</w:t>
      </w:r>
      <w:r w:rsidR="003F0807">
        <w:rPr>
          <w:color w:val="000000" w:themeColor="text1"/>
        </w:rPr>
        <w:t>,</w:t>
      </w:r>
      <w:r w:rsidRPr="00F37C33">
        <w:rPr>
          <w:color w:val="000000" w:themeColor="text1"/>
        </w:rPr>
        <w:t xml:space="preserve"> učil se používat nové aplikace</w:t>
      </w:r>
    </w:p>
    <w:p w14:paraId="17DEDE0D" w14:textId="77777777" w:rsidR="000E6200" w:rsidRPr="00F37C33" w:rsidRDefault="000E6200">
      <w:pPr>
        <w:pStyle w:val="vpnormpodtrnad6b"/>
        <w:rPr>
          <w:color w:val="000000" w:themeColor="text1"/>
        </w:rPr>
      </w:pPr>
      <w:r w:rsidRPr="00F37C33">
        <w:rPr>
          <w:color w:val="000000" w:themeColor="text1"/>
        </w:rPr>
        <w:t>Komunikativní kompetence:</w:t>
      </w:r>
    </w:p>
    <w:p w14:paraId="17DEDE0E" w14:textId="77777777" w:rsidR="000E6200" w:rsidRPr="00F37C33" w:rsidRDefault="000E6200" w:rsidP="00324B6E">
      <w:pPr>
        <w:pStyle w:val="vpodrka-"/>
        <w:numPr>
          <w:ilvl w:val="0"/>
          <w:numId w:val="11"/>
        </w:numPr>
        <w:rPr>
          <w:color w:val="000000" w:themeColor="text1"/>
        </w:rPr>
      </w:pPr>
      <w:r w:rsidRPr="00F37C33">
        <w:rPr>
          <w:color w:val="000000" w:themeColor="text1"/>
        </w:rPr>
        <w:t>vyjadřoval se a vystupovat v souladu se zásadami kultury projevu a chování; formuloval své myšlenky srozumitelně a souvisle, v písemné podobě přehledně a jazykově správně; aktivně se účastnit diskusí k danému tématu</w:t>
      </w:r>
    </w:p>
    <w:p w14:paraId="17DEDE0F"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E10" w14:textId="77777777" w:rsidR="000E6200" w:rsidRPr="00F37C33" w:rsidRDefault="000E6200" w:rsidP="00324B6E">
      <w:pPr>
        <w:pStyle w:val="vpodrka-"/>
        <w:numPr>
          <w:ilvl w:val="0"/>
          <w:numId w:val="11"/>
        </w:numPr>
        <w:rPr>
          <w:color w:val="000000" w:themeColor="text1"/>
        </w:rPr>
      </w:pPr>
      <w:r w:rsidRPr="00F37C33">
        <w:rPr>
          <w:color w:val="000000" w:themeColor="text1"/>
        </w:rPr>
        <w:t>měl odpovědný postoj k vlastní profesní budoucnosti, a tedy i vzdělávání; uvědomoval si význam celoživotního učení a byl připraven přizpůsobovat se měnícím se pracovním podmínkám; měl přehled o možnostech uplatnění na trhu práce v daném oboru</w:t>
      </w:r>
    </w:p>
    <w:p w14:paraId="17DEDE11" w14:textId="77777777" w:rsidR="000E6200" w:rsidRPr="00F37C33" w:rsidRDefault="000E6200">
      <w:pPr>
        <w:pStyle w:val="vpnormpodtrnad6b"/>
        <w:rPr>
          <w:color w:val="000000" w:themeColor="text1"/>
        </w:rPr>
      </w:pPr>
      <w:r w:rsidRPr="00F37C33">
        <w:rPr>
          <w:color w:val="000000" w:themeColor="text1"/>
        </w:rPr>
        <w:t>Kompetence personální a sociální:</w:t>
      </w:r>
    </w:p>
    <w:p w14:paraId="17DEDE12"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radu i kritiku</w:t>
      </w:r>
    </w:p>
    <w:p w14:paraId="17DEDE13"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E14"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pro splnění aktivit volil pomůcky, metody a dříve nabyté zkušenosti; navrhova</w:t>
      </w:r>
      <w:r w:rsidRPr="00F37C33">
        <w:rPr>
          <w:color w:val="000000" w:themeColor="text1"/>
        </w:rPr>
        <w:t>l</w:t>
      </w:r>
      <w:r w:rsidRPr="00F37C33">
        <w:rPr>
          <w:color w:val="000000" w:themeColor="text1"/>
          <w:spacing w:val="-6"/>
        </w:rPr>
        <w:t xml:space="preserve"> varianty řešení a zdůvodňovat je</w:t>
      </w:r>
    </w:p>
    <w:p w14:paraId="17DEDE15" w14:textId="77777777" w:rsidR="000E6200" w:rsidRPr="00F37C33" w:rsidRDefault="000E6200">
      <w:pPr>
        <w:pStyle w:val="vpnormpodtrnad6b"/>
        <w:rPr>
          <w:b/>
          <w:bCs/>
          <w:color w:val="000000" w:themeColor="text1"/>
        </w:rPr>
      </w:pPr>
      <w:r w:rsidRPr="00F37C33">
        <w:rPr>
          <w:b/>
          <w:bCs/>
          <w:color w:val="000000" w:themeColor="text1"/>
        </w:rPr>
        <w:t>Přínos předmětu k rozvoji odborných kompetencí - vzdělávání směřuje k tomu, aby žák:</w:t>
      </w:r>
    </w:p>
    <w:p w14:paraId="17DEDE16" w14:textId="77777777" w:rsidR="000E6200" w:rsidRPr="00F37C33" w:rsidRDefault="000E6200">
      <w:pPr>
        <w:pStyle w:val="vpnormpodtrnad6b"/>
        <w:rPr>
          <w:color w:val="000000" w:themeColor="text1"/>
        </w:rPr>
      </w:pPr>
      <w:r w:rsidRPr="00F37C33">
        <w:rPr>
          <w:color w:val="000000" w:themeColor="text1"/>
        </w:rPr>
        <w:t>Prováděl obecné odborné činnosti v oboru:</w:t>
      </w:r>
    </w:p>
    <w:p w14:paraId="17DEDE17"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používal materiály na základě znalosti jejich vlastností, hospodárně je využíval a dbal na jejich správnou montáž</w:t>
      </w:r>
    </w:p>
    <w:p w14:paraId="17DEDE18" w14:textId="77777777" w:rsidR="000E6200" w:rsidRPr="00F37C33" w:rsidRDefault="000E6200" w:rsidP="00324B6E">
      <w:pPr>
        <w:pStyle w:val="vpodrka-"/>
        <w:numPr>
          <w:ilvl w:val="0"/>
          <w:numId w:val="11"/>
        </w:numPr>
        <w:rPr>
          <w:color w:val="000000" w:themeColor="text1"/>
        </w:rPr>
      </w:pPr>
      <w:r w:rsidRPr="00F37C33">
        <w:rPr>
          <w:color w:val="000000" w:themeColor="text1"/>
        </w:rPr>
        <w:t>volil postupy práce při montážích potrubních rozvodů</w:t>
      </w:r>
    </w:p>
    <w:p w14:paraId="17DEDE19" w14:textId="77777777" w:rsidR="000E6200" w:rsidRPr="00F37C33" w:rsidRDefault="000E6200" w:rsidP="00324B6E">
      <w:pPr>
        <w:pStyle w:val="vpodrka-"/>
        <w:numPr>
          <w:ilvl w:val="0"/>
          <w:numId w:val="11"/>
        </w:numPr>
        <w:rPr>
          <w:color w:val="000000" w:themeColor="text1"/>
        </w:rPr>
      </w:pPr>
      <w:r w:rsidRPr="00F37C33">
        <w:rPr>
          <w:color w:val="000000" w:themeColor="text1"/>
        </w:rPr>
        <w:t>četl výkresy, vyhotovil jednoduchý náčrt části stavby a zakreslil uložení potrubního rozvodu</w:t>
      </w:r>
    </w:p>
    <w:p w14:paraId="17DEDE1A" w14:textId="77777777" w:rsidR="000E6200" w:rsidRPr="00F37C33" w:rsidRDefault="000E6200" w:rsidP="00324B6E">
      <w:pPr>
        <w:pStyle w:val="vpodrka-"/>
        <w:numPr>
          <w:ilvl w:val="0"/>
          <w:numId w:val="11"/>
        </w:numPr>
        <w:rPr>
          <w:color w:val="000000" w:themeColor="text1"/>
        </w:rPr>
      </w:pPr>
      <w:r w:rsidRPr="00F37C33">
        <w:rPr>
          <w:color w:val="000000" w:themeColor="text1"/>
        </w:rPr>
        <w:t>provádět předepsané zkoušky těsnosti potrubí</w:t>
      </w:r>
    </w:p>
    <w:p w14:paraId="17DEDE1B" w14:textId="77777777" w:rsidR="000E6200" w:rsidRPr="00F37C33" w:rsidRDefault="000E6200">
      <w:pPr>
        <w:pStyle w:val="vpnormpodtrnad6b"/>
        <w:rPr>
          <w:color w:val="000000" w:themeColor="text1"/>
        </w:rPr>
      </w:pPr>
      <w:r w:rsidRPr="00F37C33">
        <w:rPr>
          <w:color w:val="000000" w:themeColor="text1"/>
        </w:rPr>
        <w:t>Prováděl vnitřní potrubní rozvody v budovách, osazoval zařizovací předměty a montoval armatury:</w:t>
      </w:r>
    </w:p>
    <w:p w14:paraId="17DEDE1C" w14:textId="77777777" w:rsidR="000E6200" w:rsidRPr="00F37C33" w:rsidRDefault="003F0807" w:rsidP="00324B6E">
      <w:pPr>
        <w:pStyle w:val="vpodrka-"/>
        <w:numPr>
          <w:ilvl w:val="0"/>
          <w:numId w:val="11"/>
        </w:numPr>
        <w:rPr>
          <w:color w:val="000000" w:themeColor="text1"/>
        </w:rPr>
      </w:pPr>
      <w:r>
        <w:rPr>
          <w:color w:val="000000" w:themeColor="text1"/>
        </w:rPr>
        <w:t>prováděl montáž</w:t>
      </w:r>
      <w:r w:rsidR="000E6200" w:rsidRPr="00F37C33">
        <w:rPr>
          <w:color w:val="000000" w:themeColor="text1"/>
        </w:rPr>
        <w:t>, opravy a údržbu rozvodů studené a teplé vody, kanalizace, topení a plynu</w:t>
      </w:r>
    </w:p>
    <w:p w14:paraId="17DEDE1D" w14:textId="77777777" w:rsidR="000E6200" w:rsidRPr="00F37C33" w:rsidRDefault="000E6200" w:rsidP="00324B6E">
      <w:pPr>
        <w:pStyle w:val="vpodrka-"/>
        <w:numPr>
          <w:ilvl w:val="0"/>
          <w:numId w:val="11"/>
        </w:numPr>
        <w:rPr>
          <w:color w:val="000000" w:themeColor="text1"/>
        </w:rPr>
      </w:pPr>
      <w:r w:rsidRPr="00F37C33">
        <w:rPr>
          <w:color w:val="000000" w:themeColor="text1"/>
        </w:rPr>
        <w:t>izoloval a kotvil potrubí vnitřní zdravotní instalace dle platných norem</w:t>
      </w:r>
    </w:p>
    <w:p w14:paraId="17DEDE1E" w14:textId="77777777" w:rsidR="000E6200" w:rsidRPr="00F37C33" w:rsidRDefault="000E6200">
      <w:pPr>
        <w:pStyle w:val="vpnormpodtrnad6b"/>
        <w:rPr>
          <w:color w:val="000000" w:themeColor="text1"/>
        </w:rPr>
      </w:pPr>
      <w:r w:rsidRPr="00F37C33">
        <w:rPr>
          <w:color w:val="000000" w:themeColor="text1"/>
        </w:rPr>
        <w:t>Dbal na bezpečnost práce a ochranu zdraví při práci:</w:t>
      </w:r>
    </w:p>
    <w:p w14:paraId="17DEDE1F" w14:textId="77777777" w:rsidR="000E6200" w:rsidRPr="00F37C33" w:rsidRDefault="000E6200" w:rsidP="00324B6E">
      <w:pPr>
        <w:pStyle w:val="vpodrka-"/>
        <w:numPr>
          <w:ilvl w:val="0"/>
          <w:numId w:val="11"/>
        </w:numPr>
        <w:rPr>
          <w:color w:val="000000" w:themeColor="text1"/>
        </w:rPr>
      </w:pPr>
      <w:r w:rsidRPr="00F37C33">
        <w:rPr>
          <w:color w:val="000000" w:themeColor="text1"/>
        </w:rPr>
        <w:t>chápal bezpečnost práce jako nedílnou součást péče o zdraví své i spolupracovníků i jako jednu z podmínek získání či udržení certifikátu jakosti</w:t>
      </w:r>
    </w:p>
    <w:p w14:paraId="17DEDE20"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základní právní předpisy týkající se bezpečnosti a ochrany zdraví při práci a požární prevence</w:t>
      </w:r>
    </w:p>
    <w:p w14:paraId="17DEDE21" w14:textId="77777777" w:rsidR="000E6200" w:rsidRPr="00F37C33" w:rsidRDefault="000E6200" w:rsidP="00324B6E">
      <w:pPr>
        <w:pStyle w:val="vpodrka-"/>
        <w:numPr>
          <w:ilvl w:val="0"/>
          <w:numId w:val="11"/>
        </w:numPr>
        <w:rPr>
          <w:color w:val="000000" w:themeColor="text1"/>
        </w:rPr>
      </w:pPr>
      <w:r w:rsidRPr="00F37C33">
        <w:rPr>
          <w:color w:val="000000" w:themeColor="text1"/>
        </w:rPr>
        <w:t>byl vybaven vědomostmi o zásadách poskytování první pomoci při náhlém onemocnění nebo úrazu a dokázal první pomoc poskytnout</w:t>
      </w:r>
    </w:p>
    <w:p w14:paraId="17DEDE22" w14:textId="77777777" w:rsidR="000E6200" w:rsidRPr="00F37C33" w:rsidRDefault="000E6200">
      <w:pPr>
        <w:pStyle w:val="vpnormpodtrnad6b"/>
        <w:rPr>
          <w:color w:val="000000" w:themeColor="text1"/>
        </w:rPr>
      </w:pPr>
      <w:r w:rsidRPr="00F37C33">
        <w:rPr>
          <w:color w:val="000000" w:themeColor="text1"/>
        </w:rPr>
        <w:lastRenderedPageBreak/>
        <w:t>Usiloval o nejvyšší kvalitu své práce, výrobků nebo služeb:</w:t>
      </w:r>
    </w:p>
    <w:p w14:paraId="17DEDE23" w14:textId="77777777" w:rsidR="000E6200" w:rsidRPr="00F37C33" w:rsidRDefault="000E6200" w:rsidP="00324B6E">
      <w:pPr>
        <w:pStyle w:val="vpodrka-"/>
        <w:numPr>
          <w:ilvl w:val="0"/>
          <w:numId w:val="11"/>
        </w:numPr>
        <w:rPr>
          <w:color w:val="000000" w:themeColor="text1"/>
        </w:rPr>
      </w:pPr>
      <w:r w:rsidRPr="00F37C33">
        <w:rPr>
          <w:color w:val="000000" w:themeColor="text1"/>
        </w:rPr>
        <w:t>chápal kvalitu jako významný nástroj konkurenceschopnosti a dobrého jména podniku</w:t>
      </w:r>
    </w:p>
    <w:p w14:paraId="17DEDE24"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E25"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E26" w14:textId="77777777" w:rsidR="000E6200" w:rsidRPr="00F37C33" w:rsidRDefault="000E6200" w:rsidP="00324B6E">
      <w:pPr>
        <w:pStyle w:val="vpodrka-"/>
        <w:numPr>
          <w:ilvl w:val="0"/>
          <w:numId w:val="11"/>
        </w:numPr>
        <w:rPr>
          <w:color w:val="000000" w:themeColor="text1"/>
        </w:rPr>
      </w:pPr>
      <w:r w:rsidRPr="00F37C33">
        <w:rPr>
          <w:color w:val="000000" w:themeColor="text1"/>
        </w:rPr>
        <w:t>efektivně využívat prostředky informačních a komunikačních technologií v průběhu vzdělávání i při výkonu povolání</w:t>
      </w:r>
    </w:p>
    <w:p w14:paraId="17DEDE27" w14:textId="77777777" w:rsidR="000E6200" w:rsidRPr="00F37C33" w:rsidRDefault="000E6200">
      <w:pPr>
        <w:pStyle w:val="vpnormpodtrnad6b"/>
        <w:rPr>
          <w:color w:val="000000" w:themeColor="text1"/>
        </w:rPr>
      </w:pPr>
      <w:r w:rsidRPr="00F37C33">
        <w:rPr>
          <w:color w:val="000000" w:themeColor="text1"/>
        </w:rPr>
        <w:t>Člověk a životní prostředí:</w:t>
      </w:r>
    </w:p>
    <w:p w14:paraId="17DEDE28" w14:textId="77777777" w:rsidR="000E6200" w:rsidRPr="00F37C33" w:rsidRDefault="000E6200" w:rsidP="00324B6E">
      <w:pPr>
        <w:pStyle w:val="vpodrka-"/>
        <w:numPr>
          <w:ilvl w:val="0"/>
          <w:numId w:val="11"/>
        </w:numPr>
        <w:rPr>
          <w:color w:val="000000" w:themeColor="text1"/>
        </w:rPr>
      </w:pPr>
      <w:r w:rsidRPr="00F37C33">
        <w:rPr>
          <w:color w:val="000000" w:themeColor="text1"/>
        </w:rPr>
        <w:t>chápat postavení člověka v přírodě a vliv jeho činnosti na životní prostředí</w:t>
      </w:r>
    </w:p>
    <w:p w14:paraId="17DEDE29" w14:textId="77777777" w:rsidR="000E6200" w:rsidRPr="00F37C33" w:rsidRDefault="000E6200" w:rsidP="00324B6E">
      <w:pPr>
        <w:pStyle w:val="vpodrka-"/>
        <w:numPr>
          <w:ilvl w:val="0"/>
          <w:numId w:val="11"/>
        </w:numPr>
        <w:rPr>
          <w:color w:val="000000" w:themeColor="text1"/>
        </w:rPr>
      </w:pPr>
      <w:r w:rsidRPr="00F37C33">
        <w:rPr>
          <w:color w:val="000000" w:themeColor="text1"/>
        </w:rPr>
        <w:t>získat přehled o způsobech ochrany přírody, o používání technologických</w:t>
      </w:r>
    </w:p>
    <w:p w14:paraId="17DEDE2A" w14:textId="77777777" w:rsidR="000E6200" w:rsidRPr="00F37C33" w:rsidRDefault="000E6200" w:rsidP="00324B6E">
      <w:pPr>
        <w:pStyle w:val="vpodrka-"/>
        <w:numPr>
          <w:ilvl w:val="0"/>
          <w:numId w:val="11"/>
        </w:numPr>
        <w:rPr>
          <w:color w:val="000000" w:themeColor="text1"/>
        </w:rPr>
      </w:pPr>
      <w:r w:rsidRPr="00F37C33">
        <w:rPr>
          <w:color w:val="000000" w:themeColor="text1"/>
        </w:rPr>
        <w:t>ekonomických a právních nástrojů pro zajištění udržitelného rozvoje</w:t>
      </w:r>
    </w:p>
    <w:p w14:paraId="17DEDE2B" w14:textId="77777777" w:rsidR="000E6200" w:rsidRPr="00F37C33" w:rsidRDefault="000E6200">
      <w:pPr>
        <w:pStyle w:val="vpnormpodtrnad6b"/>
        <w:rPr>
          <w:color w:val="000000" w:themeColor="text1"/>
        </w:rPr>
      </w:pPr>
      <w:r w:rsidRPr="00F37C33">
        <w:rPr>
          <w:color w:val="000000" w:themeColor="text1"/>
        </w:rPr>
        <w:t>Člověk a svět práce:</w:t>
      </w:r>
    </w:p>
    <w:p w14:paraId="17DEDE2C" w14:textId="77777777" w:rsidR="000E6200" w:rsidRPr="00F37C33" w:rsidRDefault="000E6200" w:rsidP="00324B6E">
      <w:pPr>
        <w:pStyle w:val="vpodrka-"/>
        <w:numPr>
          <w:ilvl w:val="0"/>
          <w:numId w:val="11"/>
        </w:numPr>
        <w:rPr>
          <w:color w:val="000000" w:themeColor="text1"/>
        </w:rPr>
      </w:pPr>
      <w:r w:rsidRPr="00F37C33">
        <w:rPr>
          <w:color w:val="000000" w:themeColor="text1"/>
        </w:rPr>
        <w:t>odpovědně se rozhodovat na základě vyhodnocení získaných informací</w:t>
      </w:r>
    </w:p>
    <w:p w14:paraId="17DEDE2D" w14:textId="77777777" w:rsidR="000E6200" w:rsidRPr="00F37C33" w:rsidRDefault="000E6200" w:rsidP="00324B6E">
      <w:pPr>
        <w:pStyle w:val="vpodrka-"/>
        <w:numPr>
          <w:ilvl w:val="0"/>
          <w:numId w:val="11"/>
        </w:numPr>
        <w:rPr>
          <w:color w:val="000000" w:themeColor="text1"/>
        </w:rPr>
      </w:pPr>
      <w:r w:rsidRPr="00F37C33">
        <w:rPr>
          <w:color w:val="000000" w:themeColor="text1"/>
        </w:rPr>
        <w:t>verbální komunikace při důležitých jednáních</w:t>
      </w:r>
    </w:p>
    <w:p w14:paraId="17DEDE2E" w14:textId="77777777" w:rsidR="00103E1E" w:rsidRPr="00F37C33" w:rsidRDefault="00103E1E" w:rsidP="00103E1E">
      <w:pPr>
        <w:pStyle w:val="vpnormln"/>
        <w:widowControl w:val="0"/>
        <w:ind w:left="360" w:firstLine="0"/>
        <w:jc w:val="right"/>
        <w:rPr>
          <w:color w:val="000000" w:themeColor="text1"/>
        </w:rPr>
      </w:pPr>
      <w:r w:rsidRPr="00F37C33">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FC10E0" w:rsidRPr="00FC10E0" w14:paraId="17DEDE31" w14:textId="77777777" w:rsidTr="003F0807">
        <w:trPr>
          <w:trHeight w:val="340"/>
        </w:trPr>
        <w:tc>
          <w:tcPr>
            <w:tcW w:w="2499" w:type="pct"/>
            <w:vAlign w:val="center"/>
          </w:tcPr>
          <w:p w14:paraId="17DEDE2F" w14:textId="77777777" w:rsidR="003F0807" w:rsidRPr="00FC10E0" w:rsidRDefault="003F0807">
            <w:pPr>
              <w:pStyle w:val="vpnormlnvtabulce"/>
            </w:pPr>
            <w:r w:rsidRPr="00FC10E0">
              <w:t>Ročník: 1</w:t>
            </w:r>
          </w:p>
        </w:tc>
        <w:tc>
          <w:tcPr>
            <w:tcW w:w="2501" w:type="pct"/>
            <w:vAlign w:val="center"/>
          </w:tcPr>
          <w:p w14:paraId="17DEDE30" w14:textId="77777777" w:rsidR="003F0807" w:rsidRPr="00FC10E0" w:rsidRDefault="003F0807" w:rsidP="00C04026">
            <w:pPr>
              <w:pStyle w:val="vpnormlnvtabulce"/>
              <w:rPr>
                <w:rFonts w:ascii="TimesNewRoman" w:hAnsi="TimesNewRoman" w:cs="TimesNewRoman"/>
              </w:rPr>
            </w:pPr>
            <w:r w:rsidRPr="00FC10E0">
              <w:t xml:space="preserve">Počet hodin v ročníku: </w:t>
            </w:r>
            <w:r w:rsidR="00C04026" w:rsidRPr="00FC10E0">
              <w:t xml:space="preserve">1 x 32 = </w:t>
            </w:r>
            <w:r w:rsidR="00C04026" w:rsidRPr="00FC10E0">
              <w:rPr>
                <w:b/>
              </w:rPr>
              <w:t>32</w:t>
            </w:r>
          </w:p>
        </w:tc>
      </w:tr>
      <w:tr w:rsidR="00FC10E0" w:rsidRPr="00FC10E0" w14:paraId="17DEDE34" w14:textId="77777777" w:rsidTr="003F0807">
        <w:trPr>
          <w:trHeight w:val="340"/>
        </w:trPr>
        <w:tc>
          <w:tcPr>
            <w:tcW w:w="2499" w:type="pct"/>
            <w:vAlign w:val="center"/>
          </w:tcPr>
          <w:p w14:paraId="17DEDE32" w14:textId="77777777" w:rsidR="003F0807" w:rsidRPr="00FC10E0" w:rsidRDefault="003F0807">
            <w:pPr>
              <w:pStyle w:val="vpnormlnvtabulce"/>
            </w:pPr>
            <w:r w:rsidRPr="00FC10E0">
              <w:t>Výsledky vzdělávání</w:t>
            </w:r>
          </w:p>
        </w:tc>
        <w:tc>
          <w:tcPr>
            <w:tcW w:w="2501" w:type="pct"/>
            <w:vAlign w:val="center"/>
          </w:tcPr>
          <w:p w14:paraId="17DEDE33" w14:textId="77777777" w:rsidR="003F0807" w:rsidRPr="00FC10E0" w:rsidRDefault="003F0807">
            <w:pPr>
              <w:pStyle w:val="vpnormlnvtabulce"/>
            </w:pPr>
            <w:r w:rsidRPr="00FC10E0">
              <w:t>Obsah vzdělávání</w:t>
            </w:r>
          </w:p>
        </w:tc>
      </w:tr>
      <w:tr w:rsidR="00FC10E0" w:rsidRPr="00FC10E0" w14:paraId="17DEDE43" w14:textId="77777777" w:rsidTr="003F0807">
        <w:trPr>
          <w:trHeight w:val="340"/>
        </w:trPr>
        <w:tc>
          <w:tcPr>
            <w:tcW w:w="2499" w:type="pct"/>
          </w:tcPr>
          <w:p w14:paraId="17DEDE35" w14:textId="77777777" w:rsidR="003F0807" w:rsidRPr="00FC10E0" w:rsidRDefault="003F0807">
            <w:pPr>
              <w:pStyle w:val="vpnormlnvtabulce"/>
              <w:rPr>
                <w:b/>
                <w:bCs/>
              </w:rPr>
            </w:pPr>
            <w:r w:rsidRPr="00FC10E0">
              <w:rPr>
                <w:b/>
                <w:bCs/>
              </w:rPr>
              <w:t>Žák:</w:t>
            </w:r>
          </w:p>
          <w:p w14:paraId="17DEDE36" w14:textId="77777777" w:rsidR="003F0807" w:rsidRPr="00FC10E0" w:rsidRDefault="00D92F86" w:rsidP="00D92F86">
            <w:pPr>
              <w:pStyle w:val="vpodrka-"/>
              <w:numPr>
                <w:ilvl w:val="0"/>
                <w:numId w:val="11"/>
              </w:numPr>
              <w:ind w:left="284" w:hanging="284"/>
            </w:pPr>
            <w:r w:rsidRPr="00FC10E0">
              <w:t>popíše co je to potrubí, po</w:t>
            </w:r>
            <w:r w:rsidR="00C04026" w:rsidRPr="00FC10E0">
              <w:t>p</w:t>
            </w:r>
            <w:r w:rsidRPr="00FC10E0">
              <w:t>íše rozdíl mezi trubkou a tvarovkou, pop</w:t>
            </w:r>
            <w:r w:rsidR="00C04026" w:rsidRPr="00FC10E0">
              <w:t>í</w:t>
            </w:r>
            <w:r w:rsidRPr="00FC10E0">
              <w:t>še</w:t>
            </w:r>
            <w:r w:rsidR="00C04026" w:rsidRPr="00FC10E0">
              <w:t>,</w:t>
            </w:r>
            <w:r w:rsidRPr="00FC10E0">
              <w:t xml:space="preserve"> k čemu slouží armatura</w:t>
            </w:r>
          </w:p>
          <w:p w14:paraId="17DEDE37" w14:textId="77777777" w:rsidR="00D92F86" w:rsidRPr="00FC10E0" w:rsidRDefault="00D92F86" w:rsidP="00D92F86">
            <w:pPr>
              <w:pStyle w:val="vpodrka-"/>
              <w:numPr>
                <w:ilvl w:val="0"/>
                <w:numId w:val="11"/>
              </w:numPr>
              <w:ind w:left="284" w:hanging="284"/>
            </w:pPr>
            <w:r w:rsidRPr="00FC10E0">
              <w:t>charakterizuje kovové a nekovové trubní materiály, vysvětlí výhody plastových trubek</w:t>
            </w:r>
          </w:p>
          <w:p w14:paraId="17DEDE38" w14:textId="77777777" w:rsidR="00D92F86" w:rsidRPr="00FC10E0" w:rsidRDefault="00D92F86" w:rsidP="00D92F86">
            <w:pPr>
              <w:pStyle w:val="vpodrka-"/>
              <w:numPr>
                <w:ilvl w:val="0"/>
                <w:numId w:val="11"/>
              </w:numPr>
              <w:ind w:left="284" w:hanging="284"/>
              <w:rPr>
                <w:spacing w:val="-10"/>
              </w:rPr>
            </w:pPr>
            <w:r w:rsidRPr="00FC10E0">
              <w:rPr>
                <w:spacing w:val="-10"/>
              </w:rPr>
              <w:t xml:space="preserve">vysvětlí jaký je rozdíl mezi hrdlovým, závitovým a přírubovým spojem, </w:t>
            </w:r>
            <w:r w:rsidR="00C04026" w:rsidRPr="00FC10E0">
              <w:rPr>
                <w:spacing w:val="-10"/>
              </w:rPr>
              <w:t>uvede rozdíl mezi pájením naměkko a tnatvrdo, uvede požadavky na uložení a upevnění potrubí, vyjmenuje druhy kompenzátorů</w:t>
            </w:r>
          </w:p>
          <w:p w14:paraId="17DEDE39" w14:textId="77777777" w:rsidR="00C04026" w:rsidRPr="00FC10E0" w:rsidRDefault="00C04026" w:rsidP="00C04026">
            <w:pPr>
              <w:pStyle w:val="vpodrka-"/>
              <w:numPr>
                <w:ilvl w:val="0"/>
                <w:numId w:val="11"/>
              </w:numPr>
              <w:ind w:left="284" w:hanging="284"/>
              <w:rPr>
                <w:spacing w:val="-10"/>
              </w:rPr>
            </w:pPr>
            <w:r w:rsidRPr="00FC10E0">
              <w:rPr>
                <w:spacing w:val="-10"/>
              </w:rPr>
              <w:t>popíše postup práce při zhotovení „G“ závitu, vyjmenuje materiály na utěsnění závitového spoje</w:t>
            </w:r>
          </w:p>
          <w:p w14:paraId="17DEDE3A" w14:textId="77777777" w:rsidR="00C04026" w:rsidRPr="00FC10E0" w:rsidRDefault="00C04026" w:rsidP="00C04026">
            <w:pPr>
              <w:pStyle w:val="vpodrka-"/>
              <w:numPr>
                <w:ilvl w:val="0"/>
                <w:numId w:val="11"/>
              </w:numPr>
              <w:ind w:left="284" w:hanging="284"/>
              <w:rPr>
                <w:spacing w:val="-10"/>
              </w:rPr>
            </w:pPr>
            <w:r w:rsidRPr="00FC10E0">
              <w:rPr>
                <w:spacing w:val="-10"/>
              </w:rPr>
              <w:t>popíše postup práce při pájení naměkko, spojování PPR potrubí, lisovaného spoje, lepeného spoje</w:t>
            </w:r>
          </w:p>
          <w:p w14:paraId="17DEDE3B" w14:textId="77777777" w:rsidR="00C04026" w:rsidRPr="00FC10E0" w:rsidRDefault="00C04026" w:rsidP="00C04026">
            <w:pPr>
              <w:pStyle w:val="vpodrka-"/>
              <w:numPr>
                <w:ilvl w:val="0"/>
                <w:numId w:val="11"/>
              </w:numPr>
              <w:ind w:left="284" w:hanging="284"/>
              <w:rPr>
                <w:spacing w:val="-10"/>
              </w:rPr>
            </w:pPr>
            <w:r w:rsidRPr="00FC10E0">
              <w:rPr>
                <w:spacing w:val="-10"/>
              </w:rPr>
              <w:t>vysvětlí co je to rozebíratelný spoj potrubí, přírubový spoj, svěrný spoj</w:t>
            </w:r>
          </w:p>
        </w:tc>
        <w:tc>
          <w:tcPr>
            <w:tcW w:w="2501" w:type="pct"/>
          </w:tcPr>
          <w:p w14:paraId="17DEDE3C" w14:textId="77777777" w:rsidR="003F0807" w:rsidRPr="00FC10E0" w:rsidRDefault="00941134">
            <w:pPr>
              <w:pStyle w:val="vpnormlnvtabulce"/>
              <w:rPr>
                <w:b/>
                <w:bCs/>
              </w:rPr>
            </w:pPr>
            <w:r w:rsidRPr="00FC10E0">
              <w:rPr>
                <w:b/>
                <w:bCs/>
              </w:rPr>
              <w:t>Rozvod vody a kanalizace</w:t>
            </w:r>
          </w:p>
          <w:p w14:paraId="17DEDE3D" w14:textId="77777777" w:rsidR="003F0807" w:rsidRPr="00FC10E0" w:rsidRDefault="00941134" w:rsidP="00D92F86">
            <w:pPr>
              <w:pStyle w:val="vpodrka-"/>
              <w:numPr>
                <w:ilvl w:val="0"/>
                <w:numId w:val="11"/>
              </w:numPr>
              <w:ind w:left="284" w:hanging="284"/>
            </w:pPr>
            <w:r w:rsidRPr="00FC10E0">
              <w:rPr>
                <w:b/>
              </w:rPr>
              <w:t>trubní materiály</w:t>
            </w:r>
            <w:r w:rsidRPr="00FC10E0">
              <w:t xml:space="preserve"> (potrubí, trubka, tvarovky, armatur</w:t>
            </w:r>
            <w:r w:rsidR="00D92F86" w:rsidRPr="00FC10E0">
              <w:t>a</w:t>
            </w:r>
            <w:r w:rsidRPr="00FC10E0">
              <w:t>)</w:t>
            </w:r>
          </w:p>
          <w:p w14:paraId="17DEDE3E" w14:textId="77777777" w:rsidR="003F0807" w:rsidRPr="00FC10E0" w:rsidRDefault="00941134" w:rsidP="00D92F86">
            <w:pPr>
              <w:pStyle w:val="vpodrka-"/>
              <w:numPr>
                <w:ilvl w:val="0"/>
                <w:numId w:val="11"/>
              </w:numPr>
              <w:ind w:left="284" w:hanging="284"/>
            </w:pPr>
            <w:r w:rsidRPr="00FC10E0">
              <w:rPr>
                <w:b/>
              </w:rPr>
              <w:t>trubky a tvarovky v rozvodech TZB</w:t>
            </w:r>
            <w:r w:rsidRPr="00FC10E0">
              <w:t xml:space="preserve"> (materiály kovové, nekovové)</w:t>
            </w:r>
          </w:p>
          <w:p w14:paraId="17DEDE3F" w14:textId="77777777" w:rsidR="00941134" w:rsidRPr="00FC10E0" w:rsidRDefault="00941134" w:rsidP="00D92F86">
            <w:pPr>
              <w:pStyle w:val="vpodrka-"/>
              <w:numPr>
                <w:ilvl w:val="0"/>
                <w:numId w:val="11"/>
              </w:numPr>
              <w:ind w:left="284" w:hanging="284"/>
            </w:pPr>
            <w:r w:rsidRPr="00FC10E0">
              <w:rPr>
                <w:b/>
              </w:rPr>
              <w:t>spojování a montáž potrubí</w:t>
            </w:r>
            <w:r w:rsidRPr="00FC10E0">
              <w:t xml:space="preserve"> (rozebíratelné a nerozebíratelné spoje, upevnění potrubí, dilatace a její kompenzace)</w:t>
            </w:r>
            <w:r w:rsidR="00C04026" w:rsidRPr="00FC10E0">
              <w:br/>
            </w:r>
          </w:p>
          <w:p w14:paraId="17DEDE40" w14:textId="77777777" w:rsidR="00941134" w:rsidRPr="00FC10E0" w:rsidRDefault="00941134" w:rsidP="00D92F86">
            <w:pPr>
              <w:pStyle w:val="vpodrka-"/>
              <w:numPr>
                <w:ilvl w:val="0"/>
                <w:numId w:val="11"/>
              </w:numPr>
              <w:ind w:left="284" w:hanging="284"/>
            </w:pPr>
            <w:r w:rsidRPr="00FC10E0">
              <w:rPr>
                <w:b/>
              </w:rPr>
              <w:t>závitové spoje</w:t>
            </w:r>
            <w:r w:rsidRPr="00FC10E0">
              <w:t xml:space="preserve"> (závity „G“, tvarovky, těsnění, armatury)</w:t>
            </w:r>
          </w:p>
          <w:p w14:paraId="17DEDE41" w14:textId="77777777" w:rsidR="00941134" w:rsidRPr="00FC10E0" w:rsidRDefault="00941134" w:rsidP="00D92F86">
            <w:pPr>
              <w:pStyle w:val="vpodrka-"/>
              <w:numPr>
                <w:ilvl w:val="0"/>
                <w:numId w:val="11"/>
              </w:numPr>
              <w:ind w:left="284" w:hanging="284"/>
            </w:pPr>
            <w:r w:rsidRPr="00FC10E0">
              <w:rPr>
                <w:b/>
              </w:rPr>
              <w:t>nerozebíratelné spoje potrubí</w:t>
            </w:r>
            <w:r w:rsidRPr="00FC10E0">
              <w:t xml:space="preserve"> (</w:t>
            </w:r>
            <w:r w:rsidR="00D92F86" w:rsidRPr="00FC10E0">
              <w:t>pájení, svařování, lepení)</w:t>
            </w:r>
          </w:p>
          <w:p w14:paraId="17DEDE42" w14:textId="77777777" w:rsidR="00941134" w:rsidRPr="00FC10E0" w:rsidRDefault="00D92F86" w:rsidP="00D92F86">
            <w:pPr>
              <w:pStyle w:val="vpodrka-"/>
              <w:numPr>
                <w:ilvl w:val="0"/>
                <w:numId w:val="11"/>
              </w:numPr>
              <w:ind w:left="284" w:hanging="284"/>
            </w:pPr>
            <w:r w:rsidRPr="00FC10E0">
              <w:rPr>
                <w:b/>
              </w:rPr>
              <w:t>rozebíratelné spoje potrubí</w:t>
            </w:r>
            <w:r w:rsidRPr="00FC10E0">
              <w:t xml:space="preserve"> </w:t>
            </w:r>
            <w:r w:rsidR="00941134" w:rsidRPr="00FC10E0">
              <w:t>(</w:t>
            </w:r>
            <w:r w:rsidRPr="00FC10E0">
              <w:t>přírubové spoje, svěrné spoje)</w:t>
            </w:r>
          </w:p>
        </w:tc>
      </w:tr>
    </w:tbl>
    <w:p w14:paraId="17DEDE44" w14:textId="77777777" w:rsidR="000E6200" w:rsidRPr="00FC10E0" w:rsidRDefault="000E6200">
      <w:pPr>
        <w:pStyle w:val="vpnormln"/>
        <w:widowControl w:val="0"/>
        <w:jc w:val="right"/>
      </w:pPr>
      <w:r w:rsidRPr="00FC10E0">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C10E0" w:rsidRPr="00FC10E0" w14:paraId="17DEDE47" w14:textId="77777777" w:rsidTr="008D5A70">
        <w:trPr>
          <w:trHeight w:val="340"/>
        </w:trPr>
        <w:tc>
          <w:tcPr>
            <w:tcW w:w="2500" w:type="pct"/>
            <w:vAlign w:val="center"/>
          </w:tcPr>
          <w:p w14:paraId="17DEDE45" w14:textId="77777777" w:rsidR="00634176" w:rsidRPr="00FC10E0" w:rsidRDefault="00634176" w:rsidP="008D5A70">
            <w:pPr>
              <w:pStyle w:val="vpnormlnvtabulce"/>
            </w:pPr>
            <w:r w:rsidRPr="00FC10E0">
              <w:t xml:space="preserve">Ročník: </w:t>
            </w:r>
            <w:r w:rsidR="008D5A70" w:rsidRPr="00FC10E0">
              <w:t>2</w:t>
            </w:r>
          </w:p>
        </w:tc>
        <w:tc>
          <w:tcPr>
            <w:tcW w:w="2500" w:type="pct"/>
            <w:vAlign w:val="center"/>
          </w:tcPr>
          <w:p w14:paraId="17DEDE46" w14:textId="77777777" w:rsidR="00634176" w:rsidRPr="00FC10E0" w:rsidRDefault="00634176" w:rsidP="00634176">
            <w:pPr>
              <w:pStyle w:val="vpnormlnvtabulce"/>
              <w:rPr>
                <w:rFonts w:ascii="TimesNewRoman" w:hAnsi="TimesNewRoman" w:cs="TimesNewRoman"/>
              </w:rPr>
            </w:pPr>
            <w:r w:rsidRPr="00FC10E0">
              <w:t xml:space="preserve">Počet hodin v ročníku: 2,5 x 32 = </w:t>
            </w:r>
            <w:r w:rsidRPr="00FC10E0">
              <w:rPr>
                <w:b/>
              </w:rPr>
              <w:t>80</w:t>
            </w:r>
          </w:p>
        </w:tc>
      </w:tr>
      <w:tr w:rsidR="00FC10E0" w:rsidRPr="00FC10E0" w14:paraId="17DEDE4A" w14:textId="77777777" w:rsidTr="003F0807">
        <w:trPr>
          <w:trHeight w:val="340"/>
        </w:trPr>
        <w:tc>
          <w:tcPr>
            <w:tcW w:w="2500" w:type="pct"/>
          </w:tcPr>
          <w:p w14:paraId="17DEDE48" w14:textId="77777777" w:rsidR="003F0807" w:rsidRPr="00FC10E0" w:rsidRDefault="003F0807">
            <w:pPr>
              <w:pStyle w:val="vpnormlnvtabulce"/>
              <w:keepNext/>
              <w:rPr>
                <w:rFonts w:ascii="TimesNewRoman" w:hAnsi="TimesNewRoman" w:cs="TimesNewRoman"/>
              </w:rPr>
            </w:pPr>
            <w:r w:rsidRPr="00FC10E0">
              <w:t>Výsledky vzdělávání</w:t>
            </w:r>
          </w:p>
        </w:tc>
        <w:tc>
          <w:tcPr>
            <w:tcW w:w="2500" w:type="pct"/>
          </w:tcPr>
          <w:p w14:paraId="17DEDE49" w14:textId="77777777" w:rsidR="003F0807" w:rsidRPr="00FC10E0" w:rsidRDefault="003F0807">
            <w:pPr>
              <w:pStyle w:val="vpnormlnvtabulce"/>
              <w:keepNext/>
              <w:rPr>
                <w:rFonts w:ascii="TimesNewRoman" w:hAnsi="TimesNewRoman" w:cs="TimesNewRoman"/>
              </w:rPr>
            </w:pPr>
            <w:r w:rsidRPr="00FC10E0">
              <w:t>Obsah vzdělávání</w:t>
            </w:r>
          </w:p>
        </w:tc>
      </w:tr>
      <w:tr w:rsidR="00FC10E0" w:rsidRPr="00FC10E0" w14:paraId="17DEDE51" w14:textId="77777777" w:rsidTr="00103E1E">
        <w:trPr>
          <w:trHeight w:val="340"/>
        </w:trPr>
        <w:tc>
          <w:tcPr>
            <w:tcW w:w="2500" w:type="pct"/>
          </w:tcPr>
          <w:p w14:paraId="17DEDE4B" w14:textId="77777777" w:rsidR="00103E1E" w:rsidRPr="00FC10E0" w:rsidRDefault="00103E1E" w:rsidP="00103E1E">
            <w:pPr>
              <w:pStyle w:val="vpnormlnvtabulce"/>
              <w:rPr>
                <w:b/>
                <w:bCs/>
              </w:rPr>
            </w:pPr>
            <w:r w:rsidRPr="00FC10E0">
              <w:rPr>
                <w:b/>
                <w:bCs/>
              </w:rPr>
              <w:t>Žák:</w:t>
            </w:r>
          </w:p>
          <w:p w14:paraId="17DEDE4C" w14:textId="77777777" w:rsidR="00103E1E" w:rsidRPr="00FC10E0" w:rsidRDefault="00103E1E" w:rsidP="00103E1E">
            <w:pPr>
              <w:pStyle w:val="vpodrka-"/>
              <w:numPr>
                <w:ilvl w:val="0"/>
                <w:numId w:val="11"/>
              </w:numPr>
              <w:ind w:left="284" w:hanging="284"/>
            </w:pPr>
            <w:r w:rsidRPr="00FC10E0">
              <w:t>vyjmenuje, jaké odpadní vody rozlišujeme</w:t>
            </w:r>
          </w:p>
          <w:p w14:paraId="17DEDE4D" w14:textId="77777777" w:rsidR="00103E1E" w:rsidRPr="00FC10E0" w:rsidRDefault="00103E1E" w:rsidP="00103E1E">
            <w:pPr>
              <w:pStyle w:val="vpodrka-"/>
              <w:numPr>
                <w:ilvl w:val="0"/>
                <w:numId w:val="11"/>
              </w:numPr>
              <w:ind w:left="284" w:hanging="284"/>
            </w:pPr>
            <w:r w:rsidRPr="00FC10E0">
              <w:t>vyjmenuje druhy domovních odpadních vod</w:t>
            </w:r>
          </w:p>
        </w:tc>
        <w:tc>
          <w:tcPr>
            <w:tcW w:w="2500" w:type="pct"/>
          </w:tcPr>
          <w:p w14:paraId="17DEDE4E" w14:textId="77777777" w:rsidR="00103E1E" w:rsidRPr="00FC10E0" w:rsidRDefault="00103E1E" w:rsidP="00103E1E">
            <w:pPr>
              <w:pStyle w:val="vpnormlnvtabulce"/>
              <w:rPr>
                <w:bCs/>
              </w:rPr>
            </w:pPr>
            <w:r w:rsidRPr="00FC10E0">
              <w:rPr>
                <w:b/>
                <w:bCs/>
              </w:rPr>
              <w:t xml:space="preserve">Odpadní vody </w:t>
            </w:r>
            <w:r w:rsidRPr="00FC10E0">
              <w:rPr>
                <w:bCs/>
              </w:rPr>
              <w:t>(IVK II str. 49)</w:t>
            </w:r>
          </w:p>
          <w:p w14:paraId="17DEDE4F" w14:textId="77777777" w:rsidR="00103E1E" w:rsidRPr="00FC10E0" w:rsidRDefault="00103E1E" w:rsidP="00103E1E">
            <w:pPr>
              <w:pStyle w:val="vpodrka-"/>
              <w:numPr>
                <w:ilvl w:val="0"/>
                <w:numId w:val="11"/>
              </w:numPr>
              <w:ind w:left="284" w:hanging="284"/>
            </w:pPr>
            <w:r w:rsidRPr="00FC10E0">
              <w:t>druhy (složení) odpadních vod</w:t>
            </w:r>
          </w:p>
          <w:p w14:paraId="17DEDE50" w14:textId="77777777" w:rsidR="00103E1E" w:rsidRPr="00FC10E0" w:rsidRDefault="00103E1E" w:rsidP="00103E1E">
            <w:pPr>
              <w:pStyle w:val="vpodrka-"/>
              <w:numPr>
                <w:ilvl w:val="0"/>
                <w:numId w:val="11"/>
              </w:numPr>
              <w:ind w:left="284" w:hanging="284"/>
            </w:pPr>
            <w:r w:rsidRPr="00FC10E0">
              <w:t>druhy domovní odpadní vody (šedá, černá, dešťová)</w:t>
            </w:r>
          </w:p>
        </w:tc>
      </w:tr>
      <w:tr w:rsidR="00FC10E0" w:rsidRPr="00FC10E0" w14:paraId="17DEDE5A" w14:textId="77777777" w:rsidTr="00D0421E">
        <w:trPr>
          <w:trHeight w:val="340"/>
        </w:trPr>
        <w:tc>
          <w:tcPr>
            <w:tcW w:w="2500" w:type="pct"/>
          </w:tcPr>
          <w:p w14:paraId="17DEDE52" w14:textId="77777777" w:rsidR="00D0421E" w:rsidRPr="00FC10E0" w:rsidRDefault="00D0421E" w:rsidP="00123402">
            <w:pPr>
              <w:pStyle w:val="vpnormlnvtabulce"/>
              <w:rPr>
                <w:b/>
                <w:bCs/>
              </w:rPr>
            </w:pPr>
            <w:r w:rsidRPr="00FC10E0">
              <w:rPr>
                <w:b/>
                <w:bCs/>
              </w:rPr>
              <w:t>Žák:</w:t>
            </w:r>
          </w:p>
          <w:p w14:paraId="17DEDE53" w14:textId="77777777" w:rsidR="00123402" w:rsidRPr="00FC10E0" w:rsidRDefault="00123402" w:rsidP="00123402">
            <w:pPr>
              <w:pStyle w:val="vpodrka-"/>
              <w:numPr>
                <w:ilvl w:val="0"/>
                <w:numId w:val="11"/>
              </w:numPr>
              <w:ind w:left="284" w:hanging="284"/>
            </w:pPr>
            <w:r w:rsidRPr="00FC10E0">
              <w:t>charakterizuje stokové soustavy a její části</w:t>
            </w:r>
          </w:p>
          <w:p w14:paraId="17DEDE54" w14:textId="77777777" w:rsidR="00D0421E" w:rsidRPr="00FC10E0" w:rsidRDefault="00123402" w:rsidP="00123402">
            <w:pPr>
              <w:pStyle w:val="vpodrka-"/>
              <w:numPr>
                <w:ilvl w:val="0"/>
                <w:numId w:val="11"/>
              </w:numPr>
              <w:ind w:left="284" w:hanging="284"/>
            </w:pPr>
            <w:r w:rsidRPr="00FC10E0">
              <w:t>charakterizuje kanalizační přípojku, její provedení a napojení na stoku</w:t>
            </w:r>
          </w:p>
          <w:p w14:paraId="17DEDE55" w14:textId="77777777" w:rsidR="00123402" w:rsidRPr="00FC10E0" w:rsidRDefault="00123402" w:rsidP="00123402">
            <w:pPr>
              <w:pStyle w:val="vpodrka-"/>
              <w:numPr>
                <w:ilvl w:val="0"/>
                <w:numId w:val="11"/>
              </w:numPr>
              <w:ind w:left="284" w:hanging="284"/>
            </w:pPr>
          </w:p>
        </w:tc>
        <w:tc>
          <w:tcPr>
            <w:tcW w:w="2500" w:type="pct"/>
          </w:tcPr>
          <w:p w14:paraId="17DEDE56" w14:textId="77777777" w:rsidR="00D0421E" w:rsidRPr="00FC10E0" w:rsidRDefault="003D202A" w:rsidP="00123402">
            <w:pPr>
              <w:pStyle w:val="vpnormlnvtabulce"/>
              <w:rPr>
                <w:b/>
                <w:bCs/>
              </w:rPr>
            </w:pPr>
            <w:r w:rsidRPr="00FC10E0">
              <w:rPr>
                <w:b/>
                <w:bCs/>
              </w:rPr>
              <w:t>Veřejná kanalizace</w:t>
            </w:r>
            <w:r w:rsidR="00123402" w:rsidRPr="00FC10E0">
              <w:rPr>
                <w:b/>
                <w:bCs/>
              </w:rPr>
              <w:t xml:space="preserve"> – městský rozvod kanalizace</w:t>
            </w:r>
          </w:p>
          <w:p w14:paraId="17DEDE57" w14:textId="77777777" w:rsidR="00D0421E" w:rsidRPr="00FC10E0" w:rsidRDefault="003D202A" w:rsidP="00123402">
            <w:pPr>
              <w:pStyle w:val="vpodrka-"/>
              <w:numPr>
                <w:ilvl w:val="0"/>
                <w:numId w:val="11"/>
              </w:numPr>
              <w:ind w:left="284" w:hanging="284"/>
              <w:rPr>
                <w:bCs/>
              </w:rPr>
            </w:pPr>
            <w:r w:rsidRPr="00FC10E0">
              <w:rPr>
                <w:bCs/>
              </w:rPr>
              <w:t>stokové sítě</w:t>
            </w:r>
          </w:p>
          <w:p w14:paraId="17DEDE58" w14:textId="77777777" w:rsidR="003D202A" w:rsidRPr="00FC10E0" w:rsidRDefault="003D202A" w:rsidP="00123402">
            <w:pPr>
              <w:pStyle w:val="vpodrka-"/>
              <w:numPr>
                <w:ilvl w:val="0"/>
                <w:numId w:val="11"/>
              </w:numPr>
              <w:ind w:left="284" w:hanging="284"/>
              <w:rPr>
                <w:bCs/>
              </w:rPr>
            </w:pPr>
            <w:r w:rsidRPr="00FC10E0">
              <w:rPr>
                <w:bCs/>
              </w:rPr>
              <w:t>stavební provedení stok</w:t>
            </w:r>
          </w:p>
          <w:p w14:paraId="17DEDE59" w14:textId="77777777" w:rsidR="003D202A" w:rsidRPr="00FC10E0" w:rsidRDefault="003D202A" w:rsidP="00123402">
            <w:pPr>
              <w:pStyle w:val="vpodrka-"/>
              <w:numPr>
                <w:ilvl w:val="0"/>
                <w:numId w:val="11"/>
              </w:numPr>
              <w:ind w:left="284" w:hanging="284"/>
              <w:rPr>
                <w:bCs/>
              </w:rPr>
            </w:pPr>
            <w:r w:rsidRPr="00FC10E0">
              <w:rPr>
                <w:bCs/>
              </w:rPr>
              <w:t>objekty na stokové síti</w:t>
            </w:r>
          </w:p>
        </w:tc>
      </w:tr>
      <w:tr w:rsidR="00FC10E0" w:rsidRPr="00FC10E0" w14:paraId="17DEDE61" w14:textId="77777777" w:rsidTr="00D0421E">
        <w:trPr>
          <w:trHeight w:val="340"/>
        </w:trPr>
        <w:tc>
          <w:tcPr>
            <w:tcW w:w="2500" w:type="pct"/>
          </w:tcPr>
          <w:p w14:paraId="17DEDE5B" w14:textId="77777777" w:rsidR="00D0421E" w:rsidRPr="00FC10E0" w:rsidRDefault="00D0421E" w:rsidP="00123402">
            <w:pPr>
              <w:pStyle w:val="vpnormlnvtabulce"/>
              <w:rPr>
                <w:b/>
                <w:bCs/>
              </w:rPr>
            </w:pPr>
            <w:r w:rsidRPr="00FC10E0">
              <w:rPr>
                <w:b/>
                <w:bCs/>
              </w:rPr>
              <w:t>Žák:</w:t>
            </w:r>
          </w:p>
          <w:p w14:paraId="17DEDE5C" w14:textId="77777777" w:rsidR="00D0421E" w:rsidRPr="00FC10E0" w:rsidRDefault="00123402" w:rsidP="00123402">
            <w:pPr>
              <w:pStyle w:val="vpodrka-"/>
              <w:numPr>
                <w:ilvl w:val="0"/>
                <w:numId w:val="11"/>
              </w:numPr>
              <w:ind w:left="284" w:hanging="284"/>
            </w:pPr>
            <w:r w:rsidRPr="00FC10E0">
              <w:t>uvede druhy odpadních vod a charakterizuje způsoby jejich čištění</w:t>
            </w:r>
          </w:p>
        </w:tc>
        <w:tc>
          <w:tcPr>
            <w:tcW w:w="2500" w:type="pct"/>
          </w:tcPr>
          <w:p w14:paraId="17DEDE5D" w14:textId="77777777" w:rsidR="00D0421E" w:rsidRPr="00FC10E0" w:rsidRDefault="003D202A" w:rsidP="00123402">
            <w:pPr>
              <w:pStyle w:val="vpnormlnvtabulce"/>
              <w:rPr>
                <w:b/>
                <w:bCs/>
              </w:rPr>
            </w:pPr>
            <w:r w:rsidRPr="00FC10E0">
              <w:rPr>
                <w:b/>
                <w:bCs/>
              </w:rPr>
              <w:t>Čištění odpadních vod</w:t>
            </w:r>
          </w:p>
          <w:p w14:paraId="17DEDE5E" w14:textId="77777777" w:rsidR="00D0421E" w:rsidRPr="00FC10E0" w:rsidRDefault="003D202A" w:rsidP="00123402">
            <w:pPr>
              <w:pStyle w:val="vpodrka-"/>
              <w:numPr>
                <w:ilvl w:val="0"/>
                <w:numId w:val="11"/>
              </w:numPr>
              <w:ind w:left="284" w:hanging="284"/>
              <w:rPr>
                <w:bCs/>
              </w:rPr>
            </w:pPr>
            <w:r w:rsidRPr="00FC10E0">
              <w:rPr>
                <w:bCs/>
              </w:rPr>
              <w:t>složení odpadních vod</w:t>
            </w:r>
          </w:p>
          <w:p w14:paraId="17DEDE5F" w14:textId="77777777" w:rsidR="003D202A" w:rsidRPr="00FC10E0" w:rsidRDefault="003D202A" w:rsidP="00123402">
            <w:pPr>
              <w:pStyle w:val="vpodrka-"/>
              <w:numPr>
                <w:ilvl w:val="0"/>
                <w:numId w:val="11"/>
              </w:numPr>
              <w:ind w:left="284" w:hanging="284"/>
              <w:rPr>
                <w:b/>
                <w:bCs/>
              </w:rPr>
            </w:pPr>
            <w:r w:rsidRPr="00FC10E0">
              <w:rPr>
                <w:bCs/>
              </w:rPr>
              <w:t>městské čistírny odpadních vod</w:t>
            </w:r>
          </w:p>
          <w:p w14:paraId="17DEDE60" w14:textId="77777777" w:rsidR="003D202A" w:rsidRPr="00FC10E0" w:rsidRDefault="003D202A" w:rsidP="00123402">
            <w:pPr>
              <w:pStyle w:val="vpodrka-"/>
              <w:numPr>
                <w:ilvl w:val="0"/>
                <w:numId w:val="11"/>
              </w:numPr>
              <w:ind w:left="284" w:hanging="284"/>
              <w:rPr>
                <w:b/>
                <w:bCs/>
              </w:rPr>
            </w:pPr>
            <w:r w:rsidRPr="00FC10E0">
              <w:rPr>
                <w:bCs/>
              </w:rPr>
              <w:t>domovní čistírny odpadních vod</w:t>
            </w:r>
          </w:p>
        </w:tc>
      </w:tr>
      <w:tr w:rsidR="00FC10E0" w:rsidRPr="00FC10E0" w14:paraId="17DEDE66" w14:textId="77777777" w:rsidTr="00D0421E">
        <w:trPr>
          <w:trHeight w:val="340"/>
        </w:trPr>
        <w:tc>
          <w:tcPr>
            <w:tcW w:w="2500" w:type="pct"/>
          </w:tcPr>
          <w:p w14:paraId="17DEDE62" w14:textId="77777777" w:rsidR="00D0421E" w:rsidRPr="00FC10E0" w:rsidRDefault="00D0421E" w:rsidP="00123402">
            <w:pPr>
              <w:pStyle w:val="vpnormlnvtabulce"/>
              <w:rPr>
                <w:b/>
                <w:bCs/>
              </w:rPr>
            </w:pPr>
            <w:r w:rsidRPr="00FC10E0">
              <w:rPr>
                <w:b/>
                <w:bCs/>
              </w:rPr>
              <w:t>Žák:</w:t>
            </w:r>
          </w:p>
          <w:p w14:paraId="17DEDE63" w14:textId="77777777" w:rsidR="00D0421E" w:rsidRPr="00FC10E0" w:rsidRDefault="00D977BE" w:rsidP="00123402">
            <w:pPr>
              <w:pStyle w:val="vpodrka-"/>
              <w:numPr>
                <w:ilvl w:val="0"/>
                <w:numId w:val="11"/>
              </w:numPr>
              <w:ind w:left="284" w:hanging="284"/>
            </w:pPr>
            <w:r w:rsidRPr="00FC10E0">
              <w:t>popíše účel kanalizační přípojky</w:t>
            </w:r>
          </w:p>
          <w:p w14:paraId="17DEDE64" w14:textId="77777777" w:rsidR="00D977BE" w:rsidRPr="00FC10E0" w:rsidRDefault="00D977BE" w:rsidP="00123402">
            <w:pPr>
              <w:pStyle w:val="vpodrka-"/>
              <w:numPr>
                <w:ilvl w:val="0"/>
                <w:numId w:val="11"/>
              </w:numPr>
              <w:ind w:left="284" w:hanging="284"/>
            </w:pPr>
            <w:r w:rsidRPr="00FC10E0">
              <w:lastRenderedPageBreak/>
              <w:t>vyjmenuje způsoby napojení kanalizační přípojky na uliční stoku</w:t>
            </w:r>
          </w:p>
        </w:tc>
        <w:tc>
          <w:tcPr>
            <w:tcW w:w="2500" w:type="pct"/>
          </w:tcPr>
          <w:p w14:paraId="17DEDE65" w14:textId="77777777" w:rsidR="00D0421E" w:rsidRPr="00FC10E0" w:rsidRDefault="003D202A" w:rsidP="003D202A">
            <w:pPr>
              <w:pStyle w:val="vpnormlnvtabulce"/>
              <w:rPr>
                <w:b/>
                <w:bCs/>
              </w:rPr>
            </w:pPr>
            <w:r w:rsidRPr="00FC10E0">
              <w:rPr>
                <w:b/>
                <w:bCs/>
              </w:rPr>
              <w:lastRenderedPageBreak/>
              <w:t>Kanalizační přípojka</w:t>
            </w:r>
          </w:p>
        </w:tc>
      </w:tr>
      <w:tr w:rsidR="00FC10E0" w:rsidRPr="00FC10E0" w14:paraId="17DEDE7A" w14:textId="77777777" w:rsidTr="00123402">
        <w:trPr>
          <w:trHeight w:val="340"/>
        </w:trPr>
        <w:tc>
          <w:tcPr>
            <w:tcW w:w="2500" w:type="pct"/>
          </w:tcPr>
          <w:p w14:paraId="17DEDE67" w14:textId="77777777" w:rsidR="003D202A" w:rsidRPr="00FC10E0" w:rsidRDefault="003D202A" w:rsidP="00123402">
            <w:pPr>
              <w:pStyle w:val="vpnormlnvtabulce"/>
              <w:rPr>
                <w:b/>
                <w:bCs/>
              </w:rPr>
            </w:pPr>
            <w:r w:rsidRPr="00FC10E0">
              <w:rPr>
                <w:b/>
                <w:bCs/>
              </w:rPr>
              <w:t>Žák:</w:t>
            </w:r>
          </w:p>
          <w:p w14:paraId="17DEDE68" w14:textId="77777777" w:rsidR="00D977BE" w:rsidRPr="00FC10E0" w:rsidRDefault="00D977BE" w:rsidP="00D977BE">
            <w:pPr>
              <w:pStyle w:val="vpodrka-"/>
              <w:numPr>
                <w:ilvl w:val="0"/>
                <w:numId w:val="11"/>
              </w:numPr>
              <w:ind w:left="284" w:hanging="284"/>
              <w:rPr>
                <w:bCs/>
              </w:rPr>
            </w:pPr>
            <w:r w:rsidRPr="00FC10E0">
              <w:t xml:space="preserve">popíše účel </w:t>
            </w:r>
            <w:r w:rsidRPr="00FC10E0">
              <w:rPr>
                <w:bCs/>
              </w:rPr>
              <w:t>domovní vnitřní kanalizace</w:t>
            </w:r>
          </w:p>
          <w:p w14:paraId="17DEDE69" w14:textId="77777777" w:rsidR="003D202A" w:rsidRPr="00FC10E0" w:rsidRDefault="00D977BE" w:rsidP="00123402">
            <w:pPr>
              <w:pStyle w:val="vpodrka-"/>
              <w:numPr>
                <w:ilvl w:val="0"/>
                <w:numId w:val="11"/>
              </w:numPr>
              <w:ind w:left="284" w:hanging="284"/>
            </w:pPr>
            <w:r w:rsidRPr="00FC10E0">
              <w:t xml:space="preserve">vyjmenuje druhy materiálů </w:t>
            </w:r>
            <w:r w:rsidRPr="00FC10E0">
              <w:rPr>
                <w:bCs/>
              </w:rPr>
              <w:t>domovní kanalizace</w:t>
            </w:r>
          </w:p>
          <w:p w14:paraId="17DEDE6A" w14:textId="77777777" w:rsidR="00D977BE" w:rsidRPr="00FC10E0" w:rsidRDefault="00D977BE" w:rsidP="00123402">
            <w:pPr>
              <w:pStyle w:val="vpodrka-"/>
              <w:numPr>
                <w:ilvl w:val="0"/>
                <w:numId w:val="11"/>
              </w:numPr>
              <w:ind w:left="284" w:hanging="284"/>
            </w:pPr>
            <w:r w:rsidRPr="00FC10E0">
              <w:t xml:space="preserve">popíše hlavní </w:t>
            </w:r>
            <w:r w:rsidRPr="00FC10E0">
              <w:rPr>
                <w:bCs/>
              </w:rPr>
              <w:t>části domovní kanalizace</w:t>
            </w:r>
          </w:p>
          <w:p w14:paraId="17DEDE6B" w14:textId="77777777" w:rsidR="00D977BE" w:rsidRPr="00FC10E0" w:rsidRDefault="00D977BE" w:rsidP="00D977BE">
            <w:pPr>
              <w:pStyle w:val="vpodrka-"/>
              <w:numPr>
                <w:ilvl w:val="0"/>
                <w:numId w:val="11"/>
              </w:numPr>
              <w:ind w:left="284" w:hanging="284"/>
              <w:rPr>
                <w:bCs/>
              </w:rPr>
            </w:pPr>
            <w:r w:rsidRPr="00FC10E0">
              <w:t>vyjmenuje</w:t>
            </w:r>
            <w:r w:rsidRPr="00FC10E0">
              <w:rPr>
                <w:bCs/>
              </w:rPr>
              <w:t xml:space="preserve"> prostředky pro ochranu domovní kanalizace</w:t>
            </w:r>
          </w:p>
          <w:p w14:paraId="17DEDE6C" w14:textId="77777777" w:rsidR="00D977BE" w:rsidRPr="00FC10E0" w:rsidRDefault="00D977BE" w:rsidP="00D977BE">
            <w:pPr>
              <w:pStyle w:val="vpodrka-"/>
              <w:numPr>
                <w:ilvl w:val="0"/>
                <w:numId w:val="11"/>
              </w:numPr>
              <w:ind w:left="284" w:hanging="284"/>
              <w:rPr>
                <w:bCs/>
              </w:rPr>
            </w:pPr>
            <w:r w:rsidRPr="00FC10E0">
              <w:t>popíše účel</w:t>
            </w:r>
            <w:r w:rsidRPr="00FC10E0">
              <w:rPr>
                <w:bCs/>
              </w:rPr>
              <w:t xml:space="preserve"> lapačů, odlučovačů a vpustí, vyjmenuje jednotlivé druhy</w:t>
            </w:r>
          </w:p>
          <w:p w14:paraId="17DEDE6D" w14:textId="77777777" w:rsidR="00282FB5" w:rsidRPr="00FC10E0" w:rsidRDefault="00282FB5" w:rsidP="00282FB5">
            <w:pPr>
              <w:pStyle w:val="vpodrka-"/>
              <w:numPr>
                <w:ilvl w:val="0"/>
                <w:numId w:val="11"/>
              </w:numPr>
              <w:ind w:left="284" w:hanging="284"/>
              <w:rPr>
                <w:bCs/>
              </w:rPr>
            </w:pPr>
            <w:r w:rsidRPr="00FC10E0">
              <w:t xml:space="preserve">popíše problém sojený se </w:t>
            </w:r>
            <w:r w:rsidRPr="00FC10E0">
              <w:rPr>
                <w:bCs/>
              </w:rPr>
              <w:t>zpětným prouděním vody</w:t>
            </w:r>
          </w:p>
          <w:p w14:paraId="17DEDE6E" w14:textId="77777777" w:rsidR="00282FB5" w:rsidRPr="00FC10E0" w:rsidRDefault="00282FB5" w:rsidP="00282FB5">
            <w:pPr>
              <w:pStyle w:val="vpodrka-"/>
              <w:numPr>
                <w:ilvl w:val="0"/>
                <w:numId w:val="11"/>
              </w:numPr>
              <w:ind w:left="284" w:hanging="284"/>
              <w:rPr>
                <w:bCs/>
              </w:rPr>
            </w:pPr>
            <w:r w:rsidRPr="00FC10E0">
              <w:t xml:space="preserve">popíše případy </w:t>
            </w:r>
            <w:r w:rsidRPr="00FC10E0">
              <w:rPr>
                <w:bCs/>
              </w:rPr>
              <w:t>odvodnění podzemních místností</w:t>
            </w:r>
          </w:p>
          <w:p w14:paraId="17DEDE6F" w14:textId="77777777" w:rsidR="00282FB5" w:rsidRPr="00FC10E0" w:rsidRDefault="00282FB5" w:rsidP="00282FB5">
            <w:pPr>
              <w:pStyle w:val="vpodrka-"/>
              <w:numPr>
                <w:ilvl w:val="0"/>
                <w:numId w:val="11"/>
              </w:numPr>
              <w:ind w:left="284" w:hanging="284"/>
              <w:rPr>
                <w:bCs/>
              </w:rPr>
            </w:pPr>
            <w:r w:rsidRPr="00FC10E0">
              <w:t xml:space="preserve">popíše účel </w:t>
            </w:r>
            <w:r w:rsidRPr="00FC10E0">
              <w:rPr>
                <w:bCs/>
              </w:rPr>
              <w:t>dešťové kanalizace, vyjmenuje druhy odvodnění</w:t>
            </w:r>
          </w:p>
          <w:p w14:paraId="17DEDE70" w14:textId="77777777" w:rsidR="00D977BE" w:rsidRPr="00FC10E0" w:rsidRDefault="00282FB5" w:rsidP="00282FB5">
            <w:pPr>
              <w:pStyle w:val="vpodrka-"/>
              <w:numPr>
                <w:ilvl w:val="0"/>
                <w:numId w:val="11"/>
              </w:numPr>
              <w:ind w:left="284" w:hanging="284"/>
            </w:pPr>
            <w:r w:rsidRPr="00FC10E0">
              <w:t>popíše zkoušku rozvodu kanalizace před uvedením do provozu</w:t>
            </w:r>
          </w:p>
        </w:tc>
        <w:tc>
          <w:tcPr>
            <w:tcW w:w="2500" w:type="pct"/>
          </w:tcPr>
          <w:p w14:paraId="17DEDE71" w14:textId="77777777" w:rsidR="003D202A" w:rsidRPr="00FC10E0" w:rsidRDefault="003D202A" w:rsidP="00123402">
            <w:pPr>
              <w:pStyle w:val="vpnormlnvtabulce"/>
              <w:rPr>
                <w:b/>
                <w:bCs/>
              </w:rPr>
            </w:pPr>
            <w:r w:rsidRPr="00FC10E0">
              <w:rPr>
                <w:b/>
                <w:bCs/>
              </w:rPr>
              <w:t>Domovní kanalizace</w:t>
            </w:r>
            <w:r w:rsidR="00D977BE" w:rsidRPr="00FC10E0">
              <w:rPr>
                <w:b/>
                <w:bCs/>
              </w:rPr>
              <w:t xml:space="preserve"> – vnitřní rozvod kanalizace</w:t>
            </w:r>
          </w:p>
          <w:p w14:paraId="17DEDE72" w14:textId="77777777" w:rsidR="003D202A" w:rsidRPr="00FC10E0" w:rsidRDefault="003D202A" w:rsidP="00123402">
            <w:pPr>
              <w:pStyle w:val="vpodrka-"/>
              <w:numPr>
                <w:ilvl w:val="0"/>
                <w:numId w:val="11"/>
              </w:numPr>
              <w:ind w:left="284" w:hanging="284"/>
              <w:rPr>
                <w:bCs/>
              </w:rPr>
            </w:pPr>
            <w:r w:rsidRPr="00FC10E0">
              <w:rPr>
                <w:bCs/>
              </w:rPr>
              <w:t>materiál domovní kanalizace</w:t>
            </w:r>
          </w:p>
          <w:p w14:paraId="17DEDE73" w14:textId="77777777" w:rsidR="003D202A" w:rsidRPr="00FC10E0" w:rsidRDefault="003D202A" w:rsidP="00123402">
            <w:pPr>
              <w:pStyle w:val="vpodrka-"/>
              <w:numPr>
                <w:ilvl w:val="0"/>
                <w:numId w:val="11"/>
              </w:numPr>
              <w:ind w:left="284" w:hanging="284"/>
              <w:rPr>
                <w:bCs/>
              </w:rPr>
            </w:pPr>
            <w:r w:rsidRPr="00FC10E0">
              <w:rPr>
                <w:bCs/>
              </w:rPr>
              <w:t>části domovní kanalizace</w:t>
            </w:r>
          </w:p>
          <w:p w14:paraId="17DEDE74" w14:textId="77777777" w:rsidR="003D202A" w:rsidRPr="00FC10E0" w:rsidRDefault="003D202A" w:rsidP="00123402">
            <w:pPr>
              <w:pStyle w:val="vpodrka-"/>
              <w:numPr>
                <w:ilvl w:val="0"/>
                <w:numId w:val="11"/>
              </w:numPr>
              <w:ind w:left="284" w:hanging="284"/>
              <w:rPr>
                <w:bCs/>
              </w:rPr>
            </w:pPr>
            <w:r w:rsidRPr="00FC10E0">
              <w:rPr>
                <w:bCs/>
              </w:rPr>
              <w:t>prostředky pro ochranu domovní kanalizace</w:t>
            </w:r>
          </w:p>
          <w:p w14:paraId="17DEDE75" w14:textId="77777777" w:rsidR="003D202A" w:rsidRPr="00FC10E0" w:rsidRDefault="003D202A" w:rsidP="00103E1E">
            <w:pPr>
              <w:pStyle w:val="vpodrka-"/>
              <w:numPr>
                <w:ilvl w:val="0"/>
                <w:numId w:val="11"/>
              </w:numPr>
              <w:ind w:left="284" w:hanging="284"/>
              <w:rPr>
                <w:bCs/>
              </w:rPr>
            </w:pPr>
            <w:r w:rsidRPr="00FC10E0">
              <w:rPr>
                <w:bCs/>
              </w:rPr>
              <w:t>lapače, odlučovače</w:t>
            </w:r>
            <w:r w:rsidR="00D977BE" w:rsidRPr="00FC10E0">
              <w:rPr>
                <w:bCs/>
              </w:rPr>
              <w:t xml:space="preserve">, </w:t>
            </w:r>
            <w:r w:rsidRPr="00FC10E0">
              <w:rPr>
                <w:bCs/>
              </w:rPr>
              <w:t>vpusti</w:t>
            </w:r>
          </w:p>
          <w:p w14:paraId="17DEDE76" w14:textId="77777777" w:rsidR="003D202A" w:rsidRPr="00FC10E0" w:rsidRDefault="003D202A" w:rsidP="00123402">
            <w:pPr>
              <w:pStyle w:val="vpodrka-"/>
              <w:numPr>
                <w:ilvl w:val="0"/>
                <w:numId w:val="11"/>
              </w:numPr>
              <w:ind w:left="284" w:hanging="284"/>
              <w:rPr>
                <w:bCs/>
              </w:rPr>
            </w:pPr>
            <w:r w:rsidRPr="00FC10E0">
              <w:rPr>
                <w:bCs/>
              </w:rPr>
              <w:t>zpětné</w:t>
            </w:r>
            <w:r w:rsidR="00D977BE" w:rsidRPr="00FC10E0">
              <w:rPr>
                <w:bCs/>
              </w:rPr>
              <w:t xml:space="preserve"> </w:t>
            </w:r>
            <w:r w:rsidRPr="00FC10E0">
              <w:rPr>
                <w:bCs/>
              </w:rPr>
              <w:t>proudění vody</w:t>
            </w:r>
          </w:p>
          <w:p w14:paraId="17DEDE77" w14:textId="77777777" w:rsidR="003D202A" w:rsidRPr="00FC10E0" w:rsidRDefault="003D202A" w:rsidP="00123402">
            <w:pPr>
              <w:pStyle w:val="vpodrka-"/>
              <w:numPr>
                <w:ilvl w:val="0"/>
                <w:numId w:val="11"/>
              </w:numPr>
              <w:ind w:left="284" w:hanging="284"/>
              <w:rPr>
                <w:bCs/>
              </w:rPr>
            </w:pPr>
            <w:r w:rsidRPr="00FC10E0">
              <w:rPr>
                <w:bCs/>
              </w:rPr>
              <w:t>odvodnění podzemních místností</w:t>
            </w:r>
          </w:p>
          <w:p w14:paraId="17DEDE78" w14:textId="77777777" w:rsidR="003D202A" w:rsidRPr="00FC10E0" w:rsidRDefault="003D202A" w:rsidP="00123402">
            <w:pPr>
              <w:pStyle w:val="vpodrka-"/>
              <w:numPr>
                <w:ilvl w:val="0"/>
                <w:numId w:val="11"/>
              </w:numPr>
              <w:ind w:left="284" w:hanging="284"/>
              <w:rPr>
                <w:bCs/>
              </w:rPr>
            </w:pPr>
            <w:r w:rsidRPr="00FC10E0">
              <w:rPr>
                <w:bCs/>
              </w:rPr>
              <w:t>dešťová kanalizace</w:t>
            </w:r>
          </w:p>
          <w:p w14:paraId="17DEDE79" w14:textId="77777777" w:rsidR="000B4F40" w:rsidRPr="00FC10E0" w:rsidRDefault="000B4F40" w:rsidP="00123402">
            <w:pPr>
              <w:pStyle w:val="vpodrka-"/>
              <w:numPr>
                <w:ilvl w:val="0"/>
                <w:numId w:val="11"/>
              </w:numPr>
              <w:ind w:left="284" w:hanging="284"/>
              <w:rPr>
                <w:bCs/>
              </w:rPr>
            </w:pPr>
            <w:r w:rsidRPr="00FC10E0">
              <w:rPr>
                <w:bCs/>
              </w:rPr>
              <w:t>zkouška domovní kanalizace</w:t>
            </w:r>
          </w:p>
        </w:tc>
      </w:tr>
      <w:tr w:rsidR="00FC10E0" w:rsidRPr="00FC10E0" w14:paraId="17DEDE87" w14:textId="77777777" w:rsidTr="00123402">
        <w:trPr>
          <w:trHeight w:val="340"/>
        </w:trPr>
        <w:tc>
          <w:tcPr>
            <w:tcW w:w="2500" w:type="pct"/>
          </w:tcPr>
          <w:p w14:paraId="17DEDE7B" w14:textId="77777777" w:rsidR="003D202A" w:rsidRPr="00FC10E0" w:rsidRDefault="003D202A" w:rsidP="00123402">
            <w:pPr>
              <w:pStyle w:val="vpnormlnvtabulce"/>
              <w:rPr>
                <w:b/>
                <w:bCs/>
              </w:rPr>
            </w:pPr>
            <w:r w:rsidRPr="00FC10E0">
              <w:rPr>
                <w:b/>
                <w:bCs/>
              </w:rPr>
              <w:t>Žák:</w:t>
            </w:r>
          </w:p>
          <w:p w14:paraId="17DEDE7C" w14:textId="77777777" w:rsidR="00B04FA0" w:rsidRPr="00FC10E0" w:rsidRDefault="00B04FA0" w:rsidP="00B04FA0">
            <w:pPr>
              <w:pStyle w:val="vpodrka-"/>
              <w:numPr>
                <w:ilvl w:val="0"/>
                <w:numId w:val="11"/>
              </w:numPr>
              <w:ind w:left="284" w:hanging="284"/>
              <w:rPr>
                <w:bCs/>
              </w:rPr>
            </w:pPr>
            <w:r w:rsidRPr="00FC10E0">
              <w:t>popíše, co patří mezi z</w:t>
            </w:r>
            <w:r w:rsidRPr="00FC10E0">
              <w:rPr>
                <w:bCs/>
              </w:rPr>
              <w:t>dravotně technické zařízení obytných budov</w:t>
            </w:r>
          </w:p>
          <w:p w14:paraId="17DEDE7D" w14:textId="77777777" w:rsidR="00B04FA0" w:rsidRPr="00FC10E0" w:rsidRDefault="00B04FA0" w:rsidP="00B04FA0">
            <w:pPr>
              <w:pStyle w:val="vpodrka-"/>
              <w:numPr>
                <w:ilvl w:val="0"/>
                <w:numId w:val="11"/>
              </w:numPr>
              <w:ind w:left="284" w:hanging="284"/>
              <w:rPr>
                <w:b/>
                <w:bCs/>
              </w:rPr>
            </w:pPr>
            <w:r w:rsidRPr="00FC10E0">
              <w:t xml:space="preserve">popíše </w:t>
            </w:r>
            <w:r w:rsidRPr="00FC10E0">
              <w:rPr>
                <w:bCs/>
              </w:rPr>
              <w:t>požadavky na zařizovací předměty</w:t>
            </w:r>
          </w:p>
          <w:p w14:paraId="17DEDE7E" w14:textId="77777777" w:rsidR="00123402" w:rsidRPr="00FC10E0" w:rsidRDefault="00B04FA0" w:rsidP="00123402">
            <w:pPr>
              <w:pStyle w:val="vpodrka-"/>
              <w:numPr>
                <w:ilvl w:val="0"/>
                <w:numId w:val="11"/>
              </w:numPr>
              <w:ind w:left="284" w:hanging="284"/>
            </w:pPr>
            <w:r w:rsidRPr="00FC10E0">
              <w:t xml:space="preserve">rozdělí </w:t>
            </w:r>
            <w:r w:rsidRPr="00FC10E0">
              <w:rPr>
                <w:bCs/>
              </w:rPr>
              <w:t>zařizovací předměty podle použitých materiálů</w:t>
            </w:r>
          </w:p>
          <w:p w14:paraId="17DEDE7F" w14:textId="77777777" w:rsidR="00B04FA0" w:rsidRPr="00FC10E0" w:rsidRDefault="00B04FA0" w:rsidP="00123402">
            <w:pPr>
              <w:pStyle w:val="vpodrka-"/>
              <w:numPr>
                <w:ilvl w:val="0"/>
                <w:numId w:val="11"/>
              </w:numPr>
              <w:ind w:left="284" w:hanging="284"/>
            </w:pPr>
            <w:r w:rsidRPr="00FC10E0">
              <w:rPr>
                <w:bCs/>
              </w:rPr>
              <w:t>vyjmenuje druhy zařizovacích předmětů a k čemu jsou určené</w:t>
            </w:r>
          </w:p>
        </w:tc>
        <w:tc>
          <w:tcPr>
            <w:tcW w:w="2500" w:type="pct"/>
          </w:tcPr>
          <w:p w14:paraId="17DEDE80" w14:textId="77777777" w:rsidR="003D202A" w:rsidRPr="00FC10E0" w:rsidRDefault="003D202A" w:rsidP="00123402">
            <w:pPr>
              <w:pStyle w:val="vpnormlnvtabulce"/>
              <w:rPr>
                <w:b/>
                <w:bCs/>
              </w:rPr>
            </w:pPr>
            <w:r w:rsidRPr="00FC10E0">
              <w:rPr>
                <w:b/>
                <w:bCs/>
              </w:rPr>
              <w:t>Zdravotně technické zařízení obytných budov</w:t>
            </w:r>
          </w:p>
          <w:p w14:paraId="17DEDE81" w14:textId="77777777" w:rsidR="003D202A" w:rsidRPr="00FC10E0" w:rsidRDefault="000B4F40" w:rsidP="00123402">
            <w:pPr>
              <w:pStyle w:val="vpodrka-"/>
              <w:numPr>
                <w:ilvl w:val="0"/>
                <w:numId w:val="11"/>
              </w:numPr>
              <w:ind w:left="284" w:hanging="284"/>
              <w:rPr>
                <w:b/>
                <w:bCs/>
              </w:rPr>
            </w:pPr>
            <w:r w:rsidRPr="00FC10E0">
              <w:rPr>
                <w:bCs/>
              </w:rPr>
              <w:t>požadavky na zařizovací předměty</w:t>
            </w:r>
          </w:p>
          <w:p w14:paraId="17DEDE82" w14:textId="77777777" w:rsidR="000B4F40" w:rsidRPr="00FC10E0" w:rsidRDefault="000B4F40" w:rsidP="00123402">
            <w:pPr>
              <w:pStyle w:val="vpodrka-"/>
              <w:numPr>
                <w:ilvl w:val="0"/>
                <w:numId w:val="11"/>
              </w:numPr>
              <w:ind w:left="284" w:hanging="284"/>
              <w:rPr>
                <w:b/>
                <w:bCs/>
              </w:rPr>
            </w:pPr>
            <w:r w:rsidRPr="00FC10E0">
              <w:rPr>
                <w:bCs/>
              </w:rPr>
              <w:t>materiál zařizovacích předmětů</w:t>
            </w:r>
          </w:p>
          <w:p w14:paraId="17DEDE83" w14:textId="77777777" w:rsidR="000B4F40" w:rsidRPr="00FC10E0" w:rsidRDefault="000B4F40" w:rsidP="00123402">
            <w:pPr>
              <w:pStyle w:val="vpodrka-"/>
              <w:numPr>
                <w:ilvl w:val="0"/>
                <w:numId w:val="11"/>
              </w:numPr>
              <w:ind w:left="284" w:hanging="284"/>
              <w:rPr>
                <w:b/>
                <w:bCs/>
              </w:rPr>
            </w:pPr>
            <w:r w:rsidRPr="00FC10E0">
              <w:rPr>
                <w:bCs/>
              </w:rPr>
              <w:t>rozdělení</w:t>
            </w:r>
            <w:r w:rsidRPr="00FC10E0">
              <w:rPr>
                <w:b/>
                <w:bCs/>
              </w:rPr>
              <w:t xml:space="preserve"> </w:t>
            </w:r>
            <w:r w:rsidRPr="00FC10E0">
              <w:rPr>
                <w:bCs/>
              </w:rPr>
              <w:t>zařizovacích předmětů</w:t>
            </w:r>
          </w:p>
          <w:p w14:paraId="17DEDE84" w14:textId="77777777" w:rsidR="000B4F40" w:rsidRPr="00FC10E0" w:rsidRDefault="000B4F40" w:rsidP="00103E1E">
            <w:pPr>
              <w:pStyle w:val="vpodrka-"/>
              <w:numPr>
                <w:ilvl w:val="0"/>
                <w:numId w:val="11"/>
              </w:numPr>
              <w:ind w:left="284" w:hanging="284"/>
              <w:rPr>
                <w:b/>
                <w:bCs/>
              </w:rPr>
            </w:pPr>
            <w:r w:rsidRPr="00FC10E0">
              <w:rPr>
                <w:bCs/>
              </w:rPr>
              <w:t>zařízení záchodů</w:t>
            </w:r>
            <w:r w:rsidR="00B04FA0" w:rsidRPr="00FC10E0">
              <w:rPr>
                <w:bCs/>
              </w:rPr>
              <w:t xml:space="preserve">, </w:t>
            </w:r>
            <w:r w:rsidRPr="00FC10E0">
              <w:rPr>
                <w:bCs/>
              </w:rPr>
              <w:t>pisoáry</w:t>
            </w:r>
          </w:p>
          <w:p w14:paraId="17DEDE85" w14:textId="77777777" w:rsidR="000B4F40" w:rsidRPr="00FC10E0" w:rsidRDefault="000B4F40" w:rsidP="00123402">
            <w:pPr>
              <w:pStyle w:val="vpodrka-"/>
              <w:numPr>
                <w:ilvl w:val="0"/>
                <w:numId w:val="11"/>
              </w:numPr>
              <w:ind w:left="284" w:hanging="284"/>
              <w:rPr>
                <w:b/>
                <w:bCs/>
              </w:rPr>
            </w:pPr>
            <w:r w:rsidRPr="00FC10E0">
              <w:rPr>
                <w:bCs/>
              </w:rPr>
              <w:t>zařízení koupelen</w:t>
            </w:r>
          </w:p>
          <w:p w14:paraId="17DEDE86" w14:textId="77777777" w:rsidR="000B4F40" w:rsidRPr="00FC10E0" w:rsidRDefault="000B4F40" w:rsidP="00123402">
            <w:pPr>
              <w:pStyle w:val="vpodrka-"/>
              <w:numPr>
                <w:ilvl w:val="0"/>
                <w:numId w:val="11"/>
              </w:numPr>
              <w:ind w:left="284" w:hanging="284"/>
              <w:rPr>
                <w:b/>
                <w:bCs/>
              </w:rPr>
            </w:pPr>
            <w:r w:rsidRPr="00FC10E0">
              <w:rPr>
                <w:bCs/>
              </w:rPr>
              <w:t>zařízení kuchyní</w:t>
            </w:r>
          </w:p>
        </w:tc>
      </w:tr>
    </w:tbl>
    <w:p w14:paraId="17DEDE88" w14:textId="77777777" w:rsidR="00103E1E" w:rsidRPr="00FC10E0" w:rsidRDefault="00103E1E" w:rsidP="00103E1E">
      <w:pPr>
        <w:pStyle w:val="vpnormln"/>
        <w:widowControl w:val="0"/>
        <w:jc w:val="right"/>
      </w:pPr>
      <w:r w:rsidRPr="00FC10E0">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C10E0" w:rsidRPr="00FC10E0" w14:paraId="17DEDE8B" w14:textId="77777777" w:rsidTr="008D5A70">
        <w:trPr>
          <w:trHeight w:val="340"/>
        </w:trPr>
        <w:tc>
          <w:tcPr>
            <w:tcW w:w="2500" w:type="pct"/>
            <w:vAlign w:val="center"/>
          </w:tcPr>
          <w:p w14:paraId="17DEDE89" w14:textId="77777777" w:rsidR="008D5A70" w:rsidRPr="00FC10E0" w:rsidRDefault="008D5A70" w:rsidP="008D5A70">
            <w:pPr>
              <w:pStyle w:val="vpnormlnvtabulce"/>
            </w:pPr>
            <w:r w:rsidRPr="00FC10E0">
              <w:t>Ročník: 3</w:t>
            </w:r>
          </w:p>
        </w:tc>
        <w:tc>
          <w:tcPr>
            <w:tcW w:w="2500" w:type="pct"/>
            <w:vAlign w:val="center"/>
          </w:tcPr>
          <w:p w14:paraId="17DEDE8A" w14:textId="77777777" w:rsidR="008D5A70" w:rsidRPr="00FC10E0" w:rsidRDefault="008D5A70" w:rsidP="008D5A70">
            <w:pPr>
              <w:pStyle w:val="vpnormlnvtabulce"/>
              <w:rPr>
                <w:rFonts w:ascii="TimesNewRoman" w:hAnsi="TimesNewRoman" w:cs="TimesNewRoman"/>
              </w:rPr>
            </w:pPr>
            <w:r w:rsidRPr="00FC10E0">
              <w:t xml:space="preserve">Počet hodin v ročníku: 3 x 32 = </w:t>
            </w:r>
            <w:r w:rsidRPr="00FC10E0">
              <w:rPr>
                <w:b/>
              </w:rPr>
              <w:t>96</w:t>
            </w:r>
          </w:p>
        </w:tc>
      </w:tr>
      <w:tr w:rsidR="00FC10E0" w:rsidRPr="00FC10E0" w14:paraId="17DEDE8E" w14:textId="77777777" w:rsidTr="003F0807">
        <w:trPr>
          <w:trHeight w:val="340"/>
        </w:trPr>
        <w:tc>
          <w:tcPr>
            <w:tcW w:w="2500" w:type="pct"/>
          </w:tcPr>
          <w:p w14:paraId="17DEDE8C" w14:textId="77777777" w:rsidR="003F0807" w:rsidRPr="00FC10E0" w:rsidRDefault="003F0807">
            <w:pPr>
              <w:pStyle w:val="vpnormlnvtabulce"/>
            </w:pPr>
            <w:r w:rsidRPr="00FC10E0">
              <w:t>Výsledky vzdělávání</w:t>
            </w:r>
          </w:p>
        </w:tc>
        <w:tc>
          <w:tcPr>
            <w:tcW w:w="2500" w:type="pct"/>
          </w:tcPr>
          <w:p w14:paraId="17DEDE8D" w14:textId="77777777" w:rsidR="003F0807" w:rsidRPr="00FC10E0" w:rsidRDefault="003F0807">
            <w:pPr>
              <w:pStyle w:val="vpnormlnvtabulce"/>
            </w:pPr>
            <w:r w:rsidRPr="00FC10E0">
              <w:t>Obsah vzdělávání</w:t>
            </w:r>
          </w:p>
        </w:tc>
      </w:tr>
      <w:tr w:rsidR="00FC10E0" w:rsidRPr="00FC10E0" w14:paraId="17DEDE9A" w14:textId="77777777" w:rsidTr="00103E1E">
        <w:trPr>
          <w:trHeight w:val="340"/>
        </w:trPr>
        <w:tc>
          <w:tcPr>
            <w:tcW w:w="2500" w:type="pct"/>
          </w:tcPr>
          <w:p w14:paraId="17DEDE8F" w14:textId="77777777" w:rsidR="008D5A70" w:rsidRPr="00FC10E0" w:rsidRDefault="008D5A70" w:rsidP="00103E1E">
            <w:pPr>
              <w:pStyle w:val="vpnormlnvtabulce"/>
              <w:rPr>
                <w:b/>
                <w:bCs/>
              </w:rPr>
            </w:pPr>
            <w:r w:rsidRPr="00FC10E0">
              <w:rPr>
                <w:b/>
                <w:bCs/>
              </w:rPr>
              <w:t>Žák:</w:t>
            </w:r>
          </w:p>
          <w:p w14:paraId="17DEDE90" w14:textId="77777777" w:rsidR="008D5A70" w:rsidRPr="00FC10E0" w:rsidRDefault="00C0600A" w:rsidP="00103E1E">
            <w:pPr>
              <w:pStyle w:val="vpodrka-"/>
              <w:numPr>
                <w:ilvl w:val="0"/>
                <w:numId w:val="11"/>
              </w:numPr>
              <w:ind w:left="284" w:hanging="284"/>
            </w:pPr>
            <w:r w:rsidRPr="00FC10E0">
              <w:t>vysvětlí pojem voda</w:t>
            </w:r>
          </w:p>
          <w:p w14:paraId="17DEDE91" w14:textId="77777777" w:rsidR="00C0600A" w:rsidRPr="00FC10E0" w:rsidRDefault="00C0600A" w:rsidP="00103E1E">
            <w:pPr>
              <w:pStyle w:val="vpodrka-"/>
              <w:numPr>
                <w:ilvl w:val="0"/>
                <w:numId w:val="11"/>
              </w:numPr>
              <w:ind w:left="284" w:hanging="284"/>
            </w:pPr>
            <w:r w:rsidRPr="00FC10E0">
              <w:t>popíše druhy zdrojů vody</w:t>
            </w:r>
          </w:p>
          <w:p w14:paraId="17DEDE92" w14:textId="77777777" w:rsidR="00C0600A" w:rsidRPr="00FC10E0" w:rsidRDefault="00C0600A" w:rsidP="00103E1E">
            <w:pPr>
              <w:pStyle w:val="vpodrka-"/>
              <w:numPr>
                <w:ilvl w:val="0"/>
                <w:numId w:val="11"/>
              </w:numPr>
              <w:ind w:left="284" w:hanging="284"/>
            </w:pPr>
            <w:r w:rsidRPr="00FC10E0">
              <w:t>vyjmenuje druhy vod</w:t>
            </w:r>
          </w:p>
          <w:p w14:paraId="17DEDE93" w14:textId="77777777" w:rsidR="00C0600A" w:rsidRPr="00FC10E0" w:rsidRDefault="00C0600A" w:rsidP="00C0600A">
            <w:pPr>
              <w:pStyle w:val="vpodrka-"/>
              <w:numPr>
                <w:ilvl w:val="0"/>
                <w:numId w:val="11"/>
              </w:numPr>
              <w:ind w:left="284" w:hanging="284"/>
            </w:pPr>
            <w:r w:rsidRPr="00FC10E0">
              <w:t>popíše fyzikální, chemické a biologické vlastnosti vody</w:t>
            </w:r>
          </w:p>
          <w:p w14:paraId="17DEDE94" w14:textId="77777777" w:rsidR="00C0600A" w:rsidRPr="00FC10E0" w:rsidRDefault="00C0600A" w:rsidP="00C0600A">
            <w:pPr>
              <w:pStyle w:val="vpodrka-"/>
              <w:numPr>
                <w:ilvl w:val="0"/>
                <w:numId w:val="11"/>
              </w:numPr>
              <w:ind w:left="284" w:hanging="284"/>
            </w:pPr>
            <w:r w:rsidRPr="00FC10E0">
              <w:t>vysvětlí důvod úpravy pitné vody</w:t>
            </w:r>
          </w:p>
        </w:tc>
        <w:tc>
          <w:tcPr>
            <w:tcW w:w="2500" w:type="pct"/>
          </w:tcPr>
          <w:p w14:paraId="17DEDE95" w14:textId="77777777" w:rsidR="008D5A70" w:rsidRPr="00FC10E0" w:rsidRDefault="008D5A70" w:rsidP="00103E1E">
            <w:pPr>
              <w:pStyle w:val="vpnormlnvtabulce"/>
              <w:rPr>
                <w:b/>
                <w:bCs/>
              </w:rPr>
            </w:pPr>
            <w:r w:rsidRPr="00FC10E0">
              <w:rPr>
                <w:b/>
                <w:bCs/>
              </w:rPr>
              <w:t>Voda</w:t>
            </w:r>
          </w:p>
          <w:p w14:paraId="17DEDE96" w14:textId="77777777" w:rsidR="008D5A70" w:rsidRPr="00FC10E0" w:rsidRDefault="008D5A70" w:rsidP="00103E1E">
            <w:pPr>
              <w:pStyle w:val="vpodrka-"/>
              <w:numPr>
                <w:ilvl w:val="0"/>
                <w:numId w:val="11"/>
              </w:numPr>
              <w:ind w:left="284" w:hanging="284"/>
              <w:rPr>
                <w:bCs/>
              </w:rPr>
            </w:pPr>
            <w:r w:rsidRPr="00FC10E0">
              <w:rPr>
                <w:bCs/>
              </w:rPr>
              <w:t>zdroje vody</w:t>
            </w:r>
          </w:p>
          <w:p w14:paraId="17DEDE97" w14:textId="77777777" w:rsidR="008D5A70" w:rsidRPr="00FC10E0" w:rsidRDefault="008D5A70" w:rsidP="00103E1E">
            <w:pPr>
              <w:pStyle w:val="vpodrka-"/>
              <w:numPr>
                <w:ilvl w:val="0"/>
                <w:numId w:val="11"/>
              </w:numPr>
              <w:ind w:left="284" w:hanging="284"/>
              <w:rPr>
                <w:bCs/>
              </w:rPr>
            </w:pPr>
            <w:r w:rsidRPr="00FC10E0">
              <w:rPr>
                <w:bCs/>
              </w:rPr>
              <w:t>druhy vody</w:t>
            </w:r>
          </w:p>
          <w:p w14:paraId="17DEDE98" w14:textId="77777777" w:rsidR="008D5A70" w:rsidRPr="00FC10E0" w:rsidRDefault="008D5A70" w:rsidP="008D5A70">
            <w:pPr>
              <w:pStyle w:val="vpodrka-"/>
              <w:numPr>
                <w:ilvl w:val="0"/>
                <w:numId w:val="11"/>
              </w:numPr>
              <w:ind w:left="284" w:hanging="284"/>
              <w:rPr>
                <w:b/>
                <w:bCs/>
              </w:rPr>
            </w:pPr>
            <w:r w:rsidRPr="00FC10E0">
              <w:rPr>
                <w:bCs/>
              </w:rPr>
              <w:t>vlastnosti vody</w:t>
            </w:r>
          </w:p>
          <w:p w14:paraId="17DEDE99" w14:textId="77777777" w:rsidR="008D5A70" w:rsidRPr="00FC10E0" w:rsidRDefault="008D5A70" w:rsidP="008D5A70">
            <w:pPr>
              <w:pStyle w:val="vpodrka-"/>
              <w:numPr>
                <w:ilvl w:val="0"/>
                <w:numId w:val="11"/>
              </w:numPr>
              <w:ind w:left="284" w:hanging="284"/>
              <w:rPr>
                <w:b/>
                <w:bCs/>
              </w:rPr>
            </w:pPr>
            <w:r w:rsidRPr="00FC10E0">
              <w:rPr>
                <w:bCs/>
              </w:rPr>
              <w:t>úprava pitné vody (IVK III, str. 20)</w:t>
            </w:r>
          </w:p>
        </w:tc>
      </w:tr>
      <w:tr w:rsidR="00FC10E0" w:rsidRPr="00FC10E0" w14:paraId="17DEDEA6" w14:textId="77777777" w:rsidTr="00103E1E">
        <w:trPr>
          <w:trHeight w:val="340"/>
        </w:trPr>
        <w:tc>
          <w:tcPr>
            <w:tcW w:w="2500" w:type="pct"/>
          </w:tcPr>
          <w:p w14:paraId="17DEDE9B" w14:textId="77777777" w:rsidR="008D5A70" w:rsidRPr="00FC10E0" w:rsidRDefault="008D5A70" w:rsidP="00103E1E">
            <w:pPr>
              <w:pStyle w:val="vpnormlnvtabulce"/>
              <w:rPr>
                <w:b/>
                <w:bCs/>
              </w:rPr>
            </w:pPr>
            <w:r w:rsidRPr="00FC10E0">
              <w:rPr>
                <w:b/>
                <w:bCs/>
              </w:rPr>
              <w:t>Žák:</w:t>
            </w:r>
          </w:p>
          <w:p w14:paraId="17DEDE9C" w14:textId="77777777" w:rsidR="008D5A70" w:rsidRPr="00FC10E0" w:rsidRDefault="00C0600A" w:rsidP="00103E1E">
            <w:pPr>
              <w:pStyle w:val="vpodrka-"/>
              <w:numPr>
                <w:ilvl w:val="0"/>
                <w:numId w:val="11"/>
              </w:numPr>
              <w:ind w:left="284" w:hanging="284"/>
            </w:pPr>
            <w:r w:rsidRPr="00FC10E0">
              <w:t>popíše účel městského rozvodu vody</w:t>
            </w:r>
          </w:p>
          <w:p w14:paraId="17DEDE9D" w14:textId="77777777" w:rsidR="00C0600A" w:rsidRPr="00FC10E0" w:rsidRDefault="00C0600A" w:rsidP="00C0600A">
            <w:pPr>
              <w:pStyle w:val="vpodrka-"/>
              <w:numPr>
                <w:ilvl w:val="0"/>
                <w:numId w:val="11"/>
              </w:numPr>
              <w:ind w:left="284" w:hanging="284"/>
              <w:rPr>
                <w:b/>
                <w:bCs/>
              </w:rPr>
            </w:pPr>
            <w:r w:rsidRPr="00FC10E0">
              <w:t xml:space="preserve">vyjmenuje a popíše druhy </w:t>
            </w:r>
            <w:r w:rsidRPr="00FC10E0">
              <w:rPr>
                <w:bCs/>
              </w:rPr>
              <w:t>vodovodní sítě</w:t>
            </w:r>
          </w:p>
          <w:p w14:paraId="17DEDE9E" w14:textId="77777777" w:rsidR="00C0600A" w:rsidRPr="00FC10E0" w:rsidRDefault="00C0600A" w:rsidP="00103E1E">
            <w:pPr>
              <w:pStyle w:val="vpodrka-"/>
              <w:numPr>
                <w:ilvl w:val="0"/>
                <w:numId w:val="11"/>
              </w:numPr>
              <w:ind w:left="284" w:hanging="284"/>
            </w:pPr>
            <w:r w:rsidRPr="00FC10E0">
              <w:t>vysvětlí pojem „vodojem“</w:t>
            </w:r>
          </w:p>
          <w:p w14:paraId="17DEDE9F" w14:textId="77777777" w:rsidR="00C0600A" w:rsidRPr="00FC10E0" w:rsidRDefault="00C0600A" w:rsidP="00103E1E">
            <w:pPr>
              <w:pStyle w:val="vpodrka-"/>
              <w:numPr>
                <w:ilvl w:val="0"/>
                <w:numId w:val="11"/>
              </w:numPr>
              <w:ind w:left="284" w:hanging="284"/>
            </w:pPr>
            <w:r w:rsidRPr="00FC10E0">
              <w:t>orientuje se v materiálech vodovodních sítí</w:t>
            </w:r>
          </w:p>
          <w:p w14:paraId="17DEDEA0" w14:textId="77777777" w:rsidR="00C0600A" w:rsidRPr="00FC10E0" w:rsidRDefault="00C0600A" w:rsidP="00103E1E">
            <w:pPr>
              <w:pStyle w:val="vpodrka-"/>
              <w:numPr>
                <w:ilvl w:val="0"/>
                <w:numId w:val="11"/>
              </w:numPr>
              <w:ind w:left="284" w:hanging="284"/>
            </w:pPr>
            <w:r w:rsidRPr="00FC10E0">
              <w:t>vysvětlí účel vodovodní přípojky</w:t>
            </w:r>
          </w:p>
        </w:tc>
        <w:tc>
          <w:tcPr>
            <w:tcW w:w="2500" w:type="pct"/>
          </w:tcPr>
          <w:p w14:paraId="17DEDEA1" w14:textId="77777777" w:rsidR="008D5A70" w:rsidRPr="00FC10E0" w:rsidRDefault="008D5A70" w:rsidP="00103E1E">
            <w:pPr>
              <w:pStyle w:val="vpnormlnvtabulce"/>
              <w:rPr>
                <w:b/>
                <w:bCs/>
              </w:rPr>
            </w:pPr>
            <w:r w:rsidRPr="00FC10E0">
              <w:rPr>
                <w:b/>
                <w:bCs/>
              </w:rPr>
              <w:t>Městský rozvod vody</w:t>
            </w:r>
          </w:p>
          <w:p w14:paraId="17DEDEA2" w14:textId="77777777" w:rsidR="008D5A70" w:rsidRPr="00FC10E0" w:rsidRDefault="008D5A70" w:rsidP="00103E1E">
            <w:pPr>
              <w:pStyle w:val="vpodrka-"/>
              <w:numPr>
                <w:ilvl w:val="0"/>
                <w:numId w:val="11"/>
              </w:numPr>
              <w:ind w:left="284" w:hanging="284"/>
              <w:rPr>
                <w:b/>
                <w:bCs/>
              </w:rPr>
            </w:pPr>
            <w:r w:rsidRPr="00FC10E0">
              <w:rPr>
                <w:bCs/>
              </w:rPr>
              <w:t>vodovodní sítě</w:t>
            </w:r>
          </w:p>
          <w:p w14:paraId="17DEDEA3" w14:textId="77777777" w:rsidR="008D5A70" w:rsidRPr="00FC10E0" w:rsidRDefault="008D5A70" w:rsidP="00103E1E">
            <w:pPr>
              <w:pStyle w:val="vpodrka-"/>
              <w:numPr>
                <w:ilvl w:val="0"/>
                <w:numId w:val="11"/>
              </w:numPr>
              <w:ind w:left="284" w:hanging="284"/>
              <w:rPr>
                <w:b/>
                <w:bCs/>
              </w:rPr>
            </w:pPr>
            <w:r w:rsidRPr="00FC10E0">
              <w:rPr>
                <w:bCs/>
              </w:rPr>
              <w:t>vodojemy</w:t>
            </w:r>
          </w:p>
          <w:p w14:paraId="17DEDEA4" w14:textId="77777777" w:rsidR="008D5A70" w:rsidRPr="00FC10E0" w:rsidRDefault="008D5A70" w:rsidP="00103E1E">
            <w:pPr>
              <w:pStyle w:val="vpodrka-"/>
              <w:numPr>
                <w:ilvl w:val="0"/>
                <w:numId w:val="11"/>
              </w:numPr>
              <w:ind w:left="284" w:hanging="284"/>
              <w:rPr>
                <w:b/>
                <w:bCs/>
              </w:rPr>
            </w:pPr>
            <w:r w:rsidRPr="00FC10E0">
              <w:rPr>
                <w:bCs/>
              </w:rPr>
              <w:t>materiál vodovodních sítí</w:t>
            </w:r>
          </w:p>
          <w:p w14:paraId="17DEDEA5" w14:textId="77777777" w:rsidR="008D5A70" w:rsidRPr="00FC10E0" w:rsidRDefault="008D5A70" w:rsidP="008D5A70">
            <w:pPr>
              <w:pStyle w:val="vpodrka-"/>
              <w:numPr>
                <w:ilvl w:val="0"/>
                <w:numId w:val="11"/>
              </w:numPr>
              <w:ind w:left="284" w:hanging="284"/>
              <w:rPr>
                <w:b/>
                <w:bCs/>
              </w:rPr>
            </w:pPr>
            <w:r w:rsidRPr="00FC10E0">
              <w:rPr>
                <w:bCs/>
              </w:rPr>
              <w:t>vodovodní přípojka</w:t>
            </w:r>
          </w:p>
        </w:tc>
      </w:tr>
      <w:tr w:rsidR="00FC10E0" w:rsidRPr="00FC10E0" w14:paraId="17DEDEAE" w14:textId="77777777" w:rsidTr="00103E1E">
        <w:trPr>
          <w:trHeight w:val="340"/>
        </w:trPr>
        <w:tc>
          <w:tcPr>
            <w:tcW w:w="2500" w:type="pct"/>
          </w:tcPr>
          <w:p w14:paraId="17DEDEA7" w14:textId="77777777" w:rsidR="008D5A70" w:rsidRPr="00FC10E0" w:rsidRDefault="008D5A70" w:rsidP="00103E1E">
            <w:pPr>
              <w:pStyle w:val="vpnormlnvtabulce"/>
              <w:rPr>
                <w:b/>
                <w:bCs/>
              </w:rPr>
            </w:pPr>
            <w:r w:rsidRPr="00FC10E0">
              <w:rPr>
                <w:b/>
                <w:bCs/>
              </w:rPr>
              <w:t>Žák:</w:t>
            </w:r>
          </w:p>
          <w:p w14:paraId="17DEDEA8" w14:textId="77777777" w:rsidR="008D5A70" w:rsidRPr="00FC10E0" w:rsidRDefault="00C0600A" w:rsidP="00103E1E">
            <w:pPr>
              <w:pStyle w:val="vpodrka-"/>
              <w:numPr>
                <w:ilvl w:val="0"/>
                <w:numId w:val="11"/>
              </w:numPr>
              <w:ind w:left="284" w:hanging="284"/>
            </w:pPr>
            <w:r w:rsidRPr="00FC10E0">
              <w:t>uvědomuje si účel měření spotřeby vody</w:t>
            </w:r>
          </w:p>
          <w:p w14:paraId="17DEDEA9" w14:textId="77777777" w:rsidR="00C0600A" w:rsidRPr="00FC10E0" w:rsidRDefault="00C0600A" w:rsidP="00C0600A">
            <w:pPr>
              <w:pStyle w:val="vpodrka-"/>
              <w:numPr>
                <w:ilvl w:val="0"/>
                <w:numId w:val="11"/>
              </w:numPr>
              <w:ind w:left="284" w:hanging="284"/>
            </w:pPr>
            <w:r w:rsidRPr="00FC10E0">
              <w:t>rozdělí vodoměry podle účelu a konstrukce</w:t>
            </w:r>
          </w:p>
          <w:p w14:paraId="17DEDEAA" w14:textId="77777777" w:rsidR="00C0600A" w:rsidRPr="00FC10E0" w:rsidRDefault="00C0600A" w:rsidP="00C0600A">
            <w:pPr>
              <w:pStyle w:val="vpodrka-"/>
              <w:numPr>
                <w:ilvl w:val="0"/>
                <w:numId w:val="11"/>
              </w:numPr>
              <w:ind w:left="284" w:hanging="284"/>
            </w:pPr>
            <w:r w:rsidRPr="00FC10E0">
              <w:t>popíše způsoby umístění vodoměru v budově a mimo budovu</w:t>
            </w:r>
          </w:p>
        </w:tc>
        <w:tc>
          <w:tcPr>
            <w:tcW w:w="2500" w:type="pct"/>
          </w:tcPr>
          <w:p w14:paraId="17DEDEAB" w14:textId="77777777" w:rsidR="008D5A70" w:rsidRPr="00FC10E0" w:rsidRDefault="008D5A70" w:rsidP="00103E1E">
            <w:pPr>
              <w:pStyle w:val="vpnormlnvtabulce"/>
              <w:rPr>
                <w:b/>
                <w:bCs/>
              </w:rPr>
            </w:pPr>
            <w:r w:rsidRPr="00FC10E0">
              <w:rPr>
                <w:b/>
                <w:bCs/>
              </w:rPr>
              <w:t>Měření spotřeby vody</w:t>
            </w:r>
          </w:p>
          <w:p w14:paraId="17DEDEAC" w14:textId="77777777" w:rsidR="008D5A70" w:rsidRPr="00FC10E0" w:rsidRDefault="008D5A70" w:rsidP="00103E1E">
            <w:pPr>
              <w:pStyle w:val="vpodrka-"/>
              <w:numPr>
                <w:ilvl w:val="0"/>
                <w:numId w:val="11"/>
              </w:numPr>
              <w:ind w:left="284" w:hanging="284"/>
              <w:rPr>
                <w:b/>
                <w:bCs/>
              </w:rPr>
            </w:pPr>
            <w:r w:rsidRPr="00FC10E0">
              <w:rPr>
                <w:bCs/>
              </w:rPr>
              <w:t>rozdělení vodoměrů</w:t>
            </w:r>
          </w:p>
          <w:p w14:paraId="17DEDEAD" w14:textId="77777777" w:rsidR="008D5A70" w:rsidRPr="00FC10E0" w:rsidRDefault="008D5A70" w:rsidP="008D5A70">
            <w:pPr>
              <w:pStyle w:val="vpodrka-"/>
              <w:numPr>
                <w:ilvl w:val="0"/>
                <w:numId w:val="11"/>
              </w:numPr>
              <w:ind w:left="284" w:hanging="284"/>
              <w:rPr>
                <w:b/>
                <w:bCs/>
              </w:rPr>
            </w:pPr>
            <w:r w:rsidRPr="00FC10E0">
              <w:rPr>
                <w:bCs/>
              </w:rPr>
              <w:t>umístění vodoměrů</w:t>
            </w:r>
          </w:p>
        </w:tc>
      </w:tr>
      <w:tr w:rsidR="00FC10E0" w:rsidRPr="00FC10E0" w14:paraId="17DEDEC0" w14:textId="77777777" w:rsidTr="00103E1E">
        <w:trPr>
          <w:trHeight w:val="340"/>
        </w:trPr>
        <w:tc>
          <w:tcPr>
            <w:tcW w:w="2500" w:type="pct"/>
          </w:tcPr>
          <w:p w14:paraId="17DEDEAF" w14:textId="77777777" w:rsidR="008D5A70" w:rsidRPr="00FC10E0" w:rsidRDefault="008D5A70" w:rsidP="00103E1E">
            <w:pPr>
              <w:pStyle w:val="vpnormlnvtabulce"/>
              <w:rPr>
                <w:b/>
                <w:bCs/>
              </w:rPr>
            </w:pPr>
            <w:r w:rsidRPr="00FC10E0">
              <w:rPr>
                <w:b/>
                <w:bCs/>
              </w:rPr>
              <w:t>Žák:</w:t>
            </w:r>
          </w:p>
          <w:p w14:paraId="17DEDEB0" w14:textId="77777777" w:rsidR="008D5A70" w:rsidRPr="00FC10E0" w:rsidRDefault="00C0600A" w:rsidP="00103E1E">
            <w:pPr>
              <w:pStyle w:val="vpodrka-"/>
              <w:numPr>
                <w:ilvl w:val="0"/>
                <w:numId w:val="11"/>
              </w:numPr>
              <w:ind w:left="284" w:hanging="284"/>
            </w:pPr>
            <w:r w:rsidRPr="00FC10E0">
              <w:t>popíše účel domovního vodovodu</w:t>
            </w:r>
          </w:p>
          <w:p w14:paraId="17DEDEB1" w14:textId="77777777" w:rsidR="00C0600A" w:rsidRPr="00FC10E0" w:rsidRDefault="00C0600A" w:rsidP="00103E1E">
            <w:pPr>
              <w:pStyle w:val="vpodrka-"/>
              <w:numPr>
                <w:ilvl w:val="0"/>
                <w:numId w:val="11"/>
              </w:numPr>
              <w:ind w:left="284" w:hanging="284"/>
            </w:pPr>
            <w:r w:rsidRPr="00FC10E0">
              <w:t>vyjmenuje a popíše jednotlivé části domovního vodovodu</w:t>
            </w:r>
          </w:p>
          <w:p w14:paraId="17DEDEB2" w14:textId="77777777" w:rsidR="00C0600A" w:rsidRPr="00FC10E0" w:rsidRDefault="00C0600A" w:rsidP="00103E1E">
            <w:pPr>
              <w:pStyle w:val="vpodrka-"/>
              <w:numPr>
                <w:ilvl w:val="0"/>
                <w:numId w:val="11"/>
              </w:numPr>
              <w:ind w:left="284" w:hanging="284"/>
            </w:pPr>
            <w:r w:rsidRPr="00FC10E0">
              <w:t xml:space="preserve">vyjmenuje a popíše uspořádání domovního </w:t>
            </w:r>
            <w:r w:rsidRPr="00FC10E0">
              <w:lastRenderedPageBreak/>
              <w:t>vodovodu podle rúzných hledisek (větevný a okruhový; spodní a horní; jedno a vícepásmový rozvod)</w:t>
            </w:r>
          </w:p>
          <w:p w14:paraId="17DEDEB3" w14:textId="77777777" w:rsidR="00C0600A" w:rsidRPr="00FC10E0" w:rsidRDefault="00C0600A" w:rsidP="00103E1E">
            <w:pPr>
              <w:pStyle w:val="vpodrka-"/>
              <w:numPr>
                <w:ilvl w:val="0"/>
                <w:numId w:val="11"/>
              </w:numPr>
              <w:ind w:left="284" w:hanging="284"/>
            </w:pPr>
            <w:r w:rsidRPr="00FC10E0">
              <w:t>orientuje se v materiálech domovního vodovodu</w:t>
            </w:r>
          </w:p>
          <w:p w14:paraId="17DEDEB4" w14:textId="77777777" w:rsidR="000C38AB" w:rsidRPr="00FC10E0" w:rsidRDefault="000C38AB" w:rsidP="00103E1E">
            <w:pPr>
              <w:pStyle w:val="vpodrka-"/>
              <w:numPr>
                <w:ilvl w:val="0"/>
                <w:numId w:val="11"/>
              </w:numPr>
              <w:ind w:left="284" w:hanging="284"/>
            </w:pPr>
            <w:r w:rsidRPr="00FC10E0">
              <w:t>vyjmenuje a popíše armatury domovního vodovodu</w:t>
            </w:r>
          </w:p>
          <w:p w14:paraId="17DEDEB5" w14:textId="77777777" w:rsidR="000C38AB" w:rsidRPr="00FC10E0" w:rsidRDefault="000C38AB" w:rsidP="00103E1E">
            <w:pPr>
              <w:pStyle w:val="vpodrka-"/>
              <w:numPr>
                <w:ilvl w:val="0"/>
                <w:numId w:val="11"/>
              </w:numPr>
              <w:ind w:left="284" w:hanging="284"/>
            </w:pPr>
            <w:r w:rsidRPr="00FC10E0">
              <w:t>popíše postup při zkoušce domovního vodovodu</w:t>
            </w:r>
          </w:p>
          <w:p w14:paraId="17DEDEB6" w14:textId="77777777" w:rsidR="000C38AB" w:rsidRPr="00FC10E0" w:rsidRDefault="000C38AB" w:rsidP="000C38AB">
            <w:pPr>
              <w:pStyle w:val="vpodrka-"/>
              <w:numPr>
                <w:ilvl w:val="0"/>
                <w:numId w:val="11"/>
              </w:numPr>
              <w:ind w:left="284" w:hanging="284"/>
            </w:pPr>
            <w:r w:rsidRPr="00FC10E0">
              <w:t>popíše způsoby zásobování z vlastního zdroje vody</w:t>
            </w:r>
          </w:p>
          <w:p w14:paraId="17DEDEB7" w14:textId="77777777" w:rsidR="000C38AB" w:rsidRPr="00FC10E0" w:rsidRDefault="000C38AB" w:rsidP="000C38AB">
            <w:pPr>
              <w:pStyle w:val="vpodrka-"/>
              <w:numPr>
                <w:ilvl w:val="0"/>
                <w:numId w:val="11"/>
              </w:numPr>
              <w:ind w:left="284" w:hanging="284"/>
            </w:pPr>
            <w:r w:rsidRPr="00FC10E0">
              <w:t>vysvětlí pojem „</w:t>
            </w:r>
            <w:r w:rsidRPr="00FC10E0">
              <w:rPr>
                <w:bCs/>
              </w:rPr>
              <w:t>požární rozvod vody“, vyjmenuje různé způsoby technického provedení</w:t>
            </w:r>
          </w:p>
        </w:tc>
        <w:tc>
          <w:tcPr>
            <w:tcW w:w="2500" w:type="pct"/>
          </w:tcPr>
          <w:p w14:paraId="17DEDEB8" w14:textId="77777777" w:rsidR="008D5A70" w:rsidRPr="00FC10E0" w:rsidRDefault="008D5A70" w:rsidP="00103E1E">
            <w:pPr>
              <w:pStyle w:val="vpnormlnvtabulce"/>
              <w:rPr>
                <w:b/>
                <w:bCs/>
              </w:rPr>
            </w:pPr>
            <w:r w:rsidRPr="00FC10E0">
              <w:rPr>
                <w:b/>
                <w:bCs/>
              </w:rPr>
              <w:lastRenderedPageBreak/>
              <w:t>Domovní vodovod</w:t>
            </w:r>
          </w:p>
          <w:p w14:paraId="17DEDEB9" w14:textId="77777777" w:rsidR="008D5A70" w:rsidRPr="00FC10E0" w:rsidRDefault="008D5A70" w:rsidP="00103E1E">
            <w:pPr>
              <w:pStyle w:val="vpodrka-"/>
              <w:numPr>
                <w:ilvl w:val="0"/>
                <w:numId w:val="11"/>
              </w:numPr>
              <w:ind w:left="284" w:hanging="284"/>
              <w:rPr>
                <w:b/>
                <w:bCs/>
              </w:rPr>
            </w:pPr>
            <w:r w:rsidRPr="00FC10E0">
              <w:rPr>
                <w:bCs/>
              </w:rPr>
              <w:t>části domovního vodovodu</w:t>
            </w:r>
          </w:p>
          <w:p w14:paraId="17DEDEBA" w14:textId="77777777" w:rsidR="008D5A70" w:rsidRPr="00FC10E0" w:rsidRDefault="008D5A70" w:rsidP="00103E1E">
            <w:pPr>
              <w:pStyle w:val="vpodrka-"/>
              <w:numPr>
                <w:ilvl w:val="0"/>
                <w:numId w:val="11"/>
              </w:numPr>
              <w:ind w:left="284" w:hanging="284"/>
              <w:rPr>
                <w:b/>
                <w:bCs/>
              </w:rPr>
            </w:pPr>
            <w:r w:rsidRPr="00FC10E0">
              <w:rPr>
                <w:bCs/>
              </w:rPr>
              <w:t>uspořádání domovního vodovodu</w:t>
            </w:r>
          </w:p>
          <w:p w14:paraId="17DEDEBB" w14:textId="77777777" w:rsidR="008D5A70" w:rsidRPr="00FC10E0" w:rsidRDefault="008D5A70" w:rsidP="00103E1E">
            <w:pPr>
              <w:pStyle w:val="vpodrka-"/>
              <w:numPr>
                <w:ilvl w:val="0"/>
                <w:numId w:val="11"/>
              </w:numPr>
              <w:ind w:left="284" w:hanging="284"/>
              <w:rPr>
                <w:b/>
                <w:bCs/>
              </w:rPr>
            </w:pPr>
            <w:r w:rsidRPr="00FC10E0">
              <w:rPr>
                <w:bCs/>
              </w:rPr>
              <w:t>materiál domovního vodovodu</w:t>
            </w:r>
          </w:p>
          <w:p w14:paraId="17DEDEBC" w14:textId="77777777" w:rsidR="008D5A70" w:rsidRPr="00FC10E0" w:rsidRDefault="008D5A70" w:rsidP="00103E1E">
            <w:pPr>
              <w:pStyle w:val="vpodrka-"/>
              <w:numPr>
                <w:ilvl w:val="0"/>
                <w:numId w:val="11"/>
              </w:numPr>
              <w:ind w:left="284" w:hanging="284"/>
              <w:rPr>
                <w:b/>
                <w:bCs/>
              </w:rPr>
            </w:pPr>
            <w:r w:rsidRPr="00FC10E0">
              <w:rPr>
                <w:bCs/>
              </w:rPr>
              <w:t>armatury domovního vodovodu</w:t>
            </w:r>
          </w:p>
          <w:p w14:paraId="17DEDEBD" w14:textId="77777777" w:rsidR="008D5A70" w:rsidRPr="00FC10E0" w:rsidRDefault="008D5A70" w:rsidP="00103E1E">
            <w:pPr>
              <w:pStyle w:val="vpodrka-"/>
              <w:numPr>
                <w:ilvl w:val="0"/>
                <w:numId w:val="11"/>
              </w:numPr>
              <w:ind w:left="284" w:hanging="284"/>
              <w:rPr>
                <w:b/>
                <w:bCs/>
              </w:rPr>
            </w:pPr>
            <w:r w:rsidRPr="00FC10E0">
              <w:rPr>
                <w:bCs/>
              </w:rPr>
              <w:lastRenderedPageBreak/>
              <w:t>zkouška domovního vodovodu</w:t>
            </w:r>
          </w:p>
          <w:p w14:paraId="17DEDEBE" w14:textId="77777777" w:rsidR="008D5A70" w:rsidRPr="00FC10E0" w:rsidRDefault="008D5A70" w:rsidP="00103E1E">
            <w:pPr>
              <w:pStyle w:val="vpodrka-"/>
              <w:numPr>
                <w:ilvl w:val="0"/>
                <w:numId w:val="11"/>
              </w:numPr>
              <w:ind w:left="284" w:hanging="284"/>
              <w:rPr>
                <w:b/>
                <w:bCs/>
              </w:rPr>
            </w:pPr>
            <w:r w:rsidRPr="00FC10E0">
              <w:rPr>
                <w:bCs/>
              </w:rPr>
              <w:t>zásobování z vlastního zdroje vody</w:t>
            </w:r>
          </w:p>
          <w:p w14:paraId="17DEDEBF" w14:textId="77777777" w:rsidR="008D5A70" w:rsidRPr="00FC10E0" w:rsidRDefault="008D5A70" w:rsidP="00103E1E">
            <w:pPr>
              <w:pStyle w:val="vpodrka-"/>
              <w:numPr>
                <w:ilvl w:val="0"/>
                <w:numId w:val="11"/>
              </w:numPr>
              <w:ind w:left="284" w:hanging="284"/>
              <w:rPr>
                <w:b/>
                <w:bCs/>
              </w:rPr>
            </w:pPr>
            <w:r w:rsidRPr="00FC10E0">
              <w:rPr>
                <w:bCs/>
              </w:rPr>
              <w:t>požární rozvod vody</w:t>
            </w:r>
          </w:p>
        </w:tc>
      </w:tr>
      <w:tr w:rsidR="00FC10E0" w:rsidRPr="00FC10E0" w14:paraId="17DEDECD" w14:textId="77777777" w:rsidTr="00103E1E">
        <w:trPr>
          <w:trHeight w:val="340"/>
        </w:trPr>
        <w:tc>
          <w:tcPr>
            <w:tcW w:w="2500" w:type="pct"/>
          </w:tcPr>
          <w:p w14:paraId="17DEDEC1" w14:textId="77777777" w:rsidR="008D5A70" w:rsidRPr="00FC10E0" w:rsidRDefault="008D5A70" w:rsidP="00103E1E">
            <w:pPr>
              <w:pStyle w:val="vpnormlnvtabulce"/>
              <w:rPr>
                <w:b/>
                <w:bCs/>
              </w:rPr>
            </w:pPr>
            <w:r w:rsidRPr="00FC10E0">
              <w:rPr>
                <w:b/>
                <w:bCs/>
              </w:rPr>
              <w:lastRenderedPageBreak/>
              <w:t>Žák:</w:t>
            </w:r>
          </w:p>
          <w:p w14:paraId="17DEDEC2" w14:textId="77777777" w:rsidR="008D5A70" w:rsidRPr="00FC10E0" w:rsidRDefault="000C38AB" w:rsidP="00103E1E">
            <w:pPr>
              <w:pStyle w:val="vpodrka-"/>
              <w:numPr>
                <w:ilvl w:val="0"/>
                <w:numId w:val="11"/>
              </w:numPr>
              <w:ind w:left="284" w:hanging="284"/>
            </w:pPr>
            <w:r w:rsidRPr="00FC10E0">
              <w:t>vysvětlí pojem „teplá voda“</w:t>
            </w:r>
          </w:p>
          <w:p w14:paraId="17DEDEC3" w14:textId="77777777" w:rsidR="000C38AB" w:rsidRPr="00FC10E0" w:rsidRDefault="000C38AB" w:rsidP="00103E1E">
            <w:pPr>
              <w:pStyle w:val="vpodrka-"/>
              <w:numPr>
                <w:ilvl w:val="0"/>
                <w:numId w:val="11"/>
              </w:numPr>
              <w:ind w:left="284" w:hanging="284"/>
            </w:pPr>
            <w:r w:rsidRPr="00FC10E0">
              <w:t>rozdělí systém ohřevu vody podle místa a doby ohřevu, podle provozního tlaku, podle způsobu ohřevu vody</w:t>
            </w:r>
          </w:p>
          <w:p w14:paraId="17DEDEC4" w14:textId="77777777" w:rsidR="000C38AB" w:rsidRPr="00FC10E0" w:rsidRDefault="000C38AB" w:rsidP="000C38AB">
            <w:pPr>
              <w:pStyle w:val="vpodrka-"/>
              <w:numPr>
                <w:ilvl w:val="0"/>
                <w:numId w:val="11"/>
              </w:numPr>
              <w:ind w:left="284" w:hanging="284"/>
            </w:pPr>
            <w:r w:rsidRPr="00FC10E0">
              <w:t>rozdělí druhy ohřívačů (na tuhá a plynná paliva, elektrické ohřívače, s využitím netradičního zdroje)</w:t>
            </w:r>
          </w:p>
          <w:p w14:paraId="17DEDEC5" w14:textId="77777777" w:rsidR="000C38AB" w:rsidRPr="00FC10E0" w:rsidRDefault="000C38AB" w:rsidP="000C38AB">
            <w:pPr>
              <w:pStyle w:val="vpodrka-"/>
              <w:numPr>
                <w:ilvl w:val="0"/>
                <w:numId w:val="11"/>
              </w:numPr>
              <w:ind w:left="284" w:hanging="284"/>
            </w:pPr>
            <w:r w:rsidRPr="00FC10E0">
              <w:t>popíše účel rozvodu teplé vody</w:t>
            </w:r>
          </w:p>
          <w:p w14:paraId="17DEDEC6" w14:textId="77777777" w:rsidR="000C38AB" w:rsidRPr="00FC10E0" w:rsidRDefault="000C38AB" w:rsidP="000C38AB">
            <w:pPr>
              <w:pStyle w:val="vpodrka-"/>
              <w:numPr>
                <w:ilvl w:val="0"/>
                <w:numId w:val="11"/>
              </w:numPr>
              <w:ind w:left="284" w:hanging="284"/>
            </w:pPr>
            <w:r w:rsidRPr="00FC10E0">
              <w:t>vyjmenuje druhy rozvodu teplé vody</w:t>
            </w:r>
          </w:p>
          <w:p w14:paraId="17DEDEC7" w14:textId="77777777" w:rsidR="000C38AB" w:rsidRPr="00FC10E0" w:rsidRDefault="000C38AB" w:rsidP="000C38AB">
            <w:pPr>
              <w:pStyle w:val="vpodrka-"/>
              <w:numPr>
                <w:ilvl w:val="0"/>
                <w:numId w:val="11"/>
              </w:numPr>
              <w:ind w:left="284" w:hanging="284"/>
            </w:pPr>
            <w:r w:rsidRPr="00FC10E0">
              <w:t>orientuje se v materiálech pro rozvodu teplé vody</w:t>
            </w:r>
          </w:p>
        </w:tc>
        <w:tc>
          <w:tcPr>
            <w:tcW w:w="2500" w:type="pct"/>
          </w:tcPr>
          <w:p w14:paraId="17DEDEC8" w14:textId="77777777" w:rsidR="008D5A70" w:rsidRPr="00FC10E0" w:rsidRDefault="008D5A70" w:rsidP="00103E1E">
            <w:pPr>
              <w:pStyle w:val="vpnormlnvtabulce"/>
              <w:rPr>
                <w:b/>
                <w:bCs/>
              </w:rPr>
            </w:pPr>
            <w:r w:rsidRPr="00FC10E0">
              <w:rPr>
                <w:b/>
                <w:bCs/>
              </w:rPr>
              <w:t>Teplá voda</w:t>
            </w:r>
          </w:p>
          <w:p w14:paraId="17DEDEC9" w14:textId="77777777" w:rsidR="008D5A70" w:rsidRPr="00FC10E0" w:rsidRDefault="008D5A70" w:rsidP="00103E1E">
            <w:pPr>
              <w:pStyle w:val="vpodrka-"/>
              <w:numPr>
                <w:ilvl w:val="0"/>
                <w:numId w:val="11"/>
              </w:numPr>
              <w:ind w:left="284" w:hanging="284"/>
              <w:rPr>
                <w:b/>
                <w:bCs/>
              </w:rPr>
            </w:pPr>
            <w:r w:rsidRPr="00FC10E0">
              <w:rPr>
                <w:bCs/>
              </w:rPr>
              <w:t>systém ohřevu teplé vody</w:t>
            </w:r>
          </w:p>
          <w:p w14:paraId="17DEDECA" w14:textId="77777777" w:rsidR="008D5A70" w:rsidRPr="00FC10E0" w:rsidRDefault="008D5A70" w:rsidP="00103E1E">
            <w:pPr>
              <w:pStyle w:val="vpodrka-"/>
              <w:numPr>
                <w:ilvl w:val="0"/>
                <w:numId w:val="11"/>
              </w:numPr>
              <w:ind w:left="284" w:hanging="284"/>
              <w:rPr>
                <w:b/>
                <w:bCs/>
              </w:rPr>
            </w:pPr>
            <w:r w:rsidRPr="00FC10E0">
              <w:rPr>
                <w:bCs/>
              </w:rPr>
              <w:t>druhy ohřívačů</w:t>
            </w:r>
          </w:p>
          <w:p w14:paraId="17DEDECB" w14:textId="77777777" w:rsidR="008D5A70" w:rsidRPr="00FC10E0" w:rsidRDefault="008D5A70" w:rsidP="00103E1E">
            <w:pPr>
              <w:pStyle w:val="vpodrka-"/>
              <w:numPr>
                <w:ilvl w:val="0"/>
                <w:numId w:val="11"/>
              </w:numPr>
              <w:ind w:left="284" w:hanging="284"/>
              <w:rPr>
                <w:b/>
                <w:bCs/>
              </w:rPr>
            </w:pPr>
            <w:r w:rsidRPr="00FC10E0">
              <w:rPr>
                <w:bCs/>
              </w:rPr>
              <w:t>rozvod teplé vody</w:t>
            </w:r>
          </w:p>
          <w:p w14:paraId="17DEDECC" w14:textId="77777777" w:rsidR="008D5A70" w:rsidRPr="00FC10E0" w:rsidRDefault="008D5A70" w:rsidP="00103E1E">
            <w:pPr>
              <w:pStyle w:val="vpodrka-"/>
              <w:numPr>
                <w:ilvl w:val="0"/>
                <w:numId w:val="11"/>
              </w:numPr>
              <w:ind w:left="284" w:hanging="284"/>
              <w:rPr>
                <w:b/>
                <w:bCs/>
              </w:rPr>
            </w:pPr>
            <w:r w:rsidRPr="00FC10E0">
              <w:rPr>
                <w:bCs/>
              </w:rPr>
              <w:t>materiál pro rozvody teplé vody</w:t>
            </w:r>
          </w:p>
        </w:tc>
      </w:tr>
    </w:tbl>
    <w:p w14:paraId="17DEDECE" w14:textId="77777777" w:rsidR="000E6200" w:rsidRPr="00F37C33" w:rsidRDefault="000E6200">
      <w:pPr>
        <w:pStyle w:val="HBKapitola2"/>
        <w:keepNext w:val="0"/>
        <w:numPr>
          <w:ilvl w:val="0"/>
          <w:numId w:val="0"/>
        </w:numPr>
        <w:rPr>
          <w:color w:val="000000" w:themeColor="text1"/>
          <w:sz w:val="20"/>
          <w:szCs w:val="20"/>
        </w:rPr>
      </w:pPr>
      <w:bookmarkStart w:id="94" w:name="_Toc255476739"/>
    </w:p>
    <w:p w14:paraId="17DEDECF" w14:textId="77777777" w:rsidR="000E6200" w:rsidRPr="00F37C33" w:rsidRDefault="000E6200">
      <w:pPr>
        <w:pStyle w:val="HBKapitola2"/>
        <w:keepNext w:val="0"/>
        <w:rPr>
          <w:color w:val="000000" w:themeColor="text1"/>
          <w:sz w:val="20"/>
          <w:szCs w:val="20"/>
        </w:rPr>
      </w:pPr>
      <w:r w:rsidRPr="00F37C33">
        <w:rPr>
          <w:color w:val="000000" w:themeColor="text1"/>
          <w:sz w:val="20"/>
          <w:szCs w:val="20"/>
        </w:rPr>
        <w:br w:type="column"/>
      </w:r>
      <w:bookmarkStart w:id="95" w:name="_Toc515886555"/>
      <w:r w:rsidRPr="00F37C33">
        <w:rPr>
          <w:color w:val="000000" w:themeColor="text1"/>
          <w:sz w:val="20"/>
          <w:szCs w:val="20"/>
        </w:rPr>
        <w:lastRenderedPageBreak/>
        <w:t>Vytápění</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ED2" w14:textId="77777777">
        <w:trPr>
          <w:trHeight w:val="340"/>
        </w:trPr>
        <w:tc>
          <w:tcPr>
            <w:tcW w:w="2500" w:type="pct"/>
            <w:vAlign w:val="center"/>
          </w:tcPr>
          <w:p w14:paraId="17DEDED0"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Název předmětu:</w:t>
            </w:r>
          </w:p>
        </w:tc>
        <w:tc>
          <w:tcPr>
            <w:tcW w:w="2500" w:type="pct"/>
            <w:vAlign w:val="center"/>
          </w:tcPr>
          <w:p w14:paraId="17DEDED1"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Instalace vody a kanalizace</w:t>
            </w:r>
          </w:p>
        </w:tc>
      </w:tr>
      <w:tr w:rsidR="008D14ED" w:rsidRPr="00F37C33" w14:paraId="17DEDED6" w14:textId="77777777">
        <w:trPr>
          <w:trHeight w:val="340"/>
        </w:trPr>
        <w:tc>
          <w:tcPr>
            <w:tcW w:w="2500" w:type="pct"/>
            <w:vAlign w:val="center"/>
          </w:tcPr>
          <w:p w14:paraId="17DEDED3"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Celkový počet hodin za studium</w:t>
            </w:r>
          </w:p>
          <w:p w14:paraId="17DEDED4"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(počet hodin v ročnících):</w:t>
            </w:r>
          </w:p>
        </w:tc>
        <w:tc>
          <w:tcPr>
            <w:tcW w:w="2500" w:type="pct"/>
            <w:vAlign w:val="center"/>
          </w:tcPr>
          <w:p w14:paraId="17DEDED5" w14:textId="77777777" w:rsidR="000E6200" w:rsidRPr="00F37C33" w:rsidRDefault="000E6200">
            <w:pPr>
              <w:tabs>
                <w:tab w:val="right" w:pos="5940"/>
              </w:tabs>
              <w:spacing w:line="288" w:lineRule="auto"/>
              <w:jc w:val="center"/>
              <w:rPr>
                <w:rFonts w:ascii="Arial" w:hAnsi="Arial" w:cs="Arial"/>
                <w:color w:val="000000" w:themeColor="text1"/>
                <w:sz w:val="20"/>
                <w:szCs w:val="20"/>
              </w:rPr>
            </w:pPr>
            <w:r w:rsidRPr="00F37C33">
              <w:rPr>
                <w:rFonts w:ascii="Arial" w:hAnsi="Arial" w:cs="Arial"/>
                <w:color w:val="000000" w:themeColor="text1"/>
                <w:sz w:val="20"/>
                <w:szCs w:val="20"/>
              </w:rPr>
              <w:t xml:space="preserve">160 </w:t>
            </w:r>
            <w:proofErr w:type="gramStart"/>
            <w:r w:rsidRPr="00F37C33">
              <w:rPr>
                <w:rFonts w:ascii="Arial" w:hAnsi="Arial" w:cs="Arial"/>
                <w:color w:val="000000" w:themeColor="text1"/>
                <w:sz w:val="20"/>
                <w:szCs w:val="20"/>
              </w:rPr>
              <w:t>( 1</w:t>
            </w:r>
            <w:proofErr w:type="gramEnd"/>
            <w:r w:rsidRPr="00F37C33">
              <w:rPr>
                <w:rFonts w:ascii="Arial" w:hAnsi="Arial" w:cs="Arial"/>
                <w:color w:val="000000" w:themeColor="text1"/>
                <w:sz w:val="20"/>
                <w:szCs w:val="20"/>
              </w:rPr>
              <w:t xml:space="preserve"> – 2 – 2 )</w:t>
            </w:r>
          </w:p>
        </w:tc>
      </w:tr>
    </w:tbl>
    <w:p w14:paraId="17DEDED7" w14:textId="77777777" w:rsidR="000E6200" w:rsidRPr="00F37C33" w:rsidRDefault="000E6200">
      <w:pPr>
        <w:pStyle w:val="vpnormpodtrnad6b"/>
        <w:keepNext/>
        <w:rPr>
          <w:b/>
          <w:bCs/>
          <w:color w:val="000000" w:themeColor="text1"/>
        </w:rPr>
      </w:pPr>
      <w:r w:rsidRPr="00F37C33">
        <w:rPr>
          <w:b/>
          <w:bCs/>
          <w:color w:val="000000" w:themeColor="text1"/>
        </w:rPr>
        <w:t>Obecné cíle:</w:t>
      </w:r>
    </w:p>
    <w:p w14:paraId="17DEDED8" w14:textId="77777777" w:rsidR="000E6200" w:rsidRPr="00F37C33" w:rsidRDefault="000E6200">
      <w:pPr>
        <w:pStyle w:val="vpnormln"/>
        <w:keepNext/>
        <w:rPr>
          <w:color w:val="000000" w:themeColor="text1"/>
        </w:rPr>
      </w:pPr>
      <w:r w:rsidRPr="00F37C33">
        <w:rPr>
          <w:color w:val="000000" w:themeColor="text1"/>
        </w:rPr>
        <w:t>Cílem předmětu je poskytnout žákům znalosti potřebné pro provádění montážních údržbářských a opravářských prací na systémech vytápění a vzduchotechniky.</w:t>
      </w:r>
    </w:p>
    <w:p w14:paraId="17DEDED9" w14:textId="77777777" w:rsidR="000E6200" w:rsidRPr="00F37C33" w:rsidRDefault="000E6200">
      <w:pPr>
        <w:pStyle w:val="vpnormln"/>
        <w:rPr>
          <w:color w:val="000000" w:themeColor="text1"/>
        </w:rPr>
      </w:pPr>
      <w:r w:rsidRPr="00F37C33">
        <w:rPr>
          <w:color w:val="000000" w:themeColor="text1"/>
        </w:rPr>
        <w:t>Žáci získají znalosti o otopných soustavách, částech ústředního i etážového vytápění, seznámí se zásadami montáže, oprav a s možnostmi regulace topných systémů.</w:t>
      </w:r>
    </w:p>
    <w:p w14:paraId="17DEDEDA" w14:textId="77777777" w:rsidR="000E6200" w:rsidRPr="00F37C33" w:rsidRDefault="000E6200">
      <w:pPr>
        <w:pStyle w:val="vpnormln"/>
        <w:rPr>
          <w:color w:val="000000" w:themeColor="text1"/>
        </w:rPr>
      </w:pPr>
      <w:r w:rsidRPr="00F37C33">
        <w:rPr>
          <w:color w:val="000000" w:themeColor="text1"/>
        </w:rPr>
        <w:t>Žáci dále získají ucelený přehled o způsobech dálkového vytápění, teplovzdušného vytápění, o klimatizaci a o netradičních zdrojích tepla.</w:t>
      </w:r>
    </w:p>
    <w:p w14:paraId="17DEDEDB"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EDC" w14:textId="77777777" w:rsidR="000E6200" w:rsidRPr="00F37C33" w:rsidRDefault="000E6200">
      <w:pPr>
        <w:pStyle w:val="vpnormln"/>
        <w:rPr>
          <w:color w:val="000000" w:themeColor="text1"/>
        </w:rPr>
      </w:pPr>
      <w:r w:rsidRPr="00F37C33">
        <w:rPr>
          <w:color w:val="000000" w:themeColor="text1"/>
        </w:rPr>
        <w:t>Výuka směřuje k:</w:t>
      </w:r>
    </w:p>
    <w:p w14:paraId="17DEDEDD" w14:textId="77777777" w:rsidR="000E6200" w:rsidRPr="00F37C33" w:rsidRDefault="000E6200" w:rsidP="00324B6E">
      <w:pPr>
        <w:pStyle w:val="vpodrka-"/>
        <w:numPr>
          <w:ilvl w:val="0"/>
          <w:numId w:val="11"/>
        </w:numPr>
        <w:rPr>
          <w:color w:val="000000" w:themeColor="text1"/>
        </w:rPr>
      </w:pPr>
      <w:r w:rsidRPr="00F37C33">
        <w:rPr>
          <w:color w:val="000000" w:themeColor="text1"/>
        </w:rPr>
        <w:t>formulovat své myšlenky srozumitelně a souvisle, používat odbornou terminologii</w:t>
      </w:r>
    </w:p>
    <w:p w14:paraId="17DEDEDE" w14:textId="77777777" w:rsidR="000E6200" w:rsidRPr="00F37C33" w:rsidRDefault="000E6200" w:rsidP="00324B6E">
      <w:pPr>
        <w:pStyle w:val="vpodrka-"/>
        <w:numPr>
          <w:ilvl w:val="0"/>
          <w:numId w:val="11"/>
        </w:numPr>
        <w:rPr>
          <w:color w:val="000000" w:themeColor="text1"/>
        </w:rPr>
      </w:pPr>
      <w:r w:rsidRPr="00F37C33">
        <w:rPr>
          <w:color w:val="000000" w:themeColor="text1"/>
        </w:rPr>
        <w:t>využívat ke svému učení různé informační zdroje včetně zkušeností svých i jiných lidí</w:t>
      </w:r>
    </w:p>
    <w:p w14:paraId="17DEDEDF" w14:textId="77777777" w:rsidR="000E6200" w:rsidRPr="00F37C33" w:rsidRDefault="000E6200" w:rsidP="00324B6E">
      <w:pPr>
        <w:pStyle w:val="vpodrka-"/>
        <w:numPr>
          <w:ilvl w:val="0"/>
          <w:numId w:val="11"/>
        </w:numPr>
        <w:rPr>
          <w:color w:val="000000" w:themeColor="text1"/>
        </w:rPr>
      </w:pPr>
      <w:r w:rsidRPr="00F37C33">
        <w:rPr>
          <w:color w:val="000000" w:themeColor="text1"/>
        </w:rPr>
        <w:t>chápat bezpečnost práce jako nedílnou součást péče o zdraví své i spolupracovníků</w:t>
      </w:r>
    </w:p>
    <w:p w14:paraId="17DEDEE0" w14:textId="77777777" w:rsidR="000E6200" w:rsidRPr="00F37C33" w:rsidRDefault="000E6200" w:rsidP="00324B6E">
      <w:pPr>
        <w:pStyle w:val="vpodrka-"/>
        <w:numPr>
          <w:ilvl w:val="0"/>
          <w:numId w:val="11"/>
        </w:numPr>
        <w:rPr>
          <w:color w:val="000000" w:themeColor="text1"/>
        </w:rPr>
      </w:pPr>
      <w:r w:rsidRPr="00F37C33">
        <w:rPr>
          <w:color w:val="000000" w:themeColor="text1"/>
        </w:rPr>
        <w:t>osvojit si zásady a návyky bezpečné a zdraví neohrožující pracovní činnosti</w:t>
      </w:r>
    </w:p>
    <w:p w14:paraId="17DEDEE1" w14:textId="77777777" w:rsidR="000E6200" w:rsidRPr="00F37C33" w:rsidRDefault="000E6200" w:rsidP="00324B6E">
      <w:pPr>
        <w:pStyle w:val="vpodrka-"/>
        <w:numPr>
          <w:ilvl w:val="0"/>
          <w:numId w:val="11"/>
        </w:numPr>
        <w:rPr>
          <w:color w:val="000000" w:themeColor="text1"/>
        </w:rPr>
      </w:pPr>
      <w:r w:rsidRPr="00F37C33">
        <w:rPr>
          <w:color w:val="000000" w:themeColor="text1"/>
        </w:rPr>
        <w:t>volit správné postupy práce při montážích potrubních rozvodů</w:t>
      </w:r>
    </w:p>
    <w:p w14:paraId="17DEDEE2"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používat materiály na základě znalosti jejich vlastností, hospodárně je využívat a dbát na jejich správnou montáž</w:t>
      </w:r>
    </w:p>
    <w:p w14:paraId="17DEDEE3" w14:textId="77777777" w:rsidR="000E6200" w:rsidRPr="00F37C33" w:rsidRDefault="000E6200" w:rsidP="00324B6E">
      <w:pPr>
        <w:pStyle w:val="vpodrka-"/>
        <w:numPr>
          <w:ilvl w:val="0"/>
          <w:numId w:val="11"/>
        </w:numPr>
        <w:rPr>
          <w:color w:val="000000" w:themeColor="text1"/>
        </w:rPr>
      </w:pPr>
      <w:r w:rsidRPr="00F37C33">
        <w:rPr>
          <w:color w:val="000000" w:themeColor="text1"/>
        </w:rPr>
        <w:t>pracovat pečlivě a kvalitně, dodržovat závazné normy</w:t>
      </w:r>
    </w:p>
    <w:p w14:paraId="17DEDEE4" w14:textId="77777777" w:rsidR="000E6200" w:rsidRPr="00F37C33" w:rsidRDefault="000E6200" w:rsidP="00324B6E">
      <w:pPr>
        <w:pStyle w:val="vpodrka-"/>
        <w:numPr>
          <w:ilvl w:val="0"/>
          <w:numId w:val="11"/>
        </w:numPr>
        <w:rPr>
          <w:color w:val="000000" w:themeColor="text1"/>
        </w:rPr>
      </w:pPr>
      <w:r w:rsidRPr="00F37C33">
        <w:rPr>
          <w:color w:val="000000" w:themeColor="text1"/>
        </w:rPr>
        <w:t>být si vědom nutnosti šetrného přístupu k životnímu prostředí</w:t>
      </w:r>
    </w:p>
    <w:p w14:paraId="17DEDEE5"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EE6" w14:textId="77777777" w:rsidR="000E6200" w:rsidRPr="00F37C33" w:rsidRDefault="000E6200">
      <w:pPr>
        <w:pStyle w:val="vpnormln"/>
        <w:rPr>
          <w:color w:val="000000" w:themeColor="text1"/>
        </w:rPr>
      </w:pPr>
      <w:r w:rsidRPr="00F37C33">
        <w:rPr>
          <w:color w:val="000000" w:themeColor="text1"/>
        </w:rPr>
        <w:t>Učivo předmětu poskytuje žákům základy topenářské terminologie, vědomosti o principu a montáži jednotlivých systémů vytápění a klimatizace, včetně měření a regulace.</w:t>
      </w:r>
    </w:p>
    <w:p w14:paraId="17DEDEE7" w14:textId="77777777" w:rsidR="000E6200" w:rsidRPr="00F37C33" w:rsidRDefault="000E6200">
      <w:pPr>
        <w:pStyle w:val="vpnormln"/>
        <w:rPr>
          <w:color w:val="000000" w:themeColor="text1"/>
        </w:rPr>
      </w:pPr>
      <w:r w:rsidRPr="00F37C33">
        <w:rPr>
          <w:color w:val="000000" w:themeColor="text1"/>
        </w:rPr>
        <w:t>Součástí učiva jsou i poznatky o netradičních zdrojích tepla.</w:t>
      </w:r>
    </w:p>
    <w:p w14:paraId="17DEDEE8" w14:textId="77777777" w:rsidR="000E6200" w:rsidRPr="00F37C33" w:rsidRDefault="000E6200">
      <w:pPr>
        <w:pStyle w:val="vpnormln"/>
        <w:rPr>
          <w:color w:val="000000" w:themeColor="text1"/>
        </w:rPr>
      </w:pPr>
      <w:r w:rsidRPr="00F37C33">
        <w:rPr>
          <w:color w:val="000000" w:themeColor="text1"/>
        </w:rPr>
        <w:t>Důraz je kladen na přímou návaznost na dodržování pracovních postupů a bezpečnostních zásad platných pro vytápění a klimatizaci. Žáci jsou vedeni k práci s firemními katalogy a získávání odborných informací z informačních technologií.</w:t>
      </w:r>
    </w:p>
    <w:p w14:paraId="17DEDEE9" w14:textId="77777777" w:rsidR="000E6200" w:rsidRPr="00F37C33" w:rsidRDefault="000E6200">
      <w:pPr>
        <w:pStyle w:val="vpnormpodtrnad6b"/>
        <w:rPr>
          <w:color w:val="000000" w:themeColor="text1"/>
        </w:rPr>
      </w:pPr>
      <w:r w:rsidRPr="00F37C33">
        <w:rPr>
          <w:color w:val="000000" w:themeColor="text1"/>
        </w:rPr>
        <w:t>Základní metody a formy práce:</w:t>
      </w:r>
    </w:p>
    <w:p w14:paraId="17DEDEEA" w14:textId="77777777" w:rsidR="000E6200" w:rsidRPr="00F37C33" w:rsidRDefault="000E6200" w:rsidP="00324B6E">
      <w:pPr>
        <w:pStyle w:val="vpodrka-"/>
        <w:numPr>
          <w:ilvl w:val="0"/>
          <w:numId w:val="11"/>
        </w:numPr>
        <w:rPr>
          <w:color w:val="000000" w:themeColor="text1"/>
        </w:rPr>
      </w:pPr>
      <w:r w:rsidRPr="00F37C33">
        <w:rPr>
          <w:color w:val="000000" w:themeColor="text1"/>
        </w:rPr>
        <w:t>klasické slovní metody (výklad, práce s textem)</w:t>
      </w:r>
    </w:p>
    <w:p w14:paraId="17DEDEEB" w14:textId="77777777" w:rsidR="000E6200" w:rsidRPr="00F37C33" w:rsidRDefault="000E6200" w:rsidP="00324B6E">
      <w:pPr>
        <w:pStyle w:val="vpodrka-"/>
        <w:numPr>
          <w:ilvl w:val="0"/>
          <w:numId w:val="11"/>
        </w:numPr>
        <w:rPr>
          <w:color w:val="000000" w:themeColor="text1"/>
        </w:rPr>
      </w:pPr>
      <w:r w:rsidRPr="00F37C33">
        <w:rPr>
          <w:color w:val="000000" w:themeColor="text1"/>
        </w:rPr>
        <w:t>aktivizující metody (diskuse, dialogy, řešení problémů)</w:t>
      </w:r>
    </w:p>
    <w:p w14:paraId="17DEDEEC"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výukové metody (frontální výuka, skupinová výuka, samostatná práce žáků)</w:t>
      </w:r>
    </w:p>
    <w:p w14:paraId="17DEDEED" w14:textId="77777777" w:rsidR="000E6200" w:rsidRPr="00F37C33" w:rsidRDefault="000E6200" w:rsidP="00324B6E">
      <w:pPr>
        <w:pStyle w:val="vpodrka-"/>
        <w:numPr>
          <w:ilvl w:val="0"/>
          <w:numId w:val="11"/>
        </w:numPr>
        <w:rPr>
          <w:color w:val="000000" w:themeColor="text1"/>
        </w:rPr>
      </w:pPr>
      <w:r w:rsidRPr="00F37C33">
        <w:rPr>
          <w:color w:val="000000" w:themeColor="text1"/>
        </w:rPr>
        <w:t>využívání informačních technologií (firemní webové stránky, firemní prezentace, katalogy produktů)</w:t>
      </w:r>
    </w:p>
    <w:p w14:paraId="17DEDEEE" w14:textId="77777777" w:rsidR="000E6200" w:rsidRPr="00F37C33" w:rsidRDefault="000E6200" w:rsidP="00324B6E">
      <w:pPr>
        <w:pStyle w:val="vpodrka-"/>
        <w:numPr>
          <w:ilvl w:val="0"/>
          <w:numId w:val="11"/>
        </w:numPr>
        <w:rPr>
          <w:color w:val="000000" w:themeColor="text1"/>
        </w:rPr>
      </w:pPr>
      <w:r w:rsidRPr="00F37C33">
        <w:rPr>
          <w:color w:val="000000" w:themeColor="text1"/>
        </w:rPr>
        <w:t>odborné přednášky zástupců firem s prezentací výrobků</w:t>
      </w:r>
    </w:p>
    <w:p w14:paraId="17DEDEEF" w14:textId="77777777" w:rsidR="000E6200" w:rsidRPr="00F37C33" w:rsidRDefault="000E6200" w:rsidP="00324B6E">
      <w:pPr>
        <w:pStyle w:val="vpodrka-"/>
        <w:numPr>
          <w:ilvl w:val="0"/>
          <w:numId w:val="11"/>
        </w:numPr>
        <w:rPr>
          <w:color w:val="000000" w:themeColor="text1"/>
        </w:rPr>
      </w:pPr>
      <w:r w:rsidRPr="00F37C33">
        <w:rPr>
          <w:color w:val="000000" w:themeColor="text1"/>
        </w:rPr>
        <w:t>vědomostní testy v programu Interaktivní výuka</w:t>
      </w:r>
    </w:p>
    <w:p w14:paraId="17DEDEF0"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EF1" w14:textId="77777777" w:rsidR="000E6200" w:rsidRPr="00F37C33" w:rsidRDefault="000E6200">
      <w:pPr>
        <w:pStyle w:val="vpnormln"/>
        <w:rPr>
          <w:color w:val="000000" w:themeColor="text1"/>
        </w:rPr>
      </w:pPr>
      <w:r w:rsidRPr="00F37C33">
        <w:rPr>
          <w:color w:val="000000" w:themeColor="text1"/>
        </w:rPr>
        <w:t>Hodnocení výsledků probíhá v rovině motivační, informativní a výchovné. Základem pro stanovení výsledné klasifikace je klasifikace průběžná.</w:t>
      </w:r>
    </w:p>
    <w:p w14:paraId="17DEDEF2" w14:textId="77777777" w:rsidR="000E6200" w:rsidRPr="00F37C33" w:rsidRDefault="000E6200">
      <w:pPr>
        <w:pStyle w:val="vpnormpodtrnad6b"/>
        <w:rPr>
          <w:color w:val="000000" w:themeColor="text1"/>
        </w:rPr>
      </w:pPr>
      <w:r w:rsidRPr="00F37C33">
        <w:rPr>
          <w:color w:val="000000" w:themeColor="text1"/>
        </w:rPr>
        <w:t xml:space="preserve">Formy průběžné klasifikace: </w:t>
      </w:r>
    </w:p>
    <w:p w14:paraId="17DEDEF3" w14:textId="77777777" w:rsidR="000E6200" w:rsidRPr="00F37C33" w:rsidRDefault="000E6200" w:rsidP="00324B6E">
      <w:pPr>
        <w:pStyle w:val="vpodrka-"/>
        <w:numPr>
          <w:ilvl w:val="0"/>
          <w:numId w:val="11"/>
        </w:numPr>
        <w:rPr>
          <w:color w:val="000000" w:themeColor="text1"/>
        </w:rPr>
      </w:pPr>
      <w:r w:rsidRPr="00F37C33">
        <w:rPr>
          <w:color w:val="000000" w:themeColor="text1"/>
        </w:rPr>
        <w:t>ústní zkoušení (minimálně 1x za pololetí)</w:t>
      </w:r>
    </w:p>
    <w:p w14:paraId="17DEDEF4" w14:textId="77777777" w:rsidR="000E6200" w:rsidRPr="00F37C33" w:rsidRDefault="000E6200" w:rsidP="00324B6E">
      <w:pPr>
        <w:pStyle w:val="vpodrka-"/>
        <w:numPr>
          <w:ilvl w:val="0"/>
          <w:numId w:val="11"/>
        </w:numPr>
        <w:rPr>
          <w:color w:val="000000" w:themeColor="text1"/>
        </w:rPr>
      </w:pPr>
      <w:r w:rsidRPr="00F37C33">
        <w:rPr>
          <w:color w:val="000000" w:themeColor="text1"/>
        </w:rPr>
        <w:t>písemné ověřování znalostí pomocí didaktických testů (minimálně 3x za pololetí)</w:t>
      </w:r>
    </w:p>
    <w:p w14:paraId="17DEDEF5" w14:textId="77777777" w:rsidR="000E6200" w:rsidRPr="00F37C33" w:rsidRDefault="000E6200" w:rsidP="00324B6E">
      <w:pPr>
        <w:pStyle w:val="vpodrka-"/>
        <w:numPr>
          <w:ilvl w:val="0"/>
          <w:numId w:val="11"/>
        </w:numPr>
        <w:rPr>
          <w:color w:val="000000" w:themeColor="text1"/>
        </w:rPr>
      </w:pPr>
      <w:r w:rsidRPr="00F37C33">
        <w:rPr>
          <w:color w:val="000000" w:themeColor="text1"/>
        </w:rPr>
        <w:t>hodnocení domácích příprav a samostatných prací</w:t>
      </w:r>
    </w:p>
    <w:p w14:paraId="17DEDEF6" w14:textId="77777777" w:rsidR="000E6200" w:rsidRPr="00F37C33" w:rsidRDefault="000E6200" w:rsidP="00324B6E">
      <w:pPr>
        <w:pStyle w:val="vpodrka-"/>
        <w:numPr>
          <w:ilvl w:val="0"/>
          <w:numId w:val="11"/>
        </w:numPr>
        <w:rPr>
          <w:color w:val="000000" w:themeColor="text1"/>
        </w:rPr>
      </w:pPr>
      <w:r w:rsidRPr="00F37C33">
        <w:rPr>
          <w:color w:val="000000" w:themeColor="text1"/>
        </w:rPr>
        <w:t>samostatnost a tvořivost</w:t>
      </w:r>
    </w:p>
    <w:p w14:paraId="17DEDEF7" w14:textId="77777777" w:rsidR="000E6200" w:rsidRPr="00F37C33" w:rsidRDefault="000E6200" w:rsidP="00324B6E">
      <w:pPr>
        <w:pStyle w:val="vpodrka-"/>
        <w:numPr>
          <w:ilvl w:val="0"/>
          <w:numId w:val="11"/>
        </w:numPr>
        <w:rPr>
          <w:color w:val="000000" w:themeColor="text1"/>
        </w:rPr>
      </w:pPr>
      <w:r w:rsidRPr="00F37C33">
        <w:rPr>
          <w:color w:val="000000" w:themeColor="text1"/>
        </w:rPr>
        <w:t>komplexní písemné ověřování jednotlivých tematických celků</w:t>
      </w:r>
    </w:p>
    <w:p w14:paraId="17DEDEF8" w14:textId="77777777" w:rsidR="000E6200" w:rsidRPr="00F37C33" w:rsidRDefault="000E6200" w:rsidP="00324B6E">
      <w:pPr>
        <w:pStyle w:val="vpodrka-"/>
        <w:numPr>
          <w:ilvl w:val="0"/>
          <w:numId w:val="11"/>
        </w:numPr>
        <w:rPr>
          <w:color w:val="000000" w:themeColor="text1"/>
        </w:rPr>
      </w:pPr>
      <w:r w:rsidRPr="00F37C33">
        <w:rPr>
          <w:color w:val="000000" w:themeColor="text1"/>
        </w:rPr>
        <w:t>aktivita a práce v hodině</w:t>
      </w:r>
    </w:p>
    <w:p w14:paraId="17DEDEF9" w14:textId="77777777" w:rsidR="000E6200" w:rsidRPr="00F37C33" w:rsidRDefault="000E6200">
      <w:pPr>
        <w:pStyle w:val="vpnormln"/>
        <w:rPr>
          <w:color w:val="000000" w:themeColor="text1"/>
        </w:rPr>
      </w:pPr>
      <w:r w:rsidRPr="00F37C33">
        <w:rPr>
          <w:color w:val="000000" w:themeColor="text1"/>
        </w:rPr>
        <w:t>Krit</w:t>
      </w:r>
      <w:r w:rsidR="00FE1AA6">
        <w:rPr>
          <w:color w:val="000000" w:themeColor="text1"/>
        </w:rPr>
        <w:t>é</w:t>
      </w:r>
      <w:r w:rsidRPr="00F37C33">
        <w:rPr>
          <w:color w:val="000000" w:themeColor="text1"/>
        </w:rPr>
        <w:t>ria hodnocení vycházejí</w:t>
      </w:r>
      <w:r w:rsidR="00EE7857" w:rsidRPr="00F37C33">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EFA"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EFB" w14:textId="77777777" w:rsidR="000E6200" w:rsidRPr="00F37C33" w:rsidRDefault="000E6200">
      <w:pPr>
        <w:pStyle w:val="vpnormpodtrnad6b"/>
        <w:rPr>
          <w:color w:val="000000" w:themeColor="text1"/>
        </w:rPr>
      </w:pPr>
      <w:r w:rsidRPr="00F37C33">
        <w:rPr>
          <w:color w:val="000000" w:themeColor="text1"/>
        </w:rPr>
        <w:lastRenderedPageBreak/>
        <w:t>Kompetence k učení:</w:t>
      </w:r>
    </w:p>
    <w:p w14:paraId="17DEDEFC" w14:textId="77777777" w:rsidR="000E6200" w:rsidRPr="00F37C33" w:rsidRDefault="000E6200" w:rsidP="00324B6E">
      <w:pPr>
        <w:pStyle w:val="vpodrka-"/>
        <w:numPr>
          <w:ilvl w:val="0"/>
          <w:numId w:val="11"/>
        </w:numPr>
        <w:rPr>
          <w:color w:val="000000" w:themeColor="text1"/>
          <w:spacing w:val="-8"/>
        </w:rPr>
      </w:pPr>
      <w:r w:rsidRPr="00F37C33">
        <w:rPr>
          <w:color w:val="000000" w:themeColor="text1"/>
          <w:spacing w:val="-8"/>
        </w:rPr>
        <w:t>vytvořil si pozitivní vztah k učení a vzdělávání; uplatňoval různé způsoby práce s textem (zvl. studijní a analytické čtení), efektivně vyhledával a zpracovával informace; s porozuměním poslouchal mluvené projevy (např. přednášky, výklad učitele) a pořizoval si poznámky; využíval ke svému učení různé informační zdroje včetně zkušeností svých i jiných lidí; sledoval a hodnotil pokrok při dosahování cílů svého učení, přijímal hodnocení výsledků svého učení od jiných lidí; znal možnosti svého dalšího vzdělávání, zejména v oboru a povolání</w:t>
      </w:r>
    </w:p>
    <w:p w14:paraId="17DEDEFD" w14:textId="77777777" w:rsidR="000E6200" w:rsidRPr="00F37C33" w:rsidRDefault="000E6200">
      <w:pPr>
        <w:pStyle w:val="vpnormpodtrnad6b"/>
        <w:rPr>
          <w:color w:val="000000" w:themeColor="text1"/>
        </w:rPr>
      </w:pPr>
      <w:r w:rsidRPr="00F37C33">
        <w:rPr>
          <w:color w:val="000000" w:themeColor="text1"/>
        </w:rPr>
        <w:t>Matematické kompetence:</w:t>
      </w:r>
    </w:p>
    <w:p w14:paraId="17DEDEFE" w14:textId="77777777" w:rsidR="000E6200" w:rsidRPr="00F37C33" w:rsidRDefault="000E6200" w:rsidP="00324B6E">
      <w:pPr>
        <w:pStyle w:val="vpodrka-"/>
        <w:numPr>
          <w:ilvl w:val="0"/>
          <w:numId w:val="11"/>
        </w:numPr>
        <w:rPr>
          <w:color w:val="000000" w:themeColor="text1"/>
        </w:rPr>
      </w:pPr>
      <w:r w:rsidRPr="00F37C33">
        <w:rPr>
          <w:color w:val="000000" w:themeColor="text1"/>
        </w:rPr>
        <w:t>správně používal a převáděl běžné jednotky; četl různé formy grafického znázornění (tabulky, diagramy, grafy, schémata apod.); nacházel vztahy mezi jevy a předměty při řešení praktických úkolů, popsal je a využil pro dané řešení</w:t>
      </w:r>
    </w:p>
    <w:p w14:paraId="17DEDEFF" w14:textId="77777777" w:rsidR="000E6200" w:rsidRPr="00F37C33" w:rsidRDefault="000E6200">
      <w:pPr>
        <w:pStyle w:val="vpnormpodtrnad6b"/>
        <w:spacing w:before="80"/>
        <w:rPr>
          <w:color w:val="000000" w:themeColor="text1"/>
        </w:rPr>
      </w:pPr>
      <w:r w:rsidRPr="00F37C33">
        <w:rPr>
          <w:color w:val="000000" w:themeColor="text1"/>
        </w:rPr>
        <w:t>Využívat prostředky informačních a komunikačních technologií a pracovat s informacemi:</w:t>
      </w:r>
    </w:p>
    <w:p w14:paraId="17DEDF00"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informacemi z různých zdrojů nesenými na různých médiích (tištěných elektronických, audiovizuálních), a to i s využitím prostředků informačních a komunikačních technologií; získával informace z otevřených zdrojů, zejména pak s využitím celosvětové sítě Internet; uvědomoval si nutnost posuzovat rozdílnou věrohodnost různých informačních zdrojů a kriticky přistupoval k získaným informacím, byl mediálně gramotný; učil se používat nové aplikace</w:t>
      </w:r>
    </w:p>
    <w:p w14:paraId="17DEDF01" w14:textId="77777777" w:rsidR="000E6200" w:rsidRPr="00F37C33" w:rsidRDefault="000E6200">
      <w:pPr>
        <w:pStyle w:val="vpnormpodtrnad6b"/>
        <w:spacing w:before="80"/>
        <w:rPr>
          <w:color w:val="000000" w:themeColor="text1"/>
        </w:rPr>
      </w:pPr>
      <w:r w:rsidRPr="00F37C33">
        <w:rPr>
          <w:color w:val="000000" w:themeColor="text1"/>
        </w:rPr>
        <w:t>Komunikativní kompetence:</w:t>
      </w:r>
    </w:p>
    <w:p w14:paraId="17DEDF02" w14:textId="77777777" w:rsidR="000E6200" w:rsidRPr="00F37C33" w:rsidRDefault="000E6200" w:rsidP="00324B6E">
      <w:pPr>
        <w:pStyle w:val="vpodrka-"/>
        <w:numPr>
          <w:ilvl w:val="0"/>
          <w:numId w:val="11"/>
        </w:numPr>
        <w:rPr>
          <w:color w:val="000000" w:themeColor="text1"/>
        </w:rPr>
      </w:pPr>
      <w:r w:rsidRPr="00F37C33">
        <w:rPr>
          <w:color w:val="000000" w:themeColor="text1"/>
        </w:rPr>
        <w:t>vyjadřoval se a vystupoval v souladu se zásadami kultury projevu a chování; formuloval své myšlenky srozumitelně a souvisle, v písemné podobě přehledně a jazykově správně; aktivně se účastnil diskusí k danému tématu</w:t>
      </w:r>
    </w:p>
    <w:p w14:paraId="17DEDF03" w14:textId="77777777" w:rsidR="000E6200" w:rsidRPr="00F37C33" w:rsidRDefault="000E6200">
      <w:pPr>
        <w:pStyle w:val="vpnormpodtrnad6b"/>
        <w:spacing w:before="80"/>
        <w:rPr>
          <w:color w:val="000000" w:themeColor="text1"/>
        </w:rPr>
      </w:pPr>
      <w:r w:rsidRPr="00F37C33">
        <w:rPr>
          <w:color w:val="000000" w:themeColor="text1"/>
        </w:rPr>
        <w:t>Kompetence k pracovnímu uplatnění a podnikatelským aktivitám:</w:t>
      </w:r>
    </w:p>
    <w:p w14:paraId="17DEDF04" w14:textId="77777777" w:rsidR="000E6200" w:rsidRPr="00F37C33" w:rsidRDefault="000E6200" w:rsidP="00324B6E">
      <w:pPr>
        <w:pStyle w:val="vpodrka-"/>
        <w:numPr>
          <w:ilvl w:val="0"/>
          <w:numId w:val="11"/>
        </w:numPr>
        <w:rPr>
          <w:color w:val="000000" w:themeColor="text1"/>
        </w:rPr>
      </w:pPr>
      <w:r w:rsidRPr="00F37C33">
        <w:rPr>
          <w:color w:val="000000" w:themeColor="text1"/>
        </w:rPr>
        <w:t>odpovědně se stavěl k vlastní profesní budoucnosti, a tedy i vzdělávání; uvědomoval si význam celoživotního učení a byl připraven přizpůsobovat se měnícím se pracovním podmínkám; měl přehled o možnostech uplatnění na trhu práce v daném oboru</w:t>
      </w:r>
    </w:p>
    <w:p w14:paraId="17DEDF05" w14:textId="77777777" w:rsidR="000E6200" w:rsidRPr="00F37C33" w:rsidRDefault="000E6200">
      <w:pPr>
        <w:pStyle w:val="vpnormpodtrnad6b"/>
        <w:spacing w:before="80"/>
        <w:rPr>
          <w:color w:val="000000" w:themeColor="text1"/>
        </w:rPr>
      </w:pPr>
      <w:r w:rsidRPr="00F37C33">
        <w:rPr>
          <w:color w:val="000000" w:themeColor="text1"/>
        </w:rPr>
        <w:t>Kompetence personální a sociální:</w:t>
      </w:r>
    </w:p>
    <w:p w14:paraId="17DEDF06" w14:textId="77777777" w:rsidR="000E6200" w:rsidRPr="00F37C33" w:rsidRDefault="000E6200" w:rsidP="00324B6E">
      <w:pPr>
        <w:pStyle w:val="vpodrka-"/>
        <w:numPr>
          <w:ilvl w:val="0"/>
          <w:numId w:val="11"/>
        </w:numPr>
        <w:rPr>
          <w:color w:val="000000" w:themeColor="text1"/>
        </w:rPr>
      </w:pPr>
      <w:r w:rsidRPr="00F37C33">
        <w:rPr>
          <w:color w:val="000000" w:themeColor="text1"/>
        </w:rPr>
        <w:t>přijímal radu i kritiku</w:t>
      </w:r>
    </w:p>
    <w:p w14:paraId="17DEDF07" w14:textId="77777777" w:rsidR="000E6200" w:rsidRPr="00F37C33" w:rsidRDefault="000E6200">
      <w:pPr>
        <w:pStyle w:val="vpnormpodtrnad6b"/>
        <w:spacing w:before="80"/>
        <w:rPr>
          <w:color w:val="000000" w:themeColor="text1"/>
        </w:rPr>
      </w:pPr>
      <w:r w:rsidRPr="00F37C33">
        <w:rPr>
          <w:color w:val="000000" w:themeColor="text1"/>
        </w:rPr>
        <w:t>Kompetence k řešení problémů:</w:t>
      </w:r>
    </w:p>
    <w:p w14:paraId="17DEDF08"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pro splnění aktivit volil pomůcky, metody a dříve nabyté zkušenosti; navrhoval varianty řešení a zdůvodňovat je</w:t>
      </w:r>
    </w:p>
    <w:p w14:paraId="17DEDF09" w14:textId="77777777" w:rsidR="000E6200" w:rsidRPr="00F37C33" w:rsidRDefault="000E6200">
      <w:pPr>
        <w:pStyle w:val="vpnormpodtrnad6b"/>
        <w:rPr>
          <w:b/>
          <w:bCs/>
          <w:color w:val="000000" w:themeColor="text1"/>
        </w:rPr>
      </w:pPr>
      <w:r w:rsidRPr="00F37C33">
        <w:rPr>
          <w:b/>
          <w:bCs/>
          <w:color w:val="000000" w:themeColor="text1"/>
        </w:rPr>
        <w:t>Přínos předmětu k rozvoji odborných kompetencí - vzdělávání směřuje k tomu, aby žák:</w:t>
      </w:r>
    </w:p>
    <w:p w14:paraId="17DEDF0A" w14:textId="77777777" w:rsidR="000E6200" w:rsidRPr="00F37C33" w:rsidRDefault="000E6200">
      <w:pPr>
        <w:pStyle w:val="vpnormpodtrnad6b"/>
        <w:spacing w:before="80"/>
        <w:rPr>
          <w:color w:val="000000" w:themeColor="text1"/>
        </w:rPr>
      </w:pPr>
      <w:r w:rsidRPr="00F37C33">
        <w:rPr>
          <w:color w:val="000000" w:themeColor="text1"/>
        </w:rPr>
        <w:t>Prováděl obecné odborné činnosti v oboru:</w:t>
      </w:r>
    </w:p>
    <w:p w14:paraId="17DEDF0B"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používal materiály na základě znalosti jejich vlastností, hospodárně je využíval a dbal na jejich správnou montáž</w:t>
      </w:r>
    </w:p>
    <w:p w14:paraId="17DEDF0C" w14:textId="77777777" w:rsidR="000E6200" w:rsidRPr="00F37C33" w:rsidRDefault="000E6200" w:rsidP="00324B6E">
      <w:pPr>
        <w:pStyle w:val="vpodrka-"/>
        <w:numPr>
          <w:ilvl w:val="0"/>
          <w:numId w:val="11"/>
        </w:numPr>
        <w:rPr>
          <w:color w:val="000000" w:themeColor="text1"/>
        </w:rPr>
      </w:pPr>
      <w:r w:rsidRPr="00F37C33">
        <w:rPr>
          <w:color w:val="000000" w:themeColor="text1"/>
        </w:rPr>
        <w:t>volil postupy práce při montážích potrubních rozvodů</w:t>
      </w:r>
    </w:p>
    <w:p w14:paraId="17DEDF0D" w14:textId="77777777" w:rsidR="000E6200" w:rsidRPr="00F37C33" w:rsidRDefault="000E6200" w:rsidP="00324B6E">
      <w:pPr>
        <w:pStyle w:val="vpodrka-"/>
        <w:numPr>
          <w:ilvl w:val="0"/>
          <w:numId w:val="11"/>
        </w:numPr>
        <w:rPr>
          <w:color w:val="000000" w:themeColor="text1"/>
        </w:rPr>
      </w:pPr>
      <w:r w:rsidRPr="00F37C33">
        <w:rPr>
          <w:color w:val="000000" w:themeColor="text1"/>
        </w:rPr>
        <w:t>četl výkresy, vyhotovil jednoduchý náčrt části stavby a zakreslil uložení potrubního rozvodu</w:t>
      </w:r>
    </w:p>
    <w:p w14:paraId="17DEDF0E"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předepsané zkoušky těsnosti potrubí</w:t>
      </w:r>
    </w:p>
    <w:p w14:paraId="17DEDF0F" w14:textId="77777777" w:rsidR="000E6200" w:rsidRPr="00F37C33" w:rsidRDefault="000E6200">
      <w:pPr>
        <w:pStyle w:val="vpnormpodtrnad6b"/>
        <w:spacing w:before="80"/>
        <w:rPr>
          <w:color w:val="000000" w:themeColor="text1"/>
        </w:rPr>
      </w:pPr>
      <w:r w:rsidRPr="00F37C33">
        <w:rPr>
          <w:color w:val="000000" w:themeColor="text1"/>
        </w:rPr>
        <w:t>Prováděl vnitřní potrubní rozvody v budovách, osazoval zařizovací předměty a montoval armatury:</w:t>
      </w:r>
    </w:p>
    <w:p w14:paraId="17DEDF10"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montáž, opravy a údržbu rozvodů topení</w:t>
      </w:r>
    </w:p>
    <w:p w14:paraId="17DEDF11" w14:textId="77777777" w:rsidR="000E6200" w:rsidRPr="00F37C33" w:rsidRDefault="000E6200" w:rsidP="00324B6E">
      <w:pPr>
        <w:pStyle w:val="vpodrka-"/>
        <w:numPr>
          <w:ilvl w:val="0"/>
          <w:numId w:val="11"/>
        </w:numPr>
        <w:rPr>
          <w:color w:val="000000" w:themeColor="text1"/>
        </w:rPr>
      </w:pPr>
      <w:r w:rsidRPr="00F37C33">
        <w:rPr>
          <w:color w:val="000000" w:themeColor="text1"/>
        </w:rPr>
        <w:t>montoval armatury, kotle, zařízení pro zvyšování a snižování tlaku media a osazoval měřidla</w:t>
      </w:r>
    </w:p>
    <w:p w14:paraId="17DEDF12" w14:textId="77777777" w:rsidR="000E6200" w:rsidRPr="00F37C33" w:rsidRDefault="000E6200" w:rsidP="00324B6E">
      <w:pPr>
        <w:pStyle w:val="vpodrka-"/>
        <w:numPr>
          <w:ilvl w:val="0"/>
          <w:numId w:val="11"/>
        </w:numPr>
        <w:rPr>
          <w:color w:val="000000" w:themeColor="text1"/>
        </w:rPr>
      </w:pPr>
      <w:r w:rsidRPr="00F37C33">
        <w:rPr>
          <w:color w:val="000000" w:themeColor="text1"/>
        </w:rPr>
        <w:t>izoloval a kotvil potrubí dle platných norem</w:t>
      </w:r>
    </w:p>
    <w:p w14:paraId="17DEDF13" w14:textId="77777777" w:rsidR="000E6200" w:rsidRPr="00F37C33" w:rsidRDefault="000E6200">
      <w:pPr>
        <w:pStyle w:val="vpnormpodtrnad6b"/>
        <w:spacing w:before="80"/>
        <w:rPr>
          <w:color w:val="000000" w:themeColor="text1"/>
        </w:rPr>
      </w:pPr>
      <w:r w:rsidRPr="00F37C33">
        <w:rPr>
          <w:color w:val="000000" w:themeColor="text1"/>
        </w:rPr>
        <w:t>Dbal na bezpečnost práce a ochranu zdraví při práci:</w:t>
      </w:r>
    </w:p>
    <w:p w14:paraId="17DEDF14" w14:textId="77777777" w:rsidR="000E6200" w:rsidRPr="00F37C33" w:rsidRDefault="000E6200" w:rsidP="00324B6E">
      <w:pPr>
        <w:pStyle w:val="vpodrka-"/>
        <w:numPr>
          <w:ilvl w:val="0"/>
          <w:numId w:val="11"/>
        </w:numPr>
        <w:rPr>
          <w:color w:val="000000" w:themeColor="text1"/>
        </w:rPr>
      </w:pPr>
      <w:r w:rsidRPr="00F37C33">
        <w:rPr>
          <w:color w:val="000000" w:themeColor="text1"/>
        </w:rPr>
        <w:t>chápal bezpečnost práce jako nedílnou součást péče o zdraví své i spolupracovníků i jako jednu z podmínek získání či udržení certifikátu jakosti</w:t>
      </w:r>
    </w:p>
    <w:p w14:paraId="17DEDF15"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základní právní předpisy týkající se bezpečnosti a ochrany zdraví při práci a požární prevence</w:t>
      </w:r>
    </w:p>
    <w:p w14:paraId="17DEDF16" w14:textId="77777777" w:rsidR="000E6200" w:rsidRPr="00F37C33" w:rsidRDefault="000E6200" w:rsidP="00324B6E">
      <w:pPr>
        <w:pStyle w:val="vpodrka-"/>
        <w:numPr>
          <w:ilvl w:val="0"/>
          <w:numId w:val="11"/>
        </w:numPr>
        <w:rPr>
          <w:color w:val="000000" w:themeColor="text1"/>
        </w:rPr>
      </w:pPr>
      <w:r w:rsidRPr="00F37C33">
        <w:rPr>
          <w:color w:val="000000" w:themeColor="text1"/>
        </w:rPr>
        <w:t>byl vybaven vědomostmi o zásadách poskytování první pomoci při náhlém onemocnění nebo úrazu a dokázal první pomoc poskytnout</w:t>
      </w:r>
    </w:p>
    <w:p w14:paraId="17DEDF17" w14:textId="77777777" w:rsidR="000E6200" w:rsidRPr="00F37C33" w:rsidRDefault="000E6200" w:rsidP="00FE1AA6">
      <w:pPr>
        <w:pStyle w:val="vpnormpodtrnad6b"/>
        <w:keepNext/>
        <w:keepLines/>
        <w:spacing w:before="80"/>
        <w:rPr>
          <w:color w:val="000000" w:themeColor="text1"/>
        </w:rPr>
      </w:pPr>
      <w:r w:rsidRPr="00F37C33">
        <w:rPr>
          <w:color w:val="000000" w:themeColor="text1"/>
        </w:rPr>
        <w:lastRenderedPageBreak/>
        <w:t>Usiloval o nejvyšší kvalitu své práce, výrobků nebo služeb:</w:t>
      </w:r>
    </w:p>
    <w:p w14:paraId="17DEDF18" w14:textId="77777777" w:rsidR="000E6200" w:rsidRPr="00F37C33" w:rsidRDefault="000E6200" w:rsidP="00FE1AA6">
      <w:pPr>
        <w:pStyle w:val="vpodrka-"/>
        <w:keepNext/>
        <w:keepLines/>
        <w:numPr>
          <w:ilvl w:val="0"/>
          <w:numId w:val="11"/>
        </w:numPr>
        <w:rPr>
          <w:color w:val="000000" w:themeColor="text1"/>
        </w:rPr>
      </w:pPr>
      <w:r w:rsidRPr="00F37C33">
        <w:rPr>
          <w:color w:val="000000" w:themeColor="text1"/>
        </w:rPr>
        <w:t>chápal kvalitu jako významný nástroj konkurenceschopnosti a dobrého jména podniku</w:t>
      </w:r>
    </w:p>
    <w:p w14:paraId="17DEDF19" w14:textId="77777777" w:rsidR="000E6200" w:rsidRPr="00F37C33" w:rsidRDefault="000E6200">
      <w:pPr>
        <w:pStyle w:val="vpnormpodtrnad6b"/>
        <w:spacing w:before="80"/>
        <w:rPr>
          <w:color w:val="000000" w:themeColor="text1"/>
        </w:rPr>
      </w:pPr>
      <w:r w:rsidRPr="00F37C33">
        <w:rPr>
          <w:color w:val="000000" w:themeColor="text1"/>
        </w:rPr>
        <w:t>Prováděl obecné odborné činnosti v oboru:</w:t>
      </w:r>
    </w:p>
    <w:p w14:paraId="17DEDF1A" w14:textId="77777777" w:rsidR="000E6200" w:rsidRPr="00F37C33" w:rsidRDefault="000E6200" w:rsidP="00324B6E">
      <w:pPr>
        <w:pStyle w:val="vpodrka-"/>
        <w:numPr>
          <w:ilvl w:val="0"/>
          <w:numId w:val="11"/>
        </w:numPr>
        <w:rPr>
          <w:color w:val="000000" w:themeColor="text1"/>
        </w:rPr>
      </w:pPr>
      <w:r w:rsidRPr="00F37C33">
        <w:rPr>
          <w:color w:val="000000" w:themeColor="text1"/>
        </w:rPr>
        <w:t>orientoval se ve stěžejních obecně platných legislativních normách a uměl je používat</w:t>
      </w:r>
    </w:p>
    <w:p w14:paraId="17DEDF1B" w14:textId="77777777" w:rsidR="000E6200" w:rsidRPr="00F37C33" w:rsidRDefault="000E6200" w:rsidP="00324B6E">
      <w:pPr>
        <w:pStyle w:val="vpodrka-"/>
        <w:numPr>
          <w:ilvl w:val="0"/>
          <w:numId w:val="11"/>
        </w:numPr>
        <w:rPr>
          <w:color w:val="000000" w:themeColor="text1"/>
        </w:rPr>
      </w:pPr>
      <w:r w:rsidRPr="00F37C33">
        <w:rPr>
          <w:color w:val="000000" w:themeColor="text1"/>
        </w:rPr>
        <w:t>orientoval se ve výkresech základních stavebních konstrukcí, správně četl rozměrové údaje a grafické značky na výkresech</w:t>
      </w:r>
    </w:p>
    <w:p w14:paraId="17DEDF1C"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projektovou dokumentací, provozními dokumenty aj. technickou dokumentací</w:t>
      </w:r>
    </w:p>
    <w:p w14:paraId="17DEDF1D" w14:textId="77777777" w:rsidR="000E6200" w:rsidRPr="00F37C33" w:rsidRDefault="000E6200" w:rsidP="00324B6E">
      <w:pPr>
        <w:pStyle w:val="vpodrka-"/>
        <w:numPr>
          <w:ilvl w:val="0"/>
          <w:numId w:val="11"/>
        </w:numPr>
        <w:rPr>
          <w:color w:val="000000" w:themeColor="text1"/>
        </w:rPr>
      </w:pPr>
      <w:r w:rsidRPr="00F37C33">
        <w:rPr>
          <w:color w:val="000000" w:themeColor="text1"/>
        </w:rPr>
        <w:t>četl výkresy, vyhotovil jednoduchý náčrt části stavby a zakreslil uložení potrubního rozvodu</w:t>
      </w:r>
    </w:p>
    <w:p w14:paraId="17DEDF1E"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jednoduché výpočty související s montáži trubních rozvodů a jejich příslušenstvím</w:t>
      </w:r>
    </w:p>
    <w:p w14:paraId="17DEDF1F" w14:textId="77777777" w:rsidR="000E6200" w:rsidRPr="00F37C33" w:rsidRDefault="000E6200" w:rsidP="00324B6E">
      <w:pPr>
        <w:pStyle w:val="vpodrka-"/>
        <w:numPr>
          <w:ilvl w:val="0"/>
          <w:numId w:val="11"/>
        </w:numPr>
        <w:rPr>
          <w:color w:val="000000" w:themeColor="text1"/>
        </w:rPr>
      </w:pPr>
      <w:r w:rsidRPr="00F37C33">
        <w:rPr>
          <w:color w:val="000000" w:themeColor="text1"/>
        </w:rPr>
        <w:t>volil postupy práce při montážích potrubních rozvodů</w:t>
      </w:r>
    </w:p>
    <w:p w14:paraId="17DEDF20"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používal materiály na základě znalosti jejich vlastností, hospodárně je využíval a dbal na jejich správnou montáž</w:t>
      </w:r>
    </w:p>
    <w:p w14:paraId="17DEDF21"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moderním nářadím, pracovními pomůckami a zařízeními používanými při potrubářských pracích, používal mechanizované ruční nářadí</w:t>
      </w:r>
    </w:p>
    <w:p w14:paraId="17DEDF22" w14:textId="77777777" w:rsidR="000E6200" w:rsidRPr="00F37C33" w:rsidRDefault="000E6200" w:rsidP="00324B6E">
      <w:pPr>
        <w:pStyle w:val="vpodrka-"/>
        <w:numPr>
          <w:ilvl w:val="0"/>
          <w:numId w:val="11"/>
        </w:numPr>
        <w:rPr>
          <w:color w:val="000000" w:themeColor="text1"/>
        </w:rPr>
      </w:pPr>
      <w:r w:rsidRPr="00F37C33">
        <w:rPr>
          <w:color w:val="000000" w:themeColor="text1"/>
        </w:rPr>
        <w:t>spojoval trubní materiály a sestavoval části potrubí</w:t>
      </w:r>
    </w:p>
    <w:p w14:paraId="17DEDF23" w14:textId="77777777" w:rsidR="000E6200" w:rsidRPr="00F37C33" w:rsidRDefault="000E6200" w:rsidP="00324B6E">
      <w:pPr>
        <w:pStyle w:val="vpodrka-"/>
        <w:numPr>
          <w:ilvl w:val="0"/>
          <w:numId w:val="11"/>
        </w:numPr>
        <w:rPr>
          <w:color w:val="000000" w:themeColor="text1"/>
        </w:rPr>
      </w:pPr>
      <w:r w:rsidRPr="00F37C33">
        <w:rPr>
          <w:color w:val="000000" w:themeColor="text1"/>
        </w:rPr>
        <w:t>volil způsoby a postupy oprav poškozených či vadných potrubních rozvodů</w:t>
      </w:r>
    </w:p>
    <w:p w14:paraId="17DEDF24"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DF25"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DF26" w14:textId="77777777" w:rsidR="000E6200" w:rsidRPr="00F37C33" w:rsidRDefault="000E6200" w:rsidP="00324B6E">
      <w:pPr>
        <w:pStyle w:val="vpodrka-"/>
        <w:numPr>
          <w:ilvl w:val="0"/>
          <w:numId w:val="11"/>
        </w:numPr>
        <w:rPr>
          <w:color w:val="000000" w:themeColor="text1"/>
        </w:rPr>
      </w:pPr>
      <w:r w:rsidRPr="00F37C33">
        <w:rPr>
          <w:color w:val="000000" w:themeColor="text1"/>
        </w:rPr>
        <w:t>efektivně využívat prostředky informačních a komunikačních technologií v průběhu vzdělávání i při výkonu povolání</w:t>
      </w:r>
    </w:p>
    <w:p w14:paraId="17DEDF27" w14:textId="77777777" w:rsidR="000E6200" w:rsidRPr="00F37C33" w:rsidRDefault="000E6200">
      <w:pPr>
        <w:pStyle w:val="vpnormpodtrnad6b"/>
        <w:rPr>
          <w:color w:val="000000" w:themeColor="text1"/>
        </w:rPr>
      </w:pPr>
      <w:r w:rsidRPr="00F37C33">
        <w:rPr>
          <w:color w:val="000000" w:themeColor="text1"/>
        </w:rPr>
        <w:t>Člověk a životní prostředí:</w:t>
      </w:r>
    </w:p>
    <w:p w14:paraId="17DEDF28" w14:textId="77777777" w:rsidR="000E6200" w:rsidRPr="00F37C33" w:rsidRDefault="000E6200" w:rsidP="00324B6E">
      <w:pPr>
        <w:pStyle w:val="vpodrka-"/>
        <w:numPr>
          <w:ilvl w:val="0"/>
          <w:numId w:val="11"/>
        </w:numPr>
        <w:rPr>
          <w:color w:val="000000" w:themeColor="text1"/>
        </w:rPr>
      </w:pPr>
      <w:r w:rsidRPr="00F37C33">
        <w:rPr>
          <w:color w:val="000000" w:themeColor="text1"/>
        </w:rPr>
        <w:t>osvojit si základní principy šetrného a odpovědného přístupu k životnímu prostředí v osobním a profesním jednání</w:t>
      </w:r>
    </w:p>
    <w:p w14:paraId="17DEDF29" w14:textId="77777777" w:rsidR="000E6200" w:rsidRPr="00F37C33" w:rsidRDefault="000E6200" w:rsidP="00324B6E">
      <w:pPr>
        <w:pStyle w:val="vpodrka-"/>
        <w:numPr>
          <w:ilvl w:val="0"/>
          <w:numId w:val="11"/>
        </w:numPr>
        <w:rPr>
          <w:color w:val="000000" w:themeColor="text1"/>
        </w:rPr>
      </w:pPr>
      <w:r w:rsidRPr="00F37C33">
        <w:rPr>
          <w:color w:val="000000" w:themeColor="text1"/>
        </w:rPr>
        <w:t>dokázat esteticky a citově vnímat své okolí a přírodní prostředí</w:t>
      </w:r>
    </w:p>
    <w:p w14:paraId="17DEDF2A" w14:textId="77777777" w:rsidR="000E6200" w:rsidRPr="00F37C33" w:rsidRDefault="000E6200" w:rsidP="00324B6E">
      <w:pPr>
        <w:pStyle w:val="vpodrka-"/>
        <w:numPr>
          <w:ilvl w:val="0"/>
          <w:numId w:val="11"/>
        </w:numPr>
        <w:rPr>
          <w:color w:val="000000" w:themeColor="text1"/>
        </w:rPr>
      </w:pPr>
      <w:r w:rsidRPr="00F37C33">
        <w:rPr>
          <w:color w:val="000000" w:themeColor="text1"/>
        </w:rPr>
        <w:t>chápat postavení člověka v přírodě a vliv jeho činnosti na životní prostředí</w:t>
      </w:r>
    </w:p>
    <w:p w14:paraId="17DEDF2B" w14:textId="77777777" w:rsidR="000E6200" w:rsidRPr="00F37C33" w:rsidRDefault="000E6200">
      <w:pPr>
        <w:pStyle w:val="vpnormpodtrnad6b"/>
        <w:rPr>
          <w:color w:val="000000" w:themeColor="text1"/>
        </w:rPr>
      </w:pPr>
      <w:r w:rsidRPr="00F37C33">
        <w:rPr>
          <w:color w:val="000000" w:themeColor="text1"/>
        </w:rPr>
        <w:t>Člověk a svět práce:</w:t>
      </w:r>
    </w:p>
    <w:p w14:paraId="17DEDF2C" w14:textId="77777777" w:rsidR="000E6200" w:rsidRPr="00F37C33" w:rsidRDefault="000E6200" w:rsidP="00324B6E">
      <w:pPr>
        <w:pStyle w:val="vpodrka-"/>
        <w:numPr>
          <w:ilvl w:val="0"/>
          <w:numId w:val="11"/>
        </w:numPr>
        <w:rPr>
          <w:color w:val="000000" w:themeColor="text1"/>
        </w:rPr>
      </w:pPr>
      <w:r w:rsidRPr="00F37C33">
        <w:rPr>
          <w:color w:val="000000" w:themeColor="text1"/>
        </w:rPr>
        <w:t>odpovědně se rozhodovat na základě vyhodnocení získaných informací</w:t>
      </w:r>
    </w:p>
    <w:p w14:paraId="17DEDF2D" w14:textId="77777777" w:rsidR="000E6200" w:rsidRPr="00F37C33" w:rsidRDefault="000E6200" w:rsidP="00324B6E">
      <w:pPr>
        <w:pStyle w:val="vpodrka-"/>
        <w:numPr>
          <w:ilvl w:val="0"/>
          <w:numId w:val="11"/>
        </w:numPr>
        <w:rPr>
          <w:color w:val="000000" w:themeColor="text1"/>
        </w:rPr>
      </w:pPr>
      <w:r w:rsidRPr="00F37C33">
        <w:rPr>
          <w:color w:val="000000" w:themeColor="text1"/>
        </w:rPr>
        <w:t>verbální komunikace při důležitých jednáních</w:t>
      </w:r>
    </w:p>
    <w:p w14:paraId="17DEDF2E"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E1AA6" w:rsidRPr="00F37C33" w14:paraId="17DEDF31" w14:textId="77777777" w:rsidTr="00FE1AA6">
        <w:trPr>
          <w:trHeight w:val="340"/>
        </w:trPr>
        <w:tc>
          <w:tcPr>
            <w:tcW w:w="2500" w:type="pct"/>
          </w:tcPr>
          <w:p w14:paraId="17DEDF2F" w14:textId="77777777" w:rsidR="00FE1AA6" w:rsidRPr="00F37C33" w:rsidRDefault="00FE1AA6">
            <w:pPr>
              <w:pStyle w:val="vpnormlnvtabulce"/>
              <w:rPr>
                <w:color w:val="000000" w:themeColor="text1"/>
                <w:spacing w:val="-6"/>
              </w:rPr>
            </w:pPr>
            <w:r w:rsidRPr="00F37C33">
              <w:rPr>
                <w:color w:val="000000" w:themeColor="text1"/>
                <w:spacing w:val="-6"/>
              </w:rPr>
              <w:t>Ročník: 1</w:t>
            </w:r>
          </w:p>
        </w:tc>
        <w:tc>
          <w:tcPr>
            <w:tcW w:w="2500" w:type="pct"/>
          </w:tcPr>
          <w:p w14:paraId="17DEDF30" w14:textId="77777777" w:rsidR="00FE1AA6" w:rsidRPr="00F37C33" w:rsidRDefault="00FE1AA6">
            <w:pPr>
              <w:pStyle w:val="vpnormlnvtabulce"/>
              <w:rPr>
                <w:rFonts w:ascii="TimesNewRoman" w:hAnsi="TimesNewRoman" w:cs="TimesNewRoman"/>
                <w:color w:val="000000" w:themeColor="text1"/>
                <w:spacing w:val="-6"/>
              </w:rPr>
            </w:pPr>
            <w:r w:rsidRPr="00F37C33">
              <w:rPr>
                <w:color w:val="000000" w:themeColor="text1"/>
                <w:spacing w:val="-6"/>
              </w:rPr>
              <w:t>Počet hodin v ročníku: 32</w:t>
            </w:r>
          </w:p>
        </w:tc>
      </w:tr>
      <w:tr w:rsidR="00FE1AA6" w:rsidRPr="00F37C33" w14:paraId="17DEDF34" w14:textId="77777777" w:rsidTr="00FE1AA6">
        <w:trPr>
          <w:trHeight w:val="340"/>
        </w:trPr>
        <w:tc>
          <w:tcPr>
            <w:tcW w:w="2500" w:type="pct"/>
          </w:tcPr>
          <w:p w14:paraId="17DEDF32" w14:textId="77777777" w:rsidR="00FE1AA6" w:rsidRPr="00F37C33" w:rsidRDefault="00FE1AA6">
            <w:pPr>
              <w:pStyle w:val="vpnormlnvtabulce"/>
              <w:rPr>
                <w:color w:val="000000" w:themeColor="text1"/>
                <w:spacing w:val="-6"/>
              </w:rPr>
            </w:pPr>
            <w:r w:rsidRPr="00F37C33">
              <w:rPr>
                <w:color w:val="000000" w:themeColor="text1"/>
                <w:spacing w:val="-6"/>
              </w:rPr>
              <w:t>Výsledky vzdělávání</w:t>
            </w:r>
          </w:p>
        </w:tc>
        <w:tc>
          <w:tcPr>
            <w:tcW w:w="2500" w:type="pct"/>
          </w:tcPr>
          <w:p w14:paraId="17DEDF33" w14:textId="77777777" w:rsidR="00FE1AA6" w:rsidRPr="00F37C33" w:rsidRDefault="00FE1AA6">
            <w:pPr>
              <w:pStyle w:val="vpnormlnvtabulce"/>
              <w:rPr>
                <w:color w:val="000000" w:themeColor="text1"/>
                <w:spacing w:val="-6"/>
              </w:rPr>
            </w:pPr>
            <w:r w:rsidRPr="00F37C33">
              <w:rPr>
                <w:color w:val="000000" w:themeColor="text1"/>
                <w:spacing w:val="-6"/>
              </w:rPr>
              <w:t>Obsah vzdělávání</w:t>
            </w:r>
          </w:p>
        </w:tc>
      </w:tr>
      <w:tr w:rsidR="00FE1AA6" w:rsidRPr="00F37C33" w14:paraId="17DEDF46" w14:textId="77777777" w:rsidTr="00FE1AA6">
        <w:trPr>
          <w:trHeight w:val="340"/>
        </w:trPr>
        <w:tc>
          <w:tcPr>
            <w:tcW w:w="2500" w:type="pct"/>
          </w:tcPr>
          <w:p w14:paraId="17DEDF35" w14:textId="77777777" w:rsidR="00FE1AA6" w:rsidRPr="00F37C33" w:rsidRDefault="00FE1AA6">
            <w:pPr>
              <w:pStyle w:val="vpnormlnvtabulce"/>
              <w:rPr>
                <w:b/>
                <w:bCs/>
                <w:color w:val="000000" w:themeColor="text1"/>
                <w:spacing w:val="-6"/>
              </w:rPr>
            </w:pPr>
            <w:r w:rsidRPr="00F37C33">
              <w:rPr>
                <w:b/>
                <w:bCs/>
                <w:color w:val="000000" w:themeColor="text1"/>
                <w:spacing w:val="-6"/>
              </w:rPr>
              <w:t>Žák:</w:t>
            </w:r>
          </w:p>
          <w:p w14:paraId="17DEDF36"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vymezí veličiny a jednotky popisující tepelné jevy</w:t>
            </w:r>
          </w:p>
          <w:p w14:paraId="17DEDF3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pojmy absolutní, relativní tlak</w:t>
            </w:r>
          </w:p>
          <w:p w14:paraId="17DEDF3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definuje množství tepla, na kterých parametrech závisí</w:t>
            </w:r>
          </w:p>
          <w:p w14:paraId="17DEDF39"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objasní pojmy tepelný příkon, výkon, účinnost spalování</w:t>
            </w:r>
          </w:p>
          <w:p w14:paraId="17DEDF3A"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vyjmenuje parametry, na kterých závisí teplotní délková a objemová roztažnost, uvede, jak se řeší tento jev v instalatérské praxi</w:t>
            </w:r>
          </w:p>
          <w:p w14:paraId="17DEDF3B"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vyjmenuje paliva a netradiční zdroje energie, charakterizuje výhřevnost paliva</w:t>
            </w:r>
          </w:p>
          <w:p w14:paraId="17DEDF3C"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vyjmenuje teplonosné látky, vysvětlí jejich</w:t>
            </w:r>
          </w:p>
          <w:p w14:paraId="17DEDF3D"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použití</w:t>
            </w:r>
          </w:p>
          <w:p w14:paraId="17DEDF3E"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definuje pojem tepelná pohoda a faktory, které ji ovlivňuj</w:t>
            </w:r>
          </w:p>
        </w:tc>
        <w:tc>
          <w:tcPr>
            <w:tcW w:w="2500" w:type="pct"/>
          </w:tcPr>
          <w:p w14:paraId="17DEDF3F" w14:textId="77777777" w:rsidR="00FE1AA6" w:rsidRPr="00F37C33" w:rsidRDefault="00FE1AA6">
            <w:pPr>
              <w:pStyle w:val="vpnormlnvtabulce"/>
              <w:rPr>
                <w:b/>
                <w:bCs/>
                <w:color w:val="000000" w:themeColor="text1"/>
                <w:spacing w:val="-6"/>
              </w:rPr>
            </w:pPr>
            <w:r w:rsidRPr="00F37C33">
              <w:rPr>
                <w:b/>
                <w:bCs/>
                <w:color w:val="000000" w:themeColor="text1"/>
                <w:spacing w:val="-6"/>
              </w:rPr>
              <w:t>Základní pojmy a fyzikální zákonitosti popisující tepelné jevy</w:t>
            </w:r>
          </w:p>
          <w:p w14:paraId="17DEDF40"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teplota, tlak, teplo</w:t>
            </w:r>
          </w:p>
          <w:p w14:paraId="17DEDF41"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tepelná roztažnost</w:t>
            </w:r>
          </w:p>
          <w:p w14:paraId="17DEDF42"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paliva</w:t>
            </w:r>
          </w:p>
          <w:p w14:paraId="17DEDF43"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účinnost spalování</w:t>
            </w:r>
          </w:p>
          <w:p w14:paraId="17DEDF44"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 xml:space="preserve">teplonosné látky </w:t>
            </w:r>
          </w:p>
          <w:p w14:paraId="17DEDF45"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tepelná pohoda</w:t>
            </w:r>
          </w:p>
        </w:tc>
      </w:tr>
      <w:tr w:rsidR="00FE1AA6" w:rsidRPr="00F37C33" w14:paraId="17DEDF51" w14:textId="77777777" w:rsidTr="00FE1AA6">
        <w:trPr>
          <w:trHeight w:val="340"/>
        </w:trPr>
        <w:tc>
          <w:tcPr>
            <w:tcW w:w="2500" w:type="pct"/>
          </w:tcPr>
          <w:p w14:paraId="17DEDF47" w14:textId="77777777" w:rsidR="00FE1AA6" w:rsidRPr="00F37C33" w:rsidRDefault="00FE1AA6">
            <w:pPr>
              <w:pStyle w:val="vpnormlnvtabulce"/>
              <w:rPr>
                <w:b/>
                <w:bCs/>
                <w:color w:val="000000" w:themeColor="text1"/>
                <w:spacing w:val="-6"/>
              </w:rPr>
            </w:pPr>
            <w:r w:rsidRPr="00F37C33">
              <w:rPr>
                <w:b/>
                <w:bCs/>
                <w:color w:val="000000" w:themeColor="text1"/>
                <w:spacing w:val="-6"/>
              </w:rPr>
              <w:lastRenderedPageBreak/>
              <w:t>Žák:</w:t>
            </w:r>
          </w:p>
          <w:p w14:paraId="17DEDF4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definuje pojem lokální vytápění, topidlo</w:t>
            </w:r>
          </w:p>
          <w:p w14:paraId="17DEDF49"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rozdíl mezi topidlem a kotlem</w:t>
            </w:r>
          </w:p>
          <w:p w14:paraId="17DEDF4A"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odůvodní funkci základních prvků otopné soustavy</w:t>
            </w:r>
          </w:p>
          <w:p w14:paraId="17DEDF4B"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rozdělí otopné soustavy podle různých hledisek</w:t>
            </w:r>
          </w:p>
          <w:p w14:paraId="17DEDF4C"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definuje pojmy etážové, dálkové vytápění a centrální zásobování teplem</w:t>
            </w:r>
          </w:p>
        </w:tc>
        <w:tc>
          <w:tcPr>
            <w:tcW w:w="2500" w:type="pct"/>
          </w:tcPr>
          <w:p w14:paraId="17DEDF4D" w14:textId="77777777" w:rsidR="00FE1AA6" w:rsidRPr="00F37C33" w:rsidRDefault="00FE1AA6">
            <w:pPr>
              <w:pStyle w:val="vpnormlnvtabulce"/>
              <w:rPr>
                <w:b/>
                <w:bCs/>
                <w:color w:val="000000" w:themeColor="text1"/>
                <w:spacing w:val="-6"/>
              </w:rPr>
            </w:pPr>
            <w:r w:rsidRPr="00F37C33">
              <w:rPr>
                <w:b/>
                <w:bCs/>
                <w:color w:val="000000" w:themeColor="text1"/>
                <w:spacing w:val="-6"/>
              </w:rPr>
              <w:t>Všeobecné poznatky o vytápění</w:t>
            </w:r>
          </w:p>
          <w:p w14:paraId="17DEDF4E"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místní - lokální vytápění</w:t>
            </w:r>
          </w:p>
          <w:p w14:paraId="17DEDF4F"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otopné soustavy podle teplonosného media</w:t>
            </w:r>
          </w:p>
          <w:p w14:paraId="17DEDF50"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 xml:space="preserve">dálkové vytápění a centralizované zásobování teplem </w:t>
            </w:r>
          </w:p>
        </w:tc>
      </w:tr>
      <w:tr w:rsidR="00FE1AA6" w:rsidRPr="00F37C33" w14:paraId="17DEDF5E" w14:textId="77777777" w:rsidTr="00FE1AA6">
        <w:trPr>
          <w:trHeight w:val="340"/>
        </w:trPr>
        <w:tc>
          <w:tcPr>
            <w:tcW w:w="2500" w:type="pct"/>
          </w:tcPr>
          <w:p w14:paraId="17DEDF52" w14:textId="77777777" w:rsidR="00FE1AA6" w:rsidRPr="00F37C33" w:rsidRDefault="00FE1AA6">
            <w:pPr>
              <w:pStyle w:val="vpnormlnvtabulce"/>
              <w:rPr>
                <w:b/>
                <w:bCs/>
                <w:color w:val="000000" w:themeColor="text1"/>
                <w:spacing w:val="-6"/>
              </w:rPr>
            </w:pPr>
            <w:r w:rsidRPr="00F37C33">
              <w:rPr>
                <w:b/>
                <w:bCs/>
                <w:color w:val="000000" w:themeColor="text1"/>
                <w:spacing w:val="-6"/>
              </w:rPr>
              <w:t>Žák:</w:t>
            </w:r>
          </w:p>
          <w:p w14:paraId="17DEDF53"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konstrukci topidel na různé druhy paliv</w:t>
            </w:r>
          </w:p>
          <w:p w14:paraId="17DEDF54"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konstrukci topidel na různé druhy paliv</w:t>
            </w:r>
          </w:p>
          <w:p w14:paraId="17DEDF55"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princip funkce elektrických topidel a uvede základní rozdíly v jejich konstrukci</w:t>
            </w:r>
          </w:p>
          <w:p w14:paraId="17DEDF56"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uvede zásady pro montáž topidel</w:t>
            </w:r>
          </w:p>
          <w:p w14:paraId="17DEDF5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vyjmenuje základní požadavky na bezpečný provoz topidel</w:t>
            </w:r>
          </w:p>
          <w:p w14:paraId="17DEDF5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popíše montáž topidla místního vytápění</w:t>
            </w:r>
          </w:p>
        </w:tc>
        <w:tc>
          <w:tcPr>
            <w:tcW w:w="2500" w:type="pct"/>
          </w:tcPr>
          <w:p w14:paraId="17DEDF59" w14:textId="77777777" w:rsidR="00FE1AA6" w:rsidRPr="00F37C33" w:rsidRDefault="00FE1AA6">
            <w:pPr>
              <w:pStyle w:val="vpnormlnvtabulce"/>
              <w:rPr>
                <w:b/>
                <w:bCs/>
                <w:color w:val="000000" w:themeColor="text1"/>
                <w:spacing w:val="-6"/>
              </w:rPr>
            </w:pPr>
            <w:r w:rsidRPr="00F37C33">
              <w:rPr>
                <w:b/>
                <w:bCs/>
                <w:color w:val="000000" w:themeColor="text1"/>
                <w:spacing w:val="-6"/>
              </w:rPr>
              <w:t xml:space="preserve">Místní vytápění </w:t>
            </w:r>
          </w:p>
          <w:p w14:paraId="17DEDF5A"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konstrukce, montáž, vlastnosti a způsob sdílení tepla do prostoru</w:t>
            </w:r>
          </w:p>
          <w:p w14:paraId="17DEDF5B"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topidla na tuhá paliva</w:t>
            </w:r>
          </w:p>
          <w:p w14:paraId="17DEDF5C"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topidla na kalná paliva</w:t>
            </w:r>
          </w:p>
          <w:p w14:paraId="17DEDF5D"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elektrická topidla</w:t>
            </w:r>
          </w:p>
        </w:tc>
      </w:tr>
    </w:tbl>
    <w:p w14:paraId="17DEDF5F" w14:textId="77777777" w:rsidR="000E6200" w:rsidRPr="00F37C33" w:rsidRDefault="000E6200">
      <w:pPr>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E1AA6" w:rsidRPr="00F37C33" w14:paraId="17DEDF62" w14:textId="77777777" w:rsidTr="00FE1AA6">
        <w:trPr>
          <w:trHeight w:val="340"/>
        </w:trPr>
        <w:tc>
          <w:tcPr>
            <w:tcW w:w="2500" w:type="pct"/>
          </w:tcPr>
          <w:p w14:paraId="17DEDF60" w14:textId="77777777" w:rsidR="00FE1AA6" w:rsidRPr="00F37C33" w:rsidRDefault="00FE1AA6">
            <w:pPr>
              <w:pStyle w:val="vpnormlnvtabulce"/>
              <w:rPr>
                <w:color w:val="000000" w:themeColor="text1"/>
                <w:spacing w:val="-6"/>
              </w:rPr>
            </w:pPr>
            <w:r w:rsidRPr="00F37C33">
              <w:rPr>
                <w:color w:val="000000" w:themeColor="text1"/>
                <w:spacing w:val="-6"/>
              </w:rPr>
              <w:t>Ročník: 2</w:t>
            </w:r>
          </w:p>
        </w:tc>
        <w:tc>
          <w:tcPr>
            <w:tcW w:w="2500" w:type="pct"/>
          </w:tcPr>
          <w:p w14:paraId="17DEDF61" w14:textId="77777777" w:rsidR="00FE1AA6" w:rsidRPr="00F37C33" w:rsidRDefault="00FE1AA6">
            <w:pPr>
              <w:pStyle w:val="vpnormlnvtabulce"/>
              <w:rPr>
                <w:rFonts w:ascii="TimesNewRoman" w:hAnsi="TimesNewRoman" w:cs="TimesNewRoman"/>
                <w:color w:val="000000" w:themeColor="text1"/>
                <w:spacing w:val="-6"/>
              </w:rPr>
            </w:pPr>
            <w:r w:rsidRPr="00F37C33">
              <w:rPr>
                <w:color w:val="000000" w:themeColor="text1"/>
                <w:spacing w:val="-6"/>
              </w:rPr>
              <w:t>Počet hodin v ročníku: 64</w:t>
            </w:r>
          </w:p>
        </w:tc>
      </w:tr>
      <w:tr w:rsidR="00FE1AA6" w:rsidRPr="00F37C33" w14:paraId="17DEDF65" w14:textId="77777777" w:rsidTr="00FE1AA6">
        <w:trPr>
          <w:trHeight w:val="340"/>
        </w:trPr>
        <w:tc>
          <w:tcPr>
            <w:tcW w:w="2500" w:type="pct"/>
          </w:tcPr>
          <w:p w14:paraId="17DEDF63" w14:textId="77777777" w:rsidR="00FE1AA6" w:rsidRPr="00F37C33" w:rsidRDefault="00FE1AA6">
            <w:pPr>
              <w:pStyle w:val="vpnormlnvtabulce"/>
              <w:rPr>
                <w:color w:val="000000" w:themeColor="text1"/>
                <w:spacing w:val="-6"/>
              </w:rPr>
            </w:pPr>
            <w:r w:rsidRPr="00F37C33">
              <w:rPr>
                <w:color w:val="000000" w:themeColor="text1"/>
                <w:spacing w:val="-6"/>
              </w:rPr>
              <w:t>Výsledky vzdělávání</w:t>
            </w:r>
          </w:p>
        </w:tc>
        <w:tc>
          <w:tcPr>
            <w:tcW w:w="2500" w:type="pct"/>
          </w:tcPr>
          <w:p w14:paraId="17DEDF64" w14:textId="77777777" w:rsidR="00FE1AA6" w:rsidRPr="00F37C33" w:rsidRDefault="00FE1AA6">
            <w:pPr>
              <w:pStyle w:val="vpnormlnvtabulce"/>
              <w:rPr>
                <w:color w:val="000000" w:themeColor="text1"/>
                <w:spacing w:val="-6"/>
              </w:rPr>
            </w:pPr>
            <w:r w:rsidRPr="00F37C33">
              <w:rPr>
                <w:color w:val="000000" w:themeColor="text1"/>
                <w:spacing w:val="-6"/>
              </w:rPr>
              <w:t>Obsah vzdělávání</w:t>
            </w:r>
          </w:p>
        </w:tc>
      </w:tr>
      <w:tr w:rsidR="00FE1AA6" w:rsidRPr="00F37C33" w14:paraId="17DEDF79" w14:textId="77777777" w:rsidTr="00FE1AA6">
        <w:trPr>
          <w:trHeight w:val="340"/>
        </w:trPr>
        <w:tc>
          <w:tcPr>
            <w:tcW w:w="2500" w:type="pct"/>
          </w:tcPr>
          <w:p w14:paraId="17DEDF66"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6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rozezná řešení otopných soustav dle různých hledisek</w:t>
            </w:r>
          </w:p>
          <w:p w14:paraId="17DEDF6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princip a podmínku samotížného vytápění</w:t>
            </w:r>
          </w:p>
          <w:p w14:paraId="17DEDF69"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zhodnotí konstrukci otopných těles</w:t>
            </w:r>
          </w:p>
          <w:p w14:paraId="17DEDF6A"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 xml:space="preserve">vysvětlí princip funkce, montáž zabezpečovacího zařízení </w:t>
            </w:r>
          </w:p>
          <w:p w14:paraId="17DEDF6B"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základních konstrukcí teplovodních kotlů, výměníků</w:t>
            </w:r>
          </w:p>
          <w:p w14:paraId="17DEDF6C"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montuje jednotlivé prvky teplovodní OS</w:t>
            </w:r>
          </w:p>
          <w:p w14:paraId="17DEDF6D"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montuje potrubí dle projektové dokumentace</w:t>
            </w:r>
          </w:p>
          <w:p w14:paraId="17DEDF6E" w14:textId="77777777" w:rsidR="00FE1AA6" w:rsidRPr="00F37C33" w:rsidRDefault="00FE1AA6" w:rsidP="00324B6E">
            <w:pPr>
              <w:pStyle w:val="vpodrka-"/>
              <w:numPr>
                <w:ilvl w:val="0"/>
                <w:numId w:val="11"/>
              </w:numPr>
              <w:rPr>
                <w:color w:val="000000" w:themeColor="text1"/>
                <w:spacing w:val="-6"/>
              </w:rPr>
            </w:pPr>
            <w:r w:rsidRPr="00F37C33">
              <w:rPr>
                <w:color w:val="000000" w:themeColor="text1"/>
              </w:rPr>
              <w:t>využívá správné pracovní postupy</w:t>
            </w:r>
          </w:p>
        </w:tc>
        <w:tc>
          <w:tcPr>
            <w:tcW w:w="2500" w:type="pct"/>
          </w:tcPr>
          <w:p w14:paraId="17DEDF6F"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 xml:space="preserve">Teplovodní vytápění </w:t>
            </w:r>
          </w:p>
          <w:p w14:paraId="17DEDF70"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rozdělení teplovodních otopných soustav</w:t>
            </w:r>
          </w:p>
          <w:p w14:paraId="17DEDF71"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princip samotížného vytápění</w:t>
            </w:r>
          </w:p>
          <w:p w14:paraId="17DEDF72"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otopná tělesa</w:t>
            </w:r>
          </w:p>
          <w:p w14:paraId="17DEDF73"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zabezpečovací zařízení otopných soustav</w:t>
            </w:r>
          </w:p>
          <w:p w14:paraId="17DEDF74"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zdroje tepla pro otopné soustavy</w:t>
            </w:r>
          </w:p>
          <w:p w14:paraId="17DEDF75"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rozvodné potrubí a armatury</w:t>
            </w:r>
          </w:p>
          <w:p w14:paraId="17DEDF76"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oběhová čerpadla</w:t>
            </w:r>
          </w:p>
          <w:p w14:paraId="17DEDF77"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montáž jednotlivých částí otopné soustavy</w:t>
            </w:r>
          </w:p>
          <w:p w14:paraId="17DEDF78"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uvedení otopné soustavy do provozu</w:t>
            </w:r>
          </w:p>
        </w:tc>
      </w:tr>
      <w:tr w:rsidR="00FE1AA6" w:rsidRPr="00F37C33" w14:paraId="17DEDF81" w14:textId="77777777" w:rsidTr="00FE1AA6">
        <w:trPr>
          <w:trHeight w:val="340"/>
        </w:trPr>
        <w:tc>
          <w:tcPr>
            <w:tcW w:w="2500" w:type="pct"/>
          </w:tcPr>
          <w:p w14:paraId="17DEDF7A"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7B"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připravuje rozvody pro osazení měřících a regulačních prvků</w:t>
            </w:r>
          </w:p>
          <w:p w14:paraId="17DEDF7C" w14:textId="77777777" w:rsidR="00FE1AA6" w:rsidRPr="00F37C33" w:rsidRDefault="00FE1AA6" w:rsidP="00EE7857">
            <w:pPr>
              <w:pStyle w:val="vpodrka-"/>
              <w:numPr>
                <w:ilvl w:val="0"/>
                <w:numId w:val="11"/>
              </w:numPr>
              <w:rPr>
                <w:color w:val="000000" w:themeColor="text1"/>
                <w:spacing w:val="-6"/>
              </w:rPr>
            </w:pPr>
            <w:r w:rsidRPr="00F37C33">
              <w:rPr>
                <w:color w:val="000000" w:themeColor="text1"/>
              </w:rPr>
              <w:t>aplikuje pravidla pro uvedení OS do provozu v praxi</w:t>
            </w:r>
          </w:p>
        </w:tc>
        <w:tc>
          <w:tcPr>
            <w:tcW w:w="2500" w:type="pct"/>
          </w:tcPr>
          <w:p w14:paraId="17DEDF7D"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Měření a regulace soustav</w:t>
            </w:r>
          </w:p>
          <w:p w14:paraId="17DEDF7E"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sledování provozních parametrů otopných soustav</w:t>
            </w:r>
          </w:p>
          <w:p w14:paraId="17DEDF7F"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měření dodávky tepla</w:t>
            </w:r>
          </w:p>
          <w:p w14:paraId="17DEDF80"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regulace otopné soustavy</w:t>
            </w:r>
          </w:p>
        </w:tc>
      </w:tr>
      <w:tr w:rsidR="00FE1AA6" w:rsidRPr="00F37C33" w14:paraId="17DEDF8B" w14:textId="77777777" w:rsidTr="00FE1AA6">
        <w:trPr>
          <w:trHeight w:val="340"/>
        </w:trPr>
        <w:tc>
          <w:tcPr>
            <w:tcW w:w="2500" w:type="pct"/>
          </w:tcPr>
          <w:p w14:paraId="17DEDF82"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83"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princip funkce sálavého vytápění</w:t>
            </w:r>
          </w:p>
          <w:p w14:paraId="17DEDF84"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montuje části sálavých soustav</w:t>
            </w:r>
          </w:p>
          <w:p w14:paraId="17DEDF85" w14:textId="77777777" w:rsidR="00FE1AA6" w:rsidRPr="00F37C33" w:rsidRDefault="00FE1AA6" w:rsidP="00324B6E">
            <w:pPr>
              <w:pStyle w:val="vpodrka-"/>
              <w:numPr>
                <w:ilvl w:val="0"/>
                <w:numId w:val="11"/>
              </w:numPr>
              <w:rPr>
                <w:color w:val="000000" w:themeColor="text1"/>
                <w:spacing w:val="-6"/>
              </w:rPr>
            </w:pPr>
            <w:r w:rsidRPr="00F37C33">
              <w:rPr>
                <w:color w:val="000000" w:themeColor="text1"/>
              </w:rPr>
              <w:t>rozvrhne, montuje a zkouší systém velkoplošného vytápění</w:t>
            </w:r>
          </w:p>
        </w:tc>
        <w:tc>
          <w:tcPr>
            <w:tcW w:w="2500" w:type="pct"/>
          </w:tcPr>
          <w:p w14:paraId="17DEDF86"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Velkoplošné vytápění</w:t>
            </w:r>
          </w:p>
          <w:p w14:paraId="17DEDF87"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vlastnosti velkoplošného vytápění</w:t>
            </w:r>
          </w:p>
          <w:p w14:paraId="17DEDF88"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řešení otopných ploch</w:t>
            </w:r>
          </w:p>
          <w:p w14:paraId="17DEDF89"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prvky otopné soustavy pro velkoplošné vytápění</w:t>
            </w:r>
          </w:p>
          <w:p w14:paraId="17DEDF8A" w14:textId="77777777" w:rsidR="00FE1AA6" w:rsidRPr="00F37C33" w:rsidRDefault="00FE1AA6" w:rsidP="00F655AB">
            <w:pPr>
              <w:numPr>
                <w:ilvl w:val="0"/>
                <w:numId w:val="29"/>
              </w:numPr>
              <w:rPr>
                <w:rFonts w:ascii="Arial" w:hAnsi="Arial" w:cs="Arial"/>
                <w:color w:val="000000" w:themeColor="text1"/>
                <w:sz w:val="20"/>
                <w:szCs w:val="20"/>
              </w:rPr>
            </w:pPr>
            <w:r w:rsidRPr="00F37C33">
              <w:rPr>
                <w:rFonts w:ascii="Arial" w:hAnsi="Arial" w:cs="Arial"/>
                <w:color w:val="000000" w:themeColor="text1"/>
                <w:sz w:val="20"/>
                <w:szCs w:val="20"/>
              </w:rPr>
              <w:t>uvedení do provozu</w:t>
            </w:r>
          </w:p>
        </w:tc>
      </w:tr>
    </w:tbl>
    <w:p w14:paraId="17DEDF8C" w14:textId="77777777" w:rsidR="000E6200" w:rsidRPr="00F37C33" w:rsidRDefault="000E6200">
      <w:pPr>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E1AA6" w:rsidRPr="00F37C33" w14:paraId="17DEDF8F" w14:textId="77777777" w:rsidTr="00FE1AA6">
        <w:trPr>
          <w:trHeight w:val="340"/>
        </w:trPr>
        <w:tc>
          <w:tcPr>
            <w:tcW w:w="2500" w:type="pct"/>
            <w:vAlign w:val="center"/>
          </w:tcPr>
          <w:p w14:paraId="17DEDF8D" w14:textId="77777777" w:rsidR="00FE1AA6" w:rsidRPr="00F37C33" w:rsidRDefault="00FE1AA6" w:rsidP="00EB6A98">
            <w:pPr>
              <w:widowControl w:val="0"/>
              <w:autoSpaceDE w:val="0"/>
              <w:autoSpaceDN w:val="0"/>
              <w:adjustRightInd w:val="0"/>
              <w:rPr>
                <w:rFonts w:ascii="Arial" w:hAnsi="Arial" w:cs="Arial"/>
                <w:b/>
                <w:bCs/>
                <w:color w:val="000000" w:themeColor="text1"/>
                <w:sz w:val="20"/>
                <w:szCs w:val="20"/>
              </w:rPr>
            </w:pPr>
            <w:r w:rsidRPr="00F37C33">
              <w:rPr>
                <w:rFonts w:ascii="Arial" w:hAnsi="Arial" w:cs="Arial"/>
                <w:b/>
                <w:bCs/>
                <w:color w:val="000000" w:themeColor="text1"/>
                <w:sz w:val="20"/>
                <w:szCs w:val="20"/>
              </w:rPr>
              <w:t>Ročník: 3</w:t>
            </w:r>
          </w:p>
        </w:tc>
        <w:tc>
          <w:tcPr>
            <w:tcW w:w="2500" w:type="pct"/>
            <w:vAlign w:val="center"/>
          </w:tcPr>
          <w:p w14:paraId="17DEDF8E" w14:textId="77777777" w:rsidR="00FE1AA6" w:rsidRPr="00F37C33" w:rsidRDefault="00FE1AA6" w:rsidP="00EB6A98">
            <w:pPr>
              <w:widowControl w:val="0"/>
              <w:autoSpaceDE w:val="0"/>
              <w:autoSpaceDN w:val="0"/>
              <w:adjustRightInd w:val="0"/>
              <w:rPr>
                <w:rFonts w:ascii="TimesNewRoman" w:hAnsi="TimesNewRoman" w:cs="TimesNewRoman"/>
                <w:color w:val="000000" w:themeColor="text1"/>
                <w:sz w:val="20"/>
                <w:szCs w:val="20"/>
              </w:rPr>
            </w:pPr>
            <w:r w:rsidRPr="00F37C33">
              <w:rPr>
                <w:rFonts w:ascii="Arial" w:hAnsi="Arial" w:cs="Arial"/>
                <w:color w:val="000000" w:themeColor="text1"/>
                <w:sz w:val="20"/>
                <w:szCs w:val="20"/>
              </w:rPr>
              <w:t>Počet hodin v ročníku: 64</w:t>
            </w:r>
          </w:p>
        </w:tc>
      </w:tr>
      <w:tr w:rsidR="00FE1AA6" w:rsidRPr="00F37C33" w14:paraId="17DEDF92" w14:textId="77777777" w:rsidTr="00FE1AA6">
        <w:trPr>
          <w:trHeight w:val="340"/>
        </w:trPr>
        <w:tc>
          <w:tcPr>
            <w:tcW w:w="2500" w:type="pct"/>
            <w:vAlign w:val="center"/>
          </w:tcPr>
          <w:p w14:paraId="17DEDF90" w14:textId="77777777" w:rsidR="00FE1AA6" w:rsidRPr="00F37C33" w:rsidRDefault="00FE1AA6" w:rsidP="00EB6A98">
            <w:pPr>
              <w:widowControl w:val="0"/>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Výsledky vzdělávání</w:t>
            </w:r>
          </w:p>
        </w:tc>
        <w:tc>
          <w:tcPr>
            <w:tcW w:w="2500" w:type="pct"/>
            <w:vAlign w:val="center"/>
          </w:tcPr>
          <w:p w14:paraId="17DEDF91" w14:textId="77777777" w:rsidR="00FE1AA6" w:rsidRPr="00F37C33" w:rsidRDefault="00FE1AA6" w:rsidP="00EB6A98">
            <w:pPr>
              <w:widowControl w:val="0"/>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Obsah vzdělávání</w:t>
            </w:r>
          </w:p>
        </w:tc>
      </w:tr>
      <w:tr w:rsidR="00FE1AA6" w:rsidRPr="00F37C33" w14:paraId="17DEDF9C" w14:textId="77777777" w:rsidTr="00FE1AA6">
        <w:trPr>
          <w:trHeight w:val="340"/>
        </w:trPr>
        <w:tc>
          <w:tcPr>
            <w:tcW w:w="2500" w:type="pct"/>
          </w:tcPr>
          <w:p w14:paraId="17DEDF93" w14:textId="77777777" w:rsidR="00FE1AA6" w:rsidRPr="00F37C33" w:rsidRDefault="00FE1AA6" w:rsidP="00EB6A98">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94"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pojem tepelná ztráta a způsoby, jak k ní dochází</w:t>
            </w:r>
          </w:p>
          <w:p w14:paraId="17DEDF95"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 xml:space="preserve">orientuje se v pojmech výpočtová teplota, </w:t>
            </w:r>
            <w:r w:rsidRPr="00F37C33">
              <w:rPr>
                <w:color w:val="000000" w:themeColor="text1"/>
                <w:spacing w:val="-6"/>
              </w:rPr>
              <w:lastRenderedPageBreak/>
              <w:t>odpor stavební konstrukce, chráněná budova</w:t>
            </w:r>
          </w:p>
          <w:p w14:paraId="17DEDF96"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pojmech pasivní a nízkoenergetický dům</w:t>
            </w:r>
          </w:p>
          <w:p w14:paraId="17DEDF9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provádí zjednodušené výpočty tepelných</w:t>
            </w:r>
          </w:p>
          <w:p w14:paraId="17DEDF9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rPr>
              <w:t>ztrát místností</w:t>
            </w:r>
          </w:p>
        </w:tc>
        <w:tc>
          <w:tcPr>
            <w:tcW w:w="2500" w:type="pct"/>
          </w:tcPr>
          <w:p w14:paraId="17DEDF99"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lastRenderedPageBreak/>
              <w:t>Tepelné ztráty objektu</w:t>
            </w:r>
          </w:p>
          <w:p w14:paraId="17DEDF9A"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druhy tepelných ztrát</w:t>
            </w:r>
          </w:p>
          <w:p w14:paraId="17DEDF9B"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faktory ovlivňující velikost tepelné ztráty</w:t>
            </w:r>
          </w:p>
        </w:tc>
      </w:tr>
      <w:tr w:rsidR="00FE1AA6" w:rsidRPr="00F37C33" w14:paraId="17DEDFA4" w14:textId="77777777" w:rsidTr="00FE1AA6">
        <w:trPr>
          <w:trHeight w:val="340"/>
        </w:trPr>
        <w:tc>
          <w:tcPr>
            <w:tcW w:w="2500" w:type="pct"/>
          </w:tcPr>
          <w:p w14:paraId="17DEDF9D" w14:textId="77777777" w:rsidR="00FE1AA6" w:rsidRPr="00F37C33" w:rsidRDefault="00FE1AA6">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9E" w14:textId="77777777" w:rsidR="00FE1AA6" w:rsidRPr="00F37C33" w:rsidRDefault="00FE1AA6" w:rsidP="00324B6E">
            <w:pPr>
              <w:pStyle w:val="vpodrka-"/>
              <w:numPr>
                <w:ilvl w:val="0"/>
                <w:numId w:val="11"/>
              </w:numPr>
              <w:rPr>
                <w:color w:val="000000" w:themeColor="text1"/>
              </w:rPr>
            </w:pPr>
            <w:r w:rsidRPr="00F37C33">
              <w:rPr>
                <w:color w:val="000000" w:themeColor="text1"/>
              </w:rPr>
              <w:t>připojí části parního otopného systému;</w:t>
            </w:r>
          </w:p>
          <w:p w14:paraId="17DEDF9F" w14:textId="77777777" w:rsidR="00FE1AA6" w:rsidRPr="00F37C33" w:rsidRDefault="00FE1AA6" w:rsidP="00324B6E">
            <w:pPr>
              <w:pStyle w:val="vpodrka-"/>
              <w:numPr>
                <w:ilvl w:val="0"/>
                <w:numId w:val="11"/>
              </w:numPr>
              <w:rPr>
                <w:b/>
                <w:bCs/>
                <w:color w:val="000000" w:themeColor="text1"/>
              </w:rPr>
            </w:pPr>
            <w:r w:rsidRPr="00F37C33">
              <w:rPr>
                <w:color w:val="000000" w:themeColor="text1"/>
              </w:rPr>
              <w:t>provádí izolaci, volí tloušťku a druh izolace</w:t>
            </w:r>
          </w:p>
        </w:tc>
        <w:tc>
          <w:tcPr>
            <w:tcW w:w="2500" w:type="pct"/>
          </w:tcPr>
          <w:p w14:paraId="17DEDFA0"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Parní vytápění</w:t>
            </w:r>
          </w:p>
          <w:p w14:paraId="17DEDFA1"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princip, vlastnosti a rozdělení parního vytápění</w:t>
            </w:r>
          </w:p>
          <w:p w14:paraId="17DEDFA2"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prvky parních otopných soustav a jejich montáž</w:t>
            </w:r>
          </w:p>
          <w:p w14:paraId="17DEDFA3"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izolační a těsnící materiály, jejich vlastnosti a montáž</w:t>
            </w:r>
          </w:p>
        </w:tc>
      </w:tr>
      <w:tr w:rsidR="00FE1AA6" w:rsidRPr="00F37C33" w14:paraId="17DEDFAA" w14:textId="77777777" w:rsidTr="00FE1AA6">
        <w:trPr>
          <w:trHeight w:val="340"/>
        </w:trPr>
        <w:tc>
          <w:tcPr>
            <w:tcW w:w="2500" w:type="pct"/>
          </w:tcPr>
          <w:p w14:paraId="17DEDFA5" w14:textId="77777777" w:rsidR="00FE1AA6" w:rsidRPr="00F37C33" w:rsidRDefault="00FE1AA6" w:rsidP="00EB6A98">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A6" w14:textId="77777777" w:rsidR="00FE1AA6" w:rsidRPr="00F37C33" w:rsidRDefault="00FE1AA6" w:rsidP="00324B6E">
            <w:pPr>
              <w:pStyle w:val="vpodrka-"/>
              <w:numPr>
                <w:ilvl w:val="0"/>
                <w:numId w:val="11"/>
              </w:numPr>
              <w:rPr>
                <w:rFonts w:ascii="TimesNewRoman" w:hAnsi="TimesNewRoman" w:cs="TimesNewRoman"/>
                <w:color w:val="000000" w:themeColor="text1"/>
              </w:rPr>
            </w:pPr>
            <w:r w:rsidRPr="00F37C33">
              <w:rPr>
                <w:color w:val="000000" w:themeColor="text1"/>
                <w:spacing w:val="-6"/>
              </w:rPr>
              <w:t>napojí zářič na rozvod</w:t>
            </w:r>
          </w:p>
        </w:tc>
        <w:tc>
          <w:tcPr>
            <w:tcW w:w="2500" w:type="pct"/>
          </w:tcPr>
          <w:p w14:paraId="17DEDFA7"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Přímotopné sálavé soustavy</w:t>
            </w:r>
          </w:p>
          <w:p w14:paraId="17DEDFA8"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konstrukce zářičů a jejich vlastnosti</w:t>
            </w:r>
          </w:p>
          <w:p w14:paraId="17DEDFA9"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montáž zářičů</w:t>
            </w:r>
          </w:p>
        </w:tc>
      </w:tr>
      <w:tr w:rsidR="00FE1AA6" w:rsidRPr="00F37C33" w14:paraId="17DEDFB4" w14:textId="77777777" w:rsidTr="00FE1AA6">
        <w:trPr>
          <w:trHeight w:val="340"/>
        </w:trPr>
        <w:tc>
          <w:tcPr>
            <w:tcW w:w="2500" w:type="pct"/>
          </w:tcPr>
          <w:p w14:paraId="17DEDFAB" w14:textId="77777777" w:rsidR="00FE1AA6" w:rsidRPr="00F37C33" w:rsidRDefault="00FE1AA6">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AC"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ve způsobech vedení primární a sekundární sítě</w:t>
            </w:r>
          </w:p>
          <w:p w14:paraId="17DEDFAD"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řeší uložení potrubí s ohledem na tepelnou dilataci a ztrátu</w:t>
            </w:r>
          </w:p>
          <w:p w14:paraId="17DEDFAE"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montuje potrubí dle projektové dokumentace</w:t>
            </w:r>
          </w:p>
          <w:p w14:paraId="17DEDFAF"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pojem předávací stanice, úpravna parametrů</w:t>
            </w:r>
          </w:p>
        </w:tc>
        <w:tc>
          <w:tcPr>
            <w:tcW w:w="2500" w:type="pct"/>
          </w:tcPr>
          <w:p w14:paraId="17DEDFB0" w14:textId="77777777" w:rsidR="00FE1AA6" w:rsidRPr="00F37C33" w:rsidRDefault="00FE1AA6">
            <w:pPr>
              <w:rPr>
                <w:rFonts w:ascii="Arial" w:hAnsi="Arial" w:cs="Arial"/>
                <w:b/>
                <w:bCs/>
                <w:color w:val="000000" w:themeColor="text1"/>
                <w:sz w:val="20"/>
                <w:szCs w:val="20"/>
              </w:rPr>
            </w:pPr>
            <w:r w:rsidRPr="00F37C33">
              <w:rPr>
                <w:rFonts w:ascii="Arial" w:hAnsi="Arial" w:cs="Arial"/>
                <w:b/>
                <w:bCs/>
                <w:color w:val="000000" w:themeColor="text1"/>
                <w:sz w:val="20"/>
                <w:szCs w:val="20"/>
              </w:rPr>
              <w:t>CZT a dálkové vytápění</w:t>
            </w:r>
          </w:p>
          <w:p w14:paraId="17DEDFB1"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vlastnosti CZT</w:t>
            </w:r>
          </w:p>
          <w:p w14:paraId="17DEDFB2"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potrubní sítě CZT a jejich prvky</w:t>
            </w:r>
          </w:p>
          <w:p w14:paraId="17DEDFB3"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způsoby napojení objektu na síť CZT</w:t>
            </w:r>
          </w:p>
        </w:tc>
      </w:tr>
      <w:tr w:rsidR="00FE1AA6" w:rsidRPr="00F37C33" w14:paraId="17DEDFC1" w14:textId="77777777" w:rsidTr="00FE1AA6">
        <w:trPr>
          <w:trHeight w:val="340"/>
        </w:trPr>
        <w:tc>
          <w:tcPr>
            <w:tcW w:w="2500" w:type="pct"/>
          </w:tcPr>
          <w:p w14:paraId="17DEDFB5" w14:textId="77777777" w:rsidR="00FE1AA6" w:rsidRPr="00F37C33" w:rsidRDefault="00FE1AA6">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B6"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jednotlivé prvky větrací jednotky a odůvodní jejich použití</w:t>
            </w:r>
          </w:p>
          <w:p w14:paraId="17DEDFB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montuje vzduchotechnické potrubí</w:t>
            </w:r>
          </w:p>
          <w:p w14:paraId="17DEDFB8"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řešení vzduchotechnických soustav</w:t>
            </w:r>
          </w:p>
          <w:p w14:paraId="17DEDFB9" w14:textId="77777777" w:rsidR="00FE1AA6" w:rsidRPr="00F37C33" w:rsidRDefault="00FE1AA6" w:rsidP="00324B6E">
            <w:pPr>
              <w:pStyle w:val="vpodrka-"/>
              <w:numPr>
                <w:ilvl w:val="0"/>
                <w:numId w:val="11"/>
              </w:numPr>
              <w:rPr>
                <w:b/>
                <w:bCs/>
                <w:color w:val="000000" w:themeColor="text1"/>
              </w:rPr>
            </w:pPr>
            <w:r w:rsidRPr="00F37C33">
              <w:rPr>
                <w:color w:val="000000" w:themeColor="text1"/>
              </w:rPr>
              <w:t>připojí klimatizační jednotku na rozvod</w:t>
            </w:r>
          </w:p>
        </w:tc>
        <w:tc>
          <w:tcPr>
            <w:tcW w:w="2500" w:type="pct"/>
          </w:tcPr>
          <w:p w14:paraId="17DEDFBA" w14:textId="77777777" w:rsidR="00FE1AA6" w:rsidRPr="00F37C33" w:rsidRDefault="00FE1AA6">
            <w:pPr>
              <w:autoSpaceDE w:val="0"/>
              <w:autoSpaceDN w:val="0"/>
              <w:adjustRightInd w:val="0"/>
              <w:rPr>
                <w:rFonts w:ascii="Arial" w:hAnsi="Arial" w:cs="Arial"/>
                <w:b/>
                <w:bCs/>
                <w:color w:val="000000" w:themeColor="text1"/>
                <w:sz w:val="20"/>
                <w:szCs w:val="20"/>
              </w:rPr>
            </w:pPr>
            <w:r w:rsidRPr="00F37C33">
              <w:rPr>
                <w:rFonts w:ascii="Arial" w:hAnsi="Arial" w:cs="Arial"/>
                <w:b/>
                <w:bCs/>
                <w:color w:val="000000" w:themeColor="text1"/>
                <w:sz w:val="20"/>
                <w:szCs w:val="20"/>
              </w:rPr>
              <w:t>Vzduchotechnika</w:t>
            </w:r>
          </w:p>
          <w:p w14:paraId="17DEDFBB"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úprava parametrů větracího vzduchu</w:t>
            </w:r>
          </w:p>
          <w:p w14:paraId="17DEDFBC"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větrací soustavy</w:t>
            </w:r>
          </w:p>
          <w:p w14:paraId="17DEDFBD"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 xml:space="preserve">části vzduchotechnických soustav </w:t>
            </w:r>
          </w:p>
          <w:p w14:paraId="17DEDFBE"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úprava parametrů klimatizačního vzduchu</w:t>
            </w:r>
          </w:p>
          <w:p w14:paraId="17DEDFBF"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klimatizační soustavy</w:t>
            </w:r>
          </w:p>
          <w:p w14:paraId="17DEDFC0"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montáž vzduchotechnického zařízení</w:t>
            </w:r>
          </w:p>
        </w:tc>
      </w:tr>
      <w:tr w:rsidR="00FE1AA6" w:rsidRPr="00F37C33" w14:paraId="17DEDFCF" w14:textId="77777777" w:rsidTr="00FE1AA6">
        <w:trPr>
          <w:trHeight w:val="340"/>
        </w:trPr>
        <w:tc>
          <w:tcPr>
            <w:tcW w:w="2500" w:type="pct"/>
          </w:tcPr>
          <w:p w14:paraId="17DEDFC2" w14:textId="77777777" w:rsidR="00FE1AA6" w:rsidRPr="00F37C33" w:rsidRDefault="00FE1AA6">
            <w:pPr>
              <w:shd w:val="clear" w:color="auto" w:fill="FFFFFF"/>
              <w:rPr>
                <w:rFonts w:ascii="Arial" w:hAnsi="Arial" w:cs="Arial"/>
                <w:b/>
                <w:bCs/>
                <w:color w:val="000000" w:themeColor="text1"/>
                <w:sz w:val="20"/>
                <w:szCs w:val="20"/>
              </w:rPr>
            </w:pPr>
            <w:r w:rsidRPr="00F37C33">
              <w:rPr>
                <w:rFonts w:ascii="Arial" w:hAnsi="Arial" w:cs="Arial"/>
                <w:b/>
                <w:bCs/>
                <w:color w:val="000000" w:themeColor="text1"/>
                <w:sz w:val="20"/>
                <w:szCs w:val="20"/>
              </w:rPr>
              <w:t>Žák:</w:t>
            </w:r>
          </w:p>
          <w:p w14:paraId="17DEDFC3"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připojí solární panel na rozvod s akumulační nádobou</w:t>
            </w:r>
          </w:p>
          <w:p w14:paraId="17DEDFC4"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konstrukci slunečních kolektorů</w:t>
            </w:r>
          </w:p>
          <w:p w14:paraId="17DEDFC5"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vysvětlí funkci tepelného čerpadla</w:t>
            </w:r>
          </w:p>
          <w:p w14:paraId="17DEDFC6" w14:textId="77777777" w:rsidR="00FE1AA6" w:rsidRPr="00F37C33" w:rsidRDefault="00FE1AA6" w:rsidP="00324B6E">
            <w:pPr>
              <w:pStyle w:val="vpodrka-"/>
              <w:numPr>
                <w:ilvl w:val="0"/>
                <w:numId w:val="11"/>
              </w:numPr>
              <w:rPr>
                <w:color w:val="000000" w:themeColor="text1"/>
                <w:spacing w:val="-6"/>
              </w:rPr>
            </w:pPr>
            <w:r w:rsidRPr="00F37C33">
              <w:rPr>
                <w:color w:val="000000" w:themeColor="text1"/>
                <w:spacing w:val="-6"/>
              </w:rPr>
              <w:t>orientuje se v konstrukci tepelných čerpadel</w:t>
            </w:r>
          </w:p>
          <w:p w14:paraId="17DEDFC7" w14:textId="77777777" w:rsidR="00FE1AA6" w:rsidRPr="00F37C33" w:rsidRDefault="00FE1AA6" w:rsidP="00324B6E">
            <w:pPr>
              <w:pStyle w:val="vpodrka-"/>
              <w:numPr>
                <w:ilvl w:val="0"/>
                <w:numId w:val="11"/>
              </w:numPr>
              <w:rPr>
                <w:color w:val="000000" w:themeColor="text1"/>
                <w:spacing w:val="-6"/>
              </w:rPr>
            </w:pPr>
            <w:r w:rsidRPr="00F37C33">
              <w:rPr>
                <w:color w:val="000000" w:themeColor="text1"/>
              </w:rPr>
              <w:t>připojí tepelné čerpadlo na rozvod</w:t>
            </w:r>
          </w:p>
        </w:tc>
        <w:tc>
          <w:tcPr>
            <w:tcW w:w="2500" w:type="pct"/>
          </w:tcPr>
          <w:p w14:paraId="17DEDFC8" w14:textId="77777777" w:rsidR="00FE1AA6" w:rsidRPr="00F37C33" w:rsidRDefault="00FE1AA6">
            <w:pPr>
              <w:autoSpaceDE w:val="0"/>
              <w:autoSpaceDN w:val="0"/>
              <w:adjustRightInd w:val="0"/>
              <w:rPr>
                <w:rFonts w:ascii="Arial" w:hAnsi="Arial" w:cs="Arial"/>
                <w:b/>
                <w:bCs/>
                <w:color w:val="000000" w:themeColor="text1"/>
                <w:sz w:val="20"/>
                <w:szCs w:val="20"/>
              </w:rPr>
            </w:pPr>
            <w:r w:rsidRPr="00F37C33">
              <w:rPr>
                <w:rFonts w:ascii="Arial" w:hAnsi="Arial" w:cs="Arial"/>
                <w:b/>
                <w:bCs/>
                <w:color w:val="000000" w:themeColor="text1"/>
                <w:sz w:val="20"/>
                <w:szCs w:val="20"/>
              </w:rPr>
              <w:t>Netradiční zdroje energie</w:t>
            </w:r>
          </w:p>
          <w:p w14:paraId="17DEDFC9"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využití solární energie pro vytápění a přípravu teplé vody</w:t>
            </w:r>
          </w:p>
          <w:p w14:paraId="17DEDFCA"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konstrukce a vlastnosti slunečních kolektorů</w:t>
            </w:r>
          </w:p>
          <w:p w14:paraId="17DEDFCB"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montáž a provoz zařízení</w:t>
            </w:r>
          </w:p>
          <w:p w14:paraId="17DEDFCC"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tepelná čerpadla</w:t>
            </w:r>
          </w:p>
          <w:p w14:paraId="17DEDFCD"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princip funkce a způsoby realizace tepelných čerpadel</w:t>
            </w:r>
          </w:p>
          <w:p w14:paraId="17DEDFCE" w14:textId="77777777" w:rsidR="00FE1AA6" w:rsidRPr="00F37C33" w:rsidRDefault="00FE1AA6" w:rsidP="00F655AB">
            <w:pPr>
              <w:numPr>
                <w:ilvl w:val="0"/>
                <w:numId w:val="29"/>
              </w:numPr>
              <w:tabs>
                <w:tab w:val="num" w:pos="180"/>
              </w:tabs>
              <w:rPr>
                <w:rFonts w:ascii="Arial" w:hAnsi="Arial" w:cs="Arial"/>
                <w:color w:val="000000" w:themeColor="text1"/>
                <w:sz w:val="20"/>
                <w:szCs w:val="20"/>
              </w:rPr>
            </w:pPr>
            <w:r w:rsidRPr="00F37C33">
              <w:rPr>
                <w:rFonts w:ascii="Arial" w:hAnsi="Arial" w:cs="Arial"/>
                <w:color w:val="000000" w:themeColor="text1"/>
                <w:sz w:val="20"/>
                <w:szCs w:val="20"/>
              </w:rPr>
              <w:t>provedení a montáž základních typů tepelných čerpadel</w:t>
            </w:r>
          </w:p>
        </w:tc>
      </w:tr>
    </w:tbl>
    <w:p w14:paraId="17DEDFD0" w14:textId="77777777" w:rsidR="000E6200" w:rsidRPr="00F37C33" w:rsidRDefault="000E6200">
      <w:pPr>
        <w:pStyle w:val="HBKapitola2"/>
        <w:numPr>
          <w:ilvl w:val="0"/>
          <w:numId w:val="0"/>
        </w:numPr>
        <w:rPr>
          <w:color w:val="000000" w:themeColor="text1"/>
          <w:sz w:val="20"/>
          <w:szCs w:val="20"/>
        </w:rPr>
      </w:pPr>
      <w:bookmarkStart w:id="96" w:name="_Toc255476740"/>
    </w:p>
    <w:p w14:paraId="17DEDFD1"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97" w:name="_Toc515886556"/>
      <w:bookmarkEnd w:id="96"/>
      <w:r w:rsidR="00354F4C">
        <w:rPr>
          <w:color w:val="000000" w:themeColor="text1"/>
          <w:sz w:val="20"/>
          <w:szCs w:val="20"/>
        </w:rPr>
        <w:lastRenderedPageBreak/>
        <w:t>Plynová zařízení</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DFD4" w14:textId="77777777">
        <w:trPr>
          <w:trHeight w:val="340"/>
        </w:trPr>
        <w:tc>
          <w:tcPr>
            <w:tcW w:w="2500" w:type="pct"/>
            <w:vAlign w:val="center"/>
          </w:tcPr>
          <w:p w14:paraId="17DEDFD2" w14:textId="77777777" w:rsidR="000E6200" w:rsidRPr="00F37C33" w:rsidRDefault="000E6200">
            <w:pPr>
              <w:pStyle w:val="vpnormln"/>
              <w:jc w:val="center"/>
              <w:rPr>
                <w:color w:val="000000" w:themeColor="text1"/>
              </w:rPr>
            </w:pPr>
            <w:r w:rsidRPr="00F37C33">
              <w:rPr>
                <w:color w:val="000000" w:themeColor="text1"/>
              </w:rPr>
              <w:t>Název předmětu:</w:t>
            </w:r>
          </w:p>
        </w:tc>
        <w:tc>
          <w:tcPr>
            <w:tcW w:w="2500" w:type="pct"/>
            <w:vAlign w:val="center"/>
          </w:tcPr>
          <w:p w14:paraId="17DEDFD3" w14:textId="77777777" w:rsidR="000E6200" w:rsidRPr="00F37C33" w:rsidRDefault="00354F4C">
            <w:pPr>
              <w:pStyle w:val="vpnormln"/>
              <w:jc w:val="center"/>
              <w:rPr>
                <w:color w:val="000000" w:themeColor="text1"/>
              </w:rPr>
            </w:pPr>
            <w:r w:rsidRPr="00354F4C">
              <w:rPr>
                <w:color w:val="000000" w:themeColor="text1"/>
              </w:rPr>
              <w:t>Plynová zařízení</w:t>
            </w:r>
          </w:p>
        </w:tc>
      </w:tr>
      <w:tr w:rsidR="008D14ED" w:rsidRPr="00F37C33" w14:paraId="17DEDFD8" w14:textId="77777777">
        <w:trPr>
          <w:trHeight w:val="340"/>
        </w:trPr>
        <w:tc>
          <w:tcPr>
            <w:tcW w:w="2500" w:type="pct"/>
            <w:vAlign w:val="center"/>
          </w:tcPr>
          <w:p w14:paraId="17DEDFD5" w14:textId="77777777" w:rsidR="000E6200" w:rsidRPr="00F37C33" w:rsidRDefault="000E6200">
            <w:pPr>
              <w:pStyle w:val="vpnormln"/>
              <w:jc w:val="center"/>
              <w:rPr>
                <w:color w:val="000000" w:themeColor="text1"/>
              </w:rPr>
            </w:pPr>
            <w:r w:rsidRPr="00F37C33">
              <w:rPr>
                <w:color w:val="000000" w:themeColor="text1"/>
              </w:rPr>
              <w:t>Celkový počet hodin za studium</w:t>
            </w:r>
          </w:p>
          <w:p w14:paraId="17DEDFD6" w14:textId="77777777" w:rsidR="000E6200" w:rsidRPr="00F37C33" w:rsidRDefault="000E6200">
            <w:pPr>
              <w:pStyle w:val="vpnormln"/>
              <w:jc w:val="center"/>
              <w:rPr>
                <w:color w:val="000000" w:themeColor="text1"/>
              </w:rPr>
            </w:pPr>
            <w:r w:rsidRPr="00F37C33">
              <w:rPr>
                <w:color w:val="000000" w:themeColor="text1"/>
              </w:rPr>
              <w:t>(počet hodin v ročnících):</w:t>
            </w:r>
          </w:p>
        </w:tc>
        <w:tc>
          <w:tcPr>
            <w:tcW w:w="2500" w:type="pct"/>
            <w:vAlign w:val="center"/>
          </w:tcPr>
          <w:p w14:paraId="17DEDFD7" w14:textId="77777777" w:rsidR="000E6200" w:rsidRPr="00F37C33" w:rsidRDefault="000E6200">
            <w:pPr>
              <w:pStyle w:val="vpnormln"/>
              <w:jc w:val="center"/>
              <w:rPr>
                <w:color w:val="000000" w:themeColor="text1"/>
              </w:rPr>
            </w:pPr>
            <w:r w:rsidRPr="00F37C33">
              <w:rPr>
                <w:color w:val="000000" w:themeColor="text1"/>
              </w:rPr>
              <w:t xml:space="preserve">64 </w:t>
            </w:r>
            <w:proofErr w:type="gramStart"/>
            <w:r w:rsidRPr="00F37C33">
              <w:rPr>
                <w:color w:val="000000" w:themeColor="text1"/>
              </w:rPr>
              <w:t>( 0</w:t>
            </w:r>
            <w:proofErr w:type="gramEnd"/>
            <w:r w:rsidRPr="00F37C33">
              <w:rPr>
                <w:color w:val="000000" w:themeColor="text1"/>
              </w:rPr>
              <w:t xml:space="preserve"> – 1 – 1 )</w:t>
            </w:r>
          </w:p>
        </w:tc>
      </w:tr>
    </w:tbl>
    <w:p w14:paraId="17DEDFD9" w14:textId="77777777" w:rsidR="000E6200" w:rsidRPr="00F37C33" w:rsidRDefault="000E6200">
      <w:pPr>
        <w:pStyle w:val="vpnormpodtrnad6b"/>
        <w:rPr>
          <w:b/>
          <w:bCs/>
          <w:color w:val="000000" w:themeColor="text1"/>
        </w:rPr>
      </w:pPr>
      <w:r w:rsidRPr="00F37C33">
        <w:rPr>
          <w:b/>
          <w:bCs/>
          <w:color w:val="000000" w:themeColor="text1"/>
        </w:rPr>
        <w:t>Obecné cíle:</w:t>
      </w:r>
    </w:p>
    <w:p w14:paraId="17DEDFDA" w14:textId="77777777" w:rsidR="000E6200" w:rsidRPr="00F37C33" w:rsidRDefault="00354F4C">
      <w:pPr>
        <w:pStyle w:val="vpnormln"/>
        <w:rPr>
          <w:rStyle w:val="vpnormpodtrnad6bChar"/>
          <w:color w:val="000000" w:themeColor="text1"/>
        </w:rPr>
      </w:pPr>
      <w:r w:rsidRPr="00354F4C">
        <w:rPr>
          <w:color w:val="000000" w:themeColor="text1"/>
        </w:rPr>
        <w:t>Plynová zařízení</w:t>
      </w:r>
      <w:r w:rsidRPr="00F37C33">
        <w:rPr>
          <w:color w:val="000000" w:themeColor="text1"/>
        </w:rPr>
        <w:t xml:space="preserve"> </w:t>
      </w:r>
      <w:r w:rsidR="000E6200" w:rsidRPr="00F37C33">
        <w:rPr>
          <w:color w:val="000000" w:themeColor="text1"/>
        </w:rPr>
        <w:t xml:space="preserve">tvoří spolu s dalšími technickými předměty - instalace vody a kanalizace a vytápění základ odborných znalostí učebního oboru instalatér. Učivo </w:t>
      </w:r>
      <w:r>
        <w:rPr>
          <w:color w:val="000000" w:themeColor="text1"/>
        </w:rPr>
        <w:t>p</w:t>
      </w:r>
      <w:r w:rsidRPr="00354F4C">
        <w:rPr>
          <w:color w:val="000000" w:themeColor="text1"/>
        </w:rPr>
        <w:t>lynov</w:t>
      </w:r>
      <w:r>
        <w:rPr>
          <w:color w:val="000000" w:themeColor="text1"/>
        </w:rPr>
        <w:t>ých</w:t>
      </w:r>
      <w:r w:rsidRPr="00354F4C">
        <w:rPr>
          <w:color w:val="000000" w:themeColor="text1"/>
        </w:rPr>
        <w:t xml:space="preserve"> zařízení</w:t>
      </w:r>
      <w:r w:rsidRPr="00F37C33">
        <w:rPr>
          <w:color w:val="000000" w:themeColor="text1"/>
        </w:rPr>
        <w:t xml:space="preserve"> </w:t>
      </w:r>
      <w:r w:rsidR="000E6200" w:rsidRPr="00F37C33">
        <w:rPr>
          <w:color w:val="000000" w:themeColor="text1"/>
        </w:rPr>
        <w:t>doplňuje a rozšiřuje poznatky žáků z fyziky, chemie, odborného kreslení a prohlubuje je. Úspěšné zvládnutí předmětu je nezbytným předpokladem pro práci ve velmi specializované oblasti plynárenství tohoto rozmanitého učebního oboru a je základem pro získání dalších oprávnění pro odborné činnosti v této oblasti.</w:t>
      </w:r>
    </w:p>
    <w:p w14:paraId="17DEDFDB" w14:textId="77777777" w:rsidR="000E6200" w:rsidRPr="00F37C33" w:rsidRDefault="000E6200">
      <w:pPr>
        <w:pStyle w:val="vpnormpodtrnad6b"/>
        <w:rPr>
          <w:b/>
          <w:bCs/>
          <w:color w:val="000000" w:themeColor="text1"/>
        </w:rPr>
      </w:pPr>
      <w:r w:rsidRPr="00F37C33">
        <w:rPr>
          <w:b/>
          <w:bCs/>
          <w:color w:val="000000" w:themeColor="text1"/>
        </w:rPr>
        <w:t>Směřování výuky v oblasti citů, postojů, hodnot a preferencí:</w:t>
      </w:r>
    </w:p>
    <w:p w14:paraId="17DEDFDC" w14:textId="77777777" w:rsidR="000E6200" w:rsidRPr="00F37C33" w:rsidRDefault="000E6200" w:rsidP="00324B6E">
      <w:pPr>
        <w:pStyle w:val="vpodrka-"/>
        <w:numPr>
          <w:ilvl w:val="0"/>
          <w:numId w:val="11"/>
        </w:numPr>
        <w:rPr>
          <w:color w:val="000000" w:themeColor="text1"/>
        </w:rPr>
      </w:pPr>
      <w:r w:rsidRPr="00F37C33">
        <w:rPr>
          <w:color w:val="000000" w:themeColor="text1"/>
        </w:rPr>
        <w:t>využívat technických vědomostí a dovedností v praktickém životě</w:t>
      </w:r>
    </w:p>
    <w:p w14:paraId="17DEDFDD" w14:textId="77777777" w:rsidR="000E6200" w:rsidRPr="00F37C33" w:rsidRDefault="000E6200" w:rsidP="00324B6E">
      <w:pPr>
        <w:pStyle w:val="vpodrka-"/>
        <w:numPr>
          <w:ilvl w:val="0"/>
          <w:numId w:val="11"/>
        </w:numPr>
        <w:rPr>
          <w:color w:val="000000" w:themeColor="text1"/>
        </w:rPr>
      </w:pPr>
      <w:r w:rsidRPr="00F37C33">
        <w:rPr>
          <w:color w:val="000000" w:themeColor="text1"/>
        </w:rPr>
        <w:t>aplikovat technologické poznatky, pružně reagovat na problémy v praxi</w:t>
      </w:r>
    </w:p>
    <w:p w14:paraId="17DEDFDE" w14:textId="77777777" w:rsidR="000E6200" w:rsidRPr="00F37C33" w:rsidRDefault="000E6200" w:rsidP="00324B6E">
      <w:pPr>
        <w:pStyle w:val="vpodrka-"/>
        <w:numPr>
          <w:ilvl w:val="0"/>
          <w:numId w:val="11"/>
        </w:numPr>
        <w:rPr>
          <w:color w:val="000000" w:themeColor="text1"/>
        </w:rPr>
      </w:pPr>
      <w:r w:rsidRPr="00F37C33">
        <w:rPr>
          <w:color w:val="000000" w:themeColor="text1"/>
        </w:rPr>
        <w:t>efektivně zpracovávat informace o novinkách v oboru</w:t>
      </w:r>
    </w:p>
    <w:p w14:paraId="17DEDFDF" w14:textId="77777777" w:rsidR="000E6200" w:rsidRPr="00F37C33" w:rsidRDefault="000E6200" w:rsidP="00324B6E">
      <w:pPr>
        <w:pStyle w:val="vpodrka-"/>
        <w:numPr>
          <w:ilvl w:val="0"/>
          <w:numId w:val="11"/>
        </w:numPr>
        <w:rPr>
          <w:color w:val="000000" w:themeColor="text1"/>
        </w:rPr>
      </w:pPr>
      <w:r w:rsidRPr="00F37C33">
        <w:rPr>
          <w:color w:val="000000" w:themeColor="text1"/>
        </w:rPr>
        <w:t>využívat ke svému učení různé informační zdroje včetně zkušeností svých i jiných lidí</w:t>
      </w:r>
    </w:p>
    <w:p w14:paraId="17DEDFE0" w14:textId="77777777" w:rsidR="000E6200" w:rsidRPr="00F37C33" w:rsidRDefault="000E6200" w:rsidP="00324B6E">
      <w:pPr>
        <w:pStyle w:val="vpodrka-"/>
        <w:numPr>
          <w:ilvl w:val="0"/>
          <w:numId w:val="11"/>
        </w:numPr>
        <w:rPr>
          <w:color w:val="000000" w:themeColor="text1"/>
        </w:rPr>
      </w:pPr>
      <w:r w:rsidRPr="00F37C33">
        <w:rPr>
          <w:color w:val="000000" w:themeColor="text1"/>
        </w:rPr>
        <w:t>pracovat v týmu i samostatně</w:t>
      </w:r>
    </w:p>
    <w:p w14:paraId="17DEDFE1" w14:textId="77777777" w:rsidR="000E6200" w:rsidRPr="00F37C33" w:rsidRDefault="000E6200" w:rsidP="00324B6E">
      <w:pPr>
        <w:pStyle w:val="vpodrka-"/>
        <w:numPr>
          <w:ilvl w:val="0"/>
          <w:numId w:val="11"/>
        </w:numPr>
        <w:rPr>
          <w:color w:val="000000" w:themeColor="text1"/>
        </w:rPr>
      </w:pPr>
      <w:r w:rsidRPr="00F37C33">
        <w:rPr>
          <w:color w:val="000000" w:themeColor="text1"/>
        </w:rPr>
        <w:t>pracovat s odbornou literaturou</w:t>
      </w:r>
    </w:p>
    <w:p w14:paraId="17DEDFE2" w14:textId="77777777" w:rsidR="000E6200" w:rsidRPr="00F37C33" w:rsidRDefault="000E6200" w:rsidP="00324B6E">
      <w:pPr>
        <w:pStyle w:val="vpodrka-"/>
        <w:numPr>
          <w:ilvl w:val="0"/>
          <w:numId w:val="11"/>
        </w:numPr>
        <w:rPr>
          <w:color w:val="000000" w:themeColor="text1"/>
        </w:rPr>
      </w:pPr>
      <w:r w:rsidRPr="00F37C33">
        <w:rPr>
          <w:color w:val="000000" w:themeColor="text1"/>
        </w:rPr>
        <w:t>pracovat s moderní technikou - svářečky, měřidla apod.</w:t>
      </w:r>
    </w:p>
    <w:p w14:paraId="17DEDFE3" w14:textId="77777777" w:rsidR="000E6200" w:rsidRPr="00F37C33" w:rsidRDefault="000E6200" w:rsidP="00324B6E">
      <w:pPr>
        <w:pStyle w:val="vpodrka-"/>
        <w:numPr>
          <w:ilvl w:val="0"/>
          <w:numId w:val="11"/>
        </w:numPr>
        <w:rPr>
          <w:color w:val="000000" w:themeColor="text1"/>
        </w:rPr>
      </w:pPr>
      <w:r w:rsidRPr="00F37C33">
        <w:rPr>
          <w:color w:val="000000" w:themeColor="text1"/>
        </w:rPr>
        <w:t>dodržovat zásady BOZP při práci na plynových zařízeních</w:t>
      </w:r>
    </w:p>
    <w:p w14:paraId="17DEDFE4"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dodržovali pracovní kázeň, byli zodpovědní při práci na vyhrazených technických zařízeních</w:t>
      </w:r>
    </w:p>
    <w:p w14:paraId="17DEDFE5"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DFE6" w14:textId="77777777" w:rsidR="000E6200" w:rsidRPr="00F37C33" w:rsidRDefault="000E6200">
      <w:pPr>
        <w:pStyle w:val="vpnormln"/>
        <w:rPr>
          <w:color w:val="000000" w:themeColor="text1"/>
        </w:rPr>
      </w:pPr>
      <w:r w:rsidRPr="00F37C33">
        <w:rPr>
          <w:color w:val="000000" w:themeColor="text1"/>
        </w:rPr>
        <w:t>Obsah předmětu vychází z obsahového okruhu RVP – Instalatérské práce.</w:t>
      </w:r>
    </w:p>
    <w:p w14:paraId="17DEDFE7" w14:textId="77777777" w:rsidR="000E6200" w:rsidRPr="00F37C33" w:rsidRDefault="000E6200">
      <w:pPr>
        <w:pStyle w:val="vpnormln"/>
        <w:rPr>
          <w:color w:val="000000" w:themeColor="text1"/>
        </w:rPr>
      </w:pPr>
      <w:r w:rsidRPr="00F37C33">
        <w:rPr>
          <w:color w:val="000000" w:themeColor="text1"/>
        </w:rPr>
        <w:t xml:space="preserve">Předmět </w:t>
      </w:r>
      <w:r w:rsidR="00354F4C">
        <w:rPr>
          <w:color w:val="000000" w:themeColor="text1"/>
        </w:rPr>
        <w:t>p</w:t>
      </w:r>
      <w:r w:rsidR="00354F4C" w:rsidRPr="00354F4C">
        <w:rPr>
          <w:color w:val="000000" w:themeColor="text1"/>
        </w:rPr>
        <w:t>lynová zařízení</w:t>
      </w:r>
      <w:r w:rsidR="00354F4C" w:rsidRPr="00F37C33">
        <w:rPr>
          <w:color w:val="000000" w:themeColor="text1"/>
        </w:rPr>
        <w:t xml:space="preserve"> </w:t>
      </w:r>
      <w:r w:rsidRPr="00F37C33">
        <w:rPr>
          <w:color w:val="000000" w:themeColor="text1"/>
        </w:rPr>
        <w:t>je vyučován ve druhém a třetím roce studia a obsahuje tyto základní obsahové celky: doprava a rozvod topných plynů, druhy plynů a jejich vlastnosti; měření spotřeby plynu; regulace plynu; plynové spotřebiče a kvalifikace pracovníků v plynárenství.</w:t>
      </w:r>
    </w:p>
    <w:p w14:paraId="17DEDFE8" w14:textId="77777777" w:rsidR="000E6200" w:rsidRPr="00F37C33" w:rsidRDefault="000E6200">
      <w:pPr>
        <w:pStyle w:val="vpnormln"/>
        <w:rPr>
          <w:color w:val="000000" w:themeColor="text1"/>
        </w:rPr>
      </w:pPr>
      <w:r w:rsidRPr="00F37C33">
        <w:rPr>
          <w:color w:val="000000" w:themeColor="text1"/>
        </w:rPr>
        <w:t>V druhém ročníku je výuka zaměřena na získání základních znalostí o topných plynech, jejich měření a regulaci. Součástí vyučovacích hodin je i využití odborných učeben svařování, hořáků a měření v dílnách odborného učiliště s praktickými ukázkami.</w:t>
      </w:r>
    </w:p>
    <w:p w14:paraId="17DEDFE9" w14:textId="77777777" w:rsidR="000E6200" w:rsidRPr="00F37C33" w:rsidRDefault="000E6200">
      <w:pPr>
        <w:pStyle w:val="vpnormln"/>
        <w:rPr>
          <w:color w:val="000000" w:themeColor="text1"/>
        </w:rPr>
      </w:pPr>
      <w:r w:rsidRPr="00F37C33">
        <w:rPr>
          <w:color w:val="000000" w:themeColor="text1"/>
        </w:rPr>
        <w:t>Ve třetím ročníku se žáci seznámí se základními plynovými spotřebiči, jejich konstrukcí a připojením na domovní plynovod včetně požadavků na činnost montážního pracovníka a revizního technika v plynárenství. Nezbytným doplňkem vyučovacích hodin je využití odborné učebny spotřebičů a plynové kotelny ve školních dílnách. Součástí výuky jsou odborné exkurze do objektů na plynovodních sítích a odborné besedy na škole popř. u firem.</w:t>
      </w:r>
    </w:p>
    <w:p w14:paraId="17DEDFEA" w14:textId="77777777" w:rsidR="000E6200" w:rsidRPr="00F37C33" w:rsidRDefault="000E6200">
      <w:pPr>
        <w:pStyle w:val="vpnormln"/>
        <w:rPr>
          <w:color w:val="000000" w:themeColor="text1"/>
        </w:rPr>
      </w:pPr>
      <w:r w:rsidRPr="00F37C33">
        <w:rPr>
          <w:color w:val="000000" w:themeColor="text1"/>
        </w:rPr>
        <w:t xml:space="preserve">Předmět </w:t>
      </w:r>
      <w:r w:rsidR="00354F4C">
        <w:rPr>
          <w:color w:val="000000" w:themeColor="text1"/>
        </w:rPr>
        <w:t>p</w:t>
      </w:r>
      <w:r w:rsidR="00354F4C" w:rsidRPr="00354F4C">
        <w:rPr>
          <w:color w:val="000000" w:themeColor="text1"/>
        </w:rPr>
        <w:t>lynová zařízení</w:t>
      </w:r>
      <w:r w:rsidR="00354F4C" w:rsidRPr="00F37C33">
        <w:rPr>
          <w:color w:val="000000" w:themeColor="text1"/>
        </w:rPr>
        <w:t xml:space="preserve"> </w:t>
      </w:r>
      <w:r w:rsidRPr="00F37C33">
        <w:rPr>
          <w:color w:val="000000" w:themeColor="text1"/>
        </w:rPr>
        <w:t>seznamuje žáky se základy tohoto velmi úzce zaměřeného oboru s hlavním důrazem na nebezpečí, která mohou, při nedodržení pracovních postupů, způsobit velké materiální škody a v horších případech i újmu na zdraví.</w:t>
      </w:r>
    </w:p>
    <w:p w14:paraId="17DEDFEB" w14:textId="77777777" w:rsidR="000E6200" w:rsidRPr="00F37C33" w:rsidRDefault="000E6200">
      <w:pPr>
        <w:pStyle w:val="vpnormln"/>
        <w:rPr>
          <w:color w:val="000000" w:themeColor="text1"/>
        </w:rPr>
      </w:pPr>
      <w:r w:rsidRPr="00F37C33">
        <w:rPr>
          <w:color w:val="000000" w:themeColor="text1"/>
        </w:rPr>
        <w:t>Při výuce budou využívány moderní vyučovací metody, které zvyšují efektivitu vyučovacího procesu a podněcují aktivitu žáků. Vedle tradičních metod vyučování (vysvětlování,</w:t>
      </w:r>
      <w:r w:rsidR="00863D5E" w:rsidRPr="00F37C33">
        <w:rPr>
          <w:color w:val="000000" w:themeColor="text1"/>
        </w:rPr>
        <w:t xml:space="preserve"> </w:t>
      </w:r>
      <w:r w:rsidRPr="00F37C33">
        <w:rPr>
          <w:color w:val="000000" w:themeColor="text1"/>
        </w:rPr>
        <w:t>výklad,</w:t>
      </w:r>
      <w:r w:rsidR="00863D5E" w:rsidRPr="00F37C33">
        <w:rPr>
          <w:color w:val="000000" w:themeColor="text1"/>
        </w:rPr>
        <w:t xml:space="preserve"> </w:t>
      </w:r>
      <w:r w:rsidRPr="00F37C33">
        <w:rPr>
          <w:color w:val="000000" w:themeColor="text1"/>
        </w:rPr>
        <w:t>procvičování</w:t>
      </w:r>
      <w:r w:rsidR="00863D5E" w:rsidRPr="00F37C33">
        <w:rPr>
          <w:color w:val="000000" w:themeColor="text1"/>
        </w:rPr>
        <w:t>,</w:t>
      </w:r>
      <w:r w:rsidRPr="00F37C33">
        <w:rPr>
          <w:color w:val="000000" w:themeColor="text1"/>
        </w:rPr>
        <w:t xml:space="preserve"> pod dohledem učitele apod.) se využívají i moderní vyučovací prostředky: skupinové práce žáků, výuka pomocí interaktivní tabule, využívání prostředků ICT, praktické ukázky pomocí modelů. Výuka by měla být co nejvíce propojena s reálným prostředím mimo školu.</w:t>
      </w:r>
    </w:p>
    <w:p w14:paraId="17DEDFEC" w14:textId="77777777" w:rsidR="000E6200" w:rsidRPr="00F37C33" w:rsidRDefault="000E6200">
      <w:pPr>
        <w:pStyle w:val="vpnormln"/>
        <w:rPr>
          <w:color w:val="000000" w:themeColor="text1"/>
        </w:rPr>
      </w:pPr>
      <w:r w:rsidRPr="00F37C33">
        <w:rPr>
          <w:color w:val="000000" w:themeColor="text1"/>
        </w:rPr>
        <w:t xml:space="preserve">Předmět je rozdělen na několik tematických celků, které na sebe navazují. S předmětem souvisí i odborná praxe, která probíhá v prvním a druhém ročníku na škole s využitím odborných učeben v dílnách, ve třetím ročníku u odborných firem, kde žáci pracují pod dohledem zkušených pracovníků. Probíraná témata jsou doplněna praktickými ukázkami v odborných učebnách v dílnách školy. Aktivita a zájem žáků je podněcována zadáváním samostatných cvičení z probraných </w:t>
      </w:r>
      <w:r w:rsidR="00863D5E" w:rsidRPr="00F37C33">
        <w:rPr>
          <w:color w:val="000000" w:themeColor="text1"/>
        </w:rPr>
        <w:t>tematických</w:t>
      </w:r>
      <w:r w:rsidRPr="00F37C33">
        <w:rPr>
          <w:color w:val="000000" w:themeColor="text1"/>
        </w:rPr>
        <w:t xml:space="preserve"> celků.</w:t>
      </w:r>
    </w:p>
    <w:p w14:paraId="17DEDFED" w14:textId="77777777" w:rsidR="000E6200" w:rsidRPr="00F37C33" w:rsidRDefault="000E6200">
      <w:pPr>
        <w:pStyle w:val="vpnormpodtrnad6b"/>
        <w:rPr>
          <w:b/>
          <w:bCs/>
          <w:color w:val="000000" w:themeColor="text1"/>
        </w:rPr>
      </w:pPr>
      <w:r w:rsidRPr="00F37C33">
        <w:rPr>
          <w:b/>
          <w:bCs/>
          <w:color w:val="000000" w:themeColor="text1"/>
        </w:rPr>
        <w:t>Hodnocení výsledků vzdělávání žáků:</w:t>
      </w:r>
    </w:p>
    <w:p w14:paraId="17DEDFEE" w14:textId="77777777" w:rsidR="000E6200" w:rsidRPr="00F37C33" w:rsidRDefault="000E6200">
      <w:pPr>
        <w:pStyle w:val="vpnormln"/>
        <w:rPr>
          <w:color w:val="000000" w:themeColor="text1"/>
        </w:rPr>
      </w:pPr>
      <w:r w:rsidRPr="00F37C33">
        <w:rPr>
          <w:color w:val="000000" w:themeColor="text1"/>
        </w:rPr>
        <w:t xml:space="preserve">Žáci jsou v každém ročníku hodnoceni na základě ústního zkoušení. Je kladen důraz nejen na teoretické znalosti žáků, ale i na jejich grafický projev a schopnosti technického vyjadřování. Součástí klasifikace je i písemné zkoušení formou testů a zadání samostatných prací, kde jsou ověřovány teoretické poznatky na </w:t>
      </w:r>
      <w:r w:rsidRPr="00F37C33">
        <w:rPr>
          <w:color w:val="000000" w:themeColor="text1"/>
        </w:rPr>
        <w:lastRenderedPageBreak/>
        <w:t>praktických příkladech. Při pololetní klasifikaci vyučující vychází nejen z výsledků písemného a ústního zkoušení, ale i z celkového přístupu žáka k vyučovacímu procesu a k plnění studijních povinností.</w:t>
      </w:r>
    </w:p>
    <w:p w14:paraId="17DEDFEF" w14:textId="77777777" w:rsidR="000E6200" w:rsidRPr="00F37C33" w:rsidRDefault="000E6200">
      <w:pPr>
        <w:pStyle w:val="vpnormln"/>
        <w:rPr>
          <w:color w:val="000000" w:themeColor="text1"/>
        </w:rPr>
      </w:pPr>
      <w:r w:rsidRPr="00F37C33">
        <w:rPr>
          <w:color w:val="000000" w:themeColor="text1"/>
        </w:rPr>
        <w:t>Krit</w:t>
      </w:r>
      <w:r w:rsidR="00863D5E" w:rsidRPr="00F37C33">
        <w:rPr>
          <w:color w:val="000000" w:themeColor="text1"/>
        </w:rPr>
        <w:t>é</w:t>
      </w:r>
      <w:r w:rsidRPr="00F37C33">
        <w:rPr>
          <w:color w:val="000000" w:themeColor="text1"/>
        </w:rPr>
        <w:t>ria hodnocení</w:t>
      </w:r>
      <w:r w:rsidR="00863D5E" w:rsidRPr="00F37C33">
        <w:rPr>
          <w:color w:val="000000" w:themeColor="text1"/>
        </w:rPr>
        <w:t xml:space="preserve"> </w:t>
      </w:r>
      <w:r w:rsidRPr="00F37C33">
        <w:rPr>
          <w:color w:val="000000" w:themeColor="text1"/>
        </w:rPr>
        <w:t>vycházejí</w:t>
      </w:r>
      <w:r w:rsidR="00FE1AA6">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DFF0" w14:textId="77777777" w:rsidR="000E6200" w:rsidRPr="00F37C33" w:rsidRDefault="000E6200">
      <w:pPr>
        <w:pStyle w:val="vpnormpodtrnad6b"/>
        <w:rPr>
          <w:b/>
          <w:bCs/>
          <w:color w:val="000000" w:themeColor="text1"/>
        </w:rPr>
      </w:pPr>
      <w:r w:rsidRPr="00F37C33">
        <w:rPr>
          <w:b/>
          <w:bCs/>
          <w:color w:val="000000" w:themeColor="text1"/>
        </w:rPr>
        <w:t>Přínos předmětu k rozvoji klíčových kompetencí - vzdělávání směřuje k tomu, aby žák:</w:t>
      </w:r>
    </w:p>
    <w:p w14:paraId="17DEDFF1" w14:textId="77777777" w:rsidR="000E6200" w:rsidRPr="00F37C33" w:rsidRDefault="000E6200">
      <w:pPr>
        <w:pStyle w:val="vpnormpodtrnad6b"/>
        <w:rPr>
          <w:color w:val="000000" w:themeColor="text1"/>
        </w:rPr>
      </w:pPr>
      <w:r w:rsidRPr="00F37C33">
        <w:rPr>
          <w:color w:val="000000" w:themeColor="text1"/>
        </w:rPr>
        <w:t>kompetence k učení:</w:t>
      </w:r>
    </w:p>
    <w:p w14:paraId="17DEDFF2" w14:textId="77777777" w:rsidR="000E6200" w:rsidRPr="00F37C33" w:rsidRDefault="000E6200" w:rsidP="00324B6E">
      <w:pPr>
        <w:pStyle w:val="vpodrka-"/>
        <w:numPr>
          <w:ilvl w:val="0"/>
          <w:numId w:val="11"/>
        </w:numPr>
        <w:rPr>
          <w:color w:val="000000" w:themeColor="text1"/>
        </w:rPr>
      </w:pPr>
      <w:r w:rsidRPr="00F37C33">
        <w:rPr>
          <w:color w:val="000000" w:themeColor="text1"/>
        </w:rPr>
        <w:t>využil různých informačních zdrojů, porozuměl přednáškám, vytvořil si studijní režim</w:t>
      </w:r>
    </w:p>
    <w:p w14:paraId="17DEDFF3"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DFF4" w14:textId="77777777" w:rsidR="000E6200" w:rsidRPr="00F37C33" w:rsidRDefault="000E6200" w:rsidP="00324B6E">
      <w:pPr>
        <w:pStyle w:val="vpodrka-"/>
        <w:numPr>
          <w:ilvl w:val="0"/>
          <w:numId w:val="11"/>
        </w:numPr>
        <w:rPr>
          <w:color w:val="000000" w:themeColor="text1"/>
        </w:rPr>
      </w:pPr>
      <w:r w:rsidRPr="00F37C33">
        <w:rPr>
          <w:color w:val="000000" w:themeColor="text1"/>
        </w:rPr>
        <w:t>navrhnul řešení problémů, spolupracoval v týmu</w:t>
      </w:r>
    </w:p>
    <w:p w14:paraId="17DEDFF5" w14:textId="77777777" w:rsidR="000E6200" w:rsidRPr="00F37C33" w:rsidRDefault="000E6200">
      <w:pPr>
        <w:pStyle w:val="vpnormpodtrnad6b"/>
        <w:rPr>
          <w:color w:val="000000" w:themeColor="text1"/>
        </w:rPr>
      </w:pPr>
      <w:r w:rsidRPr="00F37C33">
        <w:rPr>
          <w:color w:val="000000" w:themeColor="text1"/>
        </w:rPr>
        <w:t>komunikativní kompetence:</w:t>
      </w:r>
    </w:p>
    <w:p w14:paraId="17DEDFF6" w14:textId="77777777" w:rsidR="000E6200" w:rsidRPr="00F37C33" w:rsidRDefault="000E6200" w:rsidP="00324B6E">
      <w:pPr>
        <w:pStyle w:val="vpodrka-"/>
        <w:numPr>
          <w:ilvl w:val="0"/>
          <w:numId w:val="11"/>
        </w:numPr>
        <w:rPr>
          <w:color w:val="000000" w:themeColor="text1"/>
        </w:rPr>
      </w:pPr>
      <w:r w:rsidRPr="00F37C33">
        <w:rPr>
          <w:color w:val="000000" w:themeColor="text1"/>
        </w:rPr>
        <w:t>formuloval myšlenky v odborných diskuzích, dosáhnul určité úrovně při jednáních s odbornými firmami s využitím cizího jazyka</w:t>
      </w:r>
    </w:p>
    <w:p w14:paraId="17DEDFF7" w14:textId="77777777" w:rsidR="000E6200" w:rsidRPr="00F37C33" w:rsidRDefault="000E6200">
      <w:pPr>
        <w:pStyle w:val="vpnormpodtrnad6b"/>
        <w:rPr>
          <w:color w:val="000000" w:themeColor="text1"/>
        </w:rPr>
      </w:pPr>
      <w:r w:rsidRPr="00F37C33">
        <w:rPr>
          <w:color w:val="000000" w:themeColor="text1"/>
        </w:rPr>
        <w:t>personální a sociální kompetence:</w:t>
      </w:r>
    </w:p>
    <w:p w14:paraId="17DEDFF8" w14:textId="77777777" w:rsidR="000E6200" w:rsidRPr="00F37C33" w:rsidRDefault="000E6200" w:rsidP="00324B6E">
      <w:pPr>
        <w:pStyle w:val="vpodrka-"/>
        <w:numPr>
          <w:ilvl w:val="0"/>
          <w:numId w:val="11"/>
        </w:numPr>
        <w:rPr>
          <w:color w:val="000000" w:themeColor="text1"/>
        </w:rPr>
      </w:pPr>
      <w:r w:rsidRPr="00F37C33">
        <w:rPr>
          <w:color w:val="000000" w:themeColor="text1"/>
        </w:rPr>
        <w:t>dále se vzdělával, adaptoval se na různé pracovní podmínky i v cizích zemích, přispíval do práce týmu</w:t>
      </w:r>
    </w:p>
    <w:p w14:paraId="17DEDFF9"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DFFA" w14:textId="77777777" w:rsidR="000E6200" w:rsidRPr="00F37C33" w:rsidRDefault="000E6200" w:rsidP="00324B6E">
      <w:pPr>
        <w:pStyle w:val="vpodrka-"/>
        <w:numPr>
          <w:ilvl w:val="0"/>
          <w:numId w:val="11"/>
        </w:numPr>
        <w:rPr>
          <w:color w:val="000000" w:themeColor="text1"/>
        </w:rPr>
      </w:pPr>
      <w:r w:rsidRPr="00F37C33">
        <w:rPr>
          <w:color w:val="000000" w:themeColor="text1"/>
        </w:rPr>
        <w:t>odpovědně se stavěl k budoucímu povolání, získal reálnou představu o uplatnění v oboru, komunikoval s budoucími zaměstnavateli</w:t>
      </w:r>
    </w:p>
    <w:p w14:paraId="17DEDFFB" w14:textId="77777777" w:rsidR="000E6200" w:rsidRPr="00F37C33" w:rsidRDefault="000E6200">
      <w:pPr>
        <w:pStyle w:val="vpnormpodtrnad6b"/>
        <w:rPr>
          <w:color w:val="000000" w:themeColor="text1"/>
        </w:rPr>
      </w:pPr>
      <w:r w:rsidRPr="00F37C33">
        <w:rPr>
          <w:color w:val="000000" w:themeColor="text1"/>
        </w:rPr>
        <w:t>kompetence k provádění odborné činnosti v oboru:</w:t>
      </w:r>
    </w:p>
    <w:p w14:paraId="17DEDFFC" w14:textId="77777777" w:rsidR="000E6200" w:rsidRPr="00F37C33" w:rsidRDefault="000E6200" w:rsidP="00324B6E">
      <w:pPr>
        <w:pStyle w:val="vpodrka-"/>
        <w:numPr>
          <w:ilvl w:val="0"/>
          <w:numId w:val="11"/>
        </w:numPr>
        <w:rPr>
          <w:color w:val="000000" w:themeColor="text1"/>
        </w:rPr>
      </w:pPr>
      <w:r w:rsidRPr="00F37C33">
        <w:rPr>
          <w:color w:val="000000" w:themeColor="text1"/>
        </w:rPr>
        <w:t>orientoval se ve výkresech, navrhoval postupy a prováděl montážní práce na plynovodech, prováděl zkoušky těsnosti plynovodů</w:t>
      </w:r>
    </w:p>
    <w:p w14:paraId="17DEDFFD" w14:textId="77777777" w:rsidR="000E6200" w:rsidRPr="00F37C33" w:rsidRDefault="000E6200" w:rsidP="00324B6E">
      <w:pPr>
        <w:pStyle w:val="vpodrka-"/>
        <w:numPr>
          <w:ilvl w:val="0"/>
          <w:numId w:val="11"/>
        </w:numPr>
        <w:rPr>
          <w:color w:val="000000" w:themeColor="text1"/>
        </w:rPr>
      </w:pPr>
      <w:r w:rsidRPr="00F37C33">
        <w:rPr>
          <w:color w:val="000000" w:themeColor="text1"/>
        </w:rPr>
        <w:t>prováděl montáže, údržby a oprav plynovodů a plynovodních sítí - volil materiály, instaloval kontrolní měřidla, měl povědomí o kontrolní a revizní činnosti</w:t>
      </w:r>
    </w:p>
    <w:p w14:paraId="17DEDFFE" w14:textId="77777777" w:rsidR="000E6200" w:rsidRPr="00F37C33" w:rsidRDefault="000E6200" w:rsidP="00324B6E">
      <w:pPr>
        <w:pStyle w:val="vpodrka-"/>
        <w:numPr>
          <w:ilvl w:val="0"/>
          <w:numId w:val="11"/>
        </w:numPr>
        <w:rPr>
          <w:color w:val="000000" w:themeColor="text1"/>
        </w:rPr>
      </w:pPr>
      <w:r w:rsidRPr="00F37C33">
        <w:rPr>
          <w:color w:val="000000" w:themeColor="text1"/>
        </w:rPr>
        <w:t>chápal bezpečnost práce jako nedílnou součást péče o zdraví své i spolupracovníků pro oblast plynárenství</w:t>
      </w:r>
    </w:p>
    <w:p w14:paraId="17DEDFFF" w14:textId="77777777" w:rsidR="000E6200" w:rsidRPr="00F37C33" w:rsidRDefault="000E6200" w:rsidP="00324B6E">
      <w:pPr>
        <w:pStyle w:val="vpodrka-"/>
        <w:numPr>
          <w:ilvl w:val="0"/>
          <w:numId w:val="11"/>
        </w:numPr>
        <w:rPr>
          <w:color w:val="000000" w:themeColor="text1"/>
        </w:rPr>
      </w:pPr>
      <w:r w:rsidRPr="00F37C33">
        <w:rPr>
          <w:color w:val="000000" w:themeColor="text1"/>
        </w:rPr>
        <w:t>dodržoval základní právní předpisy týkající se bezpečnosti a ochrany zdraví při práci a požární prevence</w:t>
      </w:r>
    </w:p>
    <w:p w14:paraId="17DEE000" w14:textId="77777777" w:rsidR="000E6200" w:rsidRPr="00F37C33" w:rsidRDefault="000E6200" w:rsidP="00324B6E">
      <w:pPr>
        <w:pStyle w:val="vpodrka-"/>
        <w:numPr>
          <w:ilvl w:val="0"/>
          <w:numId w:val="11"/>
        </w:numPr>
        <w:rPr>
          <w:color w:val="000000" w:themeColor="text1"/>
        </w:rPr>
      </w:pPr>
      <w:r w:rsidRPr="00F37C33">
        <w:rPr>
          <w:color w:val="000000" w:themeColor="text1"/>
        </w:rPr>
        <w:t>byl vybaven vědomostmi o zásadách poskytování první pomoci při náhlém onemocnění nebo úrazu a dokázal první pomoc poskytnout</w:t>
      </w:r>
    </w:p>
    <w:p w14:paraId="17DEE001"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E002" w14:textId="77777777" w:rsidR="000E6200" w:rsidRPr="00F37C33" w:rsidRDefault="000E6200">
      <w:pPr>
        <w:pStyle w:val="vpnormln"/>
        <w:rPr>
          <w:color w:val="000000" w:themeColor="text1"/>
        </w:rPr>
      </w:pPr>
      <w:r w:rsidRPr="00F37C33">
        <w:rPr>
          <w:color w:val="000000" w:themeColor="text1"/>
        </w:rPr>
        <w:t xml:space="preserve">Po celou dobu studia se v předmětu plynárenství </w:t>
      </w:r>
      <w:r w:rsidR="00FE1AA6">
        <w:rPr>
          <w:color w:val="000000" w:themeColor="text1"/>
        </w:rPr>
        <w:t>uplatňují tyto průřezová témata</w:t>
      </w:r>
      <w:r w:rsidRPr="00F37C33">
        <w:rPr>
          <w:color w:val="000000" w:themeColor="text1"/>
        </w:rPr>
        <w:t>:</w:t>
      </w:r>
    </w:p>
    <w:p w14:paraId="17DEE003" w14:textId="77777777" w:rsidR="000E6200" w:rsidRPr="00F37C33" w:rsidRDefault="000E6200">
      <w:pPr>
        <w:pStyle w:val="vpnormpodtrnad6b"/>
        <w:rPr>
          <w:color w:val="000000" w:themeColor="text1"/>
        </w:rPr>
      </w:pPr>
      <w:r w:rsidRPr="00F37C33">
        <w:rPr>
          <w:color w:val="000000" w:themeColor="text1"/>
        </w:rPr>
        <w:t>občan v demokratické společnosti:</w:t>
      </w:r>
    </w:p>
    <w:p w14:paraId="17DEE004" w14:textId="77777777" w:rsidR="000E6200" w:rsidRPr="00F37C33" w:rsidRDefault="000E6200" w:rsidP="00324B6E">
      <w:pPr>
        <w:pStyle w:val="vpodrka-"/>
        <w:numPr>
          <w:ilvl w:val="0"/>
          <w:numId w:val="11"/>
        </w:numPr>
        <w:rPr>
          <w:color w:val="000000" w:themeColor="text1"/>
        </w:rPr>
      </w:pPr>
      <w:r w:rsidRPr="00F37C33">
        <w:rPr>
          <w:color w:val="000000" w:themeColor="text1"/>
        </w:rPr>
        <w:t>při jednání s lidmi, řešení problémů a hledání kompromisních řešení</w:t>
      </w:r>
    </w:p>
    <w:p w14:paraId="17DEE005" w14:textId="77777777" w:rsidR="000E6200" w:rsidRPr="00F37C33" w:rsidRDefault="000E6200">
      <w:pPr>
        <w:pStyle w:val="vpnormpodtrnad6b"/>
        <w:rPr>
          <w:color w:val="000000" w:themeColor="text1"/>
        </w:rPr>
      </w:pPr>
      <w:r w:rsidRPr="00F37C33">
        <w:rPr>
          <w:color w:val="000000" w:themeColor="text1"/>
        </w:rPr>
        <w:t>člověk a životní prostředí</w:t>
      </w:r>
    </w:p>
    <w:p w14:paraId="17DEE006" w14:textId="77777777" w:rsidR="000E6200" w:rsidRPr="00F37C33" w:rsidRDefault="000E6200" w:rsidP="00324B6E">
      <w:pPr>
        <w:pStyle w:val="vpodrka-"/>
        <w:numPr>
          <w:ilvl w:val="0"/>
          <w:numId w:val="11"/>
        </w:numPr>
        <w:rPr>
          <w:color w:val="000000" w:themeColor="text1"/>
        </w:rPr>
      </w:pPr>
      <w:r w:rsidRPr="00F37C33">
        <w:rPr>
          <w:color w:val="000000" w:themeColor="text1"/>
        </w:rPr>
        <w:t>chápání souvislostí mezi životním prostředím a využitím topných plynů ve společnosti</w:t>
      </w:r>
    </w:p>
    <w:p w14:paraId="17DEE007" w14:textId="77777777" w:rsidR="000E6200" w:rsidRPr="00F37C33" w:rsidRDefault="000E6200">
      <w:pPr>
        <w:pStyle w:val="vpnormpodtrnad6b"/>
        <w:rPr>
          <w:color w:val="000000" w:themeColor="text1"/>
        </w:rPr>
      </w:pPr>
      <w:r w:rsidRPr="00F37C33">
        <w:rPr>
          <w:color w:val="000000" w:themeColor="text1"/>
        </w:rPr>
        <w:t>člověk a svět práce</w:t>
      </w:r>
    </w:p>
    <w:p w14:paraId="17DEE008" w14:textId="77777777" w:rsidR="000E6200" w:rsidRPr="00F37C33" w:rsidRDefault="000E6200" w:rsidP="00324B6E">
      <w:pPr>
        <w:pStyle w:val="vpodrka-"/>
        <w:numPr>
          <w:ilvl w:val="0"/>
          <w:numId w:val="11"/>
        </w:numPr>
        <w:rPr>
          <w:color w:val="000000" w:themeColor="text1"/>
        </w:rPr>
      </w:pPr>
      <w:r w:rsidRPr="00F37C33">
        <w:rPr>
          <w:color w:val="000000" w:themeColor="text1"/>
        </w:rPr>
        <w:t>orientace v oboru plynárenství, schopnost rozhodovat se na základě získaných informací, komunikace s potenciálními zaměstnavateli</w:t>
      </w:r>
    </w:p>
    <w:p w14:paraId="17DEE009" w14:textId="77777777" w:rsidR="000E6200" w:rsidRPr="00F37C33" w:rsidRDefault="000E6200">
      <w:pPr>
        <w:pStyle w:val="vpnormpodtrnad6b"/>
        <w:rPr>
          <w:color w:val="000000" w:themeColor="text1"/>
        </w:rPr>
      </w:pPr>
      <w:r w:rsidRPr="00F37C33">
        <w:rPr>
          <w:color w:val="000000" w:themeColor="text1"/>
        </w:rPr>
        <w:t>informační a komunikační technologie</w:t>
      </w:r>
    </w:p>
    <w:p w14:paraId="17DEE00A" w14:textId="77777777" w:rsidR="000E6200" w:rsidRPr="00F37C33" w:rsidRDefault="000E6200" w:rsidP="00324B6E">
      <w:pPr>
        <w:pStyle w:val="vpodrka-"/>
        <w:numPr>
          <w:ilvl w:val="0"/>
          <w:numId w:val="11"/>
        </w:numPr>
        <w:rPr>
          <w:color w:val="000000" w:themeColor="text1"/>
        </w:rPr>
      </w:pPr>
      <w:r w:rsidRPr="00F37C33">
        <w:rPr>
          <w:color w:val="000000" w:themeColor="text1"/>
        </w:rPr>
        <w:t>využití výpočetní techniky pro jednoduché modely a výpočty při projektování plynovodních sítí, tvorba prezentací na odborná témata</w:t>
      </w:r>
    </w:p>
    <w:p w14:paraId="17DEE00B" w14:textId="77777777" w:rsidR="000E6200" w:rsidRPr="00F37C33" w:rsidRDefault="000E620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FE1AA6" w:rsidRPr="00FE1AA6" w14:paraId="17DEE00E" w14:textId="77777777" w:rsidTr="00FE1AA6">
        <w:trPr>
          <w:trHeight w:val="340"/>
        </w:trPr>
        <w:tc>
          <w:tcPr>
            <w:tcW w:w="2499" w:type="pct"/>
            <w:vAlign w:val="center"/>
          </w:tcPr>
          <w:p w14:paraId="17DEE00C" w14:textId="77777777" w:rsidR="00FE1AA6" w:rsidRPr="00FE1AA6" w:rsidRDefault="00FE1AA6" w:rsidP="00FE1AA6">
            <w:pPr>
              <w:pStyle w:val="vpnormlnvtabulce"/>
              <w:spacing w:line="264" w:lineRule="auto"/>
              <w:rPr>
                <w:color w:val="000000" w:themeColor="text1"/>
                <w:spacing w:val="-6"/>
              </w:rPr>
            </w:pPr>
            <w:r w:rsidRPr="00FE1AA6">
              <w:rPr>
                <w:color w:val="000000" w:themeColor="text1"/>
                <w:spacing w:val="-6"/>
              </w:rPr>
              <w:t xml:space="preserve">Ročník: 2. </w:t>
            </w:r>
          </w:p>
        </w:tc>
        <w:tc>
          <w:tcPr>
            <w:tcW w:w="2501" w:type="pct"/>
            <w:vAlign w:val="center"/>
          </w:tcPr>
          <w:p w14:paraId="17DEE00D" w14:textId="77777777" w:rsidR="00FE1AA6" w:rsidRPr="00FE1AA6" w:rsidRDefault="00FE1AA6" w:rsidP="00FE1AA6">
            <w:pPr>
              <w:pStyle w:val="vpnormlnvtabulce"/>
              <w:spacing w:line="264" w:lineRule="auto"/>
              <w:rPr>
                <w:color w:val="000000" w:themeColor="text1"/>
                <w:spacing w:val="-6"/>
              </w:rPr>
            </w:pPr>
            <w:r w:rsidRPr="00FE1AA6">
              <w:rPr>
                <w:color w:val="000000" w:themeColor="text1"/>
                <w:spacing w:val="-6"/>
              </w:rPr>
              <w:t>Počet hodin v ročníku: 64</w:t>
            </w:r>
          </w:p>
        </w:tc>
      </w:tr>
      <w:tr w:rsidR="00FE1AA6" w:rsidRPr="00FE1AA6" w14:paraId="17DEE011" w14:textId="77777777" w:rsidTr="00FE1AA6">
        <w:trPr>
          <w:trHeight w:val="340"/>
        </w:trPr>
        <w:tc>
          <w:tcPr>
            <w:tcW w:w="2499" w:type="pct"/>
            <w:vAlign w:val="center"/>
          </w:tcPr>
          <w:p w14:paraId="17DEE00F" w14:textId="77777777" w:rsidR="00FE1AA6" w:rsidRPr="00FE1AA6" w:rsidRDefault="00FE1AA6" w:rsidP="00FE1AA6">
            <w:pPr>
              <w:pStyle w:val="vpnormlnvtabulce"/>
              <w:spacing w:line="264" w:lineRule="auto"/>
              <w:rPr>
                <w:color w:val="000000" w:themeColor="text1"/>
                <w:spacing w:val="-6"/>
              </w:rPr>
            </w:pPr>
            <w:r w:rsidRPr="00FE1AA6">
              <w:rPr>
                <w:color w:val="000000" w:themeColor="text1"/>
                <w:spacing w:val="-6"/>
              </w:rPr>
              <w:t xml:space="preserve">Výsledky vzdělávání </w:t>
            </w:r>
          </w:p>
        </w:tc>
        <w:tc>
          <w:tcPr>
            <w:tcW w:w="2501" w:type="pct"/>
            <w:vAlign w:val="center"/>
          </w:tcPr>
          <w:p w14:paraId="17DEE010" w14:textId="77777777" w:rsidR="00FE1AA6" w:rsidRPr="00FE1AA6" w:rsidRDefault="00FE1AA6" w:rsidP="00FE1AA6">
            <w:pPr>
              <w:pStyle w:val="vpnormlnvtabulce"/>
              <w:spacing w:line="264" w:lineRule="auto"/>
              <w:rPr>
                <w:color w:val="000000" w:themeColor="text1"/>
                <w:spacing w:val="-6"/>
              </w:rPr>
            </w:pPr>
            <w:r w:rsidRPr="00FE1AA6">
              <w:rPr>
                <w:color w:val="000000" w:themeColor="text1"/>
                <w:spacing w:val="-6"/>
              </w:rPr>
              <w:t>Obsah vzdělávání</w:t>
            </w:r>
          </w:p>
        </w:tc>
      </w:tr>
      <w:tr w:rsidR="00FE1AA6" w:rsidRPr="00FE1AA6" w14:paraId="17DEE01C" w14:textId="77777777" w:rsidTr="00FE1AA6">
        <w:trPr>
          <w:trHeight w:val="340"/>
        </w:trPr>
        <w:tc>
          <w:tcPr>
            <w:tcW w:w="2499" w:type="pct"/>
          </w:tcPr>
          <w:p w14:paraId="17DEE012"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Žák:</w:t>
            </w:r>
          </w:p>
          <w:p w14:paraId="17DEE013"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vysvětlí způsoby těžby zemního plynu a výrobu propan-butanu</w:t>
            </w:r>
          </w:p>
          <w:p w14:paraId="17DEE014"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 xml:space="preserve">rozlišuje základní druhy plynovodů zemního plynu </w:t>
            </w:r>
          </w:p>
          <w:p w14:paraId="17DEE015"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lastRenderedPageBreak/>
              <w:t>charakterizuje domovní plynovod včetně plynové přípojky</w:t>
            </w:r>
          </w:p>
          <w:p w14:paraId="17DEE016"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objasní rozdíly mezi plynovodem zemního plynu a propan-butanu</w:t>
            </w:r>
          </w:p>
        </w:tc>
        <w:tc>
          <w:tcPr>
            <w:tcW w:w="2501" w:type="pct"/>
          </w:tcPr>
          <w:p w14:paraId="17DEE017"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lastRenderedPageBreak/>
              <w:t>Doprava a rozvod plynu</w:t>
            </w:r>
          </w:p>
          <w:p w14:paraId="17DEE018"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těžba zemního plynu</w:t>
            </w:r>
          </w:p>
          <w:p w14:paraId="17DEE019"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výroba propan-butanu</w:t>
            </w:r>
          </w:p>
          <w:p w14:paraId="17DEE01A"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plynovody zemního plynu</w:t>
            </w:r>
          </w:p>
          <w:p w14:paraId="17DEE01B"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plynovody propan-butanu</w:t>
            </w:r>
          </w:p>
        </w:tc>
      </w:tr>
      <w:tr w:rsidR="00FE1AA6" w:rsidRPr="00FE1AA6" w14:paraId="17DEE026" w14:textId="77777777" w:rsidTr="00FE1AA6">
        <w:trPr>
          <w:trHeight w:val="340"/>
        </w:trPr>
        <w:tc>
          <w:tcPr>
            <w:tcW w:w="2499" w:type="pct"/>
          </w:tcPr>
          <w:p w14:paraId="17DEE01D"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Žák:</w:t>
            </w:r>
          </w:p>
          <w:p w14:paraId="17DEE01E"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rozlišuje topné plyny podle chemického složení, výhřevnosti, použití a uskladnění</w:t>
            </w:r>
          </w:p>
          <w:p w14:paraId="17DEE01F"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vysvětlí vlastnosti zemního plynu a propan-butanu</w:t>
            </w:r>
          </w:p>
          <w:p w14:paraId="17DEE020"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objasní pojmy: výbušnost, objemová roztažnost, hutnota s ohledem na nebezpečnost topných plynů</w:t>
            </w:r>
          </w:p>
          <w:p w14:paraId="17DEE021" w14:textId="77777777" w:rsidR="00FE1AA6" w:rsidRPr="00FE1AA6" w:rsidRDefault="00FE1AA6" w:rsidP="00FE1AA6">
            <w:pPr>
              <w:pStyle w:val="vpodrka-"/>
              <w:numPr>
                <w:ilvl w:val="0"/>
                <w:numId w:val="11"/>
              </w:numPr>
              <w:spacing w:line="264" w:lineRule="auto"/>
              <w:rPr>
                <w:b/>
                <w:bCs/>
                <w:color w:val="000000" w:themeColor="text1"/>
                <w:spacing w:val="-6"/>
              </w:rPr>
            </w:pPr>
            <w:r w:rsidRPr="00FE1AA6">
              <w:rPr>
                <w:color w:val="000000" w:themeColor="text1"/>
                <w:spacing w:val="-6"/>
              </w:rPr>
              <w:t>vysvětlí možnosti vzniku CO</w:t>
            </w:r>
          </w:p>
        </w:tc>
        <w:tc>
          <w:tcPr>
            <w:tcW w:w="2501" w:type="pct"/>
          </w:tcPr>
          <w:p w14:paraId="17DEE022"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Druhy plynů a jejich vlastnosti</w:t>
            </w:r>
          </w:p>
          <w:p w14:paraId="17DEE023"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 xml:space="preserve">druhy topných plynů </w:t>
            </w:r>
          </w:p>
          <w:p w14:paraId="17DEE024"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vlastnosti zemního plynu a propan-butanu</w:t>
            </w:r>
          </w:p>
          <w:p w14:paraId="17DEE025"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nebezpečné vlastnosti topných plynů</w:t>
            </w:r>
          </w:p>
        </w:tc>
      </w:tr>
      <w:tr w:rsidR="00FE1AA6" w:rsidRPr="00FE1AA6" w14:paraId="17DEE02E" w14:textId="77777777" w:rsidTr="00FE1AA6">
        <w:trPr>
          <w:trHeight w:val="340"/>
        </w:trPr>
        <w:tc>
          <w:tcPr>
            <w:tcW w:w="2499" w:type="pct"/>
          </w:tcPr>
          <w:p w14:paraId="17DEE027"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Žák:</w:t>
            </w:r>
          </w:p>
          <w:p w14:paraId="17DEE028"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nakreslí základní schémata plynoměrů</w:t>
            </w:r>
          </w:p>
          <w:p w14:paraId="17DEE029"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rozezná plynoměry podle připojení, průtoku, použití a umístění</w:t>
            </w:r>
          </w:p>
          <w:p w14:paraId="17DEE02A"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vysvětlí postup montáže domovního plynoměru, jeho údržbu a kontrolu</w:t>
            </w:r>
          </w:p>
        </w:tc>
        <w:tc>
          <w:tcPr>
            <w:tcW w:w="2501" w:type="pct"/>
          </w:tcPr>
          <w:p w14:paraId="17DEE02B"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Měření spotřeby plynu</w:t>
            </w:r>
          </w:p>
          <w:p w14:paraId="17DEE02C"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plynoměry</w:t>
            </w:r>
          </w:p>
          <w:p w14:paraId="17DEE02D"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montáž, kontrola a údržba plynoměrů</w:t>
            </w:r>
          </w:p>
        </w:tc>
      </w:tr>
      <w:tr w:rsidR="00FE1AA6" w:rsidRPr="00FE1AA6" w14:paraId="17DEE037" w14:textId="77777777" w:rsidTr="00FE1AA6">
        <w:trPr>
          <w:trHeight w:val="340"/>
        </w:trPr>
        <w:tc>
          <w:tcPr>
            <w:tcW w:w="2499" w:type="pct"/>
          </w:tcPr>
          <w:p w14:paraId="17DEE02F"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Žák:</w:t>
            </w:r>
          </w:p>
          <w:p w14:paraId="17DEE030"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rozeznává regulační stanice zemního plynu podle průtoku, vstupního tlaku, počtu řad a počtu stupňů</w:t>
            </w:r>
          </w:p>
          <w:p w14:paraId="17DEE031"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nakreslí jednoduché schéma regulátoru zemního plynu</w:t>
            </w:r>
          </w:p>
          <w:p w14:paraId="17DEE032"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vysvětlí použití a umístění regulátoru propan-butanového zásobníku</w:t>
            </w:r>
          </w:p>
        </w:tc>
        <w:tc>
          <w:tcPr>
            <w:tcW w:w="2501" w:type="pct"/>
          </w:tcPr>
          <w:p w14:paraId="17DEE033" w14:textId="77777777" w:rsidR="00FE1AA6" w:rsidRPr="00FE1AA6" w:rsidRDefault="00FE1AA6" w:rsidP="00FE1AA6">
            <w:pPr>
              <w:pStyle w:val="vpnormlnvtabulce"/>
              <w:spacing w:line="264" w:lineRule="auto"/>
              <w:rPr>
                <w:b/>
                <w:bCs/>
                <w:color w:val="000000" w:themeColor="text1"/>
                <w:spacing w:val="-6"/>
              </w:rPr>
            </w:pPr>
            <w:r w:rsidRPr="00FE1AA6">
              <w:rPr>
                <w:b/>
                <w:bCs/>
                <w:color w:val="000000" w:themeColor="text1"/>
                <w:spacing w:val="-6"/>
              </w:rPr>
              <w:t>Regulace plynu</w:t>
            </w:r>
          </w:p>
          <w:p w14:paraId="17DEE034"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regulační stanice zemního plynu</w:t>
            </w:r>
          </w:p>
          <w:p w14:paraId="17DEE035"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regulátory zemního plynu</w:t>
            </w:r>
          </w:p>
          <w:p w14:paraId="17DEE036" w14:textId="77777777" w:rsidR="00FE1AA6" w:rsidRPr="00FE1AA6" w:rsidRDefault="00FE1AA6" w:rsidP="00FE1AA6">
            <w:pPr>
              <w:pStyle w:val="vpodrka-"/>
              <w:numPr>
                <w:ilvl w:val="0"/>
                <w:numId w:val="11"/>
              </w:numPr>
              <w:spacing w:line="264" w:lineRule="auto"/>
              <w:rPr>
                <w:color w:val="000000" w:themeColor="text1"/>
                <w:spacing w:val="-6"/>
              </w:rPr>
            </w:pPr>
            <w:r w:rsidRPr="00FE1AA6">
              <w:rPr>
                <w:color w:val="000000" w:themeColor="text1"/>
                <w:spacing w:val="-6"/>
              </w:rPr>
              <w:t>regulace propan-butanového zásobníku</w:t>
            </w:r>
          </w:p>
        </w:tc>
      </w:tr>
    </w:tbl>
    <w:p w14:paraId="17DEE038" w14:textId="77777777" w:rsidR="000E6200" w:rsidRPr="00F37C33" w:rsidRDefault="000E6200" w:rsidP="00FE1AA6">
      <w:pPr>
        <w:spacing w:line="264" w:lineRule="auto"/>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815"/>
      </w:tblGrid>
      <w:tr w:rsidR="00FE1AA6" w:rsidRPr="00F37C33" w14:paraId="17DEE03B" w14:textId="77777777" w:rsidTr="00FE1AA6">
        <w:trPr>
          <w:trHeight w:val="340"/>
        </w:trPr>
        <w:tc>
          <w:tcPr>
            <w:tcW w:w="2499" w:type="pct"/>
            <w:vAlign w:val="center"/>
          </w:tcPr>
          <w:p w14:paraId="17DEE039" w14:textId="77777777" w:rsidR="00FE1AA6" w:rsidRPr="00F37C33" w:rsidRDefault="00FE1AA6" w:rsidP="00FE1AA6">
            <w:pPr>
              <w:pStyle w:val="vpnormlnvtabulce"/>
              <w:spacing w:line="264" w:lineRule="auto"/>
              <w:rPr>
                <w:color w:val="000000" w:themeColor="text1"/>
              </w:rPr>
            </w:pPr>
            <w:r w:rsidRPr="00F37C33">
              <w:rPr>
                <w:color w:val="000000" w:themeColor="text1"/>
              </w:rPr>
              <w:t xml:space="preserve">Ročník: 3. </w:t>
            </w:r>
          </w:p>
        </w:tc>
        <w:tc>
          <w:tcPr>
            <w:tcW w:w="2501" w:type="pct"/>
            <w:vAlign w:val="center"/>
          </w:tcPr>
          <w:p w14:paraId="17DEE03A" w14:textId="77777777" w:rsidR="00FE1AA6" w:rsidRPr="00F37C33" w:rsidRDefault="00FE1AA6" w:rsidP="00FE1AA6">
            <w:pPr>
              <w:pStyle w:val="vpnormlnvtabulce"/>
              <w:spacing w:line="264" w:lineRule="auto"/>
              <w:rPr>
                <w:color w:val="000000" w:themeColor="text1"/>
              </w:rPr>
            </w:pPr>
            <w:r w:rsidRPr="00F37C33">
              <w:rPr>
                <w:color w:val="000000" w:themeColor="text1"/>
              </w:rPr>
              <w:t>Počet hodin v ročníku: 32</w:t>
            </w:r>
          </w:p>
        </w:tc>
      </w:tr>
      <w:tr w:rsidR="00FE1AA6" w:rsidRPr="00F37C33" w14:paraId="17DEE03E" w14:textId="77777777" w:rsidTr="00FE1AA6">
        <w:trPr>
          <w:trHeight w:val="340"/>
        </w:trPr>
        <w:tc>
          <w:tcPr>
            <w:tcW w:w="2499" w:type="pct"/>
            <w:vAlign w:val="center"/>
          </w:tcPr>
          <w:p w14:paraId="17DEE03C" w14:textId="77777777" w:rsidR="00FE1AA6" w:rsidRPr="00F37C33" w:rsidRDefault="00FE1AA6" w:rsidP="00FE1AA6">
            <w:pPr>
              <w:pStyle w:val="vpnormlnvtabulce"/>
              <w:spacing w:line="264" w:lineRule="auto"/>
              <w:rPr>
                <w:color w:val="000000" w:themeColor="text1"/>
              </w:rPr>
            </w:pPr>
            <w:r w:rsidRPr="00F37C33">
              <w:rPr>
                <w:color w:val="000000" w:themeColor="text1"/>
              </w:rPr>
              <w:t xml:space="preserve">Výsledky vzdělávání </w:t>
            </w:r>
          </w:p>
        </w:tc>
        <w:tc>
          <w:tcPr>
            <w:tcW w:w="2501" w:type="pct"/>
            <w:vAlign w:val="center"/>
          </w:tcPr>
          <w:p w14:paraId="17DEE03D" w14:textId="77777777" w:rsidR="00FE1AA6" w:rsidRPr="00F37C33" w:rsidRDefault="00FE1AA6" w:rsidP="00FE1AA6">
            <w:pPr>
              <w:pStyle w:val="vpnormlnvtabulce"/>
              <w:spacing w:line="264" w:lineRule="auto"/>
              <w:rPr>
                <w:color w:val="000000" w:themeColor="text1"/>
              </w:rPr>
            </w:pPr>
            <w:r w:rsidRPr="00F37C33">
              <w:rPr>
                <w:color w:val="000000" w:themeColor="text1"/>
              </w:rPr>
              <w:t>Obsah vzdělávání</w:t>
            </w:r>
          </w:p>
        </w:tc>
      </w:tr>
      <w:tr w:rsidR="00FE1AA6" w:rsidRPr="00F37C33" w14:paraId="17DEE047" w14:textId="77777777" w:rsidTr="00FE1AA6">
        <w:trPr>
          <w:trHeight w:val="340"/>
        </w:trPr>
        <w:tc>
          <w:tcPr>
            <w:tcW w:w="2499" w:type="pct"/>
          </w:tcPr>
          <w:p w14:paraId="17DEE03F" w14:textId="77777777" w:rsidR="00FE1AA6" w:rsidRPr="00F37C33" w:rsidRDefault="00FE1AA6" w:rsidP="00FE1AA6">
            <w:pPr>
              <w:pStyle w:val="vpnormlnvtabulce"/>
              <w:spacing w:line="264" w:lineRule="auto"/>
              <w:rPr>
                <w:b/>
                <w:bCs/>
                <w:color w:val="000000" w:themeColor="text1"/>
              </w:rPr>
            </w:pPr>
            <w:r w:rsidRPr="00F37C33">
              <w:rPr>
                <w:b/>
                <w:bCs/>
                <w:color w:val="000000" w:themeColor="text1"/>
              </w:rPr>
              <w:t>Žák:</w:t>
            </w:r>
          </w:p>
          <w:p w14:paraId="17DEE040"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rozeznává plynové spotřebiče podle přívodu spalovacího vzduchu a odtahu spalin</w:t>
            </w:r>
          </w:p>
          <w:p w14:paraId="17DEE041"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nakreslí a vysvětlí základní schémata domovních plynových spotřebičů</w:t>
            </w:r>
          </w:p>
          <w:p w14:paraId="17DEE042"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 xml:space="preserve">vysvětlí možnosti umístění plynových </w:t>
            </w:r>
            <w:r w:rsidRPr="00F37C33">
              <w:rPr>
                <w:rStyle w:val="vpodrka-Char"/>
                <w:color w:val="000000" w:themeColor="text1"/>
              </w:rPr>
              <w:t>spotřebičů</w:t>
            </w:r>
          </w:p>
        </w:tc>
        <w:tc>
          <w:tcPr>
            <w:tcW w:w="2501" w:type="pct"/>
          </w:tcPr>
          <w:p w14:paraId="17DEE043" w14:textId="77777777" w:rsidR="00FE1AA6" w:rsidRPr="00F37C33" w:rsidRDefault="00FE1AA6" w:rsidP="00FE1AA6">
            <w:pPr>
              <w:pStyle w:val="vpnormlnvtabulce"/>
              <w:spacing w:line="264" w:lineRule="auto"/>
              <w:rPr>
                <w:b/>
                <w:bCs/>
                <w:color w:val="000000" w:themeColor="text1"/>
              </w:rPr>
            </w:pPr>
            <w:r w:rsidRPr="00F37C33">
              <w:rPr>
                <w:b/>
                <w:bCs/>
                <w:color w:val="000000" w:themeColor="text1"/>
              </w:rPr>
              <w:t>Plynové spotřebiče</w:t>
            </w:r>
          </w:p>
          <w:p w14:paraId="17DEE044"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druhy plynových spotřebičů</w:t>
            </w:r>
          </w:p>
          <w:p w14:paraId="17DEE045"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schémata plynových spotřebičů</w:t>
            </w:r>
          </w:p>
          <w:p w14:paraId="17DEE046"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umístění plynových spotřebičů</w:t>
            </w:r>
          </w:p>
        </w:tc>
      </w:tr>
      <w:tr w:rsidR="00FE1AA6" w:rsidRPr="00F37C33" w14:paraId="17DEE053" w14:textId="77777777" w:rsidTr="00FE1AA6">
        <w:trPr>
          <w:trHeight w:val="340"/>
        </w:trPr>
        <w:tc>
          <w:tcPr>
            <w:tcW w:w="2499" w:type="pct"/>
          </w:tcPr>
          <w:p w14:paraId="17DEE048" w14:textId="77777777" w:rsidR="00FE1AA6" w:rsidRPr="00F37C33" w:rsidRDefault="00FE1AA6" w:rsidP="00FE1AA6">
            <w:pPr>
              <w:pStyle w:val="vpnormlnvtabulce"/>
              <w:spacing w:line="264" w:lineRule="auto"/>
              <w:rPr>
                <w:b/>
                <w:bCs/>
                <w:color w:val="000000" w:themeColor="text1"/>
              </w:rPr>
            </w:pPr>
            <w:r w:rsidRPr="00F37C33">
              <w:rPr>
                <w:b/>
                <w:bCs/>
                <w:color w:val="000000" w:themeColor="text1"/>
              </w:rPr>
              <w:t>Žák:</w:t>
            </w:r>
          </w:p>
          <w:p w14:paraId="17DEE049"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charakterizuje spotřebičový rozvod</w:t>
            </w:r>
          </w:p>
          <w:p w14:paraId="17DEE04A" w14:textId="77777777" w:rsidR="00FE1AA6" w:rsidRPr="00F37C33" w:rsidRDefault="00FE1AA6" w:rsidP="00FE1AA6">
            <w:pPr>
              <w:pStyle w:val="vpodrka-"/>
              <w:numPr>
                <w:ilvl w:val="0"/>
                <w:numId w:val="11"/>
              </w:numPr>
              <w:spacing w:line="264" w:lineRule="auto"/>
              <w:rPr>
                <w:color w:val="000000" w:themeColor="text1"/>
                <w:spacing w:val="-2"/>
              </w:rPr>
            </w:pPr>
            <w:r w:rsidRPr="00F37C33">
              <w:rPr>
                <w:color w:val="000000" w:themeColor="text1"/>
                <w:spacing w:val="-2"/>
              </w:rPr>
              <w:t xml:space="preserve">vysvětlí požadavky na plynový uzávěr před spotřebičem </w:t>
            </w:r>
          </w:p>
          <w:p w14:paraId="17DEE04B"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objasní bezpečnostní požadavky na připojení plynového spotřebiče</w:t>
            </w:r>
          </w:p>
          <w:p w14:paraId="17DEE04C"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 xml:space="preserve">objasní požadavky na odtahy spalin domovních plynových spotřebičů </w:t>
            </w:r>
          </w:p>
        </w:tc>
        <w:tc>
          <w:tcPr>
            <w:tcW w:w="2501" w:type="pct"/>
          </w:tcPr>
          <w:p w14:paraId="17DEE04D" w14:textId="77777777" w:rsidR="00FE1AA6" w:rsidRPr="00F37C33" w:rsidRDefault="00FE1AA6" w:rsidP="00FE1AA6">
            <w:pPr>
              <w:pStyle w:val="vpnormlnvtabulce"/>
              <w:spacing w:line="264" w:lineRule="auto"/>
              <w:rPr>
                <w:color w:val="000000" w:themeColor="text1"/>
              </w:rPr>
            </w:pPr>
            <w:r w:rsidRPr="00F37C33">
              <w:rPr>
                <w:b/>
                <w:bCs/>
                <w:color w:val="000000" w:themeColor="text1"/>
              </w:rPr>
              <w:t>Připojování plynových spotřebičů</w:t>
            </w:r>
          </w:p>
          <w:p w14:paraId="17DEE04E"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spotřebičový rozvod</w:t>
            </w:r>
          </w:p>
          <w:p w14:paraId="17DEE04F"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připojení plynového spotřebiče</w:t>
            </w:r>
          </w:p>
          <w:p w14:paraId="17DEE050"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 xml:space="preserve">požadavky na bezpečnost plynového připojení </w:t>
            </w:r>
          </w:p>
          <w:p w14:paraId="17DEE051"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odtah spalin plynového spotřebiče</w:t>
            </w:r>
          </w:p>
          <w:p w14:paraId="17DEE052" w14:textId="77777777" w:rsidR="00FE1AA6" w:rsidRPr="00F37C33" w:rsidRDefault="00FE1AA6" w:rsidP="00FE1AA6">
            <w:pPr>
              <w:spacing w:line="264" w:lineRule="auto"/>
              <w:rPr>
                <w:rFonts w:ascii="Arial" w:hAnsi="Arial" w:cs="Arial"/>
                <w:color w:val="000000" w:themeColor="text1"/>
                <w:sz w:val="20"/>
                <w:szCs w:val="20"/>
              </w:rPr>
            </w:pPr>
          </w:p>
        </w:tc>
      </w:tr>
      <w:tr w:rsidR="00FE1AA6" w:rsidRPr="00F37C33" w14:paraId="17DEE05C" w14:textId="77777777" w:rsidTr="00FE1AA6">
        <w:trPr>
          <w:trHeight w:val="340"/>
        </w:trPr>
        <w:tc>
          <w:tcPr>
            <w:tcW w:w="2499" w:type="pct"/>
          </w:tcPr>
          <w:p w14:paraId="17DEE054" w14:textId="77777777" w:rsidR="00FE1AA6" w:rsidRPr="00F37C33" w:rsidRDefault="00FE1AA6" w:rsidP="00FE1AA6">
            <w:pPr>
              <w:pStyle w:val="vpnormlnvtabulce"/>
              <w:spacing w:line="264" w:lineRule="auto"/>
              <w:rPr>
                <w:b/>
                <w:bCs/>
                <w:color w:val="000000" w:themeColor="text1"/>
              </w:rPr>
            </w:pPr>
            <w:r w:rsidRPr="00F37C33">
              <w:rPr>
                <w:b/>
                <w:bCs/>
                <w:color w:val="000000" w:themeColor="text1"/>
              </w:rPr>
              <w:t>Žák:</w:t>
            </w:r>
          </w:p>
          <w:p w14:paraId="17DEE055"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dokáže vysvětlit požadavky na montážního pracovníka a revizního technika</w:t>
            </w:r>
          </w:p>
          <w:p w14:paraId="17DEE056"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vysvětlí činnost montážního pracovníka a revizního technika při kontrole, montáži,</w:t>
            </w:r>
            <w:r>
              <w:rPr>
                <w:color w:val="000000" w:themeColor="text1"/>
              </w:rPr>
              <w:t xml:space="preserve"> </w:t>
            </w:r>
            <w:r w:rsidRPr="00F37C33">
              <w:rPr>
                <w:color w:val="000000" w:themeColor="text1"/>
              </w:rPr>
              <w:t xml:space="preserve">opravách a údržbě plynových spotřebičů </w:t>
            </w:r>
          </w:p>
          <w:p w14:paraId="17DEE057"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 xml:space="preserve">rozeznává základní předpisy v plynárenství, vysvětlí jejich význam </w:t>
            </w:r>
          </w:p>
        </w:tc>
        <w:tc>
          <w:tcPr>
            <w:tcW w:w="2501" w:type="pct"/>
          </w:tcPr>
          <w:p w14:paraId="17DEE058" w14:textId="77777777" w:rsidR="00FE1AA6" w:rsidRPr="00F37C33" w:rsidRDefault="00FE1AA6" w:rsidP="00FE1AA6">
            <w:pPr>
              <w:pStyle w:val="vpnormlnvtabulce"/>
              <w:spacing w:line="264" w:lineRule="auto"/>
              <w:rPr>
                <w:b/>
                <w:bCs/>
                <w:color w:val="000000" w:themeColor="text1"/>
              </w:rPr>
            </w:pPr>
            <w:r w:rsidRPr="00F37C33">
              <w:rPr>
                <w:b/>
                <w:bCs/>
                <w:color w:val="000000" w:themeColor="text1"/>
              </w:rPr>
              <w:t>Kvalifikace pracovníků v plynárenství</w:t>
            </w:r>
          </w:p>
          <w:p w14:paraId="17DEE059"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montážní pracovník</w:t>
            </w:r>
          </w:p>
          <w:p w14:paraId="17DEE05A"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revizní technik</w:t>
            </w:r>
          </w:p>
          <w:p w14:paraId="17DEE05B" w14:textId="77777777" w:rsidR="00FE1AA6" w:rsidRPr="00F37C33" w:rsidRDefault="00FE1AA6" w:rsidP="00FE1AA6">
            <w:pPr>
              <w:pStyle w:val="vpodrka-"/>
              <w:numPr>
                <w:ilvl w:val="0"/>
                <w:numId w:val="11"/>
              </w:numPr>
              <w:spacing w:line="264" w:lineRule="auto"/>
              <w:rPr>
                <w:color w:val="000000" w:themeColor="text1"/>
              </w:rPr>
            </w:pPr>
            <w:r w:rsidRPr="00F37C33">
              <w:rPr>
                <w:color w:val="000000" w:themeColor="text1"/>
              </w:rPr>
              <w:t>platné předpisy v plynárenství</w:t>
            </w:r>
          </w:p>
        </w:tc>
      </w:tr>
    </w:tbl>
    <w:p w14:paraId="17DEE05D" w14:textId="77777777" w:rsidR="000E6200" w:rsidRPr="00F37C33" w:rsidRDefault="000E6200">
      <w:pPr>
        <w:pStyle w:val="HBKapitola2"/>
        <w:numPr>
          <w:ilvl w:val="0"/>
          <w:numId w:val="0"/>
        </w:numPr>
        <w:rPr>
          <w:color w:val="000000" w:themeColor="text1"/>
          <w:sz w:val="20"/>
          <w:szCs w:val="20"/>
        </w:rPr>
      </w:pPr>
      <w:bookmarkStart w:id="98" w:name="_Toc255476741"/>
    </w:p>
    <w:p w14:paraId="17DEE05E" w14:textId="77777777" w:rsidR="000E6200" w:rsidRPr="00F37C33" w:rsidRDefault="000E6200">
      <w:pPr>
        <w:pStyle w:val="HBKapitola2"/>
        <w:rPr>
          <w:color w:val="000000" w:themeColor="text1"/>
          <w:sz w:val="20"/>
          <w:szCs w:val="20"/>
        </w:rPr>
      </w:pPr>
      <w:r w:rsidRPr="00F37C33">
        <w:rPr>
          <w:color w:val="000000" w:themeColor="text1"/>
          <w:sz w:val="20"/>
          <w:szCs w:val="20"/>
        </w:rPr>
        <w:br w:type="column"/>
      </w:r>
      <w:bookmarkStart w:id="99" w:name="_Toc515886557"/>
      <w:r w:rsidRPr="00F37C33">
        <w:rPr>
          <w:color w:val="000000" w:themeColor="text1"/>
          <w:sz w:val="20"/>
          <w:szCs w:val="20"/>
        </w:rPr>
        <w:lastRenderedPageBreak/>
        <w:t>Odborný výcvik</w:t>
      </w:r>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8D14ED" w:rsidRPr="00F37C33" w14:paraId="17DEE061" w14:textId="77777777">
        <w:trPr>
          <w:trHeight w:val="340"/>
        </w:trPr>
        <w:tc>
          <w:tcPr>
            <w:tcW w:w="2500" w:type="pct"/>
            <w:vAlign w:val="center"/>
          </w:tcPr>
          <w:p w14:paraId="17DEE05F" w14:textId="77777777" w:rsidR="000E6200" w:rsidRPr="00F37C33" w:rsidRDefault="000E6200">
            <w:pPr>
              <w:pStyle w:val="vpnormln"/>
              <w:jc w:val="center"/>
              <w:rPr>
                <w:color w:val="000000" w:themeColor="text1"/>
              </w:rPr>
            </w:pPr>
            <w:r w:rsidRPr="00F37C33">
              <w:rPr>
                <w:color w:val="000000" w:themeColor="text1"/>
              </w:rPr>
              <w:t>Název předmětu:</w:t>
            </w:r>
          </w:p>
        </w:tc>
        <w:tc>
          <w:tcPr>
            <w:tcW w:w="2500" w:type="pct"/>
            <w:vAlign w:val="center"/>
          </w:tcPr>
          <w:p w14:paraId="17DEE060" w14:textId="77777777" w:rsidR="000E6200" w:rsidRPr="00F37C33" w:rsidRDefault="000E6200">
            <w:pPr>
              <w:pStyle w:val="vpnormln"/>
              <w:jc w:val="center"/>
              <w:rPr>
                <w:color w:val="000000" w:themeColor="text1"/>
              </w:rPr>
            </w:pPr>
            <w:r w:rsidRPr="00F37C33">
              <w:rPr>
                <w:color w:val="000000" w:themeColor="text1"/>
              </w:rPr>
              <w:t>Odborný výcvik</w:t>
            </w:r>
          </w:p>
        </w:tc>
      </w:tr>
      <w:tr w:rsidR="008D14ED" w:rsidRPr="00F37C33" w14:paraId="17DEE065" w14:textId="77777777">
        <w:trPr>
          <w:trHeight w:val="340"/>
        </w:trPr>
        <w:tc>
          <w:tcPr>
            <w:tcW w:w="2500" w:type="pct"/>
            <w:vAlign w:val="center"/>
          </w:tcPr>
          <w:p w14:paraId="17DEE062" w14:textId="77777777" w:rsidR="000E6200" w:rsidRPr="00F37C33" w:rsidRDefault="000E6200">
            <w:pPr>
              <w:pStyle w:val="vpnormln"/>
              <w:jc w:val="center"/>
              <w:rPr>
                <w:color w:val="000000" w:themeColor="text1"/>
              </w:rPr>
            </w:pPr>
            <w:r w:rsidRPr="00F37C33">
              <w:rPr>
                <w:color w:val="000000" w:themeColor="text1"/>
              </w:rPr>
              <w:t>Celkový počet hodin za studium</w:t>
            </w:r>
          </w:p>
          <w:p w14:paraId="17DEE063" w14:textId="77777777" w:rsidR="000E6200" w:rsidRPr="00F37C33" w:rsidRDefault="000E6200">
            <w:pPr>
              <w:pStyle w:val="vpnormln"/>
              <w:jc w:val="center"/>
              <w:rPr>
                <w:color w:val="000000" w:themeColor="text1"/>
              </w:rPr>
            </w:pPr>
            <w:r w:rsidRPr="00F37C33">
              <w:rPr>
                <w:color w:val="000000" w:themeColor="text1"/>
              </w:rPr>
              <w:t>(počet hodin v ročnících):</w:t>
            </w:r>
          </w:p>
        </w:tc>
        <w:tc>
          <w:tcPr>
            <w:tcW w:w="2500" w:type="pct"/>
            <w:vAlign w:val="center"/>
          </w:tcPr>
          <w:p w14:paraId="17DEE064" w14:textId="77777777" w:rsidR="000E6200" w:rsidRPr="00F37C33" w:rsidRDefault="000E6200">
            <w:pPr>
              <w:pStyle w:val="vpnormln"/>
              <w:jc w:val="center"/>
              <w:rPr>
                <w:color w:val="000000" w:themeColor="text1"/>
              </w:rPr>
            </w:pPr>
            <w:r w:rsidRPr="00F37C33">
              <w:rPr>
                <w:color w:val="000000" w:themeColor="text1"/>
              </w:rPr>
              <w:t xml:space="preserve">1600 </w:t>
            </w:r>
            <w:proofErr w:type="gramStart"/>
            <w:r w:rsidRPr="00F37C33">
              <w:rPr>
                <w:color w:val="000000" w:themeColor="text1"/>
              </w:rPr>
              <w:t>( 15</w:t>
            </w:r>
            <w:proofErr w:type="gramEnd"/>
            <w:r w:rsidRPr="00F37C33">
              <w:rPr>
                <w:color w:val="000000" w:themeColor="text1"/>
              </w:rPr>
              <w:t xml:space="preserve"> – 17,5  – 17,5 )</w:t>
            </w:r>
          </w:p>
        </w:tc>
      </w:tr>
    </w:tbl>
    <w:p w14:paraId="17DEE066" w14:textId="77777777" w:rsidR="000E6200" w:rsidRPr="00F37C33" w:rsidRDefault="000E6200">
      <w:pPr>
        <w:pStyle w:val="vpnormpodtrnad6b"/>
        <w:rPr>
          <w:b/>
          <w:bCs/>
          <w:color w:val="000000" w:themeColor="text1"/>
        </w:rPr>
      </w:pPr>
      <w:r w:rsidRPr="00F37C33">
        <w:rPr>
          <w:b/>
          <w:bCs/>
          <w:color w:val="000000" w:themeColor="text1"/>
        </w:rPr>
        <w:t xml:space="preserve"> Obecné cíle:</w:t>
      </w:r>
    </w:p>
    <w:p w14:paraId="17DEE067" w14:textId="77777777" w:rsidR="000E6200" w:rsidRPr="00F37C33" w:rsidRDefault="000E6200">
      <w:pPr>
        <w:pStyle w:val="vpnormln"/>
        <w:rPr>
          <w:color w:val="000000" w:themeColor="text1"/>
        </w:rPr>
      </w:pPr>
      <w:r w:rsidRPr="00F37C33">
        <w:rPr>
          <w:color w:val="000000" w:themeColor="text1"/>
        </w:rPr>
        <w:t>Cílem předmětu je poskytnout žákům odborné znalosti a dovednosti nezbytné k vykonávání pracovních činnosti a k uplatnění v oboru instalatér.</w:t>
      </w:r>
    </w:p>
    <w:p w14:paraId="17DEE068" w14:textId="77777777" w:rsidR="000E6200" w:rsidRPr="00F37C33" w:rsidRDefault="000E6200">
      <w:pPr>
        <w:pStyle w:val="vpnormln"/>
        <w:rPr>
          <w:color w:val="000000" w:themeColor="text1"/>
        </w:rPr>
      </w:pPr>
      <w:r w:rsidRPr="00F37C33">
        <w:rPr>
          <w:color w:val="000000" w:themeColor="text1"/>
        </w:rPr>
        <w:t xml:space="preserve">Žáci si upevní teoretické zásady technologických postupů a montáží, získají praktické dovednosti pro provádění montážních, údržbářských a opravářských prací na systémech vody, kanalizace a vytápění. Žáci se seznámí s možnostmi uplatnění v oboru plynárenství s ohledem na dosaženou kvalifikaci. </w:t>
      </w:r>
    </w:p>
    <w:p w14:paraId="17DEE069" w14:textId="77777777" w:rsidR="000E6200" w:rsidRPr="00F37C33" w:rsidRDefault="000E6200">
      <w:pPr>
        <w:pStyle w:val="vpnormpodtrnad6b"/>
        <w:rPr>
          <w:b/>
          <w:bCs/>
          <w:color w:val="000000" w:themeColor="text1"/>
        </w:rPr>
      </w:pPr>
      <w:r w:rsidRPr="00F37C33">
        <w:rPr>
          <w:b/>
          <w:bCs/>
          <w:color w:val="000000" w:themeColor="text1"/>
        </w:rPr>
        <w:t>Charakteristika učiva a strategie výuky:</w:t>
      </w:r>
    </w:p>
    <w:p w14:paraId="17DEE06A" w14:textId="77777777" w:rsidR="000E6200" w:rsidRPr="00F37C33" w:rsidRDefault="000E6200">
      <w:pPr>
        <w:pStyle w:val="vpnormln"/>
        <w:rPr>
          <w:color w:val="000000" w:themeColor="text1"/>
        </w:rPr>
      </w:pPr>
      <w:r w:rsidRPr="00F37C33">
        <w:rPr>
          <w:color w:val="000000" w:themeColor="text1"/>
        </w:rPr>
        <w:t>Odborný výcvik probíhá ve všech třech ročnících v čtrnáctidenních cyklech.</w:t>
      </w:r>
    </w:p>
    <w:p w14:paraId="17DEE06B" w14:textId="77777777" w:rsidR="000E6200" w:rsidRPr="00F37C33" w:rsidRDefault="000E6200">
      <w:pPr>
        <w:pStyle w:val="vpnormln"/>
        <w:rPr>
          <w:color w:val="000000" w:themeColor="text1"/>
        </w:rPr>
      </w:pPr>
      <w:r w:rsidRPr="00F37C33">
        <w:rPr>
          <w:color w:val="000000" w:themeColor="text1"/>
        </w:rPr>
        <w:t>V 1. ročníku probíhá odborný výcvik</w:t>
      </w:r>
      <w:r w:rsidR="00FE1AA6">
        <w:rPr>
          <w:color w:val="000000" w:themeColor="text1"/>
        </w:rPr>
        <w:t>,</w:t>
      </w:r>
      <w:r w:rsidRPr="00F37C33">
        <w:rPr>
          <w:color w:val="000000" w:themeColor="text1"/>
        </w:rPr>
        <w:t xml:space="preserve"> na dílenské hale v hlavní budově SOU Plynárenské. Na začátku roku jsou žáci seznámeni se zásadami bezpečnosti a ochrany zdraví při práci a s požárním řádem.</w:t>
      </w:r>
    </w:p>
    <w:p w14:paraId="17DEE06C" w14:textId="77777777" w:rsidR="000E6200" w:rsidRPr="00F37C33" w:rsidRDefault="000E6200">
      <w:pPr>
        <w:pStyle w:val="vpnormln"/>
        <w:rPr>
          <w:color w:val="000000" w:themeColor="text1"/>
          <w:spacing w:val="-6"/>
        </w:rPr>
      </w:pPr>
      <w:r w:rsidRPr="00F37C33">
        <w:rPr>
          <w:color w:val="000000" w:themeColor="text1"/>
          <w:spacing w:val="-6"/>
        </w:rPr>
        <w:t>Žáci si osvojují rukodělné dovednosti, důraz je kladen na bezpečnost a přesnost práce, správné používání ručního nářadí. Dále se učí žáci poznávat různé druhy potrubí, určí průměr a název tvarovky, materiál potrubí a správně volí způsoby spojování. Seznamují se s různými druhy zařizovacích předmětů, baterií, armatur. Vytvářejí jednoduché rozvody z ocelových pozinkovaných trubek, plastů nebo mědi, učí se provádět tlakovou zkoušku.</w:t>
      </w:r>
    </w:p>
    <w:p w14:paraId="17DEE06D" w14:textId="77777777" w:rsidR="000E6200" w:rsidRPr="00F37C33" w:rsidRDefault="000E6200">
      <w:pPr>
        <w:pStyle w:val="vpnormln"/>
        <w:rPr>
          <w:color w:val="000000" w:themeColor="text1"/>
        </w:rPr>
      </w:pPr>
      <w:r w:rsidRPr="00F37C33">
        <w:rPr>
          <w:color w:val="000000" w:themeColor="text1"/>
        </w:rPr>
        <w:t>S ohledem na získání dovedností mohou být žáci již v průběhu 2. ročníku přeřazeni na smluvní pracoviště (do instalatérských a stavebně montážních firem).</w:t>
      </w:r>
    </w:p>
    <w:p w14:paraId="17DEE06E" w14:textId="77777777" w:rsidR="000E6200" w:rsidRPr="00F37C33" w:rsidRDefault="000E6200">
      <w:pPr>
        <w:pStyle w:val="vpnormln"/>
        <w:rPr>
          <w:color w:val="000000" w:themeColor="text1"/>
        </w:rPr>
      </w:pPr>
      <w:r w:rsidRPr="00F37C33">
        <w:rPr>
          <w:color w:val="000000" w:themeColor="text1"/>
        </w:rPr>
        <w:t>Odborný výcvik ve 3.</w:t>
      </w:r>
      <w:r w:rsidR="00FE1AA6">
        <w:rPr>
          <w:color w:val="000000" w:themeColor="text1"/>
        </w:rPr>
        <w:t xml:space="preserve"> </w:t>
      </w:r>
      <w:r w:rsidRPr="00F37C33">
        <w:rPr>
          <w:color w:val="000000" w:themeColor="text1"/>
        </w:rPr>
        <w:t>ročníku je veden na smluvních pracovištích. Pracovní činnosti jsou směřovány k tomu, aby žáci získali dovednosti nutné pro montáž a opravy instalačních potrubí (vody, kanalizace, vytápění, plynovodu – pouze v povoleném rozsahu), zdravotně technických zařízení budov, osazení topných těles, ohřívačů vody, kotlů, armatur. Práce na plynovodních potrubích a zařízeních vykonávají v omezeném rozsahu pod odborným dohledem tak, aby nebyly porušena zásady bezpečnosti a ochrany zdraví při práci.</w:t>
      </w:r>
    </w:p>
    <w:p w14:paraId="17DEE06F" w14:textId="77777777" w:rsidR="000E6200" w:rsidRPr="00F37C33" w:rsidRDefault="000E6200">
      <w:pPr>
        <w:pStyle w:val="vpnormln"/>
        <w:rPr>
          <w:color w:val="000000" w:themeColor="text1"/>
        </w:rPr>
      </w:pPr>
      <w:r w:rsidRPr="00F37C33">
        <w:rPr>
          <w:color w:val="000000" w:themeColor="text1"/>
        </w:rPr>
        <w:t xml:space="preserve">Ve vyučování jsou využívány názorně - demonstrační a </w:t>
      </w:r>
      <w:r w:rsidR="00FE1AA6" w:rsidRPr="00F37C33">
        <w:rPr>
          <w:color w:val="000000" w:themeColor="text1"/>
        </w:rPr>
        <w:t>dovednostní</w:t>
      </w:r>
      <w:r w:rsidRPr="00F37C33">
        <w:rPr>
          <w:color w:val="000000" w:themeColor="text1"/>
        </w:rPr>
        <w:t xml:space="preserve"> - praktické metody výuky, přednášky odborných pracovníků, exkurze, ukázky nových technologií v oboru.</w:t>
      </w:r>
    </w:p>
    <w:p w14:paraId="17DEE070" w14:textId="77777777" w:rsidR="000E6200" w:rsidRPr="00F37C33" w:rsidRDefault="000E6200">
      <w:pPr>
        <w:pStyle w:val="vpnormln"/>
        <w:rPr>
          <w:color w:val="000000" w:themeColor="text1"/>
        </w:rPr>
      </w:pPr>
      <w:r w:rsidRPr="00F37C33">
        <w:rPr>
          <w:color w:val="000000" w:themeColor="text1"/>
        </w:rPr>
        <w:t>Mistr odborného výcviku zdůrazňuje nutnost dodržování správných pracovních postupů, příslušných norem a bezpečnostních zásad.</w:t>
      </w:r>
    </w:p>
    <w:p w14:paraId="17DEE071" w14:textId="77777777" w:rsidR="000E6200" w:rsidRPr="00F37C33" w:rsidRDefault="000E6200">
      <w:pPr>
        <w:pStyle w:val="vpnormln"/>
        <w:rPr>
          <w:color w:val="000000" w:themeColor="text1"/>
        </w:rPr>
      </w:pPr>
      <w:r w:rsidRPr="00F37C33">
        <w:rPr>
          <w:color w:val="000000" w:themeColor="text1"/>
        </w:rPr>
        <w:t xml:space="preserve">Odborný výcvik je v mezipředmětových vztazích s předměty fyzika, ekologie, chemie a zejména se všemi odbornými předměty (technická dokumentace, instalace vody a kanalizace, vytápění, plynárenství). </w:t>
      </w:r>
    </w:p>
    <w:p w14:paraId="17DEE072" w14:textId="77777777" w:rsidR="000E6200" w:rsidRPr="00F37C33" w:rsidRDefault="000E6200">
      <w:pPr>
        <w:pStyle w:val="vpnormpodtrnad6b"/>
        <w:rPr>
          <w:b/>
          <w:bCs/>
          <w:color w:val="000000" w:themeColor="text1"/>
        </w:rPr>
      </w:pPr>
      <w:r w:rsidRPr="00F37C33">
        <w:rPr>
          <w:b/>
          <w:bCs/>
          <w:color w:val="000000" w:themeColor="text1"/>
        </w:rPr>
        <w:t>Hod</w:t>
      </w:r>
      <w:r w:rsidR="00FE1AA6">
        <w:rPr>
          <w:b/>
          <w:bCs/>
          <w:color w:val="000000" w:themeColor="text1"/>
        </w:rPr>
        <w:t>nocení výsledků vzdělávání žáků</w:t>
      </w:r>
      <w:r w:rsidRPr="00F37C33">
        <w:rPr>
          <w:b/>
          <w:bCs/>
          <w:color w:val="000000" w:themeColor="text1"/>
        </w:rPr>
        <w:t>:</w:t>
      </w:r>
    </w:p>
    <w:p w14:paraId="17DEE073" w14:textId="77777777" w:rsidR="000E6200" w:rsidRPr="00F37C33" w:rsidRDefault="000E6200">
      <w:pPr>
        <w:pStyle w:val="vpnormln"/>
        <w:rPr>
          <w:color w:val="000000" w:themeColor="text1"/>
        </w:rPr>
      </w:pPr>
      <w:r w:rsidRPr="00F37C33">
        <w:rPr>
          <w:color w:val="000000" w:themeColor="text1"/>
        </w:rPr>
        <w:t>Hodnocení výsledků probíhá v rovině motivační, informativní a výchovné. Je kladen důraz na hodnocení přístupu žáků k vykonávání pověřených činností a prací, na dodržování zásad BOZP, na kvalitu práce a na vlastní aktivitu žáků.</w:t>
      </w:r>
    </w:p>
    <w:p w14:paraId="17DEE074" w14:textId="77777777" w:rsidR="000E6200" w:rsidRPr="00F37C33" w:rsidRDefault="000E6200">
      <w:pPr>
        <w:pStyle w:val="vpnormln"/>
        <w:rPr>
          <w:color w:val="000000" w:themeColor="text1"/>
        </w:rPr>
      </w:pPr>
      <w:r w:rsidRPr="00F37C33">
        <w:rPr>
          <w:color w:val="000000" w:themeColor="text1"/>
        </w:rPr>
        <w:t>Na smluvních pracovištích hodnotí žáky smluvní mistr (instruktor).</w:t>
      </w:r>
    </w:p>
    <w:p w14:paraId="17DEE075" w14:textId="77777777" w:rsidR="000E6200" w:rsidRPr="00F37C33" w:rsidRDefault="000E6200">
      <w:pPr>
        <w:pStyle w:val="vpnormln"/>
        <w:rPr>
          <w:color w:val="000000" w:themeColor="text1"/>
        </w:rPr>
      </w:pPr>
      <w:r w:rsidRPr="00F37C33">
        <w:rPr>
          <w:color w:val="000000" w:themeColor="text1"/>
        </w:rPr>
        <w:t>Krit</w:t>
      </w:r>
      <w:r w:rsidR="00FE1AA6">
        <w:rPr>
          <w:color w:val="000000" w:themeColor="text1"/>
        </w:rPr>
        <w:t>é</w:t>
      </w:r>
      <w:r w:rsidRPr="00F37C33">
        <w:rPr>
          <w:color w:val="000000" w:themeColor="text1"/>
        </w:rPr>
        <w:t>ria hodnocení vycházejí</w:t>
      </w:r>
      <w:r w:rsidR="00FE1AA6">
        <w:rPr>
          <w:color w:val="000000" w:themeColor="text1"/>
        </w:rPr>
        <w:t>,</w:t>
      </w:r>
      <w:r w:rsidRPr="00F37C33">
        <w:rPr>
          <w:color w:val="000000" w:themeColor="text1"/>
        </w:rPr>
        <w:t xml:space="preserve"> z pravidel vnitřního klasifikačního řádu SOU plynárenské Pardubice. Žáci se SPU jsou v hodnocení zohledňováni.</w:t>
      </w:r>
    </w:p>
    <w:p w14:paraId="17DEE076" w14:textId="77777777" w:rsidR="000E6200" w:rsidRPr="00F37C33" w:rsidRDefault="000E6200">
      <w:pPr>
        <w:pStyle w:val="vpnormpodtrnad6b"/>
        <w:rPr>
          <w:b/>
          <w:bCs/>
          <w:color w:val="000000" w:themeColor="text1"/>
        </w:rPr>
      </w:pPr>
      <w:r w:rsidRPr="00F37C33">
        <w:rPr>
          <w:b/>
          <w:bCs/>
          <w:color w:val="000000" w:themeColor="text1"/>
        </w:rPr>
        <w:t>Výsledky vzdělávání v oblasti citů, postojů, hodnot a preferencí:</w:t>
      </w:r>
    </w:p>
    <w:p w14:paraId="17DEE077" w14:textId="77777777" w:rsidR="000E6200" w:rsidRPr="00F37C33" w:rsidRDefault="000E6200">
      <w:pPr>
        <w:pStyle w:val="vpnormln"/>
        <w:rPr>
          <w:color w:val="000000" w:themeColor="text1"/>
        </w:rPr>
      </w:pPr>
      <w:r w:rsidRPr="00F37C33">
        <w:rPr>
          <w:color w:val="000000" w:themeColor="text1"/>
        </w:rPr>
        <w:t>Žáci jsou vedení k tomu aby:</w:t>
      </w:r>
    </w:p>
    <w:p w14:paraId="17DEE078" w14:textId="77777777" w:rsidR="000E6200" w:rsidRPr="00F37C33" w:rsidRDefault="000E6200" w:rsidP="00324B6E">
      <w:pPr>
        <w:pStyle w:val="vpodrka-"/>
        <w:numPr>
          <w:ilvl w:val="0"/>
          <w:numId w:val="11"/>
        </w:numPr>
        <w:rPr>
          <w:color w:val="000000" w:themeColor="text1"/>
        </w:rPr>
      </w:pPr>
      <w:r w:rsidRPr="00F37C33">
        <w:rPr>
          <w:color w:val="000000" w:themeColor="text1"/>
        </w:rPr>
        <w:t>ovládali zásady bezpečnosti a byli si vědomi nutnosti vlastní zodpovědnosti i spoluzodpovědnosti za dodržování těchto zásad během montážních prací, oprav i při provádění zkoušek potrubí a zařízení</w:t>
      </w:r>
    </w:p>
    <w:p w14:paraId="17DEE079" w14:textId="77777777" w:rsidR="000E6200" w:rsidRPr="00F37C33" w:rsidRDefault="000E6200" w:rsidP="00324B6E">
      <w:pPr>
        <w:pStyle w:val="vpodrka-"/>
        <w:numPr>
          <w:ilvl w:val="0"/>
          <w:numId w:val="11"/>
        </w:numPr>
        <w:rPr>
          <w:color w:val="000000" w:themeColor="text1"/>
        </w:rPr>
      </w:pPr>
      <w:r w:rsidRPr="00F37C33">
        <w:rPr>
          <w:color w:val="000000" w:themeColor="text1"/>
        </w:rPr>
        <w:t>akceptovali a uměli využít možnosti úspory materiálu</w:t>
      </w:r>
    </w:p>
    <w:p w14:paraId="17DEE07A" w14:textId="77777777" w:rsidR="000E6200" w:rsidRPr="00F37C33" w:rsidRDefault="000E6200" w:rsidP="00324B6E">
      <w:pPr>
        <w:pStyle w:val="vpodrka-"/>
        <w:numPr>
          <w:ilvl w:val="0"/>
          <w:numId w:val="11"/>
        </w:numPr>
        <w:rPr>
          <w:color w:val="000000" w:themeColor="text1"/>
          <w:spacing w:val="-6"/>
        </w:rPr>
      </w:pPr>
      <w:r w:rsidRPr="00F37C33">
        <w:rPr>
          <w:color w:val="000000" w:themeColor="text1"/>
          <w:spacing w:val="-6"/>
        </w:rPr>
        <w:t>dodržovali zásady ochrany životního prostředí při provádění montážních, opravářských, likvidační a jiných činnostech</w:t>
      </w:r>
    </w:p>
    <w:p w14:paraId="17DEE07B" w14:textId="77777777" w:rsidR="000E6200" w:rsidRPr="00F37C33" w:rsidRDefault="000E6200" w:rsidP="00324B6E">
      <w:pPr>
        <w:pStyle w:val="vpodrka-"/>
        <w:numPr>
          <w:ilvl w:val="0"/>
          <w:numId w:val="11"/>
        </w:numPr>
        <w:rPr>
          <w:color w:val="000000" w:themeColor="text1"/>
        </w:rPr>
      </w:pPr>
      <w:r w:rsidRPr="00F37C33">
        <w:rPr>
          <w:color w:val="000000" w:themeColor="text1"/>
        </w:rPr>
        <w:t>chápali hodnoty života a zdraví jako hodnoty nejvyšší</w:t>
      </w:r>
    </w:p>
    <w:p w14:paraId="17DEE07C" w14:textId="77777777" w:rsidR="000E6200" w:rsidRPr="00F37C33" w:rsidRDefault="000E6200" w:rsidP="00324B6E">
      <w:pPr>
        <w:pStyle w:val="vpodrka-"/>
        <w:numPr>
          <w:ilvl w:val="0"/>
          <w:numId w:val="11"/>
        </w:numPr>
        <w:rPr>
          <w:color w:val="000000" w:themeColor="text1"/>
        </w:rPr>
      </w:pPr>
      <w:r w:rsidRPr="00F37C33">
        <w:rPr>
          <w:color w:val="000000" w:themeColor="text1"/>
        </w:rPr>
        <w:t>reagovali na technicko</w:t>
      </w:r>
      <w:r w:rsidR="00FE1AA6">
        <w:rPr>
          <w:color w:val="000000" w:themeColor="text1"/>
        </w:rPr>
        <w:t xml:space="preserve"> </w:t>
      </w:r>
      <w:r w:rsidRPr="00F37C33">
        <w:rPr>
          <w:color w:val="000000" w:themeColor="text1"/>
        </w:rPr>
        <w:t>-</w:t>
      </w:r>
      <w:r w:rsidR="00FE1AA6">
        <w:rPr>
          <w:color w:val="000000" w:themeColor="text1"/>
        </w:rPr>
        <w:t xml:space="preserve"> </w:t>
      </w:r>
      <w:r w:rsidRPr="00F37C33">
        <w:rPr>
          <w:color w:val="000000" w:themeColor="text1"/>
        </w:rPr>
        <w:t>ekonomický vývoj v oboru a měli vytvořené předpoklady pro uplatnění v životě</w:t>
      </w:r>
    </w:p>
    <w:p w14:paraId="17DEE07D" w14:textId="77777777" w:rsidR="000E6200" w:rsidRPr="00F37C33" w:rsidRDefault="000E6200" w:rsidP="00FE1AA6">
      <w:pPr>
        <w:pStyle w:val="vpnormpodtrnad6b"/>
        <w:keepNext/>
        <w:keepLines/>
        <w:rPr>
          <w:b/>
          <w:bCs/>
          <w:color w:val="000000" w:themeColor="text1"/>
        </w:rPr>
      </w:pPr>
      <w:r w:rsidRPr="00F37C33">
        <w:rPr>
          <w:b/>
          <w:bCs/>
          <w:color w:val="000000" w:themeColor="text1"/>
        </w:rPr>
        <w:lastRenderedPageBreak/>
        <w:t>Přínos předmětu k rozvoji klíčových kompetencí - vzdělávání směřuje k tomu, aby žák:</w:t>
      </w:r>
    </w:p>
    <w:p w14:paraId="17DEE07E" w14:textId="77777777" w:rsidR="000E6200" w:rsidRPr="00F37C33" w:rsidRDefault="000E6200" w:rsidP="00FE1AA6">
      <w:pPr>
        <w:pStyle w:val="vpnormpodtrnad6b"/>
        <w:keepNext/>
        <w:keepLines/>
        <w:rPr>
          <w:color w:val="000000" w:themeColor="text1"/>
        </w:rPr>
      </w:pPr>
      <w:r w:rsidRPr="00F37C33">
        <w:rPr>
          <w:color w:val="000000" w:themeColor="text1"/>
        </w:rPr>
        <w:t>Kompetence k učení:</w:t>
      </w:r>
    </w:p>
    <w:p w14:paraId="17DEE07F" w14:textId="77777777" w:rsidR="000E6200" w:rsidRPr="00F37C33" w:rsidRDefault="000E6200" w:rsidP="00FE1AA6">
      <w:pPr>
        <w:pStyle w:val="vpodrka-"/>
        <w:keepNext/>
        <w:keepLines/>
        <w:numPr>
          <w:ilvl w:val="0"/>
          <w:numId w:val="11"/>
        </w:numPr>
        <w:rPr>
          <w:color w:val="000000" w:themeColor="text1"/>
        </w:rPr>
      </w:pPr>
      <w:r w:rsidRPr="00F37C33">
        <w:rPr>
          <w:color w:val="000000" w:themeColor="text1"/>
        </w:rPr>
        <w:t>měl pozitivní vztah k učení a vzdělávání; využíval různé informační zdroje včetně zkušeností svých i jiných lidí; sledoval a hodnotil pokrok při osvojování znalostí, dovedností, přijímal hodnocení; rozeznal možnosti svého dalšího vzdělávání v oboru i nad jeho rámec</w:t>
      </w:r>
    </w:p>
    <w:p w14:paraId="17DEE080" w14:textId="77777777" w:rsidR="000E6200" w:rsidRPr="00F37C33" w:rsidRDefault="000E6200">
      <w:pPr>
        <w:pStyle w:val="vpnormpodtrnad6b"/>
        <w:rPr>
          <w:color w:val="000000" w:themeColor="text1"/>
        </w:rPr>
      </w:pPr>
      <w:r w:rsidRPr="00F37C33">
        <w:rPr>
          <w:color w:val="000000" w:themeColor="text1"/>
        </w:rPr>
        <w:t>Kompetence k řešení problémů:</w:t>
      </w:r>
    </w:p>
    <w:p w14:paraId="17DEE081" w14:textId="77777777" w:rsidR="000E6200" w:rsidRPr="00F37C33" w:rsidRDefault="000E6200" w:rsidP="00324B6E">
      <w:pPr>
        <w:pStyle w:val="vpodrka-"/>
        <w:numPr>
          <w:ilvl w:val="0"/>
          <w:numId w:val="11"/>
        </w:numPr>
        <w:rPr>
          <w:color w:val="000000" w:themeColor="text1"/>
        </w:rPr>
      </w:pPr>
      <w:r w:rsidRPr="00F37C33">
        <w:rPr>
          <w:color w:val="000000" w:themeColor="text1"/>
        </w:rPr>
        <w:t>porozuměl zadání úkolů, navrhl způsob řešení, ověřil správnost zvoleného postupu a zhodnotil dosažené výsledky (osvojil si schopnost sebehodnocení); volil prostředky a způsoby (pomůcky, metody, techniky) vhodné pro splnění jednotlivých aktivit, využíval zkušenosti a vědomosti nabyté dříve; spolupracoval při řešení problémů s jinými lidmi</w:t>
      </w:r>
    </w:p>
    <w:p w14:paraId="17DEE082" w14:textId="77777777" w:rsidR="000E6200" w:rsidRPr="00F37C33" w:rsidRDefault="000E6200">
      <w:pPr>
        <w:pStyle w:val="vpnormpodtrnad6b"/>
        <w:rPr>
          <w:color w:val="000000" w:themeColor="text1"/>
        </w:rPr>
      </w:pPr>
      <w:r w:rsidRPr="00F37C33">
        <w:rPr>
          <w:color w:val="000000" w:themeColor="text1"/>
        </w:rPr>
        <w:t>Komunikativní kompetence:</w:t>
      </w:r>
    </w:p>
    <w:p w14:paraId="17DEE083" w14:textId="77777777" w:rsidR="000E6200" w:rsidRPr="00F37C33" w:rsidRDefault="000E6200" w:rsidP="00324B6E">
      <w:pPr>
        <w:pStyle w:val="vpodrka-"/>
        <w:numPr>
          <w:ilvl w:val="0"/>
          <w:numId w:val="11"/>
        </w:numPr>
        <w:rPr>
          <w:color w:val="000000" w:themeColor="text1"/>
        </w:rPr>
      </w:pPr>
      <w:r w:rsidRPr="00F37C33">
        <w:rPr>
          <w:color w:val="000000" w:themeColor="text1"/>
        </w:rPr>
        <w:t>komunikoval přiměřeně účelu jednání a situaci, vystupoval v souladu se zásadami slušného chování; formuloval myšlenky srozumitelně a souvisle v mluvené i písemné formě, používal odbornou terminologii</w:t>
      </w:r>
    </w:p>
    <w:p w14:paraId="17DEE084" w14:textId="77777777" w:rsidR="000E6200" w:rsidRPr="00F37C33" w:rsidRDefault="000E6200">
      <w:pPr>
        <w:pStyle w:val="vpnormpodtrnad6b"/>
        <w:rPr>
          <w:color w:val="000000" w:themeColor="text1"/>
        </w:rPr>
      </w:pPr>
      <w:r w:rsidRPr="00F37C33">
        <w:rPr>
          <w:color w:val="000000" w:themeColor="text1"/>
        </w:rPr>
        <w:t>Kompetence personální a sociální:</w:t>
      </w:r>
    </w:p>
    <w:p w14:paraId="17DEE085" w14:textId="77777777" w:rsidR="000E6200" w:rsidRPr="00F37C33" w:rsidRDefault="000E6200" w:rsidP="00324B6E">
      <w:pPr>
        <w:pStyle w:val="vpodrka-"/>
        <w:numPr>
          <w:ilvl w:val="0"/>
          <w:numId w:val="11"/>
        </w:numPr>
        <w:rPr>
          <w:color w:val="000000" w:themeColor="text1"/>
        </w:rPr>
      </w:pPr>
      <w:r w:rsidRPr="00F37C33">
        <w:rPr>
          <w:color w:val="000000" w:themeColor="text1"/>
        </w:rPr>
        <w:t>posuzoval reálně své fyzické a duševní možnosti, odhadoval důsledky svého jednání a chování v různých situacích; reagoval přiměřeně na hodnocení svého vystupování a jednání; přijímal a odpovědně plnil svěřené úkoly; přijímal radu a kritiku druhých, nezaujatě zvažoval návrhy druhých; adaptoval se na měnící se životní a pracovní podmínky, byl připraven řešit své sociální, ekonomické a pracovní záležitosti; pracoval v týmu a podílel se na realizaci společných pracovních činností; přispíval k vytváření vstřícných mezilidských vztahů a k předcházení osobním konfliktům</w:t>
      </w:r>
    </w:p>
    <w:p w14:paraId="17DEE086" w14:textId="77777777" w:rsidR="000E6200" w:rsidRPr="00F37C33" w:rsidRDefault="000E6200">
      <w:pPr>
        <w:pStyle w:val="vpnormpodtrnad6b"/>
        <w:rPr>
          <w:color w:val="000000" w:themeColor="text1"/>
        </w:rPr>
      </w:pPr>
      <w:r w:rsidRPr="00F37C33">
        <w:rPr>
          <w:color w:val="000000" w:themeColor="text1"/>
        </w:rPr>
        <w:t>Občanské kompetence a kulturní povědomí:</w:t>
      </w:r>
    </w:p>
    <w:p w14:paraId="17DEE087" w14:textId="77777777" w:rsidR="000E6200" w:rsidRPr="00F37C33" w:rsidRDefault="000E6200" w:rsidP="00324B6E">
      <w:pPr>
        <w:pStyle w:val="vpodrka-"/>
        <w:numPr>
          <w:ilvl w:val="0"/>
          <w:numId w:val="11"/>
        </w:numPr>
        <w:rPr>
          <w:color w:val="000000" w:themeColor="text1"/>
        </w:rPr>
      </w:pPr>
      <w:r w:rsidRPr="00F37C33">
        <w:rPr>
          <w:color w:val="000000" w:themeColor="text1"/>
        </w:rPr>
        <w:t>jednal odpovědně, dodržoval zákony, respektoval práva a osobnost druhých lidí, vystupoval proti nesnášenlivosti, diskriminaci; zdůvodnil význam životního prostředí pro člověka a jednal v duchu udržitelného rozvoje; byl si vědom hodnoty zdraví a života, uvědomoval si odpovědnost za ochranu života a zdraví svého i ostatních; podporoval hodnoty místní, národní, evropské i světové</w:t>
      </w:r>
    </w:p>
    <w:p w14:paraId="17DEE088" w14:textId="77777777" w:rsidR="000E6200" w:rsidRPr="00F37C33" w:rsidRDefault="000E6200">
      <w:pPr>
        <w:pStyle w:val="vpnormpodtrnad6b"/>
        <w:rPr>
          <w:color w:val="000000" w:themeColor="text1"/>
        </w:rPr>
      </w:pPr>
      <w:r w:rsidRPr="00F37C33">
        <w:rPr>
          <w:color w:val="000000" w:themeColor="text1"/>
        </w:rPr>
        <w:t>Kompetence k pracovnímu uplatnění a podnikatelským aktivitám:</w:t>
      </w:r>
    </w:p>
    <w:p w14:paraId="17DEE089" w14:textId="77777777" w:rsidR="000E6200" w:rsidRPr="00F37C33" w:rsidRDefault="000E6200" w:rsidP="00324B6E">
      <w:pPr>
        <w:pStyle w:val="vpodrka-"/>
        <w:numPr>
          <w:ilvl w:val="0"/>
          <w:numId w:val="11"/>
        </w:numPr>
        <w:rPr>
          <w:color w:val="000000" w:themeColor="text1"/>
        </w:rPr>
      </w:pPr>
      <w:r w:rsidRPr="00F37C33">
        <w:rPr>
          <w:color w:val="000000" w:themeColor="text1"/>
        </w:rPr>
        <w:t>cílevědomě a zodpovědně rozhodoval o své profesní a vzdělávací budoucnosti (v souladu s možnostmi uplatnění na trhu práce ve svém oboru); reálně srovnával nabízené pracovní, platové a jiné podmínky zaměstnavatelů se svými představami a předpoklady; komunikoval s budoucím zaměstnavatelem a specifikovali svůj odborný potenciál a své profesní cíle</w:t>
      </w:r>
    </w:p>
    <w:p w14:paraId="17DEE08A" w14:textId="77777777" w:rsidR="000E6200" w:rsidRPr="00F37C33" w:rsidRDefault="000E6200">
      <w:pPr>
        <w:pStyle w:val="vpnormpodtrnad6b"/>
        <w:rPr>
          <w:color w:val="000000" w:themeColor="text1"/>
        </w:rPr>
      </w:pPr>
      <w:r w:rsidRPr="00F37C33">
        <w:rPr>
          <w:color w:val="000000" w:themeColor="text1"/>
        </w:rPr>
        <w:t>Matematické kompetence:</w:t>
      </w:r>
    </w:p>
    <w:p w14:paraId="17DEE08B" w14:textId="77777777" w:rsidR="000E6200" w:rsidRPr="00F37C33" w:rsidRDefault="000E6200" w:rsidP="00324B6E">
      <w:pPr>
        <w:pStyle w:val="vpodrka-"/>
        <w:numPr>
          <w:ilvl w:val="0"/>
          <w:numId w:val="11"/>
        </w:numPr>
        <w:rPr>
          <w:color w:val="000000" w:themeColor="text1"/>
        </w:rPr>
      </w:pPr>
      <w:r w:rsidRPr="00F37C33">
        <w:rPr>
          <w:color w:val="000000" w:themeColor="text1"/>
        </w:rPr>
        <w:t>používal a převáděl běžné fyzikální jednotky vztahující se k oboru; nacházel vztahy mezi jevy, pojmenoval je, popsal a využíval při řešení problému; četl různé formy grafického znázornění (tabulky, diagramy, grafy, schémata apod.); aplikoval znalosti o základních tvarech předmětů a jejich vzájemné poloze v rovině i prostoru</w:t>
      </w:r>
    </w:p>
    <w:p w14:paraId="17DEE08C" w14:textId="77777777" w:rsidR="000E6200" w:rsidRPr="00F37C33" w:rsidRDefault="000E6200">
      <w:pPr>
        <w:pStyle w:val="vpnormpodtrnad6b"/>
        <w:rPr>
          <w:color w:val="000000" w:themeColor="text1"/>
        </w:rPr>
      </w:pPr>
      <w:r w:rsidRPr="00F37C33">
        <w:rPr>
          <w:color w:val="000000" w:themeColor="text1"/>
        </w:rPr>
        <w:t>Kompetence v informačních a komunikačních technologiích:</w:t>
      </w:r>
    </w:p>
    <w:p w14:paraId="17DEE08D" w14:textId="77777777" w:rsidR="000E6200" w:rsidRPr="00F37C33" w:rsidRDefault="000E6200" w:rsidP="00324B6E">
      <w:pPr>
        <w:pStyle w:val="vpodrka-"/>
        <w:numPr>
          <w:ilvl w:val="0"/>
          <w:numId w:val="11"/>
        </w:numPr>
        <w:rPr>
          <w:color w:val="000000" w:themeColor="text1"/>
        </w:rPr>
      </w:pPr>
      <w:r w:rsidRPr="00F37C33">
        <w:rPr>
          <w:color w:val="000000" w:themeColor="text1"/>
        </w:rPr>
        <w:t>pracoval s osobním počítačem a dalšími prostředky informačních a komunikačních technologií; získával odborné informace z otevřených zdrojů, zejména ze sítě Internet; kriticky přistupoval k získaným informacím z různých médií</w:t>
      </w:r>
    </w:p>
    <w:p w14:paraId="17DEE08E" w14:textId="77777777" w:rsidR="000E6200" w:rsidRPr="00F37C33" w:rsidRDefault="000E6200">
      <w:pPr>
        <w:pStyle w:val="vpnormpodtrnad6b"/>
        <w:rPr>
          <w:b/>
          <w:bCs/>
          <w:color w:val="000000" w:themeColor="text1"/>
        </w:rPr>
      </w:pPr>
      <w:r w:rsidRPr="00F37C33">
        <w:rPr>
          <w:b/>
          <w:bCs/>
          <w:color w:val="000000" w:themeColor="text1"/>
        </w:rPr>
        <w:t>Realizace průřezových témat v předmětu:</w:t>
      </w:r>
    </w:p>
    <w:p w14:paraId="17DEE08F" w14:textId="77777777" w:rsidR="000E6200" w:rsidRPr="00F37C33" w:rsidRDefault="000E6200">
      <w:pPr>
        <w:pStyle w:val="vpnormln"/>
        <w:rPr>
          <w:color w:val="000000" w:themeColor="text1"/>
        </w:rPr>
      </w:pPr>
      <w:r w:rsidRPr="00F37C33">
        <w:rPr>
          <w:color w:val="000000" w:themeColor="text1"/>
        </w:rPr>
        <w:t>V předmětu jsou realizována především tato průřezová témata: Občan v demokratické společnosti, Člověk a životní prostředí, Člověk a svět práce.</w:t>
      </w:r>
    </w:p>
    <w:p w14:paraId="17DEE090" w14:textId="77777777" w:rsidR="000E6200" w:rsidRPr="00F37C33" w:rsidRDefault="000E6200" w:rsidP="00FE4950">
      <w:pPr>
        <w:pStyle w:val="vpnormln"/>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FE1AA6" w:rsidRPr="00044F93" w14:paraId="17DEE093" w14:textId="77777777" w:rsidTr="00FE4950">
        <w:trPr>
          <w:trHeight w:val="20"/>
        </w:trPr>
        <w:tc>
          <w:tcPr>
            <w:tcW w:w="2500" w:type="pct"/>
          </w:tcPr>
          <w:p w14:paraId="17DEE091" w14:textId="77777777" w:rsidR="00FE1AA6" w:rsidRPr="00044F93" w:rsidRDefault="00FE1AA6" w:rsidP="00FE4950">
            <w:pPr>
              <w:pStyle w:val="vpnormlnvtabulce"/>
              <w:widowControl w:val="0"/>
              <w:rPr>
                <w:color w:val="000000" w:themeColor="text1"/>
                <w:spacing w:val="-6"/>
              </w:rPr>
            </w:pPr>
            <w:r w:rsidRPr="00044F93">
              <w:rPr>
                <w:color w:val="000000" w:themeColor="text1"/>
                <w:spacing w:val="-6"/>
              </w:rPr>
              <w:t xml:space="preserve">Ročník: 1. </w:t>
            </w:r>
          </w:p>
        </w:tc>
        <w:tc>
          <w:tcPr>
            <w:tcW w:w="2500" w:type="pct"/>
          </w:tcPr>
          <w:p w14:paraId="17DEE092" w14:textId="77777777" w:rsidR="00FE1AA6" w:rsidRPr="00044F93" w:rsidRDefault="00FE1AA6" w:rsidP="00FE4950">
            <w:pPr>
              <w:pStyle w:val="vpnormlnvtabulce"/>
              <w:widowControl w:val="0"/>
              <w:rPr>
                <w:color w:val="000000" w:themeColor="text1"/>
                <w:spacing w:val="-6"/>
              </w:rPr>
            </w:pPr>
            <w:r w:rsidRPr="00044F93">
              <w:rPr>
                <w:color w:val="000000" w:themeColor="text1"/>
                <w:spacing w:val="-6"/>
              </w:rPr>
              <w:t>Počet hodin v ročníku: 480</w:t>
            </w:r>
          </w:p>
        </w:tc>
      </w:tr>
      <w:tr w:rsidR="00FE1AA6" w:rsidRPr="00044F93" w14:paraId="17DEE096" w14:textId="77777777" w:rsidTr="00FE4950">
        <w:trPr>
          <w:trHeight w:val="20"/>
        </w:trPr>
        <w:tc>
          <w:tcPr>
            <w:tcW w:w="2500" w:type="pct"/>
          </w:tcPr>
          <w:p w14:paraId="17DEE094" w14:textId="77777777" w:rsidR="00FE1AA6" w:rsidRPr="00044F93" w:rsidRDefault="00FE1AA6" w:rsidP="00FE4950">
            <w:pPr>
              <w:pStyle w:val="vpnormlnvtabulce"/>
              <w:widowControl w:val="0"/>
              <w:rPr>
                <w:color w:val="000000" w:themeColor="text1"/>
                <w:spacing w:val="-6"/>
              </w:rPr>
            </w:pPr>
            <w:r w:rsidRPr="00044F93">
              <w:rPr>
                <w:color w:val="000000" w:themeColor="text1"/>
                <w:spacing w:val="-6"/>
              </w:rPr>
              <w:t xml:space="preserve">Výsledky vzdělávání </w:t>
            </w:r>
          </w:p>
        </w:tc>
        <w:tc>
          <w:tcPr>
            <w:tcW w:w="2500" w:type="pct"/>
          </w:tcPr>
          <w:p w14:paraId="17DEE095" w14:textId="77777777" w:rsidR="00FE1AA6" w:rsidRPr="00044F93" w:rsidRDefault="00FE1AA6" w:rsidP="00FE4950">
            <w:pPr>
              <w:pStyle w:val="vpnormlnvtabulce"/>
              <w:widowControl w:val="0"/>
              <w:rPr>
                <w:color w:val="000000" w:themeColor="text1"/>
                <w:spacing w:val="-6"/>
              </w:rPr>
            </w:pPr>
            <w:r w:rsidRPr="00044F93">
              <w:rPr>
                <w:color w:val="000000" w:themeColor="text1"/>
                <w:spacing w:val="-6"/>
              </w:rPr>
              <w:t>Obsah vzdělávání</w:t>
            </w:r>
          </w:p>
        </w:tc>
      </w:tr>
      <w:tr w:rsidR="00FE1AA6" w:rsidRPr="00044F93" w14:paraId="17DEE09F" w14:textId="77777777" w:rsidTr="00FE4950">
        <w:trPr>
          <w:trHeight w:val="20"/>
        </w:trPr>
        <w:tc>
          <w:tcPr>
            <w:tcW w:w="2500" w:type="pct"/>
          </w:tcPr>
          <w:p w14:paraId="17DEE097"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Žák:</w:t>
            </w:r>
          </w:p>
          <w:p w14:paraId="17DEE098"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dodržuje ustanovení týkající se bezpečnosti a ochrany zdraví při práci a požární prevence</w:t>
            </w:r>
          </w:p>
          <w:p w14:paraId="17DEE09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lastRenderedPageBreak/>
              <w:t>při obsluze, běžné údržbě a čištění strojů a zařízení postupuje v souladu s předpisy a pracovními postupy</w:t>
            </w:r>
          </w:p>
          <w:p w14:paraId="17DEE09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poskytne první pomoc při úrazu na pracovišti</w:t>
            </w:r>
          </w:p>
          <w:p w14:paraId="17DEE09B"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uvede povinnosti pracovníka i zaměstnavatele v případě pracovního úrazu</w:t>
            </w:r>
          </w:p>
        </w:tc>
        <w:tc>
          <w:tcPr>
            <w:tcW w:w="2500" w:type="pct"/>
          </w:tcPr>
          <w:p w14:paraId="17DEE09C"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lastRenderedPageBreak/>
              <w:t>Bezpečnost a ochrana zdraví při práci,</w:t>
            </w:r>
          </w:p>
          <w:p w14:paraId="17DEE09D"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hygiena práce, požární prevence</w:t>
            </w:r>
          </w:p>
          <w:p w14:paraId="17DEE09E"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 xml:space="preserve">pracovněprávní problematika BOZP </w:t>
            </w:r>
            <w:r w:rsidRPr="00044F93">
              <w:rPr>
                <w:color w:val="000000" w:themeColor="text1"/>
                <w:spacing w:val="-6"/>
              </w:rPr>
              <w:lastRenderedPageBreak/>
              <w:t>bezpečnost technických zařízení</w:t>
            </w:r>
          </w:p>
        </w:tc>
      </w:tr>
      <w:tr w:rsidR="00FE1AA6" w:rsidRPr="00044F93" w14:paraId="17DEE0A6" w14:textId="77777777" w:rsidTr="00FE4950">
        <w:trPr>
          <w:trHeight w:val="20"/>
        </w:trPr>
        <w:tc>
          <w:tcPr>
            <w:tcW w:w="2500" w:type="pct"/>
          </w:tcPr>
          <w:p w14:paraId="17DEE0A0"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lastRenderedPageBreak/>
              <w:t>Žák:</w:t>
            </w:r>
          </w:p>
          <w:p w14:paraId="17DEE0A1"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dodržuje zásady pro bezpečné způsoby rozvodu elektrické energie na staveništi</w:t>
            </w:r>
          </w:p>
          <w:p w14:paraId="17DEE0A2"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dodržuje předpisy BOZ při práci s elektrickými zařízeními</w:t>
            </w:r>
          </w:p>
          <w:p w14:paraId="17DEE0A3"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poskytne první pomoc při úrazu elektrickým proudem</w:t>
            </w:r>
          </w:p>
        </w:tc>
        <w:tc>
          <w:tcPr>
            <w:tcW w:w="2500" w:type="pct"/>
            <w:tcBorders>
              <w:bottom w:val="single" w:sz="4" w:space="0" w:color="000000"/>
            </w:tcBorders>
          </w:tcPr>
          <w:p w14:paraId="17DEE0A4"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Elektrická zařízení</w:t>
            </w:r>
          </w:p>
          <w:p w14:paraId="17DEE0A5"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rozvody elektrické energie na staveništi</w:t>
            </w:r>
          </w:p>
        </w:tc>
      </w:tr>
      <w:tr w:rsidR="00FE1AA6" w:rsidRPr="00044F93" w14:paraId="17DEE0B7" w14:textId="77777777" w:rsidTr="00FE4950">
        <w:trPr>
          <w:trHeight w:val="20"/>
        </w:trPr>
        <w:tc>
          <w:tcPr>
            <w:tcW w:w="2500" w:type="pct"/>
            <w:tcBorders>
              <w:right w:val="single" w:sz="4" w:space="0" w:color="000000"/>
            </w:tcBorders>
          </w:tcPr>
          <w:p w14:paraId="17DEE0A7"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Žák:</w:t>
            </w:r>
          </w:p>
          <w:p w14:paraId="17DEE0A8"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volí, používá a udržuje nářadí a nástroje</w:t>
            </w:r>
          </w:p>
          <w:p w14:paraId="17DEE0A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měří a orýsuje kovy pomocí klasických i elektronických pomůcek</w:t>
            </w:r>
          </w:p>
          <w:p w14:paraId="17DEE0A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ovládá pracovní postupy ručního opracování a spojování kovů a dovede je realizovat</w:t>
            </w:r>
          </w:p>
          <w:p w14:paraId="17DEE0AB"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opracovává technické materiály</w:t>
            </w:r>
          </w:p>
          <w:p w14:paraId="17DEE0AC"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prakticky provádí jednoduché pracovní postupy nátěrů kovových konstrukcí, používaných v oboru dodržuje pravidla PO a BOZ při práci s nátěrovými hmotami</w:t>
            </w:r>
          </w:p>
          <w:p w14:paraId="17DEE0AD"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provádí ochranu proti korozi pro nejpoužívanější materiály</w:t>
            </w:r>
          </w:p>
          <w:p w14:paraId="17DEE0AE"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dodržuje správné pracovní postupy</w:t>
            </w:r>
          </w:p>
        </w:tc>
        <w:tc>
          <w:tcPr>
            <w:tcW w:w="2500" w:type="pct"/>
            <w:tcBorders>
              <w:top w:val="single" w:sz="4" w:space="0" w:color="000000"/>
              <w:left w:val="single" w:sz="4" w:space="0" w:color="000000"/>
              <w:right w:val="single" w:sz="4" w:space="0" w:color="000000"/>
            </w:tcBorders>
          </w:tcPr>
          <w:p w14:paraId="17DEE0AF"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Základy ručního opracování kovů</w:t>
            </w:r>
          </w:p>
          <w:p w14:paraId="17DEE0B0"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nářadí, nástroje a pracovní pomůcky pro ruční opracování kovů</w:t>
            </w:r>
          </w:p>
          <w:p w14:paraId="17DEE0B1"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měření a orýsování</w:t>
            </w:r>
          </w:p>
          <w:p w14:paraId="17DEE0B2"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ruční opracování – dělení, obrábění</w:t>
            </w:r>
          </w:p>
          <w:p w14:paraId="17DEE0B3"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tváření a spojování</w:t>
            </w:r>
          </w:p>
          <w:p w14:paraId="17DEE0B4" w14:textId="77777777" w:rsidR="00FE1AA6" w:rsidRPr="00044F93" w:rsidRDefault="00FE1AA6" w:rsidP="00FE4950">
            <w:pPr>
              <w:pStyle w:val="vpodrka-"/>
              <w:numPr>
                <w:ilvl w:val="0"/>
                <w:numId w:val="11"/>
              </w:numPr>
              <w:rPr>
                <w:b/>
                <w:bCs/>
                <w:color w:val="000000" w:themeColor="text1"/>
                <w:spacing w:val="-6"/>
              </w:rPr>
            </w:pPr>
            <w:r w:rsidRPr="00044F93">
              <w:rPr>
                <w:color w:val="000000" w:themeColor="text1"/>
                <w:spacing w:val="-6"/>
              </w:rPr>
              <w:t>ochrana kovů proti korozi</w:t>
            </w:r>
          </w:p>
          <w:p w14:paraId="17DEE0B5" w14:textId="77777777" w:rsidR="00FE1AA6" w:rsidRPr="00044F93" w:rsidRDefault="00FE1AA6" w:rsidP="00FE4950">
            <w:pPr>
              <w:pStyle w:val="vpodrka-"/>
              <w:numPr>
                <w:ilvl w:val="0"/>
                <w:numId w:val="11"/>
              </w:numPr>
              <w:rPr>
                <w:b/>
                <w:bCs/>
                <w:color w:val="000000" w:themeColor="text1"/>
                <w:spacing w:val="-6"/>
              </w:rPr>
            </w:pPr>
            <w:r w:rsidRPr="00044F93">
              <w:rPr>
                <w:color w:val="000000" w:themeColor="text1"/>
                <w:spacing w:val="-6"/>
              </w:rPr>
              <w:t>BOZ při ručním opracování kovů</w:t>
            </w:r>
          </w:p>
          <w:p w14:paraId="17DEE0B6" w14:textId="77777777" w:rsidR="00FE1AA6" w:rsidRPr="00044F93" w:rsidRDefault="00FE1AA6" w:rsidP="00FE4950">
            <w:pPr>
              <w:pStyle w:val="vpodrka-"/>
              <w:numPr>
                <w:ilvl w:val="0"/>
                <w:numId w:val="11"/>
              </w:numPr>
              <w:rPr>
                <w:b/>
                <w:bCs/>
                <w:color w:val="000000" w:themeColor="text1"/>
                <w:spacing w:val="-6"/>
              </w:rPr>
            </w:pPr>
            <w:r w:rsidRPr="00044F93">
              <w:rPr>
                <w:color w:val="000000" w:themeColor="text1"/>
                <w:spacing w:val="-6"/>
              </w:rPr>
              <w:t>ochrana proti korozi</w:t>
            </w:r>
          </w:p>
        </w:tc>
      </w:tr>
      <w:tr w:rsidR="00FE1AA6" w:rsidRPr="00044F93" w14:paraId="17DEE0DE" w14:textId="77777777" w:rsidTr="00FE4950">
        <w:trPr>
          <w:trHeight w:val="20"/>
        </w:trPr>
        <w:tc>
          <w:tcPr>
            <w:tcW w:w="2500" w:type="pct"/>
            <w:tcBorders>
              <w:right w:val="single" w:sz="4" w:space="0" w:color="000000"/>
            </w:tcBorders>
          </w:tcPr>
          <w:p w14:paraId="17DEE0B8"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Žák:</w:t>
            </w:r>
          </w:p>
          <w:p w14:paraId="17DEE0B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používá technické materiály na základě znalostí mechanických a technologických vlastností trub a možnosti jejich použití</w:t>
            </w:r>
          </w:p>
          <w:p w14:paraId="17DEE0B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dokáže popsat vnitřní strukturu kovů a plastů</w:t>
            </w:r>
          </w:p>
          <w:p w14:paraId="17DEE0BB"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používá potřebné pracovní instalatérské nástroje a nářadí při zpracování trubních materiálů</w:t>
            </w:r>
          </w:p>
          <w:p w14:paraId="17DEE0BC"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provádí dílčí pracovní úkony při zpracování trubních materiálů:</w:t>
            </w:r>
          </w:p>
          <w:p w14:paraId="17DEE0BD"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provádí spoje keramického a litinového potrubí</w:t>
            </w:r>
          </w:p>
          <w:p w14:paraId="17DEE0BE"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vytvoří hrdlo na trubce PVC a slepí potrubí</w:t>
            </w:r>
          </w:p>
          <w:p w14:paraId="17DEE0BF"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spojuje systémy HT a KG</w:t>
            </w:r>
          </w:p>
          <w:p w14:paraId="17DEE0C0"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provádí spojování pozinkovaných trubek a přírubové spoje</w:t>
            </w:r>
          </w:p>
          <w:p w14:paraId="17DEE0C1"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spojuje potrubí CU pomocí mechanických spojek</w:t>
            </w:r>
          </w:p>
          <w:p w14:paraId="17DEE0C2" w14:textId="77777777" w:rsidR="00FE1AA6" w:rsidRPr="00044F93" w:rsidRDefault="00FE1AA6" w:rsidP="00FE4950">
            <w:pPr>
              <w:pStyle w:val="vpodrka-"/>
              <w:numPr>
                <w:ilvl w:val="0"/>
                <w:numId w:val="18"/>
              </w:numPr>
              <w:tabs>
                <w:tab w:val="clear" w:pos="644"/>
                <w:tab w:val="num" w:pos="540"/>
              </w:tabs>
              <w:ind w:left="540" w:hanging="180"/>
              <w:rPr>
                <w:color w:val="000000" w:themeColor="text1"/>
                <w:spacing w:val="-6"/>
              </w:rPr>
            </w:pPr>
            <w:r w:rsidRPr="00044F93">
              <w:rPr>
                <w:color w:val="000000" w:themeColor="text1"/>
                <w:spacing w:val="-6"/>
              </w:rPr>
              <w:t>spojuje potrubí PPR polyfúzí, PE a PP natupo, potrubí CU pájením</w:t>
            </w:r>
          </w:p>
          <w:p w14:paraId="17DEE0C3"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vhodně používá upevňovací materiály</w:t>
            </w:r>
          </w:p>
          <w:p w14:paraId="17DEE0C4"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používá různé druhy tepelně izolačních materiálů</w:t>
            </w:r>
          </w:p>
          <w:p w14:paraId="17DEE0C5"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provádí montáž armatur a jejich drobné opravy</w:t>
            </w:r>
          </w:p>
          <w:p w14:paraId="17DEE0C6"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provádí různé spoje potrubí podle materiálu, průměru potrubí a druhu dopravovaného média</w:t>
            </w:r>
          </w:p>
          <w:p w14:paraId="17DEE0C7"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lastRenderedPageBreak/>
              <w:t>provádí výpisy materiálu dle zadání</w:t>
            </w:r>
          </w:p>
        </w:tc>
        <w:tc>
          <w:tcPr>
            <w:tcW w:w="2500" w:type="pct"/>
            <w:tcBorders>
              <w:top w:val="single" w:sz="4" w:space="0" w:color="000000"/>
              <w:left w:val="single" w:sz="4" w:space="0" w:color="000000"/>
              <w:right w:val="single" w:sz="4" w:space="0" w:color="000000"/>
            </w:tcBorders>
          </w:tcPr>
          <w:p w14:paraId="17DEE0C8" w14:textId="77777777" w:rsidR="00044F93" w:rsidRPr="00044F93" w:rsidRDefault="00044F93" w:rsidP="00044F93">
            <w:pPr>
              <w:pStyle w:val="vpodrka-"/>
              <w:numPr>
                <w:ilvl w:val="0"/>
                <w:numId w:val="0"/>
              </w:numPr>
              <w:ind w:left="360" w:hanging="360"/>
              <w:rPr>
                <w:color w:val="000000" w:themeColor="text1"/>
                <w:spacing w:val="-6"/>
              </w:rPr>
            </w:pPr>
            <w:r w:rsidRPr="00044F93">
              <w:rPr>
                <w:b/>
                <w:bCs/>
                <w:spacing w:val="-6"/>
              </w:rPr>
              <w:lastRenderedPageBreak/>
              <w:t>Instalační materiály a jejich spojování</w:t>
            </w:r>
          </w:p>
          <w:p w14:paraId="17DEE0C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vlastnosti technických materiálů, druhy technických materiálů</w:t>
            </w:r>
          </w:p>
          <w:p w14:paraId="17DEE0C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spojování a opracování kameninového potrubí</w:t>
            </w:r>
          </w:p>
          <w:p w14:paraId="17DEE0CB" w14:textId="77777777" w:rsidR="00FE1AA6" w:rsidRPr="00044F93" w:rsidRDefault="00FE1AA6" w:rsidP="00FE4950">
            <w:pPr>
              <w:pStyle w:val="vpodrka-"/>
              <w:numPr>
                <w:ilvl w:val="0"/>
                <w:numId w:val="11"/>
              </w:numPr>
              <w:rPr>
                <w:b/>
                <w:bCs/>
                <w:color w:val="000000" w:themeColor="text1"/>
                <w:spacing w:val="-6"/>
              </w:rPr>
            </w:pPr>
            <w:r w:rsidRPr="00044F93">
              <w:rPr>
                <w:color w:val="000000" w:themeColor="text1"/>
                <w:spacing w:val="-6"/>
              </w:rPr>
              <w:t>spojování a opracování litinového potrubí</w:t>
            </w:r>
          </w:p>
          <w:p w14:paraId="17DEE0CC" w14:textId="77777777" w:rsidR="00FE1AA6" w:rsidRPr="00044F93" w:rsidRDefault="00FE1AA6" w:rsidP="00FE4950">
            <w:pPr>
              <w:pStyle w:val="vpodrka-"/>
              <w:numPr>
                <w:ilvl w:val="0"/>
                <w:numId w:val="11"/>
              </w:numPr>
              <w:rPr>
                <w:b/>
                <w:bCs/>
                <w:color w:val="000000" w:themeColor="text1"/>
                <w:spacing w:val="-6"/>
              </w:rPr>
            </w:pPr>
            <w:r w:rsidRPr="00044F93">
              <w:rPr>
                <w:color w:val="000000" w:themeColor="text1"/>
                <w:spacing w:val="-6"/>
              </w:rPr>
              <w:t>spojování a opracování PVC</w:t>
            </w:r>
          </w:p>
          <w:p w14:paraId="17DEE0CD"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spojování a opracování HT – systému</w:t>
            </w:r>
          </w:p>
          <w:p w14:paraId="17DEE0CE"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spojování a opracování KG – systému</w:t>
            </w:r>
          </w:p>
          <w:p w14:paraId="17DEE0CF"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spojování a opracování pozinkovaného potrubí a závitových spojů</w:t>
            </w:r>
          </w:p>
          <w:p w14:paraId="17DEE0D0"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přírubové spoje</w:t>
            </w:r>
          </w:p>
          <w:p w14:paraId="17DEE0D1"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mechanické spojky /PB,PE,PEX/</w:t>
            </w:r>
          </w:p>
          <w:p w14:paraId="17DEE0D2"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polyfúzní svařování PPR</w:t>
            </w:r>
          </w:p>
          <w:p w14:paraId="17DEE0D3"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svařování natupo PP, PE</w:t>
            </w:r>
          </w:p>
          <w:p w14:paraId="17DEE0D4"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mechanické spojování potrubí CU, žíhání</w:t>
            </w:r>
          </w:p>
          <w:p w14:paraId="17DEE0D5"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kapilární pájení CU (naměkko, natvrdo)</w:t>
            </w:r>
          </w:p>
          <w:p w14:paraId="17DEE0D6"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upevnění potrubí</w:t>
            </w:r>
          </w:p>
          <w:p w14:paraId="17DEE0D7"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tepelné izolace</w:t>
            </w:r>
          </w:p>
          <w:p w14:paraId="17DEE0D8"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armatury a jejich údržba</w:t>
            </w:r>
          </w:p>
          <w:p w14:paraId="17DEE0D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druhy plastů, výroba, vlastnosti a použití</w:t>
            </w:r>
          </w:p>
          <w:p w14:paraId="17DEE0D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výrobní postupy: odlévání, lisování, válcování apod.</w:t>
            </w:r>
          </w:p>
          <w:p w14:paraId="17DEE0DB"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výpisy materiálu</w:t>
            </w:r>
          </w:p>
          <w:p w14:paraId="17DEE0DC"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nekovové materiály, výroba a použití</w:t>
            </w:r>
          </w:p>
          <w:p w14:paraId="17DEE0DD"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stavební hmoty, těsnící a izolační materiály</w:t>
            </w:r>
          </w:p>
        </w:tc>
      </w:tr>
      <w:tr w:rsidR="00FE1AA6" w:rsidRPr="00044F93" w14:paraId="17DEE0ED" w14:textId="77777777" w:rsidTr="00FE4950">
        <w:trPr>
          <w:trHeight w:val="20"/>
        </w:trPr>
        <w:tc>
          <w:tcPr>
            <w:tcW w:w="2500" w:type="pct"/>
            <w:tcBorders>
              <w:right w:val="single" w:sz="4" w:space="0" w:color="000000"/>
            </w:tcBorders>
          </w:tcPr>
          <w:p w14:paraId="17DEE0DF"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Žák:</w:t>
            </w:r>
          </w:p>
          <w:p w14:paraId="17DEE0E0"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při zemních pracích uplatňuje znalosti o základech stavby, zemních pracích a způsobech zajišťování výkopů</w:t>
            </w:r>
          </w:p>
          <w:p w14:paraId="17DEE0E1"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rozměří a vyseká drážku v cihelném a betonovém zdivu, podlaze, stropu</w:t>
            </w:r>
          </w:p>
          <w:p w14:paraId="17DEE0E2"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rozměří a proseká průraz ve stropě, podlaze, zdivu</w:t>
            </w:r>
          </w:p>
          <w:p w14:paraId="17DEE0E3"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vyměří a vyvrtá otvor pro upevnění v obkladech, dlažbě a betonu</w:t>
            </w:r>
          </w:p>
          <w:p w14:paraId="17DEE0E4"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namíchá sádru pro zasádrování vodovodních a odpadních výpustků</w:t>
            </w:r>
          </w:p>
          <w:p w14:paraId="17DEE0E5"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vykope výkop pro uložení potrubí</w:t>
            </w:r>
          </w:p>
        </w:tc>
        <w:tc>
          <w:tcPr>
            <w:tcW w:w="2500" w:type="pct"/>
            <w:tcBorders>
              <w:top w:val="single" w:sz="4" w:space="0" w:color="000000"/>
              <w:left w:val="single" w:sz="4" w:space="0" w:color="000000"/>
              <w:right w:val="single" w:sz="4" w:space="0" w:color="000000"/>
            </w:tcBorders>
          </w:tcPr>
          <w:p w14:paraId="17DEE0E6" w14:textId="77777777" w:rsidR="00FE1AA6" w:rsidRPr="00044F93" w:rsidRDefault="00FE1AA6" w:rsidP="00FE4950">
            <w:pPr>
              <w:pStyle w:val="vpodrka-"/>
              <w:numPr>
                <w:ilvl w:val="0"/>
                <w:numId w:val="0"/>
              </w:numPr>
              <w:rPr>
                <w:color w:val="000000" w:themeColor="text1"/>
                <w:spacing w:val="-6"/>
              </w:rPr>
            </w:pPr>
            <w:r w:rsidRPr="00044F93">
              <w:rPr>
                <w:b/>
                <w:bCs/>
                <w:color w:val="000000" w:themeColor="text1"/>
                <w:spacing w:val="-6"/>
              </w:rPr>
              <w:t>Stavební úpravy spojené s montáží potrubí</w:t>
            </w:r>
          </w:p>
          <w:p w14:paraId="17DEE0E7"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stavební úpravy</w:t>
            </w:r>
          </w:p>
          <w:p w14:paraId="17DEE0E8"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sekání drážek v cihle a betonu</w:t>
            </w:r>
          </w:p>
          <w:p w14:paraId="17DEE0E9"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sekání průrazů stropů a zdiva</w:t>
            </w:r>
          </w:p>
          <w:p w14:paraId="17DEE0EA"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vrtání otvorů do zdiva a obkladů</w:t>
            </w:r>
          </w:p>
          <w:p w14:paraId="17DEE0EB"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míchání sádry, malty, zazdívání</w:t>
            </w:r>
          </w:p>
          <w:p w14:paraId="17DEE0EC"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kopání výkopů</w:t>
            </w:r>
          </w:p>
        </w:tc>
      </w:tr>
      <w:tr w:rsidR="00FE1AA6" w:rsidRPr="00044F93" w14:paraId="17DEE0F2" w14:textId="77777777" w:rsidTr="00FE4950">
        <w:trPr>
          <w:trHeight w:val="20"/>
        </w:trPr>
        <w:tc>
          <w:tcPr>
            <w:tcW w:w="2500" w:type="pct"/>
          </w:tcPr>
          <w:p w14:paraId="17DEE0EE"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Žák:</w:t>
            </w:r>
          </w:p>
          <w:p w14:paraId="17DEE0EF"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získá odbornou připravenost pro svařování plastů polyfúzně, svařování plastů natupo</w:t>
            </w:r>
          </w:p>
        </w:tc>
        <w:tc>
          <w:tcPr>
            <w:tcW w:w="2500" w:type="pct"/>
            <w:tcBorders>
              <w:top w:val="single" w:sz="4" w:space="0" w:color="000000"/>
            </w:tcBorders>
          </w:tcPr>
          <w:p w14:paraId="17DEE0F0" w14:textId="77777777" w:rsidR="00FE1AA6" w:rsidRPr="00044F93" w:rsidRDefault="00FE1AA6" w:rsidP="00FE4950">
            <w:pPr>
              <w:pStyle w:val="vpnormlnvtabulce"/>
              <w:widowControl w:val="0"/>
              <w:rPr>
                <w:b/>
                <w:bCs/>
                <w:color w:val="000000" w:themeColor="text1"/>
                <w:spacing w:val="-6"/>
              </w:rPr>
            </w:pPr>
            <w:r w:rsidRPr="00044F93">
              <w:rPr>
                <w:b/>
                <w:bCs/>
                <w:color w:val="000000" w:themeColor="text1"/>
                <w:spacing w:val="-6"/>
              </w:rPr>
              <w:t>Kurzy</w:t>
            </w:r>
          </w:p>
          <w:p w14:paraId="17DEE0F1" w14:textId="77777777" w:rsidR="00FE1AA6" w:rsidRPr="00044F93" w:rsidRDefault="00FE1AA6" w:rsidP="00FE4950">
            <w:pPr>
              <w:pStyle w:val="vpodrka-"/>
              <w:numPr>
                <w:ilvl w:val="0"/>
                <w:numId w:val="11"/>
              </w:numPr>
              <w:rPr>
                <w:color w:val="000000" w:themeColor="text1"/>
                <w:spacing w:val="-6"/>
              </w:rPr>
            </w:pPr>
            <w:r w:rsidRPr="00044F93">
              <w:rPr>
                <w:color w:val="000000" w:themeColor="text1"/>
                <w:spacing w:val="-6"/>
              </w:rPr>
              <w:t>svařování plastů (dle ČSN)</w:t>
            </w:r>
          </w:p>
        </w:tc>
      </w:tr>
    </w:tbl>
    <w:p w14:paraId="17DEE0F3" w14:textId="77777777" w:rsidR="000E6200" w:rsidRPr="00F37C33" w:rsidRDefault="000E6200">
      <w:pPr>
        <w:pStyle w:val="vpnormln"/>
        <w:keepNext/>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044F93" w:rsidRPr="00F37C33" w14:paraId="17DEE0F6" w14:textId="77777777" w:rsidTr="00044F93">
        <w:trPr>
          <w:trHeight w:val="340"/>
        </w:trPr>
        <w:tc>
          <w:tcPr>
            <w:tcW w:w="2500" w:type="pct"/>
          </w:tcPr>
          <w:p w14:paraId="17DEE0F4" w14:textId="77777777" w:rsidR="00044F93" w:rsidRPr="00F37C33" w:rsidRDefault="00044F93">
            <w:pPr>
              <w:pStyle w:val="vpnormlnvtabulce"/>
              <w:keepNext/>
              <w:rPr>
                <w:color w:val="000000" w:themeColor="text1"/>
              </w:rPr>
            </w:pPr>
            <w:r w:rsidRPr="00F37C33">
              <w:rPr>
                <w:color w:val="000000" w:themeColor="text1"/>
              </w:rPr>
              <w:t xml:space="preserve">Ročník: 2. </w:t>
            </w:r>
          </w:p>
        </w:tc>
        <w:tc>
          <w:tcPr>
            <w:tcW w:w="2500" w:type="pct"/>
          </w:tcPr>
          <w:p w14:paraId="17DEE0F5" w14:textId="77777777" w:rsidR="00044F93" w:rsidRPr="00F37C33" w:rsidRDefault="00044F93">
            <w:pPr>
              <w:pStyle w:val="vpnormlnvtabulce"/>
              <w:keepNext/>
              <w:rPr>
                <w:color w:val="000000" w:themeColor="text1"/>
              </w:rPr>
            </w:pPr>
            <w:r w:rsidRPr="00F37C33">
              <w:rPr>
                <w:color w:val="000000" w:themeColor="text1"/>
              </w:rPr>
              <w:t>Počet hodin v ročníku: 560</w:t>
            </w:r>
          </w:p>
        </w:tc>
      </w:tr>
      <w:tr w:rsidR="00044F93" w:rsidRPr="00F37C33" w14:paraId="17DEE0F9" w14:textId="77777777" w:rsidTr="00044F93">
        <w:trPr>
          <w:trHeight w:val="340"/>
        </w:trPr>
        <w:tc>
          <w:tcPr>
            <w:tcW w:w="2500" w:type="pct"/>
          </w:tcPr>
          <w:p w14:paraId="17DEE0F7" w14:textId="77777777" w:rsidR="00044F93" w:rsidRPr="00F37C33" w:rsidRDefault="00044F93">
            <w:pPr>
              <w:pStyle w:val="vpnormlnvtabulce"/>
              <w:keepNext/>
              <w:rPr>
                <w:color w:val="000000" w:themeColor="text1"/>
              </w:rPr>
            </w:pPr>
            <w:r w:rsidRPr="00F37C33">
              <w:rPr>
                <w:color w:val="000000" w:themeColor="text1"/>
              </w:rPr>
              <w:t xml:space="preserve">Výsledky vzdělávání </w:t>
            </w:r>
          </w:p>
        </w:tc>
        <w:tc>
          <w:tcPr>
            <w:tcW w:w="2500" w:type="pct"/>
          </w:tcPr>
          <w:p w14:paraId="17DEE0F8" w14:textId="77777777" w:rsidR="00044F93" w:rsidRPr="00F37C33" w:rsidRDefault="00044F93">
            <w:pPr>
              <w:pStyle w:val="vpnormlnvtabulce"/>
              <w:keepNext/>
              <w:rPr>
                <w:color w:val="000000" w:themeColor="text1"/>
              </w:rPr>
            </w:pPr>
            <w:r w:rsidRPr="00F37C33">
              <w:rPr>
                <w:color w:val="000000" w:themeColor="text1"/>
              </w:rPr>
              <w:t>Obsah vzdělávání</w:t>
            </w:r>
          </w:p>
        </w:tc>
      </w:tr>
      <w:tr w:rsidR="00044F93" w:rsidRPr="00F37C33" w14:paraId="17DEE103" w14:textId="77777777" w:rsidTr="00044F93">
        <w:trPr>
          <w:trHeight w:val="340"/>
        </w:trPr>
        <w:tc>
          <w:tcPr>
            <w:tcW w:w="2500" w:type="pct"/>
          </w:tcPr>
          <w:p w14:paraId="17DEE0FA" w14:textId="77777777" w:rsidR="00044F93" w:rsidRPr="00F37C33" w:rsidRDefault="00044F93">
            <w:pPr>
              <w:pStyle w:val="vpnormlnvtabulce"/>
              <w:keepNext/>
              <w:rPr>
                <w:b/>
                <w:bCs/>
                <w:color w:val="000000" w:themeColor="text1"/>
              </w:rPr>
            </w:pPr>
            <w:r w:rsidRPr="00F37C33">
              <w:rPr>
                <w:b/>
                <w:bCs/>
                <w:color w:val="000000" w:themeColor="text1"/>
              </w:rPr>
              <w:t>Žák:</w:t>
            </w:r>
          </w:p>
          <w:p w14:paraId="17DEE0FB"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dodržuje ustanovení týkající se bezpečnosti a ochrany zdraví při práci a požární prevence</w:t>
            </w:r>
          </w:p>
          <w:p w14:paraId="17DEE0FC"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 obsluze, běžné údržbě a čištění strojů a zařízení postupuje v souladu s předpisy a pracovními postupy</w:t>
            </w:r>
          </w:p>
          <w:p w14:paraId="17DEE0FD"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uvede příklady bezpečnostních rizik, event. nejčastější příčiny úrazů a jejich prevenci</w:t>
            </w:r>
          </w:p>
          <w:p w14:paraId="17DEE0FE"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poskytne první pomoc při úrazu na pracovišti</w:t>
            </w:r>
          </w:p>
          <w:p w14:paraId="17DEE0FF"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vymezí povinnosti pracovníka i zaměstnavatele v případě pracovního úrazu</w:t>
            </w:r>
          </w:p>
        </w:tc>
        <w:tc>
          <w:tcPr>
            <w:tcW w:w="2500" w:type="pct"/>
          </w:tcPr>
          <w:p w14:paraId="17DEE100" w14:textId="77777777" w:rsidR="00044F93" w:rsidRPr="00F37C33" w:rsidRDefault="00044F93">
            <w:pPr>
              <w:pStyle w:val="vpnormlnvtabulce"/>
              <w:keepNext/>
              <w:rPr>
                <w:b/>
                <w:bCs/>
                <w:color w:val="000000" w:themeColor="text1"/>
              </w:rPr>
            </w:pPr>
            <w:r>
              <w:rPr>
                <w:b/>
                <w:bCs/>
                <w:color w:val="000000" w:themeColor="text1"/>
              </w:rPr>
              <w:t xml:space="preserve">Bezpečnost a ochrana zdraví </w:t>
            </w:r>
            <w:r w:rsidRPr="00F37C33">
              <w:rPr>
                <w:b/>
                <w:bCs/>
                <w:color w:val="000000" w:themeColor="text1"/>
              </w:rPr>
              <w:t>při práci, hygiena práce, požární prevence</w:t>
            </w:r>
          </w:p>
          <w:p w14:paraId="17DEE101"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pracovněprávní problematika BOZP</w:t>
            </w:r>
          </w:p>
          <w:p w14:paraId="17DEE102"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bezpečnost technických zařízení</w:t>
            </w:r>
          </w:p>
        </w:tc>
      </w:tr>
      <w:tr w:rsidR="00044F93" w:rsidRPr="00F37C33" w14:paraId="17DEE10A" w14:textId="77777777" w:rsidTr="00044F93">
        <w:trPr>
          <w:trHeight w:val="340"/>
        </w:trPr>
        <w:tc>
          <w:tcPr>
            <w:tcW w:w="2500" w:type="pct"/>
          </w:tcPr>
          <w:p w14:paraId="17DEE104" w14:textId="77777777" w:rsidR="00044F93" w:rsidRPr="00F37C33" w:rsidRDefault="00044F93">
            <w:pPr>
              <w:pStyle w:val="vpnormlnvtabulce"/>
              <w:rPr>
                <w:b/>
                <w:bCs/>
                <w:color w:val="000000" w:themeColor="text1"/>
              </w:rPr>
            </w:pPr>
            <w:r w:rsidRPr="00F37C33">
              <w:rPr>
                <w:b/>
                <w:bCs/>
                <w:color w:val="000000" w:themeColor="text1"/>
              </w:rPr>
              <w:t>Žák:</w:t>
            </w:r>
          </w:p>
          <w:p w14:paraId="17DEE105"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zásady pro bezpečné způsoby rozvodu elektrické energie na stavbách</w:t>
            </w:r>
          </w:p>
          <w:p w14:paraId="17DEE106"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předpisy BOZ při práci s elektrickým zařízením</w:t>
            </w:r>
          </w:p>
          <w:p w14:paraId="17DEE107" w14:textId="77777777" w:rsidR="00044F93" w:rsidRPr="00F37C33" w:rsidRDefault="00044F93" w:rsidP="00324B6E">
            <w:pPr>
              <w:pStyle w:val="vpodrka-"/>
              <w:numPr>
                <w:ilvl w:val="0"/>
                <w:numId w:val="11"/>
              </w:numPr>
              <w:rPr>
                <w:color w:val="000000" w:themeColor="text1"/>
              </w:rPr>
            </w:pPr>
            <w:r w:rsidRPr="00F37C33">
              <w:rPr>
                <w:color w:val="000000" w:themeColor="text1"/>
              </w:rPr>
              <w:t>poskytne první pomoc při úrazu elektrickým proudem</w:t>
            </w:r>
          </w:p>
        </w:tc>
        <w:tc>
          <w:tcPr>
            <w:tcW w:w="2500" w:type="pct"/>
          </w:tcPr>
          <w:p w14:paraId="17DEE108" w14:textId="77777777" w:rsidR="00044F93" w:rsidRPr="00F37C33" w:rsidRDefault="00044F93">
            <w:pPr>
              <w:pStyle w:val="vpnormlnvtabulce"/>
              <w:rPr>
                <w:b/>
                <w:bCs/>
                <w:color w:val="000000" w:themeColor="text1"/>
              </w:rPr>
            </w:pPr>
            <w:r w:rsidRPr="00F37C33">
              <w:rPr>
                <w:b/>
                <w:bCs/>
                <w:color w:val="000000" w:themeColor="text1"/>
              </w:rPr>
              <w:t>Elektrická zařízení</w:t>
            </w:r>
          </w:p>
          <w:p w14:paraId="17DEE109" w14:textId="77777777" w:rsidR="00044F93" w:rsidRPr="00F37C33" w:rsidRDefault="00044F93" w:rsidP="00324B6E">
            <w:pPr>
              <w:pStyle w:val="vpodrka-"/>
              <w:numPr>
                <w:ilvl w:val="0"/>
                <w:numId w:val="11"/>
              </w:numPr>
              <w:rPr>
                <w:b/>
                <w:bCs/>
                <w:color w:val="000000" w:themeColor="text1"/>
              </w:rPr>
            </w:pPr>
            <w:r w:rsidRPr="00F37C33">
              <w:rPr>
                <w:color w:val="000000" w:themeColor="text1"/>
              </w:rPr>
              <w:t>rozvody elektrické energie na staveništi</w:t>
            </w:r>
          </w:p>
        </w:tc>
      </w:tr>
      <w:tr w:rsidR="00044F93" w:rsidRPr="00F37C33" w14:paraId="17DEE116" w14:textId="77777777" w:rsidTr="0045786D">
        <w:trPr>
          <w:trHeight w:val="2484"/>
        </w:trPr>
        <w:tc>
          <w:tcPr>
            <w:tcW w:w="2500" w:type="pct"/>
          </w:tcPr>
          <w:p w14:paraId="17DEE10B" w14:textId="77777777" w:rsidR="00044F93" w:rsidRPr="00F37C33" w:rsidRDefault="00044F93">
            <w:pPr>
              <w:pStyle w:val="vpnormlnvtabulce"/>
              <w:rPr>
                <w:b/>
                <w:bCs/>
                <w:color w:val="000000" w:themeColor="text1"/>
              </w:rPr>
            </w:pPr>
            <w:r w:rsidRPr="00F37C33">
              <w:rPr>
                <w:b/>
                <w:bCs/>
                <w:color w:val="000000" w:themeColor="text1"/>
              </w:rPr>
              <w:t>Žák:</w:t>
            </w:r>
          </w:p>
          <w:p w14:paraId="17DEE10C" w14:textId="77777777" w:rsidR="00044F93" w:rsidRPr="00F37C33" w:rsidRDefault="00044F93" w:rsidP="00324B6E">
            <w:pPr>
              <w:pStyle w:val="vpodrka-"/>
              <w:numPr>
                <w:ilvl w:val="0"/>
                <w:numId w:val="11"/>
              </w:numPr>
              <w:rPr>
                <w:color w:val="000000" w:themeColor="text1"/>
              </w:rPr>
            </w:pPr>
            <w:r w:rsidRPr="00F37C33">
              <w:rPr>
                <w:color w:val="000000" w:themeColor="text1"/>
              </w:rPr>
              <w:t>klade ležatou kanalizaci z různých materiálů</w:t>
            </w:r>
          </w:p>
          <w:p w14:paraId="17DEE10D" w14:textId="77777777" w:rsidR="00044F93" w:rsidRPr="00F37C33" w:rsidRDefault="00044F93" w:rsidP="00324B6E">
            <w:pPr>
              <w:pStyle w:val="vpodrka-"/>
              <w:numPr>
                <w:ilvl w:val="0"/>
                <w:numId w:val="11"/>
              </w:numPr>
              <w:rPr>
                <w:color w:val="000000" w:themeColor="text1"/>
              </w:rPr>
            </w:pPr>
            <w:r w:rsidRPr="00F37C33">
              <w:rPr>
                <w:color w:val="000000" w:themeColor="text1"/>
              </w:rPr>
              <w:t>zhotoví svislé odpadní potrubí</w:t>
            </w:r>
          </w:p>
          <w:p w14:paraId="17DEE10E" w14:textId="77777777" w:rsidR="00044F93" w:rsidRPr="00F37C33" w:rsidRDefault="00044F93" w:rsidP="00324B6E">
            <w:pPr>
              <w:pStyle w:val="vpodrka-"/>
              <w:numPr>
                <w:ilvl w:val="0"/>
                <w:numId w:val="11"/>
              </w:numPr>
              <w:rPr>
                <w:color w:val="000000" w:themeColor="text1"/>
              </w:rPr>
            </w:pPr>
            <w:r w:rsidRPr="00F37C33">
              <w:rPr>
                <w:color w:val="000000" w:themeColor="text1"/>
              </w:rPr>
              <w:t>zhotoví připojovací potrubí</w:t>
            </w:r>
          </w:p>
          <w:p w14:paraId="17DEE10F" w14:textId="77777777" w:rsidR="00044F93" w:rsidRPr="00F37C33" w:rsidRDefault="00044F93" w:rsidP="00324B6E">
            <w:pPr>
              <w:pStyle w:val="vpodrka-"/>
              <w:numPr>
                <w:ilvl w:val="0"/>
                <w:numId w:val="11"/>
              </w:numPr>
              <w:rPr>
                <w:color w:val="000000" w:themeColor="text1"/>
              </w:rPr>
            </w:pPr>
            <w:r w:rsidRPr="00F37C33">
              <w:rPr>
                <w:color w:val="000000" w:themeColor="text1"/>
              </w:rPr>
              <w:t>provede odvětrávací potrubí</w:t>
            </w:r>
          </w:p>
          <w:p w14:paraId="17DEE110" w14:textId="77777777" w:rsidR="00044F93" w:rsidRPr="00F37C33" w:rsidRDefault="00044F93" w:rsidP="00324B6E">
            <w:pPr>
              <w:pStyle w:val="vpodrka-"/>
              <w:numPr>
                <w:ilvl w:val="0"/>
                <w:numId w:val="11"/>
              </w:numPr>
              <w:rPr>
                <w:color w:val="000000" w:themeColor="text1"/>
              </w:rPr>
            </w:pPr>
            <w:r w:rsidRPr="00F37C33">
              <w:rPr>
                <w:color w:val="000000" w:themeColor="text1"/>
              </w:rPr>
              <w:t>provede kanalizaci dle projektové dokumentace</w:t>
            </w:r>
          </w:p>
          <w:p w14:paraId="17DEE111" w14:textId="77777777" w:rsidR="00044F93" w:rsidRPr="00F37C33" w:rsidRDefault="00044F93" w:rsidP="00324B6E">
            <w:pPr>
              <w:pStyle w:val="vpodrka-"/>
              <w:numPr>
                <w:ilvl w:val="0"/>
                <w:numId w:val="11"/>
              </w:numPr>
              <w:rPr>
                <w:color w:val="000000" w:themeColor="text1"/>
              </w:rPr>
            </w:pPr>
            <w:r w:rsidRPr="00F37C33">
              <w:rPr>
                <w:color w:val="000000" w:themeColor="text1"/>
              </w:rPr>
              <w:t>vyčistí odpadní potrubí</w:t>
            </w:r>
          </w:p>
          <w:p w14:paraId="17DEE112" w14:textId="77777777" w:rsidR="00044F93" w:rsidRPr="00F37C33" w:rsidRDefault="00044F93" w:rsidP="00324B6E">
            <w:pPr>
              <w:pStyle w:val="vpodrka-"/>
              <w:numPr>
                <w:ilvl w:val="0"/>
                <w:numId w:val="11"/>
              </w:numPr>
              <w:rPr>
                <w:color w:val="000000" w:themeColor="text1"/>
              </w:rPr>
            </w:pPr>
            <w:r w:rsidRPr="00F37C33">
              <w:rPr>
                <w:color w:val="000000" w:themeColor="text1"/>
              </w:rPr>
              <w:t>opraví tekoucí odpadní potrubí</w:t>
            </w:r>
          </w:p>
        </w:tc>
        <w:tc>
          <w:tcPr>
            <w:tcW w:w="2500" w:type="pct"/>
          </w:tcPr>
          <w:p w14:paraId="17DEE113" w14:textId="77777777" w:rsidR="00044F93" w:rsidRPr="00F37C33" w:rsidRDefault="00044F93">
            <w:pPr>
              <w:pStyle w:val="vpnormlnvtabulce"/>
              <w:rPr>
                <w:b/>
                <w:bCs/>
                <w:color w:val="000000" w:themeColor="text1"/>
              </w:rPr>
            </w:pPr>
            <w:r w:rsidRPr="00F37C33">
              <w:rPr>
                <w:b/>
                <w:bCs/>
                <w:color w:val="000000" w:themeColor="text1"/>
              </w:rPr>
              <w:t>Montáž domovní kanalizace a odpady</w:t>
            </w:r>
          </w:p>
          <w:p w14:paraId="17DEE114" w14:textId="77777777" w:rsidR="00044F93" w:rsidRPr="00F37C33" w:rsidRDefault="00044F93" w:rsidP="00324B6E">
            <w:pPr>
              <w:pStyle w:val="vpodrka-"/>
              <w:numPr>
                <w:ilvl w:val="0"/>
                <w:numId w:val="11"/>
              </w:numPr>
              <w:rPr>
                <w:b/>
                <w:bCs/>
                <w:color w:val="000000" w:themeColor="text1"/>
              </w:rPr>
            </w:pPr>
            <w:r w:rsidRPr="00F37C33">
              <w:rPr>
                <w:color w:val="000000" w:themeColor="text1"/>
              </w:rPr>
              <w:t>domovní kanalizace a odpady</w:t>
            </w:r>
          </w:p>
          <w:p w14:paraId="17DEE115" w14:textId="77777777" w:rsidR="00044F93" w:rsidRPr="00F37C33" w:rsidRDefault="00044F93" w:rsidP="00324B6E">
            <w:pPr>
              <w:pStyle w:val="vpodrka-"/>
              <w:numPr>
                <w:ilvl w:val="0"/>
                <w:numId w:val="11"/>
              </w:numPr>
              <w:rPr>
                <w:b/>
                <w:bCs/>
                <w:color w:val="000000" w:themeColor="text1"/>
              </w:rPr>
            </w:pPr>
            <w:r w:rsidRPr="00F37C33">
              <w:rPr>
                <w:color w:val="000000" w:themeColor="text1"/>
              </w:rPr>
              <w:t>čištění a opravy odpadního potrubí</w:t>
            </w:r>
          </w:p>
        </w:tc>
      </w:tr>
      <w:tr w:rsidR="00044F93" w:rsidRPr="00F37C33" w14:paraId="17DEE124" w14:textId="77777777" w:rsidTr="0045786D">
        <w:trPr>
          <w:trHeight w:val="2484"/>
        </w:trPr>
        <w:tc>
          <w:tcPr>
            <w:tcW w:w="2500" w:type="pct"/>
          </w:tcPr>
          <w:p w14:paraId="17DEE117" w14:textId="77777777" w:rsidR="00044F93" w:rsidRPr="00F37C33" w:rsidRDefault="00044F93">
            <w:pPr>
              <w:pStyle w:val="vpnormlnvtabulce"/>
              <w:rPr>
                <w:b/>
                <w:bCs/>
                <w:color w:val="000000" w:themeColor="text1"/>
              </w:rPr>
            </w:pPr>
            <w:r w:rsidRPr="00F37C33">
              <w:rPr>
                <w:b/>
                <w:bCs/>
                <w:color w:val="000000" w:themeColor="text1"/>
              </w:rPr>
              <w:lastRenderedPageBreak/>
              <w:t>Žák:</w:t>
            </w:r>
          </w:p>
          <w:p w14:paraId="17DEE118" w14:textId="77777777" w:rsidR="00044F93" w:rsidRPr="00F37C33" w:rsidRDefault="00044F93" w:rsidP="00324B6E">
            <w:pPr>
              <w:pStyle w:val="vpodrka-"/>
              <w:numPr>
                <w:ilvl w:val="0"/>
                <w:numId w:val="11"/>
              </w:numPr>
              <w:rPr>
                <w:color w:val="000000" w:themeColor="text1"/>
              </w:rPr>
            </w:pPr>
            <w:r w:rsidRPr="00F37C33">
              <w:rPr>
                <w:color w:val="000000" w:themeColor="text1"/>
              </w:rPr>
              <w:t>zhotoví rozvod studené a teplé vody z různých materiálů</w:t>
            </w:r>
          </w:p>
          <w:p w14:paraId="17DEE119"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a připojí ohřívač teplé vody</w:t>
            </w:r>
          </w:p>
          <w:p w14:paraId="17DEE11A"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vodoměr, uzavírací a pojistné ventily</w:t>
            </w:r>
          </w:p>
          <w:p w14:paraId="17DEE11B" w14:textId="77777777" w:rsidR="00044F93" w:rsidRPr="00F37C33" w:rsidRDefault="00044F93" w:rsidP="00324B6E">
            <w:pPr>
              <w:pStyle w:val="vpodrka-"/>
              <w:numPr>
                <w:ilvl w:val="0"/>
                <w:numId w:val="11"/>
              </w:numPr>
              <w:rPr>
                <w:color w:val="000000" w:themeColor="text1"/>
              </w:rPr>
            </w:pPr>
            <w:r w:rsidRPr="00F37C33">
              <w:rPr>
                <w:color w:val="000000" w:themeColor="text1"/>
              </w:rPr>
              <w:t>provádí rozvod požárního vodovodu</w:t>
            </w:r>
          </w:p>
          <w:p w14:paraId="17DEE11C" w14:textId="77777777" w:rsidR="00044F93" w:rsidRPr="00F37C33" w:rsidRDefault="00044F93" w:rsidP="00324B6E">
            <w:pPr>
              <w:pStyle w:val="vpodrka-"/>
              <w:numPr>
                <w:ilvl w:val="0"/>
                <w:numId w:val="11"/>
              </w:numPr>
              <w:rPr>
                <w:color w:val="000000" w:themeColor="text1"/>
              </w:rPr>
            </w:pPr>
            <w:r w:rsidRPr="00F37C33">
              <w:rPr>
                <w:color w:val="000000" w:themeColor="text1"/>
              </w:rPr>
              <w:t>dokáže připojit domácí vodárnu</w:t>
            </w:r>
          </w:p>
          <w:p w14:paraId="17DEE11D" w14:textId="77777777" w:rsidR="00044F93" w:rsidRPr="00F37C33" w:rsidRDefault="00044F93" w:rsidP="00324B6E">
            <w:pPr>
              <w:pStyle w:val="vpodrka-"/>
              <w:numPr>
                <w:ilvl w:val="0"/>
                <w:numId w:val="11"/>
              </w:numPr>
              <w:rPr>
                <w:color w:val="000000" w:themeColor="text1"/>
              </w:rPr>
            </w:pPr>
            <w:r w:rsidRPr="00F37C33">
              <w:rPr>
                <w:color w:val="000000" w:themeColor="text1"/>
              </w:rPr>
              <w:t>popíše natlakování vodovodní soustavu</w:t>
            </w:r>
          </w:p>
        </w:tc>
        <w:tc>
          <w:tcPr>
            <w:tcW w:w="2500" w:type="pct"/>
          </w:tcPr>
          <w:p w14:paraId="17DEE11E" w14:textId="77777777" w:rsidR="00044F93" w:rsidRPr="00F37C33" w:rsidRDefault="00044F93">
            <w:pPr>
              <w:pStyle w:val="vpnormlnvtabulce"/>
              <w:rPr>
                <w:b/>
                <w:bCs/>
                <w:color w:val="000000" w:themeColor="text1"/>
              </w:rPr>
            </w:pPr>
            <w:r w:rsidRPr="00F37C33">
              <w:rPr>
                <w:b/>
                <w:bCs/>
                <w:color w:val="000000" w:themeColor="text1"/>
              </w:rPr>
              <w:t>Rozvody vodovodního potrubí</w:t>
            </w:r>
          </w:p>
          <w:p w14:paraId="17DEE11F"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domovního vodovodu</w:t>
            </w:r>
          </w:p>
          <w:p w14:paraId="17DEE120" w14:textId="77777777" w:rsidR="00044F93" w:rsidRPr="00F37C33" w:rsidRDefault="00044F93" w:rsidP="00324B6E">
            <w:pPr>
              <w:pStyle w:val="vpodrka-"/>
              <w:numPr>
                <w:ilvl w:val="0"/>
                <w:numId w:val="11"/>
              </w:numPr>
              <w:rPr>
                <w:color w:val="000000" w:themeColor="text1"/>
              </w:rPr>
            </w:pPr>
            <w:r w:rsidRPr="00F37C33">
              <w:rPr>
                <w:color w:val="000000" w:themeColor="text1"/>
              </w:rPr>
              <w:t>montáž požárního vodovodu</w:t>
            </w:r>
          </w:p>
          <w:p w14:paraId="17DEE121" w14:textId="77777777" w:rsidR="00044F93" w:rsidRPr="00F37C33" w:rsidRDefault="00044F93" w:rsidP="00324B6E">
            <w:pPr>
              <w:pStyle w:val="vpodrka-"/>
              <w:numPr>
                <w:ilvl w:val="0"/>
                <w:numId w:val="11"/>
              </w:numPr>
              <w:rPr>
                <w:color w:val="000000" w:themeColor="text1"/>
              </w:rPr>
            </w:pPr>
            <w:r w:rsidRPr="00F37C33">
              <w:rPr>
                <w:color w:val="000000" w:themeColor="text1"/>
              </w:rPr>
              <w:t>montáž ohřívačů teplé vody</w:t>
            </w:r>
          </w:p>
          <w:p w14:paraId="17DEE122" w14:textId="77777777" w:rsidR="00044F93" w:rsidRPr="00F37C33" w:rsidRDefault="00044F93" w:rsidP="00324B6E">
            <w:pPr>
              <w:pStyle w:val="vpodrka-"/>
              <w:numPr>
                <w:ilvl w:val="0"/>
                <w:numId w:val="11"/>
              </w:numPr>
              <w:rPr>
                <w:color w:val="000000" w:themeColor="text1"/>
              </w:rPr>
            </w:pPr>
            <w:r w:rsidRPr="00F37C33">
              <w:rPr>
                <w:color w:val="000000" w:themeColor="text1"/>
              </w:rPr>
              <w:t>montáž domovních vodáren</w:t>
            </w:r>
          </w:p>
          <w:p w14:paraId="17DEE123" w14:textId="77777777" w:rsidR="00044F93" w:rsidRPr="00F37C33" w:rsidRDefault="00044F93" w:rsidP="00324B6E">
            <w:pPr>
              <w:pStyle w:val="vpodrka-"/>
              <w:numPr>
                <w:ilvl w:val="0"/>
                <w:numId w:val="11"/>
              </w:numPr>
              <w:rPr>
                <w:b/>
                <w:bCs/>
                <w:color w:val="000000" w:themeColor="text1"/>
              </w:rPr>
            </w:pPr>
            <w:r w:rsidRPr="00F37C33">
              <w:rPr>
                <w:color w:val="000000" w:themeColor="text1"/>
              </w:rPr>
              <w:t>tlakové zkoušení vodovodů</w:t>
            </w:r>
          </w:p>
        </w:tc>
      </w:tr>
      <w:tr w:rsidR="00044F93" w:rsidRPr="00F37C33" w14:paraId="17DEE12D" w14:textId="77777777" w:rsidTr="00044F93">
        <w:trPr>
          <w:trHeight w:val="340"/>
        </w:trPr>
        <w:tc>
          <w:tcPr>
            <w:tcW w:w="2500" w:type="pct"/>
          </w:tcPr>
          <w:p w14:paraId="17DEE125" w14:textId="77777777" w:rsidR="00044F93" w:rsidRPr="00F37C33" w:rsidRDefault="00044F93">
            <w:pPr>
              <w:pStyle w:val="vpnormlnvtabulce"/>
              <w:rPr>
                <w:b/>
                <w:bCs/>
                <w:color w:val="000000" w:themeColor="text1"/>
              </w:rPr>
            </w:pPr>
            <w:r w:rsidRPr="00F37C33">
              <w:rPr>
                <w:b/>
                <w:bCs/>
                <w:color w:val="000000" w:themeColor="text1"/>
              </w:rPr>
              <w:t>Žák:</w:t>
            </w:r>
          </w:p>
          <w:p w14:paraId="17DEE126" w14:textId="77777777" w:rsidR="00044F93" w:rsidRPr="00F37C33" w:rsidRDefault="00044F93" w:rsidP="00324B6E">
            <w:pPr>
              <w:pStyle w:val="vpodrka-"/>
              <w:numPr>
                <w:ilvl w:val="0"/>
                <w:numId w:val="11"/>
              </w:numPr>
              <w:rPr>
                <w:color w:val="000000" w:themeColor="text1"/>
              </w:rPr>
            </w:pPr>
            <w:r w:rsidRPr="00F37C33">
              <w:rPr>
                <w:color w:val="000000" w:themeColor="text1"/>
              </w:rPr>
              <w:t>rozměří a namontuje různé druhy předstěnových systémů</w:t>
            </w:r>
          </w:p>
          <w:p w14:paraId="17DEE127" w14:textId="77777777" w:rsidR="00044F93" w:rsidRPr="00F37C33" w:rsidRDefault="00044F93" w:rsidP="00324B6E">
            <w:pPr>
              <w:pStyle w:val="vpodrka-"/>
              <w:numPr>
                <w:ilvl w:val="0"/>
                <w:numId w:val="11"/>
              </w:numPr>
              <w:rPr>
                <w:color w:val="000000" w:themeColor="text1"/>
              </w:rPr>
            </w:pPr>
            <w:r w:rsidRPr="00F37C33">
              <w:rPr>
                <w:color w:val="000000" w:themeColor="text1"/>
              </w:rPr>
              <w:t>připojí předstěnové systémy na vodovodní potrubí z různých materiálů</w:t>
            </w:r>
          </w:p>
          <w:p w14:paraId="17DEE128" w14:textId="77777777" w:rsidR="00044F93" w:rsidRPr="00F37C33" w:rsidRDefault="00044F93" w:rsidP="00324B6E">
            <w:pPr>
              <w:pStyle w:val="vpodrka-"/>
              <w:numPr>
                <w:ilvl w:val="0"/>
                <w:numId w:val="11"/>
              </w:numPr>
              <w:rPr>
                <w:color w:val="000000" w:themeColor="text1"/>
              </w:rPr>
            </w:pPr>
            <w:r w:rsidRPr="00F37C33">
              <w:rPr>
                <w:color w:val="000000" w:themeColor="text1"/>
              </w:rPr>
              <w:t>připojí předstěnové systémy na odpadní potrubí z různých materiálů</w:t>
            </w:r>
          </w:p>
          <w:p w14:paraId="17DEE129" w14:textId="77777777" w:rsidR="00044F93" w:rsidRPr="00F37C33" w:rsidRDefault="00044F93" w:rsidP="00324B6E">
            <w:pPr>
              <w:pStyle w:val="vpodrka-"/>
              <w:numPr>
                <w:ilvl w:val="0"/>
                <w:numId w:val="11"/>
              </w:numPr>
              <w:rPr>
                <w:color w:val="000000" w:themeColor="text1"/>
              </w:rPr>
            </w:pPr>
            <w:r w:rsidRPr="00F37C33">
              <w:rPr>
                <w:color w:val="000000" w:themeColor="text1"/>
              </w:rPr>
              <w:t>dokáže opravit a vyregulovat předstěnové systémy</w:t>
            </w:r>
          </w:p>
          <w:p w14:paraId="17DEE12A"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zařizovací předměty na předstěnové systémy</w:t>
            </w:r>
          </w:p>
        </w:tc>
        <w:tc>
          <w:tcPr>
            <w:tcW w:w="2500" w:type="pct"/>
          </w:tcPr>
          <w:p w14:paraId="17DEE12B" w14:textId="77777777" w:rsidR="00044F93" w:rsidRPr="00F37C33" w:rsidRDefault="00044F93">
            <w:pPr>
              <w:pStyle w:val="vpnormlnvtabulce"/>
              <w:rPr>
                <w:b/>
                <w:bCs/>
                <w:color w:val="000000" w:themeColor="text1"/>
              </w:rPr>
            </w:pPr>
            <w:r w:rsidRPr="00F37C33">
              <w:rPr>
                <w:b/>
                <w:bCs/>
                <w:color w:val="000000" w:themeColor="text1"/>
              </w:rPr>
              <w:t>Předstěnové systémy</w:t>
            </w:r>
          </w:p>
          <w:p w14:paraId="17DEE12C" w14:textId="77777777" w:rsidR="00044F93" w:rsidRPr="00F37C33" w:rsidRDefault="00044F93" w:rsidP="00324B6E">
            <w:pPr>
              <w:pStyle w:val="vpodrka-"/>
              <w:numPr>
                <w:ilvl w:val="0"/>
                <w:numId w:val="11"/>
              </w:numPr>
              <w:rPr>
                <w:color w:val="000000" w:themeColor="text1"/>
              </w:rPr>
            </w:pPr>
            <w:r w:rsidRPr="00F37C33">
              <w:rPr>
                <w:color w:val="000000" w:themeColor="text1"/>
              </w:rPr>
              <w:t>montáž předstěnových systémů</w:t>
            </w:r>
          </w:p>
        </w:tc>
      </w:tr>
      <w:tr w:rsidR="00044F93" w:rsidRPr="00F37C33" w14:paraId="17DEE13B" w14:textId="77777777" w:rsidTr="0045786D">
        <w:trPr>
          <w:trHeight w:val="2760"/>
        </w:trPr>
        <w:tc>
          <w:tcPr>
            <w:tcW w:w="2500" w:type="pct"/>
          </w:tcPr>
          <w:p w14:paraId="17DEE12E" w14:textId="77777777" w:rsidR="00044F93" w:rsidRPr="00F37C33" w:rsidRDefault="00044F93">
            <w:pPr>
              <w:pStyle w:val="vpnormlnvtabulce"/>
              <w:rPr>
                <w:b/>
                <w:bCs/>
                <w:color w:val="000000" w:themeColor="text1"/>
              </w:rPr>
            </w:pPr>
            <w:r w:rsidRPr="00F37C33">
              <w:rPr>
                <w:b/>
                <w:bCs/>
                <w:color w:val="000000" w:themeColor="text1"/>
              </w:rPr>
              <w:t>Žák:</w:t>
            </w:r>
          </w:p>
          <w:p w14:paraId="17DEE12F"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různé druhy baterií (stojánkové, nástěnné)</w:t>
            </w:r>
          </w:p>
          <w:p w14:paraId="17DEE130" w14:textId="77777777" w:rsidR="00044F93" w:rsidRPr="00F37C33" w:rsidRDefault="00044F93" w:rsidP="00324B6E">
            <w:pPr>
              <w:pStyle w:val="vpodrka-"/>
              <w:numPr>
                <w:ilvl w:val="0"/>
                <w:numId w:val="11"/>
              </w:numPr>
              <w:rPr>
                <w:color w:val="000000" w:themeColor="text1"/>
              </w:rPr>
            </w:pPr>
            <w:r w:rsidRPr="00F37C33">
              <w:rPr>
                <w:color w:val="000000" w:themeColor="text1"/>
              </w:rPr>
              <w:t>montuje výtokové ventily</w:t>
            </w:r>
          </w:p>
          <w:p w14:paraId="17DEE131" w14:textId="77777777" w:rsidR="00044F93" w:rsidRPr="00F37C33" w:rsidRDefault="00044F93" w:rsidP="00324B6E">
            <w:pPr>
              <w:pStyle w:val="vpodrka-"/>
              <w:numPr>
                <w:ilvl w:val="0"/>
                <w:numId w:val="11"/>
              </w:numPr>
              <w:rPr>
                <w:color w:val="000000" w:themeColor="text1"/>
              </w:rPr>
            </w:pPr>
            <w:r w:rsidRPr="00F37C33">
              <w:rPr>
                <w:color w:val="000000" w:themeColor="text1"/>
              </w:rPr>
              <w:t>rozměří a namontuje umyvadla</w:t>
            </w:r>
          </w:p>
          <w:p w14:paraId="17DEE132" w14:textId="77777777" w:rsidR="00044F93" w:rsidRPr="00F37C33" w:rsidRDefault="00044F93" w:rsidP="00324B6E">
            <w:pPr>
              <w:pStyle w:val="vpodrka-"/>
              <w:numPr>
                <w:ilvl w:val="0"/>
                <w:numId w:val="11"/>
              </w:numPr>
              <w:rPr>
                <w:color w:val="000000" w:themeColor="text1"/>
              </w:rPr>
            </w:pPr>
            <w:r w:rsidRPr="00F37C33">
              <w:rPr>
                <w:color w:val="000000" w:themeColor="text1"/>
              </w:rPr>
              <w:t>rozměří a namontuje WC mísy (závěsné, stacionární)</w:t>
            </w:r>
          </w:p>
          <w:p w14:paraId="17DEE133" w14:textId="77777777" w:rsidR="00044F93" w:rsidRPr="00F37C33" w:rsidRDefault="00044F93" w:rsidP="00324B6E">
            <w:pPr>
              <w:pStyle w:val="vpodrka-"/>
              <w:numPr>
                <w:ilvl w:val="0"/>
                <w:numId w:val="11"/>
              </w:numPr>
              <w:rPr>
                <w:color w:val="000000" w:themeColor="text1"/>
              </w:rPr>
            </w:pPr>
            <w:r w:rsidRPr="00F37C33">
              <w:rPr>
                <w:color w:val="000000" w:themeColor="text1"/>
              </w:rPr>
              <w:t>provede montáž splachovacích nádržek</w:t>
            </w:r>
          </w:p>
          <w:p w14:paraId="17DEE134" w14:textId="77777777" w:rsidR="00044F93" w:rsidRPr="00F37C33" w:rsidRDefault="00044F93" w:rsidP="00324B6E">
            <w:pPr>
              <w:pStyle w:val="vpodrka-"/>
              <w:numPr>
                <w:ilvl w:val="0"/>
                <w:numId w:val="11"/>
              </w:numPr>
              <w:rPr>
                <w:color w:val="000000" w:themeColor="text1"/>
              </w:rPr>
            </w:pPr>
            <w:r w:rsidRPr="00F37C33">
              <w:rPr>
                <w:color w:val="000000" w:themeColor="text1"/>
              </w:rPr>
              <w:t>montuje různé druhy bidetů (závěsné, stacionární)</w:t>
            </w:r>
          </w:p>
        </w:tc>
        <w:tc>
          <w:tcPr>
            <w:tcW w:w="2500" w:type="pct"/>
          </w:tcPr>
          <w:p w14:paraId="17DEE135" w14:textId="77777777" w:rsidR="00044F93" w:rsidRPr="00F37C33" w:rsidRDefault="00044F93">
            <w:pPr>
              <w:pStyle w:val="vpodrka-"/>
              <w:numPr>
                <w:ilvl w:val="0"/>
                <w:numId w:val="0"/>
              </w:numPr>
              <w:rPr>
                <w:b/>
                <w:bCs/>
                <w:color w:val="000000" w:themeColor="text1"/>
              </w:rPr>
            </w:pPr>
            <w:r w:rsidRPr="00F37C33">
              <w:rPr>
                <w:b/>
                <w:bCs/>
                <w:color w:val="000000" w:themeColor="text1"/>
              </w:rPr>
              <w:t>Zařizovací předměty</w:t>
            </w:r>
          </w:p>
          <w:p w14:paraId="17DEE136"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zařizovacích předmětů</w:t>
            </w:r>
          </w:p>
          <w:p w14:paraId="17DEE137"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sifonů</w:t>
            </w:r>
          </w:p>
          <w:p w14:paraId="17DEE138"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vodovodních baterií</w:t>
            </w:r>
          </w:p>
          <w:p w14:paraId="17DEE139"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zařizovacích předmětů</w:t>
            </w:r>
          </w:p>
          <w:p w14:paraId="17DEE13A"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závěsných modulů</w:t>
            </w:r>
          </w:p>
        </w:tc>
      </w:tr>
      <w:tr w:rsidR="00044F93" w:rsidRPr="00F37C33" w14:paraId="17DEE150" w14:textId="77777777" w:rsidTr="0045786D">
        <w:trPr>
          <w:trHeight w:val="5520"/>
        </w:trPr>
        <w:tc>
          <w:tcPr>
            <w:tcW w:w="2500" w:type="pct"/>
          </w:tcPr>
          <w:p w14:paraId="17DEE13C" w14:textId="77777777" w:rsidR="00044F93" w:rsidRPr="00F37C33" w:rsidRDefault="00044F93">
            <w:pPr>
              <w:pStyle w:val="vpnormlnvtabulce"/>
              <w:rPr>
                <w:b/>
                <w:bCs/>
                <w:color w:val="000000" w:themeColor="text1"/>
              </w:rPr>
            </w:pPr>
            <w:r w:rsidRPr="00F37C33">
              <w:rPr>
                <w:b/>
                <w:bCs/>
                <w:color w:val="000000" w:themeColor="text1"/>
              </w:rPr>
              <w:t>Žák:</w:t>
            </w:r>
          </w:p>
          <w:p w14:paraId="17DEE13D" w14:textId="77777777" w:rsidR="00044F93" w:rsidRPr="00F37C33" w:rsidRDefault="00044F93" w:rsidP="00324B6E">
            <w:pPr>
              <w:pStyle w:val="vpodrka-"/>
              <w:numPr>
                <w:ilvl w:val="0"/>
                <w:numId w:val="11"/>
              </w:numPr>
              <w:rPr>
                <w:color w:val="000000" w:themeColor="text1"/>
              </w:rPr>
            </w:pPr>
            <w:r w:rsidRPr="00F37C33">
              <w:rPr>
                <w:color w:val="000000" w:themeColor="text1"/>
              </w:rPr>
              <w:t>sestaví článkové těleso</w:t>
            </w:r>
          </w:p>
          <w:p w14:paraId="17DEE13E" w14:textId="77777777" w:rsidR="00044F93" w:rsidRPr="00F37C33" w:rsidRDefault="00044F93" w:rsidP="00324B6E">
            <w:pPr>
              <w:pStyle w:val="vpodrka-"/>
              <w:numPr>
                <w:ilvl w:val="0"/>
                <w:numId w:val="11"/>
              </w:numPr>
              <w:rPr>
                <w:color w:val="000000" w:themeColor="text1"/>
              </w:rPr>
            </w:pPr>
            <w:r w:rsidRPr="00F37C33">
              <w:rPr>
                <w:color w:val="000000" w:themeColor="text1"/>
              </w:rPr>
              <w:t>rozměří a namontuje článkové nebo deskové těleso na stěnu</w:t>
            </w:r>
          </w:p>
          <w:p w14:paraId="17DEE13F" w14:textId="77777777" w:rsidR="00044F93" w:rsidRPr="00F37C33" w:rsidRDefault="00044F93" w:rsidP="00324B6E">
            <w:pPr>
              <w:pStyle w:val="vpodrka-"/>
              <w:numPr>
                <w:ilvl w:val="0"/>
                <w:numId w:val="11"/>
              </w:numPr>
              <w:rPr>
                <w:color w:val="000000" w:themeColor="text1"/>
              </w:rPr>
            </w:pPr>
            <w:r w:rsidRPr="00F37C33">
              <w:rPr>
                <w:color w:val="000000" w:themeColor="text1"/>
              </w:rPr>
              <w:t>umí přidat nebo odebrat článek na článkovém tělese</w:t>
            </w:r>
          </w:p>
          <w:p w14:paraId="17DEE140" w14:textId="77777777" w:rsidR="00044F93" w:rsidRPr="00F37C33" w:rsidRDefault="00044F93" w:rsidP="00324B6E">
            <w:pPr>
              <w:pStyle w:val="vpodrka-"/>
              <w:numPr>
                <w:ilvl w:val="0"/>
                <w:numId w:val="11"/>
              </w:numPr>
              <w:rPr>
                <w:color w:val="000000" w:themeColor="text1"/>
              </w:rPr>
            </w:pPr>
            <w:r w:rsidRPr="00F37C33">
              <w:rPr>
                <w:color w:val="000000" w:themeColor="text1"/>
              </w:rPr>
              <w:t>montuje příslušenství otopných těles</w:t>
            </w:r>
          </w:p>
          <w:p w14:paraId="17DEE141" w14:textId="77777777" w:rsidR="00044F93" w:rsidRPr="00F37C33" w:rsidRDefault="00044F93" w:rsidP="00324B6E">
            <w:pPr>
              <w:pStyle w:val="vpodrka-"/>
              <w:numPr>
                <w:ilvl w:val="0"/>
                <w:numId w:val="11"/>
              </w:numPr>
              <w:rPr>
                <w:color w:val="000000" w:themeColor="text1"/>
              </w:rPr>
            </w:pPr>
            <w:r w:rsidRPr="00F37C33">
              <w:rPr>
                <w:color w:val="000000" w:themeColor="text1"/>
              </w:rPr>
              <w:t>dokáže připojit otopná těl</w:t>
            </w:r>
            <w:r>
              <w:rPr>
                <w:color w:val="000000" w:themeColor="text1"/>
              </w:rPr>
              <w:t xml:space="preserve">esa na topné systémy z různých </w:t>
            </w:r>
            <w:r w:rsidRPr="00F37C33">
              <w:rPr>
                <w:color w:val="000000" w:themeColor="text1"/>
              </w:rPr>
              <w:t>materiálů</w:t>
            </w:r>
          </w:p>
          <w:p w14:paraId="17DEE142" w14:textId="77777777" w:rsidR="00044F93" w:rsidRPr="00F37C33" w:rsidRDefault="00044F93" w:rsidP="00324B6E">
            <w:pPr>
              <w:pStyle w:val="vpodrka-"/>
              <w:numPr>
                <w:ilvl w:val="0"/>
                <w:numId w:val="11"/>
              </w:numPr>
              <w:rPr>
                <w:color w:val="000000" w:themeColor="text1"/>
              </w:rPr>
            </w:pPr>
            <w:r w:rsidRPr="00F37C33">
              <w:rPr>
                <w:color w:val="000000" w:themeColor="text1"/>
              </w:rPr>
              <w:t>rozměří a namontuje na stěnu závěsný kotel</w:t>
            </w:r>
          </w:p>
          <w:p w14:paraId="17DEE143"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příslušenství závěsných kotlů</w:t>
            </w:r>
          </w:p>
          <w:p w14:paraId="17DEE144" w14:textId="77777777" w:rsidR="00044F93" w:rsidRPr="00F37C33" w:rsidRDefault="00044F93" w:rsidP="00324B6E">
            <w:pPr>
              <w:pStyle w:val="vpodrka-"/>
              <w:numPr>
                <w:ilvl w:val="0"/>
                <w:numId w:val="11"/>
              </w:numPr>
              <w:rPr>
                <w:color w:val="000000" w:themeColor="text1"/>
              </w:rPr>
            </w:pPr>
            <w:r>
              <w:rPr>
                <w:color w:val="000000" w:themeColor="text1"/>
              </w:rPr>
              <w:t xml:space="preserve">dokáže připojit kotel </w:t>
            </w:r>
            <w:r w:rsidRPr="00F37C33">
              <w:rPr>
                <w:color w:val="000000" w:themeColor="text1"/>
              </w:rPr>
              <w:t>na topné systémy z různých materiálů</w:t>
            </w:r>
          </w:p>
          <w:p w14:paraId="17DEE145" w14:textId="77777777" w:rsidR="00044F93" w:rsidRPr="00F37C33" w:rsidRDefault="00044F93" w:rsidP="00324B6E">
            <w:pPr>
              <w:pStyle w:val="vpodrka-"/>
              <w:numPr>
                <w:ilvl w:val="0"/>
                <w:numId w:val="11"/>
              </w:numPr>
              <w:rPr>
                <w:color w:val="000000" w:themeColor="text1"/>
              </w:rPr>
            </w:pPr>
            <w:r w:rsidRPr="00F37C33">
              <w:rPr>
                <w:color w:val="000000" w:themeColor="text1"/>
              </w:rPr>
              <w:t>montuje expanzní nádoby</w:t>
            </w:r>
          </w:p>
          <w:p w14:paraId="17DEE146"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oběhové čerpadlo do topného systému</w:t>
            </w:r>
          </w:p>
          <w:p w14:paraId="17DEE147" w14:textId="77777777" w:rsidR="00044F93" w:rsidRPr="00F37C33" w:rsidRDefault="00044F93" w:rsidP="00324B6E">
            <w:pPr>
              <w:pStyle w:val="vpodrka-"/>
              <w:numPr>
                <w:ilvl w:val="0"/>
                <w:numId w:val="11"/>
              </w:numPr>
              <w:rPr>
                <w:color w:val="000000" w:themeColor="text1"/>
              </w:rPr>
            </w:pPr>
            <w:r w:rsidRPr="00F37C33">
              <w:rPr>
                <w:color w:val="000000" w:themeColor="text1"/>
              </w:rPr>
              <w:t>dokáže zhotovit jednoduchý teplovodní rozvod včetně připojení kotle, otopných těles a expanzní nádoby</w:t>
            </w:r>
          </w:p>
          <w:p w14:paraId="17DEE148" w14:textId="77777777" w:rsidR="00044F93" w:rsidRPr="00F37C33" w:rsidRDefault="00044F93" w:rsidP="00324B6E">
            <w:pPr>
              <w:pStyle w:val="vpodrka-"/>
              <w:numPr>
                <w:ilvl w:val="0"/>
                <w:numId w:val="11"/>
              </w:numPr>
              <w:rPr>
                <w:color w:val="000000" w:themeColor="text1"/>
              </w:rPr>
            </w:pPr>
            <w:r w:rsidRPr="00F37C33">
              <w:rPr>
                <w:color w:val="000000" w:themeColor="text1"/>
              </w:rPr>
              <w:t>seřídí a vyreguluje teplovodní systém</w:t>
            </w:r>
          </w:p>
        </w:tc>
        <w:tc>
          <w:tcPr>
            <w:tcW w:w="2500" w:type="pct"/>
          </w:tcPr>
          <w:p w14:paraId="17DEE149" w14:textId="77777777" w:rsidR="00044F93" w:rsidRPr="00F37C33" w:rsidRDefault="00044F93">
            <w:pPr>
              <w:pStyle w:val="vpnormlnvtabulce"/>
              <w:rPr>
                <w:b/>
                <w:bCs/>
                <w:color w:val="000000" w:themeColor="text1"/>
              </w:rPr>
            </w:pPr>
            <w:r w:rsidRPr="00F37C33">
              <w:rPr>
                <w:b/>
                <w:bCs/>
                <w:color w:val="000000" w:themeColor="text1"/>
              </w:rPr>
              <w:t>Sestavování a montáž otopných těles a kotlů</w:t>
            </w:r>
          </w:p>
          <w:p w14:paraId="17DEE14A"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a osazení otopných těles a armatur</w:t>
            </w:r>
          </w:p>
          <w:p w14:paraId="17DEE14B" w14:textId="77777777" w:rsidR="00044F93" w:rsidRPr="00F37C33" w:rsidRDefault="00044F93" w:rsidP="00324B6E">
            <w:pPr>
              <w:pStyle w:val="vpodrka-"/>
              <w:numPr>
                <w:ilvl w:val="0"/>
                <w:numId w:val="11"/>
              </w:numPr>
              <w:rPr>
                <w:color w:val="000000" w:themeColor="text1"/>
              </w:rPr>
            </w:pPr>
            <w:r w:rsidRPr="00F37C33">
              <w:rPr>
                <w:color w:val="000000" w:themeColor="text1"/>
              </w:rPr>
              <w:t>montáž kotlů a jejich výstroje</w:t>
            </w:r>
          </w:p>
          <w:p w14:paraId="17DEE14C" w14:textId="77777777" w:rsidR="00044F93" w:rsidRPr="00F37C33" w:rsidRDefault="00044F93" w:rsidP="00324B6E">
            <w:pPr>
              <w:pStyle w:val="vpodrka-"/>
              <w:numPr>
                <w:ilvl w:val="0"/>
                <w:numId w:val="11"/>
              </w:numPr>
              <w:rPr>
                <w:color w:val="000000" w:themeColor="text1"/>
              </w:rPr>
            </w:pPr>
            <w:r w:rsidRPr="00F37C33">
              <w:rPr>
                <w:color w:val="000000" w:themeColor="text1"/>
              </w:rPr>
              <w:t>montáž čerpadel</w:t>
            </w:r>
          </w:p>
          <w:p w14:paraId="17DEE14D" w14:textId="77777777" w:rsidR="00044F93" w:rsidRPr="00F37C33" w:rsidRDefault="00044F93" w:rsidP="00324B6E">
            <w:pPr>
              <w:pStyle w:val="vpodrka-"/>
              <w:numPr>
                <w:ilvl w:val="0"/>
                <w:numId w:val="11"/>
              </w:numPr>
              <w:rPr>
                <w:color w:val="000000" w:themeColor="text1"/>
              </w:rPr>
            </w:pPr>
            <w:r w:rsidRPr="00F37C33">
              <w:rPr>
                <w:color w:val="000000" w:themeColor="text1"/>
              </w:rPr>
              <w:t>montáž a osazení expanzních nádob</w:t>
            </w:r>
          </w:p>
          <w:p w14:paraId="17DEE14E" w14:textId="77777777" w:rsidR="00044F93" w:rsidRPr="00F37C33" w:rsidRDefault="00044F93" w:rsidP="00324B6E">
            <w:pPr>
              <w:pStyle w:val="vpodrka-"/>
              <w:numPr>
                <w:ilvl w:val="0"/>
                <w:numId w:val="11"/>
              </w:numPr>
              <w:rPr>
                <w:color w:val="000000" w:themeColor="text1"/>
              </w:rPr>
            </w:pPr>
            <w:r w:rsidRPr="00F37C33">
              <w:rPr>
                <w:color w:val="000000" w:themeColor="text1"/>
              </w:rPr>
              <w:t>seřízení, regulace, opravy systémů</w:t>
            </w:r>
          </w:p>
          <w:p w14:paraId="17DEE14F" w14:textId="77777777" w:rsidR="00044F93" w:rsidRPr="00F37C33" w:rsidRDefault="00044F93" w:rsidP="00324B6E">
            <w:pPr>
              <w:pStyle w:val="vpodrka-"/>
              <w:numPr>
                <w:ilvl w:val="0"/>
                <w:numId w:val="11"/>
              </w:numPr>
              <w:rPr>
                <w:b/>
                <w:bCs/>
                <w:color w:val="000000" w:themeColor="text1"/>
              </w:rPr>
            </w:pPr>
            <w:r w:rsidRPr="00F37C33">
              <w:rPr>
                <w:color w:val="000000" w:themeColor="text1"/>
              </w:rPr>
              <w:t>ocelové potrubí</w:t>
            </w:r>
          </w:p>
        </w:tc>
      </w:tr>
      <w:tr w:rsidR="00044F93" w:rsidRPr="00F37C33" w14:paraId="17DEE156" w14:textId="77777777" w:rsidTr="00044F93">
        <w:trPr>
          <w:trHeight w:val="340"/>
        </w:trPr>
        <w:tc>
          <w:tcPr>
            <w:tcW w:w="2500" w:type="pct"/>
          </w:tcPr>
          <w:p w14:paraId="17DEE151" w14:textId="77777777" w:rsidR="00044F93" w:rsidRPr="00F37C33" w:rsidRDefault="00044F93">
            <w:pPr>
              <w:pStyle w:val="vpnormlnvtabulce"/>
              <w:rPr>
                <w:b/>
                <w:bCs/>
                <w:color w:val="000000" w:themeColor="text1"/>
              </w:rPr>
            </w:pPr>
            <w:r w:rsidRPr="00F37C33">
              <w:rPr>
                <w:b/>
                <w:bCs/>
                <w:color w:val="000000" w:themeColor="text1"/>
              </w:rPr>
              <w:t>Žák:</w:t>
            </w:r>
          </w:p>
          <w:p w14:paraId="17DEE152" w14:textId="77777777" w:rsidR="00044F93" w:rsidRPr="00F37C33" w:rsidRDefault="00044F93" w:rsidP="00324B6E">
            <w:pPr>
              <w:pStyle w:val="vpodrka-"/>
              <w:numPr>
                <w:ilvl w:val="0"/>
                <w:numId w:val="11"/>
              </w:numPr>
              <w:rPr>
                <w:color w:val="000000" w:themeColor="text1"/>
              </w:rPr>
            </w:pPr>
            <w:r w:rsidRPr="00F37C33">
              <w:rPr>
                <w:color w:val="000000" w:themeColor="text1"/>
              </w:rPr>
              <w:t xml:space="preserve">získá odbornou připravenost pro svařování </w:t>
            </w:r>
            <w:r w:rsidRPr="00F37C33">
              <w:rPr>
                <w:color w:val="000000" w:themeColor="text1"/>
              </w:rPr>
              <w:lastRenderedPageBreak/>
              <w:t>kyslíko-acetylenovým plamenem, pájení mědi kapilárně na měkko a k lisování spojů v rozsahu příslušných kurzů</w:t>
            </w:r>
          </w:p>
        </w:tc>
        <w:tc>
          <w:tcPr>
            <w:tcW w:w="2500" w:type="pct"/>
          </w:tcPr>
          <w:p w14:paraId="17DEE153" w14:textId="77777777" w:rsidR="00044F93" w:rsidRPr="00F37C33" w:rsidRDefault="00044F93">
            <w:pPr>
              <w:pStyle w:val="vpnormlnvtabulce"/>
              <w:rPr>
                <w:b/>
                <w:bCs/>
                <w:color w:val="000000" w:themeColor="text1"/>
              </w:rPr>
            </w:pPr>
            <w:r w:rsidRPr="00F37C33">
              <w:rPr>
                <w:b/>
                <w:bCs/>
                <w:color w:val="000000" w:themeColor="text1"/>
              </w:rPr>
              <w:lastRenderedPageBreak/>
              <w:t>Kurzy</w:t>
            </w:r>
          </w:p>
          <w:p w14:paraId="17DEE154" w14:textId="77777777" w:rsidR="00044F93" w:rsidRPr="00F37C33" w:rsidRDefault="00044F93" w:rsidP="00324B6E">
            <w:pPr>
              <w:pStyle w:val="vpodrka-"/>
              <w:numPr>
                <w:ilvl w:val="0"/>
                <w:numId w:val="11"/>
              </w:numPr>
              <w:rPr>
                <w:color w:val="000000" w:themeColor="text1"/>
              </w:rPr>
            </w:pPr>
            <w:r w:rsidRPr="00F37C33">
              <w:rPr>
                <w:color w:val="000000" w:themeColor="text1"/>
              </w:rPr>
              <w:t>svařování plamenem (dle ČSN)</w:t>
            </w:r>
          </w:p>
          <w:p w14:paraId="17DEE155" w14:textId="77777777" w:rsidR="00044F93" w:rsidRPr="00F37C33" w:rsidRDefault="00044F93" w:rsidP="00044F93">
            <w:pPr>
              <w:pStyle w:val="vpodrka-"/>
              <w:numPr>
                <w:ilvl w:val="0"/>
                <w:numId w:val="11"/>
              </w:numPr>
              <w:rPr>
                <w:b/>
                <w:bCs/>
                <w:color w:val="000000" w:themeColor="text1"/>
              </w:rPr>
            </w:pPr>
            <w:r w:rsidRPr="00F37C33">
              <w:rPr>
                <w:color w:val="000000" w:themeColor="text1"/>
              </w:rPr>
              <w:lastRenderedPageBreak/>
              <w:t>pájení mědi (dle ČSN)</w:t>
            </w:r>
          </w:p>
        </w:tc>
      </w:tr>
    </w:tbl>
    <w:p w14:paraId="17DEE157" w14:textId="77777777" w:rsidR="000E6200" w:rsidRPr="00F37C33" w:rsidRDefault="000E6200">
      <w:pPr>
        <w:pStyle w:val="vpnormln"/>
        <w:keepNext/>
        <w:widowControl w:val="0"/>
        <w:jc w:val="righ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5"/>
      </w:tblGrid>
      <w:tr w:rsidR="00044F93" w:rsidRPr="00F37C33" w14:paraId="17DEE15A" w14:textId="77777777" w:rsidTr="00044F93">
        <w:trPr>
          <w:trHeight w:val="340"/>
        </w:trPr>
        <w:tc>
          <w:tcPr>
            <w:tcW w:w="2499" w:type="pct"/>
          </w:tcPr>
          <w:p w14:paraId="17DEE158" w14:textId="77777777" w:rsidR="00044F93" w:rsidRPr="00F37C33" w:rsidRDefault="00044F93">
            <w:pPr>
              <w:pStyle w:val="vpnormlnvtabulce"/>
              <w:keepNext/>
              <w:rPr>
                <w:color w:val="000000" w:themeColor="text1"/>
              </w:rPr>
            </w:pPr>
            <w:r w:rsidRPr="00F37C33">
              <w:rPr>
                <w:color w:val="000000" w:themeColor="text1"/>
              </w:rPr>
              <w:t xml:space="preserve">Ročník: 3. </w:t>
            </w:r>
          </w:p>
        </w:tc>
        <w:tc>
          <w:tcPr>
            <w:tcW w:w="2501" w:type="pct"/>
          </w:tcPr>
          <w:p w14:paraId="17DEE159" w14:textId="77777777" w:rsidR="00044F93" w:rsidRPr="00F37C33" w:rsidRDefault="00044F93">
            <w:pPr>
              <w:pStyle w:val="vpnormlnvtabulce"/>
              <w:keepNext/>
              <w:rPr>
                <w:color w:val="000000" w:themeColor="text1"/>
              </w:rPr>
            </w:pPr>
            <w:r w:rsidRPr="00F37C33">
              <w:rPr>
                <w:color w:val="000000" w:themeColor="text1"/>
              </w:rPr>
              <w:t>Počet hodin v ročníku: 560</w:t>
            </w:r>
          </w:p>
        </w:tc>
      </w:tr>
      <w:tr w:rsidR="00044F93" w:rsidRPr="00F37C33" w14:paraId="17DEE15D" w14:textId="77777777" w:rsidTr="00044F93">
        <w:trPr>
          <w:trHeight w:val="340"/>
        </w:trPr>
        <w:tc>
          <w:tcPr>
            <w:tcW w:w="2499" w:type="pct"/>
          </w:tcPr>
          <w:p w14:paraId="17DEE15B" w14:textId="77777777" w:rsidR="00044F93" w:rsidRPr="00F37C33" w:rsidRDefault="00044F93">
            <w:pPr>
              <w:pStyle w:val="vpnormlnvtabulce"/>
              <w:keepNext/>
              <w:rPr>
                <w:color w:val="000000" w:themeColor="text1"/>
              </w:rPr>
            </w:pPr>
            <w:r w:rsidRPr="00F37C33">
              <w:rPr>
                <w:color w:val="000000" w:themeColor="text1"/>
              </w:rPr>
              <w:t xml:space="preserve">Výsledky vzdělávání </w:t>
            </w:r>
          </w:p>
        </w:tc>
        <w:tc>
          <w:tcPr>
            <w:tcW w:w="2501" w:type="pct"/>
          </w:tcPr>
          <w:p w14:paraId="17DEE15C" w14:textId="77777777" w:rsidR="00044F93" w:rsidRPr="00F37C33" w:rsidRDefault="00044F93">
            <w:pPr>
              <w:pStyle w:val="vpnormlnvtabulce"/>
              <w:keepNext/>
              <w:rPr>
                <w:color w:val="000000" w:themeColor="text1"/>
              </w:rPr>
            </w:pPr>
            <w:r w:rsidRPr="00F37C33">
              <w:rPr>
                <w:color w:val="000000" w:themeColor="text1"/>
              </w:rPr>
              <w:t>Obsah vzdělávání</w:t>
            </w:r>
          </w:p>
        </w:tc>
      </w:tr>
      <w:tr w:rsidR="00044F93" w:rsidRPr="00F37C33" w14:paraId="17DEE167" w14:textId="77777777" w:rsidTr="00044F93">
        <w:trPr>
          <w:trHeight w:val="340"/>
        </w:trPr>
        <w:tc>
          <w:tcPr>
            <w:tcW w:w="2499" w:type="pct"/>
          </w:tcPr>
          <w:p w14:paraId="17DEE15E" w14:textId="77777777" w:rsidR="00044F93" w:rsidRPr="00F37C33" w:rsidRDefault="00044F93">
            <w:pPr>
              <w:pStyle w:val="vpnormlnvtabulce"/>
              <w:rPr>
                <w:b/>
                <w:bCs/>
                <w:color w:val="000000" w:themeColor="text1"/>
              </w:rPr>
            </w:pPr>
            <w:r w:rsidRPr="00F37C33">
              <w:rPr>
                <w:b/>
                <w:bCs/>
                <w:color w:val="000000" w:themeColor="text1"/>
              </w:rPr>
              <w:t>Žák:</w:t>
            </w:r>
          </w:p>
          <w:p w14:paraId="17DEE15F"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ustanovení týkající se bezpečnosti a ochrany zdraví při práci a požární prevence</w:t>
            </w:r>
          </w:p>
          <w:p w14:paraId="17DEE160" w14:textId="77777777" w:rsidR="00044F93" w:rsidRPr="00F37C33" w:rsidRDefault="00044F93" w:rsidP="00324B6E">
            <w:pPr>
              <w:pStyle w:val="vpodrka-"/>
              <w:numPr>
                <w:ilvl w:val="0"/>
                <w:numId w:val="11"/>
              </w:numPr>
              <w:rPr>
                <w:color w:val="000000" w:themeColor="text1"/>
              </w:rPr>
            </w:pPr>
            <w:r w:rsidRPr="00F37C33">
              <w:rPr>
                <w:color w:val="000000" w:themeColor="text1"/>
              </w:rPr>
              <w:t>při obsluze, běžné údržbě a čištění strojů a zařízení postupuje v souladu s předpisy a pracovními postupy</w:t>
            </w:r>
          </w:p>
          <w:p w14:paraId="17DEE161" w14:textId="77777777" w:rsidR="00044F93" w:rsidRPr="00F37C33" w:rsidRDefault="00044F93" w:rsidP="00324B6E">
            <w:pPr>
              <w:pStyle w:val="vpodrka-"/>
              <w:numPr>
                <w:ilvl w:val="0"/>
                <w:numId w:val="11"/>
              </w:numPr>
              <w:rPr>
                <w:color w:val="000000" w:themeColor="text1"/>
              </w:rPr>
            </w:pPr>
            <w:r w:rsidRPr="00F37C33">
              <w:rPr>
                <w:color w:val="000000" w:themeColor="text1"/>
              </w:rPr>
              <w:t>poskytne první pomoc při úrazu na pracovišti</w:t>
            </w:r>
          </w:p>
          <w:p w14:paraId="17DEE162" w14:textId="77777777" w:rsidR="00044F93" w:rsidRPr="00F37C33" w:rsidRDefault="00044F93" w:rsidP="00324B6E">
            <w:pPr>
              <w:pStyle w:val="vpodrka-"/>
              <w:numPr>
                <w:ilvl w:val="0"/>
                <w:numId w:val="11"/>
              </w:numPr>
              <w:rPr>
                <w:color w:val="000000" w:themeColor="text1"/>
              </w:rPr>
            </w:pPr>
            <w:r w:rsidRPr="00F37C33">
              <w:rPr>
                <w:color w:val="000000" w:themeColor="text1"/>
              </w:rPr>
              <w:t>uvede povinnosti pracovníka i zaměstnavatele v případě pracovního úrazu</w:t>
            </w:r>
          </w:p>
        </w:tc>
        <w:tc>
          <w:tcPr>
            <w:tcW w:w="2501" w:type="pct"/>
          </w:tcPr>
          <w:p w14:paraId="17DEE163" w14:textId="77777777" w:rsidR="00044F93" w:rsidRPr="00F37C33" w:rsidRDefault="00044F93">
            <w:pPr>
              <w:pStyle w:val="vpnormlnvtabulce"/>
              <w:rPr>
                <w:b/>
                <w:bCs/>
                <w:color w:val="000000" w:themeColor="text1"/>
              </w:rPr>
            </w:pPr>
            <w:r w:rsidRPr="00F37C33">
              <w:rPr>
                <w:b/>
                <w:bCs/>
                <w:color w:val="000000" w:themeColor="text1"/>
              </w:rPr>
              <w:t>Bezpečnost a ochrana zdraví při práci hygiena práce, požární prevence</w:t>
            </w:r>
          </w:p>
          <w:p w14:paraId="17DEE164" w14:textId="77777777" w:rsidR="00044F93" w:rsidRPr="00F37C33" w:rsidRDefault="00044F93" w:rsidP="00324B6E">
            <w:pPr>
              <w:pStyle w:val="vpodrka-"/>
              <w:numPr>
                <w:ilvl w:val="0"/>
                <w:numId w:val="11"/>
              </w:numPr>
              <w:rPr>
                <w:color w:val="000000" w:themeColor="text1"/>
              </w:rPr>
            </w:pPr>
            <w:r w:rsidRPr="00F37C33">
              <w:rPr>
                <w:color w:val="000000" w:themeColor="text1"/>
              </w:rPr>
              <w:t>pracovněprávní problematika BOZP</w:t>
            </w:r>
          </w:p>
          <w:p w14:paraId="17DEE165" w14:textId="77777777" w:rsidR="00044F93" w:rsidRPr="00F37C33" w:rsidRDefault="00044F93" w:rsidP="00324B6E">
            <w:pPr>
              <w:pStyle w:val="vpodrka-"/>
              <w:numPr>
                <w:ilvl w:val="0"/>
                <w:numId w:val="11"/>
              </w:numPr>
              <w:rPr>
                <w:color w:val="000000" w:themeColor="text1"/>
              </w:rPr>
            </w:pPr>
            <w:r w:rsidRPr="00F37C33">
              <w:rPr>
                <w:color w:val="000000" w:themeColor="text1"/>
              </w:rPr>
              <w:t>bezpečnost technických zařízení</w:t>
            </w:r>
          </w:p>
          <w:p w14:paraId="17DEE166" w14:textId="77777777" w:rsidR="00044F93" w:rsidRPr="00F37C33" w:rsidRDefault="00044F93">
            <w:pPr>
              <w:rPr>
                <w:b/>
                <w:bCs/>
                <w:color w:val="000000" w:themeColor="text1"/>
                <w:sz w:val="20"/>
                <w:szCs w:val="20"/>
              </w:rPr>
            </w:pPr>
          </w:p>
        </w:tc>
      </w:tr>
      <w:tr w:rsidR="00044F93" w:rsidRPr="00F37C33" w14:paraId="17DEE16E" w14:textId="77777777" w:rsidTr="00044F93">
        <w:trPr>
          <w:trHeight w:val="340"/>
        </w:trPr>
        <w:tc>
          <w:tcPr>
            <w:tcW w:w="2499" w:type="pct"/>
          </w:tcPr>
          <w:p w14:paraId="17DEE168" w14:textId="77777777" w:rsidR="00044F93" w:rsidRPr="00F37C33" w:rsidRDefault="00044F93">
            <w:pPr>
              <w:pStyle w:val="vpnormlnvtabulce"/>
              <w:rPr>
                <w:b/>
                <w:bCs/>
                <w:color w:val="000000" w:themeColor="text1"/>
              </w:rPr>
            </w:pPr>
            <w:r w:rsidRPr="00F37C33">
              <w:rPr>
                <w:b/>
                <w:bCs/>
                <w:color w:val="000000" w:themeColor="text1"/>
              </w:rPr>
              <w:t>Žák:</w:t>
            </w:r>
          </w:p>
          <w:p w14:paraId="17DEE169"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zásady pro bezpečné způsoby rozvodu elektrické energie na stavbách</w:t>
            </w:r>
          </w:p>
          <w:p w14:paraId="17DEE16A"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předpisy BOZ při práci s elektrickým zařízením</w:t>
            </w:r>
          </w:p>
          <w:p w14:paraId="17DEE16B" w14:textId="77777777" w:rsidR="00044F93" w:rsidRPr="00F37C33" w:rsidRDefault="00044F93" w:rsidP="00324B6E">
            <w:pPr>
              <w:pStyle w:val="vpodrka-"/>
              <w:numPr>
                <w:ilvl w:val="0"/>
                <w:numId w:val="11"/>
              </w:numPr>
              <w:rPr>
                <w:b/>
                <w:bCs/>
                <w:color w:val="000000" w:themeColor="text1"/>
              </w:rPr>
            </w:pPr>
            <w:r w:rsidRPr="00F37C33">
              <w:rPr>
                <w:color w:val="000000" w:themeColor="text1"/>
              </w:rPr>
              <w:t>poskytne první pomoc při úrazu elektrickým proudem</w:t>
            </w:r>
          </w:p>
        </w:tc>
        <w:tc>
          <w:tcPr>
            <w:tcW w:w="2501" w:type="pct"/>
          </w:tcPr>
          <w:p w14:paraId="17DEE16C" w14:textId="77777777" w:rsidR="00044F93" w:rsidRPr="00F37C33" w:rsidRDefault="00044F93">
            <w:pPr>
              <w:pStyle w:val="vpnormlnvtabulce"/>
              <w:rPr>
                <w:b/>
                <w:bCs/>
                <w:color w:val="000000" w:themeColor="text1"/>
              </w:rPr>
            </w:pPr>
            <w:r w:rsidRPr="00F37C33">
              <w:rPr>
                <w:b/>
                <w:bCs/>
                <w:color w:val="000000" w:themeColor="text1"/>
              </w:rPr>
              <w:t>Elektrická</w:t>
            </w:r>
          </w:p>
          <w:p w14:paraId="17DEE16D" w14:textId="77777777" w:rsidR="00044F93" w:rsidRPr="00F37C33" w:rsidRDefault="00044F93" w:rsidP="00324B6E">
            <w:pPr>
              <w:pStyle w:val="vpodrka-"/>
              <w:numPr>
                <w:ilvl w:val="0"/>
                <w:numId w:val="11"/>
              </w:numPr>
              <w:rPr>
                <w:b/>
                <w:bCs/>
                <w:color w:val="000000" w:themeColor="text1"/>
              </w:rPr>
            </w:pPr>
            <w:r w:rsidRPr="00F37C33">
              <w:rPr>
                <w:color w:val="000000" w:themeColor="text1"/>
              </w:rPr>
              <w:t>rozvody elektrické energie na staveništi</w:t>
            </w:r>
          </w:p>
        </w:tc>
      </w:tr>
      <w:tr w:rsidR="00044F93" w:rsidRPr="00F37C33" w14:paraId="17DEE17F" w14:textId="77777777" w:rsidTr="0045786D">
        <w:trPr>
          <w:trHeight w:val="4692"/>
        </w:trPr>
        <w:tc>
          <w:tcPr>
            <w:tcW w:w="2499" w:type="pct"/>
          </w:tcPr>
          <w:p w14:paraId="17DEE16F" w14:textId="77777777" w:rsidR="00044F93" w:rsidRPr="00F37C33" w:rsidRDefault="00044F93">
            <w:pPr>
              <w:pStyle w:val="vpnormlnvtabulce"/>
              <w:rPr>
                <w:b/>
                <w:bCs/>
                <w:color w:val="000000" w:themeColor="text1"/>
              </w:rPr>
            </w:pPr>
            <w:r w:rsidRPr="00F37C33">
              <w:rPr>
                <w:b/>
                <w:bCs/>
                <w:color w:val="000000" w:themeColor="text1"/>
              </w:rPr>
              <w:t>Žák:</w:t>
            </w:r>
          </w:p>
          <w:p w14:paraId="17DEE170"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a připojí otopné těleso na teplovodní systém vytápění</w:t>
            </w:r>
          </w:p>
          <w:p w14:paraId="17DEE171" w14:textId="77777777" w:rsidR="00044F93" w:rsidRPr="00F37C33" w:rsidRDefault="00044F93" w:rsidP="00324B6E">
            <w:pPr>
              <w:pStyle w:val="vpodrka-"/>
              <w:numPr>
                <w:ilvl w:val="0"/>
                <w:numId w:val="11"/>
              </w:numPr>
              <w:rPr>
                <w:color w:val="000000" w:themeColor="text1"/>
              </w:rPr>
            </w:pPr>
            <w:r w:rsidRPr="00F37C33">
              <w:rPr>
                <w:color w:val="000000" w:themeColor="text1"/>
              </w:rPr>
              <w:t>montuje kotel a připojí jej na teplovodní systém vytápění</w:t>
            </w:r>
          </w:p>
          <w:p w14:paraId="17DEE172" w14:textId="77777777" w:rsidR="00044F93" w:rsidRPr="00F37C33" w:rsidRDefault="00044F93" w:rsidP="00324B6E">
            <w:pPr>
              <w:pStyle w:val="vpodrka-"/>
              <w:numPr>
                <w:ilvl w:val="0"/>
                <w:numId w:val="11"/>
              </w:numPr>
              <w:rPr>
                <w:color w:val="000000" w:themeColor="text1"/>
              </w:rPr>
            </w:pPr>
            <w:r w:rsidRPr="00F37C33">
              <w:rPr>
                <w:color w:val="000000" w:themeColor="text1"/>
              </w:rPr>
              <w:t>zhotoví rozvod teplovodního vytápění včetně připojení kotle, otopných těles, expanzní nádoby a regulace</w:t>
            </w:r>
          </w:p>
          <w:p w14:paraId="17DEE173" w14:textId="77777777" w:rsidR="00044F93" w:rsidRPr="00F37C33" w:rsidRDefault="00044F93" w:rsidP="00324B6E">
            <w:pPr>
              <w:pStyle w:val="vpodrka-"/>
              <w:numPr>
                <w:ilvl w:val="0"/>
                <w:numId w:val="11"/>
              </w:numPr>
              <w:rPr>
                <w:color w:val="000000" w:themeColor="text1"/>
              </w:rPr>
            </w:pPr>
            <w:r w:rsidRPr="00F37C33">
              <w:rPr>
                <w:color w:val="000000" w:themeColor="text1"/>
              </w:rPr>
              <w:t>dokáže topný systém vyregulovat</w:t>
            </w:r>
          </w:p>
          <w:p w14:paraId="17DEE174"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a připojí na rozvod topení parní topné těleso včetně příslušenství</w:t>
            </w:r>
          </w:p>
          <w:p w14:paraId="17DEE175" w14:textId="77777777" w:rsidR="00044F93" w:rsidRPr="00F37C33" w:rsidRDefault="00044F93" w:rsidP="00324B6E">
            <w:pPr>
              <w:pStyle w:val="vpodrka-"/>
              <w:numPr>
                <w:ilvl w:val="0"/>
                <w:numId w:val="11"/>
              </w:numPr>
              <w:rPr>
                <w:color w:val="000000" w:themeColor="text1"/>
              </w:rPr>
            </w:pPr>
            <w:r w:rsidRPr="00F37C33">
              <w:rPr>
                <w:color w:val="000000" w:themeColor="text1"/>
              </w:rPr>
              <w:t>zhotoví podlahový a stěnový topný okruh včetně připojení na rozvaděč</w:t>
            </w:r>
          </w:p>
          <w:p w14:paraId="17DEE176" w14:textId="77777777" w:rsidR="00044F93" w:rsidRPr="00F37C33" w:rsidRDefault="00044F93" w:rsidP="00324B6E">
            <w:pPr>
              <w:pStyle w:val="vpodrka-"/>
              <w:numPr>
                <w:ilvl w:val="0"/>
                <w:numId w:val="11"/>
              </w:numPr>
              <w:rPr>
                <w:color w:val="000000" w:themeColor="text1"/>
              </w:rPr>
            </w:pPr>
            <w:r w:rsidRPr="00F37C33">
              <w:rPr>
                <w:color w:val="000000" w:themeColor="text1"/>
              </w:rPr>
              <w:t>namontuje regulační prvky na topný systém a systém zreguluje</w:t>
            </w:r>
          </w:p>
          <w:p w14:paraId="17DEE177" w14:textId="77777777" w:rsidR="00044F93" w:rsidRPr="00F37C33" w:rsidRDefault="00044F93" w:rsidP="00044F93">
            <w:pPr>
              <w:pStyle w:val="vpodrka-"/>
              <w:numPr>
                <w:ilvl w:val="0"/>
                <w:numId w:val="11"/>
              </w:numPr>
              <w:rPr>
                <w:color w:val="000000" w:themeColor="text1"/>
              </w:rPr>
            </w:pPr>
            <w:r w:rsidRPr="00F37C33">
              <w:rPr>
                <w:color w:val="000000" w:themeColor="text1"/>
              </w:rPr>
              <w:t>popíše na</w:t>
            </w:r>
            <w:r>
              <w:rPr>
                <w:color w:val="000000" w:themeColor="text1"/>
              </w:rPr>
              <w:t xml:space="preserve">tlakování systému a jeho topnou </w:t>
            </w:r>
            <w:r w:rsidRPr="00F37C33">
              <w:rPr>
                <w:color w:val="000000" w:themeColor="text1"/>
              </w:rPr>
              <w:t>zkoušku</w:t>
            </w:r>
          </w:p>
        </w:tc>
        <w:tc>
          <w:tcPr>
            <w:tcW w:w="2501" w:type="pct"/>
          </w:tcPr>
          <w:p w14:paraId="17DEE178" w14:textId="77777777" w:rsidR="00044F93" w:rsidRPr="00F37C33" w:rsidRDefault="00044F93">
            <w:pPr>
              <w:pStyle w:val="vpnormlnvtabulce"/>
              <w:rPr>
                <w:b/>
                <w:bCs/>
                <w:color w:val="000000" w:themeColor="text1"/>
              </w:rPr>
            </w:pPr>
            <w:r w:rsidRPr="00F37C33">
              <w:rPr>
                <w:color w:val="000000" w:themeColor="text1"/>
              </w:rPr>
              <w:t>Montáž vytápění</w:t>
            </w:r>
          </w:p>
          <w:p w14:paraId="17DEE179" w14:textId="77777777" w:rsidR="00044F93" w:rsidRPr="00F37C33" w:rsidRDefault="00044F93" w:rsidP="00324B6E">
            <w:pPr>
              <w:pStyle w:val="vpodrka-"/>
              <w:numPr>
                <w:ilvl w:val="0"/>
                <w:numId w:val="11"/>
              </w:numPr>
              <w:rPr>
                <w:color w:val="000000" w:themeColor="text1"/>
              </w:rPr>
            </w:pPr>
            <w:r w:rsidRPr="00F37C33">
              <w:rPr>
                <w:color w:val="000000" w:themeColor="text1"/>
              </w:rPr>
              <w:t>montáž a osazení otopných těles a armatur</w:t>
            </w:r>
          </w:p>
          <w:p w14:paraId="17DEE17A" w14:textId="77777777" w:rsidR="00044F93" w:rsidRPr="00F37C33" w:rsidRDefault="00044F93" w:rsidP="00324B6E">
            <w:pPr>
              <w:pStyle w:val="vpodrka-"/>
              <w:numPr>
                <w:ilvl w:val="0"/>
                <w:numId w:val="11"/>
              </w:numPr>
              <w:rPr>
                <w:color w:val="000000" w:themeColor="text1"/>
              </w:rPr>
            </w:pPr>
            <w:r w:rsidRPr="00F37C33">
              <w:rPr>
                <w:color w:val="000000" w:themeColor="text1"/>
              </w:rPr>
              <w:t>montáž a připojení kotlů na teplovodní systém</w:t>
            </w:r>
          </w:p>
          <w:p w14:paraId="17DEE17B" w14:textId="77777777" w:rsidR="00044F93" w:rsidRPr="00F37C33" w:rsidRDefault="00044F93" w:rsidP="00324B6E">
            <w:pPr>
              <w:pStyle w:val="vpodrka-"/>
              <w:numPr>
                <w:ilvl w:val="0"/>
                <w:numId w:val="11"/>
              </w:numPr>
              <w:rPr>
                <w:color w:val="000000" w:themeColor="text1"/>
              </w:rPr>
            </w:pPr>
            <w:r w:rsidRPr="00F37C33">
              <w:rPr>
                <w:color w:val="000000" w:themeColor="text1"/>
              </w:rPr>
              <w:t>montáž teplovodního vytápění</w:t>
            </w:r>
          </w:p>
          <w:p w14:paraId="17DEE17C" w14:textId="77777777" w:rsidR="00044F93" w:rsidRPr="00F37C33" w:rsidRDefault="00044F93" w:rsidP="00324B6E">
            <w:pPr>
              <w:pStyle w:val="vpodrka-"/>
              <w:numPr>
                <w:ilvl w:val="0"/>
                <w:numId w:val="11"/>
              </w:numPr>
              <w:rPr>
                <w:color w:val="000000" w:themeColor="text1"/>
              </w:rPr>
            </w:pPr>
            <w:r w:rsidRPr="00F37C33">
              <w:rPr>
                <w:color w:val="000000" w:themeColor="text1"/>
              </w:rPr>
              <w:t>montáž části otopné parní soustavy</w:t>
            </w:r>
          </w:p>
          <w:p w14:paraId="17DEE17D" w14:textId="77777777" w:rsidR="00044F93" w:rsidRPr="00F37C33" w:rsidRDefault="00044F93" w:rsidP="00324B6E">
            <w:pPr>
              <w:pStyle w:val="vpodrka-"/>
              <w:numPr>
                <w:ilvl w:val="0"/>
                <w:numId w:val="11"/>
              </w:numPr>
              <w:rPr>
                <w:color w:val="000000" w:themeColor="text1"/>
              </w:rPr>
            </w:pPr>
            <w:r w:rsidRPr="00F37C33">
              <w:rPr>
                <w:color w:val="000000" w:themeColor="text1"/>
              </w:rPr>
              <w:t>montáž velkoplošného vytápění (podlahové, stěnové)</w:t>
            </w:r>
          </w:p>
          <w:p w14:paraId="17DEE17E" w14:textId="77777777" w:rsidR="00044F93" w:rsidRPr="00F37C33" w:rsidRDefault="00044F93" w:rsidP="00324B6E">
            <w:pPr>
              <w:pStyle w:val="vpodrka-"/>
              <w:numPr>
                <w:ilvl w:val="0"/>
                <w:numId w:val="11"/>
              </w:numPr>
              <w:rPr>
                <w:b/>
                <w:bCs/>
                <w:color w:val="000000" w:themeColor="text1"/>
              </w:rPr>
            </w:pPr>
            <w:r w:rsidRPr="00F37C33">
              <w:rPr>
                <w:color w:val="000000" w:themeColor="text1"/>
              </w:rPr>
              <w:t>montáž regulační techniky</w:t>
            </w:r>
          </w:p>
        </w:tc>
      </w:tr>
      <w:tr w:rsidR="00044F93" w:rsidRPr="00F37C33" w14:paraId="17DEE188" w14:textId="77777777" w:rsidTr="00044F93">
        <w:trPr>
          <w:trHeight w:val="340"/>
        </w:trPr>
        <w:tc>
          <w:tcPr>
            <w:tcW w:w="2499" w:type="pct"/>
          </w:tcPr>
          <w:p w14:paraId="17DEE180" w14:textId="77777777" w:rsidR="00044F93" w:rsidRPr="00F37C33" w:rsidRDefault="00044F93">
            <w:pPr>
              <w:pStyle w:val="vpnormlnvtabulce"/>
              <w:rPr>
                <w:b/>
                <w:bCs/>
                <w:color w:val="000000" w:themeColor="text1"/>
              </w:rPr>
            </w:pPr>
            <w:r w:rsidRPr="00F37C33">
              <w:rPr>
                <w:b/>
                <w:bCs/>
                <w:color w:val="000000" w:themeColor="text1"/>
              </w:rPr>
              <w:t>Žák:</w:t>
            </w:r>
          </w:p>
          <w:p w14:paraId="17DEE181" w14:textId="77777777" w:rsidR="00044F93" w:rsidRPr="00F37C33" w:rsidRDefault="00044F93" w:rsidP="00324B6E">
            <w:pPr>
              <w:pStyle w:val="vpodrka-"/>
              <w:numPr>
                <w:ilvl w:val="0"/>
                <w:numId w:val="11"/>
              </w:numPr>
              <w:rPr>
                <w:color w:val="000000" w:themeColor="text1"/>
              </w:rPr>
            </w:pPr>
            <w:r w:rsidRPr="00F37C33">
              <w:rPr>
                <w:color w:val="000000" w:themeColor="text1"/>
              </w:rPr>
              <w:t>montuje rozvody teplé a studené vody z různých materiálů včetně armatur, upevnění a izolace potrubí</w:t>
            </w:r>
          </w:p>
          <w:p w14:paraId="17DEE182" w14:textId="77777777" w:rsidR="00044F93" w:rsidRPr="00F37C33" w:rsidRDefault="00044F93" w:rsidP="00324B6E">
            <w:pPr>
              <w:pStyle w:val="vpodrka-"/>
              <w:numPr>
                <w:ilvl w:val="0"/>
                <w:numId w:val="11"/>
              </w:numPr>
              <w:rPr>
                <w:color w:val="000000" w:themeColor="text1"/>
              </w:rPr>
            </w:pPr>
            <w:r w:rsidRPr="00F37C33">
              <w:rPr>
                <w:color w:val="000000" w:themeColor="text1"/>
              </w:rPr>
              <w:t>zhotoví jednotlivé části odpadního potrubí z různých materiálů</w:t>
            </w:r>
          </w:p>
          <w:p w14:paraId="17DEE183" w14:textId="77777777" w:rsidR="00044F93" w:rsidRPr="00F37C33" w:rsidRDefault="00044F93" w:rsidP="00324B6E">
            <w:pPr>
              <w:pStyle w:val="vpodrka-"/>
              <w:numPr>
                <w:ilvl w:val="0"/>
                <w:numId w:val="11"/>
              </w:numPr>
              <w:rPr>
                <w:color w:val="000000" w:themeColor="text1"/>
              </w:rPr>
            </w:pPr>
            <w:r w:rsidRPr="00F37C33">
              <w:rPr>
                <w:color w:val="000000" w:themeColor="text1"/>
              </w:rPr>
              <w:t>dokáže namontovat a připojit zařizovací předměty na rozvody teplé a studené vody a na odpadní potrubí</w:t>
            </w:r>
          </w:p>
          <w:p w14:paraId="17DEE184" w14:textId="77777777" w:rsidR="00044F93" w:rsidRPr="00F37C33" w:rsidRDefault="00044F93" w:rsidP="00324B6E">
            <w:pPr>
              <w:pStyle w:val="vpodrka-"/>
              <w:numPr>
                <w:ilvl w:val="0"/>
                <w:numId w:val="11"/>
              </w:numPr>
              <w:rPr>
                <w:color w:val="000000" w:themeColor="text1"/>
              </w:rPr>
            </w:pPr>
            <w:r w:rsidRPr="00F37C33">
              <w:rPr>
                <w:color w:val="000000" w:themeColor="text1"/>
              </w:rPr>
              <w:t>seřídí a uvede do provozu zařizovací předměty</w:t>
            </w:r>
          </w:p>
          <w:p w14:paraId="17DEE185" w14:textId="77777777" w:rsidR="00044F93" w:rsidRPr="00F37C33" w:rsidRDefault="00044F93" w:rsidP="00324B6E">
            <w:pPr>
              <w:pStyle w:val="vpodrka-"/>
              <w:numPr>
                <w:ilvl w:val="0"/>
                <w:numId w:val="11"/>
              </w:numPr>
              <w:rPr>
                <w:color w:val="000000" w:themeColor="text1"/>
              </w:rPr>
            </w:pPr>
            <w:r w:rsidRPr="00F37C33">
              <w:rPr>
                <w:color w:val="000000" w:themeColor="text1"/>
              </w:rPr>
              <w:t>dokáže správně namontovat měřící a regulační armatury</w:t>
            </w:r>
          </w:p>
        </w:tc>
        <w:tc>
          <w:tcPr>
            <w:tcW w:w="2501" w:type="pct"/>
          </w:tcPr>
          <w:p w14:paraId="17DEE186" w14:textId="77777777" w:rsidR="00044F93" w:rsidRPr="00F37C33" w:rsidRDefault="00044F93">
            <w:pPr>
              <w:pStyle w:val="vpnormlnvtabulce"/>
              <w:rPr>
                <w:b/>
                <w:bCs/>
                <w:color w:val="000000" w:themeColor="text1"/>
              </w:rPr>
            </w:pPr>
            <w:r w:rsidRPr="00F37C33">
              <w:rPr>
                <w:b/>
                <w:bCs/>
                <w:color w:val="000000" w:themeColor="text1"/>
              </w:rPr>
              <w:t>Rozvody vody a kanalizace včetně armatur a zřizovacích předmětů</w:t>
            </w:r>
          </w:p>
          <w:p w14:paraId="17DEE187" w14:textId="77777777" w:rsidR="00044F93" w:rsidRPr="00F37C33" w:rsidRDefault="00044F93" w:rsidP="00324B6E">
            <w:pPr>
              <w:pStyle w:val="vpodrka-"/>
              <w:numPr>
                <w:ilvl w:val="0"/>
                <w:numId w:val="11"/>
              </w:numPr>
              <w:rPr>
                <w:color w:val="000000" w:themeColor="text1"/>
              </w:rPr>
            </w:pPr>
            <w:r w:rsidRPr="00F37C33">
              <w:rPr>
                <w:color w:val="000000" w:themeColor="text1"/>
              </w:rPr>
              <w:t>montáž rozvodů vody a kanalizace včetně armatur a zařizovacích předmětů</w:t>
            </w:r>
          </w:p>
        </w:tc>
      </w:tr>
      <w:tr w:rsidR="00044F93" w:rsidRPr="00F37C33" w14:paraId="17DEE190" w14:textId="77777777" w:rsidTr="00044F93">
        <w:trPr>
          <w:trHeight w:val="340"/>
        </w:trPr>
        <w:tc>
          <w:tcPr>
            <w:tcW w:w="2499" w:type="pct"/>
          </w:tcPr>
          <w:p w14:paraId="17DEE189" w14:textId="77777777" w:rsidR="00044F93" w:rsidRPr="00F37C33" w:rsidRDefault="00044F93">
            <w:pPr>
              <w:pStyle w:val="vpnormlnvtabulce"/>
              <w:keepNext/>
              <w:rPr>
                <w:b/>
                <w:bCs/>
                <w:color w:val="000000" w:themeColor="text1"/>
              </w:rPr>
            </w:pPr>
            <w:r w:rsidRPr="00F37C33">
              <w:rPr>
                <w:b/>
                <w:bCs/>
                <w:color w:val="000000" w:themeColor="text1"/>
              </w:rPr>
              <w:lastRenderedPageBreak/>
              <w:t>Žák:</w:t>
            </w:r>
          </w:p>
          <w:p w14:paraId="17DEE18A"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připojí tepelné čerpadlo na teplovodní rozvody</w:t>
            </w:r>
          </w:p>
          <w:p w14:paraId="17DEE18B"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připojí různé typy solárních panelů</w:t>
            </w:r>
          </w:p>
          <w:p w14:paraId="17DEE18C"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připojí akumulační nádrž solárního systému na rozvod</w:t>
            </w:r>
          </w:p>
          <w:p w14:paraId="17DEE18D"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připojí klimatizační jednotku na rozvody</w:t>
            </w:r>
          </w:p>
        </w:tc>
        <w:tc>
          <w:tcPr>
            <w:tcW w:w="2501" w:type="pct"/>
          </w:tcPr>
          <w:p w14:paraId="17DEE18E" w14:textId="77777777" w:rsidR="00044F93" w:rsidRPr="00F37C33" w:rsidRDefault="00044F93">
            <w:pPr>
              <w:pStyle w:val="vpnormlnvtabulce"/>
              <w:keepNext/>
              <w:rPr>
                <w:b/>
                <w:bCs/>
                <w:color w:val="000000" w:themeColor="text1"/>
              </w:rPr>
            </w:pPr>
            <w:r w:rsidRPr="00F37C33">
              <w:rPr>
                <w:b/>
                <w:bCs/>
                <w:color w:val="000000" w:themeColor="text1"/>
              </w:rPr>
              <w:t>Zařízení  TZB</w:t>
            </w:r>
          </w:p>
          <w:p w14:paraId="17DEE18F" w14:textId="77777777" w:rsidR="00044F93" w:rsidRPr="00F37C33" w:rsidRDefault="00044F93" w:rsidP="00324B6E">
            <w:pPr>
              <w:pStyle w:val="vpodrka-"/>
              <w:keepNext/>
              <w:numPr>
                <w:ilvl w:val="0"/>
                <w:numId w:val="11"/>
              </w:numPr>
              <w:rPr>
                <w:color w:val="000000" w:themeColor="text1"/>
              </w:rPr>
            </w:pPr>
            <w:r w:rsidRPr="00F37C33">
              <w:rPr>
                <w:color w:val="000000" w:themeColor="text1"/>
              </w:rPr>
              <w:t>připojení jiných zařízení TZB</w:t>
            </w:r>
          </w:p>
        </w:tc>
      </w:tr>
      <w:tr w:rsidR="00044F93" w:rsidRPr="00F37C33" w14:paraId="17DEE1A5" w14:textId="77777777" w:rsidTr="0045786D">
        <w:trPr>
          <w:trHeight w:val="6899"/>
        </w:trPr>
        <w:tc>
          <w:tcPr>
            <w:tcW w:w="2499" w:type="pct"/>
          </w:tcPr>
          <w:p w14:paraId="17DEE191" w14:textId="77777777" w:rsidR="00044F93" w:rsidRPr="00F37C33" w:rsidRDefault="00044F93">
            <w:pPr>
              <w:pStyle w:val="vpnormlnvtabulce"/>
              <w:rPr>
                <w:b/>
                <w:bCs/>
                <w:color w:val="000000" w:themeColor="text1"/>
              </w:rPr>
            </w:pPr>
            <w:r w:rsidRPr="00F37C33">
              <w:rPr>
                <w:b/>
                <w:bCs/>
                <w:color w:val="000000" w:themeColor="text1"/>
              </w:rPr>
              <w:t>Žák:</w:t>
            </w:r>
          </w:p>
          <w:p w14:paraId="17DEE192" w14:textId="77777777" w:rsidR="00044F93" w:rsidRPr="00F37C33" w:rsidRDefault="00044F93" w:rsidP="00324B6E">
            <w:pPr>
              <w:pStyle w:val="vpodrka-"/>
              <w:numPr>
                <w:ilvl w:val="0"/>
                <w:numId w:val="11"/>
              </w:numPr>
              <w:rPr>
                <w:color w:val="000000" w:themeColor="text1"/>
              </w:rPr>
            </w:pPr>
            <w:r w:rsidRPr="00F37C33">
              <w:rPr>
                <w:color w:val="000000" w:themeColor="text1"/>
              </w:rPr>
              <w:t>montuje potrubí dle projektové dokumentace</w:t>
            </w:r>
          </w:p>
          <w:p w14:paraId="17DEE193" w14:textId="77777777" w:rsidR="00044F93" w:rsidRPr="00F37C33" w:rsidRDefault="00044F93" w:rsidP="00324B6E">
            <w:pPr>
              <w:pStyle w:val="vpodrka-"/>
              <w:numPr>
                <w:ilvl w:val="0"/>
                <w:numId w:val="11"/>
              </w:numPr>
              <w:rPr>
                <w:color w:val="000000" w:themeColor="text1"/>
              </w:rPr>
            </w:pPr>
            <w:r w:rsidRPr="00F37C33">
              <w:rPr>
                <w:color w:val="000000" w:themeColor="text1"/>
              </w:rPr>
              <w:t>využívá správné pracovní postupy</w:t>
            </w:r>
          </w:p>
          <w:p w14:paraId="17DEE194" w14:textId="77777777" w:rsidR="00044F93" w:rsidRPr="00F37C33" w:rsidRDefault="00044F93" w:rsidP="00324B6E">
            <w:pPr>
              <w:pStyle w:val="vpodrka-"/>
              <w:numPr>
                <w:ilvl w:val="0"/>
                <w:numId w:val="11"/>
              </w:numPr>
              <w:rPr>
                <w:color w:val="000000" w:themeColor="text1"/>
              </w:rPr>
            </w:pPr>
            <w:r w:rsidRPr="00F37C33">
              <w:rPr>
                <w:color w:val="000000" w:themeColor="text1"/>
              </w:rPr>
              <w:t>montuje různé druhy plynoměrů</w:t>
            </w:r>
          </w:p>
          <w:p w14:paraId="17DEE195" w14:textId="77777777" w:rsidR="00044F93" w:rsidRPr="00F37C33" w:rsidRDefault="00044F93" w:rsidP="00324B6E">
            <w:pPr>
              <w:pStyle w:val="vpodrka-"/>
              <w:numPr>
                <w:ilvl w:val="0"/>
                <w:numId w:val="11"/>
              </w:numPr>
              <w:rPr>
                <w:color w:val="000000" w:themeColor="text1"/>
              </w:rPr>
            </w:pPr>
            <w:r w:rsidRPr="00F37C33">
              <w:rPr>
                <w:color w:val="000000" w:themeColor="text1"/>
              </w:rPr>
              <w:t>montuje vodorovné a svislé části domovního plynovodu a domovního plynovodu uloženého v zemi a to pro různé druhy trubních materiálů (bez vpuštění plynu)</w:t>
            </w:r>
          </w:p>
          <w:p w14:paraId="17DEE196"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zásady montáže celého odběrného plynového zařízení dle příslušných předpisů a návodů k montáži, provozu a údržbě plynových spotřebičů od výrobců zařízení</w:t>
            </w:r>
          </w:p>
          <w:p w14:paraId="17DEE197" w14:textId="77777777" w:rsidR="00044F93" w:rsidRPr="00F37C33" w:rsidRDefault="00044F93" w:rsidP="00324B6E">
            <w:pPr>
              <w:pStyle w:val="vpodrka-"/>
              <w:numPr>
                <w:ilvl w:val="0"/>
                <w:numId w:val="11"/>
              </w:numPr>
              <w:rPr>
                <w:color w:val="000000" w:themeColor="text1"/>
              </w:rPr>
            </w:pPr>
            <w:r w:rsidRPr="00F37C33">
              <w:rPr>
                <w:color w:val="000000" w:themeColor="text1"/>
              </w:rPr>
              <w:t>při montáži využívá různé druhy materiálů, volí druhy spojů a postupy montáže</w:t>
            </w:r>
          </w:p>
          <w:p w14:paraId="17DEE198" w14:textId="77777777" w:rsidR="00044F93" w:rsidRPr="00F37C33" w:rsidRDefault="00044F93" w:rsidP="00324B6E">
            <w:pPr>
              <w:pStyle w:val="vpodrka-"/>
              <w:numPr>
                <w:ilvl w:val="0"/>
                <w:numId w:val="11"/>
              </w:numPr>
              <w:rPr>
                <w:color w:val="000000" w:themeColor="text1"/>
              </w:rPr>
            </w:pPr>
            <w:r w:rsidRPr="00F37C33">
              <w:rPr>
                <w:color w:val="000000" w:themeColor="text1"/>
              </w:rPr>
              <w:t>dodržuje předepsané zásady umísťování a montáže uzavíracích, bezpečnostních a jistících prvků v rozvodech plynu</w:t>
            </w:r>
          </w:p>
          <w:p w14:paraId="17DEE199" w14:textId="77777777" w:rsidR="00044F93" w:rsidRPr="00F37C33" w:rsidRDefault="00044F93" w:rsidP="00324B6E">
            <w:pPr>
              <w:pStyle w:val="vpodrka-"/>
              <w:numPr>
                <w:ilvl w:val="0"/>
                <w:numId w:val="11"/>
              </w:numPr>
              <w:rPr>
                <w:color w:val="000000" w:themeColor="text1"/>
              </w:rPr>
            </w:pPr>
            <w:r w:rsidRPr="00F37C33">
              <w:rPr>
                <w:color w:val="000000" w:themeColor="text1"/>
              </w:rPr>
              <w:t>montuje domovní středotlaké regulátory</w:t>
            </w:r>
          </w:p>
          <w:p w14:paraId="17DEE19A" w14:textId="77777777" w:rsidR="00044F93" w:rsidRPr="00F37C33" w:rsidRDefault="00044F93" w:rsidP="00324B6E">
            <w:pPr>
              <w:pStyle w:val="vpodrka-"/>
              <w:numPr>
                <w:ilvl w:val="0"/>
                <w:numId w:val="11"/>
              </w:numPr>
              <w:rPr>
                <w:color w:val="000000" w:themeColor="text1"/>
              </w:rPr>
            </w:pPr>
            <w:r w:rsidRPr="00F37C33">
              <w:rPr>
                <w:color w:val="000000" w:themeColor="text1"/>
              </w:rPr>
              <w:t>provádí detekci úniku plynu a jeho lokalizaci pomocí různých měřidel</w:t>
            </w:r>
          </w:p>
          <w:p w14:paraId="17DEE19B" w14:textId="77777777" w:rsidR="00044F93" w:rsidRPr="00F37C33" w:rsidRDefault="00044F93" w:rsidP="00324B6E">
            <w:pPr>
              <w:pStyle w:val="vpodrka-"/>
              <w:numPr>
                <w:ilvl w:val="0"/>
                <w:numId w:val="11"/>
              </w:numPr>
              <w:rPr>
                <w:color w:val="000000" w:themeColor="text1"/>
              </w:rPr>
            </w:pPr>
            <w:r w:rsidRPr="00F37C33">
              <w:rPr>
                <w:color w:val="000000" w:themeColor="text1"/>
              </w:rPr>
              <w:t>připojuje plynové spotřebiče včetně jejich zabezpečení dle předpisů</w:t>
            </w:r>
          </w:p>
          <w:p w14:paraId="17DEE19C" w14:textId="77777777" w:rsidR="00044F93" w:rsidRPr="00F37C33" w:rsidRDefault="00044F93" w:rsidP="00324B6E">
            <w:pPr>
              <w:pStyle w:val="vpodrka-"/>
              <w:numPr>
                <w:ilvl w:val="0"/>
                <w:numId w:val="11"/>
              </w:numPr>
              <w:rPr>
                <w:color w:val="000000" w:themeColor="text1"/>
              </w:rPr>
            </w:pPr>
            <w:r w:rsidRPr="00F37C33">
              <w:rPr>
                <w:color w:val="000000" w:themeColor="text1"/>
              </w:rPr>
              <w:t>kontroluje odvod spalin a usměrňovače tahu</w:t>
            </w:r>
          </w:p>
          <w:p w14:paraId="17DEE19D" w14:textId="77777777" w:rsidR="00044F93" w:rsidRPr="00F37C33" w:rsidRDefault="00044F93" w:rsidP="00324B6E">
            <w:pPr>
              <w:pStyle w:val="vpodrka-"/>
              <w:numPr>
                <w:ilvl w:val="0"/>
                <w:numId w:val="11"/>
              </w:numPr>
              <w:rPr>
                <w:color w:val="000000" w:themeColor="text1"/>
              </w:rPr>
            </w:pPr>
            <w:r w:rsidRPr="00F37C33">
              <w:rPr>
                <w:color w:val="000000" w:themeColor="text1"/>
              </w:rPr>
              <w:t>respektuje zásady připojování plynových spotřebičů ke komínu a vedení kouřovodů</w:t>
            </w:r>
          </w:p>
        </w:tc>
        <w:tc>
          <w:tcPr>
            <w:tcW w:w="2501" w:type="pct"/>
          </w:tcPr>
          <w:p w14:paraId="17DEE19E" w14:textId="77777777" w:rsidR="00044F93" w:rsidRPr="00354F4C" w:rsidRDefault="00044F93">
            <w:pPr>
              <w:pStyle w:val="vpnormlnvtabulce"/>
              <w:rPr>
                <w:b/>
                <w:bCs/>
                <w:color w:val="000000" w:themeColor="text1"/>
              </w:rPr>
            </w:pPr>
            <w:r w:rsidRPr="00354F4C">
              <w:rPr>
                <w:b/>
                <w:color w:val="000000" w:themeColor="text1"/>
              </w:rPr>
              <w:t>Plynárenství</w:t>
            </w:r>
          </w:p>
          <w:p w14:paraId="17DEE19F" w14:textId="77777777" w:rsidR="00044F93" w:rsidRPr="00F37C33" w:rsidRDefault="00044F93" w:rsidP="00324B6E">
            <w:pPr>
              <w:pStyle w:val="vpodrka-"/>
              <w:numPr>
                <w:ilvl w:val="0"/>
                <w:numId w:val="11"/>
              </w:numPr>
              <w:rPr>
                <w:color w:val="000000" w:themeColor="text1"/>
              </w:rPr>
            </w:pPr>
            <w:r w:rsidRPr="00F37C33">
              <w:rPr>
                <w:color w:val="000000" w:themeColor="text1"/>
              </w:rPr>
              <w:t>doprava a rozvod plynu</w:t>
            </w:r>
          </w:p>
          <w:p w14:paraId="17DEE1A0" w14:textId="77777777" w:rsidR="00044F93" w:rsidRPr="00F37C33" w:rsidRDefault="00044F93" w:rsidP="00324B6E">
            <w:pPr>
              <w:pStyle w:val="vpodrka-"/>
              <w:numPr>
                <w:ilvl w:val="0"/>
                <w:numId w:val="11"/>
              </w:numPr>
              <w:rPr>
                <w:color w:val="000000" w:themeColor="text1"/>
              </w:rPr>
            </w:pPr>
            <w:r w:rsidRPr="00F37C33">
              <w:rPr>
                <w:color w:val="000000" w:themeColor="text1"/>
              </w:rPr>
              <w:t>druhy plynu a jejich vlastnosti</w:t>
            </w:r>
          </w:p>
          <w:p w14:paraId="17DEE1A1" w14:textId="77777777" w:rsidR="00044F93" w:rsidRPr="00F37C33" w:rsidRDefault="00044F93" w:rsidP="00324B6E">
            <w:pPr>
              <w:pStyle w:val="vpodrka-"/>
              <w:numPr>
                <w:ilvl w:val="0"/>
                <w:numId w:val="11"/>
              </w:numPr>
              <w:rPr>
                <w:color w:val="000000" w:themeColor="text1"/>
              </w:rPr>
            </w:pPr>
            <w:r w:rsidRPr="00F37C33">
              <w:rPr>
                <w:color w:val="000000" w:themeColor="text1"/>
              </w:rPr>
              <w:t>měření spotřeby plynu</w:t>
            </w:r>
          </w:p>
          <w:p w14:paraId="17DEE1A2" w14:textId="77777777" w:rsidR="00044F93" w:rsidRPr="00F37C33" w:rsidRDefault="00044F93" w:rsidP="00324B6E">
            <w:pPr>
              <w:pStyle w:val="vpodrka-"/>
              <w:numPr>
                <w:ilvl w:val="0"/>
                <w:numId w:val="11"/>
              </w:numPr>
              <w:rPr>
                <w:color w:val="000000" w:themeColor="text1"/>
              </w:rPr>
            </w:pPr>
            <w:r w:rsidRPr="00F37C33">
              <w:rPr>
                <w:color w:val="000000" w:themeColor="text1"/>
              </w:rPr>
              <w:t>plynové spotřebiče</w:t>
            </w:r>
          </w:p>
          <w:p w14:paraId="17DEE1A3" w14:textId="77777777" w:rsidR="00044F93" w:rsidRPr="00F37C33" w:rsidRDefault="00044F93" w:rsidP="00324B6E">
            <w:pPr>
              <w:pStyle w:val="vpodrka-"/>
              <w:numPr>
                <w:ilvl w:val="0"/>
                <w:numId w:val="11"/>
              </w:numPr>
              <w:rPr>
                <w:color w:val="000000" w:themeColor="text1"/>
              </w:rPr>
            </w:pPr>
            <w:r w:rsidRPr="00F37C33">
              <w:rPr>
                <w:color w:val="000000" w:themeColor="text1"/>
              </w:rPr>
              <w:t>připojování spotřebičů</w:t>
            </w:r>
          </w:p>
          <w:p w14:paraId="17DEE1A4" w14:textId="77777777" w:rsidR="00044F93" w:rsidRPr="00F37C33" w:rsidRDefault="00044F93" w:rsidP="00324B6E">
            <w:pPr>
              <w:pStyle w:val="vpodrka-"/>
              <w:numPr>
                <w:ilvl w:val="0"/>
                <w:numId w:val="11"/>
              </w:numPr>
              <w:rPr>
                <w:b/>
                <w:bCs/>
                <w:color w:val="000000" w:themeColor="text1"/>
              </w:rPr>
            </w:pPr>
            <w:r w:rsidRPr="00F37C33">
              <w:rPr>
                <w:color w:val="000000" w:themeColor="text1"/>
              </w:rPr>
              <w:t>regulace plynu</w:t>
            </w:r>
          </w:p>
        </w:tc>
      </w:tr>
      <w:tr w:rsidR="00044F93" w:rsidRPr="00F37C33" w14:paraId="17DEE1AA" w14:textId="77777777" w:rsidTr="00044F93">
        <w:trPr>
          <w:trHeight w:val="340"/>
        </w:trPr>
        <w:tc>
          <w:tcPr>
            <w:tcW w:w="2499" w:type="pct"/>
          </w:tcPr>
          <w:p w14:paraId="17DEE1A6" w14:textId="77777777" w:rsidR="00044F93" w:rsidRPr="00F37C33" w:rsidRDefault="00044F93">
            <w:pPr>
              <w:pStyle w:val="vpnormlnvtabulce"/>
              <w:rPr>
                <w:b/>
                <w:bCs/>
                <w:color w:val="000000" w:themeColor="text1"/>
              </w:rPr>
            </w:pPr>
            <w:r w:rsidRPr="00F37C33">
              <w:rPr>
                <w:b/>
                <w:bCs/>
                <w:color w:val="000000" w:themeColor="text1"/>
              </w:rPr>
              <w:t>Žák:</w:t>
            </w:r>
          </w:p>
          <w:p w14:paraId="17DEE1A7" w14:textId="77777777" w:rsidR="00044F93" w:rsidRPr="00F37C33" w:rsidRDefault="00044F93" w:rsidP="00324B6E">
            <w:pPr>
              <w:pStyle w:val="vpodrka-"/>
              <w:numPr>
                <w:ilvl w:val="0"/>
                <w:numId w:val="11"/>
              </w:numPr>
              <w:rPr>
                <w:color w:val="000000" w:themeColor="text1"/>
              </w:rPr>
            </w:pPr>
            <w:r w:rsidRPr="00F37C33">
              <w:rPr>
                <w:color w:val="000000" w:themeColor="text1"/>
              </w:rPr>
              <w:t>absolvuje kurz svařování plastů polyfúzně, svařování plastů natupo</w:t>
            </w:r>
          </w:p>
        </w:tc>
        <w:tc>
          <w:tcPr>
            <w:tcW w:w="2501" w:type="pct"/>
          </w:tcPr>
          <w:p w14:paraId="17DEE1A8" w14:textId="77777777" w:rsidR="00044F93" w:rsidRPr="00F37C33" w:rsidRDefault="00044F93">
            <w:pPr>
              <w:pStyle w:val="vpnormlnvtabulce"/>
              <w:rPr>
                <w:b/>
                <w:bCs/>
                <w:color w:val="000000" w:themeColor="text1"/>
              </w:rPr>
            </w:pPr>
            <w:r w:rsidRPr="00F37C33">
              <w:rPr>
                <w:b/>
                <w:bCs/>
                <w:color w:val="000000" w:themeColor="text1"/>
              </w:rPr>
              <w:t>Kurzy</w:t>
            </w:r>
          </w:p>
          <w:p w14:paraId="17DEE1A9" w14:textId="77777777" w:rsidR="00044F93" w:rsidRPr="00F37C33" w:rsidRDefault="00044F93" w:rsidP="00324B6E">
            <w:pPr>
              <w:pStyle w:val="vpodrka-"/>
              <w:numPr>
                <w:ilvl w:val="0"/>
                <w:numId w:val="11"/>
              </w:numPr>
              <w:rPr>
                <w:color w:val="000000" w:themeColor="text1"/>
              </w:rPr>
            </w:pPr>
            <w:r w:rsidRPr="00F37C33">
              <w:rPr>
                <w:color w:val="000000" w:themeColor="text1"/>
              </w:rPr>
              <w:t>prodloužení platnosti oprávnění pro svařování plastů</w:t>
            </w:r>
          </w:p>
        </w:tc>
      </w:tr>
    </w:tbl>
    <w:p w14:paraId="17DEE1AB" w14:textId="77777777" w:rsidR="000E6200" w:rsidRPr="00F37C33" w:rsidRDefault="000E6200">
      <w:pPr>
        <w:spacing w:line="288" w:lineRule="auto"/>
        <w:jc w:val="both"/>
        <w:rPr>
          <w:rFonts w:ascii="Arial" w:hAnsi="Arial" w:cs="Arial"/>
          <w:color w:val="000000" w:themeColor="text1"/>
          <w:sz w:val="20"/>
          <w:szCs w:val="20"/>
          <w:u w:val="single"/>
        </w:rPr>
      </w:pPr>
    </w:p>
    <w:p w14:paraId="17DEE1AC" w14:textId="77777777" w:rsidR="000E6200" w:rsidRPr="00F37C33" w:rsidRDefault="000E6200">
      <w:pPr>
        <w:pStyle w:val="HBst"/>
        <w:pageBreakBefore/>
        <w:rPr>
          <w:color w:val="000000" w:themeColor="text1"/>
          <w:sz w:val="20"/>
          <w:szCs w:val="20"/>
        </w:rPr>
      </w:pPr>
      <w:bookmarkStart w:id="100" w:name="_Toc515886558"/>
      <w:r w:rsidRPr="00F37C33">
        <w:rPr>
          <w:color w:val="000000" w:themeColor="text1"/>
          <w:sz w:val="20"/>
          <w:szCs w:val="20"/>
        </w:rPr>
        <w:lastRenderedPageBreak/>
        <w:t>PERSONÁLNÍ A MATERIÁLNÍ ZABEZPEČENÍ VZDĚLÁVÁNÍ</w:t>
      </w:r>
      <w:bookmarkEnd w:id="100"/>
    </w:p>
    <w:p w14:paraId="17DEE1AD" w14:textId="77777777" w:rsidR="000E6200" w:rsidRPr="00F37C33" w:rsidRDefault="000E6200">
      <w:pPr>
        <w:pStyle w:val="vpnormpodtrnad6b"/>
        <w:rPr>
          <w:b/>
          <w:bCs/>
          <w:color w:val="000000" w:themeColor="text1"/>
        </w:rPr>
      </w:pPr>
      <w:r w:rsidRPr="00F37C33">
        <w:rPr>
          <w:b/>
          <w:bCs/>
          <w:color w:val="000000" w:themeColor="text1"/>
        </w:rPr>
        <w:t>Personální podmínky:</w:t>
      </w:r>
    </w:p>
    <w:p w14:paraId="17DEE1AE" w14:textId="77777777" w:rsidR="000E6200" w:rsidRPr="00F37C33" w:rsidRDefault="000E6200">
      <w:pPr>
        <w:pStyle w:val="vpnormln"/>
        <w:rPr>
          <w:color w:val="000000" w:themeColor="text1"/>
        </w:rPr>
      </w:pPr>
      <w:r w:rsidRPr="00F37C33">
        <w:rPr>
          <w:color w:val="000000" w:themeColor="text1"/>
        </w:rPr>
        <w:t>Předměty oboru vzdělání instalatér vyučují učitelé s úplnou odbornou a pedagogickou způsobilostí. Jedná se většinou o pedagogy s dlouholetou pedagogickou praxí. K dalšímu odbornému rozvoji využívají semináře zaměřené na rozvoj pedagogických dovedností a odborné znalosti převážně rozšiřují samostudiem.</w:t>
      </w:r>
    </w:p>
    <w:p w14:paraId="17DEE1AF" w14:textId="77777777" w:rsidR="000E6200" w:rsidRPr="00F37C33" w:rsidRDefault="000E6200">
      <w:pPr>
        <w:pStyle w:val="vpnormln"/>
        <w:rPr>
          <w:color w:val="000000" w:themeColor="text1"/>
        </w:rPr>
      </w:pPr>
      <w:r w:rsidRPr="00F37C33">
        <w:rPr>
          <w:color w:val="000000" w:themeColor="text1"/>
        </w:rPr>
        <w:t xml:space="preserve">Odborný výcvik probíhá pod odborným vedením učitele odborného výcviku a na pracovištích fyzických a právnických osob pod dohledem zkušených instruktorů. </w:t>
      </w:r>
    </w:p>
    <w:p w14:paraId="17DEE1B0" w14:textId="77777777" w:rsidR="000E6200" w:rsidRPr="00F37C33" w:rsidRDefault="000E6200">
      <w:pPr>
        <w:pStyle w:val="vpnormln"/>
        <w:rPr>
          <w:color w:val="000000" w:themeColor="text1"/>
        </w:rPr>
      </w:pPr>
      <w:r w:rsidRPr="00F37C33">
        <w:rPr>
          <w:color w:val="000000" w:themeColor="text1"/>
        </w:rPr>
        <w:t>Péči o žáky se specifickými vzdělávacími potřebami zajišťuje ve škole výchovný poradce.</w:t>
      </w:r>
    </w:p>
    <w:p w14:paraId="17DEE1B1" w14:textId="77777777" w:rsidR="000E6200" w:rsidRPr="00F37C33" w:rsidRDefault="000E6200">
      <w:pPr>
        <w:pStyle w:val="vpnormpodtrnad6b"/>
        <w:rPr>
          <w:b/>
          <w:bCs/>
          <w:color w:val="000000" w:themeColor="text1"/>
        </w:rPr>
      </w:pPr>
      <w:r w:rsidRPr="00F37C33">
        <w:rPr>
          <w:b/>
          <w:bCs/>
          <w:color w:val="000000" w:themeColor="text1"/>
        </w:rPr>
        <w:t>Materiální podmínky:</w:t>
      </w:r>
    </w:p>
    <w:p w14:paraId="17DEE1B2" w14:textId="77777777" w:rsidR="000E6200" w:rsidRPr="00F37C33" w:rsidRDefault="000E6200">
      <w:pPr>
        <w:pStyle w:val="vpnormln"/>
        <w:rPr>
          <w:color w:val="000000" w:themeColor="text1"/>
        </w:rPr>
      </w:pPr>
      <w:r w:rsidRPr="00F37C33">
        <w:rPr>
          <w:color w:val="000000" w:themeColor="text1"/>
        </w:rPr>
        <w:t>Teoretické vyučování probíhá v hlavní budově školy. Teoretické předměty se vyučují v kmenových učebnách, které jsou vybaveny běžnou audio vizuální technikou, kapacita učeben je přibližně pro 24 – 30 žáků.</w:t>
      </w:r>
    </w:p>
    <w:p w14:paraId="17DEE1B3" w14:textId="77777777" w:rsidR="000E6200" w:rsidRPr="00F37C33" w:rsidRDefault="000E6200">
      <w:pPr>
        <w:pStyle w:val="vpnormln"/>
        <w:rPr>
          <w:color w:val="000000" w:themeColor="text1"/>
        </w:rPr>
      </w:pPr>
      <w:r w:rsidRPr="00F37C33">
        <w:rPr>
          <w:color w:val="000000" w:themeColor="text1"/>
        </w:rPr>
        <w:t>Pro výuku předmětu „Obsluha počítače“ jsou využívány odborné učebny, ve kterých jsou osobní počítače nebo notebooky, vybavenými patřičným aplikačním softwarem a připojením na internet.</w:t>
      </w:r>
    </w:p>
    <w:p w14:paraId="17DEE1B4" w14:textId="77777777" w:rsidR="000E6200" w:rsidRPr="00F37C33" w:rsidRDefault="000E6200">
      <w:pPr>
        <w:pStyle w:val="vpnormln"/>
        <w:rPr>
          <w:color w:val="000000" w:themeColor="text1"/>
        </w:rPr>
      </w:pPr>
      <w:r w:rsidRPr="00F37C33">
        <w:rPr>
          <w:color w:val="000000" w:themeColor="text1"/>
        </w:rPr>
        <w:t xml:space="preserve">Pro výuku jazyků mají učitelé k dispozici CD přehrávače, DVD přehrávače, dataprojektor a využívají dostupný výukový software. </w:t>
      </w:r>
    </w:p>
    <w:p w14:paraId="17DEE1B5" w14:textId="77777777" w:rsidR="000E6200" w:rsidRPr="00F37C33" w:rsidRDefault="000E6200">
      <w:pPr>
        <w:pStyle w:val="vpnormln"/>
        <w:rPr>
          <w:color w:val="000000" w:themeColor="text1"/>
        </w:rPr>
      </w:pPr>
      <w:r w:rsidRPr="00F37C33">
        <w:rPr>
          <w:color w:val="000000" w:themeColor="text1"/>
        </w:rPr>
        <w:t>Výuka tělesné výchovy probíhá v tělocvičně a sportovišti, která je součástí areálu školy. Dále je možnost</w:t>
      </w:r>
      <w:r w:rsidR="00044F93">
        <w:rPr>
          <w:color w:val="000000" w:themeColor="text1"/>
        </w:rPr>
        <w:t xml:space="preserve"> </w:t>
      </w:r>
      <w:r w:rsidRPr="00F37C33">
        <w:rPr>
          <w:color w:val="000000" w:themeColor="text1"/>
        </w:rPr>
        <w:t>využívat, plavecký bazén a zimním stadion.</w:t>
      </w:r>
    </w:p>
    <w:p w14:paraId="17DEE1B6" w14:textId="77777777" w:rsidR="000E6200" w:rsidRPr="00F37C33" w:rsidRDefault="000E6200">
      <w:pPr>
        <w:pStyle w:val="vpnormln"/>
        <w:rPr>
          <w:color w:val="000000" w:themeColor="text1"/>
        </w:rPr>
      </w:pPr>
      <w:r w:rsidRPr="00F37C33">
        <w:rPr>
          <w:color w:val="000000" w:themeColor="text1"/>
        </w:rPr>
        <w:t>Ve druhém ročníku je zařazen jeden týden na sportovně branný turistický kurz s ekologickou tématikou.</w:t>
      </w:r>
    </w:p>
    <w:p w14:paraId="17DEE1B7" w14:textId="77777777" w:rsidR="000E6200" w:rsidRPr="00F37C33" w:rsidRDefault="000E6200">
      <w:pPr>
        <w:pStyle w:val="vpnormln"/>
        <w:rPr>
          <w:color w:val="000000" w:themeColor="text1"/>
        </w:rPr>
      </w:pPr>
      <w:r w:rsidRPr="00F37C33">
        <w:rPr>
          <w:color w:val="000000" w:themeColor="text1"/>
        </w:rPr>
        <w:t>Výuka odborného výcviku v 1. a 2. ročníku probíhá v dílenské hale (přímo v hlavní budově školy). S ohledem na získání dovedností mohou být žáci již v průběhu 2. ročníku přeřazeni na smluvní pracoviště (do instalatérských a stavebně montážních firem). Ve 3.</w:t>
      </w:r>
      <w:r w:rsidR="00044F93">
        <w:rPr>
          <w:color w:val="000000" w:themeColor="text1"/>
        </w:rPr>
        <w:t xml:space="preserve"> </w:t>
      </w:r>
      <w:r w:rsidRPr="00F37C33">
        <w:rPr>
          <w:color w:val="000000" w:themeColor="text1"/>
        </w:rPr>
        <w:t xml:space="preserve">ročníku je odborný výcvik veden na smluvních pracovištích. </w:t>
      </w:r>
    </w:p>
    <w:p w14:paraId="17DEE1B8" w14:textId="77777777" w:rsidR="000E6200" w:rsidRPr="00F37C33" w:rsidRDefault="000E6200">
      <w:pPr>
        <w:pStyle w:val="vpnormln"/>
        <w:rPr>
          <w:color w:val="000000" w:themeColor="text1"/>
        </w:rPr>
      </w:pPr>
      <w:r w:rsidRPr="00F37C33">
        <w:rPr>
          <w:color w:val="000000" w:themeColor="text1"/>
        </w:rPr>
        <w:t xml:space="preserve">Stravování žáků je zajištěno ve školní jídelně. Organizace teoretického i praktického vyučování je řešena tak, aby žáci měli potřebné přestávky na svačiny a oběd. </w:t>
      </w:r>
      <w:r w:rsidRPr="00F37C33">
        <w:rPr>
          <w:color w:val="000000" w:themeColor="text1"/>
          <w:spacing w:val="-2"/>
        </w:rPr>
        <w:t>Provoz a vnitřní režim školy se řídí</w:t>
      </w:r>
      <w:r w:rsidR="00044F93">
        <w:rPr>
          <w:color w:val="000000" w:themeColor="text1"/>
          <w:spacing w:val="-2"/>
        </w:rPr>
        <w:t>,</w:t>
      </w:r>
      <w:r w:rsidRPr="00F37C33">
        <w:rPr>
          <w:color w:val="000000" w:themeColor="text1"/>
          <w:spacing w:val="-2"/>
        </w:rPr>
        <w:t xml:space="preserve"> </w:t>
      </w:r>
      <w:r w:rsidRPr="00F37C33">
        <w:rPr>
          <w:color w:val="000000" w:themeColor="text1"/>
        </w:rPr>
        <w:t>pravidly školního řádu SOU plynárenské Pardubice.</w:t>
      </w:r>
    </w:p>
    <w:p w14:paraId="17DEE1B9" w14:textId="77777777" w:rsidR="000E6200" w:rsidRPr="00F37C33" w:rsidRDefault="000E6200">
      <w:pPr>
        <w:pStyle w:val="vpnormln"/>
        <w:rPr>
          <w:color w:val="000000" w:themeColor="text1"/>
        </w:rPr>
      </w:pPr>
      <w:r w:rsidRPr="00F37C33">
        <w:rPr>
          <w:color w:val="000000" w:themeColor="text1"/>
        </w:rPr>
        <w:t>Součástí školy je internát, kde je pro žáky zajištěno internátní ubytování.</w:t>
      </w:r>
    </w:p>
    <w:p w14:paraId="17DEE1BA" w14:textId="77777777" w:rsidR="000E6200" w:rsidRPr="00F37C33" w:rsidRDefault="000E6200">
      <w:pPr>
        <w:pStyle w:val="HBst"/>
        <w:rPr>
          <w:color w:val="000000" w:themeColor="text1"/>
          <w:sz w:val="20"/>
          <w:szCs w:val="20"/>
        </w:rPr>
      </w:pPr>
      <w:bookmarkStart w:id="101" w:name="_Toc515886559"/>
      <w:r w:rsidRPr="00F37C33">
        <w:rPr>
          <w:color w:val="000000" w:themeColor="text1"/>
          <w:sz w:val="20"/>
          <w:szCs w:val="20"/>
        </w:rPr>
        <w:t>SPOLUPRÁCE SE SOCIÁLNÍMI PATNERY PŘI REALIZACI ŠVP</w:t>
      </w:r>
      <w:bookmarkEnd w:id="101"/>
    </w:p>
    <w:p w14:paraId="17DEE1BB" w14:textId="77777777" w:rsidR="000E6200" w:rsidRPr="00F37C33" w:rsidRDefault="000E6200">
      <w:pPr>
        <w:pStyle w:val="vpnormpodtrnad6b"/>
        <w:rPr>
          <w:color w:val="000000" w:themeColor="text1"/>
        </w:rPr>
      </w:pPr>
      <w:r w:rsidRPr="00F37C33">
        <w:rPr>
          <w:color w:val="000000" w:themeColor="text1"/>
        </w:rPr>
        <w:t>Škola udržuje a rozvíjí pravidelné kontakty s těmito subjekty:</w:t>
      </w:r>
    </w:p>
    <w:p w14:paraId="17DEE1BC" w14:textId="77777777" w:rsidR="000E6200" w:rsidRPr="00F37C33" w:rsidRDefault="000E6200">
      <w:pPr>
        <w:pStyle w:val="vptupodtrnad6b"/>
        <w:rPr>
          <w:color w:val="000000" w:themeColor="text1"/>
        </w:rPr>
      </w:pPr>
      <w:r w:rsidRPr="00F37C33">
        <w:rPr>
          <w:color w:val="000000" w:themeColor="text1"/>
        </w:rPr>
        <w:t xml:space="preserve">Rodina </w:t>
      </w:r>
    </w:p>
    <w:p w14:paraId="17DEE1BD" w14:textId="77777777" w:rsidR="000E6200" w:rsidRPr="00F37C33" w:rsidRDefault="000E6200">
      <w:pPr>
        <w:pStyle w:val="vpnormln"/>
        <w:rPr>
          <w:color w:val="000000" w:themeColor="text1"/>
        </w:rPr>
      </w:pPr>
      <w:r w:rsidRPr="00F37C33">
        <w:rPr>
          <w:color w:val="000000" w:themeColor="text1"/>
        </w:rPr>
        <w:t>Škola klade důraz na pravidelný kontakt ještě dříve, než je žák na školu přijat. Zástupci školy se účastní třídních schůzek na základních školách, jednají s výchovnými poradci základních škol a podávají potřebné informace, které pomáhají žákům s rozhodnutím o budoucím povolání. Důraz je kladen také na konkrétní akce</w:t>
      </w:r>
      <w:r w:rsidR="00044F93">
        <w:rPr>
          <w:color w:val="000000" w:themeColor="text1"/>
        </w:rPr>
        <w:t>,</w:t>
      </w:r>
      <w:r w:rsidRPr="00F37C33">
        <w:rPr>
          <w:color w:val="000000" w:themeColor="text1"/>
        </w:rPr>
        <w:t xml:space="preserve"> jako jsou „Dny otevřených dveří“ (pro žáky základních škol a rodiče) a burzy středních škol.</w:t>
      </w:r>
    </w:p>
    <w:p w14:paraId="17DEE1BE" w14:textId="77777777" w:rsidR="000E6200" w:rsidRPr="00F37C33" w:rsidRDefault="000E6200">
      <w:pPr>
        <w:pStyle w:val="vpnormln"/>
        <w:rPr>
          <w:color w:val="000000" w:themeColor="text1"/>
        </w:rPr>
      </w:pPr>
      <w:r w:rsidRPr="00F37C33">
        <w:rPr>
          <w:color w:val="000000" w:themeColor="text1"/>
        </w:rPr>
        <w:t>Ve chvíli, kdy se stane z uchazeče o studium žák školy, nastává pravidelná spolupráce třídního učitele formou osobního jednání s rodiči, telefonického a písemného podávání informací a pravidelných rodičovských schůzek. V případě potřeby je možný kontakt s výchovným poradcem nebo metodikem prevence sociálně patologických jevů.</w:t>
      </w:r>
    </w:p>
    <w:p w14:paraId="17DEE1BF" w14:textId="77777777" w:rsidR="000E6200" w:rsidRPr="00F37C33" w:rsidRDefault="000E6200">
      <w:pPr>
        <w:pStyle w:val="vpnormln"/>
        <w:rPr>
          <w:color w:val="000000" w:themeColor="text1"/>
        </w:rPr>
      </w:pPr>
      <w:r w:rsidRPr="00F37C33">
        <w:rPr>
          <w:color w:val="000000" w:themeColor="text1"/>
        </w:rPr>
        <w:t>Spolupráci s rodiči považuje škola za základ úspěšného absolvování studia, protože rodinné zázemí je stěžejním prvkem, který působí na chování a jednání žáka ve školním prostředí i mimo něj.</w:t>
      </w:r>
    </w:p>
    <w:p w14:paraId="17DEE1C0" w14:textId="77777777" w:rsidR="000E6200" w:rsidRPr="00F37C33" w:rsidRDefault="000E6200">
      <w:pPr>
        <w:pStyle w:val="vpnormln"/>
        <w:rPr>
          <w:color w:val="000000" w:themeColor="text1"/>
        </w:rPr>
      </w:pPr>
      <w:r w:rsidRPr="00F37C33">
        <w:rPr>
          <w:color w:val="000000" w:themeColor="text1"/>
        </w:rPr>
        <w:t>Pravidelný kontakt s rodiči a vzájemnou informovanost považuje škola za nezbytnou a věnuje jim maximální pozornost.</w:t>
      </w:r>
    </w:p>
    <w:p w14:paraId="17DEE1C1" w14:textId="77777777" w:rsidR="000E6200" w:rsidRPr="00F37C33" w:rsidRDefault="000E6200">
      <w:pPr>
        <w:pStyle w:val="vpnormln"/>
        <w:rPr>
          <w:color w:val="000000" w:themeColor="text1"/>
        </w:rPr>
      </w:pPr>
      <w:r w:rsidRPr="00F37C33">
        <w:rPr>
          <w:color w:val="000000" w:themeColor="text1"/>
        </w:rPr>
        <w:t>Důraz je kladen na kompetence, jejichž absenci pociťují budoucí zaměstnavatelé – odpovědnost za svěřené úkoly, vztah k práci a pracovnímu kolektivu, plnění povinností, schopnost řešit problémové úlohy, umět se orientovat v pracovním prostředí a kolektivu.</w:t>
      </w:r>
    </w:p>
    <w:p w14:paraId="17DEE1C2" w14:textId="77777777" w:rsidR="000E6200" w:rsidRPr="00F37C33" w:rsidRDefault="000E6200">
      <w:pPr>
        <w:pStyle w:val="vptupodtrnad6b"/>
        <w:rPr>
          <w:color w:val="000000" w:themeColor="text1"/>
        </w:rPr>
      </w:pPr>
      <w:r w:rsidRPr="00F37C33">
        <w:rPr>
          <w:color w:val="000000" w:themeColor="text1"/>
        </w:rPr>
        <w:t>Partnerské firmy (smluvní pracoviště)</w:t>
      </w:r>
    </w:p>
    <w:p w14:paraId="17DEE1C3" w14:textId="77777777" w:rsidR="000E6200" w:rsidRPr="00F37C33" w:rsidRDefault="000E6200">
      <w:pPr>
        <w:pStyle w:val="vpnormln"/>
        <w:rPr>
          <w:color w:val="000000" w:themeColor="text1"/>
        </w:rPr>
      </w:pPr>
      <w:r w:rsidRPr="00F37C33">
        <w:rPr>
          <w:color w:val="000000" w:themeColor="text1"/>
        </w:rPr>
        <w:t xml:space="preserve">Partnerské zázemí ve firmách je základem pro získání kvalitních a odborných znalostí a návyků. Smluvní pracoviště žáků tvoří provozovatelé menších firem na Pardubicku a nejbližším okolí, případně okolí žáka. Spolupráce s těmito partnery je založena především na zajištění odborného výcviku. Žáci na jednotlivých </w:t>
      </w:r>
      <w:r w:rsidRPr="00F37C33">
        <w:rPr>
          <w:color w:val="000000" w:themeColor="text1"/>
        </w:rPr>
        <w:lastRenderedPageBreak/>
        <w:t xml:space="preserve">pracovištích pracují samostatně pod vedením instruktora určeného smluvním pracovištěm schváleného ředitelem školy. </w:t>
      </w:r>
    </w:p>
    <w:p w14:paraId="17DEE1C4" w14:textId="77777777" w:rsidR="000E6200" w:rsidRPr="00F37C33" w:rsidRDefault="000E6200">
      <w:pPr>
        <w:pStyle w:val="vpnormln"/>
        <w:rPr>
          <w:color w:val="000000" w:themeColor="text1"/>
        </w:rPr>
      </w:pPr>
      <w:r w:rsidRPr="00F37C33">
        <w:rPr>
          <w:color w:val="000000" w:themeColor="text1"/>
        </w:rPr>
        <w:t xml:space="preserve">S vedoucími pracovníky těchto firem jsou konzultovány požadavky na klíčové a odborné kompetence absolventů v uvedeném oboru, jejichž absence je v současné době pociťována. Prioritou pro zaměstnavatele nejsou pouze odborné znalosti, ale spolehlivost, samostatnost, kreativita, schopnost pracovat v týmu a dobrá komunikace se spolupracovníky a zákazníky. </w:t>
      </w:r>
    </w:p>
    <w:p w14:paraId="17DEE1C5" w14:textId="77777777" w:rsidR="000E6200" w:rsidRPr="00F37C33" w:rsidRDefault="000E6200">
      <w:pPr>
        <w:pStyle w:val="vpnormln"/>
        <w:rPr>
          <w:color w:val="000000" w:themeColor="text1"/>
        </w:rPr>
      </w:pPr>
      <w:r w:rsidRPr="00F37C33">
        <w:rPr>
          <w:color w:val="000000" w:themeColor="text1"/>
        </w:rPr>
        <w:t>Pracovníci firem se podílí také na konání závěrečných zkoušek.</w:t>
      </w:r>
    </w:p>
    <w:p w14:paraId="17DEE1C6" w14:textId="77777777" w:rsidR="000E6200" w:rsidRPr="00F37C33" w:rsidRDefault="000E6200">
      <w:pPr>
        <w:pStyle w:val="vptupodtrnad6b"/>
        <w:rPr>
          <w:color w:val="000000" w:themeColor="text1"/>
        </w:rPr>
      </w:pPr>
      <w:r w:rsidRPr="00F37C33">
        <w:rPr>
          <w:color w:val="000000" w:themeColor="text1"/>
        </w:rPr>
        <w:t>Úřad práce</w:t>
      </w:r>
    </w:p>
    <w:p w14:paraId="17DEE1C7" w14:textId="77777777" w:rsidR="000E6200" w:rsidRPr="00F37C33" w:rsidRDefault="000E6200">
      <w:pPr>
        <w:pStyle w:val="vpnormln"/>
        <w:rPr>
          <w:color w:val="000000" w:themeColor="text1"/>
        </w:rPr>
      </w:pPr>
      <w:r w:rsidRPr="00F37C33">
        <w:rPr>
          <w:color w:val="000000" w:themeColor="text1"/>
        </w:rPr>
        <w:t>S Úřadem práce Pardubice škola spolupracuje v oblasti náborů žáků a uplatněním absolventů na trhu práce. Součástí spolupráce je i každoroční beseda na Úřadu práce, kde se žáci posledních ročníků seznámí s aktuální nabídkou pracovních míst, požadavky zaměstnavatelů, způsobem komunikace s Úřadem práce a základními legislativními kroky.</w:t>
      </w:r>
    </w:p>
    <w:p w14:paraId="17DEE1C8" w14:textId="77777777" w:rsidR="000E6200" w:rsidRPr="00F37C33" w:rsidRDefault="000E6200">
      <w:pPr>
        <w:pStyle w:val="HBst"/>
        <w:pageBreakBefore/>
        <w:rPr>
          <w:color w:val="000000" w:themeColor="text1"/>
          <w:sz w:val="20"/>
          <w:szCs w:val="20"/>
        </w:rPr>
      </w:pPr>
      <w:r w:rsidRPr="00F37C33">
        <w:rPr>
          <w:color w:val="000000" w:themeColor="text1"/>
          <w:sz w:val="20"/>
          <w:szCs w:val="20"/>
        </w:rPr>
        <w:lastRenderedPageBreak/>
        <w:tab/>
      </w:r>
      <w:r w:rsidRPr="00F37C33">
        <w:rPr>
          <w:color w:val="000000" w:themeColor="text1"/>
          <w:sz w:val="20"/>
          <w:szCs w:val="20"/>
        </w:rPr>
        <w:tab/>
      </w:r>
      <w:bookmarkStart w:id="102" w:name="_Toc515886560"/>
      <w:r w:rsidRPr="00F37C33">
        <w:rPr>
          <w:color w:val="000000" w:themeColor="text1"/>
          <w:sz w:val="20"/>
          <w:szCs w:val="20"/>
        </w:rPr>
        <w:t>Příloha</w:t>
      </w:r>
      <w:r w:rsidR="00044F93">
        <w:rPr>
          <w:color w:val="000000" w:themeColor="text1"/>
          <w:sz w:val="20"/>
          <w:szCs w:val="20"/>
        </w:rPr>
        <w:t xml:space="preserve"> 1.</w:t>
      </w:r>
      <w:bookmarkEnd w:id="102"/>
    </w:p>
    <w:p w14:paraId="17DEE1C9"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Získání svářečských průkazů:</w:t>
      </w:r>
    </w:p>
    <w:p w14:paraId="17DEE1CA" w14:textId="77777777" w:rsidR="000E6200" w:rsidRPr="00F37C33" w:rsidRDefault="000E6200">
      <w:pPr>
        <w:pStyle w:val="vpnormln"/>
        <w:rPr>
          <w:color w:val="000000" w:themeColor="text1"/>
        </w:rPr>
      </w:pPr>
      <w:r w:rsidRPr="00F37C33">
        <w:rPr>
          <w:color w:val="000000" w:themeColor="text1"/>
        </w:rPr>
        <w:t>Součástí vzdělávání je i příprava k získání svářečských průkazů v rozsahu základních kurzů, v příloze uvádíme číselné označení:</w:t>
      </w:r>
    </w:p>
    <w:p w14:paraId="17DEE1CB" w14:textId="77777777" w:rsidR="000E6200" w:rsidRPr="00F37C33" w:rsidRDefault="000E6200" w:rsidP="00324B6E">
      <w:pPr>
        <w:pStyle w:val="vpodrka-"/>
        <w:numPr>
          <w:ilvl w:val="0"/>
          <w:numId w:val="11"/>
        </w:numPr>
        <w:rPr>
          <w:color w:val="000000" w:themeColor="text1"/>
        </w:rPr>
      </w:pPr>
      <w:r w:rsidRPr="00F37C33">
        <w:rPr>
          <w:color w:val="000000" w:themeColor="text1"/>
        </w:rPr>
        <w:t>ZK 311 W01 – svařování plamenem a řezání kyslíkem</w:t>
      </w:r>
    </w:p>
    <w:p w14:paraId="17DEE1CC" w14:textId="77777777" w:rsidR="000E6200" w:rsidRPr="00F37C33" w:rsidRDefault="000E6200" w:rsidP="00324B6E">
      <w:pPr>
        <w:pStyle w:val="vpodrka-"/>
        <w:numPr>
          <w:ilvl w:val="0"/>
          <w:numId w:val="11"/>
        </w:numPr>
        <w:rPr>
          <w:color w:val="000000" w:themeColor="text1"/>
        </w:rPr>
      </w:pPr>
      <w:r w:rsidRPr="00F37C33">
        <w:rPr>
          <w:color w:val="000000" w:themeColor="text1"/>
        </w:rPr>
        <w:t>ZK 15 P2 – svařování plastů polyfůzní</w:t>
      </w:r>
    </w:p>
    <w:p w14:paraId="17DEE1CD" w14:textId="77777777" w:rsidR="000E6200" w:rsidRPr="00F37C33" w:rsidRDefault="000E6200" w:rsidP="00324B6E">
      <w:pPr>
        <w:pStyle w:val="vpodrka-"/>
        <w:numPr>
          <w:ilvl w:val="0"/>
          <w:numId w:val="11"/>
        </w:numPr>
        <w:rPr>
          <w:color w:val="000000" w:themeColor="text1"/>
        </w:rPr>
      </w:pPr>
      <w:r w:rsidRPr="00F37C33">
        <w:rPr>
          <w:color w:val="000000" w:themeColor="text1"/>
        </w:rPr>
        <w:t>ZK 11 P2, 3 – svařování plastů na tupo</w:t>
      </w:r>
    </w:p>
    <w:p w14:paraId="17DEE1CE" w14:textId="688DB50B" w:rsidR="000E6200" w:rsidRPr="00F37C33" w:rsidRDefault="000E6200" w:rsidP="00324B6E">
      <w:pPr>
        <w:pStyle w:val="vpodrka-"/>
        <w:numPr>
          <w:ilvl w:val="0"/>
          <w:numId w:val="11"/>
        </w:numPr>
        <w:rPr>
          <w:color w:val="000000" w:themeColor="text1"/>
        </w:rPr>
      </w:pPr>
      <w:r w:rsidRPr="00F37C33">
        <w:rPr>
          <w:color w:val="000000" w:themeColor="text1"/>
        </w:rPr>
        <w:t xml:space="preserve">ZP </w:t>
      </w:r>
      <w:proofErr w:type="gramStart"/>
      <w:r w:rsidRPr="00F37C33">
        <w:rPr>
          <w:color w:val="000000" w:themeColor="text1"/>
        </w:rPr>
        <w:t>912 – 9</w:t>
      </w:r>
      <w:proofErr w:type="gramEnd"/>
      <w:r w:rsidRPr="00F37C33">
        <w:rPr>
          <w:color w:val="000000" w:themeColor="text1"/>
        </w:rPr>
        <w:t xml:space="preserve"> W 31 – </w:t>
      </w:r>
      <w:r w:rsidR="002F427E">
        <w:rPr>
          <w:color w:val="000000" w:themeColor="text1"/>
        </w:rPr>
        <w:t>p</w:t>
      </w:r>
      <w:r w:rsidR="002F427E" w:rsidRPr="002F427E">
        <w:rPr>
          <w:color w:val="000000" w:themeColor="text1"/>
        </w:rPr>
        <w:t>lamenové tvrdé pájení metodou 912: měd a její slitiny</w:t>
      </w:r>
    </w:p>
    <w:p w14:paraId="17DEE1CF" w14:textId="0DFAC6A9" w:rsidR="000E6200" w:rsidRPr="00F37C33" w:rsidRDefault="000E6200" w:rsidP="00324B6E">
      <w:pPr>
        <w:pStyle w:val="vpodrka-"/>
        <w:numPr>
          <w:ilvl w:val="0"/>
          <w:numId w:val="11"/>
        </w:numPr>
        <w:rPr>
          <w:color w:val="000000" w:themeColor="text1"/>
        </w:rPr>
      </w:pPr>
      <w:r w:rsidRPr="00F37C33">
        <w:rPr>
          <w:color w:val="000000" w:themeColor="text1"/>
        </w:rPr>
        <w:t xml:space="preserve">ZP 942 – 8 W 31 – </w:t>
      </w:r>
      <w:r w:rsidR="002F427E">
        <w:rPr>
          <w:color w:val="000000" w:themeColor="text1"/>
        </w:rPr>
        <w:t>p</w:t>
      </w:r>
      <w:r w:rsidR="002F427E" w:rsidRPr="002F427E">
        <w:rPr>
          <w:color w:val="000000" w:themeColor="text1"/>
        </w:rPr>
        <w:t>lamenové měkké pájení metodou 942: měd a její slitiny</w:t>
      </w:r>
    </w:p>
    <w:p w14:paraId="17DEE1D0" w14:textId="77777777" w:rsidR="000E6200" w:rsidRDefault="000E6200" w:rsidP="00324B6E">
      <w:pPr>
        <w:pStyle w:val="vpodrka-"/>
        <w:numPr>
          <w:ilvl w:val="0"/>
          <w:numId w:val="11"/>
        </w:numPr>
        <w:rPr>
          <w:color w:val="000000" w:themeColor="text1"/>
        </w:rPr>
      </w:pPr>
      <w:r w:rsidRPr="00F37C33">
        <w:rPr>
          <w:color w:val="000000" w:themeColor="text1"/>
        </w:rPr>
        <w:t>Kurz lisovaných spojů</w:t>
      </w:r>
    </w:p>
    <w:p w14:paraId="17DEE1D1" w14:textId="77777777" w:rsidR="00044F93" w:rsidRPr="00F37C33" w:rsidRDefault="00044F93" w:rsidP="00044F93">
      <w:pPr>
        <w:pStyle w:val="HBst"/>
        <w:pageBreakBefore/>
        <w:rPr>
          <w:color w:val="000000" w:themeColor="text1"/>
          <w:sz w:val="20"/>
          <w:szCs w:val="20"/>
        </w:rPr>
      </w:pPr>
      <w:r w:rsidRPr="00F37C33">
        <w:rPr>
          <w:color w:val="000000" w:themeColor="text1"/>
          <w:sz w:val="20"/>
          <w:szCs w:val="20"/>
        </w:rPr>
        <w:lastRenderedPageBreak/>
        <w:tab/>
      </w:r>
      <w:r w:rsidRPr="00F37C33">
        <w:rPr>
          <w:color w:val="000000" w:themeColor="text1"/>
          <w:sz w:val="20"/>
          <w:szCs w:val="20"/>
        </w:rPr>
        <w:tab/>
      </w:r>
      <w:bookmarkStart w:id="103" w:name="_Toc515886561"/>
      <w:r w:rsidRPr="00F37C33">
        <w:rPr>
          <w:color w:val="000000" w:themeColor="text1"/>
          <w:sz w:val="20"/>
          <w:szCs w:val="20"/>
        </w:rPr>
        <w:t>Příloha</w:t>
      </w:r>
      <w:r>
        <w:rPr>
          <w:color w:val="000000" w:themeColor="text1"/>
          <w:sz w:val="20"/>
          <w:szCs w:val="20"/>
        </w:rPr>
        <w:t xml:space="preserve"> 2.</w:t>
      </w:r>
      <w:bookmarkEnd w:id="103"/>
    </w:p>
    <w:p w14:paraId="17DEE1D2" w14:textId="77777777" w:rsidR="000E6200" w:rsidRPr="00F37C33" w:rsidRDefault="000E6200">
      <w:pPr>
        <w:pStyle w:val="vpnormln"/>
        <w:spacing w:before="120" w:after="120"/>
        <w:rPr>
          <w:b/>
          <w:bCs/>
          <w:color w:val="000000" w:themeColor="text1"/>
          <w:u w:val="single"/>
        </w:rPr>
      </w:pPr>
      <w:r w:rsidRPr="00F37C33">
        <w:rPr>
          <w:b/>
          <w:bCs/>
          <w:color w:val="000000" w:themeColor="text1"/>
          <w:u w:val="single"/>
        </w:rPr>
        <w:t>Začlenění odborné terminologie do výuky cizích jazyků:</w:t>
      </w:r>
    </w:p>
    <w:p w14:paraId="17DEE1D3" w14:textId="77777777" w:rsidR="000E6200" w:rsidRPr="00F37C33" w:rsidRDefault="000E6200">
      <w:pPr>
        <w:pStyle w:val="vpnormln"/>
        <w:rPr>
          <w:color w:val="000000" w:themeColor="text1"/>
        </w:rPr>
      </w:pPr>
      <w:r w:rsidRPr="00F37C33">
        <w:rPr>
          <w:color w:val="000000" w:themeColor="text1"/>
        </w:rPr>
        <w:t xml:space="preserve">V rámci operačního programu Vzdělávání pro konkurenceschopnost v letech </w:t>
      </w:r>
      <w:proofErr w:type="gramStart"/>
      <w:r w:rsidRPr="00F37C33">
        <w:rPr>
          <w:color w:val="000000" w:themeColor="text1"/>
        </w:rPr>
        <w:t>2010 – 2012</w:t>
      </w:r>
      <w:proofErr w:type="gramEnd"/>
      <w:r w:rsidRPr="00F37C33">
        <w:rPr>
          <w:color w:val="000000" w:themeColor="text1"/>
        </w:rPr>
        <w:t>, SOU plynárenské</w:t>
      </w:r>
      <w:r w:rsidR="00044F93">
        <w:rPr>
          <w:color w:val="000000" w:themeColor="text1"/>
        </w:rPr>
        <w:t>,</w:t>
      </w:r>
      <w:r w:rsidRPr="00F37C33">
        <w:rPr>
          <w:color w:val="000000" w:themeColor="text1"/>
        </w:rPr>
        <w:t xml:space="preserve"> realizovalo projekt Začlenění odborné terminologie do výuky cizích jazyků (registrační číslo projektu: CZ 1.07 / 1.1.03 / 03.0044).</w:t>
      </w:r>
    </w:p>
    <w:p w14:paraId="17DEE1D4" w14:textId="77777777" w:rsidR="000E6200" w:rsidRPr="00F37C33" w:rsidRDefault="000E6200">
      <w:pPr>
        <w:pStyle w:val="vpnormln"/>
        <w:spacing w:before="120"/>
        <w:rPr>
          <w:color w:val="000000" w:themeColor="text1"/>
          <w:u w:val="single"/>
        </w:rPr>
      </w:pPr>
      <w:r w:rsidRPr="00F37C33">
        <w:rPr>
          <w:color w:val="000000" w:themeColor="text1"/>
          <w:u w:val="single"/>
        </w:rPr>
        <w:t>Obecnými cíli projektu bylo:</w:t>
      </w:r>
    </w:p>
    <w:p w14:paraId="17DEE1D5" w14:textId="77777777" w:rsidR="000E6200" w:rsidRPr="00F37C33" w:rsidRDefault="000E6200" w:rsidP="00324B6E">
      <w:pPr>
        <w:pStyle w:val="vpodrka-"/>
        <w:numPr>
          <w:ilvl w:val="0"/>
          <w:numId w:val="11"/>
        </w:numPr>
        <w:rPr>
          <w:color w:val="000000" w:themeColor="text1"/>
        </w:rPr>
      </w:pPr>
      <w:r w:rsidRPr="00F37C33">
        <w:rPr>
          <w:color w:val="000000" w:themeColor="text1"/>
        </w:rPr>
        <w:tab/>
        <w:t>zvýšení kvality středního vzdělávání v Pardubickém kraji v oblasti středoškolského vzdělávání,</w:t>
      </w:r>
    </w:p>
    <w:p w14:paraId="17DEE1D6" w14:textId="77777777" w:rsidR="000E6200" w:rsidRPr="00F37C33" w:rsidRDefault="000E6200" w:rsidP="00324B6E">
      <w:pPr>
        <w:pStyle w:val="vpodrka-"/>
        <w:numPr>
          <w:ilvl w:val="0"/>
          <w:numId w:val="11"/>
        </w:numPr>
        <w:rPr>
          <w:color w:val="000000" w:themeColor="text1"/>
        </w:rPr>
      </w:pPr>
      <w:r w:rsidRPr="00F37C33">
        <w:rPr>
          <w:color w:val="000000" w:themeColor="text1"/>
        </w:rPr>
        <w:tab/>
        <w:t>možnost lepšího uplatnění absolventů tříletých učebních oborů a čtyřletého studijního oboru na trhu práce,</w:t>
      </w:r>
    </w:p>
    <w:p w14:paraId="17DEE1D7" w14:textId="77777777" w:rsidR="000E6200" w:rsidRPr="00F37C33" w:rsidRDefault="000E6200" w:rsidP="00324B6E">
      <w:pPr>
        <w:pStyle w:val="vpodrka-"/>
        <w:numPr>
          <w:ilvl w:val="0"/>
          <w:numId w:val="11"/>
        </w:numPr>
        <w:rPr>
          <w:color w:val="000000" w:themeColor="text1"/>
        </w:rPr>
      </w:pPr>
      <w:r w:rsidRPr="00F37C33">
        <w:rPr>
          <w:color w:val="000000" w:themeColor="text1"/>
        </w:rPr>
        <w:tab/>
        <w:t>motivace žáků k výuce cizího jazyka s využitím eLearningového prostředí,</w:t>
      </w:r>
    </w:p>
    <w:p w14:paraId="17DEE1D8" w14:textId="77777777" w:rsidR="000E6200" w:rsidRPr="00F37C33" w:rsidRDefault="000E6200" w:rsidP="00324B6E">
      <w:pPr>
        <w:pStyle w:val="vpodrka-"/>
        <w:numPr>
          <w:ilvl w:val="0"/>
          <w:numId w:val="11"/>
        </w:numPr>
        <w:rPr>
          <w:color w:val="000000" w:themeColor="text1"/>
        </w:rPr>
      </w:pPr>
      <w:r w:rsidRPr="00F37C33">
        <w:rPr>
          <w:color w:val="000000" w:themeColor="text1"/>
        </w:rPr>
        <w:tab/>
        <w:t>osvojování klíčových kompetencí univerzálně využitelných pro uplatnění na trhu práce a pro další vzdělávání,</w:t>
      </w:r>
    </w:p>
    <w:p w14:paraId="17DEE1D9" w14:textId="77777777" w:rsidR="000E6200" w:rsidRPr="00F37C33" w:rsidRDefault="000E6200" w:rsidP="00324B6E">
      <w:pPr>
        <w:pStyle w:val="vpodrka-"/>
        <w:numPr>
          <w:ilvl w:val="0"/>
          <w:numId w:val="11"/>
        </w:numPr>
        <w:rPr>
          <w:color w:val="000000" w:themeColor="text1"/>
        </w:rPr>
      </w:pPr>
      <w:r w:rsidRPr="00F37C33">
        <w:rPr>
          <w:color w:val="000000" w:themeColor="text1"/>
        </w:rPr>
        <w:tab/>
        <w:t>zvýšení konkurenceschopnosti školy.</w:t>
      </w:r>
    </w:p>
    <w:p w14:paraId="17DEE1DA" w14:textId="77777777" w:rsidR="000E6200" w:rsidRPr="00F37C33" w:rsidRDefault="000E6200">
      <w:pPr>
        <w:pStyle w:val="vpnormln"/>
        <w:spacing w:before="120"/>
        <w:rPr>
          <w:color w:val="000000" w:themeColor="text1"/>
          <w:u w:val="single"/>
        </w:rPr>
      </w:pPr>
      <w:r w:rsidRPr="00F37C33">
        <w:rPr>
          <w:color w:val="000000" w:themeColor="text1"/>
          <w:u w:val="single"/>
        </w:rPr>
        <w:t>Specifickými cíli bylo:</w:t>
      </w:r>
    </w:p>
    <w:p w14:paraId="17DEE1DB" w14:textId="77777777" w:rsidR="000E6200" w:rsidRPr="00F37C33" w:rsidRDefault="000E6200" w:rsidP="00324B6E">
      <w:pPr>
        <w:pStyle w:val="vpodrka-"/>
        <w:numPr>
          <w:ilvl w:val="0"/>
          <w:numId w:val="11"/>
        </w:numPr>
        <w:rPr>
          <w:color w:val="000000" w:themeColor="text1"/>
        </w:rPr>
      </w:pPr>
      <w:r w:rsidRPr="00F37C33">
        <w:rPr>
          <w:color w:val="000000" w:themeColor="text1"/>
        </w:rPr>
        <w:tab/>
        <w:t>zavedení odborné terminologie do výuky cizích jazyků pro snazší uplatnění absolventů na trhu práce a začlenění cílové skupiny do společnosti,</w:t>
      </w:r>
    </w:p>
    <w:p w14:paraId="17DEE1DC" w14:textId="77777777" w:rsidR="000E6200" w:rsidRPr="00F37C33" w:rsidRDefault="000E6200" w:rsidP="00324B6E">
      <w:pPr>
        <w:pStyle w:val="vpodrka-"/>
        <w:numPr>
          <w:ilvl w:val="0"/>
          <w:numId w:val="11"/>
        </w:numPr>
        <w:rPr>
          <w:color w:val="000000" w:themeColor="text1"/>
        </w:rPr>
      </w:pPr>
      <w:r w:rsidRPr="00F37C33">
        <w:rPr>
          <w:color w:val="000000" w:themeColor="text1"/>
        </w:rPr>
        <w:tab/>
        <w:t>zvýšení motivace žáků k výuce cizího jazyka, využití nové metody výuky</w:t>
      </w:r>
    </w:p>
    <w:p w14:paraId="17DEE1DD" w14:textId="77777777" w:rsidR="000E6200" w:rsidRPr="00F37C33" w:rsidRDefault="000E6200" w:rsidP="00324B6E">
      <w:pPr>
        <w:pStyle w:val="vpodrka-"/>
        <w:numPr>
          <w:ilvl w:val="0"/>
          <w:numId w:val="11"/>
        </w:numPr>
        <w:rPr>
          <w:color w:val="000000" w:themeColor="text1"/>
        </w:rPr>
      </w:pPr>
      <w:r w:rsidRPr="00F37C33">
        <w:rPr>
          <w:color w:val="000000" w:themeColor="text1"/>
        </w:rPr>
        <w:tab/>
        <w:t>zvýšení kvality výuky cizích jazyků,</w:t>
      </w:r>
    </w:p>
    <w:p w14:paraId="17DEE1DE" w14:textId="77777777" w:rsidR="000E6200" w:rsidRPr="00F37C33" w:rsidRDefault="000E6200" w:rsidP="00324B6E">
      <w:pPr>
        <w:pStyle w:val="vpodrka-"/>
        <w:numPr>
          <w:ilvl w:val="0"/>
          <w:numId w:val="11"/>
        </w:numPr>
        <w:rPr>
          <w:color w:val="000000" w:themeColor="text1"/>
        </w:rPr>
      </w:pPr>
      <w:r w:rsidRPr="00F37C33">
        <w:rPr>
          <w:color w:val="000000" w:themeColor="text1"/>
        </w:rPr>
        <w:tab/>
        <w:t>posílení mezipředmětových vztahů mezi cizími jazyky a odborným výcvikem,</w:t>
      </w:r>
    </w:p>
    <w:p w14:paraId="17DEE1DF" w14:textId="77777777" w:rsidR="000E6200" w:rsidRPr="00F37C33" w:rsidRDefault="000E6200" w:rsidP="00324B6E">
      <w:pPr>
        <w:pStyle w:val="vpodrka-"/>
        <w:numPr>
          <w:ilvl w:val="0"/>
          <w:numId w:val="11"/>
        </w:numPr>
        <w:rPr>
          <w:color w:val="000000" w:themeColor="text1"/>
        </w:rPr>
      </w:pPr>
      <w:r w:rsidRPr="00F37C33">
        <w:rPr>
          <w:color w:val="000000" w:themeColor="text1"/>
        </w:rPr>
        <w:tab/>
        <w:t>zvyšování jazykového povědomí daných oborů u učitelů odborného výcviku,</w:t>
      </w:r>
    </w:p>
    <w:p w14:paraId="17DEE1E0" w14:textId="77777777" w:rsidR="000E6200" w:rsidRPr="00F37C33" w:rsidRDefault="000E6200" w:rsidP="00324B6E">
      <w:pPr>
        <w:pStyle w:val="vpodrka-"/>
        <w:numPr>
          <w:ilvl w:val="0"/>
          <w:numId w:val="11"/>
        </w:numPr>
        <w:rPr>
          <w:color w:val="000000" w:themeColor="text1"/>
        </w:rPr>
      </w:pPr>
      <w:r w:rsidRPr="00F37C33">
        <w:rPr>
          <w:color w:val="000000" w:themeColor="text1"/>
        </w:rPr>
        <w:tab/>
        <w:t>zlepšování jazykové kompetence v oblasti odborné terminologie u učitelů cizích jazyků.</w:t>
      </w:r>
    </w:p>
    <w:p w14:paraId="17DEE1E1" w14:textId="77777777" w:rsidR="000E6200" w:rsidRPr="00F37C33" w:rsidRDefault="000E6200">
      <w:pPr>
        <w:pStyle w:val="vpnormln"/>
        <w:spacing w:before="120"/>
        <w:rPr>
          <w:color w:val="000000" w:themeColor="text1"/>
        </w:rPr>
      </w:pPr>
      <w:r w:rsidRPr="00F37C33">
        <w:rPr>
          <w:color w:val="000000" w:themeColor="text1"/>
        </w:rPr>
        <w:t>Do projektu se zapojili učitelé odborného výcviku, učitelé cizích jazyků a žáci.</w:t>
      </w:r>
    </w:p>
    <w:p w14:paraId="17DEE1E2" w14:textId="77777777" w:rsidR="000E6200" w:rsidRPr="00F37C33" w:rsidRDefault="000E6200">
      <w:pPr>
        <w:pStyle w:val="vpnormln"/>
        <w:spacing w:before="120"/>
        <w:rPr>
          <w:color w:val="000000" w:themeColor="text1"/>
        </w:rPr>
      </w:pPr>
      <w:r w:rsidRPr="00F37C33">
        <w:rPr>
          <w:color w:val="000000" w:themeColor="text1"/>
        </w:rPr>
        <w:t>Jako podpůrný materiál pro potřeby učitelů cizích jazyků (</w:t>
      </w:r>
      <w:hyperlink w:anchor="AJ" w:history="1">
        <w:r w:rsidRPr="00F37C33">
          <w:rPr>
            <w:rStyle w:val="Hypertextovodkaz"/>
            <w:color w:val="000000" w:themeColor="text1"/>
          </w:rPr>
          <w:t>anglického</w:t>
        </w:r>
      </w:hyperlink>
      <w:r w:rsidRPr="00F37C33">
        <w:rPr>
          <w:color w:val="000000" w:themeColor="text1"/>
        </w:rPr>
        <w:t xml:space="preserve"> a </w:t>
      </w:r>
      <w:hyperlink w:anchor="NJ" w:history="1">
        <w:r w:rsidRPr="00F37C33">
          <w:rPr>
            <w:rStyle w:val="Hypertextovodkaz"/>
            <w:color w:val="000000" w:themeColor="text1"/>
          </w:rPr>
          <w:t>německého</w:t>
        </w:r>
      </w:hyperlink>
      <w:r w:rsidRPr="00F37C33">
        <w:rPr>
          <w:color w:val="000000" w:themeColor="text1"/>
        </w:rPr>
        <w:t xml:space="preserve"> jazyka), vznikla ucelená databáze slovíček a vět odborné terminologie.</w:t>
      </w:r>
    </w:p>
    <w:p w14:paraId="17DEE1E3" w14:textId="77777777" w:rsidR="000E6200" w:rsidRPr="00F37C33" w:rsidRDefault="000E6200">
      <w:pPr>
        <w:pStyle w:val="vpodrka-"/>
        <w:numPr>
          <w:ilvl w:val="0"/>
          <w:numId w:val="0"/>
        </w:numPr>
        <w:spacing w:before="120" w:after="120"/>
        <w:rPr>
          <w:b/>
          <w:bCs/>
          <w:color w:val="000000" w:themeColor="text1"/>
          <w:u w:val="single"/>
        </w:rPr>
      </w:pPr>
      <w:bookmarkStart w:id="104" w:name="OLE_LINK1"/>
      <w:bookmarkStart w:id="105" w:name="AJ"/>
      <w:bookmarkEnd w:id="104"/>
      <w:bookmarkEnd w:id="105"/>
      <w:r w:rsidRPr="00F37C33">
        <w:rPr>
          <w:b/>
          <w:bCs/>
          <w:color w:val="000000" w:themeColor="text1"/>
          <w:u w:val="single"/>
        </w:rPr>
        <w:t>Anglický jazyk – obor Instalatér:</w:t>
      </w:r>
    </w:p>
    <w:tbl>
      <w:tblPr>
        <w:tblW w:w="5000" w:type="pct"/>
        <w:tblCellMar>
          <w:left w:w="70" w:type="dxa"/>
          <w:right w:w="70" w:type="dxa"/>
        </w:tblCellMar>
        <w:tblLook w:val="0000" w:firstRow="0" w:lastRow="0" w:firstColumn="0" w:lastColumn="0" w:noHBand="0" w:noVBand="0"/>
      </w:tblPr>
      <w:tblGrid>
        <w:gridCol w:w="1331"/>
        <w:gridCol w:w="1463"/>
        <w:gridCol w:w="1935"/>
        <w:gridCol w:w="2052"/>
        <w:gridCol w:w="608"/>
        <w:gridCol w:w="708"/>
        <w:gridCol w:w="1530"/>
      </w:tblGrid>
      <w:tr w:rsidR="00A935A5" w:rsidRPr="00F37C33" w14:paraId="17DEE1EB" w14:textId="77777777" w:rsidTr="00044F93">
        <w:trPr>
          <w:trHeight w:val="340"/>
        </w:trPr>
        <w:tc>
          <w:tcPr>
            <w:tcW w:w="1134" w:type="dxa"/>
            <w:tcBorders>
              <w:top w:val="single" w:sz="4" w:space="0" w:color="000000"/>
              <w:left w:val="single" w:sz="4" w:space="0" w:color="000000"/>
              <w:bottom w:val="single" w:sz="6" w:space="0" w:color="auto"/>
              <w:right w:val="single" w:sz="2" w:space="0" w:color="000000"/>
            </w:tcBorders>
          </w:tcPr>
          <w:p w14:paraId="17DEE1E4"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Slovo</w:t>
            </w:r>
          </w:p>
        </w:tc>
        <w:tc>
          <w:tcPr>
            <w:tcW w:w="1296" w:type="dxa"/>
            <w:tcBorders>
              <w:top w:val="single" w:sz="4" w:space="0" w:color="000000"/>
              <w:left w:val="single" w:sz="2" w:space="0" w:color="000000"/>
              <w:bottom w:val="single" w:sz="6" w:space="0" w:color="auto"/>
              <w:right w:val="single" w:sz="2" w:space="0" w:color="000000"/>
            </w:tcBorders>
          </w:tcPr>
          <w:p w14:paraId="17DEE1E5"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Slovo - překlad</w:t>
            </w:r>
          </w:p>
        </w:tc>
        <w:tc>
          <w:tcPr>
            <w:tcW w:w="2268" w:type="dxa"/>
            <w:tcBorders>
              <w:top w:val="single" w:sz="4" w:space="0" w:color="000000"/>
              <w:left w:val="single" w:sz="2" w:space="0" w:color="000000"/>
              <w:bottom w:val="single" w:sz="6" w:space="0" w:color="auto"/>
              <w:right w:val="single" w:sz="2" w:space="0" w:color="000000"/>
            </w:tcBorders>
          </w:tcPr>
          <w:p w14:paraId="17DEE1E6"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Věta</w:t>
            </w:r>
          </w:p>
        </w:tc>
        <w:tc>
          <w:tcPr>
            <w:tcW w:w="2381" w:type="dxa"/>
            <w:tcBorders>
              <w:top w:val="single" w:sz="4" w:space="0" w:color="000000"/>
              <w:left w:val="single" w:sz="2" w:space="0" w:color="000000"/>
              <w:bottom w:val="single" w:sz="6" w:space="0" w:color="auto"/>
              <w:right w:val="single" w:sz="2" w:space="0" w:color="000000"/>
            </w:tcBorders>
          </w:tcPr>
          <w:p w14:paraId="17DEE1E7"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Věta - překlad</w:t>
            </w:r>
          </w:p>
        </w:tc>
        <w:tc>
          <w:tcPr>
            <w:tcW w:w="624" w:type="dxa"/>
            <w:tcBorders>
              <w:top w:val="single" w:sz="4" w:space="0" w:color="000000"/>
              <w:left w:val="single" w:sz="2" w:space="0" w:color="000000"/>
              <w:bottom w:val="single" w:sz="6" w:space="0" w:color="auto"/>
              <w:right w:val="single" w:sz="6" w:space="0" w:color="auto"/>
            </w:tcBorders>
          </w:tcPr>
          <w:p w14:paraId="17DEE1E8"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Kurz</w:t>
            </w:r>
          </w:p>
        </w:tc>
        <w:tc>
          <w:tcPr>
            <w:tcW w:w="643" w:type="dxa"/>
            <w:tcBorders>
              <w:top w:val="single" w:sz="4" w:space="0" w:color="000000"/>
              <w:left w:val="single" w:sz="6" w:space="0" w:color="auto"/>
              <w:bottom w:val="single" w:sz="6" w:space="0" w:color="auto"/>
              <w:right w:val="single" w:sz="6" w:space="0" w:color="auto"/>
            </w:tcBorders>
          </w:tcPr>
          <w:p w14:paraId="17DEE1E9"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Lekce</w:t>
            </w:r>
          </w:p>
        </w:tc>
        <w:tc>
          <w:tcPr>
            <w:tcW w:w="1134" w:type="dxa"/>
            <w:tcBorders>
              <w:top w:val="single" w:sz="4" w:space="0" w:color="000000"/>
              <w:left w:val="single" w:sz="6" w:space="0" w:color="auto"/>
              <w:bottom w:val="single" w:sz="6" w:space="0" w:color="auto"/>
              <w:right w:val="single" w:sz="4" w:space="0" w:color="000000"/>
            </w:tcBorders>
          </w:tcPr>
          <w:p w14:paraId="17DEE1EA"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Tématický název</w:t>
            </w:r>
          </w:p>
        </w:tc>
      </w:tr>
      <w:tr w:rsidR="00A935A5" w:rsidRPr="00F37C33" w14:paraId="17DEE1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1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ekologické časopisy</w:t>
            </w:r>
          </w:p>
        </w:tc>
        <w:tc>
          <w:tcPr>
            <w:tcW w:w="1296" w:type="dxa"/>
            <w:tcBorders>
              <w:top w:val="single" w:sz="6" w:space="0" w:color="auto"/>
              <w:left w:val="single" w:sz="6" w:space="0" w:color="auto"/>
              <w:bottom w:val="single" w:sz="6" w:space="0" w:color="auto"/>
              <w:right w:val="single" w:sz="6" w:space="0" w:color="auto"/>
            </w:tcBorders>
          </w:tcPr>
          <w:p w14:paraId="17DEE1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ecological journals</w:t>
            </w:r>
          </w:p>
        </w:tc>
        <w:tc>
          <w:tcPr>
            <w:tcW w:w="2268" w:type="dxa"/>
            <w:tcBorders>
              <w:top w:val="single" w:sz="6" w:space="0" w:color="auto"/>
              <w:left w:val="single" w:sz="6" w:space="0" w:color="auto"/>
              <w:bottom w:val="single" w:sz="6" w:space="0" w:color="auto"/>
              <w:right w:val="single" w:sz="6" w:space="0" w:color="auto"/>
            </w:tcBorders>
          </w:tcPr>
          <w:p w14:paraId="17DEE1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Čteš ekologické časopisy?</w:t>
            </w:r>
          </w:p>
        </w:tc>
        <w:tc>
          <w:tcPr>
            <w:tcW w:w="2381" w:type="dxa"/>
            <w:tcBorders>
              <w:top w:val="single" w:sz="6" w:space="0" w:color="auto"/>
              <w:left w:val="single" w:sz="6" w:space="0" w:color="auto"/>
              <w:bottom w:val="single" w:sz="6" w:space="0" w:color="auto"/>
              <w:right w:val="single" w:sz="6" w:space="0" w:color="auto"/>
            </w:tcBorders>
          </w:tcPr>
          <w:p w14:paraId="17DEE1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 you read ecological magazines?</w:t>
            </w:r>
          </w:p>
        </w:tc>
        <w:tc>
          <w:tcPr>
            <w:tcW w:w="624" w:type="dxa"/>
            <w:tcBorders>
              <w:top w:val="single" w:sz="6" w:space="0" w:color="auto"/>
              <w:left w:val="single" w:sz="6" w:space="0" w:color="auto"/>
              <w:bottom w:val="single" w:sz="6" w:space="0" w:color="auto"/>
              <w:right w:val="single" w:sz="6" w:space="0" w:color="auto"/>
            </w:tcBorders>
          </w:tcPr>
          <w:p w14:paraId="17DEE1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1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top w:val="single" w:sz="6" w:space="0" w:color="auto"/>
              <w:left w:val="single" w:sz="6" w:space="0" w:color="auto"/>
              <w:right w:val="single" w:sz="4" w:space="0" w:color="000000"/>
            </w:tcBorders>
          </w:tcPr>
          <w:p w14:paraId="17DEE1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ochrana životního prostředí</w:t>
            </w:r>
          </w:p>
        </w:tc>
      </w:tr>
      <w:tr w:rsidR="00A935A5" w:rsidRPr="00F37C33" w14:paraId="17DEE1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1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ekonomika</w:t>
            </w:r>
          </w:p>
        </w:tc>
        <w:tc>
          <w:tcPr>
            <w:tcW w:w="1296" w:type="dxa"/>
            <w:tcBorders>
              <w:top w:val="single" w:sz="6" w:space="0" w:color="auto"/>
              <w:left w:val="single" w:sz="6" w:space="0" w:color="auto"/>
              <w:bottom w:val="single" w:sz="6" w:space="0" w:color="auto"/>
              <w:right w:val="single" w:sz="6" w:space="0" w:color="auto"/>
            </w:tcBorders>
          </w:tcPr>
          <w:p w14:paraId="17DEE1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economy</w:t>
            </w:r>
          </w:p>
        </w:tc>
        <w:tc>
          <w:tcPr>
            <w:tcW w:w="2268" w:type="dxa"/>
            <w:tcBorders>
              <w:top w:val="single" w:sz="6" w:space="0" w:color="auto"/>
              <w:left w:val="single" w:sz="6" w:space="0" w:color="auto"/>
              <w:bottom w:val="single" w:sz="6" w:space="0" w:color="auto"/>
              <w:right w:val="single" w:sz="6" w:space="0" w:color="auto"/>
            </w:tcBorders>
          </w:tcPr>
          <w:p w14:paraId="17DEE1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Ekonomiku firmy řídí tento muž.</w:t>
            </w:r>
          </w:p>
        </w:tc>
        <w:tc>
          <w:tcPr>
            <w:tcW w:w="2381" w:type="dxa"/>
            <w:tcBorders>
              <w:top w:val="single" w:sz="6" w:space="0" w:color="auto"/>
              <w:left w:val="single" w:sz="6" w:space="0" w:color="auto"/>
              <w:bottom w:val="single" w:sz="6" w:space="0" w:color="auto"/>
              <w:right w:val="single" w:sz="6" w:space="0" w:color="auto"/>
            </w:tcBorders>
          </w:tcPr>
          <w:p w14:paraId="17DEE1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economy of the firm is directed by this man.</w:t>
            </w:r>
          </w:p>
        </w:tc>
        <w:tc>
          <w:tcPr>
            <w:tcW w:w="624" w:type="dxa"/>
            <w:tcBorders>
              <w:top w:val="single" w:sz="6" w:space="0" w:color="auto"/>
              <w:left w:val="single" w:sz="6" w:space="0" w:color="auto"/>
              <w:bottom w:val="single" w:sz="6" w:space="0" w:color="auto"/>
              <w:right w:val="single" w:sz="6" w:space="0" w:color="auto"/>
            </w:tcBorders>
          </w:tcPr>
          <w:p w14:paraId="17DEE1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1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1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1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odpadní potrubí</w:t>
            </w:r>
          </w:p>
        </w:tc>
        <w:tc>
          <w:tcPr>
            <w:tcW w:w="1296" w:type="dxa"/>
            <w:tcBorders>
              <w:top w:val="single" w:sz="6" w:space="0" w:color="auto"/>
              <w:left w:val="single" w:sz="6" w:space="0" w:color="auto"/>
              <w:bottom w:val="single" w:sz="6" w:space="0" w:color="auto"/>
              <w:right w:val="single" w:sz="6" w:space="0" w:color="auto"/>
            </w:tcBorders>
          </w:tcPr>
          <w:p w14:paraId="17DEE1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waste pipeline</w:t>
            </w:r>
          </w:p>
        </w:tc>
        <w:tc>
          <w:tcPr>
            <w:tcW w:w="2268" w:type="dxa"/>
            <w:tcBorders>
              <w:top w:val="single" w:sz="6" w:space="0" w:color="auto"/>
              <w:left w:val="single" w:sz="6" w:space="0" w:color="auto"/>
              <w:bottom w:val="single" w:sz="6" w:space="0" w:color="auto"/>
              <w:right w:val="single" w:sz="6" w:space="0" w:color="auto"/>
            </w:tcBorders>
          </w:tcPr>
          <w:p w14:paraId="17DEE1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Odpadní potrubí může být z polypropylenu.</w:t>
            </w:r>
          </w:p>
        </w:tc>
        <w:tc>
          <w:tcPr>
            <w:tcW w:w="2381" w:type="dxa"/>
            <w:tcBorders>
              <w:top w:val="single" w:sz="6" w:space="0" w:color="auto"/>
              <w:left w:val="single" w:sz="6" w:space="0" w:color="auto"/>
              <w:bottom w:val="single" w:sz="6" w:space="0" w:color="auto"/>
              <w:right w:val="single" w:sz="6" w:space="0" w:color="auto"/>
            </w:tcBorders>
          </w:tcPr>
          <w:p w14:paraId="17DEE1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Drains can be made of polypropylene.</w:t>
            </w:r>
          </w:p>
        </w:tc>
        <w:tc>
          <w:tcPr>
            <w:tcW w:w="624" w:type="dxa"/>
            <w:tcBorders>
              <w:top w:val="single" w:sz="6" w:space="0" w:color="auto"/>
              <w:left w:val="single" w:sz="6" w:space="0" w:color="auto"/>
              <w:bottom w:val="single" w:sz="6" w:space="0" w:color="auto"/>
              <w:right w:val="single" w:sz="6" w:space="0" w:color="auto"/>
            </w:tcBorders>
          </w:tcPr>
          <w:p w14:paraId="17DEE2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2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třídit</w:t>
            </w:r>
          </w:p>
        </w:tc>
        <w:tc>
          <w:tcPr>
            <w:tcW w:w="1296" w:type="dxa"/>
            <w:tcBorders>
              <w:top w:val="single" w:sz="6" w:space="0" w:color="auto"/>
              <w:left w:val="single" w:sz="6" w:space="0" w:color="auto"/>
              <w:bottom w:val="single" w:sz="6" w:space="0" w:color="auto"/>
              <w:right w:val="single" w:sz="6" w:space="0" w:color="auto"/>
            </w:tcBorders>
          </w:tcPr>
          <w:p w14:paraId="17DEE2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sort</w:t>
            </w:r>
          </w:p>
        </w:tc>
        <w:tc>
          <w:tcPr>
            <w:tcW w:w="2268" w:type="dxa"/>
            <w:tcBorders>
              <w:top w:val="single" w:sz="6" w:space="0" w:color="auto"/>
              <w:left w:val="single" w:sz="6" w:space="0" w:color="auto"/>
              <w:bottom w:val="single" w:sz="6" w:space="0" w:color="auto"/>
              <w:right w:val="single" w:sz="6" w:space="0" w:color="auto"/>
            </w:tcBorders>
          </w:tcPr>
          <w:p w14:paraId="17DEE2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musíte třídit odpad?</w:t>
            </w:r>
          </w:p>
        </w:tc>
        <w:tc>
          <w:tcPr>
            <w:tcW w:w="2381" w:type="dxa"/>
            <w:tcBorders>
              <w:top w:val="single" w:sz="6" w:space="0" w:color="auto"/>
              <w:left w:val="single" w:sz="6" w:space="0" w:color="auto"/>
              <w:bottom w:val="single" w:sz="6" w:space="0" w:color="auto"/>
              <w:right w:val="single" w:sz="6" w:space="0" w:color="auto"/>
            </w:tcBorders>
          </w:tcPr>
          <w:p w14:paraId="17DEE2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you need to separate waste?</w:t>
            </w:r>
          </w:p>
        </w:tc>
        <w:tc>
          <w:tcPr>
            <w:tcW w:w="624" w:type="dxa"/>
            <w:tcBorders>
              <w:top w:val="single" w:sz="6" w:space="0" w:color="auto"/>
              <w:left w:val="single" w:sz="6" w:space="0" w:color="auto"/>
              <w:bottom w:val="single" w:sz="6" w:space="0" w:color="auto"/>
              <w:right w:val="single" w:sz="6" w:space="0" w:color="auto"/>
            </w:tcBorders>
          </w:tcPr>
          <w:p w14:paraId="17DEE2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2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výroba plastů</w:t>
            </w:r>
          </w:p>
        </w:tc>
        <w:tc>
          <w:tcPr>
            <w:tcW w:w="1296" w:type="dxa"/>
            <w:tcBorders>
              <w:top w:val="single" w:sz="6" w:space="0" w:color="auto"/>
              <w:left w:val="single" w:sz="6" w:space="0" w:color="auto"/>
              <w:bottom w:val="single" w:sz="6" w:space="0" w:color="auto"/>
              <w:right w:val="single" w:sz="6" w:space="0" w:color="auto"/>
            </w:tcBorders>
          </w:tcPr>
          <w:p w14:paraId="17DEE2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plastics production</w:t>
            </w:r>
          </w:p>
        </w:tc>
        <w:tc>
          <w:tcPr>
            <w:tcW w:w="2268" w:type="dxa"/>
            <w:tcBorders>
              <w:top w:val="single" w:sz="6" w:space="0" w:color="auto"/>
              <w:left w:val="single" w:sz="6" w:space="0" w:color="auto"/>
              <w:bottom w:val="single" w:sz="6" w:space="0" w:color="auto"/>
              <w:right w:val="single" w:sz="6" w:space="0" w:color="auto"/>
            </w:tcBorders>
          </w:tcPr>
          <w:p w14:paraId="17DEE2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Výroba plastů není jednoduchá technologie.</w:t>
            </w:r>
          </w:p>
        </w:tc>
        <w:tc>
          <w:tcPr>
            <w:tcW w:w="2381" w:type="dxa"/>
            <w:tcBorders>
              <w:top w:val="single" w:sz="6" w:space="0" w:color="auto"/>
              <w:left w:val="single" w:sz="6" w:space="0" w:color="auto"/>
              <w:bottom w:val="single" w:sz="6" w:space="0" w:color="auto"/>
              <w:right w:val="single" w:sz="6" w:space="0" w:color="auto"/>
            </w:tcBorders>
          </w:tcPr>
          <w:p w14:paraId="17DEE2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Production of plastics is not a simple technology.</w:t>
            </w:r>
          </w:p>
        </w:tc>
        <w:tc>
          <w:tcPr>
            <w:tcW w:w="624" w:type="dxa"/>
            <w:tcBorders>
              <w:top w:val="single" w:sz="6" w:space="0" w:color="auto"/>
              <w:left w:val="single" w:sz="6" w:space="0" w:color="auto"/>
              <w:bottom w:val="single" w:sz="6" w:space="0" w:color="auto"/>
              <w:right w:val="single" w:sz="6" w:space="0" w:color="auto"/>
            </w:tcBorders>
          </w:tcPr>
          <w:p w14:paraId="17DEE2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2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měření emisí</w:t>
            </w:r>
          </w:p>
        </w:tc>
        <w:tc>
          <w:tcPr>
            <w:tcW w:w="1296" w:type="dxa"/>
            <w:tcBorders>
              <w:top w:val="single" w:sz="6" w:space="0" w:color="auto"/>
              <w:left w:val="single" w:sz="6" w:space="0" w:color="auto"/>
              <w:bottom w:val="single" w:sz="6" w:space="0" w:color="auto"/>
              <w:right w:val="single" w:sz="6" w:space="0" w:color="auto"/>
            </w:tcBorders>
          </w:tcPr>
          <w:p w14:paraId="17DEE2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emission measurements</w:t>
            </w:r>
          </w:p>
        </w:tc>
        <w:tc>
          <w:tcPr>
            <w:tcW w:w="2268" w:type="dxa"/>
            <w:tcBorders>
              <w:top w:val="single" w:sz="6" w:space="0" w:color="auto"/>
              <w:left w:val="single" w:sz="6" w:space="0" w:color="auto"/>
              <w:bottom w:val="single" w:sz="6" w:space="0" w:color="auto"/>
              <w:right w:val="single" w:sz="6" w:space="0" w:color="auto"/>
            </w:tcBorders>
          </w:tcPr>
          <w:p w14:paraId="17DEE2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měří emise?</w:t>
            </w:r>
          </w:p>
        </w:tc>
        <w:tc>
          <w:tcPr>
            <w:tcW w:w="2381" w:type="dxa"/>
            <w:tcBorders>
              <w:top w:val="single" w:sz="6" w:space="0" w:color="auto"/>
              <w:left w:val="single" w:sz="6" w:space="0" w:color="auto"/>
              <w:bottom w:val="single" w:sz="6" w:space="0" w:color="auto"/>
              <w:right w:val="single" w:sz="6" w:space="0" w:color="auto"/>
            </w:tcBorders>
          </w:tcPr>
          <w:p w14:paraId="17DEE2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to measure the emissions?</w:t>
            </w:r>
          </w:p>
        </w:tc>
        <w:tc>
          <w:tcPr>
            <w:tcW w:w="624" w:type="dxa"/>
            <w:tcBorders>
              <w:top w:val="single" w:sz="6" w:space="0" w:color="auto"/>
              <w:left w:val="single" w:sz="6" w:space="0" w:color="auto"/>
              <w:bottom w:val="single" w:sz="6" w:space="0" w:color="auto"/>
              <w:right w:val="single" w:sz="6" w:space="0" w:color="auto"/>
            </w:tcBorders>
          </w:tcPr>
          <w:p w14:paraId="17DEE2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2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emise při spalování</w:t>
            </w:r>
          </w:p>
        </w:tc>
      </w:tr>
      <w:tr w:rsidR="00A935A5" w:rsidRPr="00F37C33" w14:paraId="17DEE2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palivový článek</w:t>
            </w:r>
          </w:p>
        </w:tc>
        <w:tc>
          <w:tcPr>
            <w:tcW w:w="1296" w:type="dxa"/>
            <w:tcBorders>
              <w:top w:val="single" w:sz="6" w:space="0" w:color="auto"/>
              <w:left w:val="single" w:sz="6" w:space="0" w:color="auto"/>
              <w:bottom w:val="single" w:sz="6" w:space="0" w:color="auto"/>
              <w:right w:val="single" w:sz="6" w:space="0" w:color="auto"/>
            </w:tcBorders>
          </w:tcPr>
          <w:p w14:paraId="17DEE2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fuel cell</w:t>
            </w:r>
          </w:p>
        </w:tc>
        <w:tc>
          <w:tcPr>
            <w:tcW w:w="2268" w:type="dxa"/>
            <w:tcBorders>
              <w:top w:val="single" w:sz="6" w:space="0" w:color="auto"/>
              <w:left w:val="single" w:sz="6" w:space="0" w:color="auto"/>
              <w:bottom w:val="single" w:sz="6" w:space="0" w:color="auto"/>
              <w:right w:val="single" w:sz="6" w:space="0" w:color="auto"/>
            </w:tcBorders>
          </w:tcPr>
          <w:p w14:paraId="17DEE2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Auto jezdí na palivové články.</w:t>
            </w:r>
          </w:p>
        </w:tc>
        <w:tc>
          <w:tcPr>
            <w:tcW w:w="2381" w:type="dxa"/>
            <w:tcBorders>
              <w:top w:val="single" w:sz="6" w:space="0" w:color="auto"/>
              <w:left w:val="single" w:sz="6" w:space="0" w:color="auto"/>
              <w:bottom w:val="single" w:sz="6" w:space="0" w:color="auto"/>
              <w:right w:val="single" w:sz="6" w:space="0" w:color="auto"/>
            </w:tcBorders>
          </w:tcPr>
          <w:p w14:paraId="17DEE2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Car runs on fuel cells.</w:t>
            </w:r>
          </w:p>
        </w:tc>
        <w:tc>
          <w:tcPr>
            <w:tcW w:w="624" w:type="dxa"/>
            <w:tcBorders>
              <w:top w:val="single" w:sz="6" w:space="0" w:color="auto"/>
              <w:left w:val="single" w:sz="6" w:space="0" w:color="auto"/>
              <w:bottom w:val="single" w:sz="6" w:space="0" w:color="auto"/>
              <w:right w:val="single" w:sz="6" w:space="0" w:color="auto"/>
            </w:tcBorders>
          </w:tcPr>
          <w:p w14:paraId="17DEE2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2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propan butan</w:t>
            </w:r>
          </w:p>
        </w:tc>
        <w:tc>
          <w:tcPr>
            <w:tcW w:w="1296" w:type="dxa"/>
            <w:tcBorders>
              <w:top w:val="single" w:sz="6" w:space="0" w:color="auto"/>
              <w:left w:val="single" w:sz="6" w:space="0" w:color="auto"/>
              <w:bottom w:val="single" w:sz="6" w:space="0" w:color="auto"/>
              <w:right w:val="single" w:sz="6" w:space="0" w:color="auto"/>
            </w:tcBorders>
          </w:tcPr>
          <w:p w14:paraId="17DEE2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propane-butane</w:t>
            </w:r>
          </w:p>
        </w:tc>
        <w:tc>
          <w:tcPr>
            <w:tcW w:w="2268" w:type="dxa"/>
            <w:tcBorders>
              <w:top w:val="single" w:sz="6" w:space="0" w:color="auto"/>
              <w:left w:val="single" w:sz="6" w:space="0" w:color="auto"/>
              <w:bottom w:val="single" w:sz="6" w:space="0" w:color="auto"/>
              <w:right w:val="single" w:sz="6" w:space="0" w:color="auto"/>
            </w:tcBorders>
          </w:tcPr>
          <w:p w14:paraId="17DEE2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 auto na propan butan do podzemní garáže?</w:t>
            </w:r>
          </w:p>
        </w:tc>
        <w:tc>
          <w:tcPr>
            <w:tcW w:w="2381" w:type="dxa"/>
            <w:tcBorders>
              <w:top w:val="single" w:sz="6" w:space="0" w:color="auto"/>
              <w:left w:val="single" w:sz="6" w:space="0" w:color="auto"/>
              <w:bottom w:val="single" w:sz="6" w:space="0" w:color="auto"/>
              <w:right w:val="single" w:sz="6" w:space="0" w:color="auto"/>
            </w:tcBorders>
          </w:tcPr>
          <w:p w14:paraId="17DEE2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a propane-butane car get into an underground garage?</w:t>
            </w:r>
          </w:p>
        </w:tc>
        <w:tc>
          <w:tcPr>
            <w:tcW w:w="624" w:type="dxa"/>
            <w:tcBorders>
              <w:top w:val="single" w:sz="6" w:space="0" w:color="auto"/>
              <w:left w:val="single" w:sz="6" w:space="0" w:color="auto"/>
              <w:bottom w:val="single" w:sz="6" w:space="0" w:color="auto"/>
              <w:right w:val="single" w:sz="6" w:space="0" w:color="auto"/>
            </w:tcBorders>
          </w:tcPr>
          <w:p w14:paraId="17DEE2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2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výfukové plyny</w:t>
            </w:r>
          </w:p>
        </w:tc>
        <w:tc>
          <w:tcPr>
            <w:tcW w:w="1296" w:type="dxa"/>
            <w:tcBorders>
              <w:top w:val="single" w:sz="6" w:space="0" w:color="auto"/>
              <w:left w:val="single" w:sz="6" w:space="0" w:color="auto"/>
              <w:bottom w:val="single" w:sz="6" w:space="0" w:color="auto"/>
              <w:right w:val="single" w:sz="6" w:space="0" w:color="auto"/>
            </w:tcBorders>
          </w:tcPr>
          <w:p w14:paraId="17DEE2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exhaust gases</w:t>
            </w:r>
          </w:p>
        </w:tc>
        <w:tc>
          <w:tcPr>
            <w:tcW w:w="2268" w:type="dxa"/>
            <w:tcBorders>
              <w:top w:val="single" w:sz="6" w:space="0" w:color="auto"/>
              <w:left w:val="single" w:sz="6" w:space="0" w:color="auto"/>
              <w:bottom w:val="single" w:sz="6" w:space="0" w:color="auto"/>
              <w:right w:val="single" w:sz="6" w:space="0" w:color="auto"/>
            </w:tcBorders>
          </w:tcPr>
          <w:p w14:paraId="17DEE2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Kdo kontroluje výfukové plyny?</w:t>
            </w:r>
          </w:p>
        </w:tc>
        <w:tc>
          <w:tcPr>
            <w:tcW w:w="2381" w:type="dxa"/>
            <w:tcBorders>
              <w:top w:val="single" w:sz="6" w:space="0" w:color="auto"/>
              <w:left w:val="single" w:sz="6" w:space="0" w:color="auto"/>
              <w:bottom w:val="single" w:sz="6" w:space="0" w:color="auto"/>
              <w:right w:val="single" w:sz="6" w:space="0" w:color="auto"/>
            </w:tcBorders>
          </w:tcPr>
          <w:p w14:paraId="17DEE2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Who controls the exhaust gases?</w:t>
            </w:r>
          </w:p>
        </w:tc>
        <w:tc>
          <w:tcPr>
            <w:tcW w:w="624" w:type="dxa"/>
            <w:tcBorders>
              <w:top w:val="single" w:sz="6" w:space="0" w:color="auto"/>
              <w:left w:val="single" w:sz="6" w:space="0" w:color="auto"/>
              <w:bottom w:val="single" w:sz="6" w:space="0" w:color="auto"/>
              <w:right w:val="single" w:sz="6" w:space="0" w:color="auto"/>
            </w:tcBorders>
          </w:tcPr>
          <w:p w14:paraId="17DEE2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2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zemní plyn</w:t>
            </w:r>
          </w:p>
        </w:tc>
        <w:tc>
          <w:tcPr>
            <w:tcW w:w="1296" w:type="dxa"/>
            <w:tcBorders>
              <w:top w:val="single" w:sz="6" w:space="0" w:color="auto"/>
              <w:left w:val="single" w:sz="6" w:space="0" w:color="auto"/>
              <w:bottom w:val="single" w:sz="6" w:space="0" w:color="auto"/>
              <w:right w:val="single" w:sz="6" w:space="0" w:color="auto"/>
            </w:tcBorders>
          </w:tcPr>
          <w:p w14:paraId="17DEE2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natural gas</w:t>
            </w:r>
          </w:p>
        </w:tc>
        <w:tc>
          <w:tcPr>
            <w:tcW w:w="2268" w:type="dxa"/>
            <w:tcBorders>
              <w:top w:val="single" w:sz="6" w:space="0" w:color="auto"/>
              <w:left w:val="single" w:sz="6" w:space="0" w:color="auto"/>
              <w:bottom w:val="single" w:sz="6" w:space="0" w:color="auto"/>
              <w:right w:val="single" w:sz="6" w:space="0" w:color="auto"/>
            </w:tcBorders>
          </w:tcPr>
          <w:p w14:paraId="17DEE2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Zemní plyn je ekologické palivo.</w:t>
            </w:r>
          </w:p>
        </w:tc>
        <w:tc>
          <w:tcPr>
            <w:tcW w:w="2381" w:type="dxa"/>
            <w:tcBorders>
              <w:top w:val="single" w:sz="6" w:space="0" w:color="auto"/>
              <w:left w:val="single" w:sz="6" w:space="0" w:color="auto"/>
              <w:bottom w:val="single" w:sz="6" w:space="0" w:color="auto"/>
              <w:right w:val="single" w:sz="6" w:space="0" w:color="auto"/>
            </w:tcBorders>
          </w:tcPr>
          <w:p w14:paraId="17DEE2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Natural gas is an ecological fuel.</w:t>
            </w:r>
          </w:p>
        </w:tc>
        <w:tc>
          <w:tcPr>
            <w:tcW w:w="624" w:type="dxa"/>
            <w:tcBorders>
              <w:top w:val="single" w:sz="6" w:space="0" w:color="auto"/>
              <w:left w:val="single" w:sz="6" w:space="0" w:color="auto"/>
              <w:bottom w:val="single" w:sz="6" w:space="0" w:color="auto"/>
              <w:right w:val="single" w:sz="6" w:space="0" w:color="auto"/>
            </w:tcBorders>
          </w:tcPr>
          <w:p w14:paraId="17DEE2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2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důlčík</w:t>
            </w:r>
          </w:p>
        </w:tc>
        <w:tc>
          <w:tcPr>
            <w:tcW w:w="1296" w:type="dxa"/>
            <w:tcBorders>
              <w:top w:val="single" w:sz="6" w:space="0" w:color="auto"/>
              <w:left w:val="single" w:sz="6" w:space="0" w:color="auto"/>
              <w:bottom w:val="single" w:sz="6" w:space="0" w:color="auto"/>
              <w:right w:val="single" w:sz="6" w:space="0" w:color="auto"/>
            </w:tcBorders>
          </w:tcPr>
          <w:p w14:paraId="17DEE2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centre punch</w:t>
            </w:r>
          </w:p>
        </w:tc>
        <w:tc>
          <w:tcPr>
            <w:tcW w:w="2268" w:type="dxa"/>
            <w:tcBorders>
              <w:top w:val="single" w:sz="6" w:space="0" w:color="auto"/>
              <w:left w:val="single" w:sz="6" w:space="0" w:color="auto"/>
              <w:bottom w:val="single" w:sz="6" w:space="0" w:color="auto"/>
              <w:right w:val="single" w:sz="6" w:space="0" w:color="auto"/>
            </w:tcBorders>
          </w:tcPr>
          <w:p w14:paraId="17DEE2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používáte důlčík?</w:t>
            </w:r>
          </w:p>
        </w:tc>
        <w:tc>
          <w:tcPr>
            <w:tcW w:w="2381" w:type="dxa"/>
            <w:tcBorders>
              <w:top w:val="single" w:sz="6" w:space="0" w:color="auto"/>
              <w:left w:val="single" w:sz="6" w:space="0" w:color="auto"/>
              <w:bottom w:val="single" w:sz="6" w:space="0" w:color="auto"/>
              <w:right w:val="single" w:sz="6" w:space="0" w:color="auto"/>
            </w:tcBorders>
          </w:tcPr>
          <w:p w14:paraId="17DEE2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do you use centre punch?</w:t>
            </w:r>
          </w:p>
        </w:tc>
        <w:tc>
          <w:tcPr>
            <w:tcW w:w="624" w:type="dxa"/>
            <w:tcBorders>
              <w:top w:val="single" w:sz="6" w:space="0" w:color="auto"/>
              <w:left w:val="single" w:sz="6" w:space="0" w:color="auto"/>
              <w:bottom w:val="single" w:sz="6" w:space="0" w:color="auto"/>
              <w:right w:val="single" w:sz="6" w:space="0" w:color="auto"/>
            </w:tcBorders>
          </w:tcPr>
          <w:p w14:paraId="17DEE2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2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E2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kružítko</w:t>
            </w:r>
          </w:p>
        </w:tc>
        <w:tc>
          <w:tcPr>
            <w:tcW w:w="1296" w:type="dxa"/>
            <w:tcBorders>
              <w:top w:val="single" w:sz="6" w:space="0" w:color="auto"/>
              <w:left w:val="single" w:sz="6" w:space="0" w:color="auto"/>
              <w:bottom w:val="single" w:sz="6" w:space="0" w:color="auto"/>
              <w:right w:val="single" w:sz="6" w:space="0" w:color="auto"/>
            </w:tcBorders>
          </w:tcPr>
          <w:p w14:paraId="17DEE2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 pair of) compasses</w:t>
            </w:r>
          </w:p>
        </w:tc>
        <w:tc>
          <w:tcPr>
            <w:tcW w:w="2268" w:type="dxa"/>
            <w:tcBorders>
              <w:top w:val="single" w:sz="6" w:space="0" w:color="auto"/>
              <w:left w:val="single" w:sz="6" w:space="0" w:color="auto"/>
              <w:bottom w:val="single" w:sz="6" w:space="0" w:color="auto"/>
              <w:right w:val="single" w:sz="6" w:space="0" w:color="auto"/>
            </w:tcBorders>
          </w:tcPr>
          <w:p w14:paraId="17DEE2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moje kružítko?</w:t>
            </w:r>
          </w:p>
        </w:tc>
        <w:tc>
          <w:tcPr>
            <w:tcW w:w="2381" w:type="dxa"/>
            <w:tcBorders>
              <w:top w:val="single" w:sz="6" w:space="0" w:color="auto"/>
              <w:left w:val="single" w:sz="6" w:space="0" w:color="auto"/>
              <w:bottom w:val="single" w:sz="6" w:space="0" w:color="auto"/>
              <w:right w:val="single" w:sz="6" w:space="0" w:color="auto"/>
            </w:tcBorders>
          </w:tcPr>
          <w:p w14:paraId="17DEE2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are my compasses?</w:t>
            </w:r>
          </w:p>
        </w:tc>
        <w:tc>
          <w:tcPr>
            <w:tcW w:w="624" w:type="dxa"/>
            <w:tcBorders>
              <w:top w:val="single" w:sz="6" w:space="0" w:color="auto"/>
              <w:left w:val="single" w:sz="6" w:space="0" w:color="auto"/>
              <w:bottom w:val="single" w:sz="6" w:space="0" w:color="auto"/>
              <w:right w:val="single" w:sz="6" w:space="0" w:color="auto"/>
            </w:tcBorders>
          </w:tcPr>
          <w:p w14:paraId="17DEE2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2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mikrometr</w:t>
            </w:r>
          </w:p>
        </w:tc>
        <w:tc>
          <w:tcPr>
            <w:tcW w:w="1296" w:type="dxa"/>
            <w:tcBorders>
              <w:top w:val="single" w:sz="6" w:space="0" w:color="auto"/>
              <w:left w:val="single" w:sz="6" w:space="0" w:color="auto"/>
              <w:bottom w:val="single" w:sz="6" w:space="0" w:color="auto"/>
              <w:right w:val="single" w:sz="6" w:space="0" w:color="auto"/>
            </w:tcBorders>
          </w:tcPr>
          <w:p w14:paraId="17DEE2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micrometer</w:t>
            </w:r>
          </w:p>
        </w:tc>
        <w:tc>
          <w:tcPr>
            <w:tcW w:w="2268" w:type="dxa"/>
            <w:tcBorders>
              <w:top w:val="single" w:sz="6" w:space="0" w:color="auto"/>
              <w:left w:val="single" w:sz="6" w:space="0" w:color="auto"/>
              <w:bottom w:val="single" w:sz="6" w:space="0" w:color="auto"/>
              <w:right w:val="single" w:sz="6" w:space="0" w:color="auto"/>
            </w:tcBorders>
          </w:tcPr>
          <w:p w14:paraId="17DEE2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Máte ve firmě digitální micrometer?</w:t>
            </w:r>
          </w:p>
        </w:tc>
        <w:tc>
          <w:tcPr>
            <w:tcW w:w="2381" w:type="dxa"/>
            <w:tcBorders>
              <w:top w:val="single" w:sz="6" w:space="0" w:color="auto"/>
              <w:left w:val="single" w:sz="6" w:space="0" w:color="auto"/>
              <w:bottom w:val="single" w:sz="6" w:space="0" w:color="auto"/>
              <w:right w:val="single" w:sz="6" w:space="0" w:color="auto"/>
            </w:tcBorders>
          </w:tcPr>
          <w:p w14:paraId="17DEE2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 you have a digital micrometer in the company?</w:t>
            </w:r>
          </w:p>
        </w:tc>
        <w:tc>
          <w:tcPr>
            <w:tcW w:w="624" w:type="dxa"/>
            <w:tcBorders>
              <w:top w:val="single" w:sz="6" w:space="0" w:color="auto"/>
              <w:left w:val="single" w:sz="6" w:space="0" w:color="auto"/>
              <w:bottom w:val="single" w:sz="6" w:space="0" w:color="auto"/>
              <w:right w:val="single" w:sz="6" w:space="0" w:color="auto"/>
            </w:tcBorders>
          </w:tcPr>
          <w:p w14:paraId="17DEE2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2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spojit kovy</w:t>
            </w:r>
          </w:p>
        </w:tc>
        <w:tc>
          <w:tcPr>
            <w:tcW w:w="1296" w:type="dxa"/>
            <w:tcBorders>
              <w:top w:val="single" w:sz="6" w:space="0" w:color="auto"/>
              <w:left w:val="single" w:sz="6" w:space="0" w:color="auto"/>
              <w:bottom w:val="single" w:sz="6" w:space="0" w:color="auto"/>
              <w:right w:val="single" w:sz="6" w:space="0" w:color="auto"/>
            </w:tcBorders>
          </w:tcPr>
          <w:p w14:paraId="17DEE2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join metals</w:t>
            </w:r>
          </w:p>
        </w:tc>
        <w:tc>
          <w:tcPr>
            <w:tcW w:w="2268" w:type="dxa"/>
            <w:tcBorders>
              <w:top w:val="single" w:sz="6" w:space="0" w:color="auto"/>
              <w:left w:val="single" w:sz="6" w:space="0" w:color="auto"/>
              <w:bottom w:val="single" w:sz="6" w:space="0" w:color="auto"/>
              <w:right w:val="single" w:sz="6" w:space="0" w:color="auto"/>
            </w:tcBorders>
          </w:tcPr>
          <w:p w14:paraId="17DEE2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 xml:space="preserve">Umíte spojit tyto dva různé </w:t>
            </w:r>
            <w:proofErr w:type="gramStart"/>
            <w:r w:rsidRPr="00F37C33">
              <w:rPr>
                <w:rFonts w:ascii="Arial" w:hAnsi="Arial" w:cs="Arial"/>
                <w:color w:val="000000" w:themeColor="text1"/>
                <w:sz w:val="20"/>
                <w:szCs w:val="20"/>
              </w:rPr>
              <w:t>kovy ?</w:t>
            </w:r>
            <w:proofErr w:type="gramEnd"/>
          </w:p>
        </w:tc>
        <w:tc>
          <w:tcPr>
            <w:tcW w:w="2381" w:type="dxa"/>
            <w:tcBorders>
              <w:top w:val="single" w:sz="6" w:space="0" w:color="auto"/>
              <w:left w:val="single" w:sz="6" w:space="0" w:color="auto"/>
              <w:bottom w:val="single" w:sz="6" w:space="0" w:color="auto"/>
              <w:right w:val="single" w:sz="6" w:space="0" w:color="auto"/>
            </w:tcBorders>
          </w:tcPr>
          <w:p w14:paraId="17DEE2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combine these two different metals?</w:t>
            </w:r>
          </w:p>
        </w:tc>
        <w:tc>
          <w:tcPr>
            <w:tcW w:w="624" w:type="dxa"/>
            <w:tcBorders>
              <w:top w:val="single" w:sz="6" w:space="0" w:color="auto"/>
              <w:left w:val="single" w:sz="6" w:space="0" w:color="auto"/>
              <w:bottom w:val="single" w:sz="6" w:space="0" w:color="auto"/>
              <w:right w:val="single" w:sz="6" w:space="0" w:color="auto"/>
            </w:tcBorders>
          </w:tcPr>
          <w:p w14:paraId="17DEE2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2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úhloměr</w:t>
            </w:r>
          </w:p>
        </w:tc>
        <w:tc>
          <w:tcPr>
            <w:tcW w:w="1296" w:type="dxa"/>
            <w:tcBorders>
              <w:top w:val="single" w:sz="6" w:space="0" w:color="auto"/>
              <w:left w:val="single" w:sz="6" w:space="0" w:color="auto"/>
              <w:bottom w:val="single" w:sz="6" w:space="0" w:color="auto"/>
              <w:right w:val="single" w:sz="6" w:space="0" w:color="auto"/>
            </w:tcBorders>
          </w:tcPr>
          <w:p w14:paraId="17DEE2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protractor</w:t>
            </w:r>
          </w:p>
        </w:tc>
        <w:tc>
          <w:tcPr>
            <w:tcW w:w="2268" w:type="dxa"/>
            <w:tcBorders>
              <w:top w:val="single" w:sz="6" w:space="0" w:color="auto"/>
              <w:left w:val="single" w:sz="6" w:space="0" w:color="auto"/>
              <w:bottom w:val="single" w:sz="6" w:space="0" w:color="auto"/>
              <w:right w:val="single" w:sz="6" w:space="0" w:color="auto"/>
            </w:tcBorders>
          </w:tcPr>
          <w:p w14:paraId="17DEE2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Úhloměr je ve stole.</w:t>
            </w:r>
          </w:p>
        </w:tc>
        <w:tc>
          <w:tcPr>
            <w:tcW w:w="2381" w:type="dxa"/>
            <w:tcBorders>
              <w:top w:val="single" w:sz="6" w:space="0" w:color="auto"/>
              <w:left w:val="single" w:sz="6" w:space="0" w:color="auto"/>
              <w:bottom w:val="single" w:sz="6" w:space="0" w:color="auto"/>
              <w:right w:val="single" w:sz="6" w:space="0" w:color="auto"/>
            </w:tcBorders>
          </w:tcPr>
          <w:p w14:paraId="17DEE2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protractor is in the table.</w:t>
            </w:r>
          </w:p>
        </w:tc>
        <w:tc>
          <w:tcPr>
            <w:tcW w:w="624" w:type="dxa"/>
            <w:tcBorders>
              <w:top w:val="single" w:sz="6" w:space="0" w:color="auto"/>
              <w:left w:val="single" w:sz="6" w:space="0" w:color="auto"/>
              <w:bottom w:val="single" w:sz="6" w:space="0" w:color="auto"/>
              <w:right w:val="single" w:sz="6" w:space="0" w:color="auto"/>
            </w:tcBorders>
          </w:tcPr>
          <w:p w14:paraId="17DEE2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2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nýtování</w:t>
            </w:r>
          </w:p>
        </w:tc>
        <w:tc>
          <w:tcPr>
            <w:tcW w:w="1296" w:type="dxa"/>
            <w:tcBorders>
              <w:top w:val="single" w:sz="6" w:space="0" w:color="auto"/>
              <w:left w:val="single" w:sz="6" w:space="0" w:color="auto"/>
              <w:bottom w:val="single" w:sz="6" w:space="0" w:color="auto"/>
              <w:right w:val="single" w:sz="6" w:space="0" w:color="auto"/>
            </w:tcBorders>
          </w:tcPr>
          <w:p w14:paraId="17DEE2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riveting</w:t>
            </w:r>
          </w:p>
        </w:tc>
        <w:tc>
          <w:tcPr>
            <w:tcW w:w="2268" w:type="dxa"/>
            <w:tcBorders>
              <w:top w:val="single" w:sz="6" w:space="0" w:color="auto"/>
              <w:left w:val="single" w:sz="6" w:space="0" w:color="auto"/>
              <w:bottom w:val="single" w:sz="6" w:space="0" w:color="auto"/>
              <w:right w:val="single" w:sz="6" w:space="0" w:color="auto"/>
            </w:tcBorders>
          </w:tcPr>
          <w:p w14:paraId="17DEE2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Kominík často používá nýtování.</w:t>
            </w:r>
          </w:p>
        </w:tc>
        <w:tc>
          <w:tcPr>
            <w:tcW w:w="2381" w:type="dxa"/>
            <w:tcBorders>
              <w:top w:val="single" w:sz="6" w:space="0" w:color="auto"/>
              <w:left w:val="single" w:sz="6" w:space="0" w:color="auto"/>
              <w:bottom w:val="single" w:sz="6" w:space="0" w:color="auto"/>
              <w:right w:val="single" w:sz="6" w:space="0" w:color="auto"/>
            </w:tcBorders>
          </w:tcPr>
          <w:p w14:paraId="17DEE2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chimney sweep often uses riveting.</w:t>
            </w:r>
          </w:p>
        </w:tc>
        <w:tc>
          <w:tcPr>
            <w:tcW w:w="624" w:type="dxa"/>
            <w:tcBorders>
              <w:top w:val="single" w:sz="6" w:space="0" w:color="auto"/>
              <w:left w:val="single" w:sz="6" w:space="0" w:color="auto"/>
              <w:bottom w:val="single" w:sz="6" w:space="0" w:color="auto"/>
              <w:right w:val="single" w:sz="6" w:space="0" w:color="auto"/>
            </w:tcBorders>
          </w:tcPr>
          <w:p w14:paraId="17DEE2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2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kovových součástí</w:t>
            </w:r>
          </w:p>
        </w:tc>
      </w:tr>
      <w:tr w:rsidR="00A935A5" w:rsidRPr="00F37C33" w14:paraId="17DEE2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w:t>
            </w:r>
          </w:p>
        </w:tc>
        <w:tc>
          <w:tcPr>
            <w:tcW w:w="1296" w:type="dxa"/>
            <w:tcBorders>
              <w:top w:val="single" w:sz="6" w:space="0" w:color="auto"/>
              <w:left w:val="single" w:sz="6" w:space="0" w:color="auto"/>
              <w:bottom w:val="single" w:sz="6" w:space="0" w:color="auto"/>
              <w:right w:val="single" w:sz="6" w:space="0" w:color="auto"/>
            </w:tcBorders>
          </w:tcPr>
          <w:p w14:paraId="17DEE2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soldering</w:t>
            </w:r>
          </w:p>
        </w:tc>
        <w:tc>
          <w:tcPr>
            <w:tcW w:w="2268" w:type="dxa"/>
            <w:tcBorders>
              <w:top w:val="single" w:sz="6" w:space="0" w:color="auto"/>
              <w:left w:val="single" w:sz="6" w:space="0" w:color="auto"/>
              <w:bottom w:val="single" w:sz="6" w:space="0" w:color="auto"/>
              <w:right w:val="single" w:sz="6" w:space="0" w:color="auto"/>
            </w:tcBorders>
          </w:tcPr>
          <w:p w14:paraId="17DEE2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 mědi je jednoduché.</w:t>
            </w:r>
          </w:p>
        </w:tc>
        <w:tc>
          <w:tcPr>
            <w:tcW w:w="2381" w:type="dxa"/>
            <w:tcBorders>
              <w:top w:val="single" w:sz="6" w:space="0" w:color="auto"/>
              <w:left w:val="single" w:sz="6" w:space="0" w:color="auto"/>
              <w:bottom w:val="single" w:sz="6" w:space="0" w:color="auto"/>
              <w:right w:val="single" w:sz="6" w:space="0" w:color="auto"/>
            </w:tcBorders>
          </w:tcPr>
          <w:p w14:paraId="17DEE2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Soldering cooper is easy.</w:t>
            </w:r>
          </w:p>
        </w:tc>
        <w:tc>
          <w:tcPr>
            <w:tcW w:w="624" w:type="dxa"/>
            <w:tcBorders>
              <w:top w:val="single" w:sz="6" w:space="0" w:color="auto"/>
              <w:left w:val="single" w:sz="6" w:space="0" w:color="auto"/>
              <w:bottom w:val="single" w:sz="6" w:space="0" w:color="auto"/>
              <w:right w:val="single" w:sz="6" w:space="0" w:color="auto"/>
            </w:tcBorders>
          </w:tcPr>
          <w:p w14:paraId="17DEE2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2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rozebíratelný spoj</w:t>
            </w:r>
          </w:p>
        </w:tc>
        <w:tc>
          <w:tcPr>
            <w:tcW w:w="1296" w:type="dxa"/>
            <w:tcBorders>
              <w:top w:val="single" w:sz="6" w:space="0" w:color="auto"/>
              <w:left w:val="single" w:sz="6" w:space="0" w:color="auto"/>
              <w:bottom w:val="single" w:sz="6" w:space="0" w:color="auto"/>
              <w:right w:val="single" w:sz="6" w:space="0" w:color="auto"/>
            </w:tcBorders>
          </w:tcPr>
          <w:p w14:paraId="17DEE2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demountable joints</w:t>
            </w:r>
          </w:p>
        </w:tc>
        <w:tc>
          <w:tcPr>
            <w:tcW w:w="2268" w:type="dxa"/>
            <w:tcBorders>
              <w:top w:val="single" w:sz="6" w:space="0" w:color="auto"/>
              <w:left w:val="single" w:sz="6" w:space="0" w:color="auto"/>
              <w:bottom w:val="single" w:sz="6" w:space="0" w:color="auto"/>
              <w:right w:val="single" w:sz="6" w:space="0" w:color="auto"/>
            </w:tcBorders>
          </w:tcPr>
          <w:p w14:paraId="17DEE2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svar rozebíratelný spoj?</w:t>
            </w:r>
          </w:p>
        </w:tc>
        <w:tc>
          <w:tcPr>
            <w:tcW w:w="2381" w:type="dxa"/>
            <w:tcBorders>
              <w:top w:val="single" w:sz="6" w:space="0" w:color="auto"/>
              <w:left w:val="single" w:sz="6" w:space="0" w:color="auto"/>
              <w:bottom w:val="single" w:sz="6" w:space="0" w:color="auto"/>
              <w:right w:val="single" w:sz="6" w:space="0" w:color="auto"/>
            </w:tcBorders>
          </w:tcPr>
          <w:p w14:paraId="17DEE2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weld a demountable joint?</w:t>
            </w:r>
          </w:p>
        </w:tc>
        <w:tc>
          <w:tcPr>
            <w:tcW w:w="624" w:type="dxa"/>
            <w:tcBorders>
              <w:top w:val="single" w:sz="6" w:space="0" w:color="auto"/>
              <w:left w:val="single" w:sz="6" w:space="0" w:color="auto"/>
              <w:bottom w:val="single" w:sz="6" w:space="0" w:color="auto"/>
              <w:right w:val="single" w:sz="6" w:space="0" w:color="auto"/>
            </w:tcBorders>
          </w:tcPr>
          <w:p w14:paraId="17DEE2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2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střihání</w:t>
            </w:r>
          </w:p>
        </w:tc>
        <w:tc>
          <w:tcPr>
            <w:tcW w:w="1296" w:type="dxa"/>
            <w:tcBorders>
              <w:top w:val="single" w:sz="6" w:space="0" w:color="auto"/>
              <w:left w:val="single" w:sz="6" w:space="0" w:color="auto"/>
              <w:bottom w:val="single" w:sz="6" w:space="0" w:color="auto"/>
              <w:right w:val="single" w:sz="6" w:space="0" w:color="auto"/>
            </w:tcBorders>
          </w:tcPr>
          <w:p w14:paraId="17DEE2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cutting</w:t>
            </w:r>
          </w:p>
        </w:tc>
        <w:tc>
          <w:tcPr>
            <w:tcW w:w="2268" w:type="dxa"/>
            <w:tcBorders>
              <w:top w:val="single" w:sz="6" w:space="0" w:color="auto"/>
              <w:left w:val="single" w:sz="6" w:space="0" w:color="auto"/>
              <w:bottom w:val="single" w:sz="6" w:space="0" w:color="auto"/>
              <w:right w:val="single" w:sz="6" w:space="0" w:color="auto"/>
            </w:tcBorders>
          </w:tcPr>
          <w:p w14:paraId="17DEE2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Ustřihni plech rovně.</w:t>
            </w:r>
          </w:p>
        </w:tc>
        <w:tc>
          <w:tcPr>
            <w:tcW w:w="2381" w:type="dxa"/>
            <w:tcBorders>
              <w:top w:val="single" w:sz="6" w:space="0" w:color="auto"/>
              <w:left w:val="single" w:sz="6" w:space="0" w:color="auto"/>
              <w:bottom w:val="single" w:sz="6" w:space="0" w:color="auto"/>
              <w:right w:val="single" w:sz="6" w:space="0" w:color="auto"/>
            </w:tcBorders>
          </w:tcPr>
          <w:p w14:paraId="17DEE2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Cut the sheet straight.</w:t>
            </w:r>
          </w:p>
        </w:tc>
        <w:tc>
          <w:tcPr>
            <w:tcW w:w="624" w:type="dxa"/>
            <w:tcBorders>
              <w:top w:val="single" w:sz="6" w:space="0" w:color="auto"/>
              <w:left w:val="single" w:sz="6" w:space="0" w:color="auto"/>
              <w:bottom w:val="single" w:sz="6" w:space="0" w:color="auto"/>
              <w:right w:val="single" w:sz="6" w:space="0" w:color="auto"/>
            </w:tcBorders>
          </w:tcPr>
          <w:p w14:paraId="17DEE2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2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w:t>
            </w:r>
          </w:p>
        </w:tc>
        <w:tc>
          <w:tcPr>
            <w:tcW w:w="1296" w:type="dxa"/>
            <w:tcBorders>
              <w:top w:val="single" w:sz="6" w:space="0" w:color="auto"/>
              <w:left w:val="single" w:sz="6" w:space="0" w:color="auto"/>
              <w:bottom w:val="single" w:sz="6" w:space="0" w:color="auto"/>
              <w:right w:val="single" w:sz="6" w:space="0" w:color="auto"/>
            </w:tcBorders>
          </w:tcPr>
          <w:p w14:paraId="17DEE2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w:t>
            </w:r>
          </w:p>
        </w:tc>
        <w:tc>
          <w:tcPr>
            <w:tcW w:w="2268" w:type="dxa"/>
            <w:tcBorders>
              <w:top w:val="single" w:sz="6" w:space="0" w:color="auto"/>
              <w:left w:val="single" w:sz="6" w:space="0" w:color="auto"/>
              <w:bottom w:val="single" w:sz="6" w:space="0" w:color="auto"/>
              <w:right w:val="single" w:sz="6" w:space="0" w:color="auto"/>
            </w:tcBorders>
          </w:tcPr>
          <w:p w14:paraId="17DEE2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svařování důležité pro instalatéra?</w:t>
            </w:r>
          </w:p>
        </w:tc>
        <w:tc>
          <w:tcPr>
            <w:tcW w:w="2381" w:type="dxa"/>
            <w:tcBorders>
              <w:top w:val="single" w:sz="6" w:space="0" w:color="auto"/>
              <w:left w:val="single" w:sz="6" w:space="0" w:color="auto"/>
              <w:bottom w:val="single" w:sz="6" w:space="0" w:color="auto"/>
              <w:right w:val="single" w:sz="6" w:space="0" w:color="auto"/>
            </w:tcBorders>
          </w:tcPr>
          <w:p w14:paraId="17DEE2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welding important for the plumber?</w:t>
            </w:r>
          </w:p>
        </w:tc>
        <w:tc>
          <w:tcPr>
            <w:tcW w:w="624" w:type="dxa"/>
            <w:tcBorders>
              <w:top w:val="single" w:sz="6" w:space="0" w:color="auto"/>
              <w:left w:val="single" w:sz="6" w:space="0" w:color="auto"/>
              <w:bottom w:val="single" w:sz="6" w:space="0" w:color="auto"/>
              <w:right w:val="single" w:sz="6" w:space="0" w:color="auto"/>
            </w:tcBorders>
          </w:tcPr>
          <w:p w14:paraId="17DEE2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2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cihla</w:t>
            </w:r>
          </w:p>
        </w:tc>
        <w:tc>
          <w:tcPr>
            <w:tcW w:w="1296" w:type="dxa"/>
            <w:tcBorders>
              <w:top w:val="single" w:sz="6" w:space="0" w:color="auto"/>
              <w:left w:val="single" w:sz="6" w:space="0" w:color="auto"/>
              <w:bottom w:val="single" w:sz="6" w:space="0" w:color="auto"/>
              <w:right w:val="single" w:sz="6" w:space="0" w:color="auto"/>
            </w:tcBorders>
          </w:tcPr>
          <w:p w14:paraId="17DEE2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brick</w:t>
            </w:r>
          </w:p>
        </w:tc>
        <w:tc>
          <w:tcPr>
            <w:tcW w:w="2268" w:type="dxa"/>
            <w:tcBorders>
              <w:top w:val="single" w:sz="6" w:space="0" w:color="auto"/>
              <w:left w:val="single" w:sz="6" w:space="0" w:color="auto"/>
              <w:bottom w:val="single" w:sz="6" w:space="0" w:color="auto"/>
              <w:right w:val="single" w:sz="6" w:space="0" w:color="auto"/>
            </w:tcBorders>
          </w:tcPr>
          <w:p w14:paraId="17DEE2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cihel máte v garáži?</w:t>
            </w:r>
          </w:p>
        </w:tc>
        <w:tc>
          <w:tcPr>
            <w:tcW w:w="2381" w:type="dxa"/>
            <w:tcBorders>
              <w:top w:val="single" w:sz="6" w:space="0" w:color="auto"/>
              <w:left w:val="single" w:sz="6" w:space="0" w:color="auto"/>
              <w:bottom w:val="single" w:sz="6" w:space="0" w:color="auto"/>
              <w:right w:val="single" w:sz="6" w:space="0" w:color="auto"/>
            </w:tcBorders>
          </w:tcPr>
          <w:p w14:paraId="17DEE2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many bricks do you have in the garage?</w:t>
            </w:r>
          </w:p>
        </w:tc>
        <w:tc>
          <w:tcPr>
            <w:tcW w:w="624" w:type="dxa"/>
            <w:tcBorders>
              <w:top w:val="single" w:sz="6" w:space="0" w:color="auto"/>
              <w:left w:val="single" w:sz="6" w:space="0" w:color="auto"/>
              <w:bottom w:val="single" w:sz="6" w:space="0" w:color="auto"/>
              <w:right w:val="single" w:sz="6" w:space="0" w:color="auto"/>
            </w:tcBorders>
          </w:tcPr>
          <w:p w14:paraId="17DEE2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2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zednické práce</w:t>
            </w:r>
          </w:p>
        </w:tc>
      </w:tr>
      <w:tr w:rsidR="00A935A5" w:rsidRPr="00F37C33" w14:paraId="17DEE2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kbelík</w:t>
            </w:r>
          </w:p>
        </w:tc>
        <w:tc>
          <w:tcPr>
            <w:tcW w:w="1296" w:type="dxa"/>
            <w:tcBorders>
              <w:top w:val="single" w:sz="6" w:space="0" w:color="auto"/>
              <w:left w:val="single" w:sz="6" w:space="0" w:color="auto"/>
              <w:bottom w:val="single" w:sz="6" w:space="0" w:color="auto"/>
              <w:right w:val="single" w:sz="6" w:space="0" w:color="auto"/>
            </w:tcBorders>
          </w:tcPr>
          <w:p w14:paraId="17DEE2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bucket</w:t>
            </w:r>
          </w:p>
        </w:tc>
        <w:tc>
          <w:tcPr>
            <w:tcW w:w="2268" w:type="dxa"/>
            <w:tcBorders>
              <w:top w:val="single" w:sz="6" w:space="0" w:color="auto"/>
              <w:left w:val="single" w:sz="6" w:space="0" w:color="auto"/>
              <w:bottom w:val="single" w:sz="6" w:space="0" w:color="auto"/>
              <w:right w:val="single" w:sz="6" w:space="0" w:color="auto"/>
            </w:tcBorders>
          </w:tcPr>
          <w:p w14:paraId="17DEE2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Kbelík byl prázdný.</w:t>
            </w:r>
          </w:p>
        </w:tc>
        <w:tc>
          <w:tcPr>
            <w:tcW w:w="2381" w:type="dxa"/>
            <w:tcBorders>
              <w:top w:val="single" w:sz="6" w:space="0" w:color="auto"/>
              <w:left w:val="single" w:sz="6" w:space="0" w:color="auto"/>
              <w:bottom w:val="single" w:sz="6" w:space="0" w:color="auto"/>
              <w:right w:val="single" w:sz="6" w:space="0" w:color="auto"/>
            </w:tcBorders>
          </w:tcPr>
          <w:p w14:paraId="17DEE2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bucket was empty.</w:t>
            </w:r>
          </w:p>
        </w:tc>
        <w:tc>
          <w:tcPr>
            <w:tcW w:w="624" w:type="dxa"/>
            <w:tcBorders>
              <w:top w:val="single" w:sz="6" w:space="0" w:color="auto"/>
              <w:left w:val="single" w:sz="6" w:space="0" w:color="auto"/>
              <w:bottom w:val="single" w:sz="6" w:space="0" w:color="auto"/>
              <w:right w:val="single" w:sz="6" w:space="0" w:color="auto"/>
            </w:tcBorders>
          </w:tcPr>
          <w:p w14:paraId="17DEE2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2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malta</w:t>
            </w:r>
          </w:p>
        </w:tc>
        <w:tc>
          <w:tcPr>
            <w:tcW w:w="1296" w:type="dxa"/>
            <w:tcBorders>
              <w:top w:val="single" w:sz="6" w:space="0" w:color="auto"/>
              <w:left w:val="single" w:sz="6" w:space="0" w:color="auto"/>
              <w:bottom w:val="single" w:sz="6" w:space="0" w:color="auto"/>
              <w:right w:val="single" w:sz="6" w:space="0" w:color="auto"/>
            </w:tcBorders>
          </w:tcPr>
          <w:p w14:paraId="17DEE2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mortar</w:t>
            </w:r>
          </w:p>
        </w:tc>
        <w:tc>
          <w:tcPr>
            <w:tcW w:w="2268" w:type="dxa"/>
            <w:tcBorders>
              <w:top w:val="single" w:sz="6" w:space="0" w:color="auto"/>
              <w:left w:val="single" w:sz="6" w:space="0" w:color="auto"/>
              <w:bottom w:val="single" w:sz="6" w:space="0" w:color="auto"/>
              <w:right w:val="single" w:sz="6" w:space="0" w:color="auto"/>
            </w:tcBorders>
          </w:tcPr>
          <w:p w14:paraId="17DEE2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Malta byla velmi řídká.</w:t>
            </w:r>
          </w:p>
        </w:tc>
        <w:tc>
          <w:tcPr>
            <w:tcW w:w="2381" w:type="dxa"/>
            <w:tcBorders>
              <w:top w:val="single" w:sz="6" w:space="0" w:color="auto"/>
              <w:left w:val="single" w:sz="6" w:space="0" w:color="auto"/>
              <w:bottom w:val="single" w:sz="6" w:space="0" w:color="auto"/>
              <w:right w:val="single" w:sz="6" w:space="0" w:color="auto"/>
            </w:tcBorders>
          </w:tcPr>
          <w:p w14:paraId="17DEE2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mortar was very sparse.</w:t>
            </w:r>
          </w:p>
        </w:tc>
        <w:tc>
          <w:tcPr>
            <w:tcW w:w="624" w:type="dxa"/>
            <w:tcBorders>
              <w:top w:val="single" w:sz="6" w:space="0" w:color="auto"/>
              <w:left w:val="single" w:sz="6" w:space="0" w:color="auto"/>
              <w:bottom w:val="single" w:sz="6" w:space="0" w:color="auto"/>
              <w:right w:val="single" w:sz="6" w:space="0" w:color="auto"/>
            </w:tcBorders>
          </w:tcPr>
          <w:p w14:paraId="17DEE2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2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sádra</w:t>
            </w:r>
          </w:p>
        </w:tc>
        <w:tc>
          <w:tcPr>
            <w:tcW w:w="1296" w:type="dxa"/>
            <w:tcBorders>
              <w:top w:val="single" w:sz="6" w:space="0" w:color="auto"/>
              <w:left w:val="single" w:sz="6" w:space="0" w:color="auto"/>
              <w:bottom w:val="single" w:sz="6" w:space="0" w:color="auto"/>
              <w:right w:val="single" w:sz="6" w:space="0" w:color="auto"/>
            </w:tcBorders>
          </w:tcPr>
          <w:p w14:paraId="17DEE2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plaster</w:t>
            </w:r>
          </w:p>
        </w:tc>
        <w:tc>
          <w:tcPr>
            <w:tcW w:w="2268" w:type="dxa"/>
            <w:tcBorders>
              <w:top w:val="single" w:sz="6" w:space="0" w:color="auto"/>
              <w:left w:val="single" w:sz="6" w:space="0" w:color="auto"/>
              <w:bottom w:val="single" w:sz="6" w:space="0" w:color="auto"/>
              <w:right w:val="single" w:sz="6" w:space="0" w:color="auto"/>
            </w:tcBorders>
          </w:tcPr>
          <w:p w14:paraId="17DEE2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Běž a přines trochu sádry.</w:t>
            </w:r>
          </w:p>
        </w:tc>
        <w:tc>
          <w:tcPr>
            <w:tcW w:w="2381" w:type="dxa"/>
            <w:tcBorders>
              <w:top w:val="single" w:sz="6" w:space="0" w:color="auto"/>
              <w:left w:val="single" w:sz="6" w:space="0" w:color="auto"/>
              <w:bottom w:val="single" w:sz="6" w:space="0" w:color="auto"/>
              <w:right w:val="single" w:sz="6" w:space="0" w:color="auto"/>
            </w:tcBorders>
          </w:tcPr>
          <w:p w14:paraId="17DEE2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Go and bring some plaster.</w:t>
            </w:r>
          </w:p>
        </w:tc>
        <w:tc>
          <w:tcPr>
            <w:tcW w:w="624" w:type="dxa"/>
            <w:tcBorders>
              <w:top w:val="single" w:sz="6" w:space="0" w:color="auto"/>
              <w:left w:val="single" w:sz="6" w:space="0" w:color="auto"/>
              <w:bottom w:val="single" w:sz="6" w:space="0" w:color="auto"/>
              <w:right w:val="single" w:sz="6" w:space="0" w:color="auto"/>
            </w:tcBorders>
          </w:tcPr>
          <w:p w14:paraId="17DEE2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2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špachtle</w:t>
            </w:r>
          </w:p>
        </w:tc>
        <w:tc>
          <w:tcPr>
            <w:tcW w:w="1296" w:type="dxa"/>
            <w:tcBorders>
              <w:top w:val="single" w:sz="6" w:space="0" w:color="auto"/>
              <w:left w:val="single" w:sz="6" w:space="0" w:color="auto"/>
              <w:bottom w:val="single" w:sz="6" w:space="0" w:color="auto"/>
              <w:right w:val="single" w:sz="6" w:space="0" w:color="auto"/>
            </w:tcBorders>
          </w:tcPr>
          <w:p w14:paraId="17DEE2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spatula</w:t>
            </w:r>
          </w:p>
        </w:tc>
        <w:tc>
          <w:tcPr>
            <w:tcW w:w="2268" w:type="dxa"/>
            <w:tcBorders>
              <w:top w:val="single" w:sz="6" w:space="0" w:color="auto"/>
              <w:left w:val="single" w:sz="6" w:space="0" w:color="auto"/>
              <w:bottom w:val="single" w:sz="6" w:space="0" w:color="auto"/>
              <w:right w:val="single" w:sz="6" w:space="0" w:color="auto"/>
            </w:tcBorders>
          </w:tcPr>
          <w:p w14:paraId="17DEE2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Špachtle leží vedle tebe.</w:t>
            </w:r>
          </w:p>
        </w:tc>
        <w:tc>
          <w:tcPr>
            <w:tcW w:w="2381" w:type="dxa"/>
            <w:tcBorders>
              <w:top w:val="single" w:sz="6" w:space="0" w:color="auto"/>
              <w:left w:val="single" w:sz="6" w:space="0" w:color="auto"/>
              <w:bottom w:val="single" w:sz="6" w:space="0" w:color="auto"/>
              <w:right w:val="single" w:sz="6" w:space="0" w:color="auto"/>
            </w:tcBorders>
          </w:tcPr>
          <w:p w14:paraId="17DEE2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spatula is lying next to you.</w:t>
            </w:r>
          </w:p>
        </w:tc>
        <w:tc>
          <w:tcPr>
            <w:tcW w:w="624" w:type="dxa"/>
            <w:tcBorders>
              <w:top w:val="single" w:sz="6" w:space="0" w:color="auto"/>
              <w:left w:val="single" w:sz="6" w:space="0" w:color="auto"/>
              <w:bottom w:val="single" w:sz="6" w:space="0" w:color="auto"/>
              <w:right w:val="single" w:sz="6" w:space="0" w:color="auto"/>
            </w:tcBorders>
          </w:tcPr>
          <w:p w14:paraId="17DEE2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2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beton</w:t>
            </w:r>
          </w:p>
        </w:tc>
        <w:tc>
          <w:tcPr>
            <w:tcW w:w="1296" w:type="dxa"/>
            <w:tcBorders>
              <w:top w:val="single" w:sz="6" w:space="0" w:color="auto"/>
              <w:left w:val="single" w:sz="6" w:space="0" w:color="auto"/>
              <w:bottom w:val="single" w:sz="6" w:space="0" w:color="auto"/>
              <w:right w:val="single" w:sz="6" w:space="0" w:color="auto"/>
            </w:tcBorders>
          </w:tcPr>
          <w:p w14:paraId="17DEE2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concrete</w:t>
            </w:r>
          </w:p>
        </w:tc>
        <w:tc>
          <w:tcPr>
            <w:tcW w:w="2268" w:type="dxa"/>
            <w:tcBorders>
              <w:top w:val="single" w:sz="6" w:space="0" w:color="auto"/>
              <w:left w:val="single" w:sz="6" w:space="0" w:color="auto"/>
              <w:bottom w:val="single" w:sz="6" w:space="0" w:color="auto"/>
              <w:right w:val="single" w:sz="6" w:space="0" w:color="auto"/>
            </w:tcBorders>
          </w:tcPr>
          <w:p w14:paraId="17DEE2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Beton nebyl pevný.</w:t>
            </w:r>
          </w:p>
        </w:tc>
        <w:tc>
          <w:tcPr>
            <w:tcW w:w="2381" w:type="dxa"/>
            <w:tcBorders>
              <w:top w:val="single" w:sz="6" w:space="0" w:color="auto"/>
              <w:left w:val="single" w:sz="6" w:space="0" w:color="auto"/>
              <w:bottom w:val="single" w:sz="6" w:space="0" w:color="auto"/>
              <w:right w:val="single" w:sz="6" w:space="0" w:color="auto"/>
            </w:tcBorders>
          </w:tcPr>
          <w:p w14:paraId="17DEE2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concrete was not solid.</w:t>
            </w:r>
          </w:p>
        </w:tc>
        <w:tc>
          <w:tcPr>
            <w:tcW w:w="624" w:type="dxa"/>
            <w:tcBorders>
              <w:top w:val="single" w:sz="6" w:space="0" w:color="auto"/>
              <w:left w:val="single" w:sz="6" w:space="0" w:color="auto"/>
              <w:bottom w:val="single" w:sz="6" w:space="0" w:color="auto"/>
              <w:right w:val="single" w:sz="6" w:space="0" w:color="auto"/>
            </w:tcBorders>
          </w:tcPr>
          <w:p w14:paraId="17DEE2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2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stavební materiály</w:t>
            </w:r>
          </w:p>
        </w:tc>
      </w:tr>
      <w:tr w:rsidR="00A935A5" w:rsidRPr="00F37C33" w14:paraId="17DEE2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cement</w:t>
            </w:r>
          </w:p>
        </w:tc>
        <w:tc>
          <w:tcPr>
            <w:tcW w:w="1296" w:type="dxa"/>
            <w:tcBorders>
              <w:top w:val="single" w:sz="6" w:space="0" w:color="auto"/>
              <w:left w:val="single" w:sz="6" w:space="0" w:color="auto"/>
              <w:bottom w:val="single" w:sz="6" w:space="0" w:color="auto"/>
              <w:right w:val="single" w:sz="6" w:space="0" w:color="auto"/>
            </w:tcBorders>
          </w:tcPr>
          <w:p w14:paraId="17DEE2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cement</w:t>
            </w:r>
          </w:p>
        </w:tc>
        <w:tc>
          <w:tcPr>
            <w:tcW w:w="2268" w:type="dxa"/>
            <w:tcBorders>
              <w:top w:val="single" w:sz="6" w:space="0" w:color="auto"/>
              <w:left w:val="single" w:sz="6" w:space="0" w:color="auto"/>
              <w:bottom w:val="single" w:sz="6" w:space="0" w:color="auto"/>
              <w:right w:val="single" w:sz="6" w:space="0" w:color="auto"/>
            </w:tcBorders>
          </w:tcPr>
          <w:p w14:paraId="17DEE2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Jaká firma vyrábí cement?</w:t>
            </w:r>
          </w:p>
        </w:tc>
        <w:tc>
          <w:tcPr>
            <w:tcW w:w="2381" w:type="dxa"/>
            <w:tcBorders>
              <w:top w:val="single" w:sz="6" w:space="0" w:color="auto"/>
              <w:left w:val="single" w:sz="6" w:space="0" w:color="auto"/>
              <w:bottom w:val="single" w:sz="6" w:space="0" w:color="auto"/>
              <w:right w:val="single" w:sz="6" w:space="0" w:color="auto"/>
            </w:tcBorders>
          </w:tcPr>
          <w:p w14:paraId="17DEE2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Which firm produces cement?</w:t>
            </w:r>
          </w:p>
        </w:tc>
        <w:tc>
          <w:tcPr>
            <w:tcW w:w="624" w:type="dxa"/>
            <w:tcBorders>
              <w:top w:val="single" w:sz="6" w:space="0" w:color="auto"/>
              <w:left w:val="single" w:sz="6" w:space="0" w:color="auto"/>
              <w:bottom w:val="single" w:sz="6" w:space="0" w:color="auto"/>
              <w:right w:val="single" w:sz="6" w:space="0" w:color="auto"/>
            </w:tcBorders>
          </w:tcPr>
          <w:p w14:paraId="17DEE2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2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penetrace</w:t>
            </w:r>
          </w:p>
        </w:tc>
        <w:tc>
          <w:tcPr>
            <w:tcW w:w="1296" w:type="dxa"/>
            <w:tcBorders>
              <w:top w:val="single" w:sz="6" w:space="0" w:color="auto"/>
              <w:left w:val="single" w:sz="6" w:space="0" w:color="auto"/>
              <w:bottom w:val="single" w:sz="6" w:space="0" w:color="auto"/>
              <w:right w:val="single" w:sz="6" w:space="0" w:color="auto"/>
            </w:tcBorders>
          </w:tcPr>
          <w:p w14:paraId="17DEE2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penetration</w:t>
            </w:r>
          </w:p>
        </w:tc>
        <w:tc>
          <w:tcPr>
            <w:tcW w:w="2268" w:type="dxa"/>
            <w:tcBorders>
              <w:top w:val="single" w:sz="6" w:space="0" w:color="auto"/>
              <w:left w:val="single" w:sz="6" w:space="0" w:color="auto"/>
              <w:bottom w:val="single" w:sz="6" w:space="0" w:color="auto"/>
              <w:right w:val="single" w:sz="6" w:space="0" w:color="auto"/>
            </w:tcBorders>
          </w:tcPr>
          <w:p w14:paraId="17DEE2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penetrace tak důležitá?</w:t>
            </w:r>
          </w:p>
        </w:tc>
        <w:tc>
          <w:tcPr>
            <w:tcW w:w="2381" w:type="dxa"/>
            <w:tcBorders>
              <w:top w:val="single" w:sz="6" w:space="0" w:color="auto"/>
              <w:left w:val="single" w:sz="6" w:space="0" w:color="auto"/>
              <w:bottom w:val="single" w:sz="6" w:space="0" w:color="auto"/>
              <w:right w:val="single" w:sz="6" w:space="0" w:color="auto"/>
            </w:tcBorders>
          </w:tcPr>
          <w:p w14:paraId="17DEE2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the penetration so important?</w:t>
            </w:r>
          </w:p>
        </w:tc>
        <w:tc>
          <w:tcPr>
            <w:tcW w:w="624" w:type="dxa"/>
            <w:tcBorders>
              <w:top w:val="single" w:sz="6" w:space="0" w:color="auto"/>
              <w:left w:val="single" w:sz="6" w:space="0" w:color="auto"/>
              <w:bottom w:val="single" w:sz="6" w:space="0" w:color="auto"/>
              <w:right w:val="single" w:sz="6" w:space="0" w:color="auto"/>
            </w:tcBorders>
          </w:tcPr>
          <w:p w14:paraId="17DEE2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2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písek</w:t>
            </w:r>
          </w:p>
        </w:tc>
        <w:tc>
          <w:tcPr>
            <w:tcW w:w="1296" w:type="dxa"/>
            <w:tcBorders>
              <w:top w:val="single" w:sz="6" w:space="0" w:color="auto"/>
              <w:left w:val="single" w:sz="6" w:space="0" w:color="auto"/>
              <w:bottom w:val="single" w:sz="6" w:space="0" w:color="auto"/>
              <w:right w:val="single" w:sz="6" w:space="0" w:color="auto"/>
            </w:tcBorders>
          </w:tcPr>
          <w:p w14:paraId="17DEE2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sand</w:t>
            </w:r>
          </w:p>
        </w:tc>
        <w:tc>
          <w:tcPr>
            <w:tcW w:w="2268" w:type="dxa"/>
            <w:tcBorders>
              <w:top w:val="single" w:sz="6" w:space="0" w:color="auto"/>
              <w:left w:val="single" w:sz="6" w:space="0" w:color="auto"/>
              <w:bottom w:val="single" w:sz="6" w:space="0" w:color="auto"/>
              <w:right w:val="single" w:sz="6" w:space="0" w:color="auto"/>
            </w:tcBorders>
          </w:tcPr>
          <w:p w14:paraId="17DEE2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Auto přivezlo písek v neděli.</w:t>
            </w:r>
          </w:p>
        </w:tc>
        <w:tc>
          <w:tcPr>
            <w:tcW w:w="2381" w:type="dxa"/>
            <w:tcBorders>
              <w:top w:val="single" w:sz="6" w:space="0" w:color="auto"/>
              <w:left w:val="single" w:sz="6" w:space="0" w:color="auto"/>
              <w:bottom w:val="single" w:sz="6" w:space="0" w:color="auto"/>
              <w:right w:val="single" w:sz="6" w:space="0" w:color="auto"/>
            </w:tcBorders>
          </w:tcPr>
          <w:p w14:paraId="17DEE2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truck brought the sand on Sunday.</w:t>
            </w:r>
          </w:p>
        </w:tc>
        <w:tc>
          <w:tcPr>
            <w:tcW w:w="624" w:type="dxa"/>
            <w:tcBorders>
              <w:top w:val="single" w:sz="6" w:space="0" w:color="auto"/>
              <w:left w:val="single" w:sz="6" w:space="0" w:color="auto"/>
              <w:bottom w:val="single" w:sz="6" w:space="0" w:color="auto"/>
              <w:right w:val="single" w:sz="6" w:space="0" w:color="auto"/>
            </w:tcBorders>
          </w:tcPr>
          <w:p w14:paraId="17DEE2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2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zednická lžíce</w:t>
            </w:r>
          </w:p>
        </w:tc>
        <w:tc>
          <w:tcPr>
            <w:tcW w:w="1296" w:type="dxa"/>
            <w:tcBorders>
              <w:top w:val="single" w:sz="6" w:space="0" w:color="auto"/>
              <w:left w:val="single" w:sz="6" w:space="0" w:color="auto"/>
              <w:bottom w:val="single" w:sz="6" w:space="0" w:color="auto"/>
              <w:right w:val="single" w:sz="6" w:space="0" w:color="auto"/>
            </w:tcBorders>
          </w:tcPr>
          <w:p w14:paraId="17DEE2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trowel</w:t>
            </w:r>
          </w:p>
        </w:tc>
        <w:tc>
          <w:tcPr>
            <w:tcW w:w="2268" w:type="dxa"/>
            <w:tcBorders>
              <w:top w:val="single" w:sz="6" w:space="0" w:color="auto"/>
              <w:left w:val="single" w:sz="6" w:space="0" w:color="auto"/>
              <w:bottom w:val="single" w:sz="6" w:space="0" w:color="auto"/>
              <w:right w:val="single" w:sz="6" w:space="0" w:color="auto"/>
            </w:tcBorders>
          </w:tcPr>
          <w:p w14:paraId="17DEE2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tvoje zednická lžíce čistá?</w:t>
            </w:r>
          </w:p>
        </w:tc>
        <w:tc>
          <w:tcPr>
            <w:tcW w:w="2381" w:type="dxa"/>
            <w:tcBorders>
              <w:top w:val="single" w:sz="6" w:space="0" w:color="auto"/>
              <w:left w:val="single" w:sz="6" w:space="0" w:color="auto"/>
              <w:bottom w:val="single" w:sz="6" w:space="0" w:color="auto"/>
              <w:right w:val="single" w:sz="6" w:space="0" w:color="auto"/>
            </w:tcBorders>
          </w:tcPr>
          <w:p w14:paraId="17DEE2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isn´t your trowel clean?</w:t>
            </w:r>
          </w:p>
        </w:tc>
        <w:tc>
          <w:tcPr>
            <w:tcW w:w="624" w:type="dxa"/>
            <w:tcBorders>
              <w:top w:val="single" w:sz="6" w:space="0" w:color="auto"/>
              <w:left w:val="single" w:sz="6" w:space="0" w:color="auto"/>
              <w:bottom w:val="single" w:sz="6" w:space="0" w:color="auto"/>
              <w:right w:val="single" w:sz="6" w:space="0" w:color="auto"/>
            </w:tcBorders>
          </w:tcPr>
          <w:p w14:paraId="17DEE2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2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kalibr</w:t>
            </w:r>
          </w:p>
        </w:tc>
        <w:tc>
          <w:tcPr>
            <w:tcW w:w="1296" w:type="dxa"/>
            <w:tcBorders>
              <w:top w:val="single" w:sz="6" w:space="0" w:color="auto"/>
              <w:left w:val="single" w:sz="6" w:space="0" w:color="auto"/>
              <w:bottom w:val="single" w:sz="6" w:space="0" w:color="auto"/>
              <w:right w:val="single" w:sz="6" w:space="0" w:color="auto"/>
            </w:tcBorders>
          </w:tcPr>
          <w:p w14:paraId="17DEE2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gauge</w:t>
            </w:r>
          </w:p>
        </w:tc>
        <w:tc>
          <w:tcPr>
            <w:tcW w:w="2268" w:type="dxa"/>
            <w:tcBorders>
              <w:top w:val="single" w:sz="6" w:space="0" w:color="auto"/>
              <w:left w:val="single" w:sz="6" w:space="0" w:color="auto"/>
              <w:bottom w:val="single" w:sz="6" w:space="0" w:color="auto"/>
              <w:right w:val="single" w:sz="6" w:space="0" w:color="auto"/>
            </w:tcBorders>
          </w:tcPr>
          <w:p w14:paraId="17DEE2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dobře použil kalibr.</w:t>
            </w:r>
          </w:p>
        </w:tc>
        <w:tc>
          <w:tcPr>
            <w:tcW w:w="2381" w:type="dxa"/>
            <w:tcBorders>
              <w:top w:val="single" w:sz="6" w:space="0" w:color="auto"/>
              <w:left w:val="single" w:sz="6" w:space="0" w:color="auto"/>
              <w:bottom w:val="single" w:sz="6" w:space="0" w:color="auto"/>
              <w:right w:val="single" w:sz="6" w:space="0" w:color="auto"/>
            </w:tcBorders>
          </w:tcPr>
          <w:p w14:paraId="17DEE2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used the gauge well.</w:t>
            </w:r>
          </w:p>
        </w:tc>
        <w:tc>
          <w:tcPr>
            <w:tcW w:w="624" w:type="dxa"/>
            <w:tcBorders>
              <w:top w:val="single" w:sz="6" w:space="0" w:color="auto"/>
              <w:left w:val="single" w:sz="6" w:space="0" w:color="auto"/>
              <w:bottom w:val="single" w:sz="6" w:space="0" w:color="auto"/>
              <w:right w:val="single" w:sz="6" w:space="0" w:color="auto"/>
            </w:tcBorders>
          </w:tcPr>
          <w:p w14:paraId="17DEE2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2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měření</w:t>
            </w:r>
          </w:p>
        </w:tc>
      </w:tr>
      <w:tr w:rsidR="00A935A5" w:rsidRPr="00F37C33" w14:paraId="17DEE2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posuvné měřítko</w:t>
            </w:r>
          </w:p>
        </w:tc>
        <w:tc>
          <w:tcPr>
            <w:tcW w:w="1296" w:type="dxa"/>
            <w:tcBorders>
              <w:top w:val="single" w:sz="6" w:space="0" w:color="auto"/>
              <w:left w:val="single" w:sz="6" w:space="0" w:color="auto"/>
              <w:bottom w:val="single" w:sz="6" w:space="0" w:color="auto"/>
              <w:right w:val="single" w:sz="6" w:space="0" w:color="auto"/>
            </w:tcBorders>
          </w:tcPr>
          <w:p w14:paraId="17DEE2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caliper</w:t>
            </w:r>
          </w:p>
        </w:tc>
        <w:tc>
          <w:tcPr>
            <w:tcW w:w="2268" w:type="dxa"/>
            <w:tcBorders>
              <w:top w:val="single" w:sz="6" w:space="0" w:color="auto"/>
              <w:left w:val="single" w:sz="6" w:space="0" w:color="auto"/>
              <w:bottom w:val="single" w:sz="6" w:space="0" w:color="auto"/>
              <w:right w:val="single" w:sz="6" w:space="0" w:color="auto"/>
            </w:tcBorders>
          </w:tcPr>
          <w:p w14:paraId="17DEE2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Posuvné měřítko máte v šuplíku.</w:t>
            </w:r>
          </w:p>
        </w:tc>
        <w:tc>
          <w:tcPr>
            <w:tcW w:w="2381" w:type="dxa"/>
            <w:tcBorders>
              <w:top w:val="single" w:sz="6" w:space="0" w:color="auto"/>
              <w:left w:val="single" w:sz="6" w:space="0" w:color="auto"/>
              <w:bottom w:val="single" w:sz="6" w:space="0" w:color="auto"/>
              <w:right w:val="single" w:sz="6" w:space="0" w:color="auto"/>
            </w:tcBorders>
          </w:tcPr>
          <w:p w14:paraId="17DEE2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have a caliper in the drawer.</w:t>
            </w:r>
          </w:p>
        </w:tc>
        <w:tc>
          <w:tcPr>
            <w:tcW w:w="624" w:type="dxa"/>
            <w:tcBorders>
              <w:top w:val="single" w:sz="6" w:space="0" w:color="auto"/>
              <w:left w:val="single" w:sz="6" w:space="0" w:color="auto"/>
              <w:bottom w:val="single" w:sz="6" w:space="0" w:color="auto"/>
              <w:right w:val="single" w:sz="6" w:space="0" w:color="auto"/>
            </w:tcBorders>
          </w:tcPr>
          <w:p w14:paraId="17DEE2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2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skládací metr</w:t>
            </w:r>
          </w:p>
        </w:tc>
        <w:tc>
          <w:tcPr>
            <w:tcW w:w="1296" w:type="dxa"/>
            <w:tcBorders>
              <w:top w:val="single" w:sz="6" w:space="0" w:color="auto"/>
              <w:left w:val="single" w:sz="6" w:space="0" w:color="auto"/>
              <w:bottom w:val="single" w:sz="6" w:space="0" w:color="auto"/>
              <w:right w:val="single" w:sz="6" w:space="0" w:color="auto"/>
            </w:tcBorders>
          </w:tcPr>
          <w:p w14:paraId="17DEE2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folding rule</w:t>
            </w:r>
          </w:p>
        </w:tc>
        <w:tc>
          <w:tcPr>
            <w:tcW w:w="2268" w:type="dxa"/>
            <w:tcBorders>
              <w:top w:val="single" w:sz="6" w:space="0" w:color="auto"/>
              <w:left w:val="single" w:sz="6" w:space="0" w:color="auto"/>
              <w:bottom w:val="single" w:sz="6" w:space="0" w:color="auto"/>
              <w:right w:val="single" w:sz="6" w:space="0" w:color="auto"/>
            </w:tcBorders>
          </w:tcPr>
          <w:p w14:paraId="17DEE2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mi ukázat váš skládací metr?</w:t>
            </w:r>
          </w:p>
        </w:tc>
        <w:tc>
          <w:tcPr>
            <w:tcW w:w="2381" w:type="dxa"/>
            <w:tcBorders>
              <w:top w:val="single" w:sz="6" w:space="0" w:color="auto"/>
              <w:left w:val="single" w:sz="6" w:space="0" w:color="auto"/>
              <w:bottom w:val="single" w:sz="6" w:space="0" w:color="auto"/>
              <w:right w:val="single" w:sz="6" w:space="0" w:color="auto"/>
            </w:tcBorders>
          </w:tcPr>
          <w:p w14:paraId="17DEE2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show me your folding rule?</w:t>
            </w:r>
          </w:p>
        </w:tc>
        <w:tc>
          <w:tcPr>
            <w:tcW w:w="624" w:type="dxa"/>
            <w:tcBorders>
              <w:top w:val="single" w:sz="6" w:space="0" w:color="auto"/>
              <w:left w:val="single" w:sz="6" w:space="0" w:color="auto"/>
              <w:bottom w:val="single" w:sz="6" w:space="0" w:color="auto"/>
              <w:right w:val="single" w:sz="6" w:space="0" w:color="auto"/>
            </w:tcBorders>
          </w:tcPr>
          <w:p w14:paraId="17DEE2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2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2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stroj</w:t>
            </w:r>
          </w:p>
        </w:tc>
        <w:tc>
          <w:tcPr>
            <w:tcW w:w="1296" w:type="dxa"/>
            <w:tcBorders>
              <w:top w:val="single" w:sz="6" w:space="0" w:color="auto"/>
              <w:left w:val="single" w:sz="6" w:space="0" w:color="auto"/>
              <w:bottom w:val="single" w:sz="6" w:space="0" w:color="auto"/>
              <w:right w:val="single" w:sz="6" w:space="0" w:color="auto"/>
            </w:tcBorders>
          </w:tcPr>
          <w:p w14:paraId="17DEE2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machine</w:t>
            </w:r>
          </w:p>
        </w:tc>
        <w:tc>
          <w:tcPr>
            <w:tcW w:w="2268" w:type="dxa"/>
            <w:tcBorders>
              <w:top w:val="single" w:sz="6" w:space="0" w:color="auto"/>
              <w:left w:val="single" w:sz="6" w:space="0" w:color="auto"/>
              <w:bottom w:val="single" w:sz="6" w:space="0" w:color="auto"/>
              <w:right w:val="single" w:sz="6" w:space="0" w:color="auto"/>
            </w:tcBorders>
          </w:tcPr>
          <w:p w14:paraId="17DEE2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 každý stroj se musíte starat.</w:t>
            </w:r>
          </w:p>
        </w:tc>
        <w:tc>
          <w:tcPr>
            <w:tcW w:w="2381" w:type="dxa"/>
            <w:tcBorders>
              <w:top w:val="single" w:sz="6" w:space="0" w:color="auto"/>
              <w:left w:val="single" w:sz="6" w:space="0" w:color="auto"/>
              <w:bottom w:val="single" w:sz="6" w:space="0" w:color="auto"/>
              <w:right w:val="single" w:sz="6" w:space="0" w:color="auto"/>
            </w:tcBorders>
          </w:tcPr>
          <w:p w14:paraId="17DEE2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have to take care of each machine.</w:t>
            </w:r>
          </w:p>
        </w:tc>
        <w:tc>
          <w:tcPr>
            <w:tcW w:w="624" w:type="dxa"/>
            <w:tcBorders>
              <w:top w:val="single" w:sz="6" w:space="0" w:color="auto"/>
              <w:left w:val="single" w:sz="6" w:space="0" w:color="auto"/>
              <w:bottom w:val="single" w:sz="6" w:space="0" w:color="auto"/>
              <w:right w:val="single" w:sz="6" w:space="0" w:color="auto"/>
            </w:tcBorders>
          </w:tcPr>
          <w:p w14:paraId="17DEE2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2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2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2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teplá voda</w:t>
            </w:r>
          </w:p>
        </w:tc>
        <w:tc>
          <w:tcPr>
            <w:tcW w:w="1296" w:type="dxa"/>
            <w:tcBorders>
              <w:top w:val="single" w:sz="6" w:space="0" w:color="auto"/>
              <w:left w:val="single" w:sz="6" w:space="0" w:color="auto"/>
              <w:bottom w:val="single" w:sz="6" w:space="0" w:color="auto"/>
              <w:right w:val="single" w:sz="6" w:space="0" w:color="auto"/>
            </w:tcBorders>
          </w:tcPr>
          <w:p w14:paraId="17DEE2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hot water</w:t>
            </w:r>
          </w:p>
        </w:tc>
        <w:tc>
          <w:tcPr>
            <w:tcW w:w="2268" w:type="dxa"/>
            <w:tcBorders>
              <w:top w:val="single" w:sz="6" w:space="0" w:color="auto"/>
              <w:left w:val="single" w:sz="6" w:space="0" w:color="auto"/>
              <w:bottom w:val="single" w:sz="6" w:space="0" w:color="auto"/>
              <w:right w:val="single" w:sz="6" w:space="0" w:color="auto"/>
            </w:tcBorders>
          </w:tcPr>
          <w:p w14:paraId="17DEE2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teplé vody je v bojleru?</w:t>
            </w:r>
          </w:p>
        </w:tc>
        <w:tc>
          <w:tcPr>
            <w:tcW w:w="2381" w:type="dxa"/>
            <w:tcBorders>
              <w:top w:val="single" w:sz="6" w:space="0" w:color="auto"/>
              <w:left w:val="single" w:sz="6" w:space="0" w:color="auto"/>
              <w:bottom w:val="single" w:sz="6" w:space="0" w:color="auto"/>
              <w:right w:val="single" w:sz="6" w:space="0" w:color="auto"/>
            </w:tcBorders>
          </w:tcPr>
          <w:p w14:paraId="17DEE2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much hot water is there in the boiler?</w:t>
            </w:r>
          </w:p>
        </w:tc>
        <w:tc>
          <w:tcPr>
            <w:tcW w:w="624" w:type="dxa"/>
            <w:tcBorders>
              <w:top w:val="single" w:sz="6" w:space="0" w:color="auto"/>
              <w:left w:val="single" w:sz="6" w:space="0" w:color="auto"/>
              <w:bottom w:val="single" w:sz="6" w:space="0" w:color="auto"/>
              <w:right w:val="single" w:sz="6" w:space="0" w:color="auto"/>
            </w:tcBorders>
          </w:tcPr>
          <w:p w14:paraId="17DEE3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3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296" w:type="dxa"/>
            <w:tcBorders>
              <w:top w:val="single" w:sz="6" w:space="0" w:color="auto"/>
              <w:left w:val="single" w:sz="6" w:space="0" w:color="auto"/>
              <w:bottom w:val="single" w:sz="6" w:space="0" w:color="auto"/>
              <w:right w:val="single" w:sz="6" w:space="0" w:color="auto"/>
            </w:tcBorders>
          </w:tcPr>
          <w:p w14:paraId="17DEE3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filter</w:t>
            </w:r>
          </w:p>
        </w:tc>
        <w:tc>
          <w:tcPr>
            <w:tcW w:w="2268" w:type="dxa"/>
            <w:tcBorders>
              <w:top w:val="single" w:sz="6" w:space="0" w:color="auto"/>
              <w:left w:val="single" w:sz="6" w:space="0" w:color="auto"/>
              <w:bottom w:val="single" w:sz="6" w:space="0" w:color="auto"/>
              <w:right w:val="single" w:sz="6" w:space="0" w:color="auto"/>
            </w:tcBorders>
          </w:tcPr>
          <w:p w14:paraId="17DEE3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vyměňujete filtr?</w:t>
            </w:r>
          </w:p>
        </w:tc>
        <w:tc>
          <w:tcPr>
            <w:tcW w:w="2381" w:type="dxa"/>
            <w:tcBorders>
              <w:top w:val="single" w:sz="6" w:space="0" w:color="auto"/>
              <w:left w:val="single" w:sz="6" w:space="0" w:color="auto"/>
              <w:bottom w:val="single" w:sz="6" w:space="0" w:color="auto"/>
              <w:right w:val="single" w:sz="6" w:space="0" w:color="auto"/>
            </w:tcBorders>
          </w:tcPr>
          <w:p w14:paraId="17DEE3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do you replace the filter?</w:t>
            </w:r>
          </w:p>
        </w:tc>
        <w:tc>
          <w:tcPr>
            <w:tcW w:w="624" w:type="dxa"/>
            <w:tcBorders>
              <w:top w:val="single" w:sz="6" w:space="0" w:color="auto"/>
              <w:left w:val="single" w:sz="6" w:space="0" w:color="auto"/>
              <w:bottom w:val="single" w:sz="6" w:space="0" w:color="auto"/>
              <w:right w:val="single" w:sz="6" w:space="0" w:color="auto"/>
            </w:tcBorders>
          </w:tcPr>
          <w:p w14:paraId="17DEE3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3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w:t>
            </w:r>
          </w:p>
        </w:tc>
      </w:tr>
      <w:tr w:rsidR="00A935A5" w:rsidRPr="00F37C33" w14:paraId="17DEE3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hlavní uzávěr</w:t>
            </w:r>
          </w:p>
        </w:tc>
        <w:tc>
          <w:tcPr>
            <w:tcW w:w="1296" w:type="dxa"/>
            <w:tcBorders>
              <w:top w:val="single" w:sz="6" w:space="0" w:color="auto"/>
              <w:left w:val="single" w:sz="6" w:space="0" w:color="auto"/>
              <w:bottom w:val="single" w:sz="6" w:space="0" w:color="auto"/>
              <w:right w:val="single" w:sz="6" w:space="0" w:color="auto"/>
            </w:tcBorders>
          </w:tcPr>
          <w:p w14:paraId="17DEE3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main valve</w:t>
            </w:r>
          </w:p>
        </w:tc>
        <w:tc>
          <w:tcPr>
            <w:tcW w:w="2268" w:type="dxa"/>
            <w:tcBorders>
              <w:top w:val="single" w:sz="6" w:space="0" w:color="auto"/>
              <w:left w:val="single" w:sz="6" w:space="0" w:color="auto"/>
              <w:bottom w:val="single" w:sz="6" w:space="0" w:color="auto"/>
              <w:right w:val="single" w:sz="6" w:space="0" w:color="auto"/>
            </w:tcBorders>
          </w:tcPr>
          <w:p w14:paraId="17DEE3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Hlavní uzávěr je ve sklepě vedle kotelny.</w:t>
            </w:r>
          </w:p>
        </w:tc>
        <w:tc>
          <w:tcPr>
            <w:tcW w:w="2381" w:type="dxa"/>
            <w:tcBorders>
              <w:top w:val="single" w:sz="6" w:space="0" w:color="auto"/>
              <w:left w:val="single" w:sz="6" w:space="0" w:color="auto"/>
              <w:bottom w:val="single" w:sz="6" w:space="0" w:color="auto"/>
              <w:right w:val="single" w:sz="6" w:space="0" w:color="auto"/>
            </w:tcBorders>
          </w:tcPr>
          <w:p w14:paraId="17DEE3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main valve is in the basement next to the boiler room.</w:t>
            </w:r>
          </w:p>
        </w:tc>
        <w:tc>
          <w:tcPr>
            <w:tcW w:w="624" w:type="dxa"/>
            <w:tcBorders>
              <w:top w:val="single" w:sz="6" w:space="0" w:color="auto"/>
              <w:left w:val="single" w:sz="6" w:space="0" w:color="auto"/>
              <w:bottom w:val="single" w:sz="6" w:space="0" w:color="auto"/>
              <w:right w:val="single" w:sz="6" w:space="0" w:color="auto"/>
            </w:tcBorders>
          </w:tcPr>
          <w:p w14:paraId="17DEE3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3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nůž</w:t>
            </w:r>
          </w:p>
        </w:tc>
        <w:tc>
          <w:tcPr>
            <w:tcW w:w="1296" w:type="dxa"/>
            <w:tcBorders>
              <w:top w:val="single" w:sz="6" w:space="0" w:color="auto"/>
              <w:left w:val="single" w:sz="6" w:space="0" w:color="auto"/>
              <w:bottom w:val="single" w:sz="6" w:space="0" w:color="auto"/>
              <w:right w:val="single" w:sz="6" w:space="0" w:color="auto"/>
            </w:tcBorders>
          </w:tcPr>
          <w:p w14:paraId="17DEE3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knife</w:t>
            </w:r>
          </w:p>
        </w:tc>
        <w:tc>
          <w:tcPr>
            <w:tcW w:w="2268" w:type="dxa"/>
            <w:tcBorders>
              <w:top w:val="single" w:sz="6" w:space="0" w:color="auto"/>
              <w:left w:val="single" w:sz="6" w:space="0" w:color="auto"/>
              <w:bottom w:val="single" w:sz="6" w:space="0" w:color="auto"/>
              <w:right w:val="single" w:sz="6" w:space="0" w:color="auto"/>
            </w:tcBorders>
          </w:tcPr>
          <w:p w14:paraId="17DEE3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Žák si schoval nůž do kapsy.</w:t>
            </w:r>
          </w:p>
        </w:tc>
        <w:tc>
          <w:tcPr>
            <w:tcW w:w="2381" w:type="dxa"/>
            <w:tcBorders>
              <w:top w:val="single" w:sz="6" w:space="0" w:color="auto"/>
              <w:left w:val="single" w:sz="6" w:space="0" w:color="auto"/>
              <w:bottom w:val="single" w:sz="6" w:space="0" w:color="auto"/>
              <w:right w:val="single" w:sz="6" w:space="0" w:color="auto"/>
            </w:tcBorders>
          </w:tcPr>
          <w:p w14:paraId="17DEE3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 student hid a knife in his pocket.</w:t>
            </w:r>
          </w:p>
        </w:tc>
        <w:tc>
          <w:tcPr>
            <w:tcW w:w="624" w:type="dxa"/>
            <w:tcBorders>
              <w:top w:val="single" w:sz="6" w:space="0" w:color="auto"/>
              <w:left w:val="single" w:sz="6" w:space="0" w:color="auto"/>
              <w:bottom w:val="single" w:sz="6" w:space="0" w:color="auto"/>
              <w:right w:val="single" w:sz="6" w:space="0" w:color="auto"/>
            </w:tcBorders>
          </w:tcPr>
          <w:p w14:paraId="17DEE3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3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studená voda</w:t>
            </w:r>
          </w:p>
        </w:tc>
        <w:tc>
          <w:tcPr>
            <w:tcW w:w="1296" w:type="dxa"/>
            <w:tcBorders>
              <w:top w:val="single" w:sz="6" w:space="0" w:color="auto"/>
              <w:left w:val="single" w:sz="6" w:space="0" w:color="auto"/>
              <w:bottom w:val="single" w:sz="6" w:space="0" w:color="auto"/>
              <w:right w:val="single" w:sz="6" w:space="0" w:color="auto"/>
            </w:tcBorders>
          </w:tcPr>
          <w:p w14:paraId="17DEE3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cold water</w:t>
            </w:r>
          </w:p>
        </w:tc>
        <w:tc>
          <w:tcPr>
            <w:tcW w:w="2268" w:type="dxa"/>
            <w:tcBorders>
              <w:top w:val="single" w:sz="6" w:space="0" w:color="auto"/>
              <w:left w:val="single" w:sz="6" w:space="0" w:color="auto"/>
              <w:bottom w:val="single" w:sz="6" w:space="0" w:color="auto"/>
              <w:right w:val="single" w:sz="6" w:space="0" w:color="auto"/>
            </w:tcBorders>
          </w:tcPr>
          <w:p w14:paraId="17DEE3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Smím se umýt studenou vodou?</w:t>
            </w:r>
          </w:p>
        </w:tc>
        <w:tc>
          <w:tcPr>
            <w:tcW w:w="2381" w:type="dxa"/>
            <w:tcBorders>
              <w:top w:val="single" w:sz="6" w:space="0" w:color="auto"/>
              <w:left w:val="single" w:sz="6" w:space="0" w:color="auto"/>
              <w:bottom w:val="single" w:sz="6" w:space="0" w:color="auto"/>
              <w:right w:val="single" w:sz="6" w:space="0" w:color="auto"/>
            </w:tcBorders>
          </w:tcPr>
          <w:p w14:paraId="17DEE3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May I wash with cold water?</w:t>
            </w:r>
          </w:p>
        </w:tc>
        <w:tc>
          <w:tcPr>
            <w:tcW w:w="624" w:type="dxa"/>
            <w:tcBorders>
              <w:top w:val="single" w:sz="6" w:space="0" w:color="auto"/>
              <w:left w:val="single" w:sz="6" w:space="0" w:color="auto"/>
              <w:bottom w:val="single" w:sz="6" w:space="0" w:color="auto"/>
              <w:right w:val="single" w:sz="6" w:space="0" w:color="auto"/>
            </w:tcBorders>
          </w:tcPr>
          <w:p w14:paraId="17DEE3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3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užitková voda</w:t>
            </w:r>
          </w:p>
        </w:tc>
        <w:tc>
          <w:tcPr>
            <w:tcW w:w="1296" w:type="dxa"/>
            <w:tcBorders>
              <w:top w:val="single" w:sz="6" w:space="0" w:color="auto"/>
              <w:left w:val="single" w:sz="6" w:space="0" w:color="auto"/>
              <w:bottom w:val="single" w:sz="6" w:space="0" w:color="auto"/>
              <w:right w:val="single" w:sz="6" w:space="0" w:color="auto"/>
            </w:tcBorders>
          </w:tcPr>
          <w:p w14:paraId="17DEE3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service water</w:t>
            </w:r>
          </w:p>
        </w:tc>
        <w:tc>
          <w:tcPr>
            <w:tcW w:w="2268" w:type="dxa"/>
            <w:tcBorders>
              <w:top w:val="single" w:sz="6" w:space="0" w:color="auto"/>
              <w:left w:val="single" w:sz="6" w:space="0" w:color="auto"/>
              <w:bottom w:val="single" w:sz="6" w:space="0" w:color="auto"/>
              <w:right w:val="single" w:sz="6" w:space="0" w:color="auto"/>
            </w:tcBorders>
          </w:tcPr>
          <w:p w14:paraId="17DEE3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Nepij to, je to pouze užitková voda.</w:t>
            </w:r>
          </w:p>
        </w:tc>
        <w:tc>
          <w:tcPr>
            <w:tcW w:w="2381" w:type="dxa"/>
            <w:tcBorders>
              <w:top w:val="single" w:sz="6" w:space="0" w:color="auto"/>
              <w:left w:val="single" w:sz="6" w:space="0" w:color="auto"/>
              <w:bottom w:val="single" w:sz="6" w:space="0" w:color="auto"/>
              <w:right w:val="single" w:sz="6" w:space="0" w:color="auto"/>
            </w:tcBorders>
          </w:tcPr>
          <w:p w14:paraId="17DEE3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Don´t drink it, it´s only service water.</w:t>
            </w:r>
          </w:p>
        </w:tc>
        <w:tc>
          <w:tcPr>
            <w:tcW w:w="624" w:type="dxa"/>
            <w:tcBorders>
              <w:top w:val="single" w:sz="6" w:space="0" w:color="auto"/>
              <w:left w:val="single" w:sz="6" w:space="0" w:color="auto"/>
              <w:bottom w:val="single" w:sz="6" w:space="0" w:color="auto"/>
              <w:right w:val="single" w:sz="6" w:space="0" w:color="auto"/>
            </w:tcBorders>
          </w:tcPr>
          <w:p w14:paraId="17DEE3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3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kleště</w:t>
            </w:r>
          </w:p>
        </w:tc>
        <w:tc>
          <w:tcPr>
            <w:tcW w:w="1296" w:type="dxa"/>
            <w:tcBorders>
              <w:top w:val="single" w:sz="6" w:space="0" w:color="auto"/>
              <w:left w:val="single" w:sz="6" w:space="0" w:color="auto"/>
              <w:bottom w:val="single" w:sz="6" w:space="0" w:color="auto"/>
              <w:right w:val="single" w:sz="6" w:space="0" w:color="auto"/>
            </w:tcBorders>
          </w:tcPr>
          <w:p w14:paraId="17DEE3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pliers</w:t>
            </w:r>
          </w:p>
        </w:tc>
        <w:tc>
          <w:tcPr>
            <w:tcW w:w="2268" w:type="dxa"/>
            <w:tcBorders>
              <w:top w:val="single" w:sz="6" w:space="0" w:color="auto"/>
              <w:left w:val="single" w:sz="6" w:space="0" w:color="auto"/>
              <w:bottom w:val="single" w:sz="6" w:space="0" w:color="auto"/>
              <w:right w:val="single" w:sz="6" w:space="0" w:color="auto"/>
            </w:tcBorders>
          </w:tcPr>
          <w:p w14:paraId="17DEE3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Jsou toto jeho kleště?</w:t>
            </w:r>
          </w:p>
        </w:tc>
        <w:tc>
          <w:tcPr>
            <w:tcW w:w="2381" w:type="dxa"/>
            <w:tcBorders>
              <w:top w:val="single" w:sz="6" w:space="0" w:color="auto"/>
              <w:left w:val="single" w:sz="6" w:space="0" w:color="auto"/>
              <w:bottom w:val="single" w:sz="6" w:space="0" w:color="auto"/>
              <w:right w:val="single" w:sz="6" w:space="0" w:color="auto"/>
            </w:tcBorders>
          </w:tcPr>
          <w:p w14:paraId="17DEE3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Are these his pliers?</w:t>
            </w:r>
          </w:p>
        </w:tc>
        <w:tc>
          <w:tcPr>
            <w:tcW w:w="624" w:type="dxa"/>
            <w:tcBorders>
              <w:top w:val="single" w:sz="6" w:space="0" w:color="auto"/>
              <w:left w:val="single" w:sz="6" w:space="0" w:color="auto"/>
              <w:bottom w:val="single" w:sz="6" w:space="0" w:color="auto"/>
              <w:right w:val="single" w:sz="6" w:space="0" w:color="auto"/>
            </w:tcBorders>
          </w:tcPr>
          <w:p w14:paraId="17DEE3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3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ruční nářadí</w:t>
            </w:r>
          </w:p>
        </w:tc>
      </w:tr>
      <w:tr w:rsidR="00A935A5" w:rsidRPr="00F37C33" w14:paraId="17DEE3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pilka</w:t>
            </w:r>
          </w:p>
        </w:tc>
        <w:tc>
          <w:tcPr>
            <w:tcW w:w="1296" w:type="dxa"/>
            <w:tcBorders>
              <w:top w:val="single" w:sz="6" w:space="0" w:color="auto"/>
              <w:left w:val="single" w:sz="6" w:space="0" w:color="auto"/>
              <w:bottom w:val="single" w:sz="6" w:space="0" w:color="auto"/>
              <w:right w:val="single" w:sz="6" w:space="0" w:color="auto"/>
            </w:tcBorders>
          </w:tcPr>
          <w:p w14:paraId="17DEE3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saw</w:t>
            </w:r>
          </w:p>
        </w:tc>
        <w:tc>
          <w:tcPr>
            <w:tcW w:w="2268" w:type="dxa"/>
            <w:tcBorders>
              <w:top w:val="single" w:sz="6" w:space="0" w:color="auto"/>
              <w:left w:val="single" w:sz="6" w:space="0" w:color="auto"/>
              <w:bottom w:val="single" w:sz="6" w:space="0" w:color="auto"/>
              <w:right w:val="single" w:sz="6" w:space="0" w:color="auto"/>
            </w:tcBorders>
          </w:tcPr>
          <w:p w14:paraId="17DEE3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používáš pilku?</w:t>
            </w:r>
          </w:p>
        </w:tc>
        <w:tc>
          <w:tcPr>
            <w:tcW w:w="2381" w:type="dxa"/>
            <w:tcBorders>
              <w:top w:val="single" w:sz="6" w:space="0" w:color="auto"/>
              <w:left w:val="single" w:sz="6" w:space="0" w:color="auto"/>
              <w:bottom w:val="single" w:sz="6" w:space="0" w:color="auto"/>
              <w:right w:val="single" w:sz="6" w:space="0" w:color="auto"/>
            </w:tcBorders>
          </w:tcPr>
          <w:p w14:paraId="17DEE3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do you use the saw?</w:t>
            </w:r>
          </w:p>
        </w:tc>
        <w:tc>
          <w:tcPr>
            <w:tcW w:w="624" w:type="dxa"/>
            <w:tcBorders>
              <w:top w:val="single" w:sz="6" w:space="0" w:color="auto"/>
              <w:left w:val="single" w:sz="6" w:space="0" w:color="auto"/>
              <w:bottom w:val="single" w:sz="6" w:space="0" w:color="auto"/>
              <w:right w:val="single" w:sz="6" w:space="0" w:color="auto"/>
            </w:tcBorders>
          </w:tcPr>
          <w:p w14:paraId="17DEE3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3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systém</w:t>
            </w:r>
          </w:p>
        </w:tc>
        <w:tc>
          <w:tcPr>
            <w:tcW w:w="1296" w:type="dxa"/>
            <w:tcBorders>
              <w:top w:val="single" w:sz="6" w:space="0" w:color="auto"/>
              <w:left w:val="single" w:sz="6" w:space="0" w:color="auto"/>
              <w:bottom w:val="single" w:sz="6" w:space="0" w:color="auto"/>
              <w:right w:val="single" w:sz="6" w:space="0" w:color="auto"/>
            </w:tcBorders>
          </w:tcPr>
          <w:p w14:paraId="17DEE3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system</w:t>
            </w:r>
          </w:p>
        </w:tc>
        <w:tc>
          <w:tcPr>
            <w:tcW w:w="2268" w:type="dxa"/>
            <w:tcBorders>
              <w:top w:val="single" w:sz="6" w:space="0" w:color="auto"/>
              <w:left w:val="single" w:sz="6" w:space="0" w:color="auto"/>
              <w:bottom w:val="single" w:sz="6" w:space="0" w:color="auto"/>
              <w:right w:val="single" w:sz="6" w:space="0" w:color="auto"/>
            </w:tcBorders>
          </w:tcPr>
          <w:p w14:paraId="17DEE3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Montuj vždy pouze nový odpadní systém.</w:t>
            </w:r>
          </w:p>
        </w:tc>
        <w:tc>
          <w:tcPr>
            <w:tcW w:w="2381" w:type="dxa"/>
            <w:tcBorders>
              <w:top w:val="single" w:sz="6" w:space="0" w:color="auto"/>
              <w:left w:val="single" w:sz="6" w:space="0" w:color="auto"/>
              <w:bottom w:val="single" w:sz="6" w:space="0" w:color="auto"/>
              <w:right w:val="single" w:sz="6" w:space="0" w:color="auto"/>
            </w:tcBorders>
          </w:tcPr>
          <w:p w14:paraId="17DEE3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Mount always a new sewage system only.</w:t>
            </w:r>
          </w:p>
        </w:tc>
        <w:tc>
          <w:tcPr>
            <w:tcW w:w="624" w:type="dxa"/>
            <w:tcBorders>
              <w:top w:val="single" w:sz="6" w:space="0" w:color="auto"/>
              <w:left w:val="single" w:sz="6" w:space="0" w:color="auto"/>
              <w:bottom w:val="single" w:sz="6" w:space="0" w:color="auto"/>
              <w:right w:val="single" w:sz="6" w:space="0" w:color="auto"/>
            </w:tcBorders>
          </w:tcPr>
          <w:p w14:paraId="17DEE3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3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šroubovák</w:t>
            </w:r>
          </w:p>
        </w:tc>
        <w:tc>
          <w:tcPr>
            <w:tcW w:w="1296" w:type="dxa"/>
            <w:tcBorders>
              <w:top w:val="single" w:sz="6" w:space="0" w:color="auto"/>
              <w:left w:val="single" w:sz="6" w:space="0" w:color="auto"/>
              <w:bottom w:val="single" w:sz="6" w:space="0" w:color="auto"/>
              <w:right w:val="single" w:sz="6" w:space="0" w:color="auto"/>
            </w:tcBorders>
          </w:tcPr>
          <w:p w14:paraId="17DEE3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screwdriver</w:t>
            </w:r>
          </w:p>
        </w:tc>
        <w:tc>
          <w:tcPr>
            <w:tcW w:w="2268" w:type="dxa"/>
            <w:tcBorders>
              <w:top w:val="single" w:sz="6" w:space="0" w:color="auto"/>
              <w:left w:val="single" w:sz="6" w:space="0" w:color="auto"/>
              <w:bottom w:val="single" w:sz="6" w:space="0" w:color="auto"/>
              <w:right w:val="single" w:sz="6" w:space="0" w:color="auto"/>
            </w:tcBorders>
          </w:tcPr>
          <w:p w14:paraId="17DEE3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šroubovák je špatný.</w:t>
            </w:r>
          </w:p>
        </w:tc>
        <w:tc>
          <w:tcPr>
            <w:tcW w:w="2381" w:type="dxa"/>
            <w:tcBorders>
              <w:top w:val="single" w:sz="6" w:space="0" w:color="auto"/>
              <w:left w:val="single" w:sz="6" w:space="0" w:color="auto"/>
              <w:bottom w:val="single" w:sz="6" w:space="0" w:color="auto"/>
              <w:right w:val="single" w:sz="6" w:space="0" w:color="auto"/>
            </w:tcBorders>
          </w:tcPr>
          <w:p w14:paraId="17DEE3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This screwdriver is bad.</w:t>
            </w:r>
          </w:p>
        </w:tc>
        <w:tc>
          <w:tcPr>
            <w:tcW w:w="624" w:type="dxa"/>
            <w:tcBorders>
              <w:top w:val="single" w:sz="6" w:space="0" w:color="auto"/>
              <w:left w:val="single" w:sz="6" w:space="0" w:color="auto"/>
              <w:bottom w:val="single" w:sz="6" w:space="0" w:color="auto"/>
              <w:right w:val="single" w:sz="6" w:space="0" w:color="auto"/>
            </w:tcBorders>
          </w:tcPr>
          <w:p w14:paraId="17DEE3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3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296" w:type="dxa"/>
            <w:tcBorders>
              <w:top w:val="single" w:sz="6" w:space="0" w:color="auto"/>
              <w:left w:val="single" w:sz="6" w:space="0" w:color="auto"/>
              <w:bottom w:val="single" w:sz="6" w:space="0" w:color="auto"/>
              <w:right w:val="single" w:sz="6" w:space="0" w:color="auto"/>
            </w:tcBorders>
          </w:tcPr>
          <w:p w14:paraId="17DEE3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bath</w:t>
            </w:r>
          </w:p>
        </w:tc>
        <w:tc>
          <w:tcPr>
            <w:tcW w:w="2268" w:type="dxa"/>
            <w:tcBorders>
              <w:top w:val="single" w:sz="6" w:space="0" w:color="auto"/>
              <w:left w:val="single" w:sz="6" w:space="0" w:color="auto"/>
              <w:bottom w:val="single" w:sz="6" w:space="0" w:color="auto"/>
              <w:right w:val="single" w:sz="6" w:space="0" w:color="auto"/>
            </w:tcBorders>
          </w:tcPr>
          <w:p w14:paraId="17DEE3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plná špinavé vody.</w:t>
            </w:r>
          </w:p>
        </w:tc>
        <w:tc>
          <w:tcPr>
            <w:tcW w:w="2381" w:type="dxa"/>
            <w:tcBorders>
              <w:top w:val="single" w:sz="6" w:space="0" w:color="auto"/>
              <w:left w:val="single" w:sz="6" w:space="0" w:color="auto"/>
              <w:bottom w:val="single" w:sz="6" w:space="0" w:color="auto"/>
              <w:right w:val="single" w:sz="6" w:space="0" w:color="auto"/>
            </w:tcBorders>
          </w:tcPr>
          <w:p w14:paraId="17DEE3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bath is full of dirty water.</w:t>
            </w:r>
          </w:p>
        </w:tc>
        <w:tc>
          <w:tcPr>
            <w:tcW w:w="624" w:type="dxa"/>
            <w:tcBorders>
              <w:top w:val="single" w:sz="6" w:space="0" w:color="auto"/>
              <w:left w:val="single" w:sz="6" w:space="0" w:color="auto"/>
              <w:bottom w:val="single" w:sz="6" w:space="0" w:color="auto"/>
              <w:right w:val="single" w:sz="6" w:space="0" w:color="auto"/>
            </w:tcBorders>
          </w:tcPr>
          <w:p w14:paraId="17DEE3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3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chodba</w:t>
            </w:r>
          </w:p>
        </w:tc>
        <w:tc>
          <w:tcPr>
            <w:tcW w:w="1296" w:type="dxa"/>
            <w:tcBorders>
              <w:top w:val="single" w:sz="6" w:space="0" w:color="auto"/>
              <w:left w:val="single" w:sz="6" w:space="0" w:color="auto"/>
              <w:bottom w:val="single" w:sz="6" w:space="0" w:color="auto"/>
              <w:right w:val="single" w:sz="6" w:space="0" w:color="auto"/>
            </w:tcBorders>
          </w:tcPr>
          <w:p w14:paraId="17DEE3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hall</w:t>
            </w:r>
          </w:p>
        </w:tc>
        <w:tc>
          <w:tcPr>
            <w:tcW w:w="2268" w:type="dxa"/>
            <w:tcBorders>
              <w:top w:val="single" w:sz="6" w:space="0" w:color="auto"/>
              <w:left w:val="single" w:sz="6" w:space="0" w:color="auto"/>
              <w:bottom w:val="single" w:sz="6" w:space="0" w:color="auto"/>
              <w:right w:val="single" w:sz="6" w:space="0" w:color="auto"/>
            </w:tcBorders>
          </w:tcPr>
          <w:p w14:paraId="17DEE3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Jejich chodba byla vždy plná nepořádku.</w:t>
            </w:r>
          </w:p>
        </w:tc>
        <w:tc>
          <w:tcPr>
            <w:tcW w:w="2381" w:type="dxa"/>
            <w:tcBorders>
              <w:top w:val="single" w:sz="6" w:space="0" w:color="auto"/>
              <w:left w:val="single" w:sz="6" w:space="0" w:color="auto"/>
              <w:bottom w:val="single" w:sz="6" w:space="0" w:color="auto"/>
              <w:right w:val="single" w:sz="6" w:space="0" w:color="auto"/>
            </w:tcBorders>
          </w:tcPr>
          <w:p w14:paraId="17DEE3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Their hall was always full of clutter.</w:t>
            </w:r>
          </w:p>
        </w:tc>
        <w:tc>
          <w:tcPr>
            <w:tcW w:w="624" w:type="dxa"/>
            <w:tcBorders>
              <w:top w:val="single" w:sz="6" w:space="0" w:color="auto"/>
              <w:left w:val="single" w:sz="6" w:space="0" w:color="auto"/>
              <w:bottom w:val="single" w:sz="6" w:space="0" w:color="auto"/>
              <w:right w:val="single" w:sz="6" w:space="0" w:color="auto"/>
            </w:tcBorders>
          </w:tcPr>
          <w:p w14:paraId="17DEE3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3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prostory v budovách</w:t>
            </w:r>
          </w:p>
        </w:tc>
      </w:tr>
      <w:tr w:rsidR="00A935A5" w:rsidRPr="00F37C33" w14:paraId="17DEE3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jídelna</w:t>
            </w:r>
          </w:p>
        </w:tc>
        <w:tc>
          <w:tcPr>
            <w:tcW w:w="1296" w:type="dxa"/>
            <w:tcBorders>
              <w:top w:val="single" w:sz="6" w:space="0" w:color="auto"/>
              <w:left w:val="single" w:sz="6" w:space="0" w:color="auto"/>
              <w:bottom w:val="single" w:sz="6" w:space="0" w:color="auto"/>
              <w:right w:val="single" w:sz="6" w:space="0" w:color="auto"/>
            </w:tcBorders>
          </w:tcPr>
          <w:p w14:paraId="17DEE3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dining room</w:t>
            </w:r>
          </w:p>
        </w:tc>
        <w:tc>
          <w:tcPr>
            <w:tcW w:w="2268" w:type="dxa"/>
            <w:tcBorders>
              <w:top w:val="single" w:sz="6" w:space="0" w:color="auto"/>
              <w:left w:val="single" w:sz="6" w:space="0" w:color="auto"/>
              <w:bottom w:val="single" w:sz="6" w:space="0" w:color="auto"/>
              <w:right w:val="single" w:sz="6" w:space="0" w:color="auto"/>
            </w:tcBorders>
          </w:tcPr>
          <w:p w14:paraId="17DEE3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Táta spojil kuchyni s jídelnou.</w:t>
            </w:r>
          </w:p>
        </w:tc>
        <w:tc>
          <w:tcPr>
            <w:tcW w:w="2381" w:type="dxa"/>
            <w:tcBorders>
              <w:top w:val="single" w:sz="6" w:space="0" w:color="auto"/>
              <w:left w:val="single" w:sz="6" w:space="0" w:color="auto"/>
              <w:bottom w:val="single" w:sz="6" w:space="0" w:color="auto"/>
              <w:right w:val="single" w:sz="6" w:space="0" w:color="auto"/>
            </w:tcBorders>
          </w:tcPr>
          <w:p w14:paraId="17DEE3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Dad connected the kitchen with the dining room.</w:t>
            </w:r>
          </w:p>
        </w:tc>
        <w:tc>
          <w:tcPr>
            <w:tcW w:w="624" w:type="dxa"/>
            <w:tcBorders>
              <w:top w:val="single" w:sz="6" w:space="0" w:color="auto"/>
              <w:left w:val="single" w:sz="6" w:space="0" w:color="auto"/>
              <w:bottom w:val="single" w:sz="6" w:space="0" w:color="auto"/>
              <w:right w:val="single" w:sz="6" w:space="0" w:color="auto"/>
            </w:tcBorders>
          </w:tcPr>
          <w:p w14:paraId="17DEE3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3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kuchyně</w:t>
            </w:r>
          </w:p>
        </w:tc>
        <w:tc>
          <w:tcPr>
            <w:tcW w:w="1296" w:type="dxa"/>
            <w:tcBorders>
              <w:top w:val="single" w:sz="6" w:space="0" w:color="auto"/>
              <w:left w:val="single" w:sz="6" w:space="0" w:color="auto"/>
              <w:bottom w:val="single" w:sz="6" w:space="0" w:color="auto"/>
              <w:right w:val="single" w:sz="6" w:space="0" w:color="auto"/>
            </w:tcBorders>
          </w:tcPr>
          <w:p w14:paraId="17DEE3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kitchen</w:t>
            </w:r>
          </w:p>
        </w:tc>
        <w:tc>
          <w:tcPr>
            <w:tcW w:w="2268" w:type="dxa"/>
            <w:tcBorders>
              <w:top w:val="single" w:sz="6" w:space="0" w:color="auto"/>
              <w:left w:val="single" w:sz="6" w:space="0" w:color="auto"/>
              <w:bottom w:val="single" w:sz="6" w:space="0" w:color="auto"/>
              <w:right w:val="single" w:sz="6" w:space="0" w:color="auto"/>
            </w:tcBorders>
          </w:tcPr>
          <w:p w14:paraId="17DEE3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Kuchyně bude v prvním patře.</w:t>
            </w:r>
          </w:p>
        </w:tc>
        <w:tc>
          <w:tcPr>
            <w:tcW w:w="2381" w:type="dxa"/>
            <w:tcBorders>
              <w:top w:val="single" w:sz="6" w:space="0" w:color="auto"/>
              <w:left w:val="single" w:sz="6" w:space="0" w:color="auto"/>
              <w:bottom w:val="single" w:sz="6" w:space="0" w:color="auto"/>
              <w:right w:val="single" w:sz="6" w:space="0" w:color="auto"/>
            </w:tcBorders>
          </w:tcPr>
          <w:p w14:paraId="17DEE3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kitchen will be on the first floor.</w:t>
            </w:r>
          </w:p>
        </w:tc>
        <w:tc>
          <w:tcPr>
            <w:tcW w:w="624" w:type="dxa"/>
            <w:tcBorders>
              <w:top w:val="single" w:sz="6" w:space="0" w:color="auto"/>
              <w:left w:val="single" w:sz="6" w:space="0" w:color="auto"/>
              <w:bottom w:val="single" w:sz="6" w:space="0" w:color="auto"/>
              <w:right w:val="single" w:sz="6" w:space="0" w:color="auto"/>
            </w:tcBorders>
          </w:tcPr>
          <w:p w14:paraId="17DEE3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3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myčka na nádobí</w:t>
            </w:r>
          </w:p>
        </w:tc>
        <w:tc>
          <w:tcPr>
            <w:tcW w:w="1296" w:type="dxa"/>
            <w:tcBorders>
              <w:top w:val="single" w:sz="6" w:space="0" w:color="auto"/>
              <w:left w:val="single" w:sz="6" w:space="0" w:color="auto"/>
              <w:bottom w:val="single" w:sz="6" w:space="0" w:color="auto"/>
              <w:right w:val="single" w:sz="6" w:space="0" w:color="auto"/>
            </w:tcBorders>
          </w:tcPr>
          <w:p w14:paraId="17DEE3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dishwasher</w:t>
            </w:r>
          </w:p>
        </w:tc>
        <w:tc>
          <w:tcPr>
            <w:tcW w:w="2268" w:type="dxa"/>
            <w:tcBorders>
              <w:top w:val="single" w:sz="6" w:space="0" w:color="auto"/>
              <w:left w:val="single" w:sz="6" w:space="0" w:color="auto"/>
              <w:bottom w:val="single" w:sz="6" w:space="0" w:color="auto"/>
              <w:right w:val="single" w:sz="6" w:space="0" w:color="auto"/>
            </w:tcBorders>
          </w:tcPr>
          <w:p w14:paraId="17DEE3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Máš novou myčku na nádobí?</w:t>
            </w:r>
          </w:p>
        </w:tc>
        <w:tc>
          <w:tcPr>
            <w:tcW w:w="2381" w:type="dxa"/>
            <w:tcBorders>
              <w:top w:val="single" w:sz="6" w:space="0" w:color="auto"/>
              <w:left w:val="single" w:sz="6" w:space="0" w:color="auto"/>
              <w:bottom w:val="single" w:sz="6" w:space="0" w:color="auto"/>
              <w:right w:val="single" w:sz="6" w:space="0" w:color="auto"/>
            </w:tcBorders>
          </w:tcPr>
          <w:p w14:paraId="17DEE3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 you have a new dishwasher?</w:t>
            </w:r>
          </w:p>
        </w:tc>
        <w:tc>
          <w:tcPr>
            <w:tcW w:w="624" w:type="dxa"/>
            <w:tcBorders>
              <w:top w:val="single" w:sz="6" w:space="0" w:color="auto"/>
              <w:left w:val="single" w:sz="6" w:space="0" w:color="auto"/>
              <w:bottom w:val="single" w:sz="6" w:space="0" w:color="auto"/>
              <w:right w:val="single" w:sz="6" w:space="0" w:color="auto"/>
            </w:tcBorders>
          </w:tcPr>
          <w:p w14:paraId="17DEE3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3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pračka</w:t>
            </w:r>
          </w:p>
        </w:tc>
        <w:tc>
          <w:tcPr>
            <w:tcW w:w="1296" w:type="dxa"/>
            <w:tcBorders>
              <w:top w:val="single" w:sz="6" w:space="0" w:color="auto"/>
              <w:left w:val="single" w:sz="6" w:space="0" w:color="auto"/>
              <w:bottom w:val="single" w:sz="6" w:space="0" w:color="auto"/>
              <w:right w:val="single" w:sz="6" w:space="0" w:color="auto"/>
            </w:tcBorders>
          </w:tcPr>
          <w:p w14:paraId="17DEE3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washing machine</w:t>
            </w:r>
          </w:p>
        </w:tc>
        <w:tc>
          <w:tcPr>
            <w:tcW w:w="2268" w:type="dxa"/>
            <w:tcBorders>
              <w:top w:val="single" w:sz="6" w:space="0" w:color="auto"/>
              <w:left w:val="single" w:sz="6" w:space="0" w:color="auto"/>
              <w:bottom w:val="single" w:sz="6" w:space="0" w:color="auto"/>
              <w:right w:val="single" w:sz="6" w:space="0" w:color="auto"/>
            </w:tcBorders>
          </w:tcPr>
          <w:p w14:paraId="17DEE3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jsi odpojil pračku?</w:t>
            </w:r>
          </w:p>
        </w:tc>
        <w:tc>
          <w:tcPr>
            <w:tcW w:w="2381" w:type="dxa"/>
            <w:tcBorders>
              <w:top w:val="single" w:sz="6" w:space="0" w:color="auto"/>
              <w:left w:val="single" w:sz="6" w:space="0" w:color="auto"/>
              <w:bottom w:val="single" w:sz="6" w:space="0" w:color="auto"/>
              <w:right w:val="single" w:sz="6" w:space="0" w:color="auto"/>
            </w:tcBorders>
          </w:tcPr>
          <w:p w14:paraId="17DEE3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When did you disconnect the washing machine?</w:t>
            </w:r>
          </w:p>
        </w:tc>
        <w:tc>
          <w:tcPr>
            <w:tcW w:w="624" w:type="dxa"/>
            <w:tcBorders>
              <w:top w:val="single" w:sz="6" w:space="0" w:color="auto"/>
              <w:left w:val="single" w:sz="6" w:space="0" w:color="auto"/>
              <w:bottom w:val="single" w:sz="6" w:space="0" w:color="auto"/>
              <w:right w:val="single" w:sz="6" w:space="0" w:color="auto"/>
            </w:tcBorders>
          </w:tcPr>
          <w:p w14:paraId="17DEE3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AJ-1I-1pol</w:t>
            </w:r>
          </w:p>
        </w:tc>
        <w:tc>
          <w:tcPr>
            <w:tcW w:w="643" w:type="dxa"/>
            <w:tcBorders>
              <w:top w:val="single" w:sz="6" w:space="0" w:color="auto"/>
              <w:left w:val="single" w:sz="6" w:space="0" w:color="auto"/>
              <w:bottom w:val="single" w:sz="6" w:space="0" w:color="auto"/>
              <w:right w:val="single" w:sz="6" w:space="0" w:color="auto"/>
            </w:tcBorders>
          </w:tcPr>
          <w:p w14:paraId="17DEE3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3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296" w:type="dxa"/>
            <w:tcBorders>
              <w:top w:val="single" w:sz="6" w:space="0" w:color="auto"/>
              <w:left w:val="single" w:sz="6" w:space="0" w:color="auto"/>
              <w:bottom w:val="single" w:sz="6" w:space="0" w:color="auto"/>
              <w:right w:val="single" w:sz="6" w:space="0" w:color="auto"/>
            </w:tcBorders>
          </w:tcPr>
          <w:p w14:paraId="17DEE3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steel</w:t>
            </w:r>
          </w:p>
        </w:tc>
        <w:tc>
          <w:tcPr>
            <w:tcW w:w="2268" w:type="dxa"/>
            <w:tcBorders>
              <w:top w:val="single" w:sz="6" w:space="0" w:color="auto"/>
              <w:left w:val="single" w:sz="6" w:space="0" w:color="auto"/>
              <w:bottom w:val="single" w:sz="6" w:space="0" w:color="auto"/>
              <w:right w:val="single" w:sz="6" w:space="0" w:color="auto"/>
            </w:tcBorders>
          </w:tcPr>
          <w:p w14:paraId="17DEE3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je z oceli.</w:t>
            </w:r>
          </w:p>
        </w:tc>
        <w:tc>
          <w:tcPr>
            <w:tcW w:w="2381" w:type="dxa"/>
            <w:tcBorders>
              <w:top w:val="single" w:sz="6" w:space="0" w:color="auto"/>
              <w:left w:val="single" w:sz="6" w:space="0" w:color="auto"/>
              <w:bottom w:val="single" w:sz="6" w:space="0" w:color="auto"/>
              <w:right w:val="single" w:sz="6" w:space="0" w:color="auto"/>
            </w:tcBorders>
          </w:tcPr>
          <w:p w14:paraId="17DEE3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pipeline is made of steel.</w:t>
            </w:r>
          </w:p>
        </w:tc>
        <w:tc>
          <w:tcPr>
            <w:tcW w:w="624" w:type="dxa"/>
            <w:tcBorders>
              <w:top w:val="single" w:sz="6" w:space="0" w:color="auto"/>
              <w:left w:val="single" w:sz="6" w:space="0" w:color="auto"/>
              <w:bottom w:val="single" w:sz="6" w:space="0" w:color="auto"/>
              <w:right w:val="single" w:sz="6" w:space="0" w:color="auto"/>
            </w:tcBorders>
          </w:tcPr>
          <w:p w14:paraId="17DEE3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3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E3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pilník</w:t>
            </w:r>
          </w:p>
        </w:tc>
        <w:tc>
          <w:tcPr>
            <w:tcW w:w="1296" w:type="dxa"/>
            <w:tcBorders>
              <w:top w:val="single" w:sz="6" w:space="0" w:color="auto"/>
              <w:left w:val="single" w:sz="6" w:space="0" w:color="auto"/>
              <w:bottom w:val="single" w:sz="6" w:space="0" w:color="auto"/>
              <w:right w:val="single" w:sz="6" w:space="0" w:color="auto"/>
            </w:tcBorders>
          </w:tcPr>
          <w:p w14:paraId="17DEE3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file</w:t>
            </w:r>
          </w:p>
        </w:tc>
        <w:tc>
          <w:tcPr>
            <w:tcW w:w="2268" w:type="dxa"/>
            <w:tcBorders>
              <w:top w:val="single" w:sz="6" w:space="0" w:color="auto"/>
              <w:left w:val="single" w:sz="6" w:space="0" w:color="auto"/>
              <w:bottom w:val="single" w:sz="6" w:space="0" w:color="auto"/>
              <w:right w:val="single" w:sz="6" w:space="0" w:color="auto"/>
            </w:tcBorders>
          </w:tcPr>
          <w:p w14:paraId="17DEE3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Pilník je ve stole.</w:t>
            </w:r>
          </w:p>
        </w:tc>
        <w:tc>
          <w:tcPr>
            <w:tcW w:w="2381" w:type="dxa"/>
            <w:tcBorders>
              <w:top w:val="single" w:sz="6" w:space="0" w:color="auto"/>
              <w:left w:val="single" w:sz="6" w:space="0" w:color="auto"/>
              <w:bottom w:val="single" w:sz="6" w:space="0" w:color="auto"/>
              <w:right w:val="single" w:sz="6" w:space="0" w:color="auto"/>
            </w:tcBorders>
          </w:tcPr>
          <w:p w14:paraId="17DEE3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file is on the desk.</w:t>
            </w:r>
          </w:p>
        </w:tc>
        <w:tc>
          <w:tcPr>
            <w:tcW w:w="624" w:type="dxa"/>
            <w:tcBorders>
              <w:top w:val="single" w:sz="6" w:space="0" w:color="auto"/>
              <w:left w:val="single" w:sz="6" w:space="0" w:color="auto"/>
              <w:bottom w:val="single" w:sz="6" w:space="0" w:color="auto"/>
              <w:right w:val="single" w:sz="6" w:space="0" w:color="auto"/>
            </w:tcBorders>
          </w:tcPr>
          <w:p w14:paraId="17DEE3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3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w:t>
            </w:r>
          </w:p>
        </w:tc>
        <w:tc>
          <w:tcPr>
            <w:tcW w:w="1296" w:type="dxa"/>
            <w:tcBorders>
              <w:top w:val="single" w:sz="6" w:space="0" w:color="auto"/>
              <w:left w:val="single" w:sz="6" w:space="0" w:color="auto"/>
              <w:bottom w:val="single" w:sz="6" w:space="0" w:color="auto"/>
              <w:right w:val="single" w:sz="6" w:space="0" w:color="auto"/>
            </w:tcBorders>
          </w:tcPr>
          <w:p w14:paraId="17DEE3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pipeline</w:t>
            </w:r>
          </w:p>
        </w:tc>
        <w:tc>
          <w:tcPr>
            <w:tcW w:w="2268" w:type="dxa"/>
            <w:tcBorders>
              <w:top w:val="single" w:sz="6" w:space="0" w:color="auto"/>
              <w:left w:val="single" w:sz="6" w:space="0" w:color="auto"/>
              <w:bottom w:val="single" w:sz="6" w:space="0" w:color="auto"/>
              <w:right w:val="single" w:sz="6" w:space="0" w:color="auto"/>
            </w:tcBorders>
          </w:tcPr>
          <w:p w14:paraId="17DEE3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je příliš krátké.</w:t>
            </w:r>
          </w:p>
        </w:tc>
        <w:tc>
          <w:tcPr>
            <w:tcW w:w="2381" w:type="dxa"/>
            <w:tcBorders>
              <w:top w:val="single" w:sz="6" w:space="0" w:color="auto"/>
              <w:left w:val="single" w:sz="6" w:space="0" w:color="auto"/>
              <w:bottom w:val="single" w:sz="6" w:space="0" w:color="auto"/>
              <w:right w:val="single" w:sz="6" w:space="0" w:color="auto"/>
            </w:tcBorders>
          </w:tcPr>
          <w:p w14:paraId="17DEE3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pipeline is too short.</w:t>
            </w:r>
          </w:p>
        </w:tc>
        <w:tc>
          <w:tcPr>
            <w:tcW w:w="624" w:type="dxa"/>
            <w:tcBorders>
              <w:top w:val="single" w:sz="6" w:space="0" w:color="auto"/>
              <w:left w:val="single" w:sz="6" w:space="0" w:color="auto"/>
              <w:bottom w:val="single" w:sz="6" w:space="0" w:color="auto"/>
              <w:right w:val="single" w:sz="6" w:space="0" w:color="auto"/>
            </w:tcBorders>
          </w:tcPr>
          <w:p w14:paraId="17DEE3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3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w:t>
            </w:r>
          </w:p>
        </w:tc>
        <w:tc>
          <w:tcPr>
            <w:tcW w:w="1296" w:type="dxa"/>
            <w:tcBorders>
              <w:top w:val="single" w:sz="6" w:space="0" w:color="auto"/>
              <w:left w:val="single" w:sz="6" w:space="0" w:color="auto"/>
              <w:bottom w:val="single" w:sz="6" w:space="0" w:color="auto"/>
              <w:right w:val="single" w:sz="6" w:space="0" w:color="auto"/>
            </w:tcBorders>
          </w:tcPr>
          <w:p w14:paraId="17DEE3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link</w:t>
            </w:r>
          </w:p>
        </w:tc>
        <w:tc>
          <w:tcPr>
            <w:tcW w:w="2268" w:type="dxa"/>
            <w:tcBorders>
              <w:top w:val="single" w:sz="6" w:space="0" w:color="auto"/>
              <w:left w:val="single" w:sz="6" w:space="0" w:color="auto"/>
              <w:bottom w:val="single" w:sz="6" w:space="0" w:color="auto"/>
              <w:right w:val="single" w:sz="6" w:space="0" w:color="auto"/>
            </w:tcBorders>
          </w:tcPr>
          <w:p w14:paraId="17DEE3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 špatný spoj.</w:t>
            </w:r>
          </w:p>
        </w:tc>
        <w:tc>
          <w:tcPr>
            <w:tcW w:w="2381" w:type="dxa"/>
            <w:tcBorders>
              <w:top w:val="single" w:sz="6" w:space="0" w:color="auto"/>
              <w:left w:val="single" w:sz="6" w:space="0" w:color="auto"/>
              <w:bottom w:val="single" w:sz="6" w:space="0" w:color="auto"/>
              <w:right w:val="single" w:sz="6" w:space="0" w:color="auto"/>
            </w:tcBorders>
          </w:tcPr>
          <w:p w14:paraId="17DEE3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It´s a wrong joint. (It´s a bad link.)</w:t>
            </w:r>
          </w:p>
        </w:tc>
        <w:tc>
          <w:tcPr>
            <w:tcW w:w="624" w:type="dxa"/>
            <w:tcBorders>
              <w:top w:val="single" w:sz="6" w:space="0" w:color="auto"/>
              <w:left w:val="single" w:sz="6" w:space="0" w:color="auto"/>
              <w:bottom w:val="single" w:sz="6" w:space="0" w:color="auto"/>
              <w:right w:val="single" w:sz="6" w:space="0" w:color="auto"/>
            </w:tcBorders>
          </w:tcPr>
          <w:p w14:paraId="17DEE3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3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296" w:type="dxa"/>
            <w:tcBorders>
              <w:top w:val="single" w:sz="6" w:space="0" w:color="auto"/>
              <w:left w:val="single" w:sz="6" w:space="0" w:color="auto"/>
              <w:bottom w:val="single" w:sz="6" w:space="0" w:color="auto"/>
              <w:right w:val="single" w:sz="6" w:space="0" w:color="auto"/>
            </w:tcBorders>
          </w:tcPr>
          <w:p w14:paraId="17DEE3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w:t>
            </w:r>
          </w:p>
        </w:tc>
        <w:tc>
          <w:tcPr>
            <w:tcW w:w="2268" w:type="dxa"/>
            <w:tcBorders>
              <w:top w:val="single" w:sz="6" w:space="0" w:color="auto"/>
              <w:left w:val="single" w:sz="6" w:space="0" w:color="auto"/>
              <w:bottom w:val="single" w:sz="6" w:space="0" w:color="auto"/>
              <w:right w:val="single" w:sz="6" w:space="0" w:color="auto"/>
            </w:tcBorders>
          </w:tcPr>
          <w:p w14:paraId="17DEE3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je příliš vysoký.</w:t>
            </w:r>
          </w:p>
        </w:tc>
        <w:tc>
          <w:tcPr>
            <w:tcW w:w="2381" w:type="dxa"/>
            <w:tcBorders>
              <w:top w:val="single" w:sz="6" w:space="0" w:color="auto"/>
              <w:left w:val="single" w:sz="6" w:space="0" w:color="auto"/>
              <w:bottom w:val="single" w:sz="6" w:space="0" w:color="auto"/>
              <w:right w:val="single" w:sz="6" w:space="0" w:color="auto"/>
            </w:tcBorders>
          </w:tcPr>
          <w:p w14:paraId="17DEE3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 is too high.</w:t>
            </w:r>
          </w:p>
        </w:tc>
        <w:tc>
          <w:tcPr>
            <w:tcW w:w="624" w:type="dxa"/>
            <w:tcBorders>
              <w:top w:val="single" w:sz="6" w:space="0" w:color="auto"/>
              <w:left w:val="single" w:sz="6" w:space="0" w:color="auto"/>
              <w:bottom w:val="single" w:sz="6" w:space="0" w:color="auto"/>
              <w:right w:val="single" w:sz="6" w:space="0" w:color="auto"/>
            </w:tcBorders>
          </w:tcPr>
          <w:p w14:paraId="17DEE3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3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kanalizace</w:t>
            </w:r>
          </w:p>
        </w:tc>
        <w:tc>
          <w:tcPr>
            <w:tcW w:w="1296" w:type="dxa"/>
            <w:tcBorders>
              <w:top w:val="single" w:sz="6" w:space="0" w:color="auto"/>
              <w:left w:val="single" w:sz="6" w:space="0" w:color="auto"/>
              <w:bottom w:val="single" w:sz="6" w:space="0" w:color="auto"/>
              <w:right w:val="single" w:sz="6" w:space="0" w:color="auto"/>
            </w:tcBorders>
          </w:tcPr>
          <w:p w14:paraId="17DEE3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drainage</w:t>
            </w:r>
          </w:p>
        </w:tc>
        <w:tc>
          <w:tcPr>
            <w:tcW w:w="2268" w:type="dxa"/>
            <w:tcBorders>
              <w:top w:val="single" w:sz="6" w:space="0" w:color="auto"/>
              <w:left w:val="single" w:sz="6" w:space="0" w:color="auto"/>
              <w:bottom w:val="single" w:sz="6" w:space="0" w:color="auto"/>
              <w:right w:val="single" w:sz="6" w:space="0" w:color="auto"/>
            </w:tcBorders>
          </w:tcPr>
          <w:p w14:paraId="17DEE3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Kanalizace je ucpaná.</w:t>
            </w:r>
          </w:p>
        </w:tc>
        <w:tc>
          <w:tcPr>
            <w:tcW w:w="2381" w:type="dxa"/>
            <w:tcBorders>
              <w:top w:val="single" w:sz="6" w:space="0" w:color="auto"/>
              <w:left w:val="single" w:sz="6" w:space="0" w:color="auto"/>
              <w:bottom w:val="single" w:sz="6" w:space="0" w:color="auto"/>
              <w:right w:val="single" w:sz="6" w:space="0" w:color="auto"/>
            </w:tcBorders>
          </w:tcPr>
          <w:p w14:paraId="17DEE3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drainage is blocked.</w:t>
            </w:r>
          </w:p>
        </w:tc>
        <w:tc>
          <w:tcPr>
            <w:tcW w:w="624" w:type="dxa"/>
            <w:tcBorders>
              <w:top w:val="single" w:sz="6" w:space="0" w:color="auto"/>
              <w:left w:val="single" w:sz="6" w:space="0" w:color="auto"/>
              <w:bottom w:val="single" w:sz="6" w:space="0" w:color="auto"/>
              <w:right w:val="single" w:sz="6" w:space="0" w:color="auto"/>
            </w:tcBorders>
          </w:tcPr>
          <w:p w14:paraId="17DEE3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3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potrubí</w:t>
            </w:r>
          </w:p>
        </w:tc>
      </w:tr>
      <w:tr w:rsidR="00A935A5" w:rsidRPr="00F37C33" w14:paraId="17DEE3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w:t>
            </w:r>
          </w:p>
        </w:tc>
        <w:tc>
          <w:tcPr>
            <w:tcW w:w="1296" w:type="dxa"/>
            <w:tcBorders>
              <w:top w:val="single" w:sz="6" w:space="0" w:color="auto"/>
              <w:left w:val="single" w:sz="6" w:space="0" w:color="auto"/>
              <w:bottom w:val="single" w:sz="6" w:space="0" w:color="auto"/>
              <w:right w:val="single" w:sz="6" w:space="0" w:color="auto"/>
            </w:tcBorders>
          </w:tcPr>
          <w:p w14:paraId="17DEE3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cooper</w:t>
            </w:r>
          </w:p>
        </w:tc>
        <w:tc>
          <w:tcPr>
            <w:tcW w:w="2268" w:type="dxa"/>
            <w:tcBorders>
              <w:top w:val="single" w:sz="6" w:space="0" w:color="auto"/>
              <w:left w:val="single" w:sz="6" w:space="0" w:color="auto"/>
              <w:bottom w:val="single" w:sz="6" w:space="0" w:color="auto"/>
              <w:right w:val="single" w:sz="6" w:space="0" w:color="auto"/>
            </w:tcBorders>
          </w:tcPr>
          <w:p w14:paraId="17DEE3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 je výborný materiál.</w:t>
            </w:r>
          </w:p>
        </w:tc>
        <w:tc>
          <w:tcPr>
            <w:tcW w:w="2381" w:type="dxa"/>
            <w:tcBorders>
              <w:top w:val="single" w:sz="6" w:space="0" w:color="auto"/>
              <w:left w:val="single" w:sz="6" w:space="0" w:color="auto"/>
              <w:bottom w:val="single" w:sz="6" w:space="0" w:color="auto"/>
              <w:right w:val="single" w:sz="6" w:space="0" w:color="auto"/>
            </w:tcBorders>
          </w:tcPr>
          <w:p w14:paraId="17DEE3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cooper is an excellent material.</w:t>
            </w:r>
          </w:p>
        </w:tc>
        <w:tc>
          <w:tcPr>
            <w:tcW w:w="624" w:type="dxa"/>
            <w:tcBorders>
              <w:top w:val="single" w:sz="6" w:space="0" w:color="auto"/>
              <w:left w:val="single" w:sz="6" w:space="0" w:color="auto"/>
              <w:bottom w:val="single" w:sz="6" w:space="0" w:color="auto"/>
              <w:right w:val="single" w:sz="6" w:space="0" w:color="auto"/>
            </w:tcBorders>
          </w:tcPr>
          <w:p w14:paraId="17DEE3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3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w:t>
            </w:r>
          </w:p>
        </w:tc>
        <w:tc>
          <w:tcPr>
            <w:tcW w:w="1296" w:type="dxa"/>
            <w:tcBorders>
              <w:top w:val="single" w:sz="6" w:space="0" w:color="auto"/>
              <w:left w:val="single" w:sz="6" w:space="0" w:color="auto"/>
              <w:bottom w:val="single" w:sz="6" w:space="0" w:color="auto"/>
              <w:right w:val="single" w:sz="6" w:space="0" w:color="auto"/>
            </w:tcBorders>
          </w:tcPr>
          <w:p w14:paraId="17DEE3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w:t>
            </w:r>
          </w:p>
        </w:tc>
        <w:tc>
          <w:tcPr>
            <w:tcW w:w="2268" w:type="dxa"/>
            <w:tcBorders>
              <w:top w:val="single" w:sz="6" w:space="0" w:color="auto"/>
              <w:left w:val="single" w:sz="6" w:space="0" w:color="auto"/>
              <w:bottom w:val="single" w:sz="6" w:space="0" w:color="auto"/>
              <w:right w:val="single" w:sz="6" w:space="0" w:color="auto"/>
            </w:tcBorders>
          </w:tcPr>
          <w:p w14:paraId="17DEE3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 je bezbarvý.</w:t>
            </w:r>
          </w:p>
        </w:tc>
        <w:tc>
          <w:tcPr>
            <w:tcW w:w="2381" w:type="dxa"/>
            <w:tcBorders>
              <w:top w:val="single" w:sz="6" w:space="0" w:color="auto"/>
              <w:left w:val="single" w:sz="6" w:space="0" w:color="auto"/>
              <w:bottom w:val="single" w:sz="6" w:space="0" w:color="auto"/>
              <w:right w:val="single" w:sz="6" w:space="0" w:color="auto"/>
            </w:tcBorders>
          </w:tcPr>
          <w:p w14:paraId="17DEE3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is colorless.</w:t>
            </w:r>
          </w:p>
        </w:tc>
        <w:tc>
          <w:tcPr>
            <w:tcW w:w="624" w:type="dxa"/>
            <w:tcBorders>
              <w:top w:val="single" w:sz="6" w:space="0" w:color="auto"/>
              <w:left w:val="single" w:sz="6" w:space="0" w:color="auto"/>
              <w:bottom w:val="single" w:sz="6" w:space="0" w:color="auto"/>
              <w:right w:val="single" w:sz="6" w:space="0" w:color="auto"/>
            </w:tcBorders>
          </w:tcPr>
          <w:p w14:paraId="17DEE3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3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w:t>
            </w:r>
          </w:p>
        </w:tc>
        <w:tc>
          <w:tcPr>
            <w:tcW w:w="1296" w:type="dxa"/>
            <w:tcBorders>
              <w:top w:val="single" w:sz="6" w:space="0" w:color="auto"/>
              <w:left w:val="single" w:sz="6" w:space="0" w:color="auto"/>
              <w:bottom w:val="single" w:sz="6" w:space="0" w:color="auto"/>
              <w:right w:val="single" w:sz="6" w:space="0" w:color="auto"/>
            </w:tcBorders>
          </w:tcPr>
          <w:p w14:paraId="17DEE3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w:t>
            </w:r>
          </w:p>
        </w:tc>
        <w:tc>
          <w:tcPr>
            <w:tcW w:w="2268" w:type="dxa"/>
            <w:tcBorders>
              <w:top w:val="single" w:sz="6" w:space="0" w:color="auto"/>
              <w:left w:val="single" w:sz="6" w:space="0" w:color="auto"/>
              <w:bottom w:val="single" w:sz="6" w:space="0" w:color="auto"/>
              <w:right w:val="single" w:sz="6" w:space="0" w:color="auto"/>
            </w:tcBorders>
          </w:tcPr>
          <w:p w14:paraId="17DEE3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 je studená.</w:t>
            </w:r>
          </w:p>
        </w:tc>
        <w:tc>
          <w:tcPr>
            <w:tcW w:w="2381" w:type="dxa"/>
            <w:tcBorders>
              <w:top w:val="single" w:sz="6" w:space="0" w:color="auto"/>
              <w:left w:val="single" w:sz="6" w:space="0" w:color="auto"/>
              <w:bottom w:val="single" w:sz="6" w:space="0" w:color="auto"/>
              <w:right w:val="single" w:sz="6" w:space="0" w:color="auto"/>
            </w:tcBorders>
          </w:tcPr>
          <w:p w14:paraId="17DEE3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water is cold.</w:t>
            </w:r>
          </w:p>
        </w:tc>
        <w:tc>
          <w:tcPr>
            <w:tcW w:w="624" w:type="dxa"/>
            <w:tcBorders>
              <w:top w:val="single" w:sz="6" w:space="0" w:color="auto"/>
              <w:left w:val="single" w:sz="6" w:space="0" w:color="auto"/>
              <w:bottom w:val="single" w:sz="6" w:space="0" w:color="auto"/>
              <w:right w:val="single" w:sz="6" w:space="0" w:color="auto"/>
            </w:tcBorders>
          </w:tcPr>
          <w:p w14:paraId="17DEE3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3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závit</w:t>
            </w:r>
          </w:p>
        </w:tc>
        <w:tc>
          <w:tcPr>
            <w:tcW w:w="1296" w:type="dxa"/>
            <w:tcBorders>
              <w:top w:val="single" w:sz="6" w:space="0" w:color="auto"/>
              <w:left w:val="single" w:sz="6" w:space="0" w:color="auto"/>
              <w:bottom w:val="single" w:sz="6" w:space="0" w:color="auto"/>
              <w:right w:val="single" w:sz="6" w:space="0" w:color="auto"/>
            </w:tcBorders>
          </w:tcPr>
          <w:p w14:paraId="17DEE3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thread</w:t>
            </w:r>
          </w:p>
        </w:tc>
        <w:tc>
          <w:tcPr>
            <w:tcW w:w="2268" w:type="dxa"/>
            <w:tcBorders>
              <w:top w:val="single" w:sz="6" w:space="0" w:color="auto"/>
              <w:left w:val="single" w:sz="6" w:space="0" w:color="auto"/>
              <w:bottom w:val="single" w:sz="6" w:space="0" w:color="auto"/>
              <w:right w:val="single" w:sz="6" w:space="0" w:color="auto"/>
            </w:tcBorders>
          </w:tcPr>
          <w:p w14:paraId="17DEE3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Závit je na vodovodním potrubí.</w:t>
            </w:r>
          </w:p>
        </w:tc>
        <w:tc>
          <w:tcPr>
            <w:tcW w:w="2381" w:type="dxa"/>
            <w:tcBorders>
              <w:top w:val="single" w:sz="6" w:space="0" w:color="auto"/>
              <w:left w:val="single" w:sz="6" w:space="0" w:color="auto"/>
              <w:bottom w:val="single" w:sz="6" w:space="0" w:color="auto"/>
              <w:right w:val="single" w:sz="6" w:space="0" w:color="auto"/>
            </w:tcBorders>
          </w:tcPr>
          <w:p w14:paraId="17DEE3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thread is on the water pipe.</w:t>
            </w:r>
          </w:p>
        </w:tc>
        <w:tc>
          <w:tcPr>
            <w:tcW w:w="624" w:type="dxa"/>
            <w:tcBorders>
              <w:top w:val="single" w:sz="6" w:space="0" w:color="auto"/>
              <w:left w:val="single" w:sz="6" w:space="0" w:color="auto"/>
              <w:bottom w:val="single" w:sz="6" w:space="0" w:color="auto"/>
              <w:right w:val="single" w:sz="6" w:space="0" w:color="auto"/>
            </w:tcBorders>
          </w:tcPr>
          <w:p w14:paraId="17DEE3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3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296" w:type="dxa"/>
            <w:tcBorders>
              <w:top w:val="single" w:sz="6" w:space="0" w:color="auto"/>
              <w:left w:val="single" w:sz="6" w:space="0" w:color="auto"/>
              <w:bottom w:val="single" w:sz="6" w:space="0" w:color="auto"/>
              <w:right w:val="single" w:sz="6" w:space="0" w:color="auto"/>
            </w:tcBorders>
          </w:tcPr>
          <w:p w14:paraId="17DEE3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pump</w:t>
            </w:r>
          </w:p>
        </w:tc>
        <w:tc>
          <w:tcPr>
            <w:tcW w:w="2268" w:type="dxa"/>
            <w:tcBorders>
              <w:top w:val="single" w:sz="6" w:space="0" w:color="auto"/>
              <w:left w:val="single" w:sz="6" w:space="0" w:color="auto"/>
              <w:bottom w:val="single" w:sz="6" w:space="0" w:color="auto"/>
              <w:right w:val="single" w:sz="6" w:space="0" w:color="auto"/>
            </w:tcBorders>
          </w:tcPr>
          <w:p w14:paraId="17DEE3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 může být ve studni.</w:t>
            </w:r>
          </w:p>
        </w:tc>
        <w:tc>
          <w:tcPr>
            <w:tcW w:w="2381" w:type="dxa"/>
            <w:tcBorders>
              <w:top w:val="single" w:sz="6" w:space="0" w:color="auto"/>
              <w:left w:val="single" w:sz="6" w:space="0" w:color="auto"/>
              <w:bottom w:val="single" w:sz="6" w:space="0" w:color="auto"/>
              <w:right w:val="single" w:sz="6" w:space="0" w:color="auto"/>
            </w:tcBorders>
          </w:tcPr>
          <w:p w14:paraId="17DEE3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pump may be in the well.</w:t>
            </w:r>
          </w:p>
        </w:tc>
        <w:tc>
          <w:tcPr>
            <w:tcW w:w="624" w:type="dxa"/>
            <w:tcBorders>
              <w:top w:val="single" w:sz="6" w:space="0" w:color="auto"/>
              <w:left w:val="single" w:sz="6" w:space="0" w:color="auto"/>
              <w:bottom w:val="single" w:sz="6" w:space="0" w:color="auto"/>
              <w:right w:val="single" w:sz="6" w:space="0" w:color="auto"/>
            </w:tcBorders>
          </w:tcPr>
          <w:p w14:paraId="17DEE3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3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E3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expanzní nádoba</w:t>
            </w:r>
          </w:p>
        </w:tc>
        <w:tc>
          <w:tcPr>
            <w:tcW w:w="1296" w:type="dxa"/>
            <w:tcBorders>
              <w:top w:val="single" w:sz="6" w:space="0" w:color="auto"/>
              <w:left w:val="single" w:sz="6" w:space="0" w:color="auto"/>
              <w:bottom w:val="single" w:sz="6" w:space="0" w:color="auto"/>
              <w:right w:val="single" w:sz="6" w:space="0" w:color="auto"/>
            </w:tcBorders>
          </w:tcPr>
          <w:p w14:paraId="17DEE3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expansion tank</w:t>
            </w:r>
          </w:p>
        </w:tc>
        <w:tc>
          <w:tcPr>
            <w:tcW w:w="2268" w:type="dxa"/>
            <w:tcBorders>
              <w:top w:val="single" w:sz="6" w:space="0" w:color="auto"/>
              <w:left w:val="single" w:sz="6" w:space="0" w:color="auto"/>
              <w:bottom w:val="single" w:sz="6" w:space="0" w:color="auto"/>
              <w:right w:val="single" w:sz="6" w:space="0" w:color="auto"/>
            </w:tcBorders>
          </w:tcPr>
          <w:p w14:paraId="17DEE3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Expanzní nádoba je otevřená nebo uzavřená.</w:t>
            </w:r>
          </w:p>
        </w:tc>
        <w:tc>
          <w:tcPr>
            <w:tcW w:w="2381" w:type="dxa"/>
            <w:tcBorders>
              <w:top w:val="single" w:sz="6" w:space="0" w:color="auto"/>
              <w:left w:val="single" w:sz="6" w:space="0" w:color="auto"/>
              <w:bottom w:val="single" w:sz="6" w:space="0" w:color="auto"/>
              <w:right w:val="single" w:sz="6" w:space="0" w:color="auto"/>
            </w:tcBorders>
          </w:tcPr>
          <w:p w14:paraId="17DEE3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expansion tank is open or closed.</w:t>
            </w:r>
          </w:p>
        </w:tc>
        <w:tc>
          <w:tcPr>
            <w:tcW w:w="624" w:type="dxa"/>
            <w:tcBorders>
              <w:top w:val="single" w:sz="6" w:space="0" w:color="auto"/>
              <w:left w:val="single" w:sz="6" w:space="0" w:color="auto"/>
              <w:bottom w:val="single" w:sz="6" w:space="0" w:color="auto"/>
              <w:right w:val="single" w:sz="6" w:space="0" w:color="auto"/>
            </w:tcBorders>
          </w:tcPr>
          <w:p w14:paraId="17DEE3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3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w:t>
            </w:r>
          </w:p>
        </w:tc>
        <w:tc>
          <w:tcPr>
            <w:tcW w:w="1296" w:type="dxa"/>
            <w:tcBorders>
              <w:top w:val="single" w:sz="6" w:space="0" w:color="auto"/>
              <w:left w:val="single" w:sz="6" w:space="0" w:color="auto"/>
              <w:bottom w:val="single" w:sz="6" w:space="0" w:color="auto"/>
              <w:right w:val="single" w:sz="6" w:space="0" w:color="auto"/>
            </w:tcBorders>
          </w:tcPr>
          <w:p w14:paraId="17DEE3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 boiler</w:t>
            </w:r>
          </w:p>
        </w:tc>
        <w:tc>
          <w:tcPr>
            <w:tcW w:w="2268" w:type="dxa"/>
            <w:tcBorders>
              <w:top w:val="single" w:sz="6" w:space="0" w:color="auto"/>
              <w:left w:val="single" w:sz="6" w:space="0" w:color="auto"/>
              <w:bottom w:val="single" w:sz="6" w:space="0" w:color="auto"/>
              <w:right w:val="single" w:sz="6" w:space="0" w:color="auto"/>
            </w:tcBorders>
          </w:tcPr>
          <w:p w14:paraId="17DEE3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 musí být kontrolovaný.</w:t>
            </w:r>
          </w:p>
        </w:tc>
        <w:tc>
          <w:tcPr>
            <w:tcW w:w="2381" w:type="dxa"/>
            <w:tcBorders>
              <w:top w:val="single" w:sz="6" w:space="0" w:color="auto"/>
              <w:left w:val="single" w:sz="6" w:space="0" w:color="auto"/>
              <w:bottom w:val="single" w:sz="6" w:space="0" w:color="auto"/>
              <w:right w:val="single" w:sz="6" w:space="0" w:color="auto"/>
            </w:tcBorders>
          </w:tcPr>
          <w:p w14:paraId="17DEE3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boiler must be controlled.</w:t>
            </w:r>
          </w:p>
        </w:tc>
        <w:tc>
          <w:tcPr>
            <w:tcW w:w="624" w:type="dxa"/>
            <w:tcBorders>
              <w:top w:val="single" w:sz="6" w:space="0" w:color="auto"/>
              <w:left w:val="single" w:sz="6" w:space="0" w:color="auto"/>
              <w:bottom w:val="single" w:sz="6" w:space="0" w:color="auto"/>
              <w:right w:val="single" w:sz="6" w:space="0" w:color="auto"/>
            </w:tcBorders>
          </w:tcPr>
          <w:p w14:paraId="17DEE3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3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w:t>
            </w:r>
          </w:p>
        </w:tc>
        <w:tc>
          <w:tcPr>
            <w:tcW w:w="1296" w:type="dxa"/>
            <w:tcBorders>
              <w:top w:val="single" w:sz="6" w:space="0" w:color="auto"/>
              <w:left w:val="single" w:sz="6" w:space="0" w:color="auto"/>
              <w:bottom w:val="single" w:sz="6" w:space="0" w:color="auto"/>
              <w:right w:val="single" w:sz="6" w:space="0" w:color="auto"/>
            </w:tcBorders>
          </w:tcPr>
          <w:p w14:paraId="17DEE3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 supply (water pipes)</w:t>
            </w:r>
          </w:p>
        </w:tc>
        <w:tc>
          <w:tcPr>
            <w:tcW w:w="2268" w:type="dxa"/>
            <w:tcBorders>
              <w:top w:val="single" w:sz="6" w:space="0" w:color="auto"/>
              <w:left w:val="single" w:sz="6" w:space="0" w:color="auto"/>
              <w:bottom w:val="single" w:sz="6" w:space="0" w:color="auto"/>
              <w:right w:val="single" w:sz="6" w:space="0" w:color="auto"/>
            </w:tcBorders>
          </w:tcPr>
          <w:p w14:paraId="17DEE3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je vyrobený z plastu.</w:t>
            </w:r>
          </w:p>
        </w:tc>
        <w:tc>
          <w:tcPr>
            <w:tcW w:w="2381" w:type="dxa"/>
            <w:tcBorders>
              <w:top w:val="single" w:sz="6" w:space="0" w:color="auto"/>
              <w:left w:val="single" w:sz="6" w:space="0" w:color="auto"/>
              <w:bottom w:val="single" w:sz="6" w:space="0" w:color="auto"/>
              <w:right w:val="single" w:sz="6" w:space="0" w:color="auto"/>
            </w:tcBorders>
          </w:tcPr>
          <w:p w14:paraId="17DEE3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water pipes is made of plastic.</w:t>
            </w:r>
          </w:p>
        </w:tc>
        <w:tc>
          <w:tcPr>
            <w:tcW w:w="624" w:type="dxa"/>
            <w:tcBorders>
              <w:top w:val="single" w:sz="6" w:space="0" w:color="auto"/>
              <w:left w:val="single" w:sz="6" w:space="0" w:color="auto"/>
              <w:bottom w:val="single" w:sz="6" w:space="0" w:color="auto"/>
              <w:right w:val="single" w:sz="6" w:space="0" w:color="auto"/>
            </w:tcBorders>
          </w:tcPr>
          <w:p w14:paraId="17DEE3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3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vodovodní přípojka</w:t>
            </w:r>
          </w:p>
        </w:tc>
        <w:tc>
          <w:tcPr>
            <w:tcW w:w="1296" w:type="dxa"/>
            <w:tcBorders>
              <w:top w:val="single" w:sz="6" w:space="0" w:color="auto"/>
              <w:left w:val="single" w:sz="6" w:space="0" w:color="auto"/>
              <w:bottom w:val="single" w:sz="6" w:space="0" w:color="auto"/>
              <w:right w:val="single" w:sz="6" w:space="0" w:color="auto"/>
            </w:tcBorders>
          </w:tcPr>
          <w:p w14:paraId="17DEE3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 connection</w:t>
            </w:r>
          </w:p>
        </w:tc>
        <w:tc>
          <w:tcPr>
            <w:tcW w:w="2268" w:type="dxa"/>
            <w:tcBorders>
              <w:top w:val="single" w:sz="6" w:space="0" w:color="auto"/>
              <w:left w:val="single" w:sz="6" w:space="0" w:color="auto"/>
              <w:bottom w:val="single" w:sz="6" w:space="0" w:color="auto"/>
              <w:right w:val="single" w:sz="6" w:space="0" w:color="auto"/>
            </w:tcBorders>
          </w:tcPr>
          <w:p w14:paraId="17DEE3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Vodovodní přípojka je pod zemí.</w:t>
            </w:r>
          </w:p>
        </w:tc>
        <w:tc>
          <w:tcPr>
            <w:tcW w:w="2381" w:type="dxa"/>
            <w:tcBorders>
              <w:top w:val="single" w:sz="6" w:space="0" w:color="auto"/>
              <w:left w:val="single" w:sz="6" w:space="0" w:color="auto"/>
              <w:bottom w:val="single" w:sz="6" w:space="0" w:color="auto"/>
              <w:right w:val="single" w:sz="6" w:space="0" w:color="auto"/>
            </w:tcBorders>
          </w:tcPr>
          <w:p w14:paraId="17DEE3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water line is underground.</w:t>
            </w:r>
          </w:p>
        </w:tc>
        <w:tc>
          <w:tcPr>
            <w:tcW w:w="624" w:type="dxa"/>
            <w:tcBorders>
              <w:top w:val="single" w:sz="6" w:space="0" w:color="auto"/>
              <w:left w:val="single" w:sz="6" w:space="0" w:color="auto"/>
              <w:bottom w:val="single" w:sz="6" w:space="0" w:color="auto"/>
              <w:right w:val="single" w:sz="6" w:space="0" w:color="auto"/>
            </w:tcBorders>
          </w:tcPr>
          <w:p w14:paraId="17DEE3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3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3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w:t>
            </w:r>
          </w:p>
        </w:tc>
        <w:tc>
          <w:tcPr>
            <w:tcW w:w="1296" w:type="dxa"/>
            <w:tcBorders>
              <w:top w:val="single" w:sz="6" w:space="0" w:color="auto"/>
              <w:left w:val="single" w:sz="6" w:space="0" w:color="auto"/>
              <w:bottom w:val="single" w:sz="6" w:space="0" w:color="auto"/>
              <w:right w:val="single" w:sz="6" w:space="0" w:color="auto"/>
            </w:tcBorders>
          </w:tcPr>
          <w:p w14:paraId="17DEE3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plumber</w:t>
            </w:r>
          </w:p>
        </w:tc>
        <w:tc>
          <w:tcPr>
            <w:tcW w:w="2268" w:type="dxa"/>
            <w:tcBorders>
              <w:top w:val="single" w:sz="6" w:space="0" w:color="auto"/>
              <w:left w:val="single" w:sz="6" w:space="0" w:color="auto"/>
              <w:bottom w:val="single" w:sz="6" w:space="0" w:color="auto"/>
              <w:right w:val="single" w:sz="6" w:space="0" w:color="auto"/>
            </w:tcBorders>
          </w:tcPr>
          <w:p w14:paraId="17DEE3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je velmi zajímavé povolání.</w:t>
            </w:r>
          </w:p>
        </w:tc>
        <w:tc>
          <w:tcPr>
            <w:tcW w:w="2381" w:type="dxa"/>
            <w:tcBorders>
              <w:top w:val="single" w:sz="6" w:space="0" w:color="auto"/>
              <w:left w:val="single" w:sz="6" w:space="0" w:color="auto"/>
              <w:bottom w:val="single" w:sz="6" w:space="0" w:color="auto"/>
              <w:right w:val="single" w:sz="6" w:space="0" w:color="auto"/>
            </w:tcBorders>
          </w:tcPr>
          <w:p w14:paraId="17DEE3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Plumber is a very interesting profession.</w:t>
            </w:r>
          </w:p>
        </w:tc>
        <w:tc>
          <w:tcPr>
            <w:tcW w:w="624" w:type="dxa"/>
            <w:tcBorders>
              <w:top w:val="single" w:sz="6" w:space="0" w:color="auto"/>
              <w:left w:val="single" w:sz="6" w:space="0" w:color="auto"/>
              <w:bottom w:val="single" w:sz="6" w:space="0" w:color="auto"/>
              <w:right w:val="single" w:sz="6" w:space="0" w:color="auto"/>
            </w:tcBorders>
          </w:tcPr>
          <w:p w14:paraId="17DEE3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3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3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E4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3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w:t>
            </w:r>
          </w:p>
        </w:tc>
        <w:tc>
          <w:tcPr>
            <w:tcW w:w="1296" w:type="dxa"/>
            <w:tcBorders>
              <w:top w:val="single" w:sz="6" w:space="0" w:color="auto"/>
              <w:left w:val="single" w:sz="6" w:space="0" w:color="auto"/>
              <w:bottom w:val="single" w:sz="6" w:space="0" w:color="auto"/>
              <w:right w:val="single" w:sz="6" w:space="0" w:color="auto"/>
            </w:tcBorders>
          </w:tcPr>
          <w:p w14:paraId="17DEE3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soldering</w:t>
            </w:r>
          </w:p>
        </w:tc>
        <w:tc>
          <w:tcPr>
            <w:tcW w:w="2268" w:type="dxa"/>
            <w:tcBorders>
              <w:top w:val="single" w:sz="6" w:space="0" w:color="auto"/>
              <w:left w:val="single" w:sz="6" w:space="0" w:color="auto"/>
              <w:bottom w:val="single" w:sz="6" w:space="0" w:color="auto"/>
              <w:right w:val="single" w:sz="6" w:space="0" w:color="auto"/>
            </w:tcBorders>
          </w:tcPr>
          <w:p w14:paraId="17DEE3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 používáme na spojování mědi.</w:t>
            </w:r>
          </w:p>
        </w:tc>
        <w:tc>
          <w:tcPr>
            <w:tcW w:w="2381" w:type="dxa"/>
            <w:tcBorders>
              <w:top w:val="single" w:sz="6" w:space="0" w:color="auto"/>
              <w:left w:val="single" w:sz="6" w:space="0" w:color="auto"/>
              <w:bottom w:val="single" w:sz="6" w:space="0" w:color="auto"/>
              <w:right w:val="single" w:sz="6" w:space="0" w:color="auto"/>
            </w:tcBorders>
          </w:tcPr>
          <w:p w14:paraId="17DEE3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Soldering is used to join cooper.</w:t>
            </w:r>
          </w:p>
        </w:tc>
        <w:tc>
          <w:tcPr>
            <w:tcW w:w="624" w:type="dxa"/>
            <w:tcBorders>
              <w:top w:val="single" w:sz="6" w:space="0" w:color="auto"/>
              <w:left w:val="single" w:sz="6" w:space="0" w:color="auto"/>
              <w:bottom w:val="single" w:sz="6" w:space="0" w:color="auto"/>
              <w:right w:val="single" w:sz="6" w:space="0" w:color="auto"/>
            </w:tcBorders>
          </w:tcPr>
          <w:p w14:paraId="17DEE4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4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w:t>
            </w:r>
          </w:p>
        </w:tc>
        <w:tc>
          <w:tcPr>
            <w:tcW w:w="1296" w:type="dxa"/>
            <w:tcBorders>
              <w:top w:val="single" w:sz="6" w:space="0" w:color="auto"/>
              <w:left w:val="single" w:sz="6" w:space="0" w:color="auto"/>
              <w:bottom w:val="single" w:sz="6" w:space="0" w:color="auto"/>
              <w:right w:val="single" w:sz="6" w:space="0" w:color="auto"/>
            </w:tcBorders>
          </w:tcPr>
          <w:p w14:paraId="17DEE4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urinal</w:t>
            </w:r>
          </w:p>
        </w:tc>
        <w:tc>
          <w:tcPr>
            <w:tcW w:w="2268" w:type="dxa"/>
            <w:tcBorders>
              <w:top w:val="single" w:sz="6" w:space="0" w:color="auto"/>
              <w:left w:val="single" w:sz="6" w:space="0" w:color="auto"/>
              <w:bottom w:val="single" w:sz="6" w:space="0" w:color="auto"/>
              <w:right w:val="single" w:sz="6" w:space="0" w:color="auto"/>
            </w:tcBorders>
          </w:tcPr>
          <w:p w14:paraId="17DEE4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 je upevněn na zdi.</w:t>
            </w:r>
          </w:p>
        </w:tc>
        <w:tc>
          <w:tcPr>
            <w:tcW w:w="2381" w:type="dxa"/>
            <w:tcBorders>
              <w:top w:val="single" w:sz="6" w:space="0" w:color="auto"/>
              <w:left w:val="single" w:sz="6" w:space="0" w:color="auto"/>
              <w:bottom w:val="single" w:sz="6" w:space="0" w:color="auto"/>
              <w:right w:val="single" w:sz="6" w:space="0" w:color="auto"/>
            </w:tcBorders>
          </w:tcPr>
          <w:p w14:paraId="17DEE4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urinal is mounted on the wall.</w:t>
            </w:r>
          </w:p>
        </w:tc>
        <w:tc>
          <w:tcPr>
            <w:tcW w:w="624" w:type="dxa"/>
            <w:tcBorders>
              <w:top w:val="single" w:sz="6" w:space="0" w:color="auto"/>
              <w:left w:val="single" w:sz="6" w:space="0" w:color="auto"/>
              <w:bottom w:val="single" w:sz="6" w:space="0" w:color="auto"/>
              <w:right w:val="single" w:sz="6" w:space="0" w:color="auto"/>
            </w:tcBorders>
          </w:tcPr>
          <w:p w14:paraId="17DEE4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4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plynař</w:t>
            </w:r>
          </w:p>
        </w:tc>
        <w:tc>
          <w:tcPr>
            <w:tcW w:w="1296" w:type="dxa"/>
            <w:tcBorders>
              <w:top w:val="single" w:sz="6" w:space="0" w:color="auto"/>
              <w:left w:val="single" w:sz="6" w:space="0" w:color="auto"/>
              <w:bottom w:val="single" w:sz="6" w:space="0" w:color="auto"/>
              <w:right w:val="single" w:sz="6" w:space="0" w:color="auto"/>
            </w:tcBorders>
          </w:tcPr>
          <w:p w14:paraId="17DEE4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gasman</w:t>
            </w:r>
          </w:p>
        </w:tc>
        <w:tc>
          <w:tcPr>
            <w:tcW w:w="2268" w:type="dxa"/>
            <w:tcBorders>
              <w:top w:val="single" w:sz="6" w:space="0" w:color="auto"/>
              <w:left w:val="single" w:sz="6" w:space="0" w:color="auto"/>
              <w:bottom w:val="single" w:sz="6" w:space="0" w:color="auto"/>
              <w:right w:val="single" w:sz="6" w:space="0" w:color="auto"/>
            </w:tcBorders>
          </w:tcPr>
          <w:p w14:paraId="17DEE4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Plynař kontroluje plynové spotřebiče.</w:t>
            </w:r>
          </w:p>
        </w:tc>
        <w:tc>
          <w:tcPr>
            <w:tcW w:w="2381" w:type="dxa"/>
            <w:tcBorders>
              <w:top w:val="single" w:sz="6" w:space="0" w:color="auto"/>
              <w:left w:val="single" w:sz="6" w:space="0" w:color="auto"/>
              <w:bottom w:val="single" w:sz="6" w:space="0" w:color="auto"/>
              <w:right w:val="single" w:sz="6" w:space="0" w:color="auto"/>
            </w:tcBorders>
          </w:tcPr>
          <w:p w14:paraId="17DEE4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 appliances are checked by gasman.</w:t>
            </w:r>
          </w:p>
        </w:tc>
        <w:tc>
          <w:tcPr>
            <w:tcW w:w="624" w:type="dxa"/>
            <w:tcBorders>
              <w:top w:val="single" w:sz="6" w:space="0" w:color="auto"/>
              <w:left w:val="single" w:sz="6" w:space="0" w:color="auto"/>
              <w:bottom w:val="single" w:sz="6" w:space="0" w:color="auto"/>
              <w:right w:val="single" w:sz="6" w:space="0" w:color="auto"/>
            </w:tcBorders>
          </w:tcPr>
          <w:p w14:paraId="17DEE4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4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w:t>
            </w:r>
          </w:p>
        </w:tc>
        <w:tc>
          <w:tcPr>
            <w:tcW w:w="1296" w:type="dxa"/>
            <w:tcBorders>
              <w:top w:val="single" w:sz="6" w:space="0" w:color="auto"/>
              <w:left w:val="single" w:sz="6" w:space="0" w:color="auto"/>
              <w:bottom w:val="single" w:sz="6" w:space="0" w:color="auto"/>
              <w:right w:val="single" w:sz="6" w:space="0" w:color="auto"/>
            </w:tcBorders>
          </w:tcPr>
          <w:p w14:paraId="17DEE4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w:t>
            </w:r>
          </w:p>
        </w:tc>
        <w:tc>
          <w:tcPr>
            <w:tcW w:w="2268" w:type="dxa"/>
            <w:tcBorders>
              <w:top w:val="single" w:sz="6" w:space="0" w:color="auto"/>
              <w:left w:val="single" w:sz="6" w:space="0" w:color="auto"/>
              <w:bottom w:val="single" w:sz="6" w:space="0" w:color="auto"/>
              <w:right w:val="single" w:sz="6" w:space="0" w:color="auto"/>
            </w:tcBorders>
          </w:tcPr>
          <w:p w14:paraId="17DEE4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 používáme na spojování kovů i plastů</w:t>
            </w:r>
          </w:p>
        </w:tc>
        <w:tc>
          <w:tcPr>
            <w:tcW w:w="2381" w:type="dxa"/>
            <w:tcBorders>
              <w:top w:val="single" w:sz="6" w:space="0" w:color="auto"/>
              <w:left w:val="single" w:sz="6" w:space="0" w:color="auto"/>
              <w:bottom w:val="single" w:sz="6" w:space="0" w:color="auto"/>
              <w:right w:val="single" w:sz="6" w:space="0" w:color="auto"/>
            </w:tcBorders>
          </w:tcPr>
          <w:p w14:paraId="17DEE4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 is used for joining metals and plastics.</w:t>
            </w:r>
          </w:p>
        </w:tc>
        <w:tc>
          <w:tcPr>
            <w:tcW w:w="624" w:type="dxa"/>
            <w:tcBorders>
              <w:top w:val="single" w:sz="6" w:space="0" w:color="auto"/>
              <w:left w:val="single" w:sz="6" w:space="0" w:color="auto"/>
              <w:bottom w:val="single" w:sz="6" w:space="0" w:color="auto"/>
              <w:right w:val="single" w:sz="6" w:space="0" w:color="auto"/>
            </w:tcBorders>
          </w:tcPr>
          <w:p w14:paraId="17DEE4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4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kontrolovat</w:t>
            </w:r>
          </w:p>
        </w:tc>
        <w:tc>
          <w:tcPr>
            <w:tcW w:w="1296" w:type="dxa"/>
            <w:tcBorders>
              <w:top w:val="single" w:sz="6" w:space="0" w:color="auto"/>
              <w:left w:val="single" w:sz="6" w:space="0" w:color="auto"/>
              <w:bottom w:val="single" w:sz="6" w:space="0" w:color="auto"/>
              <w:right w:val="single" w:sz="6" w:space="0" w:color="auto"/>
            </w:tcBorders>
          </w:tcPr>
          <w:p w14:paraId="17DEE4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control</w:t>
            </w:r>
          </w:p>
        </w:tc>
        <w:tc>
          <w:tcPr>
            <w:tcW w:w="2268" w:type="dxa"/>
            <w:tcBorders>
              <w:top w:val="single" w:sz="6" w:space="0" w:color="auto"/>
              <w:left w:val="single" w:sz="6" w:space="0" w:color="auto"/>
              <w:bottom w:val="single" w:sz="6" w:space="0" w:color="auto"/>
              <w:right w:val="single" w:sz="6" w:space="0" w:color="auto"/>
            </w:tcBorders>
          </w:tcPr>
          <w:p w14:paraId="17DEE4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Kontroluje plynař plynovod každý rok?</w:t>
            </w:r>
          </w:p>
        </w:tc>
        <w:tc>
          <w:tcPr>
            <w:tcW w:w="2381" w:type="dxa"/>
            <w:tcBorders>
              <w:top w:val="single" w:sz="6" w:space="0" w:color="auto"/>
              <w:left w:val="single" w:sz="6" w:space="0" w:color="auto"/>
              <w:bottom w:val="single" w:sz="6" w:space="0" w:color="auto"/>
              <w:right w:val="single" w:sz="6" w:space="0" w:color="auto"/>
            </w:tcBorders>
          </w:tcPr>
          <w:p w14:paraId="17DEE4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 piperine checked by gasman every year?</w:t>
            </w:r>
          </w:p>
        </w:tc>
        <w:tc>
          <w:tcPr>
            <w:tcW w:w="624" w:type="dxa"/>
            <w:tcBorders>
              <w:top w:val="single" w:sz="6" w:space="0" w:color="auto"/>
              <w:left w:val="single" w:sz="6" w:space="0" w:color="auto"/>
              <w:bottom w:val="single" w:sz="6" w:space="0" w:color="auto"/>
              <w:right w:val="single" w:sz="6" w:space="0" w:color="auto"/>
            </w:tcBorders>
          </w:tcPr>
          <w:p w14:paraId="17DEE4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4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technologie spojování kovů</w:t>
            </w:r>
          </w:p>
        </w:tc>
      </w:tr>
      <w:tr w:rsidR="00A935A5" w:rsidRPr="00F37C33" w14:paraId="17DEE4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296" w:type="dxa"/>
            <w:tcBorders>
              <w:top w:val="single" w:sz="6" w:space="0" w:color="auto"/>
              <w:left w:val="single" w:sz="6" w:space="0" w:color="auto"/>
              <w:bottom w:val="single" w:sz="6" w:space="0" w:color="auto"/>
              <w:right w:val="single" w:sz="6" w:space="0" w:color="auto"/>
            </w:tcBorders>
          </w:tcPr>
          <w:p w14:paraId="17DEE4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glue</w:t>
            </w:r>
          </w:p>
        </w:tc>
        <w:tc>
          <w:tcPr>
            <w:tcW w:w="2268" w:type="dxa"/>
            <w:tcBorders>
              <w:top w:val="single" w:sz="6" w:space="0" w:color="auto"/>
              <w:left w:val="single" w:sz="6" w:space="0" w:color="auto"/>
              <w:bottom w:val="single" w:sz="6" w:space="0" w:color="auto"/>
              <w:right w:val="single" w:sz="6" w:space="0" w:color="auto"/>
            </w:tcBorders>
          </w:tcPr>
          <w:p w14:paraId="17DEE4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Můžeme lepit PVC?</w:t>
            </w:r>
          </w:p>
        </w:tc>
        <w:tc>
          <w:tcPr>
            <w:tcW w:w="2381" w:type="dxa"/>
            <w:tcBorders>
              <w:top w:val="single" w:sz="6" w:space="0" w:color="auto"/>
              <w:left w:val="single" w:sz="6" w:space="0" w:color="auto"/>
              <w:bottom w:val="single" w:sz="6" w:space="0" w:color="auto"/>
              <w:right w:val="single" w:sz="6" w:space="0" w:color="auto"/>
            </w:tcBorders>
          </w:tcPr>
          <w:p w14:paraId="17DEE4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we glue PVC?</w:t>
            </w:r>
          </w:p>
        </w:tc>
        <w:tc>
          <w:tcPr>
            <w:tcW w:w="624" w:type="dxa"/>
            <w:tcBorders>
              <w:top w:val="single" w:sz="6" w:space="0" w:color="auto"/>
              <w:left w:val="single" w:sz="6" w:space="0" w:color="auto"/>
              <w:bottom w:val="single" w:sz="6" w:space="0" w:color="auto"/>
              <w:right w:val="single" w:sz="6" w:space="0" w:color="auto"/>
            </w:tcBorders>
          </w:tcPr>
          <w:p w14:paraId="17DEE4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4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pájet</w:t>
            </w:r>
          </w:p>
        </w:tc>
        <w:tc>
          <w:tcPr>
            <w:tcW w:w="1296" w:type="dxa"/>
            <w:tcBorders>
              <w:top w:val="single" w:sz="6" w:space="0" w:color="auto"/>
              <w:left w:val="single" w:sz="6" w:space="0" w:color="auto"/>
              <w:bottom w:val="single" w:sz="6" w:space="0" w:color="auto"/>
              <w:right w:val="single" w:sz="6" w:space="0" w:color="auto"/>
            </w:tcBorders>
          </w:tcPr>
          <w:p w14:paraId="17DEE4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w:t>
            </w:r>
          </w:p>
        </w:tc>
        <w:tc>
          <w:tcPr>
            <w:tcW w:w="2268" w:type="dxa"/>
            <w:tcBorders>
              <w:top w:val="single" w:sz="6" w:space="0" w:color="auto"/>
              <w:left w:val="single" w:sz="6" w:space="0" w:color="auto"/>
              <w:bottom w:val="single" w:sz="6" w:space="0" w:color="auto"/>
              <w:right w:val="single" w:sz="6" w:space="0" w:color="auto"/>
            </w:tcBorders>
          </w:tcPr>
          <w:p w14:paraId="17DEE4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pájí plynové potrubí.</w:t>
            </w:r>
          </w:p>
        </w:tc>
        <w:tc>
          <w:tcPr>
            <w:tcW w:w="2381" w:type="dxa"/>
            <w:tcBorders>
              <w:top w:val="single" w:sz="6" w:space="0" w:color="auto"/>
              <w:left w:val="single" w:sz="6" w:space="0" w:color="auto"/>
              <w:bottom w:val="single" w:sz="6" w:space="0" w:color="auto"/>
              <w:right w:val="single" w:sz="6" w:space="0" w:color="auto"/>
            </w:tcBorders>
          </w:tcPr>
          <w:p w14:paraId="17DEE4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is soldering the gas line.</w:t>
            </w:r>
          </w:p>
        </w:tc>
        <w:tc>
          <w:tcPr>
            <w:tcW w:w="624" w:type="dxa"/>
            <w:tcBorders>
              <w:top w:val="single" w:sz="6" w:space="0" w:color="auto"/>
              <w:left w:val="single" w:sz="6" w:space="0" w:color="auto"/>
              <w:bottom w:val="single" w:sz="6" w:space="0" w:color="auto"/>
              <w:right w:val="single" w:sz="6" w:space="0" w:color="auto"/>
            </w:tcBorders>
          </w:tcPr>
          <w:p w14:paraId="17DEE4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4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spojovat</w:t>
            </w:r>
          </w:p>
        </w:tc>
        <w:tc>
          <w:tcPr>
            <w:tcW w:w="1296" w:type="dxa"/>
            <w:tcBorders>
              <w:top w:val="single" w:sz="6" w:space="0" w:color="auto"/>
              <w:left w:val="single" w:sz="6" w:space="0" w:color="auto"/>
              <w:bottom w:val="single" w:sz="6" w:space="0" w:color="auto"/>
              <w:right w:val="single" w:sz="6" w:space="0" w:color="auto"/>
            </w:tcBorders>
          </w:tcPr>
          <w:p w14:paraId="17DEE4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connect</w:t>
            </w:r>
          </w:p>
        </w:tc>
        <w:tc>
          <w:tcPr>
            <w:tcW w:w="2268" w:type="dxa"/>
            <w:tcBorders>
              <w:top w:val="single" w:sz="6" w:space="0" w:color="auto"/>
              <w:left w:val="single" w:sz="6" w:space="0" w:color="auto"/>
              <w:bottom w:val="single" w:sz="6" w:space="0" w:color="auto"/>
              <w:right w:val="single" w:sz="6" w:space="0" w:color="auto"/>
            </w:tcBorders>
          </w:tcPr>
          <w:p w14:paraId="17DEE4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spojuje ocelové potrubí.</w:t>
            </w:r>
          </w:p>
        </w:tc>
        <w:tc>
          <w:tcPr>
            <w:tcW w:w="2381" w:type="dxa"/>
            <w:tcBorders>
              <w:top w:val="single" w:sz="6" w:space="0" w:color="auto"/>
              <w:left w:val="single" w:sz="6" w:space="0" w:color="auto"/>
              <w:bottom w:val="single" w:sz="6" w:space="0" w:color="auto"/>
              <w:right w:val="single" w:sz="6" w:space="0" w:color="auto"/>
            </w:tcBorders>
          </w:tcPr>
          <w:p w14:paraId="17DEE4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fitter connects steel pipe.</w:t>
            </w:r>
          </w:p>
        </w:tc>
        <w:tc>
          <w:tcPr>
            <w:tcW w:w="624" w:type="dxa"/>
            <w:tcBorders>
              <w:top w:val="single" w:sz="6" w:space="0" w:color="auto"/>
              <w:left w:val="single" w:sz="6" w:space="0" w:color="auto"/>
              <w:bottom w:val="single" w:sz="6" w:space="0" w:color="auto"/>
              <w:right w:val="single" w:sz="6" w:space="0" w:color="auto"/>
            </w:tcBorders>
          </w:tcPr>
          <w:p w14:paraId="17DEE4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4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svařovat</w:t>
            </w:r>
          </w:p>
        </w:tc>
        <w:tc>
          <w:tcPr>
            <w:tcW w:w="1296" w:type="dxa"/>
            <w:tcBorders>
              <w:top w:val="single" w:sz="6" w:space="0" w:color="auto"/>
              <w:left w:val="single" w:sz="6" w:space="0" w:color="auto"/>
              <w:bottom w:val="single" w:sz="6" w:space="0" w:color="auto"/>
              <w:right w:val="single" w:sz="6" w:space="0" w:color="auto"/>
            </w:tcBorders>
          </w:tcPr>
          <w:p w14:paraId="17DEE4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w:t>
            </w:r>
          </w:p>
        </w:tc>
        <w:tc>
          <w:tcPr>
            <w:tcW w:w="2268" w:type="dxa"/>
            <w:tcBorders>
              <w:top w:val="single" w:sz="6" w:space="0" w:color="auto"/>
              <w:left w:val="single" w:sz="6" w:space="0" w:color="auto"/>
              <w:bottom w:val="single" w:sz="6" w:space="0" w:color="auto"/>
              <w:right w:val="single" w:sz="6" w:space="0" w:color="auto"/>
            </w:tcBorders>
          </w:tcPr>
          <w:p w14:paraId="17DEE4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nesmí svářeč svařovat?</w:t>
            </w:r>
          </w:p>
        </w:tc>
        <w:tc>
          <w:tcPr>
            <w:tcW w:w="2381" w:type="dxa"/>
            <w:tcBorders>
              <w:top w:val="single" w:sz="6" w:space="0" w:color="auto"/>
              <w:left w:val="single" w:sz="6" w:space="0" w:color="auto"/>
              <w:bottom w:val="single" w:sz="6" w:space="0" w:color="auto"/>
              <w:right w:val="single" w:sz="6" w:space="0" w:color="auto"/>
            </w:tcBorders>
          </w:tcPr>
          <w:p w14:paraId="17DEE4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When a welder does not have to weld?</w:t>
            </w:r>
          </w:p>
        </w:tc>
        <w:tc>
          <w:tcPr>
            <w:tcW w:w="624" w:type="dxa"/>
            <w:tcBorders>
              <w:top w:val="single" w:sz="6" w:space="0" w:color="auto"/>
              <w:left w:val="single" w:sz="6" w:space="0" w:color="auto"/>
              <w:bottom w:val="single" w:sz="6" w:space="0" w:color="auto"/>
              <w:right w:val="single" w:sz="6" w:space="0" w:color="auto"/>
            </w:tcBorders>
          </w:tcPr>
          <w:p w14:paraId="17DEE4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4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w:t>
            </w:r>
          </w:p>
        </w:tc>
        <w:tc>
          <w:tcPr>
            <w:tcW w:w="1296" w:type="dxa"/>
            <w:tcBorders>
              <w:top w:val="single" w:sz="6" w:space="0" w:color="auto"/>
              <w:left w:val="single" w:sz="6" w:space="0" w:color="auto"/>
              <w:bottom w:val="single" w:sz="6" w:space="0" w:color="auto"/>
              <w:right w:val="single" w:sz="6" w:space="0" w:color="auto"/>
            </w:tcBorders>
          </w:tcPr>
          <w:p w14:paraId="17DEE4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dilatation</w:t>
            </w:r>
          </w:p>
        </w:tc>
        <w:tc>
          <w:tcPr>
            <w:tcW w:w="2268" w:type="dxa"/>
            <w:tcBorders>
              <w:top w:val="single" w:sz="6" w:space="0" w:color="auto"/>
              <w:left w:val="single" w:sz="6" w:space="0" w:color="auto"/>
              <w:bottom w:val="single" w:sz="6" w:space="0" w:color="auto"/>
              <w:right w:val="single" w:sz="6" w:space="0" w:color="auto"/>
            </w:tcBorders>
          </w:tcPr>
          <w:p w14:paraId="17DEE4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 měděného potrubí je malá.</w:t>
            </w:r>
          </w:p>
        </w:tc>
        <w:tc>
          <w:tcPr>
            <w:tcW w:w="2381" w:type="dxa"/>
            <w:tcBorders>
              <w:top w:val="single" w:sz="6" w:space="0" w:color="auto"/>
              <w:left w:val="single" w:sz="6" w:space="0" w:color="auto"/>
              <w:bottom w:val="single" w:sz="6" w:space="0" w:color="auto"/>
              <w:right w:val="single" w:sz="6" w:space="0" w:color="auto"/>
            </w:tcBorders>
          </w:tcPr>
          <w:p w14:paraId="17DEE4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Dilatation of the cooper pipe is small.</w:t>
            </w:r>
          </w:p>
        </w:tc>
        <w:tc>
          <w:tcPr>
            <w:tcW w:w="624" w:type="dxa"/>
            <w:tcBorders>
              <w:top w:val="single" w:sz="6" w:space="0" w:color="auto"/>
              <w:left w:val="single" w:sz="6" w:space="0" w:color="auto"/>
              <w:bottom w:val="single" w:sz="6" w:space="0" w:color="auto"/>
              <w:right w:val="single" w:sz="6" w:space="0" w:color="auto"/>
            </w:tcBorders>
          </w:tcPr>
          <w:p w14:paraId="17DEE4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4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pájení mědi</w:t>
            </w:r>
          </w:p>
        </w:tc>
      </w:tr>
      <w:tr w:rsidR="00A935A5" w:rsidRPr="00F37C33" w14:paraId="17DEE4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koroze</w:t>
            </w:r>
          </w:p>
        </w:tc>
        <w:tc>
          <w:tcPr>
            <w:tcW w:w="1296" w:type="dxa"/>
            <w:tcBorders>
              <w:top w:val="single" w:sz="6" w:space="0" w:color="auto"/>
              <w:left w:val="single" w:sz="6" w:space="0" w:color="auto"/>
              <w:bottom w:val="single" w:sz="6" w:space="0" w:color="auto"/>
              <w:right w:val="single" w:sz="6" w:space="0" w:color="auto"/>
            </w:tcBorders>
          </w:tcPr>
          <w:p w14:paraId="17DEE4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corrosion</w:t>
            </w:r>
          </w:p>
        </w:tc>
        <w:tc>
          <w:tcPr>
            <w:tcW w:w="2268" w:type="dxa"/>
            <w:tcBorders>
              <w:top w:val="single" w:sz="6" w:space="0" w:color="auto"/>
              <w:left w:val="single" w:sz="6" w:space="0" w:color="auto"/>
              <w:bottom w:val="single" w:sz="6" w:space="0" w:color="auto"/>
              <w:right w:val="single" w:sz="6" w:space="0" w:color="auto"/>
            </w:tcBorders>
          </w:tcPr>
          <w:p w14:paraId="17DEE4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Koroze snižuje pevnost spoje.</w:t>
            </w:r>
          </w:p>
        </w:tc>
        <w:tc>
          <w:tcPr>
            <w:tcW w:w="2381" w:type="dxa"/>
            <w:tcBorders>
              <w:top w:val="single" w:sz="6" w:space="0" w:color="auto"/>
              <w:left w:val="single" w:sz="6" w:space="0" w:color="auto"/>
              <w:bottom w:val="single" w:sz="6" w:space="0" w:color="auto"/>
              <w:right w:val="single" w:sz="6" w:space="0" w:color="auto"/>
            </w:tcBorders>
          </w:tcPr>
          <w:p w14:paraId="17DEE4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Corrosion reduces the strength of the connection.</w:t>
            </w:r>
          </w:p>
        </w:tc>
        <w:tc>
          <w:tcPr>
            <w:tcW w:w="624" w:type="dxa"/>
            <w:tcBorders>
              <w:top w:val="single" w:sz="6" w:space="0" w:color="auto"/>
              <w:left w:val="single" w:sz="6" w:space="0" w:color="auto"/>
              <w:bottom w:val="single" w:sz="6" w:space="0" w:color="auto"/>
              <w:right w:val="single" w:sz="6" w:space="0" w:color="auto"/>
            </w:tcBorders>
          </w:tcPr>
          <w:p w14:paraId="17DEE4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4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měkké pájení</w:t>
            </w:r>
          </w:p>
        </w:tc>
        <w:tc>
          <w:tcPr>
            <w:tcW w:w="1296" w:type="dxa"/>
            <w:tcBorders>
              <w:top w:val="single" w:sz="6" w:space="0" w:color="auto"/>
              <w:left w:val="single" w:sz="6" w:space="0" w:color="auto"/>
              <w:bottom w:val="single" w:sz="6" w:space="0" w:color="auto"/>
              <w:right w:val="single" w:sz="6" w:space="0" w:color="auto"/>
            </w:tcBorders>
          </w:tcPr>
          <w:p w14:paraId="17DEE4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soft soldering</w:t>
            </w:r>
          </w:p>
        </w:tc>
        <w:tc>
          <w:tcPr>
            <w:tcW w:w="2268" w:type="dxa"/>
            <w:tcBorders>
              <w:top w:val="single" w:sz="6" w:space="0" w:color="auto"/>
              <w:left w:val="single" w:sz="6" w:space="0" w:color="auto"/>
              <w:bottom w:val="single" w:sz="6" w:space="0" w:color="auto"/>
              <w:right w:val="single" w:sz="6" w:space="0" w:color="auto"/>
            </w:tcBorders>
          </w:tcPr>
          <w:p w14:paraId="17DEE4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spojujeme měkkým pájením.</w:t>
            </w:r>
          </w:p>
        </w:tc>
        <w:tc>
          <w:tcPr>
            <w:tcW w:w="2381" w:type="dxa"/>
            <w:tcBorders>
              <w:top w:val="single" w:sz="6" w:space="0" w:color="auto"/>
              <w:left w:val="single" w:sz="6" w:space="0" w:color="auto"/>
              <w:bottom w:val="single" w:sz="6" w:space="0" w:color="auto"/>
              <w:right w:val="single" w:sz="6" w:space="0" w:color="auto"/>
            </w:tcBorders>
          </w:tcPr>
          <w:p w14:paraId="17DEE4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water pipeline is combined by soft soldering.</w:t>
            </w:r>
          </w:p>
        </w:tc>
        <w:tc>
          <w:tcPr>
            <w:tcW w:w="624" w:type="dxa"/>
            <w:tcBorders>
              <w:top w:val="single" w:sz="6" w:space="0" w:color="auto"/>
              <w:left w:val="single" w:sz="6" w:space="0" w:color="auto"/>
              <w:bottom w:val="single" w:sz="6" w:space="0" w:color="auto"/>
              <w:right w:val="single" w:sz="6" w:space="0" w:color="auto"/>
            </w:tcBorders>
          </w:tcPr>
          <w:p w14:paraId="17DEE4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4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w:t>
            </w:r>
          </w:p>
        </w:tc>
        <w:tc>
          <w:tcPr>
            <w:tcW w:w="1296" w:type="dxa"/>
            <w:tcBorders>
              <w:top w:val="single" w:sz="6" w:space="0" w:color="auto"/>
              <w:left w:val="single" w:sz="6" w:space="0" w:color="auto"/>
              <w:bottom w:val="single" w:sz="6" w:space="0" w:color="auto"/>
              <w:right w:val="single" w:sz="6" w:space="0" w:color="auto"/>
            </w:tcBorders>
          </w:tcPr>
          <w:p w14:paraId="17DEE4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brazing</w:t>
            </w:r>
          </w:p>
        </w:tc>
        <w:tc>
          <w:tcPr>
            <w:tcW w:w="2268" w:type="dxa"/>
            <w:tcBorders>
              <w:top w:val="single" w:sz="6" w:space="0" w:color="auto"/>
              <w:left w:val="single" w:sz="6" w:space="0" w:color="auto"/>
              <w:bottom w:val="single" w:sz="6" w:space="0" w:color="auto"/>
              <w:right w:val="single" w:sz="6" w:space="0" w:color="auto"/>
            </w:tcBorders>
          </w:tcPr>
          <w:p w14:paraId="17DEE4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 je nad 450°C.</w:t>
            </w:r>
          </w:p>
        </w:tc>
        <w:tc>
          <w:tcPr>
            <w:tcW w:w="2381" w:type="dxa"/>
            <w:tcBorders>
              <w:top w:val="single" w:sz="6" w:space="0" w:color="auto"/>
              <w:left w:val="single" w:sz="6" w:space="0" w:color="auto"/>
              <w:bottom w:val="single" w:sz="6" w:space="0" w:color="auto"/>
              <w:right w:val="single" w:sz="6" w:space="0" w:color="auto"/>
            </w:tcBorders>
          </w:tcPr>
          <w:p w14:paraId="17DEE4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Brazing is above 450 degrees Celsius.</w:t>
            </w:r>
          </w:p>
        </w:tc>
        <w:tc>
          <w:tcPr>
            <w:tcW w:w="624" w:type="dxa"/>
            <w:tcBorders>
              <w:top w:val="single" w:sz="6" w:space="0" w:color="auto"/>
              <w:left w:val="single" w:sz="6" w:space="0" w:color="auto"/>
              <w:bottom w:val="single" w:sz="6" w:space="0" w:color="auto"/>
              <w:right w:val="single" w:sz="6" w:space="0" w:color="auto"/>
            </w:tcBorders>
          </w:tcPr>
          <w:p w14:paraId="17DEE4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4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zdroj tepla</w:t>
            </w:r>
          </w:p>
        </w:tc>
        <w:tc>
          <w:tcPr>
            <w:tcW w:w="1296" w:type="dxa"/>
            <w:tcBorders>
              <w:top w:val="single" w:sz="6" w:space="0" w:color="auto"/>
              <w:left w:val="single" w:sz="6" w:space="0" w:color="auto"/>
              <w:bottom w:val="single" w:sz="6" w:space="0" w:color="auto"/>
              <w:right w:val="single" w:sz="6" w:space="0" w:color="auto"/>
            </w:tcBorders>
          </w:tcPr>
          <w:p w14:paraId="17DEE4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source of heat</w:t>
            </w:r>
          </w:p>
        </w:tc>
        <w:tc>
          <w:tcPr>
            <w:tcW w:w="2268" w:type="dxa"/>
            <w:tcBorders>
              <w:top w:val="single" w:sz="6" w:space="0" w:color="auto"/>
              <w:left w:val="single" w:sz="6" w:space="0" w:color="auto"/>
              <w:bottom w:val="single" w:sz="6" w:space="0" w:color="auto"/>
              <w:right w:val="single" w:sz="6" w:space="0" w:color="auto"/>
            </w:tcBorders>
          </w:tcPr>
          <w:p w14:paraId="17DEE4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plamen dobrý zdroj tepla pro pájení?</w:t>
            </w:r>
          </w:p>
        </w:tc>
        <w:tc>
          <w:tcPr>
            <w:tcW w:w="2381" w:type="dxa"/>
            <w:tcBorders>
              <w:top w:val="single" w:sz="6" w:space="0" w:color="auto"/>
              <w:left w:val="single" w:sz="6" w:space="0" w:color="auto"/>
              <w:bottom w:val="single" w:sz="6" w:space="0" w:color="auto"/>
              <w:right w:val="single" w:sz="6" w:space="0" w:color="auto"/>
            </w:tcBorders>
          </w:tcPr>
          <w:p w14:paraId="17DEE4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flame a good source of heat for soldering?</w:t>
            </w:r>
          </w:p>
        </w:tc>
        <w:tc>
          <w:tcPr>
            <w:tcW w:w="624" w:type="dxa"/>
            <w:tcBorders>
              <w:top w:val="single" w:sz="6" w:space="0" w:color="auto"/>
              <w:left w:val="single" w:sz="6" w:space="0" w:color="auto"/>
              <w:bottom w:val="single" w:sz="6" w:space="0" w:color="auto"/>
              <w:right w:val="single" w:sz="6" w:space="0" w:color="auto"/>
            </w:tcBorders>
          </w:tcPr>
          <w:p w14:paraId="17DEE4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4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kontrolovat</w:t>
            </w:r>
          </w:p>
        </w:tc>
        <w:tc>
          <w:tcPr>
            <w:tcW w:w="1296" w:type="dxa"/>
            <w:tcBorders>
              <w:top w:val="single" w:sz="6" w:space="0" w:color="auto"/>
              <w:left w:val="single" w:sz="6" w:space="0" w:color="auto"/>
              <w:bottom w:val="single" w:sz="6" w:space="0" w:color="auto"/>
              <w:right w:val="single" w:sz="6" w:space="0" w:color="auto"/>
            </w:tcBorders>
          </w:tcPr>
          <w:p w14:paraId="17DEE4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check</w:t>
            </w:r>
          </w:p>
        </w:tc>
        <w:tc>
          <w:tcPr>
            <w:tcW w:w="2268" w:type="dxa"/>
            <w:tcBorders>
              <w:top w:val="single" w:sz="6" w:space="0" w:color="auto"/>
              <w:left w:val="single" w:sz="6" w:space="0" w:color="auto"/>
              <w:bottom w:val="single" w:sz="6" w:space="0" w:color="auto"/>
              <w:right w:val="single" w:sz="6" w:space="0" w:color="auto"/>
            </w:tcBorders>
          </w:tcPr>
          <w:p w14:paraId="17DEE4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Kontrolujte uzávěr každé ráno!</w:t>
            </w:r>
          </w:p>
        </w:tc>
        <w:tc>
          <w:tcPr>
            <w:tcW w:w="2381" w:type="dxa"/>
            <w:tcBorders>
              <w:top w:val="single" w:sz="6" w:space="0" w:color="auto"/>
              <w:left w:val="single" w:sz="6" w:space="0" w:color="auto"/>
              <w:bottom w:val="single" w:sz="6" w:space="0" w:color="auto"/>
              <w:right w:val="single" w:sz="6" w:space="0" w:color="auto"/>
            </w:tcBorders>
          </w:tcPr>
          <w:p w14:paraId="17DEE4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Check the cap every morning!</w:t>
            </w:r>
          </w:p>
        </w:tc>
        <w:tc>
          <w:tcPr>
            <w:tcW w:w="624" w:type="dxa"/>
            <w:tcBorders>
              <w:top w:val="single" w:sz="6" w:space="0" w:color="auto"/>
              <w:left w:val="single" w:sz="6" w:space="0" w:color="auto"/>
              <w:bottom w:val="single" w:sz="6" w:space="0" w:color="auto"/>
              <w:right w:val="single" w:sz="6" w:space="0" w:color="auto"/>
            </w:tcBorders>
          </w:tcPr>
          <w:p w14:paraId="17DEE4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4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4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296" w:type="dxa"/>
            <w:tcBorders>
              <w:top w:val="single" w:sz="6" w:space="0" w:color="auto"/>
              <w:left w:val="single" w:sz="6" w:space="0" w:color="auto"/>
              <w:bottom w:val="single" w:sz="6" w:space="0" w:color="auto"/>
              <w:right w:val="single" w:sz="6" w:space="0" w:color="auto"/>
            </w:tcBorders>
          </w:tcPr>
          <w:p w14:paraId="17DEE4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glue</w:t>
            </w:r>
          </w:p>
        </w:tc>
        <w:tc>
          <w:tcPr>
            <w:tcW w:w="2268" w:type="dxa"/>
            <w:tcBorders>
              <w:top w:val="single" w:sz="6" w:space="0" w:color="auto"/>
              <w:left w:val="single" w:sz="6" w:space="0" w:color="auto"/>
              <w:bottom w:val="single" w:sz="6" w:space="0" w:color="auto"/>
              <w:right w:val="single" w:sz="6" w:space="0" w:color="auto"/>
            </w:tcBorders>
          </w:tcPr>
          <w:p w14:paraId="17DEE4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lepit různé materiály?</w:t>
            </w:r>
          </w:p>
        </w:tc>
        <w:tc>
          <w:tcPr>
            <w:tcW w:w="2381" w:type="dxa"/>
            <w:tcBorders>
              <w:top w:val="single" w:sz="6" w:space="0" w:color="auto"/>
              <w:left w:val="single" w:sz="6" w:space="0" w:color="auto"/>
              <w:bottom w:val="single" w:sz="6" w:space="0" w:color="auto"/>
              <w:right w:val="single" w:sz="6" w:space="0" w:color="auto"/>
            </w:tcBorders>
          </w:tcPr>
          <w:p w14:paraId="17DEE4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glue different materials?</w:t>
            </w:r>
          </w:p>
        </w:tc>
        <w:tc>
          <w:tcPr>
            <w:tcW w:w="624" w:type="dxa"/>
            <w:tcBorders>
              <w:top w:val="single" w:sz="6" w:space="0" w:color="auto"/>
              <w:left w:val="single" w:sz="6" w:space="0" w:color="auto"/>
              <w:bottom w:val="single" w:sz="6" w:space="0" w:color="auto"/>
              <w:right w:val="single" w:sz="6" w:space="0" w:color="auto"/>
            </w:tcBorders>
          </w:tcPr>
          <w:p w14:paraId="17DEE4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4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šroubovat</w:t>
            </w:r>
          </w:p>
        </w:tc>
        <w:tc>
          <w:tcPr>
            <w:tcW w:w="1296" w:type="dxa"/>
            <w:tcBorders>
              <w:top w:val="single" w:sz="6" w:space="0" w:color="auto"/>
              <w:left w:val="single" w:sz="6" w:space="0" w:color="auto"/>
              <w:bottom w:val="single" w:sz="6" w:space="0" w:color="auto"/>
              <w:right w:val="single" w:sz="6" w:space="0" w:color="auto"/>
            </w:tcBorders>
          </w:tcPr>
          <w:p w14:paraId="17DEE4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screw</w:t>
            </w:r>
          </w:p>
        </w:tc>
        <w:tc>
          <w:tcPr>
            <w:tcW w:w="2268" w:type="dxa"/>
            <w:tcBorders>
              <w:top w:val="single" w:sz="6" w:space="0" w:color="auto"/>
              <w:left w:val="single" w:sz="6" w:space="0" w:color="auto"/>
              <w:bottom w:val="single" w:sz="6" w:space="0" w:color="auto"/>
              <w:right w:val="single" w:sz="6" w:space="0" w:color="auto"/>
            </w:tcBorders>
          </w:tcPr>
          <w:p w14:paraId="17DEE4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Matici šroubujte doprava!</w:t>
            </w:r>
          </w:p>
        </w:tc>
        <w:tc>
          <w:tcPr>
            <w:tcW w:w="2381" w:type="dxa"/>
            <w:tcBorders>
              <w:top w:val="single" w:sz="6" w:space="0" w:color="auto"/>
              <w:left w:val="single" w:sz="6" w:space="0" w:color="auto"/>
              <w:bottom w:val="single" w:sz="6" w:space="0" w:color="auto"/>
              <w:right w:val="single" w:sz="6" w:space="0" w:color="auto"/>
            </w:tcBorders>
          </w:tcPr>
          <w:p w14:paraId="17DEE4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Screw the nut right!</w:t>
            </w:r>
          </w:p>
        </w:tc>
        <w:tc>
          <w:tcPr>
            <w:tcW w:w="624" w:type="dxa"/>
            <w:tcBorders>
              <w:top w:val="single" w:sz="6" w:space="0" w:color="auto"/>
              <w:left w:val="single" w:sz="6" w:space="0" w:color="auto"/>
              <w:bottom w:val="single" w:sz="6" w:space="0" w:color="auto"/>
              <w:right w:val="single" w:sz="6" w:space="0" w:color="auto"/>
            </w:tcBorders>
          </w:tcPr>
          <w:p w14:paraId="17DEE4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4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těsnit</w:t>
            </w:r>
          </w:p>
        </w:tc>
        <w:tc>
          <w:tcPr>
            <w:tcW w:w="1296" w:type="dxa"/>
            <w:tcBorders>
              <w:top w:val="single" w:sz="6" w:space="0" w:color="auto"/>
              <w:left w:val="single" w:sz="6" w:space="0" w:color="auto"/>
              <w:bottom w:val="single" w:sz="6" w:space="0" w:color="auto"/>
              <w:right w:val="single" w:sz="6" w:space="0" w:color="auto"/>
            </w:tcBorders>
          </w:tcPr>
          <w:p w14:paraId="17DEE4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seal</w:t>
            </w:r>
          </w:p>
        </w:tc>
        <w:tc>
          <w:tcPr>
            <w:tcW w:w="2268" w:type="dxa"/>
            <w:tcBorders>
              <w:top w:val="single" w:sz="6" w:space="0" w:color="auto"/>
              <w:left w:val="single" w:sz="6" w:space="0" w:color="auto"/>
              <w:bottom w:val="single" w:sz="6" w:space="0" w:color="auto"/>
              <w:right w:val="single" w:sz="6" w:space="0" w:color="auto"/>
            </w:tcBorders>
          </w:tcPr>
          <w:p w14:paraId="17DEE4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Zápachový uzávěr musí dobře těsnit.</w:t>
            </w:r>
          </w:p>
        </w:tc>
        <w:tc>
          <w:tcPr>
            <w:tcW w:w="2381" w:type="dxa"/>
            <w:tcBorders>
              <w:top w:val="single" w:sz="6" w:space="0" w:color="auto"/>
              <w:left w:val="single" w:sz="6" w:space="0" w:color="auto"/>
              <w:bottom w:val="single" w:sz="6" w:space="0" w:color="auto"/>
              <w:right w:val="single" w:sz="6" w:space="0" w:color="auto"/>
            </w:tcBorders>
          </w:tcPr>
          <w:p w14:paraId="17DEE4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stink trap must seal well.</w:t>
            </w:r>
          </w:p>
        </w:tc>
        <w:tc>
          <w:tcPr>
            <w:tcW w:w="624" w:type="dxa"/>
            <w:tcBorders>
              <w:top w:val="single" w:sz="6" w:space="0" w:color="auto"/>
              <w:left w:val="single" w:sz="6" w:space="0" w:color="auto"/>
              <w:bottom w:val="single" w:sz="6" w:space="0" w:color="auto"/>
              <w:right w:val="single" w:sz="6" w:space="0" w:color="auto"/>
            </w:tcBorders>
          </w:tcPr>
          <w:p w14:paraId="17DEE4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4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tlakovat</w:t>
            </w:r>
          </w:p>
        </w:tc>
        <w:tc>
          <w:tcPr>
            <w:tcW w:w="1296" w:type="dxa"/>
            <w:tcBorders>
              <w:top w:val="single" w:sz="6" w:space="0" w:color="auto"/>
              <w:left w:val="single" w:sz="6" w:space="0" w:color="auto"/>
              <w:bottom w:val="single" w:sz="6" w:space="0" w:color="auto"/>
              <w:right w:val="single" w:sz="6" w:space="0" w:color="auto"/>
            </w:tcBorders>
          </w:tcPr>
          <w:p w14:paraId="17DEE4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w:t>
            </w:r>
          </w:p>
        </w:tc>
        <w:tc>
          <w:tcPr>
            <w:tcW w:w="2268" w:type="dxa"/>
            <w:tcBorders>
              <w:top w:val="single" w:sz="6" w:space="0" w:color="auto"/>
              <w:left w:val="single" w:sz="6" w:space="0" w:color="auto"/>
              <w:bottom w:val="single" w:sz="6" w:space="0" w:color="auto"/>
              <w:right w:val="single" w:sz="6" w:space="0" w:color="auto"/>
            </w:tcBorders>
          </w:tcPr>
          <w:p w14:paraId="17DEE4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tlakuje vodovod po montáži.</w:t>
            </w:r>
          </w:p>
        </w:tc>
        <w:tc>
          <w:tcPr>
            <w:tcW w:w="2381" w:type="dxa"/>
            <w:tcBorders>
              <w:top w:val="single" w:sz="6" w:space="0" w:color="auto"/>
              <w:left w:val="single" w:sz="6" w:space="0" w:color="auto"/>
              <w:bottom w:val="single" w:sz="6" w:space="0" w:color="auto"/>
              <w:right w:val="single" w:sz="6" w:space="0" w:color="auto"/>
            </w:tcBorders>
          </w:tcPr>
          <w:p w14:paraId="17DEE4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Plumber water pressure after installation.</w:t>
            </w:r>
          </w:p>
        </w:tc>
        <w:tc>
          <w:tcPr>
            <w:tcW w:w="624" w:type="dxa"/>
            <w:tcBorders>
              <w:top w:val="single" w:sz="6" w:space="0" w:color="auto"/>
              <w:left w:val="single" w:sz="6" w:space="0" w:color="auto"/>
              <w:bottom w:val="single" w:sz="6" w:space="0" w:color="auto"/>
              <w:right w:val="single" w:sz="6" w:space="0" w:color="auto"/>
            </w:tcBorders>
          </w:tcPr>
          <w:p w14:paraId="17DEE4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4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w:t>
            </w:r>
          </w:p>
        </w:tc>
        <w:tc>
          <w:tcPr>
            <w:tcW w:w="1296" w:type="dxa"/>
            <w:tcBorders>
              <w:top w:val="single" w:sz="6" w:space="0" w:color="auto"/>
              <w:left w:val="single" w:sz="6" w:space="0" w:color="auto"/>
              <w:bottom w:val="single" w:sz="6" w:space="0" w:color="auto"/>
              <w:right w:val="single" w:sz="6" w:space="0" w:color="auto"/>
            </w:tcBorders>
          </w:tcPr>
          <w:p w14:paraId="17DEE4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bathroom</w:t>
            </w:r>
          </w:p>
        </w:tc>
        <w:tc>
          <w:tcPr>
            <w:tcW w:w="2268" w:type="dxa"/>
            <w:tcBorders>
              <w:top w:val="single" w:sz="6" w:space="0" w:color="auto"/>
              <w:left w:val="single" w:sz="6" w:space="0" w:color="auto"/>
              <w:bottom w:val="single" w:sz="6" w:space="0" w:color="auto"/>
              <w:right w:val="single" w:sz="6" w:space="0" w:color="auto"/>
            </w:tcBorders>
          </w:tcPr>
          <w:p w14:paraId="17DEE4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 je v prvním patře.</w:t>
            </w:r>
          </w:p>
        </w:tc>
        <w:tc>
          <w:tcPr>
            <w:tcW w:w="2381" w:type="dxa"/>
            <w:tcBorders>
              <w:top w:val="single" w:sz="6" w:space="0" w:color="auto"/>
              <w:left w:val="single" w:sz="6" w:space="0" w:color="auto"/>
              <w:bottom w:val="single" w:sz="6" w:space="0" w:color="auto"/>
              <w:right w:val="single" w:sz="6" w:space="0" w:color="auto"/>
            </w:tcBorders>
          </w:tcPr>
          <w:p w14:paraId="17DEE4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bathroom is on the first floor.</w:t>
            </w:r>
          </w:p>
        </w:tc>
        <w:tc>
          <w:tcPr>
            <w:tcW w:w="624" w:type="dxa"/>
            <w:tcBorders>
              <w:top w:val="single" w:sz="6" w:space="0" w:color="auto"/>
              <w:left w:val="single" w:sz="6" w:space="0" w:color="auto"/>
              <w:bottom w:val="single" w:sz="6" w:space="0" w:color="auto"/>
              <w:right w:val="single" w:sz="6" w:space="0" w:color="auto"/>
            </w:tcBorders>
          </w:tcPr>
          <w:p w14:paraId="17DEE4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4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zařízení</w:t>
            </w:r>
          </w:p>
        </w:tc>
      </w:tr>
      <w:tr w:rsidR="00A935A5" w:rsidRPr="00F37C33" w14:paraId="17DEE4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nerez ocel</w:t>
            </w:r>
          </w:p>
        </w:tc>
        <w:tc>
          <w:tcPr>
            <w:tcW w:w="1296" w:type="dxa"/>
            <w:tcBorders>
              <w:top w:val="single" w:sz="6" w:space="0" w:color="auto"/>
              <w:left w:val="single" w:sz="6" w:space="0" w:color="auto"/>
              <w:bottom w:val="single" w:sz="6" w:space="0" w:color="auto"/>
              <w:right w:val="single" w:sz="6" w:space="0" w:color="auto"/>
            </w:tcBorders>
          </w:tcPr>
          <w:p w14:paraId="17DEE4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Stainless steel</w:t>
            </w:r>
          </w:p>
        </w:tc>
        <w:tc>
          <w:tcPr>
            <w:tcW w:w="2268" w:type="dxa"/>
            <w:tcBorders>
              <w:top w:val="single" w:sz="6" w:space="0" w:color="auto"/>
              <w:left w:val="single" w:sz="6" w:space="0" w:color="auto"/>
              <w:bottom w:val="single" w:sz="6" w:space="0" w:color="auto"/>
              <w:right w:val="single" w:sz="6" w:space="0" w:color="auto"/>
            </w:tcBorders>
          </w:tcPr>
          <w:p w14:paraId="17DEE4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Máte umyvadlo z nerez oceli?</w:t>
            </w:r>
          </w:p>
        </w:tc>
        <w:tc>
          <w:tcPr>
            <w:tcW w:w="2381" w:type="dxa"/>
            <w:tcBorders>
              <w:top w:val="single" w:sz="6" w:space="0" w:color="auto"/>
              <w:left w:val="single" w:sz="6" w:space="0" w:color="auto"/>
              <w:bottom w:val="single" w:sz="6" w:space="0" w:color="auto"/>
              <w:right w:val="single" w:sz="6" w:space="0" w:color="auto"/>
            </w:tcBorders>
          </w:tcPr>
          <w:p w14:paraId="17DEE4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 you have a sink made of stainless steel?</w:t>
            </w:r>
          </w:p>
        </w:tc>
        <w:tc>
          <w:tcPr>
            <w:tcW w:w="624" w:type="dxa"/>
            <w:tcBorders>
              <w:top w:val="single" w:sz="6" w:space="0" w:color="auto"/>
              <w:left w:val="single" w:sz="6" w:space="0" w:color="auto"/>
              <w:bottom w:val="single" w:sz="6" w:space="0" w:color="auto"/>
              <w:right w:val="single" w:sz="6" w:space="0" w:color="auto"/>
            </w:tcBorders>
          </w:tcPr>
          <w:p w14:paraId="17DEE4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4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w:t>
            </w:r>
          </w:p>
        </w:tc>
        <w:tc>
          <w:tcPr>
            <w:tcW w:w="1296" w:type="dxa"/>
            <w:tcBorders>
              <w:top w:val="single" w:sz="6" w:space="0" w:color="auto"/>
              <w:left w:val="single" w:sz="6" w:space="0" w:color="auto"/>
              <w:bottom w:val="single" w:sz="6" w:space="0" w:color="auto"/>
              <w:right w:val="single" w:sz="6" w:space="0" w:color="auto"/>
            </w:tcBorders>
          </w:tcPr>
          <w:p w14:paraId="17DEE4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shower</w:t>
            </w:r>
          </w:p>
        </w:tc>
        <w:tc>
          <w:tcPr>
            <w:tcW w:w="2268" w:type="dxa"/>
            <w:tcBorders>
              <w:top w:val="single" w:sz="6" w:space="0" w:color="auto"/>
              <w:left w:val="single" w:sz="6" w:space="0" w:color="auto"/>
              <w:bottom w:val="single" w:sz="6" w:space="0" w:color="auto"/>
              <w:right w:val="single" w:sz="6" w:space="0" w:color="auto"/>
            </w:tcBorders>
          </w:tcPr>
          <w:p w14:paraId="17DEE4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 je v rohu koupelny.</w:t>
            </w:r>
          </w:p>
        </w:tc>
        <w:tc>
          <w:tcPr>
            <w:tcW w:w="2381" w:type="dxa"/>
            <w:tcBorders>
              <w:top w:val="single" w:sz="6" w:space="0" w:color="auto"/>
              <w:left w:val="single" w:sz="6" w:space="0" w:color="auto"/>
              <w:bottom w:val="single" w:sz="6" w:space="0" w:color="auto"/>
              <w:right w:val="single" w:sz="6" w:space="0" w:color="auto"/>
            </w:tcBorders>
          </w:tcPr>
          <w:p w14:paraId="17DEE4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shower is in the bathroom corner.</w:t>
            </w:r>
          </w:p>
        </w:tc>
        <w:tc>
          <w:tcPr>
            <w:tcW w:w="624" w:type="dxa"/>
            <w:tcBorders>
              <w:top w:val="single" w:sz="6" w:space="0" w:color="auto"/>
              <w:left w:val="single" w:sz="6" w:space="0" w:color="auto"/>
              <w:bottom w:val="single" w:sz="6" w:space="0" w:color="auto"/>
              <w:right w:val="single" w:sz="6" w:space="0" w:color="auto"/>
            </w:tcBorders>
          </w:tcPr>
          <w:p w14:paraId="17DEE4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4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výlevka</w:t>
            </w:r>
          </w:p>
        </w:tc>
        <w:tc>
          <w:tcPr>
            <w:tcW w:w="1296" w:type="dxa"/>
            <w:tcBorders>
              <w:top w:val="single" w:sz="6" w:space="0" w:color="auto"/>
              <w:left w:val="single" w:sz="6" w:space="0" w:color="auto"/>
              <w:bottom w:val="single" w:sz="6" w:space="0" w:color="auto"/>
              <w:right w:val="single" w:sz="6" w:space="0" w:color="auto"/>
            </w:tcBorders>
          </w:tcPr>
          <w:p w14:paraId="17DEE4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sink</w:t>
            </w:r>
          </w:p>
        </w:tc>
        <w:tc>
          <w:tcPr>
            <w:tcW w:w="2268" w:type="dxa"/>
            <w:tcBorders>
              <w:top w:val="single" w:sz="6" w:space="0" w:color="auto"/>
              <w:left w:val="single" w:sz="6" w:space="0" w:color="auto"/>
              <w:bottom w:val="single" w:sz="6" w:space="0" w:color="auto"/>
              <w:right w:val="single" w:sz="6" w:space="0" w:color="auto"/>
            </w:tcBorders>
          </w:tcPr>
          <w:p w14:paraId="17DEE4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Výlevka je ucpaná.</w:t>
            </w:r>
          </w:p>
        </w:tc>
        <w:tc>
          <w:tcPr>
            <w:tcW w:w="2381" w:type="dxa"/>
            <w:tcBorders>
              <w:top w:val="single" w:sz="6" w:space="0" w:color="auto"/>
              <w:left w:val="single" w:sz="6" w:space="0" w:color="auto"/>
              <w:bottom w:val="single" w:sz="6" w:space="0" w:color="auto"/>
              <w:right w:val="single" w:sz="6" w:space="0" w:color="auto"/>
            </w:tcBorders>
          </w:tcPr>
          <w:p w14:paraId="17DEE4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sink is blocked.</w:t>
            </w:r>
          </w:p>
        </w:tc>
        <w:tc>
          <w:tcPr>
            <w:tcW w:w="624" w:type="dxa"/>
            <w:tcBorders>
              <w:top w:val="single" w:sz="6" w:space="0" w:color="auto"/>
              <w:left w:val="single" w:sz="6" w:space="0" w:color="auto"/>
              <w:bottom w:val="single" w:sz="6" w:space="0" w:color="auto"/>
              <w:right w:val="single" w:sz="6" w:space="0" w:color="auto"/>
            </w:tcBorders>
          </w:tcPr>
          <w:p w14:paraId="17DEE4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4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w:t>
            </w:r>
          </w:p>
        </w:tc>
        <w:tc>
          <w:tcPr>
            <w:tcW w:w="1296" w:type="dxa"/>
            <w:tcBorders>
              <w:top w:val="single" w:sz="6" w:space="0" w:color="auto"/>
              <w:left w:val="single" w:sz="6" w:space="0" w:color="auto"/>
              <w:bottom w:val="single" w:sz="6" w:space="0" w:color="auto"/>
              <w:right w:val="single" w:sz="6" w:space="0" w:color="auto"/>
            </w:tcBorders>
          </w:tcPr>
          <w:p w14:paraId="17DEE4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toilet</w:t>
            </w:r>
          </w:p>
        </w:tc>
        <w:tc>
          <w:tcPr>
            <w:tcW w:w="2268" w:type="dxa"/>
            <w:tcBorders>
              <w:top w:val="single" w:sz="6" w:space="0" w:color="auto"/>
              <w:left w:val="single" w:sz="6" w:space="0" w:color="auto"/>
              <w:bottom w:val="single" w:sz="6" w:space="0" w:color="auto"/>
              <w:right w:val="single" w:sz="6" w:space="0" w:color="auto"/>
            </w:tcBorders>
          </w:tcPr>
          <w:p w14:paraId="17DEE4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máte záchod na chodbě?</w:t>
            </w:r>
          </w:p>
        </w:tc>
        <w:tc>
          <w:tcPr>
            <w:tcW w:w="2381" w:type="dxa"/>
            <w:tcBorders>
              <w:top w:val="single" w:sz="6" w:space="0" w:color="auto"/>
              <w:left w:val="single" w:sz="6" w:space="0" w:color="auto"/>
              <w:bottom w:val="single" w:sz="6" w:space="0" w:color="auto"/>
              <w:right w:val="single" w:sz="6" w:space="0" w:color="auto"/>
            </w:tcBorders>
          </w:tcPr>
          <w:p w14:paraId="17DEE4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 you have a toilet in the corridor?</w:t>
            </w:r>
          </w:p>
        </w:tc>
        <w:tc>
          <w:tcPr>
            <w:tcW w:w="624" w:type="dxa"/>
            <w:tcBorders>
              <w:top w:val="single" w:sz="6" w:space="0" w:color="auto"/>
              <w:left w:val="single" w:sz="6" w:space="0" w:color="auto"/>
              <w:bottom w:val="single" w:sz="6" w:space="0" w:color="auto"/>
              <w:right w:val="single" w:sz="6" w:space="0" w:color="auto"/>
            </w:tcBorders>
          </w:tcPr>
          <w:p w14:paraId="17DEE4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4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ochranné brýle</w:t>
            </w:r>
          </w:p>
        </w:tc>
        <w:tc>
          <w:tcPr>
            <w:tcW w:w="1296" w:type="dxa"/>
            <w:tcBorders>
              <w:top w:val="single" w:sz="6" w:space="0" w:color="auto"/>
              <w:left w:val="single" w:sz="6" w:space="0" w:color="auto"/>
              <w:bottom w:val="single" w:sz="6" w:space="0" w:color="auto"/>
              <w:right w:val="single" w:sz="6" w:space="0" w:color="auto"/>
            </w:tcBorders>
          </w:tcPr>
          <w:p w14:paraId="17DEE4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goggles</w:t>
            </w:r>
          </w:p>
        </w:tc>
        <w:tc>
          <w:tcPr>
            <w:tcW w:w="2268" w:type="dxa"/>
            <w:tcBorders>
              <w:top w:val="single" w:sz="6" w:space="0" w:color="auto"/>
              <w:left w:val="single" w:sz="6" w:space="0" w:color="auto"/>
              <w:bottom w:val="single" w:sz="6" w:space="0" w:color="auto"/>
              <w:right w:val="single" w:sz="6" w:space="0" w:color="auto"/>
            </w:tcBorders>
          </w:tcPr>
          <w:p w14:paraId="17DEE4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jsou mé ochranné brýle?</w:t>
            </w:r>
          </w:p>
        </w:tc>
        <w:tc>
          <w:tcPr>
            <w:tcW w:w="2381" w:type="dxa"/>
            <w:tcBorders>
              <w:top w:val="single" w:sz="6" w:space="0" w:color="auto"/>
              <w:left w:val="single" w:sz="6" w:space="0" w:color="auto"/>
              <w:bottom w:val="single" w:sz="6" w:space="0" w:color="auto"/>
              <w:right w:val="single" w:sz="6" w:space="0" w:color="auto"/>
            </w:tcBorders>
          </w:tcPr>
          <w:p w14:paraId="17DEE4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are my goggles?</w:t>
            </w:r>
          </w:p>
        </w:tc>
        <w:tc>
          <w:tcPr>
            <w:tcW w:w="624" w:type="dxa"/>
            <w:tcBorders>
              <w:top w:val="single" w:sz="6" w:space="0" w:color="auto"/>
              <w:left w:val="single" w:sz="6" w:space="0" w:color="auto"/>
              <w:bottom w:val="single" w:sz="6" w:space="0" w:color="auto"/>
              <w:right w:val="single" w:sz="6" w:space="0" w:color="auto"/>
            </w:tcBorders>
          </w:tcPr>
          <w:p w14:paraId="17DEE4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4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ochranné pracovní pomůcky, BOZP</w:t>
            </w:r>
          </w:p>
        </w:tc>
      </w:tr>
      <w:tr w:rsidR="00A935A5" w:rsidRPr="00F37C33" w14:paraId="17DEE4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osa</w:t>
            </w:r>
          </w:p>
        </w:tc>
        <w:tc>
          <w:tcPr>
            <w:tcW w:w="1296" w:type="dxa"/>
            <w:tcBorders>
              <w:top w:val="single" w:sz="6" w:space="0" w:color="auto"/>
              <w:left w:val="single" w:sz="6" w:space="0" w:color="auto"/>
              <w:bottom w:val="single" w:sz="6" w:space="0" w:color="auto"/>
              <w:right w:val="single" w:sz="6" w:space="0" w:color="auto"/>
            </w:tcBorders>
          </w:tcPr>
          <w:p w14:paraId="17DEE4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axis</w:t>
            </w:r>
          </w:p>
        </w:tc>
        <w:tc>
          <w:tcPr>
            <w:tcW w:w="2268" w:type="dxa"/>
            <w:tcBorders>
              <w:top w:val="single" w:sz="6" w:space="0" w:color="auto"/>
              <w:left w:val="single" w:sz="6" w:space="0" w:color="auto"/>
              <w:bottom w:val="single" w:sz="6" w:space="0" w:color="auto"/>
              <w:right w:val="single" w:sz="6" w:space="0" w:color="auto"/>
            </w:tcBorders>
          </w:tcPr>
          <w:p w14:paraId="17DEE4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Osa výrobku není na výkrese.</w:t>
            </w:r>
          </w:p>
        </w:tc>
        <w:tc>
          <w:tcPr>
            <w:tcW w:w="2381" w:type="dxa"/>
            <w:tcBorders>
              <w:top w:val="single" w:sz="6" w:space="0" w:color="auto"/>
              <w:left w:val="single" w:sz="6" w:space="0" w:color="auto"/>
              <w:bottom w:val="single" w:sz="6" w:space="0" w:color="auto"/>
              <w:right w:val="single" w:sz="6" w:space="0" w:color="auto"/>
            </w:tcBorders>
          </w:tcPr>
          <w:p w14:paraId="17DEE4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Axis product is not in the drawing.</w:t>
            </w:r>
          </w:p>
        </w:tc>
        <w:tc>
          <w:tcPr>
            <w:tcW w:w="624" w:type="dxa"/>
            <w:tcBorders>
              <w:top w:val="single" w:sz="6" w:space="0" w:color="auto"/>
              <w:left w:val="single" w:sz="6" w:space="0" w:color="auto"/>
              <w:bottom w:val="single" w:sz="6" w:space="0" w:color="auto"/>
              <w:right w:val="single" w:sz="6" w:space="0" w:color="auto"/>
            </w:tcBorders>
          </w:tcPr>
          <w:p w14:paraId="17DEE4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4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ostrá hrana</w:t>
            </w:r>
          </w:p>
        </w:tc>
        <w:tc>
          <w:tcPr>
            <w:tcW w:w="1296" w:type="dxa"/>
            <w:tcBorders>
              <w:top w:val="single" w:sz="6" w:space="0" w:color="auto"/>
              <w:left w:val="single" w:sz="6" w:space="0" w:color="auto"/>
              <w:bottom w:val="single" w:sz="6" w:space="0" w:color="auto"/>
              <w:right w:val="single" w:sz="6" w:space="0" w:color="auto"/>
            </w:tcBorders>
          </w:tcPr>
          <w:p w14:paraId="17DEE4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knife edge</w:t>
            </w:r>
          </w:p>
        </w:tc>
        <w:tc>
          <w:tcPr>
            <w:tcW w:w="2268" w:type="dxa"/>
            <w:tcBorders>
              <w:top w:val="single" w:sz="6" w:space="0" w:color="auto"/>
              <w:left w:val="single" w:sz="6" w:space="0" w:color="auto"/>
              <w:bottom w:val="single" w:sz="6" w:space="0" w:color="auto"/>
              <w:right w:val="single" w:sz="6" w:space="0" w:color="auto"/>
            </w:tcBorders>
          </w:tcPr>
          <w:p w14:paraId="17DEE4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Ostré hrany jsou nebezpečné.</w:t>
            </w:r>
          </w:p>
        </w:tc>
        <w:tc>
          <w:tcPr>
            <w:tcW w:w="2381" w:type="dxa"/>
            <w:tcBorders>
              <w:top w:val="single" w:sz="6" w:space="0" w:color="auto"/>
              <w:left w:val="single" w:sz="6" w:space="0" w:color="auto"/>
              <w:bottom w:val="single" w:sz="6" w:space="0" w:color="auto"/>
              <w:right w:val="single" w:sz="6" w:space="0" w:color="auto"/>
            </w:tcBorders>
          </w:tcPr>
          <w:p w14:paraId="17DEE4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Sharp edges are hazardous.</w:t>
            </w:r>
          </w:p>
        </w:tc>
        <w:tc>
          <w:tcPr>
            <w:tcW w:w="624" w:type="dxa"/>
            <w:tcBorders>
              <w:top w:val="single" w:sz="6" w:space="0" w:color="auto"/>
              <w:left w:val="single" w:sz="6" w:space="0" w:color="auto"/>
              <w:bottom w:val="single" w:sz="6" w:space="0" w:color="auto"/>
              <w:right w:val="single" w:sz="6" w:space="0" w:color="auto"/>
            </w:tcBorders>
          </w:tcPr>
          <w:p w14:paraId="17DEE4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4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pracovní rukavice</w:t>
            </w:r>
          </w:p>
        </w:tc>
        <w:tc>
          <w:tcPr>
            <w:tcW w:w="1296" w:type="dxa"/>
            <w:tcBorders>
              <w:top w:val="single" w:sz="6" w:space="0" w:color="auto"/>
              <w:left w:val="single" w:sz="6" w:space="0" w:color="auto"/>
              <w:bottom w:val="single" w:sz="6" w:space="0" w:color="auto"/>
              <w:right w:val="single" w:sz="6" w:space="0" w:color="auto"/>
            </w:tcBorders>
          </w:tcPr>
          <w:p w14:paraId="17DEE4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gloves</w:t>
            </w:r>
          </w:p>
        </w:tc>
        <w:tc>
          <w:tcPr>
            <w:tcW w:w="2268" w:type="dxa"/>
            <w:tcBorders>
              <w:top w:val="single" w:sz="6" w:space="0" w:color="auto"/>
              <w:left w:val="single" w:sz="6" w:space="0" w:color="auto"/>
              <w:bottom w:val="single" w:sz="6" w:space="0" w:color="auto"/>
              <w:right w:val="single" w:sz="6" w:space="0" w:color="auto"/>
            </w:tcBorders>
          </w:tcPr>
          <w:p w14:paraId="17DEE4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nemáš pracovní rukavice?</w:t>
            </w:r>
          </w:p>
        </w:tc>
        <w:tc>
          <w:tcPr>
            <w:tcW w:w="2381" w:type="dxa"/>
            <w:tcBorders>
              <w:top w:val="single" w:sz="6" w:space="0" w:color="auto"/>
              <w:left w:val="single" w:sz="6" w:space="0" w:color="auto"/>
              <w:bottom w:val="single" w:sz="6" w:space="0" w:color="auto"/>
              <w:right w:val="single" w:sz="6" w:space="0" w:color="auto"/>
            </w:tcBorders>
          </w:tcPr>
          <w:p w14:paraId="17DEE4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don´t you have work gloves?</w:t>
            </w:r>
          </w:p>
        </w:tc>
        <w:tc>
          <w:tcPr>
            <w:tcW w:w="624" w:type="dxa"/>
            <w:tcBorders>
              <w:top w:val="single" w:sz="6" w:space="0" w:color="auto"/>
              <w:left w:val="single" w:sz="6" w:space="0" w:color="auto"/>
              <w:bottom w:val="single" w:sz="6" w:space="0" w:color="auto"/>
              <w:right w:val="single" w:sz="6" w:space="0" w:color="auto"/>
            </w:tcBorders>
          </w:tcPr>
          <w:p w14:paraId="17DEE4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4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rozměr</w:t>
            </w:r>
          </w:p>
        </w:tc>
        <w:tc>
          <w:tcPr>
            <w:tcW w:w="1296" w:type="dxa"/>
            <w:tcBorders>
              <w:top w:val="single" w:sz="6" w:space="0" w:color="auto"/>
              <w:left w:val="single" w:sz="6" w:space="0" w:color="auto"/>
              <w:bottom w:val="single" w:sz="6" w:space="0" w:color="auto"/>
              <w:right w:val="single" w:sz="6" w:space="0" w:color="auto"/>
            </w:tcBorders>
          </w:tcPr>
          <w:p w14:paraId="17DEE4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dimension</w:t>
            </w:r>
          </w:p>
        </w:tc>
        <w:tc>
          <w:tcPr>
            <w:tcW w:w="2268" w:type="dxa"/>
            <w:tcBorders>
              <w:top w:val="single" w:sz="6" w:space="0" w:color="auto"/>
              <w:left w:val="single" w:sz="6" w:space="0" w:color="auto"/>
              <w:bottom w:val="single" w:sz="6" w:space="0" w:color="auto"/>
              <w:right w:val="single" w:sz="6" w:space="0" w:color="auto"/>
            </w:tcBorders>
          </w:tcPr>
          <w:p w14:paraId="17DEE4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Rozměr výrobku je špatný.</w:t>
            </w:r>
          </w:p>
        </w:tc>
        <w:tc>
          <w:tcPr>
            <w:tcW w:w="2381" w:type="dxa"/>
            <w:tcBorders>
              <w:top w:val="single" w:sz="6" w:space="0" w:color="auto"/>
              <w:left w:val="single" w:sz="6" w:space="0" w:color="auto"/>
              <w:bottom w:val="single" w:sz="6" w:space="0" w:color="auto"/>
              <w:right w:val="single" w:sz="6" w:space="0" w:color="auto"/>
            </w:tcBorders>
          </w:tcPr>
          <w:p w14:paraId="17DEE4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dimension of the product is wrong.</w:t>
            </w:r>
          </w:p>
        </w:tc>
        <w:tc>
          <w:tcPr>
            <w:tcW w:w="624" w:type="dxa"/>
            <w:tcBorders>
              <w:top w:val="single" w:sz="6" w:space="0" w:color="auto"/>
              <w:left w:val="single" w:sz="6" w:space="0" w:color="auto"/>
              <w:bottom w:val="single" w:sz="6" w:space="0" w:color="auto"/>
              <w:right w:val="single" w:sz="6" w:space="0" w:color="auto"/>
            </w:tcBorders>
          </w:tcPr>
          <w:p w14:paraId="17DEE4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4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brousit</w:t>
            </w:r>
          </w:p>
        </w:tc>
        <w:tc>
          <w:tcPr>
            <w:tcW w:w="1296" w:type="dxa"/>
            <w:tcBorders>
              <w:top w:val="single" w:sz="6" w:space="0" w:color="auto"/>
              <w:left w:val="single" w:sz="6" w:space="0" w:color="auto"/>
              <w:bottom w:val="single" w:sz="6" w:space="0" w:color="auto"/>
              <w:right w:val="single" w:sz="6" w:space="0" w:color="auto"/>
            </w:tcBorders>
          </w:tcPr>
          <w:p w14:paraId="17DEE4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grind</w:t>
            </w:r>
          </w:p>
        </w:tc>
        <w:tc>
          <w:tcPr>
            <w:tcW w:w="2268" w:type="dxa"/>
            <w:tcBorders>
              <w:top w:val="single" w:sz="6" w:space="0" w:color="auto"/>
              <w:left w:val="single" w:sz="6" w:space="0" w:color="auto"/>
              <w:bottom w:val="single" w:sz="6" w:space="0" w:color="auto"/>
              <w:right w:val="single" w:sz="6" w:space="0" w:color="auto"/>
            </w:tcBorders>
          </w:tcPr>
          <w:p w14:paraId="17DEE4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bude brousit svarové plochy</w:t>
            </w:r>
          </w:p>
        </w:tc>
        <w:tc>
          <w:tcPr>
            <w:tcW w:w="2381" w:type="dxa"/>
            <w:tcBorders>
              <w:top w:val="single" w:sz="6" w:space="0" w:color="auto"/>
              <w:left w:val="single" w:sz="6" w:space="0" w:color="auto"/>
              <w:bottom w:val="single" w:sz="6" w:space="0" w:color="auto"/>
              <w:right w:val="single" w:sz="6" w:space="0" w:color="auto"/>
            </w:tcBorders>
          </w:tcPr>
          <w:p w14:paraId="17DEE4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fitter will grind the weld surfaces.</w:t>
            </w:r>
          </w:p>
        </w:tc>
        <w:tc>
          <w:tcPr>
            <w:tcW w:w="624" w:type="dxa"/>
            <w:tcBorders>
              <w:top w:val="single" w:sz="6" w:space="0" w:color="auto"/>
              <w:left w:val="single" w:sz="6" w:space="0" w:color="auto"/>
              <w:bottom w:val="single" w:sz="6" w:space="0" w:color="auto"/>
              <w:right w:val="single" w:sz="6" w:space="0" w:color="auto"/>
            </w:tcBorders>
          </w:tcPr>
          <w:p w14:paraId="17DEE4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4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výroba závitu</w:t>
            </w:r>
          </w:p>
        </w:tc>
      </w:tr>
      <w:tr w:rsidR="00A935A5" w:rsidRPr="00F37C33" w14:paraId="17DEE4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levý závit</w:t>
            </w:r>
          </w:p>
        </w:tc>
        <w:tc>
          <w:tcPr>
            <w:tcW w:w="1296" w:type="dxa"/>
            <w:tcBorders>
              <w:top w:val="single" w:sz="6" w:space="0" w:color="auto"/>
              <w:left w:val="single" w:sz="6" w:space="0" w:color="auto"/>
              <w:bottom w:val="single" w:sz="6" w:space="0" w:color="auto"/>
              <w:right w:val="single" w:sz="6" w:space="0" w:color="auto"/>
            </w:tcBorders>
          </w:tcPr>
          <w:p w14:paraId="17DEE4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left hand thread</w:t>
            </w:r>
          </w:p>
        </w:tc>
        <w:tc>
          <w:tcPr>
            <w:tcW w:w="2268" w:type="dxa"/>
            <w:tcBorders>
              <w:top w:val="single" w:sz="6" w:space="0" w:color="auto"/>
              <w:left w:val="single" w:sz="6" w:space="0" w:color="auto"/>
              <w:bottom w:val="single" w:sz="6" w:space="0" w:color="auto"/>
              <w:right w:val="single" w:sz="6" w:space="0" w:color="auto"/>
            </w:tcBorders>
          </w:tcPr>
          <w:p w14:paraId="17DEE4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závit na tlakové lahvi levý?</w:t>
            </w:r>
          </w:p>
        </w:tc>
        <w:tc>
          <w:tcPr>
            <w:tcW w:w="2381" w:type="dxa"/>
            <w:tcBorders>
              <w:top w:val="single" w:sz="6" w:space="0" w:color="auto"/>
              <w:left w:val="single" w:sz="6" w:space="0" w:color="auto"/>
              <w:bottom w:val="single" w:sz="6" w:space="0" w:color="auto"/>
              <w:right w:val="single" w:sz="6" w:space="0" w:color="auto"/>
            </w:tcBorders>
          </w:tcPr>
          <w:p w14:paraId="17DEE4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 thread on the cylinder left hand?</w:t>
            </w:r>
          </w:p>
        </w:tc>
        <w:tc>
          <w:tcPr>
            <w:tcW w:w="624" w:type="dxa"/>
            <w:tcBorders>
              <w:top w:val="single" w:sz="6" w:space="0" w:color="auto"/>
              <w:left w:val="single" w:sz="6" w:space="0" w:color="auto"/>
              <w:bottom w:val="single" w:sz="6" w:space="0" w:color="auto"/>
              <w:right w:val="single" w:sz="6" w:space="0" w:color="auto"/>
            </w:tcBorders>
          </w:tcPr>
          <w:p w14:paraId="17DEE4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4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4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pilovat</w:t>
            </w:r>
          </w:p>
        </w:tc>
        <w:tc>
          <w:tcPr>
            <w:tcW w:w="1296" w:type="dxa"/>
            <w:tcBorders>
              <w:top w:val="single" w:sz="6" w:space="0" w:color="auto"/>
              <w:left w:val="single" w:sz="6" w:space="0" w:color="auto"/>
              <w:bottom w:val="single" w:sz="6" w:space="0" w:color="auto"/>
              <w:right w:val="single" w:sz="6" w:space="0" w:color="auto"/>
            </w:tcBorders>
          </w:tcPr>
          <w:p w14:paraId="17DEE4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file</w:t>
            </w:r>
          </w:p>
        </w:tc>
        <w:tc>
          <w:tcPr>
            <w:tcW w:w="2268" w:type="dxa"/>
            <w:tcBorders>
              <w:top w:val="single" w:sz="6" w:space="0" w:color="auto"/>
              <w:left w:val="single" w:sz="6" w:space="0" w:color="auto"/>
              <w:bottom w:val="single" w:sz="6" w:space="0" w:color="auto"/>
              <w:right w:val="single" w:sz="6" w:space="0" w:color="auto"/>
            </w:tcBorders>
          </w:tcPr>
          <w:p w14:paraId="17DEE4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se učí pilovat.</w:t>
            </w:r>
          </w:p>
        </w:tc>
        <w:tc>
          <w:tcPr>
            <w:tcW w:w="2381" w:type="dxa"/>
            <w:tcBorders>
              <w:top w:val="single" w:sz="6" w:space="0" w:color="auto"/>
              <w:left w:val="single" w:sz="6" w:space="0" w:color="auto"/>
              <w:bottom w:val="single" w:sz="6" w:space="0" w:color="auto"/>
              <w:right w:val="single" w:sz="6" w:space="0" w:color="auto"/>
            </w:tcBorders>
          </w:tcPr>
          <w:p w14:paraId="17DEE4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learns to file.</w:t>
            </w:r>
          </w:p>
        </w:tc>
        <w:tc>
          <w:tcPr>
            <w:tcW w:w="624" w:type="dxa"/>
            <w:tcBorders>
              <w:top w:val="single" w:sz="6" w:space="0" w:color="auto"/>
              <w:left w:val="single" w:sz="6" w:space="0" w:color="auto"/>
              <w:bottom w:val="single" w:sz="6" w:space="0" w:color="auto"/>
              <w:right w:val="single" w:sz="6" w:space="0" w:color="auto"/>
            </w:tcBorders>
          </w:tcPr>
          <w:p w14:paraId="17DEE4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4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4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4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porovnat</w:t>
            </w:r>
          </w:p>
        </w:tc>
        <w:tc>
          <w:tcPr>
            <w:tcW w:w="1296" w:type="dxa"/>
            <w:tcBorders>
              <w:top w:val="single" w:sz="6" w:space="0" w:color="auto"/>
              <w:left w:val="single" w:sz="6" w:space="0" w:color="auto"/>
              <w:bottom w:val="single" w:sz="6" w:space="0" w:color="auto"/>
              <w:right w:val="single" w:sz="6" w:space="0" w:color="auto"/>
            </w:tcBorders>
          </w:tcPr>
          <w:p w14:paraId="17DEE4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compare</w:t>
            </w:r>
          </w:p>
        </w:tc>
        <w:tc>
          <w:tcPr>
            <w:tcW w:w="2268" w:type="dxa"/>
            <w:tcBorders>
              <w:top w:val="single" w:sz="6" w:space="0" w:color="auto"/>
              <w:left w:val="single" w:sz="6" w:space="0" w:color="auto"/>
              <w:bottom w:val="single" w:sz="6" w:space="0" w:color="auto"/>
              <w:right w:val="single" w:sz="6" w:space="0" w:color="auto"/>
            </w:tcBorders>
          </w:tcPr>
          <w:p w14:paraId="17DEE4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porovnat vaše výrobky?</w:t>
            </w:r>
          </w:p>
        </w:tc>
        <w:tc>
          <w:tcPr>
            <w:tcW w:w="2381" w:type="dxa"/>
            <w:tcBorders>
              <w:top w:val="single" w:sz="6" w:space="0" w:color="auto"/>
              <w:left w:val="single" w:sz="6" w:space="0" w:color="auto"/>
              <w:bottom w:val="single" w:sz="6" w:space="0" w:color="auto"/>
              <w:right w:val="single" w:sz="6" w:space="0" w:color="auto"/>
            </w:tcBorders>
          </w:tcPr>
          <w:p w14:paraId="17DEE4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compare your products?</w:t>
            </w:r>
          </w:p>
        </w:tc>
        <w:tc>
          <w:tcPr>
            <w:tcW w:w="624" w:type="dxa"/>
            <w:tcBorders>
              <w:top w:val="single" w:sz="6" w:space="0" w:color="auto"/>
              <w:left w:val="single" w:sz="6" w:space="0" w:color="auto"/>
              <w:bottom w:val="single" w:sz="6" w:space="0" w:color="auto"/>
              <w:right w:val="single" w:sz="6" w:space="0" w:color="auto"/>
            </w:tcBorders>
          </w:tcPr>
          <w:p w14:paraId="17DEE5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5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5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pravý závit</w:t>
            </w:r>
          </w:p>
        </w:tc>
        <w:tc>
          <w:tcPr>
            <w:tcW w:w="1296" w:type="dxa"/>
            <w:tcBorders>
              <w:top w:val="single" w:sz="6" w:space="0" w:color="auto"/>
              <w:left w:val="single" w:sz="6" w:space="0" w:color="auto"/>
              <w:bottom w:val="single" w:sz="6" w:space="0" w:color="auto"/>
              <w:right w:val="single" w:sz="6" w:space="0" w:color="auto"/>
            </w:tcBorders>
          </w:tcPr>
          <w:p w14:paraId="17DEE5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right hand thread</w:t>
            </w:r>
          </w:p>
        </w:tc>
        <w:tc>
          <w:tcPr>
            <w:tcW w:w="2268" w:type="dxa"/>
            <w:tcBorders>
              <w:top w:val="single" w:sz="6" w:space="0" w:color="auto"/>
              <w:left w:val="single" w:sz="6" w:space="0" w:color="auto"/>
              <w:bottom w:val="single" w:sz="6" w:space="0" w:color="auto"/>
              <w:right w:val="single" w:sz="6" w:space="0" w:color="auto"/>
            </w:tcBorders>
          </w:tcPr>
          <w:p w14:paraId="17DEE5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má tento šroub pravý závit?</w:t>
            </w:r>
          </w:p>
        </w:tc>
        <w:tc>
          <w:tcPr>
            <w:tcW w:w="2381" w:type="dxa"/>
            <w:tcBorders>
              <w:top w:val="single" w:sz="6" w:space="0" w:color="auto"/>
              <w:left w:val="single" w:sz="6" w:space="0" w:color="auto"/>
              <w:bottom w:val="single" w:sz="6" w:space="0" w:color="auto"/>
              <w:right w:val="single" w:sz="6" w:space="0" w:color="auto"/>
            </w:tcBorders>
          </w:tcPr>
          <w:p w14:paraId="17DEE5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does this screw have a right hand thread?</w:t>
            </w:r>
          </w:p>
        </w:tc>
        <w:tc>
          <w:tcPr>
            <w:tcW w:w="624" w:type="dxa"/>
            <w:tcBorders>
              <w:top w:val="single" w:sz="6" w:space="0" w:color="auto"/>
              <w:left w:val="single" w:sz="6" w:space="0" w:color="auto"/>
              <w:bottom w:val="single" w:sz="6" w:space="0" w:color="auto"/>
              <w:right w:val="single" w:sz="6" w:space="0" w:color="auto"/>
            </w:tcBorders>
          </w:tcPr>
          <w:p w14:paraId="17DEE5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AJ-1I-2pol</w:t>
            </w:r>
          </w:p>
        </w:tc>
        <w:tc>
          <w:tcPr>
            <w:tcW w:w="643" w:type="dxa"/>
            <w:tcBorders>
              <w:top w:val="single" w:sz="6" w:space="0" w:color="auto"/>
              <w:left w:val="single" w:sz="6" w:space="0" w:color="auto"/>
              <w:bottom w:val="single" w:sz="6" w:space="0" w:color="auto"/>
              <w:right w:val="single" w:sz="6" w:space="0" w:color="auto"/>
            </w:tcBorders>
          </w:tcPr>
          <w:p w14:paraId="17DEE5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5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likvidace odpadu</w:t>
            </w:r>
          </w:p>
        </w:tc>
        <w:tc>
          <w:tcPr>
            <w:tcW w:w="1296" w:type="dxa"/>
            <w:tcBorders>
              <w:top w:val="single" w:sz="6" w:space="0" w:color="auto"/>
              <w:left w:val="single" w:sz="6" w:space="0" w:color="auto"/>
              <w:bottom w:val="single" w:sz="6" w:space="0" w:color="auto"/>
              <w:right w:val="single" w:sz="6" w:space="0" w:color="auto"/>
            </w:tcBorders>
          </w:tcPr>
          <w:p w14:paraId="17DEE5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waste disposal</w:t>
            </w:r>
          </w:p>
        </w:tc>
        <w:tc>
          <w:tcPr>
            <w:tcW w:w="2268" w:type="dxa"/>
            <w:tcBorders>
              <w:top w:val="single" w:sz="6" w:space="0" w:color="auto"/>
              <w:left w:val="single" w:sz="6" w:space="0" w:color="auto"/>
              <w:bottom w:val="single" w:sz="6" w:space="0" w:color="auto"/>
              <w:right w:val="single" w:sz="6" w:space="0" w:color="auto"/>
            </w:tcBorders>
          </w:tcPr>
          <w:p w14:paraId="17DEE5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likvidujete odpad doma?</w:t>
            </w:r>
          </w:p>
        </w:tc>
        <w:tc>
          <w:tcPr>
            <w:tcW w:w="2381" w:type="dxa"/>
            <w:tcBorders>
              <w:top w:val="single" w:sz="6" w:space="0" w:color="auto"/>
              <w:left w:val="single" w:sz="6" w:space="0" w:color="auto"/>
              <w:bottom w:val="single" w:sz="6" w:space="0" w:color="auto"/>
              <w:right w:val="single" w:sz="6" w:space="0" w:color="auto"/>
            </w:tcBorders>
          </w:tcPr>
          <w:p w14:paraId="17DEE5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are you disposing waste at home?</w:t>
            </w:r>
          </w:p>
        </w:tc>
        <w:tc>
          <w:tcPr>
            <w:tcW w:w="624" w:type="dxa"/>
            <w:tcBorders>
              <w:top w:val="single" w:sz="6" w:space="0" w:color="auto"/>
              <w:left w:val="single" w:sz="6" w:space="0" w:color="auto"/>
              <w:bottom w:val="single" w:sz="6" w:space="0" w:color="auto"/>
              <w:right w:val="single" w:sz="6" w:space="0" w:color="auto"/>
            </w:tcBorders>
          </w:tcPr>
          <w:p w14:paraId="17DEE5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5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plastové trubky</w:t>
            </w:r>
          </w:p>
        </w:tc>
      </w:tr>
      <w:tr w:rsidR="00A935A5" w:rsidRPr="00F37C33" w14:paraId="17DEE5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polyetylen</w:t>
            </w:r>
          </w:p>
        </w:tc>
        <w:tc>
          <w:tcPr>
            <w:tcW w:w="1296" w:type="dxa"/>
            <w:tcBorders>
              <w:top w:val="single" w:sz="6" w:space="0" w:color="auto"/>
              <w:left w:val="single" w:sz="6" w:space="0" w:color="auto"/>
              <w:bottom w:val="single" w:sz="6" w:space="0" w:color="auto"/>
              <w:right w:val="single" w:sz="6" w:space="0" w:color="auto"/>
            </w:tcBorders>
          </w:tcPr>
          <w:p w14:paraId="17DEE5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polyethylene</w:t>
            </w:r>
          </w:p>
        </w:tc>
        <w:tc>
          <w:tcPr>
            <w:tcW w:w="2268" w:type="dxa"/>
            <w:tcBorders>
              <w:top w:val="single" w:sz="6" w:space="0" w:color="auto"/>
              <w:left w:val="single" w:sz="6" w:space="0" w:color="auto"/>
              <w:bottom w:val="single" w:sz="6" w:space="0" w:color="auto"/>
              <w:right w:val="single" w:sz="6" w:space="0" w:color="auto"/>
            </w:tcBorders>
          </w:tcPr>
          <w:p w14:paraId="17DEE5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Polyetylen je důležitý materiál.</w:t>
            </w:r>
          </w:p>
        </w:tc>
        <w:tc>
          <w:tcPr>
            <w:tcW w:w="2381" w:type="dxa"/>
            <w:tcBorders>
              <w:top w:val="single" w:sz="6" w:space="0" w:color="auto"/>
              <w:left w:val="single" w:sz="6" w:space="0" w:color="auto"/>
              <w:bottom w:val="single" w:sz="6" w:space="0" w:color="auto"/>
              <w:right w:val="single" w:sz="6" w:space="0" w:color="auto"/>
            </w:tcBorders>
          </w:tcPr>
          <w:p w14:paraId="17DEE5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Polyethylene is an important material.</w:t>
            </w:r>
          </w:p>
        </w:tc>
        <w:tc>
          <w:tcPr>
            <w:tcW w:w="624" w:type="dxa"/>
            <w:tcBorders>
              <w:top w:val="single" w:sz="6" w:space="0" w:color="auto"/>
              <w:left w:val="single" w:sz="6" w:space="0" w:color="auto"/>
              <w:bottom w:val="single" w:sz="6" w:space="0" w:color="auto"/>
              <w:right w:val="single" w:sz="6" w:space="0" w:color="auto"/>
            </w:tcBorders>
          </w:tcPr>
          <w:p w14:paraId="17DEE5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5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polypropylen</w:t>
            </w:r>
          </w:p>
        </w:tc>
        <w:tc>
          <w:tcPr>
            <w:tcW w:w="1296" w:type="dxa"/>
            <w:tcBorders>
              <w:top w:val="single" w:sz="6" w:space="0" w:color="auto"/>
              <w:left w:val="single" w:sz="6" w:space="0" w:color="auto"/>
              <w:bottom w:val="single" w:sz="6" w:space="0" w:color="auto"/>
              <w:right w:val="single" w:sz="6" w:space="0" w:color="auto"/>
            </w:tcBorders>
          </w:tcPr>
          <w:p w14:paraId="17DEE5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polypropylene</w:t>
            </w:r>
          </w:p>
        </w:tc>
        <w:tc>
          <w:tcPr>
            <w:tcW w:w="2268" w:type="dxa"/>
            <w:tcBorders>
              <w:top w:val="single" w:sz="6" w:space="0" w:color="auto"/>
              <w:left w:val="single" w:sz="6" w:space="0" w:color="auto"/>
              <w:bottom w:val="single" w:sz="6" w:space="0" w:color="auto"/>
              <w:right w:val="single" w:sz="6" w:space="0" w:color="auto"/>
            </w:tcBorders>
          </w:tcPr>
          <w:p w14:paraId="17DEE5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je z polypropylenu.</w:t>
            </w:r>
          </w:p>
        </w:tc>
        <w:tc>
          <w:tcPr>
            <w:tcW w:w="2381" w:type="dxa"/>
            <w:tcBorders>
              <w:top w:val="single" w:sz="6" w:space="0" w:color="auto"/>
              <w:left w:val="single" w:sz="6" w:space="0" w:color="auto"/>
              <w:bottom w:val="single" w:sz="6" w:space="0" w:color="auto"/>
              <w:right w:val="single" w:sz="6" w:space="0" w:color="auto"/>
            </w:tcBorders>
          </w:tcPr>
          <w:p w14:paraId="17DEE5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 pipeline is made of polypropylene.</w:t>
            </w:r>
          </w:p>
        </w:tc>
        <w:tc>
          <w:tcPr>
            <w:tcW w:w="624" w:type="dxa"/>
            <w:tcBorders>
              <w:top w:val="single" w:sz="6" w:space="0" w:color="auto"/>
              <w:left w:val="single" w:sz="6" w:space="0" w:color="auto"/>
              <w:bottom w:val="single" w:sz="6" w:space="0" w:color="auto"/>
              <w:right w:val="single" w:sz="6" w:space="0" w:color="auto"/>
            </w:tcBorders>
          </w:tcPr>
          <w:p w14:paraId="17DEE5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5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296" w:type="dxa"/>
            <w:tcBorders>
              <w:top w:val="single" w:sz="6" w:space="0" w:color="auto"/>
              <w:left w:val="single" w:sz="6" w:space="0" w:color="auto"/>
              <w:bottom w:val="single" w:sz="6" w:space="0" w:color="auto"/>
              <w:right w:val="single" w:sz="6" w:space="0" w:color="auto"/>
            </w:tcBorders>
          </w:tcPr>
          <w:p w14:paraId="17DEE5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weldability</w:t>
            </w:r>
          </w:p>
        </w:tc>
        <w:tc>
          <w:tcPr>
            <w:tcW w:w="2268" w:type="dxa"/>
            <w:tcBorders>
              <w:top w:val="single" w:sz="6" w:space="0" w:color="auto"/>
              <w:left w:val="single" w:sz="6" w:space="0" w:color="auto"/>
              <w:bottom w:val="single" w:sz="6" w:space="0" w:color="auto"/>
              <w:right w:val="single" w:sz="6" w:space="0" w:color="auto"/>
            </w:tcBorders>
          </w:tcPr>
          <w:p w14:paraId="17DEE5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být každý plast svařitelný?</w:t>
            </w:r>
          </w:p>
        </w:tc>
        <w:tc>
          <w:tcPr>
            <w:tcW w:w="2381" w:type="dxa"/>
            <w:tcBorders>
              <w:top w:val="single" w:sz="6" w:space="0" w:color="auto"/>
              <w:left w:val="single" w:sz="6" w:space="0" w:color="auto"/>
              <w:bottom w:val="single" w:sz="6" w:space="0" w:color="auto"/>
              <w:right w:val="single" w:sz="6" w:space="0" w:color="auto"/>
            </w:tcBorders>
          </w:tcPr>
          <w:p w14:paraId="17DEE5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Must every plastic be weldable?</w:t>
            </w:r>
          </w:p>
        </w:tc>
        <w:tc>
          <w:tcPr>
            <w:tcW w:w="624" w:type="dxa"/>
            <w:tcBorders>
              <w:top w:val="single" w:sz="6" w:space="0" w:color="auto"/>
              <w:left w:val="single" w:sz="6" w:space="0" w:color="auto"/>
              <w:bottom w:val="single" w:sz="6" w:space="0" w:color="auto"/>
              <w:right w:val="single" w:sz="6" w:space="0" w:color="auto"/>
            </w:tcBorders>
          </w:tcPr>
          <w:p w14:paraId="17DEE5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5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potrubí</w:t>
            </w:r>
          </w:p>
        </w:tc>
        <w:tc>
          <w:tcPr>
            <w:tcW w:w="1296" w:type="dxa"/>
            <w:tcBorders>
              <w:top w:val="single" w:sz="6" w:space="0" w:color="auto"/>
              <w:left w:val="single" w:sz="6" w:space="0" w:color="auto"/>
              <w:bottom w:val="single" w:sz="6" w:space="0" w:color="auto"/>
              <w:right w:val="single" w:sz="6" w:space="0" w:color="auto"/>
            </w:tcBorders>
          </w:tcPr>
          <w:p w14:paraId="17DEE5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piping</w:t>
            </w:r>
          </w:p>
        </w:tc>
        <w:tc>
          <w:tcPr>
            <w:tcW w:w="2268" w:type="dxa"/>
            <w:tcBorders>
              <w:top w:val="single" w:sz="6" w:space="0" w:color="auto"/>
              <w:left w:val="single" w:sz="6" w:space="0" w:color="auto"/>
              <w:bottom w:val="single" w:sz="6" w:space="0" w:color="auto"/>
              <w:right w:val="single" w:sz="6" w:space="0" w:color="auto"/>
            </w:tcBorders>
          </w:tcPr>
          <w:p w14:paraId="17DEE5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potrubí není z recyklovaného plastu.</w:t>
            </w:r>
          </w:p>
        </w:tc>
        <w:tc>
          <w:tcPr>
            <w:tcW w:w="2381" w:type="dxa"/>
            <w:tcBorders>
              <w:top w:val="single" w:sz="6" w:space="0" w:color="auto"/>
              <w:left w:val="single" w:sz="6" w:space="0" w:color="auto"/>
              <w:bottom w:val="single" w:sz="6" w:space="0" w:color="auto"/>
              <w:right w:val="single" w:sz="6" w:space="0" w:color="auto"/>
            </w:tcBorders>
          </w:tcPr>
          <w:p w14:paraId="17DEE5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piping is not made of recycled plastic.</w:t>
            </w:r>
          </w:p>
        </w:tc>
        <w:tc>
          <w:tcPr>
            <w:tcW w:w="624" w:type="dxa"/>
            <w:tcBorders>
              <w:top w:val="single" w:sz="6" w:space="0" w:color="auto"/>
              <w:left w:val="single" w:sz="6" w:space="0" w:color="auto"/>
              <w:bottom w:val="single" w:sz="6" w:space="0" w:color="auto"/>
              <w:right w:val="single" w:sz="6" w:space="0" w:color="auto"/>
            </w:tcBorders>
          </w:tcPr>
          <w:p w14:paraId="17DEE5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5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čerpací stanice</w:t>
            </w:r>
          </w:p>
        </w:tc>
        <w:tc>
          <w:tcPr>
            <w:tcW w:w="1296" w:type="dxa"/>
            <w:tcBorders>
              <w:top w:val="single" w:sz="6" w:space="0" w:color="auto"/>
              <w:left w:val="single" w:sz="6" w:space="0" w:color="auto"/>
              <w:bottom w:val="single" w:sz="6" w:space="0" w:color="auto"/>
              <w:right w:val="single" w:sz="6" w:space="0" w:color="auto"/>
            </w:tcBorders>
          </w:tcPr>
          <w:p w14:paraId="17DEE5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pumping station</w:t>
            </w:r>
          </w:p>
        </w:tc>
        <w:tc>
          <w:tcPr>
            <w:tcW w:w="2268" w:type="dxa"/>
            <w:tcBorders>
              <w:top w:val="single" w:sz="6" w:space="0" w:color="auto"/>
              <w:left w:val="single" w:sz="6" w:space="0" w:color="auto"/>
              <w:bottom w:val="single" w:sz="6" w:space="0" w:color="auto"/>
              <w:right w:val="single" w:sz="6" w:space="0" w:color="auto"/>
            </w:tcBorders>
          </w:tcPr>
          <w:p w14:paraId="17DEE5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nejbližší čerpací stanice?</w:t>
            </w:r>
          </w:p>
        </w:tc>
        <w:tc>
          <w:tcPr>
            <w:tcW w:w="2381" w:type="dxa"/>
            <w:tcBorders>
              <w:top w:val="single" w:sz="6" w:space="0" w:color="auto"/>
              <w:left w:val="single" w:sz="6" w:space="0" w:color="auto"/>
              <w:bottom w:val="single" w:sz="6" w:space="0" w:color="auto"/>
              <w:right w:val="single" w:sz="6" w:space="0" w:color="auto"/>
            </w:tcBorders>
          </w:tcPr>
          <w:p w14:paraId="17DEE5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is the nearest gas station?</w:t>
            </w:r>
          </w:p>
        </w:tc>
        <w:tc>
          <w:tcPr>
            <w:tcW w:w="624" w:type="dxa"/>
            <w:tcBorders>
              <w:top w:val="single" w:sz="6" w:space="0" w:color="auto"/>
              <w:left w:val="single" w:sz="6" w:space="0" w:color="auto"/>
              <w:bottom w:val="single" w:sz="6" w:space="0" w:color="auto"/>
              <w:right w:val="single" w:sz="6" w:space="0" w:color="auto"/>
            </w:tcBorders>
          </w:tcPr>
          <w:p w14:paraId="17DEE5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5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plyn v dopravě</w:t>
            </w:r>
          </w:p>
        </w:tc>
      </w:tr>
      <w:tr w:rsidR="00A935A5" w:rsidRPr="00F37C33" w14:paraId="17DEE5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podzemní garáž</w:t>
            </w:r>
          </w:p>
        </w:tc>
        <w:tc>
          <w:tcPr>
            <w:tcW w:w="1296" w:type="dxa"/>
            <w:tcBorders>
              <w:top w:val="single" w:sz="6" w:space="0" w:color="auto"/>
              <w:left w:val="single" w:sz="6" w:space="0" w:color="auto"/>
              <w:bottom w:val="single" w:sz="6" w:space="0" w:color="auto"/>
              <w:right w:val="single" w:sz="6" w:space="0" w:color="auto"/>
            </w:tcBorders>
          </w:tcPr>
          <w:p w14:paraId="17DEE5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underground garage</w:t>
            </w:r>
          </w:p>
        </w:tc>
        <w:tc>
          <w:tcPr>
            <w:tcW w:w="2268" w:type="dxa"/>
            <w:tcBorders>
              <w:top w:val="single" w:sz="6" w:space="0" w:color="auto"/>
              <w:left w:val="single" w:sz="6" w:space="0" w:color="auto"/>
              <w:bottom w:val="single" w:sz="6" w:space="0" w:color="auto"/>
              <w:right w:val="single" w:sz="6" w:space="0" w:color="auto"/>
            </w:tcBorders>
          </w:tcPr>
          <w:p w14:paraId="17DEE5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podzemní garáž?</w:t>
            </w:r>
          </w:p>
        </w:tc>
        <w:tc>
          <w:tcPr>
            <w:tcW w:w="2381" w:type="dxa"/>
            <w:tcBorders>
              <w:top w:val="single" w:sz="6" w:space="0" w:color="auto"/>
              <w:left w:val="single" w:sz="6" w:space="0" w:color="auto"/>
              <w:bottom w:val="single" w:sz="6" w:space="0" w:color="auto"/>
              <w:right w:val="single" w:sz="6" w:space="0" w:color="auto"/>
            </w:tcBorders>
          </w:tcPr>
          <w:p w14:paraId="17DEE5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is the underground garage?</w:t>
            </w:r>
          </w:p>
        </w:tc>
        <w:tc>
          <w:tcPr>
            <w:tcW w:w="624" w:type="dxa"/>
            <w:tcBorders>
              <w:top w:val="single" w:sz="6" w:space="0" w:color="auto"/>
              <w:left w:val="single" w:sz="6" w:space="0" w:color="auto"/>
              <w:bottom w:val="single" w:sz="6" w:space="0" w:color="auto"/>
              <w:right w:val="single" w:sz="6" w:space="0" w:color="auto"/>
            </w:tcBorders>
          </w:tcPr>
          <w:p w14:paraId="17DEE5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5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regulátor tlaku</w:t>
            </w:r>
          </w:p>
        </w:tc>
        <w:tc>
          <w:tcPr>
            <w:tcW w:w="1296" w:type="dxa"/>
            <w:tcBorders>
              <w:top w:val="single" w:sz="6" w:space="0" w:color="auto"/>
              <w:left w:val="single" w:sz="6" w:space="0" w:color="auto"/>
              <w:bottom w:val="single" w:sz="6" w:space="0" w:color="auto"/>
              <w:right w:val="single" w:sz="6" w:space="0" w:color="auto"/>
            </w:tcBorders>
          </w:tcPr>
          <w:p w14:paraId="17DEE5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regulator</w:t>
            </w:r>
          </w:p>
        </w:tc>
        <w:tc>
          <w:tcPr>
            <w:tcW w:w="2268" w:type="dxa"/>
            <w:tcBorders>
              <w:top w:val="single" w:sz="6" w:space="0" w:color="auto"/>
              <w:left w:val="single" w:sz="6" w:space="0" w:color="auto"/>
              <w:bottom w:val="single" w:sz="6" w:space="0" w:color="auto"/>
              <w:right w:val="single" w:sz="6" w:space="0" w:color="auto"/>
            </w:tcBorders>
          </w:tcPr>
          <w:p w14:paraId="17DEE5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tlaku je u motoru auta.</w:t>
            </w:r>
          </w:p>
        </w:tc>
        <w:tc>
          <w:tcPr>
            <w:tcW w:w="2381" w:type="dxa"/>
            <w:tcBorders>
              <w:top w:val="single" w:sz="6" w:space="0" w:color="auto"/>
              <w:left w:val="single" w:sz="6" w:space="0" w:color="auto"/>
              <w:bottom w:val="single" w:sz="6" w:space="0" w:color="auto"/>
              <w:right w:val="single" w:sz="6" w:space="0" w:color="auto"/>
            </w:tcBorders>
          </w:tcPr>
          <w:p w14:paraId="17DEE5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regulator is by the car engine.</w:t>
            </w:r>
          </w:p>
        </w:tc>
        <w:tc>
          <w:tcPr>
            <w:tcW w:w="624" w:type="dxa"/>
            <w:tcBorders>
              <w:top w:val="single" w:sz="6" w:space="0" w:color="auto"/>
              <w:left w:val="single" w:sz="6" w:space="0" w:color="auto"/>
              <w:bottom w:val="single" w:sz="6" w:space="0" w:color="auto"/>
              <w:right w:val="single" w:sz="6" w:space="0" w:color="auto"/>
            </w:tcBorders>
          </w:tcPr>
          <w:p w14:paraId="17DEE5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5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řídící jednotka</w:t>
            </w:r>
          </w:p>
        </w:tc>
        <w:tc>
          <w:tcPr>
            <w:tcW w:w="1296" w:type="dxa"/>
            <w:tcBorders>
              <w:top w:val="single" w:sz="6" w:space="0" w:color="auto"/>
              <w:left w:val="single" w:sz="6" w:space="0" w:color="auto"/>
              <w:bottom w:val="single" w:sz="6" w:space="0" w:color="auto"/>
              <w:right w:val="single" w:sz="6" w:space="0" w:color="auto"/>
            </w:tcBorders>
          </w:tcPr>
          <w:p w14:paraId="17DEE5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control unit</w:t>
            </w:r>
          </w:p>
        </w:tc>
        <w:tc>
          <w:tcPr>
            <w:tcW w:w="2268" w:type="dxa"/>
            <w:tcBorders>
              <w:top w:val="single" w:sz="6" w:space="0" w:color="auto"/>
              <w:left w:val="single" w:sz="6" w:space="0" w:color="auto"/>
              <w:bottom w:val="single" w:sz="6" w:space="0" w:color="auto"/>
              <w:right w:val="single" w:sz="6" w:space="0" w:color="auto"/>
            </w:tcBorders>
          </w:tcPr>
          <w:p w14:paraId="17DEE5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Řídící jednotku má každé CNG auto.</w:t>
            </w:r>
          </w:p>
        </w:tc>
        <w:tc>
          <w:tcPr>
            <w:tcW w:w="2381" w:type="dxa"/>
            <w:tcBorders>
              <w:top w:val="single" w:sz="6" w:space="0" w:color="auto"/>
              <w:left w:val="single" w:sz="6" w:space="0" w:color="auto"/>
              <w:bottom w:val="single" w:sz="6" w:space="0" w:color="auto"/>
              <w:right w:val="single" w:sz="6" w:space="0" w:color="auto"/>
            </w:tcBorders>
          </w:tcPr>
          <w:p w14:paraId="17DEE5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Every CNG car has a control unit.</w:t>
            </w:r>
          </w:p>
        </w:tc>
        <w:tc>
          <w:tcPr>
            <w:tcW w:w="624" w:type="dxa"/>
            <w:tcBorders>
              <w:top w:val="single" w:sz="6" w:space="0" w:color="auto"/>
              <w:left w:val="single" w:sz="6" w:space="0" w:color="auto"/>
              <w:bottom w:val="single" w:sz="6" w:space="0" w:color="auto"/>
              <w:right w:val="single" w:sz="6" w:space="0" w:color="auto"/>
            </w:tcBorders>
          </w:tcPr>
          <w:p w14:paraId="17DEE5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5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životnost</w:t>
            </w:r>
          </w:p>
        </w:tc>
        <w:tc>
          <w:tcPr>
            <w:tcW w:w="1296" w:type="dxa"/>
            <w:tcBorders>
              <w:top w:val="single" w:sz="6" w:space="0" w:color="auto"/>
              <w:left w:val="single" w:sz="6" w:space="0" w:color="auto"/>
              <w:bottom w:val="single" w:sz="6" w:space="0" w:color="auto"/>
              <w:right w:val="single" w:sz="6" w:space="0" w:color="auto"/>
            </w:tcBorders>
          </w:tcPr>
          <w:p w14:paraId="17DEE5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life</w:t>
            </w:r>
          </w:p>
        </w:tc>
        <w:tc>
          <w:tcPr>
            <w:tcW w:w="2268" w:type="dxa"/>
            <w:tcBorders>
              <w:top w:val="single" w:sz="6" w:space="0" w:color="auto"/>
              <w:left w:val="single" w:sz="6" w:space="0" w:color="auto"/>
              <w:bottom w:val="single" w:sz="6" w:space="0" w:color="auto"/>
              <w:right w:val="single" w:sz="6" w:space="0" w:color="auto"/>
            </w:tcBorders>
          </w:tcPr>
          <w:p w14:paraId="17DEE5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Jakou životnost má tento motor?</w:t>
            </w:r>
          </w:p>
        </w:tc>
        <w:tc>
          <w:tcPr>
            <w:tcW w:w="2381" w:type="dxa"/>
            <w:tcBorders>
              <w:top w:val="single" w:sz="6" w:space="0" w:color="auto"/>
              <w:left w:val="single" w:sz="6" w:space="0" w:color="auto"/>
              <w:bottom w:val="single" w:sz="6" w:space="0" w:color="auto"/>
              <w:right w:val="single" w:sz="6" w:space="0" w:color="auto"/>
            </w:tcBorders>
          </w:tcPr>
          <w:p w14:paraId="17DEE5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What lifetime has this engine?</w:t>
            </w:r>
          </w:p>
        </w:tc>
        <w:tc>
          <w:tcPr>
            <w:tcW w:w="624" w:type="dxa"/>
            <w:tcBorders>
              <w:top w:val="single" w:sz="6" w:space="0" w:color="auto"/>
              <w:left w:val="single" w:sz="6" w:space="0" w:color="auto"/>
              <w:bottom w:val="single" w:sz="6" w:space="0" w:color="auto"/>
              <w:right w:val="single" w:sz="6" w:space="0" w:color="auto"/>
            </w:tcBorders>
          </w:tcPr>
          <w:p w14:paraId="17DEE5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5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kluzné uložení</w:t>
            </w:r>
          </w:p>
        </w:tc>
        <w:tc>
          <w:tcPr>
            <w:tcW w:w="1296" w:type="dxa"/>
            <w:tcBorders>
              <w:top w:val="single" w:sz="6" w:space="0" w:color="auto"/>
              <w:left w:val="single" w:sz="6" w:space="0" w:color="auto"/>
              <w:bottom w:val="single" w:sz="6" w:space="0" w:color="auto"/>
              <w:right w:val="single" w:sz="6" w:space="0" w:color="auto"/>
            </w:tcBorders>
          </w:tcPr>
          <w:p w14:paraId="17DEE5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ball bearing (plain bearing)</w:t>
            </w:r>
          </w:p>
        </w:tc>
        <w:tc>
          <w:tcPr>
            <w:tcW w:w="2268" w:type="dxa"/>
            <w:tcBorders>
              <w:top w:val="single" w:sz="6" w:space="0" w:color="auto"/>
              <w:left w:val="single" w:sz="6" w:space="0" w:color="auto"/>
              <w:bottom w:val="single" w:sz="6" w:space="0" w:color="auto"/>
              <w:right w:val="single" w:sz="6" w:space="0" w:color="auto"/>
            </w:tcBorders>
          </w:tcPr>
          <w:p w14:paraId="17DEE5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potrubí se pohybuje v kluzném uložení.</w:t>
            </w:r>
          </w:p>
        </w:tc>
        <w:tc>
          <w:tcPr>
            <w:tcW w:w="2381" w:type="dxa"/>
            <w:tcBorders>
              <w:top w:val="single" w:sz="6" w:space="0" w:color="auto"/>
              <w:left w:val="single" w:sz="6" w:space="0" w:color="auto"/>
              <w:bottom w:val="single" w:sz="6" w:space="0" w:color="auto"/>
              <w:right w:val="single" w:sz="6" w:space="0" w:color="auto"/>
            </w:tcBorders>
          </w:tcPr>
          <w:p w14:paraId="17DEE5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 pipe moves in sliding save.</w:t>
            </w:r>
          </w:p>
        </w:tc>
        <w:tc>
          <w:tcPr>
            <w:tcW w:w="624" w:type="dxa"/>
            <w:tcBorders>
              <w:top w:val="single" w:sz="6" w:space="0" w:color="auto"/>
              <w:left w:val="single" w:sz="6" w:space="0" w:color="auto"/>
              <w:bottom w:val="single" w:sz="6" w:space="0" w:color="auto"/>
              <w:right w:val="single" w:sz="6" w:space="0" w:color="auto"/>
            </w:tcBorders>
          </w:tcPr>
          <w:p w14:paraId="17DEE5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5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rtrubní rozvody</w:t>
            </w:r>
          </w:p>
        </w:tc>
      </w:tr>
      <w:tr w:rsidR="00A935A5" w:rsidRPr="00F37C33" w14:paraId="17DEE5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ohýbání trubek</w:t>
            </w:r>
          </w:p>
        </w:tc>
        <w:tc>
          <w:tcPr>
            <w:tcW w:w="1296" w:type="dxa"/>
            <w:tcBorders>
              <w:top w:val="single" w:sz="6" w:space="0" w:color="auto"/>
              <w:left w:val="single" w:sz="6" w:space="0" w:color="auto"/>
              <w:bottom w:val="single" w:sz="6" w:space="0" w:color="auto"/>
              <w:right w:val="single" w:sz="6" w:space="0" w:color="auto"/>
            </w:tcBorders>
          </w:tcPr>
          <w:p w14:paraId="17DEE5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bending tubes</w:t>
            </w:r>
          </w:p>
        </w:tc>
        <w:tc>
          <w:tcPr>
            <w:tcW w:w="2268" w:type="dxa"/>
            <w:tcBorders>
              <w:top w:val="single" w:sz="6" w:space="0" w:color="auto"/>
              <w:left w:val="single" w:sz="6" w:space="0" w:color="auto"/>
              <w:bottom w:val="single" w:sz="6" w:space="0" w:color="auto"/>
              <w:right w:val="single" w:sz="6" w:space="0" w:color="auto"/>
            </w:tcBorders>
          </w:tcPr>
          <w:p w14:paraId="17DEE5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ohýbáte trubky?</w:t>
            </w:r>
          </w:p>
        </w:tc>
        <w:tc>
          <w:tcPr>
            <w:tcW w:w="2381" w:type="dxa"/>
            <w:tcBorders>
              <w:top w:val="single" w:sz="6" w:space="0" w:color="auto"/>
              <w:left w:val="single" w:sz="6" w:space="0" w:color="auto"/>
              <w:bottom w:val="single" w:sz="6" w:space="0" w:color="auto"/>
              <w:right w:val="single" w:sz="6" w:space="0" w:color="auto"/>
            </w:tcBorders>
          </w:tcPr>
          <w:p w14:paraId="17DEE5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do you bend pipes?</w:t>
            </w:r>
          </w:p>
        </w:tc>
        <w:tc>
          <w:tcPr>
            <w:tcW w:w="624" w:type="dxa"/>
            <w:tcBorders>
              <w:top w:val="single" w:sz="6" w:space="0" w:color="auto"/>
              <w:left w:val="single" w:sz="6" w:space="0" w:color="auto"/>
              <w:bottom w:val="single" w:sz="6" w:space="0" w:color="auto"/>
              <w:right w:val="single" w:sz="6" w:space="0" w:color="auto"/>
            </w:tcBorders>
          </w:tcPr>
          <w:p w14:paraId="17DEE5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5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pevný bod</w:t>
            </w:r>
          </w:p>
        </w:tc>
        <w:tc>
          <w:tcPr>
            <w:tcW w:w="1296" w:type="dxa"/>
            <w:tcBorders>
              <w:top w:val="single" w:sz="6" w:space="0" w:color="auto"/>
              <w:left w:val="single" w:sz="6" w:space="0" w:color="auto"/>
              <w:bottom w:val="single" w:sz="6" w:space="0" w:color="auto"/>
              <w:right w:val="single" w:sz="6" w:space="0" w:color="auto"/>
            </w:tcBorders>
          </w:tcPr>
          <w:p w14:paraId="17DEE5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fixed point</w:t>
            </w:r>
          </w:p>
        </w:tc>
        <w:tc>
          <w:tcPr>
            <w:tcW w:w="2268" w:type="dxa"/>
            <w:tcBorders>
              <w:top w:val="single" w:sz="6" w:space="0" w:color="auto"/>
              <w:left w:val="single" w:sz="6" w:space="0" w:color="auto"/>
              <w:bottom w:val="single" w:sz="6" w:space="0" w:color="auto"/>
              <w:right w:val="single" w:sz="6" w:space="0" w:color="auto"/>
            </w:tcBorders>
          </w:tcPr>
          <w:p w14:paraId="17DEE5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používá pevné body při montáži potrubí.</w:t>
            </w:r>
          </w:p>
        </w:tc>
        <w:tc>
          <w:tcPr>
            <w:tcW w:w="2381" w:type="dxa"/>
            <w:tcBorders>
              <w:top w:val="single" w:sz="6" w:space="0" w:color="auto"/>
              <w:left w:val="single" w:sz="6" w:space="0" w:color="auto"/>
              <w:bottom w:val="single" w:sz="6" w:space="0" w:color="auto"/>
              <w:right w:val="single" w:sz="6" w:space="0" w:color="auto"/>
            </w:tcBorders>
          </w:tcPr>
          <w:p w14:paraId="17DEE5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Plumber uses fixed points in the assembley line.</w:t>
            </w:r>
          </w:p>
        </w:tc>
        <w:tc>
          <w:tcPr>
            <w:tcW w:w="624" w:type="dxa"/>
            <w:tcBorders>
              <w:top w:val="single" w:sz="6" w:space="0" w:color="auto"/>
              <w:left w:val="single" w:sz="6" w:space="0" w:color="auto"/>
              <w:bottom w:val="single" w:sz="6" w:space="0" w:color="auto"/>
              <w:right w:val="single" w:sz="6" w:space="0" w:color="auto"/>
            </w:tcBorders>
          </w:tcPr>
          <w:p w14:paraId="17DEE5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5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plastová objímka</w:t>
            </w:r>
          </w:p>
        </w:tc>
        <w:tc>
          <w:tcPr>
            <w:tcW w:w="1296" w:type="dxa"/>
            <w:tcBorders>
              <w:top w:val="single" w:sz="6" w:space="0" w:color="auto"/>
              <w:left w:val="single" w:sz="6" w:space="0" w:color="auto"/>
              <w:bottom w:val="single" w:sz="6" w:space="0" w:color="auto"/>
              <w:right w:val="single" w:sz="6" w:space="0" w:color="auto"/>
            </w:tcBorders>
          </w:tcPr>
          <w:p w14:paraId="17DEE5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 socket (plastic sleeve)</w:t>
            </w:r>
          </w:p>
        </w:tc>
        <w:tc>
          <w:tcPr>
            <w:tcW w:w="2268" w:type="dxa"/>
            <w:tcBorders>
              <w:top w:val="single" w:sz="6" w:space="0" w:color="auto"/>
              <w:left w:val="single" w:sz="6" w:space="0" w:color="auto"/>
              <w:bottom w:val="single" w:sz="6" w:space="0" w:color="auto"/>
              <w:right w:val="single" w:sz="6" w:space="0" w:color="auto"/>
            </w:tcBorders>
          </w:tcPr>
          <w:p w14:paraId="17DEE5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Musíte koupit pět plastových objímek.</w:t>
            </w:r>
          </w:p>
        </w:tc>
        <w:tc>
          <w:tcPr>
            <w:tcW w:w="2381" w:type="dxa"/>
            <w:tcBorders>
              <w:top w:val="single" w:sz="6" w:space="0" w:color="auto"/>
              <w:left w:val="single" w:sz="6" w:space="0" w:color="auto"/>
              <w:bottom w:val="single" w:sz="6" w:space="0" w:color="auto"/>
              <w:right w:val="single" w:sz="6" w:space="0" w:color="auto"/>
            </w:tcBorders>
          </w:tcPr>
          <w:p w14:paraId="17DEE5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have to buy five plastic sloves.</w:t>
            </w:r>
          </w:p>
        </w:tc>
        <w:tc>
          <w:tcPr>
            <w:tcW w:w="624" w:type="dxa"/>
            <w:tcBorders>
              <w:top w:val="single" w:sz="6" w:space="0" w:color="auto"/>
              <w:left w:val="single" w:sz="6" w:space="0" w:color="auto"/>
              <w:bottom w:val="single" w:sz="6" w:space="0" w:color="auto"/>
              <w:right w:val="single" w:sz="6" w:space="0" w:color="auto"/>
            </w:tcBorders>
          </w:tcPr>
          <w:p w14:paraId="17DEE5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5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svislé potrubí</w:t>
            </w:r>
          </w:p>
        </w:tc>
        <w:tc>
          <w:tcPr>
            <w:tcW w:w="1296" w:type="dxa"/>
            <w:tcBorders>
              <w:top w:val="single" w:sz="6" w:space="0" w:color="auto"/>
              <w:left w:val="single" w:sz="6" w:space="0" w:color="auto"/>
              <w:bottom w:val="single" w:sz="6" w:space="0" w:color="auto"/>
              <w:right w:val="single" w:sz="6" w:space="0" w:color="auto"/>
            </w:tcBorders>
          </w:tcPr>
          <w:p w14:paraId="17DEE5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vertical pipe</w:t>
            </w:r>
          </w:p>
        </w:tc>
        <w:tc>
          <w:tcPr>
            <w:tcW w:w="2268" w:type="dxa"/>
            <w:tcBorders>
              <w:top w:val="single" w:sz="6" w:space="0" w:color="auto"/>
              <w:left w:val="single" w:sz="6" w:space="0" w:color="auto"/>
              <w:bottom w:val="single" w:sz="6" w:space="0" w:color="auto"/>
              <w:right w:val="single" w:sz="6" w:space="0" w:color="auto"/>
            </w:tcBorders>
          </w:tcPr>
          <w:p w14:paraId="17DEE5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svislé potrubí z oceli?</w:t>
            </w:r>
          </w:p>
        </w:tc>
        <w:tc>
          <w:tcPr>
            <w:tcW w:w="2381" w:type="dxa"/>
            <w:tcBorders>
              <w:top w:val="single" w:sz="6" w:space="0" w:color="auto"/>
              <w:left w:val="single" w:sz="6" w:space="0" w:color="auto"/>
              <w:bottom w:val="single" w:sz="6" w:space="0" w:color="auto"/>
              <w:right w:val="single" w:sz="6" w:space="0" w:color="auto"/>
            </w:tcBorders>
          </w:tcPr>
          <w:p w14:paraId="17DEE5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this vertical pipe of steel?</w:t>
            </w:r>
          </w:p>
        </w:tc>
        <w:tc>
          <w:tcPr>
            <w:tcW w:w="624" w:type="dxa"/>
            <w:tcBorders>
              <w:top w:val="single" w:sz="6" w:space="0" w:color="auto"/>
              <w:left w:val="single" w:sz="6" w:space="0" w:color="auto"/>
              <w:bottom w:val="single" w:sz="6" w:space="0" w:color="auto"/>
              <w:right w:val="single" w:sz="6" w:space="0" w:color="auto"/>
            </w:tcBorders>
          </w:tcPr>
          <w:p w14:paraId="17DEE5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5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kohout</w:t>
            </w:r>
          </w:p>
        </w:tc>
        <w:tc>
          <w:tcPr>
            <w:tcW w:w="1296" w:type="dxa"/>
            <w:tcBorders>
              <w:top w:val="single" w:sz="6" w:space="0" w:color="auto"/>
              <w:left w:val="single" w:sz="6" w:space="0" w:color="auto"/>
              <w:bottom w:val="single" w:sz="6" w:space="0" w:color="auto"/>
              <w:right w:val="single" w:sz="6" w:space="0" w:color="auto"/>
            </w:tcBorders>
          </w:tcPr>
          <w:p w14:paraId="17DEE5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 tap</w:t>
            </w:r>
          </w:p>
        </w:tc>
        <w:tc>
          <w:tcPr>
            <w:tcW w:w="2268" w:type="dxa"/>
            <w:tcBorders>
              <w:top w:val="single" w:sz="6" w:space="0" w:color="auto"/>
              <w:left w:val="single" w:sz="6" w:space="0" w:color="auto"/>
              <w:bottom w:val="single" w:sz="6" w:space="0" w:color="auto"/>
              <w:right w:val="single" w:sz="6" w:space="0" w:color="auto"/>
            </w:tcBorders>
          </w:tcPr>
          <w:p w14:paraId="17DEE5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kohout bude vedle spotřebiče.</w:t>
            </w:r>
          </w:p>
        </w:tc>
        <w:tc>
          <w:tcPr>
            <w:tcW w:w="2381" w:type="dxa"/>
            <w:tcBorders>
              <w:top w:val="single" w:sz="6" w:space="0" w:color="auto"/>
              <w:left w:val="single" w:sz="6" w:space="0" w:color="auto"/>
              <w:bottom w:val="single" w:sz="6" w:space="0" w:color="auto"/>
              <w:right w:val="single" w:sz="6" w:space="0" w:color="auto"/>
            </w:tcBorders>
          </w:tcPr>
          <w:p w14:paraId="17DEE5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valve will be adjacent to the appliance.</w:t>
            </w:r>
          </w:p>
        </w:tc>
        <w:tc>
          <w:tcPr>
            <w:tcW w:w="624" w:type="dxa"/>
            <w:tcBorders>
              <w:top w:val="single" w:sz="6" w:space="0" w:color="auto"/>
              <w:left w:val="single" w:sz="6" w:space="0" w:color="auto"/>
              <w:bottom w:val="single" w:sz="6" w:space="0" w:color="auto"/>
              <w:right w:val="single" w:sz="6" w:space="0" w:color="auto"/>
            </w:tcBorders>
          </w:tcPr>
          <w:p w14:paraId="17DEE5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5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5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w:t>
            </w:r>
          </w:p>
        </w:tc>
        <w:tc>
          <w:tcPr>
            <w:tcW w:w="1296" w:type="dxa"/>
            <w:tcBorders>
              <w:top w:val="single" w:sz="6" w:space="0" w:color="auto"/>
              <w:left w:val="single" w:sz="6" w:space="0" w:color="auto"/>
              <w:bottom w:val="single" w:sz="6" w:space="0" w:color="auto"/>
              <w:right w:val="single" w:sz="6" w:space="0" w:color="auto"/>
            </w:tcBorders>
          </w:tcPr>
          <w:p w14:paraId="17DEE5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compensator</w:t>
            </w:r>
          </w:p>
        </w:tc>
        <w:tc>
          <w:tcPr>
            <w:tcW w:w="2268" w:type="dxa"/>
            <w:tcBorders>
              <w:top w:val="single" w:sz="6" w:space="0" w:color="auto"/>
              <w:left w:val="single" w:sz="6" w:space="0" w:color="auto"/>
              <w:bottom w:val="single" w:sz="6" w:space="0" w:color="auto"/>
              <w:right w:val="single" w:sz="6" w:space="0" w:color="auto"/>
            </w:tcBorders>
          </w:tcPr>
          <w:p w14:paraId="17DEE5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jsi neumístil kompenzátor pod strop?</w:t>
            </w:r>
          </w:p>
        </w:tc>
        <w:tc>
          <w:tcPr>
            <w:tcW w:w="2381" w:type="dxa"/>
            <w:tcBorders>
              <w:top w:val="single" w:sz="6" w:space="0" w:color="auto"/>
              <w:left w:val="single" w:sz="6" w:space="0" w:color="auto"/>
              <w:bottom w:val="single" w:sz="6" w:space="0" w:color="auto"/>
              <w:right w:val="single" w:sz="6" w:space="0" w:color="auto"/>
            </w:tcBorders>
          </w:tcPr>
          <w:p w14:paraId="17DEE5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did not place the compensator on the ceiling?</w:t>
            </w:r>
          </w:p>
        </w:tc>
        <w:tc>
          <w:tcPr>
            <w:tcW w:w="624" w:type="dxa"/>
            <w:tcBorders>
              <w:top w:val="single" w:sz="6" w:space="0" w:color="auto"/>
              <w:left w:val="single" w:sz="6" w:space="0" w:color="auto"/>
              <w:bottom w:val="single" w:sz="6" w:space="0" w:color="auto"/>
              <w:right w:val="single" w:sz="6" w:space="0" w:color="auto"/>
            </w:tcBorders>
          </w:tcPr>
          <w:p w14:paraId="17DEE5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5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svařovaný spoj</w:t>
            </w:r>
          </w:p>
        </w:tc>
        <w:tc>
          <w:tcPr>
            <w:tcW w:w="1296" w:type="dxa"/>
            <w:tcBorders>
              <w:top w:val="single" w:sz="6" w:space="0" w:color="auto"/>
              <w:left w:val="single" w:sz="6" w:space="0" w:color="auto"/>
              <w:bottom w:val="single" w:sz="6" w:space="0" w:color="auto"/>
              <w:right w:val="single" w:sz="6" w:space="0" w:color="auto"/>
            </w:tcBorders>
          </w:tcPr>
          <w:p w14:paraId="17DEE5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welded joints</w:t>
            </w:r>
          </w:p>
        </w:tc>
        <w:tc>
          <w:tcPr>
            <w:tcW w:w="2268" w:type="dxa"/>
            <w:tcBorders>
              <w:top w:val="single" w:sz="6" w:space="0" w:color="auto"/>
              <w:left w:val="single" w:sz="6" w:space="0" w:color="auto"/>
              <w:bottom w:val="single" w:sz="6" w:space="0" w:color="auto"/>
              <w:right w:val="single" w:sz="6" w:space="0" w:color="auto"/>
            </w:tcBorders>
          </w:tcPr>
          <w:p w14:paraId="17DEE5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Svařovaný spoj byl dobře očištěn.</w:t>
            </w:r>
          </w:p>
        </w:tc>
        <w:tc>
          <w:tcPr>
            <w:tcW w:w="2381" w:type="dxa"/>
            <w:tcBorders>
              <w:top w:val="single" w:sz="6" w:space="0" w:color="auto"/>
              <w:left w:val="single" w:sz="6" w:space="0" w:color="auto"/>
              <w:bottom w:val="single" w:sz="6" w:space="0" w:color="auto"/>
              <w:right w:val="single" w:sz="6" w:space="0" w:color="auto"/>
            </w:tcBorders>
          </w:tcPr>
          <w:p w14:paraId="17DEE5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Welded joints were well cleaned.</w:t>
            </w:r>
          </w:p>
        </w:tc>
        <w:tc>
          <w:tcPr>
            <w:tcW w:w="624" w:type="dxa"/>
            <w:tcBorders>
              <w:top w:val="single" w:sz="6" w:space="0" w:color="auto"/>
              <w:left w:val="single" w:sz="6" w:space="0" w:color="auto"/>
              <w:bottom w:val="single" w:sz="6" w:space="0" w:color="auto"/>
              <w:right w:val="single" w:sz="6" w:space="0" w:color="auto"/>
            </w:tcBorders>
          </w:tcPr>
          <w:p w14:paraId="17DEE5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5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šroubový spoj</w:t>
            </w:r>
          </w:p>
        </w:tc>
        <w:tc>
          <w:tcPr>
            <w:tcW w:w="1296" w:type="dxa"/>
            <w:tcBorders>
              <w:top w:val="single" w:sz="6" w:space="0" w:color="auto"/>
              <w:left w:val="single" w:sz="6" w:space="0" w:color="auto"/>
              <w:bottom w:val="single" w:sz="6" w:space="0" w:color="auto"/>
              <w:right w:val="single" w:sz="6" w:space="0" w:color="auto"/>
            </w:tcBorders>
          </w:tcPr>
          <w:p w14:paraId="17DEE5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screw connection</w:t>
            </w:r>
          </w:p>
        </w:tc>
        <w:tc>
          <w:tcPr>
            <w:tcW w:w="2268" w:type="dxa"/>
            <w:tcBorders>
              <w:top w:val="single" w:sz="6" w:space="0" w:color="auto"/>
              <w:left w:val="single" w:sz="6" w:space="0" w:color="auto"/>
              <w:bottom w:val="single" w:sz="6" w:space="0" w:color="auto"/>
              <w:right w:val="single" w:sz="6" w:space="0" w:color="auto"/>
            </w:tcBorders>
          </w:tcPr>
          <w:p w14:paraId="17DEE5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Ukažte mi všechny šroubové spoje.</w:t>
            </w:r>
          </w:p>
        </w:tc>
        <w:tc>
          <w:tcPr>
            <w:tcW w:w="2381" w:type="dxa"/>
            <w:tcBorders>
              <w:top w:val="single" w:sz="6" w:space="0" w:color="auto"/>
              <w:left w:val="single" w:sz="6" w:space="0" w:color="auto"/>
              <w:bottom w:val="single" w:sz="6" w:space="0" w:color="auto"/>
              <w:right w:val="single" w:sz="6" w:space="0" w:color="auto"/>
            </w:tcBorders>
          </w:tcPr>
          <w:p w14:paraId="17DEE5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Show me all screwed connections.</w:t>
            </w:r>
          </w:p>
        </w:tc>
        <w:tc>
          <w:tcPr>
            <w:tcW w:w="624" w:type="dxa"/>
            <w:tcBorders>
              <w:top w:val="single" w:sz="6" w:space="0" w:color="auto"/>
              <w:left w:val="single" w:sz="6" w:space="0" w:color="auto"/>
              <w:bottom w:val="single" w:sz="6" w:space="0" w:color="auto"/>
              <w:right w:val="single" w:sz="6" w:space="0" w:color="auto"/>
            </w:tcBorders>
          </w:tcPr>
          <w:p w14:paraId="17DEE5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5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ventil</w:t>
            </w:r>
          </w:p>
        </w:tc>
        <w:tc>
          <w:tcPr>
            <w:tcW w:w="1296" w:type="dxa"/>
            <w:tcBorders>
              <w:top w:val="single" w:sz="6" w:space="0" w:color="auto"/>
              <w:left w:val="single" w:sz="6" w:space="0" w:color="auto"/>
              <w:bottom w:val="single" w:sz="6" w:space="0" w:color="auto"/>
              <w:right w:val="single" w:sz="6" w:space="0" w:color="auto"/>
            </w:tcBorders>
          </w:tcPr>
          <w:p w14:paraId="17DEE5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valve</w:t>
            </w:r>
          </w:p>
        </w:tc>
        <w:tc>
          <w:tcPr>
            <w:tcW w:w="2268" w:type="dxa"/>
            <w:tcBorders>
              <w:top w:val="single" w:sz="6" w:space="0" w:color="auto"/>
              <w:left w:val="single" w:sz="6" w:space="0" w:color="auto"/>
              <w:bottom w:val="single" w:sz="6" w:space="0" w:color="auto"/>
              <w:right w:val="single" w:sz="6" w:space="0" w:color="auto"/>
            </w:tcBorders>
          </w:tcPr>
          <w:p w14:paraId="17DEE5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tento ventil těsný?</w:t>
            </w:r>
          </w:p>
        </w:tc>
        <w:tc>
          <w:tcPr>
            <w:tcW w:w="2381" w:type="dxa"/>
            <w:tcBorders>
              <w:top w:val="single" w:sz="6" w:space="0" w:color="auto"/>
              <w:left w:val="single" w:sz="6" w:space="0" w:color="auto"/>
              <w:bottom w:val="single" w:sz="6" w:space="0" w:color="auto"/>
              <w:right w:val="single" w:sz="6" w:space="0" w:color="auto"/>
            </w:tcBorders>
          </w:tcPr>
          <w:p w14:paraId="17DEE5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not this valve close-fitting?</w:t>
            </w:r>
          </w:p>
        </w:tc>
        <w:tc>
          <w:tcPr>
            <w:tcW w:w="624" w:type="dxa"/>
            <w:tcBorders>
              <w:top w:val="single" w:sz="6" w:space="0" w:color="auto"/>
              <w:left w:val="single" w:sz="6" w:space="0" w:color="auto"/>
              <w:bottom w:val="single" w:sz="6" w:space="0" w:color="auto"/>
              <w:right w:val="single" w:sz="6" w:space="0" w:color="auto"/>
            </w:tcBorders>
          </w:tcPr>
          <w:p w14:paraId="17DEE5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5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296" w:type="dxa"/>
            <w:tcBorders>
              <w:top w:val="single" w:sz="6" w:space="0" w:color="auto"/>
              <w:left w:val="single" w:sz="6" w:space="0" w:color="auto"/>
              <w:bottom w:val="single" w:sz="6" w:space="0" w:color="auto"/>
              <w:right w:val="single" w:sz="6" w:space="0" w:color="auto"/>
            </w:tcBorders>
          </w:tcPr>
          <w:p w14:paraId="17DEE5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pump</w:t>
            </w:r>
          </w:p>
        </w:tc>
        <w:tc>
          <w:tcPr>
            <w:tcW w:w="2268" w:type="dxa"/>
            <w:tcBorders>
              <w:top w:val="single" w:sz="6" w:space="0" w:color="auto"/>
              <w:left w:val="single" w:sz="6" w:space="0" w:color="auto"/>
              <w:bottom w:val="single" w:sz="6" w:space="0" w:color="auto"/>
              <w:right w:val="single" w:sz="6" w:space="0" w:color="auto"/>
            </w:tcBorders>
          </w:tcPr>
          <w:p w14:paraId="17DEE5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 je rozbité.</w:t>
            </w:r>
          </w:p>
        </w:tc>
        <w:tc>
          <w:tcPr>
            <w:tcW w:w="2381" w:type="dxa"/>
            <w:tcBorders>
              <w:top w:val="single" w:sz="6" w:space="0" w:color="auto"/>
              <w:left w:val="single" w:sz="6" w:space="0" w:color="auto"/>
              <w:bottom w:val="single" w:sz="6" w:space="0" w:color="auto"/>
              <w:right w:val="single" w:sz="6" w:space="0" w:color="auto"/>
            </w:tcBorders>
          </w:tcPr>
          <w:p w14:paraId="17DEE5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pump is broken.</w:t>
            </w:r>
          </w:p>
        </w:tc>
        <w:tc>
          <w:tcPr>
            <w:tcW w:w="624" w:type="dxa"/>
            <w:tcBorders>
              <w:top w:val="single" w:sz="6" w:space="0" w:color="auto"/>
              <w:left w:val="single" w:sz="6" w:space="0" w:color="auto"/>
              <w:bottom w:val="single" w:sz="6" w:space="0" w:color="auto"/>
              <w:right w:val="single" w:sz="6" w:space="0" w:color="auto"/>
            </w:tcBorders>
          </w:tcPr>
          <w:p w14:paraId="17DEE5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5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v kanálech</w:t>
            </w:r>
          </w:p>
        </w:tc>
      </w:tr>
      <w:tr w:rsidR="00A935A5" w:rsidRPr="00F37C33" w14:paraId="17DEE5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motor</w:t>
            </w:r>
          </w:p>
        </w:tc>
        <w:tc>
          <w:tcPr>
            <w:tcW w:w="1296" w:type="dxa"/>
            <w:tcBorders>
              <w:top w:val="single" w:sz="6" w:space="0" w:color="auto"/>
              <w:left w:val="single" w:sz="6" w:space="0" w:color="auto"/>
              <w:bottom w:val="single" w:sz="6" w:space="0" w:color="auto"/>
              <w:right w:val="single" w:sz="6" w:space="0" w:color="auto"/>
            </w:tcBorders>
          </w:tcPr>
          <w:p w14:paraId="17DEE5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engine</w:t>
            </w:r>
          </w:p>
        </w:tc>
        <w:tc>
          <w:tcPr>
            <w:tcW w:w="2268" w:type="dxa"/>
            <w:tcBorders>
              <w:top w:val="single" w:sz="6" w:space="0" w:color="auto"/>
              <w:left w:val="single" w:sz="6" w:space="0" w:color="auto"/>
              <w:bottom w:val="single" w:sz="6" w:space="0" w:color="auto"/>
              <w:right w:val="single" w:sz="6" w:space="0" w:color="auto"/>
            </w:tcBorders>
          </w:tcPr>
          <w:p w14:paraId="17DEE5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 vodárna lepší motor?</w:t>
            </w:r>
          </w:p>
        </w:tc>
        <w:tc>
          <w:tcPr>
            <w:tcW w:w="2381" w:type="dxa"/>
            <w:tcBorders>
              <w:top w:val="single" w:sz="6" w:space="0" w:color="auto"/>
              <w:left w:val="single" w:sz="6" w:space="0" w:color="auto"/>
              <w:bottom w:val="single" w:sz="6" w:space="0" w:color="auto"/>
              <w:right w:val="single" w:sz="6" w:space="0" w:color="auto"/>
            </w:tcBorders>
          </w:tcPr>
          <w:p w14:paraId="17DEE5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don´t the waterworks have a better engine?</w:t>
            </w:r>
          </w:p>
        </w:tc>
        <w:tc>
          <w:tcPr>
            <w:tcW w:w="624" w:type="dxa"/>
            <w:tcBorders>
              <w:top w:val="single" w:sz="6" w:space="0" w:color="auto"/>
              <w:left w:val="single" w:sz="6" w:space="0" w:color="auto"/>
              <w:bottom w:val="single" w:sz="6" w:space="0" w:color="auto"/>
              <w:right w:val="single" w:sz="6" w:space="0" w:color="auto"/>
            </w:tcBorders>
          </w:tcPr>
          <w:p w14:paraId="17DEE5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5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rodinný dům</w:t>
            </w:r>
          </w:p>
        </w:tc>
        <w:tc>
          <w:tcPr>
            <w:tcW w:w="1296" w:type="dxa"/>
            <w:tcBorders>
              <w:top w:val="single" w:sz="6" w:space="0" w:color="auto"/>
              <w:left w:val="single" w:sz="6" w:space="0" w:color="auto"/>
              <w:bottom w:val="single" w:sz="6" w:space="0" w:color="auto"/>
              <w:right w:val="single" w:sz="6" w:space="0" w:color="auto"/>
            </w:tcBorders>
          </w:tcPr>
          <w:p w14:paraId="17DEE5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house</w:t>
            </w:r>
          </w:p>
        </w:tc>
        <w:tc>
          <w:tcPr>
            <w:tcW w:w="2268" w:type="dxa"/>
            <w:tcBorders>
              <w:top w:val="single" w:sz="6" w:space="0" w:color="auto"/>
              <w:left w:val="single" w:sz="6" w:space="0" w:color="auto"/>
              <w:bottom w:val="single" w:sz="6" w:space="0" w:color="auto"/>
              <w:right w:val="single" w:sz="6" w:space="0" w:color="auto"/>
            </w:tcBorders>
          </w:tcPr>
          <w:p w14:paraId="17DEE5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Děda postavil pěkný rodinný dům.</w:t>
            </w:r>
          </w:p>
        </w:tc>
        <w:tc>
          <w:tcPr>
            <w:tcW w:w="2381" w:type="dxa"/>
            <w:tcBorders>
              <w:top w:val="single" w:sz="6" w:space="0" w:color="auto"/>
              <w:left w:val="single" w:sz="6" w:space="0" w:color="auto"/>
              <w:bottom w:val="single" w:sz="6" w:space="0" w:color="auto"/>
              <w:right w:val="single" w:sz="6" w:space="0" w:color="auto"/>
            </w:tcBorders>
          </w:tcPr>
          <w:p w14:paraId="17DEE5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Grandpa built a nice family house.</w:t>
            </w:r>
          </w:p>
        </w:tc>
        <w:tc>
          <w:tcPr>
            <w:tcW w:w="624" w:type="dxa"/>
            <w:tcBorders>
              <w:top w:val="single" w:sz="6" w:space="0" w:color="auto"/>
              <w:left w:val="single" w:sz="6" w:space="0" w:color="auto"/>
              <w:bottom w:val="single" w:sz="6" w:space="0" w:color="auto"/>
              <w:right w:val="single" w:sz="6" w:space="0" w:color="auto"/>
            </w:tcBorders>
          </w:tcPr>
          <w:p w14:paraId="17DEE5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5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studna</w:t>
            </w:r>
          </w:p>
        </w:tc>
        <w:tc>
          <w:tcPr>
            <w:tcW w:w="1296" w:type="dxa"/>
            <w:tcBorders>
              <w:top w:val="single" w:sz="6" w:space="0" w:color="auto"/>
              <w:left w:val="single" w:sz="6" w:space="0" w:color="auto"/>
              <w:bottom w:val="single" w:sz="6" w:space="0" w:color="auto"/>
              <w:right w:val="single" w:sz="6" w:space="0" w:color="auto"/>
            </w:tcBorders>
          </w:tcPr>
          <w:p w14:paraId="17DEE5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well</w:t>
            </w:r>
          </w:p>
        </w:tc>
        <w:tc>
          <w:tcPr>
            <w:tcW w:w="2268" w:type="dxa"/>
            <w:tcBorders>
              <w:top w:val="single" w:sz="6" w:space="0" w:color="auto"/>
              <w:left w:val="single" w:sz="6" w:space="0" w:color="auto"/>
              <w:bottom w:val="single" w:sz="6" w:space="0" w:color="auto"/>
              <w:right w:val="single" w:sz="6" w:space="0" w:color="auto"/>
            </w:tcBorders>
          </w:tcPr>
          <w:p w14:paraId="17DEE5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hluboká je jeho studna?</w:t>
            </w:r>
          </w:p>
        </w:tc>
        <w:tc>
          <w:tcPr>
            <w:tcW w:w="2381" w:type="dxa"/>
            <w:tcBorders>
              <w:top w:val="single" w:sz="6" w:space="0" w:color="auto"/>
              <w:left w:val="single" w:sz="6" w:space="0" w:color="auto"/>
              <w:bottom w:val="single" w:sz="6" w:space="0" w:color="auto"/>
              <w:right w:val="single" w:sz="6" w:space="0" w:color="auto"/>
            </w:tcBorders>
          </w:tcPr>
          <w:p w14:paraId="17DEE5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deep is his well?</w:t>
            </w:r>
          </w:p>
        </w:tc>
        <w:tc>
          <w:tcPr>
            <w:tcW w:w="624" w:type="dxa"/>
            <w:tcBorders>
              <w:top w:val="single" w:sz="6" w:space="0" w:color="auto"/>
              <w:left w:val="single" w:sz="6" w:space="0" w:color="auto"/>
              <w:bottom w:val="single" w:sz="6" w:space="0" w:color="auto"/>
              <w:right w:val="single" w:sz="6" w:space="0" w:color="auto"/>
            </w:tcBorders>
          </w:tcPr>
          <w:p w14:paraId="17DEE5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5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w:t>
            </w:r>
          </w:p>
        </w:tc>
        <w:tc>
          <w:tcPr>
            <w:tcW w:w="1296" w:type="dxa"/>
            <w:tcBorders>
              <w:top w:val="single" w:sz="6" w:space="0" w:color="auto"/>
              <w:left w:val="single" w:sz="6" w:space="0" w:color="auto"/>
              <w:bottom w:val="single" w:sz="6" w:space="0" w:color="auto"/>
              <w:right w:val="single" w:sz="6" w:space="0" w:color="auto"/>
            </w:tcBorders>
          </w:tcPr>
          <w:p w14:paraId="17DEE5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w:t>
            </w:r>
          </w:p>
        </w:tc>
        <w:tc>
          <w:tcPr>
            <w:tcW w:w="2268" w:type="dxa"/>
            <w:tcBorders>
              <w:top w:val="single" w:sz="6" w:space="0" w:color="auto"/>
              <w:left w:val="single" w:sz="6" w:space="0" w:color="auto"/>
              <w:bottom w:val="single" w:sz="6" w:space="0" w:color="auto"/>
              <w:right w:val="single" w:sz="6" w:space="0" w:color="auto"/>
            </w:tcBorders>
          </w:tcPr>
          <w:p w14:paraId="17DEE5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tato voda pitná?</w:t>
            </w:r>
          </w:p>
        </w:tc>
        <w:tc>
          <w:tcPr>
            <w:tcW w:w="2381" w:type="dxa"/>
            <w:tcBorders>
              <w:top w:val="single" w:sz="6" w:space="0" w:color="auto"/>
              <w:left w:val="single" w:sz="6" w:space="0" w:color="auto"/>
              <w:bottom w:val="single" w:sz="6" w:space="0" w:color="auto"/>
              <w:right w:val="single" w:sz="6" w:space="0" w:color="auto"/>
            </w:tcBorders>
          </w:tcPr>
          <w:p w14:paraId="17DEE5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this water drinkable?</w:t>
            </w:r>
          </w:p>
        </w:tc>
        <w:tc>
          <w:tcPr>
            <w:tcW w:w="624" w:type="dxa"/>
            <w:tcBorders>
              <w:top w:val="single" w:sz="6" w:space="0" w:color="auto"/>
              <w:left w:val="single" w:sz="6" w:space="0" w:color="auto"/>
              <w:bottom w:val="single" w:sz="6" w:space="0" w:color="auto"/>
              <w:right w:val="single" w:sz="6" w:space="0" w:color="auto"/>
            </w:tcBorders>
          </w:tcPr>
          <w:p w14:paraId="17DEE5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5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296" w:type="dxa"/>
            <w:tcBorders>
              <w:top w:val="single" w:sz="6" w:space="0" w:color="auto"/>
              <w:left w:val="single" w:sz="6" w:space="0" w:color="auto"/>
              <w:bottom w:val="single" w:sz="6" w:space="0" w:color="auto"/>
              <w:right w:val="single" w:sz="6" w:space="0" w:color="auto"/>
            </w:tcBorders>
          </w:tcPr>
          <w:p w14:paraId="17DEE5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filter</w:t>
            </w:r>
          </w:p>
        </w:tc>
        <w:tc>
          <w:tcPr>
            <w:tcW w:w="2268" w:type="dxa"/>
            <w:tcBorders>
              <w:top w:val="single" w:sz="6" w:space="0" w:color="auto"/>
              <w:left w:val="single" w:sz="6" w:space="0" w:color="auto"/>
              <w:bottom w:val="single" w:sz="6" w:space="0" w:color="auto"/>
              <w:right w:val="single" w:sz="6" w:space="0" w:color="auto"/>
            </w:tcBorders>
          </w:tcPr>
          <w:p w14:paraId="17DEE5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filtr musíme pravidelně čistit.</w:t>
            </w:r>
          </w:p>
        </w:tc>
        <w:tc>
          <w:tcPr>
            <w:tcW w:w="2381" w:type="dxa"/>
            <w:tcBorders>
              <w:top w:val="single" w:sz="6" w:space="0" w:color="auto"/>
              <w:left w:val="single" w:sz="6" w:space="0" w:color="auto"/>
              <w:bottom w:val="single" w:sz="6" w:space="0" w:color="auto"/>
              <w:right w:val="single" w:sz="6" w:space="0" w:color="auto"/>
            </w:tcBorders>
          </w:tcPr>
          <w:p w14:paraId="17DEE5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 must clean each filter regularly.</w:t>
            </w:r>
          </w:p>
        </w:tc>
        <w:tc>
          <w:tcPr>
            <w:tcW w:w="624" w:type="dxa"/>
            <w:tcBorders>
              <w:top w:val="single" w:sz="6" w:space="0" w:color="auto"/>
              <w:left w:val="single" w:sz="6" w:space="0" w:color="auto"/>
              <w:bottom w:val="single" w:sz="6" w:space="0" w:color="auto"/>
              <w:right w:val="single" w:sz="6" w:space="0" w:color="auto"/>
            </w:tcBorders>
          </w:tcPr>
          <w:p w14:paraId="17DEE5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5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w:t>
            </w:r>
          </w:p>
        </w:tc>
      </w:tr>
      <w:tr w:rsidR="00A935A5" w:rsidRPr="00F37C33" w14:paraId="17DEE5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řadový dům</w:t>
            </w:r>
          </w:p>
        </w:tc>
        <w:tc>
          <w:tcPr>
            <w:tcW w:w="1296" w:type="dxa"/>
            <w:tcBorders>
              <w:top w:val="single" w:sz="6" w:space="0" w:color="auto"/>
              <w:left w:val="single" w:sz="6" w:space="0" w:color="auto"/>
              <w:bottom w:val="single" w:sz="6" w:space="0" w:color="auto"/>
              <w:right w:val="single" w:sz="6" w:space="0" w:color="auto"/>
            </w:tcBorders>
          </w:tcPr>
          <w:p w14:paraId="17DEE5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terraced house</w:t>
            </w:r>
          </w:p>
        </w:tc>
        <w:tc>
          <w:tcPr>
            <w:tcW w:w="2268" w:type="dxa"/>
            <w:tcBorders>
              <w:top w:val="single" w:sz="6" w:space="0" w:color="auto"/>
              <w:left w:val="single" w:sz="6" w:space="0" w:color="auto"/>
              <w:bottom w:val="single" w:sz="6" w:space="0" w:color="auto"/>
              <w:right w:val="single" w:sz="6" w:space="0" w:color="auto"/>
            </w:tcBorders>
          </w:tcPr>
          <w:p w14:paraId="17DEE5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Bydlíme v řadovém domě.</w:t>
            </w:r>
          </w:p>
        </w:tc>
        <w:tc>
          <w:tcPr>
            <w:tcW w:w="2381" w:type="dxa"/>
            <w:tcBorders>
              <w:top w:val="single" w:sz="6" w:space="0" w:color="auto"/>
              <w:left w:val="single" w:sz="6" w:space="0" w:color="auto"/>
              <w:bottom w:val="single" w:sz="6" w:space="0" w:color="auto"/>
              <w:right w:val="single" w:sz="6" w:space="0" w:color="auto"/>
            </w:tcBorders>
          </w:tcPr>
          <w:p w14:paraId="17DEE5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 live in a terraced house.</w:t>
            </w:r>
          </w:p>
        </w:tc>
        <w:tc>
          <w:tcPr>
            <w:tcW w:w="624" w:type="dxa"/>
            <w:tcBorders>
              <w:top w:val="single" w:sz="6" w:space="0" w:color="auto"/>
              <w:left w:val="single" w:sz="6" w:space="0" w:color="auto"/>
              <w:bottom w:val="single" w:sz="6" w:space="0" w:color="auto"/>
              <w:right w:val="single" w:sz="6" w:space="0" w:color="auto"/>
            </w:tcBorders>
          </w:tcPr>
          <w:p w14:paraId="17DEE5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5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lastRenderedPageBreak/>
              <w:t>údržba</w:t>
            </w:r>
          </w:p>
        </w:tc>
        <w:tc>
          <w:tcPr>
            <w:tcW w:w="1296" w:type="dxa"/>
            <w:tcBorders>
              <w:top w:val="single" w:sz="6" w:space="0" w:color="auto"/>
              <w:left w:val="single" w:sz="6" w:space="0" w:color="auto"/>
              <w:bottom w:val="single" w:sz="6" w:space="0" w:color="auto"/>
              <w:right w:val="single" w:sz="6" w:space="0" w:color="auto"/>
            </w:tcBorders>
          </w:tcPr>
          <w:p w14:paraId="17DEE5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maintenance</w:t>
            </w:r>
          </w:p>
        </w:tc>
        <w:tc>
          <w:tcPr>
            <w:tcW w:w="2268" w:type="dxa"/>
            <w:tcBorders>
              <w:top w:val="single" w:sz="6" w:space="0" w:color="auto"/>
              <w:left w:val="single" w:sz="6" w:space="0" w:color="auto"/>
              <w:bottom w:val="single" w:sz="6" w:space="0" w:color="auto"/>
              <w:right w:val="single" w:sz="6" w:space="0" w:color="auto"/>
            </w:tcBorders>
          </w:tcPr>
          <w:p w14:paraId="17DEE5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Údržba plynové kotelny je nutná.</w:t>
            </w:r>
          </w:p>
        </w:tc>
        <w:tc>
          <w:tcPr>
            <w:tcW w:w="2381" w:type="dxa"/>
            <w:tcBorders>
              <w:top w:val="single" w:sz="6" w:space="0" w:color="auto"/>
              <w:left w:val="single" w:sz="6" w:space="0" w:color="auto"/>
              <w:bottom w:val="single" w:sz="6" w:space="0" w:color="auto"/>
              <w:right w:val="single" w:sz="6" w:space="0" w:color="auto"/>
            </w:tcBorders>
          </w:tcPr>
          <w:p w14:paraId="17DEE5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maintenance of the gas boiler is required.</w:t>
            </w:r>
          </w:p>
        </w:tc>
        <w:tc>
          <w:tcPr>
            <w:tcW w:w="624" w:type="dxa"/>
            <w:tcBorders>
              <w:top w:val="single" w:sz="6" w:space="0" w:color="auto"/>
              <w:left w:val="single" w:sz="6" w:space="0" w:color="auto"/>
              <w:bottom w:val="single" w:sz="6" w:space="0" w:color="auto"/>
              <w:right w:val="single" w:sz="6" w:space="0" w:color="auto"/>
            </w:tcBorders>
          </w:tcPr>
          <w:p w14:paraId="17DEE5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5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ulice</w:t>
            </w:r>
          </w:p>
        </w:tc>
        <w:tc>
          <w:tcPr>
            <w:tcW w:w="1296" w:type="dxa"/>
            <w:tcBorders>
              <w:top w:val="single" w:sz="6" w:space="0" w:color="auto"/>
              <w:left w:val="single" w:sz="6" w:space="0" w:color="auto"/>
              <w:bottom w:val="single" w:sz="6" w:space="0" w:color="auto"/>
              <w:right w:val="single" w:sz="6" w:space="0" w:color="auto"/>
            </w:tcBorders>
          </w:tcPr>
          <w:p w14:paraId="17DEE5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street</w:t>
            </w:r>
          </w:p>
        </w:tc>
        <w:tc>
          <w:tcPr>
            <w:tcW w:w="2268" w:type="dxa"/>
            <w:tcBorders>
              <w:top w:val="single" w:sz="6" w:space="0" w:color="auto"/>
              <w:left w:val="single" w:sz="6" w:space="0" w:color="auto"/>
              <w:bottom w:val="single" w:sz="6" w:space="0" w:color="auto"/>
              <w:right w:val="single" w:sz="6" w:space="0" w:color="auto"/>
            </w:tcBorders>
          </w:tcPr>
          <w:p w14:paraId="17DEE5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dlouhá bude tato nová ulice?</w:t>
            </w:r>
          </w:p>
        </w:tc>
        <w:tc>
          <w:tcPr>
            <w:tcW w:w="2381" w:type="dxa"/>
            <w:tcBorders>
              <w:top w:val="single" w:sz="6" w:space="0" w:color="auto"/>
              <w:left w:val="single" w:sz="6" w:space="0" w:color="auto"/>
              <w:bottom w:val="single" w:sz="6" w:space="0" w:color="auto"/>
              <w:right w:val="single" w:sz="6" w:space="0" w:color="auto"/>
            </w:tcBorders>
          </w:tcPr>
          <w:p w14:paraId="17DEE5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long will be this new street?</w:t>
            </w:r>
          </w:p>
        </w:tc>
        <w:tc>
          <w:tcPr>
            <w:tcW w:w="624" w:type="dxa"/>
            <w:tcBorders>
              <w:top w:val="single" w:sz="6" w:space="0" w:color="auto"/>
              <w:left w:val="single" w:sz="6" w:space="0" w:color="auto"/>
              <w:bottom w:val="single" w:sz="6" w:space="0" w:color="auto"/>
              <w:right w:val="single" w:sz="6" w:space="0" w:color="auto"/>
            </w:tcBorders>
          </w:tcPr>
          <w:p w14:paraId="17DEE5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5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5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w:t>
            </w:r>
          </w:p>
        </w:tc>
        <w:tc>
          <w:tcPr>
            <w:tcW w:w="1296" w:type="dxa"/>
            <w:tcBorders>
              <w:top w:val="single" w:sz="6" w:space="0" w:color="auto"/>
              <w:left w:val="single" w:sz="6" w:space="0" w:color="auto"/>
              <w:bottom w:val="single" w:sz="6" w:space="0" w:color="auto"/>
              <w:right w:val="single" w:sz="6" w:space="0" w:color="auto"/>
            </w:tcBorders>
          </w:tcPr>
          <w:p w14:paraId="17DEE5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borehole</w:t>
            </w:r>
          </w:p>
        </w:tc>
        <w:tc>
          <w:tcPr>
            <w:tcW w:w="2268" w:type="dxa"/>
            <w:tcBorders>
              <w:top w:val="single" w:sz="6" w:space="0" w:color="auto"/>
              <w:left w:val="single" w:sz="6" w:space="0" w:color="auto"/>
              <w:bottom w:val="single" w:sz="6" w:space="0" w:color="auto"/>
              <w:right w:val="single" w:sz="6" w:space="0" w:color="auto"/>
            </w:tcBorders>
          </w:tcPr>
          <w:p w14:paraId="17DEE5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 byl velmi hluboký.</w:t>
            </w:r>
          </w:p>
        </w:tc>
        <w:tc>
          <w:tcPr>
            <w:tcW w:w="2381" w:type="dxa"/>
            <w:tcBorders>
              <w:top w:val="single" w:sz="6" w:space="0" w:color="auto"/>
              <w:left w:val="single" w:sz="6" w:space="0" w:color="auto"/>
              <w:bottom w:val="single" w:sz="6" w:space="0" w:color="auto"/>
              <w:right w:val="single" w:sz="6" w:space="0" w:color="auto"/>
            </w:tcBorders>
          </w:tcPr>
          <w:p w14:paraId="17DEE5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borehole was very deep.</w:t>
            </w:r>
          </w:p>
        </w:tc>
        <w:tc>
          <w:tcPr>
            <w:tcW w:w="624" w:type="dxa"/>
            <w:tcBorders>
              <w:top w:val="single" w:sz="6" w:space="0" w:color="auto"/>
              <w:left w:val="single" w:sz="6" w:space="0" w:color="auto"/>
              <w:bottom w:val="single" w:sz="6" w:space="0" w:color="auto"/>
              <w:right w:val="single" w:sz="6" w:space="0" w:color="auto"/>
            </w:tcBorders>
          </w:tcPr>
          <w:p w14:paraId="17DEE5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5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5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5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gumová hadice</w:t>
            </w:r>
          </w:p>
        </w:tc>
        <w:tc>
          <w:tcPr>
            <w:tcW w:w="1296" w:type="dxa"/>
            <w:tcBorders>
              <w:top w:val="single" w:sz="6" w:space="0" w:color="auto"/>
              <w:left w:val="single" w:sz="6" w:space="0" w:color="auto"/>
              <w:bottom w:val="single" w:sz="6" w:space="0" w:color="auto"/>
              <w:right w:val="single" w:sz="6" w:space="0" w:color="auto"/>
            </w:tcBorders>
          </w:tcPr>
          <w:p w14:paraId="17DEE5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rubber hose</w:t>
            </w:r>
          </w:p>
        </w:tc>
        <w:tc>
          <w:tcPr>
            <w:tcW w:w="2268" w:type="dxa"/>
            <w:tcBorders>
              <w:top w:val="single" w:sz="6" w:space="0" w:color="auto"/>
              <w:left w:val="single" w:sz="6" w:space="0" w:color="auto"/>
              <w:bottom w:val="single" w:sz="6" w:space="0" w:color="auto"/>
              <w:right w:val="single" w:sz="6" w:space="0" w:color="auto"/>
            </w:tcBorders>
          </w:tcPr>
          <w:p w14:paraId="17DEE5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Táta má několik metrů gumové hadice.</w:t>
            </w:r>
          </w:p>
        </w:tc>
        <w:tc>
          <w:tcPr>
            <w:tcW w:w="2381" w:type="dxa"/>
            <w:tcBorders>
              <w:top w:val="single" w:sz="6" w:space="0" w:color="auto"/>
              <w:left w:val="single" w:sz="6" w:space="0" w:color="auto"/>
              <w:bottom w:val="single" w:sz="6" w:space="0" w:color="auto"/>
              <w:right w:val="single" w:sz="6" w:space="0" w:color="auto"/>
            </w:tcBorders>
          </w:tcPr>
          <w:p w14:paraId="17DEE5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Dad has several meters of rubber hose.</w:t>
            </w:r>
          </w:p>
        </w:tc>
        <w:tc>
          <w:tcPr>
            <w:tcW w:w="624" w:type="dxa"/>
            <w:tcBorders>
              <w:top w:val="single" w:sz="6" w:space="0" w:color="auto"/>
              <w:left w:val="single" w:sz="6" w:space="0" w:color="auto"/>
              <w:bottom w:val="single" w:sz="6" w:space="0" w:color="auto"/>
              <w:right w:val="single" w:sz="6" w:space="0" w:color="auto"/>
            </w:tcBorders>
          </w:tcPr>
          <w:p w14:paraId="17DEE6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6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6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pozinkované potrubí</w:t>
            </w:r>
          </w:p>
        </w:tc>
        <w:tc>
          <w:tcPr>
            <w:tcW w:w="1296" w:type="dxa"/>
            <w:tcBorders>
              <w:top w:val="single" w:sz="6" w:space="0" w:color="auto"/>
              <w:left w:val="single" w:sz="6" w:space="0" w:color="auto"/>
              <w:bottom w:val="single" w:sz="6" w:space="0" w:color="auto"/>
              <w:right w:val="single" w:sz="6" w:space="0" w:color="auto"/>
            </w:tcBorders>
          </w:tcPr>
          <w:p w14:paraId="17DEE6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galvanized pipe</w:t>
            </w:r>
          </w:p>
        </w:tc>
        <w:tc>
          <w:tcPr>
            <w:tcW w:w="2268" w:type="dxa"/>
            <w:tcBorders>
              <w:top w:val="single" w:sz="6" w:space="0" w:color="auto"/>
              <w:left w:val="single" w:sz="6" w:space="0" w:color="auto"/>
              <w:bottom w:val="single" w:sz="6" w:space="0" w:color="auto"/>
              <w:right w:val="single" w:sz="6" w:space="0" w:color="auto"/>
            </w:tcBorders>
          </w:tcPr>
          <w:p w14:paraId="17DEE6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plyn v tomto pozinkovaným potrubí?</w:t>
            </w:r>
          </w:p>
        </w:tc>
        <w:tc>
          <w:tcPr>
            <w:tcW w:w="2381" w:type="dxa"/>
            <w:tcBorders>
              <w:top w:val="single" w:sz="6" w:space="0" w:color="auto"/>
              <w:left w:val="single" w:sz="6" w:space="0" w:color="auto"/>
              <w:bottom w:val="single" w:sz="6" w:space="0" w:color="auto"/>
              <w:right w:val="single" w:sz="6" w:space="0" w:color="auto"/>
            </w:tcBorders>
          </w:tcPr>
          <w:p w14:paraId="17DEE6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gas in this galvanized pipe?</w:t>
            </w:r>
          </w:p>
        </w:tc>
        <w:tc>
          <w:tcPr>
            <w:tcW w:w="624" w:type="dxa"/>
            <w:tcBorders>
              <w:top w:val="single" w:sz="6" w:space="0" w:color="auto"/>
              <w:left w:val="single" w:sz="6" w:space="0" w:color="auto"/>
              <w:bottom w:val="single" w:sz="6" w:space="0" w:color="auto"/>
              <w:right w:val="single" w:sz="6" w:space="0" w:color="auto"/>
            </w:tcBorders>
          </w:tcPr>
          <w:p w14:paraId="17DEE6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6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teflonová páska</w:t>
            </w:r>
          </w:p>
        </w:tc>
        <w:tc>
          <w:tcPr>
            <w:tcW w:w="1296" w:type="dxa"/>
            <w:tcBorders>
              <w:top w:val="single" w:sz="6" w:space="0" w:color="auto"/>
              <w:left w:val="single" w:sz="6" w:space="0" w:color="auto"/>
              <w:bottom w:val="single" w:sz="6" w:space="0" w:color="auto"/>
              <w:right w:val="single" w:sz="6" w:space="0" w:color="auto"/>
            </w:tcBorders>
          </w:tcPr>
          <w:p w14:paraId="17DEE6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teflon tape</w:t>
            </w:r>
          </w:p>
        </w:tc>
        <w:tc>
          <w:tcPr>
            <w:tcW w:w="2268" w:type="dxa"/>
            <w:tcBorders>
              <w:top w:val="single" w:sz="6" w:space="0" w:color="auto"/>
              <w:left w:val="single" w:sz="6" w:space="0" w:color="auto"/>
              <w:bottom w:val="single" w:sz="6" w:space="0" w:color="auto"/>
              <w:right w:val="single" w:sz="6" w:space="0" w:color="auto"/>
            </w:tcBorders>
          </w:tcPr>
          <w:p w14:paraId="17DEE6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metrů teflonové pásky máte?</w:t>
            </w:r>
          </w:p>
        </w:tc>
        <w:tc>
          <w:tcPr>
            <w:tcW w:w="2381" w:type="dxa"/>
            <w:tcBorders>
              <w:top w:val="single" w:sz="6" w:space="0" w:color="auto"/>
              <w:left w:val="single" w:sz="6" w:space="0" w:color="auto"/>
              <w:bottom w:val="single" w:sz="6" w:space="0" w:color="auto"/>
              <w:right w:val="single" w:sz="6" w:space="0" w:color="auto"/>
            </w:tcBorders>
          </w:tcPr>
          <w:p w14:paraId="17DEE6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many meters of teflon tape do you have?</w:t>
            </w:r>
          </w:p>
        </w:tc>
        <w:tc>
          <w:tcPr>
            <w:tcW w:w="624" w:type="dxa"/>
            <w:tcBorders>
              <w:top w:val="single" w:sz="6" w:space="0" w:color="auto"/>
              <w:left w:val="single" w:sz="6" w:space="0" w:color="auto"/>
              <w:bottom w:val="single" w:sz="6" w:space="0" w:color="auto"/>
              <w:right w:val="single" w:sz="6" w:space="0" w:color="auto"/>
            </w:tcBorders>
          </w:tcPr>
          <w:p w14:paraId="17DEE6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6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těsnící nit</w:t>
            </w:r>
          </w:p>
        </w:tc>
        <w:tc>
          <w:tcPr>
            <w:tcW w:w="1296" w:type="dxa"/>
            <w:tcBorders>
              <w:top w:val="single" w:sz="6" w:space="0" w:color="auto"/>
              <w:left w:val="single" w:sz="6" w:space="0" w:color="auto"/>
              <w:bottom w:val="single" w:sz="6" w:space="0" w:color="auto"/>
              <w:right w:val="single" w:sz="6" w:space="0" w:color="auto"/>
            </w:tcBorders>
          </w:tcPr>
          <w:p w14:paraId="17DEE6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sealing thread</w:t>
            </w:r>
          </w:p>
        </w:tc>
        <w:tc>
          <w:tcPr>
            <w:tcW w:w="2268" w:type="dxa"/>
            <w:tcBorders>
              <w:top w:val="single" w:sz="6" w:space="0" w:color="auto"/>
              <w:left w:val="single" w:sz="6" w:space="0" w:color="auto"/>
              <w:bottom w:val="single" w:sz="6" w:space="0" w:color="auto"/>
              <w:right w:val="single" w:sz="6" w:space="0" w:color="auto"/>
            </w:tcBorders>
          </w:tcPr>
          <w:p w14:paraId="17DEE6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Minulý týden jsme si objednali těsnící nit.</w:t>
            </w:r>
          </w:p>
        </w:tc>
        <w:tc>
          <w:tcPr>
            <w:tcW w:w="2381" w:type="dxa"/>
            <w:tcBorders>
              <w:top w:val="single" w:sz="6" w:space="0" w:color="auto"/>
              <w:left w:val="single" w:sz="6" w:space="0" w:color="auto"/>
              <w:bottom w:val="single" w:sz="6" w:space="0" w:color="auto"/>
              <w:right w:val="single" w:sz="6" w:space="0" w:color="auto"/>
            </w:tcBorders>
          </w:tcPr>
          <w:p w14:paraId="17DEE6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 ordered a sealing thread last week.</w:t>
            </w:r>
          </w:p>
        </w:tc>
        <w:tc>
          <w:tcPr>
            <w:tcW w:w="624" w:type="dxa"/>
            <w:tcBorders>
              <w:top w:val="single" w:sz="6" w:space="0" w:color="auto"/>
              <w:left w:val="single" w:sz="6" w:space="0" w:color="auto"/>
              <w:bottom w:val="single" w:sz="6" w:space="0" w:color="auto"/>
              <w:right w:val="single" w:sz="6" w:space="0" w:color="auto"/>
            </w:tcBorders>
          </w:tcPr>
          <w:p w14:paraId="17DEE6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6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zamrznout</w:t>
            </w:r>
          </w:p>
        </w:tc>
        <w:tc>
          <w:tcPr>
            <w:tcW w:w="1296" w:type="dxa"/>
            <w:tcBorders>
              <w:top w:val="single" w:sz="6" w:space="0" w:color="auto"/>
              <w:left w:val="single" w:sz="6" w:space="0" w:color="auto"/>
              <w:bottom w:val="single" w:sz="6" w:space="0" w:color="auto"/>
              <w:right w:val="single" w:sz="6" w:space="0" w:color="auto"/>
            </w:tcBorders>
          </w:tcPr>
          <w:p w14:paraId="17DEE6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freeze over</w:t>
            </w:r>
          </w:p>
        </w:tc>
        <w:tc>
          <w:tcPr>
            <w:tcW w:w="2268" w:type="dxa"/>
            <w:tcBorders>
              <w:top w:val="single" w:sz="6" w:space="0" w:color="auto"/>
              <w:left w:val="single" w:sz="6" w:space="0" w:color="auto"/>
              <w:bottom w:val="single" w:sz="6" w:space="0" w:color="auto"/>
              <w:right w:val="single" w:sz="6" w:space="0" w:color="auto"/>
            </w:tcBorders>
          </w:tcPr>
          <w:p w14:paraId="17DEE6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lednu zamrzla voda v potrubí.</w:t>
            </w:r>
          </w:p>
        </w:tc>
        <w:tc>
          <w:tcPr>
            <w:tcW w:w="2381" w:type="dxa"/>
            <w:tcBorders>
              <w:top w:val="single" w:sz="6" w:space="0" w:color="auto"/>
              <w:left w:val="single" w:sz="6" w:space="0" w:color="auto"/>
              <w:bottom w:val="single" w:sz="6" w:space="0" w:color="auto"/>
              <w:right w:val="single" w:sz="6" w:space="0" w:color="auto"/>
            </w:tcBorders>
          </w:tcPr>
          <w:p w14:paraId="17DEE6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water froze over in the piping in January.</w:t>
            </w:r>
          </w:p>
        </w:tc>
        <w:tc>
          <w:tcPr>
            <w:tcW w:w="624" w:type="dxa"/>
            <w:tcBorders>
              <w:top w:val="single" w:sz="6" w:space="0" w:color="auto"/>
              <w:left w:val="single" w:sz="6" w:space="0" w:color="auto"/>
              <w:bottom w:val="single" w:sz="6" w:space="0" w:color="auto"/>
              <w:right w:val="single" w:sz="6" w:space="0" w:color="auto"/>
            </w:tcBorders>
          </w:tcPr>
          <w:p w14:paraId="17DEE6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6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asfaltová zálivka</w:t>
            </w:r>
          </w:p>
        </w:tc>
        <w:tc>
          <w:tcPr>
            <w:tcW w:w="1296" w:type="dxa"/>
            <w:tcBorders>
              <w:top w:val="single" w:sz="6" w:space="0" w:color="auto"/>
              <w:left w:val="single" w:sz="6" w:space="0" w:color="auto"/>
              <w:bottom w:val="single" w:sz="6" w:space="0" w:color="auto"/>
              <w:right w:val="single" w:sz="6" w:space="0" w:color="auto"/>
            </w:tcBorders>
          </w:tcPr>
          <w:p w14:paraId="17DEE6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asphalt topping</w:t>
            </w:r>
          </w:p>
        </w:tc>
        <w:tc>
          <w:tcPr>
            <w:tcW w:w="2268" w:type="dxa"/>
            <w:tcBorders>
              <w:top w:val="single" w:sz="6" w:space="0" w:color="auto"/>
              <w:left w:val="single" w:sz="6" w:space="0" w:color="auto"/>
              <w:bottom w:val="single" w:sz="6" w:space="0" w:color="auto"/>
              <w:right w:val="single" w:sz="6" w:space="0" w:color="auto"/>
            </w:tcBorders>
          </w:tcPr>
          <w:p w14:paraId="17DEE6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Toto byla asfaltová zálivka.</w:t>
            </w:r>
          </w:p>
        </w:tc>
        <w:tc>
          <w:tcPr>
            <w:tcW w:w="2381" w:type="dxa"/>
            <w:tcBorders>
              <w:top w:val="single" w:sz="6" w:space="0" w:color="auto"/>
              <w:left w:val="single" w:sz="6" w:space="0" w:color="auto"/>
              <w:bottom w:val="single" w:sz="6" w:space="0" w:color="auto"/>
              <w:right w:val="single" w:sz="6" w:space="0" w:color="auto"/>
            </w:tcBorders>
          </w:tcPr>
          <w:p w14:paraId="17DEE6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This was an asphalt topping.</w:t>
            </w:r>
          </w:p>
        </w:tc>
        <w:tc>
          <w:tcPr>
            <w:tcW w:w="624" w:type="dxa"/>
            <w:tcBorders>
              <w:top w:val="single" w:sz="6" w:space="0" w:color="auto"/>
              <w:left w:val="single" w:sz="6" w:space="0" w:color="auto"/>
              <w:bottom w:val="single" w:sz="6" w:space="0" w:color="auto"/>
              <w:right w:val="single" w:sz="6" w:space="0" w:color="auto"/>
            </w:tcBorders>
          </w:tcPr>
          <w:p w14:paraId="17DEE6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6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trubní rozvody</w:t>
            </w:r>
          </w:p>
        </w:tc>
      </w:tr>
      <w:tr w:rsidR="00A935A5" w:rsidRPr="00F37C33" w14:paraId="17DEE6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litinové potrubí</w:t>
            </w:r>
          </w:p>
        </w:tc>
        <w:tc>
          <w:tcPr>
            <w:tcW w:w="1296" w:type="dxa"/>
            <w:tcBorders>
              <w:top w:val="single" w:sz="6" w:space="0" w:color="auto"/>
              <w:left w:val="single" w:sz="6" w:space="0" w:color="auto"/>
              <w:bottom w:val="single" w:sz="6" w:space="0" w:color="auto"/>
              <w:right w:val="single" w:sz="6" w:space="0" w:color="auto"/>
            </w:tcBorders>
          </w:tcPr>
          <w:p w14:paraId="17DEE6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cast iron piping</w:t>
            </w:r>
          </w:p>
        </w:tc>
        <w:tc>
          <w:tcPr>
            <w:tcW w:w="2268" w:type="dxa"/>
            <w:tcBorders>
              <w:top w:val="single" w:sz="6" w:space="0" w:color="auto"/>
              <w:left w:val="single" w:sz="6" w:space="0" w:color="auto"/>
              <w:bottom w:val="single" w:sz="6" w:space="0" w:color="auto"/>
              <w:right w:val="single" w:sz="6" w:space="0" w:color="auto"/>
            </w:tcBorders>
          </w:tcPr>
          <w:p w14:paraId="17DEE6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jste použili litinové potrubí?</w:t>
            </w:r>
          </w:p>
        </w:tc>
        <w:tc>
          <w:tcPr>
            <w:tcW w:w="2381" w:type="dxa"/>
            <w:tcBorders>
              <w:top w:val="single" w:sz="6" w:space="0" w:color="auto"/>
              <w:left w:val="single" w:sz="6" w:space="0" w:color="auto"/>
              <w:bottom w:val="single" w:sz="6" w:space="0" w:color="auto"/>
              <w:right w:val="single" w:sz="6" w:space="0" w:color="auto"/>
            </w:tcBorders>
          </w:tcPr>
          <w:p w14:paraId="17DEE6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did you use the cast iron piping?</w:t>
            </w:r>
          </w:p>
        </w:tc>
        <w:tc>
          <w:tcPr>
            <w:tcW w:w="624" w:type="dxa"/>
            <w:tcBorders>
              <w:top w:val="single" w:sz="6" w:space="0" w:color="auto"/>
              <w:left w:val="single" w:sz="6" w:space="0" w:color="auto"/>
              <w:bottom w:val="single" w:sz="6" w:space="0" w:color="auto"/>
              <w:right w:val="single" w:sz="6" w:space="0" w:color="auto"/>
            </w:tcBorders>
          </w:tcPr>
          <w:p w14:paraId="17DEE6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6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odmastit</w:t>
            </w:r>
          </w:p>
        </w:tc>
        <w:tc>
          <w:tcPr>
            <w:tcW w:w="1296" w:type="dxa"/>
            <w:tcBorders>
              <w:top w:val="single" w:sz="6" w:space="0" w:color="auto"/>
              <w:left w:val="single" w:sz="6" w:space="0" w:color="auto"/>
              <w:bottom w:val="single" w:sz="6" w:space="0" w:color="auto"/>
              <w:right w:val="single" w:sz="6" w:space="0" w:color="auto"/>
            </w:tcBorders>
          </w:tcPr>
          <w:p w14:paraId="17DEE6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degrease</w:t>
            </w:r>
          </w:p>
        </w:tc>
        <w:tc>
          <w:tcPr>
            <w:tcW w:w="2268" w:type="dxa"/>
            <w:tcBorders>
              <w:top w:val="single" w:sz="6" w:space="0" w:color="auto"/>
              <w:left w:val="single" w:sz="6" w:space="0" w:color="auto"/>
              <w:bottom w:val="single" w:sz="6" w:space="0" w:color="auto"/>
              <w:right w:val="single" w:sz="6" w:space="0" w:color="auto"/>
            </w:tcBorders>
          </w:tcPr>
          <w:p w14:paraId="17DEE6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Dobře odmasti všechny spojované díly.</w:t>
            </w:r>
          </w:p>
        </w:tc>
        <w:tc>
          <w:tcPr>
            <w:tcW w:w="2381" w:type="dxa"/>
            <w:tcBorders>
              <w:top w:val="single" w:sz="6" w:space="0" w:color="auto"/>
              <w:left w:val="single" w:sz="6" w:space="0" w:color="auto"/>
              <w:bottom w:val="single" w:sz="6" w:space="0" w:color="auto"/>
              <w:right w:val="single" w:sz="6" w:space="0" w:color="auto"/>
            </w:tcBorders>
          </w:tcPr>
          <w:p w14:paraId="17DEE6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Dergease all associated parts well.</w:t>
            </w:r>
          </w:p>
        </w:tc>
        <w:tc>
          <w:tcPr>
            <w:tcW w:w="624" w:type="dxa"/>
            <w:tcBorders>
              <w:top w:val="single" w:sz="6" w:space="0" w:color="auto"/>
              <w:left w:val="single" w:sz="6" w:space="0" w:color="auto"/>
              <w:bottom w:val="single" w:sz="6" w:space="0" w:color="auto"/>
              <w:right w:val="single" w:sz="6" w:space="0" w:color="auto"/>
            </w:tcBorders>
          </w:tcPr>
          <w:p w14:paraId="17DEE6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6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roztát</w:t>
            </w:r>
          </w:p>
        </w:tc>
        <w:tc>
          <w:tcPr>
            <w:tcW w:w="1296" w:type="dxa"/>
            <w:tcBorders>
              <w:top w:val="single" w:sz="6" w:space="0" w:color="auto"/>
              <w:left w:val="single" w:sz="6" w:space="0" w:color="auto"/>
              <w:bottom w:val="single" w:sz="6" w:space="0" w:color="auto"/>
              <w:right w:val="single" w:sz="6" w:space="0" w:color="auto"/>
            </w:tcBorders>
          </w:tcPr>
          <w:p w14:paraId="17DEE6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melt</w:t>
            </w:r>
          </w:p>
        </w:tc>
        <w:tc>
          <w:tcPr>
            <w:tcW w:w="2268" w:type="dxa"/>
            <w:tcBorders>
              <w:top w:val="single" w:sz="6" w:space="0" w:color="auto"/>
              <w:left w:val="single" w:sz="6" w:space="0" w:color="auto"/>
              <w:bottom w:val="single" w:sz="6" w:space="0" w:color="auto"/>
              <w:right w:val="single" w:sz="6" w:space="0" w:color="auto"/>
            </w:tcBorders>
          </w:tcPr>
          <w:p w14:paraId="17DEE6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Led v sudu roztál v březnu.</w:t>
            </w:r>
          </w:p>
        </w:tc>
        <w:tc>
          <w:tcPr>
            <w:tcW w:w="2381" w:type="dxa"/>
            <w:tcBorders>
              <w:top w:val="single" w:sz="6" w:space="0" w:color="auto"/>
              <w:left w:val="single" w:sz="6" w:space="0" w:color="auto"/>
              <w:bottom w:val="single" w:sz="6" w:space="0" w:color="auto"/>
              <w:right w:val="single" w:sz="6" w:space="0" w:color="auto"/>
            </w:tcBorders>
          </w:tcPr>
          <w:p w14:paraId="17DEE6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Ice in the barrel melted in March.</w:t>
            </w:r>
          </w:p>
        </w:tc>
        <w:tc>
          <w:tcPr>
            <w:tcW w:w="624" w:type="dxa"/>
            <w:tcBorders>
              <w:top w:val="single" w:sz="6" w:space="0" w:color="auto"/>
              <w:left w:val="single" w:sz="6" w:space="0" w:color="auto"/>
              <w:bottom w:val="single" w:sz="6" w:space="0" w:color="auto"/>
              <w:right w:val="single" w:sz="6" w:space="0" w:color="auto"/>
            </w:tcBorders>
          </w:tcPr>
          <w:p w14:paraId="17DEE6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6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těsnící kroužek</w:t>
            </w:r>
          </w:p>
        </w:tc>
        <w:tc>
          <w:tcPr>
            <w:tcW w:w="1296" w:type="dxa"/>
            <w:tcBorders>
              <w:top w:val="single" w:sz="6" w:space="0" w:color="auto"/>
              <w:left w:val="single" w:sz="6" w:space="0" w:color="auto"/>
              <w:bottom w:val="single" w:sz="6" w:space="0" w:color="auto"/>
              <w:right w:val="single" w:sz="6" w:space="0" w:color="auto"/>
            </w:tcBorders>
          </w:tcPr>
          <w:p w14:paraId="17DEE6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sealing ring</w:t>
            </w:r>
          </w:p>
        </w:tc>
        <w:tc>
          <w:tcPr>
            <w:tcW w:w="2268" w:type="dxa"/>
            <w:tcBorders>
              <w:top w:val="single" w:sz="6" w:space="0" w:color="auto"/>
              <w:left w:val="single" w:sz="6" w:space="0" w:color="auto"/>
              <w:bottom w:val="single" w:sz="6" w:space="0" w:color="auto"/>
              <w:right w:val="single" w:sz="6" w:space="0" w:color="auto"/>
            </w:tcBorders>
          </w:tcPr>
          <w:p w14:paraId="17DEE6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prasknul těsnící kroužek?</w:t>
            </w:r>
          </w:p>
        </w:tc>
        <w:tc>
          <w:tcPr>
            <w:tcW w:w="2381" w:type="dxa"/>
            <w:tcBorders>
              <w:top w:val="single" w:sz="6" w:space="0" w:color="auto"/>
              <w:left w:val="single" w:sz="6" w:space="0" w:color="auto"/>
              <w:bottom w:val="single" w:sz="6" w:space="0" w:color="auto"/>
              <w:right w:val="single" w:sz="6" w:space="0" w:color="auto"/>
            </w:tcBorders>
          </w:tcPr>
          <w:p w14:paraId="17DEE6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When did the sealing ring crack?</w:t>
            </w:r>
          </w:p>
        </w:tc>
        <w:tc>
          <w:tcPr>
            <w:tcW w:w="624" w:type="dxa"/>
            <w:tcBorders>
              <w:top w:val="single" w:sz="6" w:space="0" w:color="auto"/>
              <w:left w:val="single" w:sz="6" w:space="0" w:color="auto"/>
              <w:bottom w:val="single" w:sz="6" w:space="0" w:color="auto"/>
              <w:right w:val="single" w:sz="6" w:space="0" w:color="auto"/>
            </w:tcBorders>
          </w:tcPr>
          <w:p w14:paraId="17DEE6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6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chladnout</w:t>
            </w:r>
          </w:p>
        </w:tc>
        <w:tc>
          <w:tcPr>
            <w:tcW w:w="1296" w:type="dxa"/>
            <w:tcBorders>
              <w:top w:val="single" w:sz="6" w:space="0" w:color="auto"/>
              <w:left w:val="single" w:sz="6" w:space="0" w:color="auto"/>
              <w:bottom w:val="single" w:sz="6" w:space="0" w:color="auto"/>
              <w:right w:val="single" w:sz="6" w:space="0" w:color="auto"/>
            </w:tcBorders>
          </w:tcPr>
          <w:p w14:paraId="17DEE6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get cold</w:t>
            </w:r>
          </w:p>
        </w:tc>
        <w:tc>
          <w:tcPr>
            <w:tcW w:w="2268" w:type="dxa"/>
            <w:tcBorders>
              <w:top w:val="single" w:sz="6" w:space="0" w:color="auto"/>
              <w:left w:val="single" w:sz="6" w:space="0" w:color="auto"/>
              <w:bottom w:val="single" w:sz="6" w:space="0" w:color="auto"/>
              <w:right w:val="single" w:sz="6" w:space="0" w:color="auto"/>
            </w:tcBorders>
          </w:tcPr>
          <w:p w14:paraId="17DEE6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nesmí chladnout rychle.</w:t>
            </w:r>
          </w:p>
        </w:tc>
        <w:tc>
          <w:tcPr>
            <w:tcW w:w="2381" w:type="dxa"/>
            <w:tcBorders>
              <w:top w:val="single" w:sz="6" w:space="0" w:color="auto"/>
              <w:left w:val="single" w:sz="6" w:space="0" w:color="auto"/>
              <w:bottom w:val="single" w:sz="6" w:space="0" w:color="auto"/>
              <w:right w:val="single" w:sz="6" w:space="0" w:color="auto"/>
            </w:tcBorders>
          </w:tcPr>
          <w:p w14:paraId="17DEE6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 mustn´t get cold quickly.</w:t>
            </w:r>
          </w:p>
        </w:tc>
        <w:tc>
          <w:tcPr>
            <w:tcW w:w="624" w:type="dxa"/>
            <w:tcBorders>
              <w:top w:val="single" w:sz="6" w:space="0" w:color="auto"/>
              <w:left w:val="single" w:sz="6" w:space="0" w:color="auto"/>
              <w:bottom w:val="single" w:sz="6" w:space="0" w:color="auto"/>
              <w:right w:val="single" w:sz="6" w:space="0" w:color="auto"/>
            </w:tcBorders>
          </w:tcPr>
          <w:p w14:paraId="17DEE6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6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vlastnosti materiálu</w:t>
            </w:r>
          </w:p>
        </w:tc>
      </w:tr>
      <w:tr w:rsidR="00A935A5" w:rsidRPr="00F37C33" w14:paraId="17DEE6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maximální</w:t>
            </w:r>
          </w:p>
        </w:tc>
        <w:tc>
          <w:tcPr>
            <w:tcW w:w="1296" w:type="dxa"/>
            <w:tcBorders>
              <w:top w:val="single" w:sz="6" w:space="0" w:color="auto"/>
              <w:left w:val="single" w:sz="6" w:space="0" w:color="auto"/>
              <w:bottom w:val="single" w:sz="6" w:space="0" w:color="auto"/>
              <w:right w:val="single" w:sz="6" w:space="0" w:color="auto"/>
            </w:tcBorders>
          </w:tcPr>
          <w:p w14:paraId="17DEE6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maximum</w:t>
            </w:r>
          </w:p>
        </w:tc>
        <w:tc>
          <w:tcPr>
            <w:tcW w:w="2268" w:type="dxa"/>
            <w:tcBorders>
              <w:top w:val="single" w:sz="6" w:space="0" w:color="auto"/>
              <w:left w:val="single" w:sz="6" w:space="0" w:color="auto"/>
              <w:bottom w:val="single" w:sz="6" w:space="0" w:color="auto"/>
              <w:right w:val="single" w:sz="6" w:space="0" w:color="auto"/>
            </w:tcBorders>
          </w:tcPr>
          <w:p w14:paraId="17DEE6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maximální teplota?</w:t>
            </w:r>
          </w:p>
        </w:tc>
        <w:tc>
          <w:tcPr>
            <w:tcW w:w="2381" w:type="dxa"/>
            <w:tcBorders>
              <w:top w:val="single" w:sz="6" w:space="0" w:color="auto"/>
              <w:left w:val="single" w:sz="6" w:space="0" w:color="auto"/>
              <w:bottom w:val="single" w:sz="6" w:space="0" w:color="auto"/>
              <w:right w:val="single" w:sz="6" w:space="0" w:color="auto"/>
            </w:tcBorders>
          </w:tcPr>
          <w:p w14:paraId="17DEE6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this the maximum temperature?</w:t>
            </w:r>
          </w:p>
        </w:tc>
        <w:tc>
          <w:tcPr>
            <w:tcW w:w="624" w:type="dxa"/>
            <w:tcBorders>
              <w:top w:val="single" w:sz="6" w:space="0" w:color="auto"/>
              <w:left w:val="single" w:sz="6" w:space="0" w:color="auto"/>
              <w:bottom w:val="single" w:sz="6" w:space="0" w:color="auto"/>
              <w:right w:val="single" w:sz="6" w:space="0" w:color="auto"/>
            </w:tcBorders>
          </w:tcPr>
          <w:p w14:paraId="17DEE6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6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minimální</w:t>
            </w:r>
          </w:p>
        </w:tc>
        <w:tc>
          <w:tcPr>
            <w:tcW w:w="1296" w:type="dxa"/>
            <w:tcBorders>
              <w:top w:val="single" w:sz="6" w:space="0" w:color="auto"/>
              <w:left w:val="single" w:sz="6" w:space="0" w:color="auto"/>
              <w:bottom w:val="single" w:sz="6" w:space="0" w:color="auto"/>
              <w:right w:val="single" w:sz="6" w:space="0" w:color="auto"/>
            </w:tcBorders>
          </w:tcPr>
          <w:p w14:paraId="17DEE6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minimum</w:t>
            </w:r>
          </w:p>
        </w:tc>
        <w:tc>
          <w:tcPr>
            <w:tcW w:w="2268" w:type="dxa"/>
            <w:tcBorders>
              <w:top w:val="single" w:sz="6" w:space="0" w:color="auto"/>
              <w:left w:val="single" w:sz="6" w:space="0" w:color="auto"/>
              <w:bottom w:val="single" w:sz="6" w:space="0" w:color="auto"/>
              <w:right w:val="single" w:sz="6" w:space="0" w:color="auto"/>
            </w:tcBorders>
          </w:tcPr>
          <w:p w14:paraId="17DEE6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Minimální délka byla nedostatečná.</w:t>
            </w:r>
          </w:p>
        </w:tc>
        <w:tc>
          <w:tcPr>
            <w:tcW w:w="2381" w:type="dxa"/>
            <w:tcBorders>
              <w:top w:val="single" w:sz="6" w:space="0" w:color="auto"/>
              <w:left w:val="single" w:sz="6" w:space="0" w:color="auto"/>
              <w:bottom w:val="single" w:sz="6" w:space="0" w:color="auto"/>
              <w:right w:val="single" w:sz="6" w:space="0" w:color="auto"/>
            </w:tcBorders>
          </w:tcPr>
          <w:p w14:paraId="17DEE6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minimum length was inadequate.</w:t>
            </w:r>
          </w:p>
        </w:tc>
        <w:tc>
          <w:tcPr>
            <w:tcW w:w="624" w:type="dxa"/>
            <w:tcBorders>
              <w:top w:val="single" w:sz="6" w:space="0" w:color="auto"/>
              <w:left w:val="single" w:sz="6" w:space="0" w:color="auto"/>
              <w:bottom w:val="single" w:sz="6" w:space="0" w:color="auto"/>
              <w:right w:val="single" w:sz="6" w:space="0" w:color="auto"/>
            </w:tcBorders>
          </w:tcPr>
          <w:p w14:paraId="17DEE6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6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nástavec</w:t>
            </w:r>
          </w:p>
        </w:tc>
        <w:tc>
          <w:tcPr>
            <w:tcW w:w="1296" w:type="dxa"/>
            <w:tcBorders>
              <w:top w:val="single" w:sz="6" w:space="0" w:color="auto"/>
              <w:left w:val="single" w:sz="6" w:space="0" w:color="auto"/>
              <w:bottom w:val="single" w:sz="6" w:space="0" w:color="auto"/>
              <w:right w:val="single" w:sz="6" w:space="0" w:color="auto"/>
            </w:tcBorders>
          </w:tcPr>
          <w:p w14:paraId="17DEE6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attachment</w:t>
            </w:r>
          </w:p>
        </w:tc>
        <w:tc>
          <w:tcPr>
            <w:tcW w:w="2268" w:type="dxa"/>
            <w:tcBorders>
              <w:top w:val="single" w:sz="6" w:space="0" w:color="auto"/>
              <w:left w:val="single" w:sz="6" w:space="0" w:color="auto"/>
              <w:bottom w:val="single" w:sz="6" w:space="0" w:color="auto"/>
              <w:right w:val="single" w:sz="6" w:space="0" w:color="auto"/>
            </w:tcBorders>
          </w:tcPr>
          <w:p w14:paraId="17DEE6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Svářečka má čtyři nástavce.</w:t>
            </w:r>
          </w:p>
        </w:tc>
        <w:tc>
          <w:tcPr>
            <w:tcW w:w="2381" w:type="dxa"/>
            <w:tcBorders>
              <w:top w:val="single" w:sz="6" w:space="0" w:color="auto"/>
              <w:left w:val="single" w:sz="6" w:space="0" w:color="auto"/>
              <w:bottom w:val="single" w:sz="6" w:space="0" w:color="auto"/>
              <w:right w:val="single" w:sz="6" w:space="0" w:color="auto"/>
            </w:tcBorders>
          </w:tcPr>
          <w:p w14:paraId="17DEE6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welding machine has four attachments.</w:t>
            </w:r>
          </w:p>
        </w:tc>
        <w:tc>
          <w:tcPr>
            <w:tcW w:w="624" w:type="dxa"/>
            <w:tcBorders>
              <w:top w:val="single" w:sz="6" w:space="0" w:color="auto"/>
              <w:left w:val="single" w:sz="6" w:space="0" w:color="auto"/>
              <w:bottom w:val="single" w:sz="6" w:space="0" w:color="auto"/>
              <w:right w:val="single" w:sz="6" w:space="0" w:color="auto"/>
            </w:tcBorders>
          </w:tcPr>
          <w:p w14:paraId="17DEE6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6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poloha</w:t>
            </w:r>
          </w:p>
        </w:tc>
        <w:tc>
          <w:tcPr>
            <w:tcW w:w="1296" w:type="dxa"/>
            <w:tcBorders>
              <w:top w:val="single" w:sz="6" w:space="0" w:color="auto"/>
              <w:left w:val="single" w:sz="6" w:space="0" w:color="auto"/>
              <w:bottom w:val="single" w:sz="6" w:space="0" w:color="auto"/>
              <w:right w:val="single" w:sz="6" w:space="0" w:color="auto"/>
            </w:tcBorders>
          </w:tcPr>
          <w:p w14:paraId="17DEE6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position</w:t>
            </w:r>
          </w:p>
        </w:tc>
        <w:tc>
          <w:tcPr>
            <w:tcW w:w="2268" w:type="dxa"/>
            <w:tcBorders>
              <w:top w:val="single" w:sz="6" w:space="0" w:color="auto"/>
              <w:left w:val="single" w:sz="6" w:space="0" w:color="auto"/>
              <w:bottom w:val="single" w:sz="6" w:space="0" w:color="auto"/>
              <w:right w:val="single" w:sz="6" w:space="0" w:color="auto"/>
            </w:tcBorders>
          </w:tcPr>
          <w:p w14:paraId="17DEE6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Musíte si zvolit svařovací polohu.</w:t>
            </w:r>
          </w:p>
        </w:tc>
        <w:tc>
          <w:tcPr>
            <w:tcW w:w="2381" w:type="dxa"/>
            <w:tcBorders>
              <w:top w:val="single" w:sz="6" w:space="0" w:color="auto"/>
              <w:left w:val="single" w:sz="6" w:space="0" w:color="auto"/>
              <w:bottom w:val="single" w:sz="6" w:space="0" w:color="auto"/>
              <w:right w:val="single" w:sz="6" w:space="0" w:color="auto"/>
            </w:tcBorders>
          </w:tcPr>
          <w:p w14:paraId="17DEE6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must choose a welding position.</w:t>
            </w:r>
          </w:p>
        </w:tc>
        <w:tc>
          <w:tcPr>
            <w:tcW w:w="624" w:type="dxa"/>
            <w:tcBorders>
              <w:top w:val="single" w:sz="6" w:space="0" w:color="auto"/>
              <w:left w:val="single" w:sz="6" w:space="0" w:color="auto"/>
              <w:bottom w:val="single" w:sz="6" w:space="0" w:color="auto"/>
              <w:right w:val="single" w:sz="6" w:space="0" w:color="auto"/>
            </w:tcBorders>
          </w:tcPr>
          <w:p w14:paraId="17DEE6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6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chyba</w:t>
            </w:r>
          </w:p>
        </w:tc>
        <w:tc>
          <w:tcPr>
            <w:tcW w:w="1296" w:type="dxa"/>
            <w:tcBorders>
              <w:top w:val="single" w:sz="6" w:space="0" w:color="auto"/>
              <w:left w:val="single" w:sz="6" w:space="0" w:color="auto"/>
              <w:bottom w:val="single" w:sz="6" w:space="0" w:color="auto"/>
              <w:right w:val="single" w:sz="6" w:space="0" w:color="auto"/>
            </w:tcBorders>
          </w:tcPr>
          <w:p w14:paraId="17DEE6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fault</w:t>
            </w:r>
          </w:p>
        </w:tc>
        <w:tc>
          <w:tcPr>
            <w:tcW w:w="2268" w:type="dxa"/>
            <w:tcBorders>
              <w:top w:val="single" w:sz="6" w:space="0" w:color="auto"/>
              <w:left w:val="single" w:sz="6" w:space="0" w:color="auto"/>
              <w:bottom w:val="single" w:sz="6" w:space="0" w:color="auto"/>
              <w:right w:val="single" w:sz="6" w:space="0" w:color="auto"/>
            </w:tcBorders>
          </w:tcPr>
          <w:p w14:paraId="17DEE6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Byla to její chyba?</w:t>
            </w:r>
          </w:p>
        </w:tc>
        <w:tc>
          <w:tcPr>
            <w:tcW w:w="2381" w:type="dxa"/>
            <w:tcBorders>
              <w:top w:val="single" w:sz="6" w:space="0" w:color="auto"/>
              <w:left w:val="single" w:sz="6" w:space="0" w:color="auto"/>
              <w:bottom w:val="single" w:sz="6" w:space="0" w:color="auto"/>
              <w:right w:val="single" w:sz="6" w:space="0" w:color="auto"/>
            </w:tcBorders>
          </w:tcPr>
          <w:p w14:paraId="17DEE6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Was it her fault?</w:t>
            </w:r>
          </w:p>
        </w:tc>
        <w:tc>
          <w:tcPr>
            <w:tcW w:w="624" w:type="dxa"/>
            <w:tcBorders>
              <w:top w:val="single" w:sz="6" w:space="0" w:color="auto"/>
              <w:left w:val="single" w:sz="6" w:space="0" w:color="auto"/>
              <w:bottom w:val="single" w:sz="6" w:space="0" w:color="auto"/>
              <w:right w:val="single" w:sz="6" w:space="0" w:color="auto"/>
            </w:tcBorders>
          </w:tcPr>
          <w:p w14:paraId="17DEE6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6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označení materiálu</w:t>
            </w:r>
          </w:p>
        </w:tc>
      </w:tr>
      <w:tr w:rsidR="00A935A5" w:rsidRPr="00F37C33" w14:paraId="17DEE6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křivý</w:t>
            </w:r>
          </w:p>
        </w:tc>
        <w:tc>
          <w:tcPr>
            <w:tcW w:w="1296" w:type="dxa"/>
            <w:tcBorders>
              <w:top w:val="single" w:sz="6" w:space="0" w:color="auto"/>
              <w:left w:val="single" w:sz="6" w:space="0" w:color="auto"/>
              <w:bottom w:val="single" w:sz="6" w:space="0" w:color="auto"/>
              <w:right w:val="single" w:sz="6" w:space="0" w:color="auto"/>
            </w:tcBorders>
          </w:tcPr>
          <w:p w14:paraId="17DEE6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crooked</w:t>
            </w:r>
          </w:p>
        </w:tc>
        <w:tc>
          <w:tcPr>
            <w:tcW w:w="2268" w:type="dxa"/>
            <w:tcBorders>
              <w:top w:val="single" w:sz="6" w:space="0" w:color="auto"/>
              <w:left w:val="single" w:sz="6" w:space="0" w:color="auto"/>
              <w:bottom w:val="single" w:sz="6" w:space="0" w:color="auto"/>
              <w:right w:val="single" w:sz="6" w:space="0" w:color="auto"/>
            </w:tcBorders>
          </w:tcPr>
          <w:p w14:paraId="17DEE6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tvůj svar tak křivý?</w:t>
            </w:r>
          </w:p>
        </w:tc>
        <w:tc>
          <w:tcPr>
            <w:tcW w:w="2381" w:type="dxa"/>
            <w:tcBorders>
              <w:top w:val="single" w:sz="6" w:space="0" w:color="auto"/>
              <w:left w:val="single" w:sz="6" w:space="0" w:color="auto"/>
              <w:bottom w:val="single" w:sz="6" w:space="0" w:color="auto"/>
              <w:right w:val="single" w:sz="6" w:space="0" w:color="auto"/>
            </w:tcBorders>
          </w:tcPr>
          <w:p w14:paraId="17DEE6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your weld so crooked?</w:t>
            </w:r>
          </w:p>
        </w:tc>
        <w:tc>
          <w:tcPr>
            <w:tcW w:w="624" w:type="dxa"/>
            <w:tcBorders>
              <w:top w:val="single" w:sz="6" w:space="0" w:color="auto"/>
              <w:left w:val="single" w:sz="6" w:space="0" w:color="auto"/>
              <w:bottom w:val="single" w:sz="6" w:space="0" w:color="auto"/>
              <w:right w:val="single" w:sz="6" w:space="0" w:color="auto"/>
            </w:tcBorders>
          </w:tcPr>
          <w:p w14:paraId="17DEE6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6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označení</w:t>
            </w:r>
          </w:p>
        </w:tc>
        <w:tc>
          <w:tcPr>
            <w:tcW w:w="1296" w:type="dxa"/>
            <w:tcBorders>
              <w:top w:val="single" w:sz="6" w:space="0" w:color="auto"/>
              <w:left w:val="single" w:sz="6" w:space="0" w:color="auto"/>
              <w:bottom w:val="single" w:sz="6" w:space="0" w:color="auto"/>
              <w:right w:val="single" w:sz="6" w:space="0" w:color="auto"/>
            </w:tcBorders>
          </w:tcPr>
          <w:p w14:paraId="17DEE6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marking</w:t>
            </w:r>
          </w:p>
        </w:tc>
        <w:tc>
          <w:tcPr>
            <w:tcW w:w="2268" w:type="dxa"/>
            <w:tcBorders>
              <w:top w:val="single" w:sz="6" w:space="0" w:color="auto"/>
              <w:left w:val="single" w:sz="6" w:space="0" w:color="auto"/>
              <w:bottom w:val="single" w:sz="6" w:space="0" w:color="auto"/>
              <w:right w:val="single" w:sz="6" w:space="0" w:color="auto"/>
            </w:tcBorders>
          </w:tcPr>
          <w:p w14:paraId="17DEE6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Označení potrubí bylo špatné.</w:t>
            </w:r>
          </w:p>
        </w:tc>
        <w:tc>
          <w:tcPr>
            <w:tcW w:w="2381" w:type="dxa"/>
            <w:tcBorders>
              <w:top w:val="single" w:sz="6" w:space="0" w:color="auto"/>
              <w:left w:val="single" w:sz="6" w:space="0" w:color="auto"/>
              <w:bottom w:val="single" w:sz="6" w:space="0" w:color="auto"/>
              <w:right w:val="single" w:sz="6" w:space="0" w:color="auto"/>
            </w:tcBorders>
          </w:tcPr>
          <w:p w14:paraId="17DEE6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marking of the pipe was wrong.</w:t>
            </w:r>
          </w:p>
        </w:tc>
        <w:tc>
          <w:tcPr>
            <w:tcW w:w="624" w:type="dxa"/>
            <w:tcBorders>
              <w:top w:val="single" w:sz="6" w:space="0" w:color="auto"/>
              <w:left w:val="single" w:sz="6" w:space="0" w:color="auto"/>
              <w:bottom w:val="single" w:sz="6" w:space="0" w:color="auto"/>
              <w:right w:val="single" w:sz="6" w:space="0" w:color="auto"/>
            </w:tcBorders>
          </w:tcPr>
          <w:p w14:paraId="17DEE6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6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souosý</w:t>
            </w:r>
          </w:p>
        </w:tc>
        <w:tc>
          <w:tcPr>
            <w:tcW w:w="1296" w:type="dxa"/>
            <w:tcBorders>
              <w:top w:val="single" w:sz="6" w:space="0" w:color="auto"/>
              <w:left w:val="single" w:sz="6" w:space="0" w:color="auto"/>
              <w:bottom w:val="single" w:sz="6" w:space="0" w:color="auto"/>
              <w:right w:val="single" w:sz="6" w:space="0" w:color="auto"/>
            </w:tcBorders>
          </w:tcPr>
          <w:p w14:paraId="17DEE6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aligned</w:t>
            </w:r>
          </w:p>
        </w:tc>
        <w:tc>
          <w:tcPr>
            <w:tcW w:w="2268" w:type="dxa"/>
            <w:tcBorders>
              <w:top w:val="single" w:sz="6" w:space="0" w:color="auto"/>
              <w:left w:val="single" w:sz="6" w:space="0" w:color="auto"/>
              <w:bottom w:val="single" w:sz="6" w:space="0" w:color="auto"/>
              <w:right w:val="single" w:sz="6" w:space="0" w:color="auto"/>
            </w:tcBorders>
          </w:tcPr>
          <w:p w14:paraId="17DEE6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 nebyl souosý.</w:t>
            </w:r>
          </w:p>
        </w:tc>
        <w:tc>
          <w:tcPr>
            <w:tcW w:w="2381" w:type="dxa"/>
            <w:tcBorders>
              <w:top w:val="single" w:sz="6" w:space="0" w:color="auto"/>
              <w:left w:val="single" w:sz="6" w:space="0" w:color="auto"/>
              <w:bottom w:val="single" w:sz="6" w:space="0" w:color="auto"/>
              <w:right w:val="single" w:sz="6" w:space="0" w:color="auto"/>
            </w:tcBorders>
          </w:tcPr>
          <w:p w14:paraId="17DEE6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joint wasn´t aligned.</w:t>
            </w:r>
          </w:p>
        </w:tc>
        <w:tc>
          <w:tcPr>
            <w:tcW w:w="624" w:type="dxa"/>
            <w:tcBorders>
              <w:top w:val="single" w:sz="6" w:space="0" w:color="auto"/>
              <w:left w:val="single" w:sz="6" w:space="0" w:color="auto"/>
              <w:bottom w:val="single" w:sz="6" w:space="0" w:color="auto"/>
              <w:right w:val="single" w:sz="6" w:space="0" w:color="auto"/>
            </w:tcBorders>
          </w:tcPr>
          <w:p w14:paraId="17DEE6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6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výběr</w:t>
            </w:r>
          </w:p>
        </w:tc>
        <w:tc>
          <w:tcPr>
            <w:tcW w:w="1296" w:type="dxa"/>
            <w:tcBorders>
              <w:top w:val="single" w:sz="6" w:space="0" w:color="auto"/>
              <w:left w:val="single" w:sz="6" w:space="0" w:color="auto"/>
              <w:bottom w:val="single" w:sz="6" w:space="0" w:color="auto"/>
              <w:right w:val="single" w:sz="6" w:space="0" w:color="auto"/>
            </w:tcBorders>
          </w:tcPr>
          <w:p w14:paraId="17DEE6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selection</w:t>
            </w:r>
          </w:p>
        </w:tc>
        <w:tc>
          <w:tcPr>
            <w:tcW w:w="2268" w:type="dxa"/>
            <w:tcBorders>
              <w:top w:val="single" w:sz="6" w:space="0" w:color="auto"/>
              <w:left w:val="single" w:sz="6" w:space="0" w:color="auto"/>
              <w:bottom w:val="single" w:sz="6" w:space="0" w:color="auto"/>
              <w:right w:val="single" w:sz="6" w:space="0" w:color="auto"/>
            </w:tcBorders>
          </w:tcPr>
          <w:p w14:paraId="17DEE6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obchodě měli velký výběr armatur.</w:t>
            </w:r>
          </w:p>
        </w:tc>
        <w:tc>
          <w:tcPr>
            <w:tcW w:w="2381" w:type="dxa"/>
            <w:tcBorders>
              <w:top w:val="single" w:sz="6" w:space="0" w:color="auto"/>
              <w:left w:val="single" w:sz="6" w:space="0" w:color="auto"/>
              <w:bottom w:val="single" w:sz="6" w:space="0" w:color="auto"/>
              <w:right w:val="single" w:sz="6" w:space="0" w:color="auto"/>
            </w:tcBorders>
          </w:tcPr>
          <w:p w14:paraId="17DEE6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shop had a large selection of fittings.</w:t>
            </w:r>
          </w:p>
        </w:tc>
        <w:tc>
          <w:tcPr>
            <w:tcW w:w="624" w:type="dxa"/>
            <w:tcBorders>
              <w:top w:val="single" w:sz="6" w:space="0" w:color="auto"/>
              <w:left w:val="single" w:sz="6" w:space="0" w:color="auto"/>
              <w:bottom w:val="single" w:sz="6" w:space="0" w:color="auto"/>
              <w:right w:val="single" w:sz="6" w:space="0" w:color="auto"/>
            </w:tcBorders>
          </w:tcPr>
          <w:p w14:paraId="17DEE6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AJ-2I-1pol</w:t>
            </w:r>
          </w:p>
        </w:tc>
        <w:tc>
          <w:tcPr>
            <w:tcW w:w="643" w:type="dxa"/>
            <w:tcBorders>
              <w:top w:val="single" w:sz="6" w:space="0" w:color="auto"/>
              <w:left w:val="single" w:sz="6" w:space="0" w:color="auto"/>
              <w:bottom w:val="single" w:sz="6" w:space="0" w:color="auto"/>
              <w:right w:val="single" w:sz="6" w:space="0" w:color="auto"/>
            </w:tcBorders>
          </w:tcPr>
          <w:p w14:paraId="17DEE6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6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w:t>
            </w:r>
          </w:p>
        </w:tc>
        <w:tc>
          <w:tcPr>
            <w:tcW w:w="1296" w:type="dxa"/>
            <w:tcBorders>
              <w:top w:val="single" w:sz="6" w:space="0" w:color="auto"/>
              <w:left w:val="single" w:sz="6" w:space="0" w:color="auto"/>
              <w:bottom w:val="single" w:sz="6" w:space="0" w:color="auto"/>
              <w:right w:val="single" w:sz="6" w:space="0" w:color="auto"/>
            </w:tcBorders>
          </w:tcPr>
          <w:p w14:paraId="17DEE6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burner</w:t>
            </w:r>
          </w:p>
        </w:tc>
        <w:tc>
          <w:tcPr>
            <w:tcW w:w="2268" w:type="dxa"/>
            <w:tcBorders>
              <w:top w:val="single" w:sz="6" w:space="0" w:color="auto"/>
              <w:left w:val="single" w:sz="6" w:space="0" w:color="auto"/>
              <w:bottom w:val="single" w:sz="6" w:space="0" w:color="auto"/>
              <w:right w:val="single" w:sz="6" w:space="0" w:color="auto"/>
            </w:tcBorders>
          </w:tcPr>
          <w:p w14:paraId="17DEE6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 spaluje plyn.</w:t>
            </w:r>
          </w:p>
        </w:tc>
        <w:tc>
          <w:tcPr>
            <w:tcW w:w="2381" w:type="dxa"/>
            <w:tcBorders>
              <w:top w:val="single" w:sz="6" w:space="0" w:color="auto"/>
              <w:left w:val="single" w:sz="6" w:space="0" w:color="auto"/>
              <w:bottom w:val="single" w:sz="6" w:space="0" w:color="auto"/>
              <w:right w:val="single" w:sz="6" w:space="0" w:color="auto"/>
            </w:tcBorders>
          </w:tcPr>
          <w:p w14:paraId="17DEE6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burner burns gas.</w:t>
            </w:r>
          </w:p>
        </w:tc>
        <w:tc>
          <w:tcPr>
            <w:tcW w:w="624" w:type="dxa"/>
            <w:tcBorders>
              <w:top w:val="single" w:sz="6" w:space="0" w:color="auto"/>
              <w:left w:val="single" w:sz="6" w:space="0" w:color="auto"/>
              <w:bottom w:val="single" w:sz="6" w:space="0" w:color="auto"/>
              <w:right w:val="single" w:sz="6" w:space="0" w:color="auto"/>
            </w:tcBorders>
          </w:tcPr>
          <w:p w14:paraId="17DEE6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6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E6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kyslík</w:t>
            </w:r>
          </w:p>
        </w:tc>
        <w:tc>
          <w:tcPr>
            <w:tcW w:w="1296" w:type="dxa"/>
            <w:tcBorders>
              <w:top w:val="single" w:sz="6" w:space="0" w:color="auto"/>
              <w:left w:val="single" w:sz="6" w:space="0" w:color="auto"/>
              <w:bottom w:val="single" w:sz="6" w:space="0" w:color="auto"/>
              <w:right w:val="single" w:sz="6" w:space="0" w:color="auto"/>
            </w:tcBorders>
          </w:tcPr>
          <w:p w14:paraId="17DEE6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oxygen</w:t>
            </w:r>
          </w:p>
        </w:tc>
        <w:tc>
          <w:tcPr>
            <w:tcW w:w="2268" w:type="dxa"/>
            <w:tcBorders>
              <w:top w:val="single" w:sz="6" w:space="0" w:color="auto"/>
              <w:left w:val="single" w:sz="6" w:space="0" w:color="auto"/>
              <w:bottom w:val="single" w:sz="6" w:space="0" w:color="auto"/>
              <w:right w:val="single" w:sz="6" w:space="0" w:color="auto"/>
            </w:tcBorders>
          </w:tcPr>
          <w:p w14:paraId="17DEE6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Kyslík nemá barvu.</w:t>
            </w:r>
          </w:p>
        </w:tc>
        <w:tc>
          <w:tcPr>
            <w:tcW w:w="2381" w:type="dxa"/>
            <w:tcBorders>
              <w:top w:val="single" w:sz="6" w:space="0" w:color="auto"/>
              <w:left w:val="single" w:sz="6" w:space="0" w:color="auto"/>
              <w:bottom w:val="single" w:sz="6" w:space="0" w:color="auto"/>
              <w:right w:val="single" w:sz="6" w:space="0" w:color="auto"/>
            </w:tcBorders>
          </w:tcPr>
          <w:p w14:paraId="17DEE6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oxygen is colorless.</w:t>
            </w:r>
          </w:p>
        </w:tc>
        <w:tc>
          <w:tcPr>
            <w:tcW w:w="624" w:type="dxa"/>
            <w:tcBorders>
              <w:top w:val="single" w:sz="6" w:space="0" w:color="auto"/>
              <w:left w:val="single" w:sz="6" w:space="0" w:color="auto"/>
              <w:bottom w:val="single" w:sz="6" w:space="0" w:color="auto"/>
              <w:right w:val="single" w:sz="6" w:space="0" w:color="auto"/>
            </w:tcBorders>
          </w:tcPr>
          <w:p w14:paraId="17DEE6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6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296" w:type="dxa"/>
            <w:tcBorders>
              <w:top w:val="single" w:sz="6" w:space="0" w:color="auto"/>
              <w:left w:val="single" w:sz="6" w:space="0" w:color="auto"/>
              <w:bottom w:val="single" w:sz="6" w:space="0" w:color="auto"/>
              <w:right w:val="single" w:sz="6" w:space="0" w:color="auto"/>
            </w:tcBorders>
          </w:tcPr>
          <w:p w14:paraId="17DEE6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w:t>
            </w:r>
          </w:p>
        </w:tc>
        <w:tc>
          <w:tcPr>
            <w:tcW w:w="2268" w:type="dxa"/>
            <w:tcBorders>
              <w:top w:val="single" w:sz="6" w:space="0" w:color="auto"/>
              <w:left w:val="single" w:sz="6" w:space="0" w:color="auto"/>
              <w:bottom w:val="single" w:sz="6" w:space="0" w:color="auto"/>
              <w:right w:val="single" w:sz="6" w:space="0" w:color="auto"/>
            </w:tcBorders>
          </w:tcPr>
          <w:p w14:paraId="17DEE6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je špatný.</w:t>
            </w:r>
          </w:p>
        </w:tc>
        <w:tc>
          <w:tcPr>
            <w:tcW w:w="2381" w:type="dxa"/>
            <w:tcBorders>
              <w:top w:val="single" w:sz="6" w:space="0" w:color="auto"/>
              <w:left w:val="single" w:sz="6" w:space="0" w:color="auto"/>
              <w:bottom w:val="single" w:sz="6" w:space="0" w:color="auto"/>
              <w:right w:val="single" w:sz="6" w:space="0" w:color="auto"/>
            </w:tcBorders>
          </w:tcPr>
          <w:p w14:paraId="17DEE6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 is wrong.</w:t>
            </w:r>
          </w:p>
        </w:tc>
        <w:tc>
          <w:tcPr>
            <w:tcW w:w="624" w:type="dxa"/>
            <w:tcBorders>
              <w:top w:val="single" w:sz="6" w:space="0" w:color="auto"/>
              <w:left w:val="single" w:sz="6" w:space="0" w:color="auto"/>
              <w:bottom w:val="single" w:sz="6" w:space="0" w:color="auto"/>
              <w:right w:val="single" w:sz="6" w:space="0" w:color="auto"/>
            </w:tcBorders>
          </w:tcPr>
          <w:p w14:paraId="17DEE6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6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láhev</w:t>
            </w:r>
          </w:p>
        </w:tc>
        <w:tc>
          <w:tcPr>
            <w:tcW w:w="1296" w:type="dxa"/>
            <w:tcBorders>
              <w:top w:val="single" w:sz="6" w:space="0" w:color="auto"/>
              <w:left w:val="single" w:sz="6" w:space="0" w:color="auto"/>
              <w:bottom w:val="single" w:sz="6" w:space="0" w:color="auto"/>
              <w:right w:val="single" w:sz="6" w:space="0" w:color="auto"/>
            </w:tcBorders>
          </w:tcPr>
          <w:p w14:paraId="17DEE6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cylinder</w:t>
            </w:r>
          </w:p>
        </w:tc>
        <w:tc>
          <w:tcPr>
            <w:tcW w:w="2268" w:type="dxa"/>
            <w:tcBorders>
              <w:top w:val="single" w:sz="6" w:space="0" w:color="auto"/>
              <w:left w:val="single" w:sz="6" w:space="0" w:color="auto"/>
              <w:bottom w:val="single" w:sz="6" w:space="0" w:color="auto"/>
              <w:right w:val="single" w:sz="6" w:space="0" w:color="auto"/>
            </w:tcBorders>
          </w:tcPr>
          <w:p w14:paraId="17DEE6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lahev je z oceli.</w:t>
            </w:r>
          </w:p>
        </w:tc>
        <w:tc>
          <w:tcPr>
            <w:tcW w:w="2381" w:type="dxa"/>
            <w:tcBorders>
              <w:top w:val="single" w:sz="6" w:space="0" w:color="auto"/>
              <w:left w:val="single" w:sz="6" w:space="0" w:color="auto"/>
              <w:bottom w:val="single" w:sz="6" w:space="0" w:color="auto"/>
              <w:right w:val="single" w:sz="6" w:space="0" w:color="auto"/>
            </w:tcBorders>
          </w:tcPr>
          <w:p w14:paraId="17DEE6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cylinder is made of steel.</w:t>
            </w:r>
          </w:p>
        </w:tc>
        <w:tc>
          <w:tcPr>
            <w:tcW w:w="624" w:type="dxa"/>
            <w:tcBorders>
              <w:top w:val="single" w:sz="6" w:space="0" w:color="auto"/>
              <w:left w:val="single" w:sz="6" w:space="0" w:color="auto"/>
              <w:bottom w:val="single" w:sz="6" w:space="0" w:color="auto"/>
              <w:right w:val="single" w:sz="6" w:space="0" w:color="auto"/>
            </w:tcBorders>
          </w:tcPr>
          <w:p w14:paraId="17DEE6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6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zapalovač</w:t>
            </w:r>
          </w:p>
        </w:tc>
        <w:tc>
          <w:tcPr>
            <w:tcW w:w="1296" w:type="dxa"/>
            <w:tcBorders>
              <w:top w:val="single" w:sz="6" w:space="0" w:color="auto"/>
              <w:left w:val="single" w:sz="6" w:space="0" w:color="auto"/>
              <w:bottom w:val="single" w:sz="6" w:space="0" w:color="auto"/>
              <w:right w:val="single" w:sz="6" w:space="0" w:color="auto"/>
            </w:tcBorders>
          </w:tcPr>
          <w:p w14:paraId="17DEE6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lighter</w:t>
            </w:r>
          </w:p>
        </w:tc>
        <w:tc>
          <w:tcPr>
            <w:tcW w:w="2268" w:type="dxa"/>
            <w:tcBorders>
              <w:top w:val="single" w:sz="6" w:space="0" w:color="auto"/>
              <w:left w:val="single" w:sz="6" w:space="0" w:color="auto"/>
              <w:bottom w:val="single" w:sz="6" w:space="0" w:color="auto"/>
              <w:right w:val="single" w:sz="6" w:space="0" w:color="auto"/>
            </w:tcBorders>
          </w:tcPr>
          <w:p w14:paraId="17DEE6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Zapalovač zapaluje hořák.</w:t>
            </w:r>
          </w:p>
        </w:tc>
        <w:tc>
          <w:tcPr>
            <w:tcW w:w="2381" w:type="dxa"/>
            <w:tcBorders>
              <w:top w:val="single" w:sz="6" w:space="0" w:color="auto"/>
              <w:left w:val="single" w:sz="6" w:space="0" w:color="auto"/>
              <w:bottom w:val="single" w:sz="6" w:space="0" w:color="auto"/>
              <w:right w:val="single" w:sz="6" w:space="0" w:color="auto"/>
            </w:tcBorders>
          </w:tcPr>
          <w:p w14:paraId="17DEE6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lighter sparks the burner.</w:t>
            </w:r>
          </w:p>
        </w:tc>
        <w:tc>
          <w:tcPr>
            <w:tcW w:w="624" w:type="dxa"/>
            <w:tcBorders>
              <w:top w:val="single" w:sz="6" w:space="0" w:color="auto"/>
              <w:left w:val="single" w:sz="6" w:space="0" w:color="auto"/>
              <w:bottom w:val="single" w:sz="6" w:space="0" w:color="auto"/>
              <w:right w:val="single" w:sz="6" w:space="0" w:color="auto"/>
            </w:tcBorders>
          </w:tcPr>
          <w:p w14:paraId="17DEE6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6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otopné těleso</w:t>
            </w:r>
          </w:p>
        </w:tc>
        <w:tc>
          <w:tcPr>
            <w:tcW w:w="1296" w:type="dxa"/>
            <w:tcBorders>
              <w:top w:val="single" w:sz="6" w:space="0" w:color="auto"/>
              <w:left w:val="single" w:sz="6" w:space="0" w:color="auto"/>
              <w:bottom w:val="single" w:sz="6" w:space="0" w:color="auto"/>
              <w:right w:val="single" w:sz="6" w:space="0" w:color="auto"/>
            </w:tcBorders>
          </w:tcPr>
          <w:p w14:paraId="17DEE6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radiator</w:t>
            </w:r>
          </w:p>
        </w:tc>
        <w:tc>
          <w:tcPr>
            <w:tcW w:w="2268" w:type="dxa"/>
            <w:tcBorders>
              <w:top w:val="single" w:sz="6" w:space="0" w:color="auto"/>
              <w:left w:val="single" w:sz="6" w:space="0" w:color="auto"/>
              <w:bottom w:val="single" w:sz="6" w:space="0" w:color="auto"/>
              <w:right w:val="single" w:sz="6" w:space="0" w:color="auto"/>
            </w:tcBorders>
          </w:tcPr>
          <w:p w14:paraId="17DEE6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Otopné těleso je pod oknem.</w:t>
            </w:r>
          </w:p>
        </w:tc>
        <w:tc>
          <w:tcPr>
            <w:tcW w:w="2381" w:type="dxa"/>
            <w:tcBorders>
              <w:top w:val="single" w:sz="6" w:space="0" w:color="auto"/>
              <w:left w:val="single" w:sz="6" w:space="0" w:color="auto"/>
              <w:bottom w:val="single" w:sz="6" w:space="0" w:color="auto"/>
              <w:right w:val="single" w:sz="6" w:space="0" w:color="auto"/>
            </w:tcBorders>
          </w:tcPr>
          <w:p w14:paraId="17DEE6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radiator is below the window.</w:t>
            </w:r>
          </w:p>
        </w:tc>
        <w:tc>
          <w:tcPr>
            <w:tcW w:w="624" w:type="dxa"/>
            <w:tcBorders>
              <w:top w:val="single" w:sz="6" w:space="0" w:color="auto"/>
              <w:left w:val="single" w:sz="6" w:space="0" w:color="auto"/>
              <w:bottom w:val="single" w:sz="6" w:space="0" w:color="auto"/>
              <w:right w:val="single" w:sz="6" w:space="0" w:color="auto"/>
            </w:tcBorders>
          </w:tcPr>
          <w:p w14:paraId="17DEE6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6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koncové zařizovací předměty</w:t>
            </w:r>
          </w:p>
        </w:tc>
      </w:tr>
      <w:tr w:rsidR="00A935A5" w:rsidRPr="00F37C33" w14:paraId="17DEE6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zkouška</w:t>
            </w:r>
          </w:p>
        </w:tc>
        <w:tc>
          <w:tcPr>
            <w:tcW w:w="1296" w:type="dxa"/>
            <w:tcBorders>
              <w:top w:val="single" w:sz="6" w:space="0" w:color="auto"/>
              <w:left w:val="single" w:sz="6" w:space="0" w:color="auto"/>
              <w:bottom w:val="single" w:sz="6" w:space="0" w:color="auto"/>
              <w:right w:val="single" w:sz="6" w:space="0" w:color="auto"/>
            </w:tcBorders>
          </w:tcPr>
          <w:p w14:paraId="17DEE6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test</w:t>
            </w:r>
          </w:p>
        </w:tc>
        <w:tc>
          <w:tcPr>
            <w:tcW w:w="2268" w:type="dxa"/>
            <w:tcBorders>
              <w:top w:val="single" w:sz="6" w:space="0" w:color="auto"/>
              <w:left w:val="single" w:sz="6" w:space="0" w:color="auto"/>
              <w:bottom w:val="single" w:sz="6" w:space="0" w:color="auto"/>
              <w:right w:val="single" w:sz="6" w:space="0" w:color="auto"/>
            </w:tcBorders>
          </w:tcPr>
          <w:p w14:paraId="17DEE6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zkouška je nutná.</w:t>
            </w:r>
          </w:p>
        </w:tc>
        <w:tc>
          <w:tcPr>
            <w:tcW w:w="2381" w:type="dxa"/>
            <w:tcBorders>
              <w:top w:val="single" w:sz="6" w:space="0" w:color="auto"/>
              <w:left w:val="single" w:sz="6" w:space="0" w:color="auto"/>
              <w:bottom w:val="single" w:sz="6" w:space="0" w:color="auto"/>
              <w:right w:val="single" w:sz="6" w:space="0" w:color="auto"/>
            </w:tcBorders>
          </w:tcPr>
          <w:p w14:paraId="17DEE6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test is necessary.</w:t>
            </w:r>
          </w:p>
        </w:tc>
        <w:tc>
          <w:tcPr>
            <w:tcW w:w="624" w:type="dxa"/>
            <w:tcBorders>
              <w:top w:val="single" w:sz="6" w:space="0" w:color="auto"/>
              <w:left w:val="single" w:sz="6" w:space="0" w:color="auto"/>
              <w:bottom w:val="single" w:sz="6" w:space="0" w:color="auto"/>
              <w:right w:val="single" w:sz="6" w:space="0" w:color="auto"/>
            </w:tcBorders>
          </w:tcPr>
          <w:p w14:paraId="17DEE6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6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umývadlo</w:t>
            </w:r>
          </w:p>
        </w:tc>
        <w:tc>
          <w:tcPr>
            <w:tcW w:w="1296" w:type="dxa"/>
            <w:tcBorders>
              <w:top w:val="single" w:sz="6" w:space="0" w:color="auto"/>
              <w:left w:val="single" w:sz="6" w:space="0" w:color="auto"/>
              <w:bottom w:val="single" w:sz="6" w:space="0" w:color="auto"/>
              <w:right w:val="single" w:sz="6" w:space="0" w:color="auto"/>
            </w:tcBorders>
          </w:tcPr>
          <w:p w14:paraId="17DEE6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wash-basin</w:t>
            </w:r>
          </w:p>
        </w:tc>
        <w:tc>
          <w:tcPr>
            <w:tcW w:w="2268" w:type="dxa"/>
            <w:tcBorders>
              <w:top w:val="single" w:sz="6" w:space="0" w:color="auto"/>
              <w:left w:val="single" w:sz="6" w:space="0" w:color="auto"/>
              <w:bottom w:val="single" w:sz="6" w:space="0" w:color="auto"/>
              <w:right w:val="single" w:sz="6" w:space="0" w:color="auto"/>
            </w:tcBorders>
          </w:tcPr>
          <w:p w14:paraId="17DEE6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Umývadlo je připojeno dobře.</w:t>
            </w:r>
          </w:p>
        </w:tc>
        <w:tc>
          <w:tcPr>
            <w:tcW w:w="2381" w:type="dxa"/>
            <w:tcBorders>
              <w:top w:val="single" w:sz="6" w:space="0" w:color="auto"/>
              <w:left w:val="single" w:sz="6" w:space="0" w:color="auto"/>
              <w:bottom w:val="single" w:sz="6" w:space="0" w:color="auto"/>
              <w:right w:val="single" w:sz="6" w:space="0" w:color="auto"/>
            </w:tcBorders>
          </w:tcPr>
          <w:p w14:paraId="17DEE6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wash-basin is well connected.</w:t>
            </w:r>
          </w:p>
        </w:tc>
        <w:tc>
          <w:tcPr>
            <w:tcW w:w="624" w:type="dxa"/>
            <w:tcBorders>
              <w:top w:val="single" w:sz="6" w:space="0" w:color="auto"/>
              <w:left w:val="single" w:sz="6" w:space="0" w:color="auto"/>
              <w:bottom w:val="single" w:sz="6" w:space="0" w:color="auto"/>
              <w:right w:val="single" w:sz="6" w:space="0" w:color="auto"/>
            </w:tcBorders>
          </w:tcPr>
          <w:p w14:paraId="17DEE6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6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296" w:type="dxa"/>
            <w:tcBorders>
              <w:top w:val="single" w:sz="6" w:space="0" w:color="auto"/>
              <w:left w:val="single" w:sz="6" w:space="0" w:color="auto"/>
              <w:bottom w:val="single" w:sz="6" w:space="0" w:color="auto"/>
              <w:right w:val="single" w:sz="6" w:space="0" w:color="auto"/>
            </w:tcBorders>
          </w:tcPr>
          <w:p w14:paraId="17DEE6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bath-tube</w:t>
            </w:r>
          </w:p>
        </w:tc>
        <w:tc>
          <w:tcPr>
            <w:tcW w:w="2268" w:type="dxa"/>
            <w:tcBorders>
              <w:top w:val="single" w:sz="6" w:space="0" w:color="auto"/>
              <w:left w:val="single" w:sz="6" w:space="0" w:color="auto"/>
              <w:bottom w:val="single" w:sz="6" w:space="0" w:color="auto"/>
              <w:right w:val="single" w:sz="6" w:space="0" w:color="auto"/>
            </w:tcBorders>
          </w:tcPr>
          <w:p w14:paraId="17DEE6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v rohu.</w:t>
            </w:r>
          </w:p>
        </w:tc>
        <w:tc>
          <w:tcPr>
            <w:tcW w:w="2381" w:type="dxa"/>
            <w:tcBorders>
              <w:top w:val="single" w:sz="6" w:space="0" w:color="auto"/>
              <w:left w:val="single" w:sz="6" w:space="0" w:color="auto"/>
              <w:bottom w:val="single" w:sz="6" w:space="0" w:color="auto"/>
              <w:right w:val="single" w:sz="6" w:space="0" w:color="auto"/>
            </w:tcBorders>
          </w:tcPr>
          <w:p w14:paraId="17DEE6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bath-tube is located in the corner.</w:t>
            </w:r>
          </w:p>
        </w:tc>
        <w:tc>
          <w:tcPr>
            <w:tcW w:w="624" w:type="dxa"/>
            <w:tcBorders>
              <w:top w:val="single" w:sz="6" w:space="0" w:color="auto"/>
              <w:left w:val="single" w:sz="6" w:space="0" w:color="auto"/>
              <w:bottom w:val="single" w:sz="6" w:space="0" w:color="auto"/>
              <w:right w:val="single" w:sz="6" w:space="0" w:color="auto"/>
            </w:tcBorders>
          </w:tcPr>
          <w:p w14:paraId="17DEE6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6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vrtačka</w:t>
            </w:r>
          </w:p>
        </w:tc>
        <w:tc>
          <w:tcPr>
            <w:tcW w:w="1296" w:type="dxa"/>
            <w:tcBorders>
              <w:top w:val="single" w:sz="6" w:space="0" w:color="auto"/>
              <w:left w:val="single" w:sz="6" w:space="0" w:color="auto"/>
              <w:bottom w:val="single" w:sz="6" w:space="0" w:color="auto"/>
              <w:right w:val="single" w:sz="6" w:space="0" w:color="auto"/>
            </w:tcBorders>
          </w:tcPr>
          <w:p w14:paraId="17DEE6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drill</w:t>
            </w:r>
          </w:p>
        </w:tc>
        <w:tc>
          <w:tcPr>
            <w:tcW w:w="2268" w:type="dxa"/>
            <w:tcBorders>
              <w:top w:val="single" w:sz="6" w:space="0" w:color="auto"/>
              <w:left w:val="single" w:sz="6" w:space="0" w:color="auto"/>
              <w:bottom w:val="single" w:sz="6" w:space="0" w:color="auto"/>
              <w:right w:val="single" w:sz="6" w:space="0" w:color="auto"/>
            </w:tcBorders>
          </w:tcPr>
          <w:p w14:paraId="17DEE6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Vrtačka je na stole.</w:t>
            </w:r>
          </w:p>
        </w:tc>
        <w:tc>
          <w:tcPr>
            <w:tcW w:w="2381" w:type="dxa"/>
            <w:tcBorders>
              <w:top w:val="single" w:sz="6" w:space="0" w:color="auto"/>
              <w:left w:val="single" w:sz="6" w:space="0" w:color="auto"/>
              <w:bottom w:val="single" w:sz="6" w:space="0" w:color="auto"/>
              <w:right w:val="single" w:sz="6" w:space="0" w:color="auto"/>
            </w:tcBorders>
          </w:tcPr>
          <w:p w14:paraId="17DEE6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drill is on the desk.</w:t>
            </w:r>
          </w:p>
        </w:tc>
        <w:tc>
          <w:tcPr>
            <w:tcW w:w="624" w:type="dxa"/>
            <w:tcBorders>
              <w:top w:val="single" w:sz="6" w:space="0" w:color="auto"/>
              <w:left w:val="single" w:sz="6" w:space="0" w:color="auto"/>
              <w:bottom w:val="single" w:sz="6" w:space="0" w:color="auto"/>
              <w:right w:val="single" w:sz="6" w:space="0" w:color="auto"/>
            </w:tcBorders>
          </w:tcPr>
          <w:p w14:paraId="17DEE6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6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6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kov</w:t>
            </w:r>
          </w:p>
        </w:tc>
        <w:tc>
          <w:tcPr>
            <w:tcW w:w="1296" w:type="dxa"/>
            <w:tcBorders>
              <w:top w:val="single" w:sz="6" w:space="0" w:color="auto"/>
              <w:left w:val="single" w:sz="6" w:space="0" w:color="auto"/>
              <w:bottom w:val="single" w:sz="6" w:space="0" w:color="auto"/>
              <w:right w:val="single" w:sz="6" w:space="0" w:color="auto"/>
            </w:tcBorders>
          </w:tcPr>
          <w:p w14:paraId="17DEE6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metal</w:t>
            </w:r>
          </w:p>
        </w:tc>
        <w:tc>
          <w:tcPr>
            <w:tcW w:w="2268" w:type="dxa"/>
            <w:tcBorders>
              <w:top w:val="single" w:sz="6" w:space="0" w:color="auto"/>
              <w:left w:val="single" w:sz="6" w:space="0" w:color="auto"/>
              <w:bottom w:val="single" w:sz="6" w:space="0" w:color="auto"/>
              <w:right w:val="single" w:sz="6" w:space="0" w:color="auto"/>
            </w:tcBorders>
          </w:tcPr>
          <w:p w14:paraId="17DEE6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Hliník je výborný kov.</w:t>
            </w:r>
          </w:p>
        </w:tc>
        <w:tc>
          <w:tcPr>
            <w:tcW w:w="2381" w:type="dxa"/>
            <w:tcBorders>
              <w:top w:val="single" w:sz="6" w:space="0" w:color="auto"/>
              <w:left w:val="single" w:sz="6" w:space="0" w:color="auto"/>
              <w:bottom w:val="single" w:sz="6" w:space="0" w:color="auto"/>
              <w:right w:val="single" w:sz="6" w:space="0" w:color="auto"/>
            </w:tcBorders>
          </w:tcPr>
          <w:p w14:paraId="17DEE6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Aluminium is a great metal.</w:t>
            </w:r>
          </w:p>
        </w:tc>
        <w:tc>
          <w:tcPr>
            <w:tcW w:w="624" w:type="dxa"/>
            <w:tcBorders>
              <w:top w:val="single" w:sz="6" w:space="0" w:color="auto"/>
              <w:left w:val="single" w:sz="6" w:space="0" w:color="auto"/>
              <w:bottom w:val="single" w:sz="6" w:space="0" w:color="auto"/>
              <w:right w:val="single" w:sz="6" w:space="0" w:color="auto"/>
            </w:tcBorders>
          </w:tcPr>
          <w:p w14:paraId="17DEE6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6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vlastnosti kovů</w:t>
            </w:r>
          </w:p>
        </w:tc>
      </w:tr>
      <w:tr w:rsidR="00A935A5" w:rsidRPr="00F37C33" w14:paraId="17DEE6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materiál</w:t>
            </w:r>
          </w:p>
        </w:tc>
        <w:tc>
          <w:tcPr>
            <w:tcW w:w="1296" w:type="dxa"/>
            <w:tcBorders>
              <w:top w:val="single" w:sz="6" w:space="0" w:color="auto"/>
              <w:left w:val="single" w:sz="6" w:space="0" w:color="auto"/>
              <w:bottom w:val="single" w:sz="6" w:space="0" w:color="auto"/>
              <w:right w:val="single" w:sz="6" w:space="0" w:color="auto"/>
            </w:tcBorders>
          </w:tcPr>
          <w:p w14:paraId="17DEE6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material</w:t>
            </w:r>
          </w:p>
        </w:tc>
        <w:tc>
          <w:tcPr>
            <w:tcW w:w="2268" w:type="dxa"/>
            <w:tcBorders>
              <w:top w:val="single" w:sz="6" w:space="0" w:color="auto"/>
              <w:left w:val="single" w:sz="6" w:space="0" w:color="auto"/>
              <w:bottom w:val="single" w:sz="6" w:space="0" w:color="auto"/>
              <w:right w:val="single" w:sz="6" w:space="0" w:color="auto"/>
            </w:tcBorders>
          </w:tcPr>
          <w:p w14:paraId="17DEE6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Materiál je ve skladu.</w:t>
            </w:r>
          </w:p>
        </w:tc>
        <w:tc>
          <w:tcPr>
            <w:tcW w:w="2381" w:type="dxa"/>
            <w:tcBorders>
              <w:top w:val="single" w:sz="6" w:space="0" w:color="auto"/>
              <w:left w:val="single" w:sz="6" w:space="0" w:color="auto"/>
              <w:bottom w:val="single" w:sz="6" w:space="0" w:color="auto"/>
              <w:right w:val="single" w:sz="6" w:space="0" w:color="auto"/>
            </w:tcBorders>
          </w:tcPr>
          <w:p w14:paraId="17DEE6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material is in the store.</w:t>
            </w:r>
          </w:p>
        </w:tc>
        <w:tc>
          <w:tcPr>
            <w:tcW w:w="624" w:type="dxa"/>
            <w:tcBorders>
              <w:top w:val="single" w:sz="6" w:space="0" w:color="auto"/>
              <w:left w:val="single" w:sz="6" w:space="0" w:color="auto"/>
              <w:bottom w:val="single" w:sz="6" w:space="0" w:color="auto"/>
              <w:right w:val="single" w:sz="6" w:space="0" w:color="auto"/>
            </w:tcBorders>
          </w:tcPr>
          <w:p w14:paraId="17DEE6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6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6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6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296" w:type="dxa"/>
            <w:tcBorders>
              <w:top w:val="single" w:sz="6" w:space="0" w:color="auto"/>
              <w:left w:val="single" w:sz="6" w:space="0" w:color="auto"/>
              <w:bottom w:val="single" w:sz="6" w:space="0" w:color="auto"/>
              <w:right w:val="single" w:sz="6" w:space="0" w:color="auto"/>
            </w:tcBorders>
          </w:tcPr>
          <w:p w14:paraId="17DEE6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steel</w:t>
            </w:r>
          </w:p>
        </w:tc>
        <w:tc>
          <w:tcPr>
            <w:tcW w:w="2268" w:type="dxa"/>
            <w:tcBorders>
              <w:top w:val="single" w:sz="6" w:space="0" w:color="auto"/>
              <w:left w:val="single" w:sz="6" w:space="0" w:color="auto"/>
              <w:bottom w:val="single" w:sz="6" w:space="0" w:color="auto"/>
              <w:right w:val="single" w:sz="6" w:space="0" w:color="auto"/>
            </w:tcBorders>
          </w:tcPr>
          <w:p w14:paraId="17DEE6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 oceli vyrábíme tlakové lahve.</w:t>
            </w:r>
          </w:p>
        </w:tc>
        <w:tc>
          <w:tcPr>
            <w:tcW w:w="2381" w:type="dxa"/>
            <w:tcBorders>
              <w:top w:val="single" w:sz="6" w:space="0" w:color="auto"/>
              <w:left w:val="single" w:sz="6" w:space="0" w:color="auto"/>
              <w:bottom w:val="single" w:sz="6" w:space="0" w:color="auto"/>
              <w:right w:val="single" w:sz="6" w:space="0" w:color="auto"/>
            </w:tcBorders>
          </w:tcPr>
          <w:p w14:paraId="17DEE6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 can make pressure cylindres of steel.</w:t>
            </w:r>
          </w:p>
        </w:tc>
        <w:tc>
          <w:tcPr>
            <w:tcW w:w="624" w:type="dxa"/>
            <w:tcBorders>
              <w:top w:val="single" w:sz="6" w:space="0" w:color="auto"/>
              <w:left w:val="single" w:sz="6" w:space="0" w:color="auto"/>
              <w:bottom w:val="single" w:sz="6" w:space="0" w:color="auto"/>
              <w:right w:val="single" w:sz="6" w:space="0" w:color="auto"/>
            </w:tcBorders>
          </w:tcPr>
          <w:p w14:paraId="17DEE7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7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pevnost</w:t>
            </w:r>
          </w:p>
        </w:tc>
        <w:tc>
          <w:tcPr>
            <w:tcW w:w="1296" w:type="dxa"/>
            <w:tcBorders>
              <w:top w:val="single" w:sz="6" w:space="0" w:color="auto"/>
              <w:left w:val="single" w:sz="6" w:space="0" w:color="auto"/>
              <w:bottom w:val="single" w:sz="6" w:space="0" w:color="auto"/>
              <w:right w:val="single" w:sz="6" w:space="0" w:color="auto"/>
            </w:tcBorders>
          </w:tcPr>
          <w:p w14:paraId="17DEE7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solidity</w:t>
            </w:r>
          </w:p>
        </w:tc>
        <w:tc>
          <w:tcPr>
            <w:tcW w:w="2268" w:type="dxa"/>
            <w:tcBorders>
              <w:top w:val="single" w:sz="6" w:space="0" w:color="auto"/>
              <w:left w:val="single" w:sz="6" w:space="0" w:color="auto"/>
              <w:bottom w:val="single" w:sz="6" w:space="0" w:color="auto"/>
              <w:right w:val="single" w:sz="6" w:space="0" w:color="auto"/>
            </w:tcBorders>
          </w:tcPr>
          <w:p w14:paraId="17DEE7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spoj musí mít pevnost.</w:t>
            </w:r>
          </w:p>
        </w:tc>
        <w:tc>
          <w:tcPr>
            <w:tcW w:w="2381" w:type="dxa"/>
            <w:tcBorders>
              <w:top w:val="single" w:sz="6" w:space="0" w:color="auto"/>
              <w:left w:val="single" w:sz="6" w:space="0" w:color="auto"/>
              <w:bottom w:val="single" w:sz="6" w:space="0" w:color="auto"/>
              <w:right w:val="single" w:sz="6" w:space="0" w:color="auto"/>
            </w:tcBorders>
          </w:tcPr>
          <w:p w14:paraId="17DEE7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Every joint must be solid.</w:t>
            </w:r>
          </w:p>
        </w:tc>
        <w:tc>
          <w:tcPr>
            <w:tcW w:w="624" w:type="dxa"/>
            <w:tcBorders>
              <w:top w:val="single" w:sz="6" w:space="0" w:color="auto"/>
              <w:left w:val="single" w:sz="6" w:space="0" w:color="auto"/>
              <w:bottom w:val="single" w:sz="6" w:space="0" w:color="auto"/>
              <w:right w:val="single" w:sz="6" w:space="0" w:color="auto"/>
            </w:tcBorders>
          </w:tcPr>
          <w:p w14:paraId="17DEE7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7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296" w:type="dxa"/>
            <w:tcBorders>
              <w:top w:val="single" w:sz="6" w:space="0" w:color="auto"/>
              <w:left w:val="single" w:sz="6" w:space="0" w:color="auto"/>
              <w:bottom w:val="single" w:sz="6" w:space="0" w:color="auto"/>
              <w:right w:val="single" w:sz="6" w:space="0" w:color="auto"/>
            </w:tcBorders>
          </w:tcPr>
          <w:p w14:paraId="17DEE7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weldability</w:t>
            </w:r>
          </w:p>
        </w:tc>
        <w:tc>
          <w:tcPr>
            <w:tcW w:w="2268" w:type="dxa"/>
            <w:tcBorders>
              <w:top w:val="single" w:sz="6" w:space="0" w:color="auto"/>
              <w:left w:val="single" w:sz="6" w:space="0" w:color="auto"/>
              <w:bottom w:val="single" w:sz="6" w:space="0" w:color="auto"/>
              <w:right w:val="single" w:sz="6" w:space="0" w:color="auto"/>
            </w:tcBorders>
          </w:tcPr>
          <w:p w14:paraId="17DEE7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 nemusí mít dobrou svařitelnost.</w:t>
            </w:r>
          </w:p>
        </w:tc>
        <w:tc>
          <w:tcPr>
            <w:tcW w:w="2381" w:type="dxa"/>
            <w:tcBorders>
              <w:top w:val="single" w:sz="6" w:space="0" w:color="auto"/>
              <w:left w:val="single" w:sz="6" w:space="0" w:color="auto"/>
              <w:bottom w:val="single" w:sz="6" w:space="0" w:color="auto"/>
              <w:right w:val="single" w:sz="6" w:space="0" w:color="auto"/>
            </w:tcBorders>
          </w:tcPr>
          <w:p w14:paraId="17DEE7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Steel needn´t have a good weldability.</w:t>
            </w:r>
          </w:p>
        </w:tc>
        <w:tc>
          <w:tcPr>
            <w:tcW w:w="624" w:type="dxa"/>
            <w:tcBorders>
              <w:top w:val="single" w:sz="6" w:space="0" w:color="auto"/>
              <w:left w:val="single" w:sz="6" w:space="0" w:color="auto"/>
              <w:bottom w:val="single" w:sz="6" w:space="0" w:color="auto"/>
              <w:right w:val="single" w:sz="6" w:space="0" w:color="auto"/>
            </w:tcBorders>
          </w:tcPr>
          <w:p w14:paraId="17DEE7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7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w:t>
            </w:r>
          </w:p>
        </w:tc>
        <w:tc>
          <w:tcPr>
            <w:tcW w:w="1296" w:type="dxa"/>
            <w:tcBorders>
              <w:top w:val="single" w:sz="6" w:space="0" w:color="auto"/>
              <w:left w:val="single" w:sz="6" w:space="0" w:color="auto"/>
              <w:bottom w:val="single" w:sz="6" w:space="0" w:color="auto"/>
              <w:right w:val="single" w:sz="6" w:space="0" w:color="auto"/>
            </w:tcBorders>
          </w:tcPr>
          <w:p w14:paraId="17DEE7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copper</w:t>
            </w:r>
          </w:p>
        </w:tc>
        <w:tc>
          <w:tcPr>
            <w:tcW w:w="2268" w:type="dxa"/>
            <w:tcBorders>
              <w:top w:val="single" w:sz="6" w:space="0" w:color="auto"/>
              <w:left w:val="single" w:sz="6" w:space="0" w:color="auto"/>
              <w:bottom w:val="single" w:sz="6" w:space="0" w:color="auto"/>
              <w:right w:val="single" w:sz="6" w:space="0" w:color="auto"/>
            </w:tcBorders>
          </w:tcPr>
          <w:p w14:paraId="17DEE7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 je výborný vodič tepla.</w:t>
            </w:r>
          </w:p>
        </w:tc>
        <w:tc>
          <w:tcPr>
            <w:tcW w:w="2381" w:type="dxa"/>
            <w:tcBorders>
              <w:top w:val="single" w:sz="6" w:space="0" w:color="auto"/>
              <w:left w:val="single" w:sz="6" w:space="0" w:color="auto"/>
              <w:bottom w:val="single" w:sz="6" w:space="0" w:color="auto"/>
              <w:right w:val="single" w:sz="6" w:space="0" w:color="auto"/>
            </w:tcBorders>
          </w:tcPr>
          <w:p w14:paraId="17DEE7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Copper is a great heat conductor.</w:t>
            </w:r>
          </w:p>
        </w:tc>
        <w:tc>
          <w:tcPr>
            <w:tcW w:w="624" w:type="dxa"/>
            <w:tcBorders>
              <w:top w:val="single" w:sz="6" w:space="0" w:color="auto"/>
              <w:left w:val="single" w:sz="6" w:space="0" w:color="auto"/>
              <w:bottom w:val="single" w:sz="6" w:space="0" w:color="auto"/>
              <w:right w:val="single" w:sz="6" w:space="0" w:color="auto"/>
            </w:tcBorders>
          </w:tcPr>
          <w:p w14:paraId="17DEE7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7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E7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w:t>
            </w:r>
          </w:p>
        </w:tc>
        <w:tc>
          <w:tcPr>
            <w:tcW w:w="1296" w:type="dxa"/>
            <w:tcBorders>
              <w:top w:val="single" w:sz="6" w:space="0" w:color="auto"/>
              <w:left w:val="single" w:sz="6" w:space="0" w:color="auto"/>
              <w:bottom w:val="single" w:sz="6" w:space="0" w:color="auto"/>
              <w:right w:val="single" w:sz="6" w:space="0" w:color="auto"/>
            </w:tcBorders>
          </w:tcPr>
          <w:p w14:paraId="17DEE7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palstic</w:t>
            </w:r>
          </w:p>
        </w:tc>
        <w:tc>
          <w:tcPr>
            <w:tcW w:w="2268" w:type="dxa"/>
            <w:tcBorders>
              <w:top w:val="single" w:sz="6" w:space="0" w:color="auto"/>
              <w:left w:val="single" w:sz="6" w:space="0" w:color="auto"/>
              <w:bottom w:val="single" w:sz="6" w:space="0" w:color="auto"/>
              <w:right w:val="single" w:sz="6" w:space="0" w:color="auto"/>
            </w:tcBorders>
          </w:tcPr>
          <w:p w14:paraId="17DEE7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 má velkou roztažnost.</w:t>
            </w:r>
          </w:p>
        </w:tc>
        <w:tc>
          <w:tcPr>
            <w:tcW w:w="2381" w:type="dxa"/>
            <w:tcBorders>
              <w:top w:val="single" w:sz="6" w:space="0" w:color="auto"/>
              <w:left w:val="single" w:sz="6" w:space="0" w:color="auto"/>
              <w:bottom w:val="single" w:sz="6" w:space="0" w:color="auto"/>
              <w:right w:val="single" w:sz="6" w:space="0" w:color="auto"/>
            </w:tcBorders>
          </w:tcPr>
          <w:p w14:paraId="17DEE7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 has a big linear expansion.</w:t>
            </w:r>
          </w:p>
        </w:tc>
        <w:tc>
          <w:tcPr>
            <w:tcW w:w="624" w:type="dxa"/>
            <w:tcBorders>
              <w:top w:val="single" w:sz="6" w:space="0" w:color="auto"/>
              <w:left w:val="single" w:sz="6" w:space="0" w:color="auto"/>
              <w:bottom w:val="single" w:sz="6" w:space="0" w:color="auto"/>
              <w:right w:val="single" w:sz="6" w:space="0" w:color="auto"/>
            </w:tcBorders>
          </w:tcPr>
          <w:p w14:paraId="17DEE7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7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w:t>
            </w:r>
          </w:p>
        </w:tc>
        <w:tc>
          <w:tcPr>
            <w:tcW w:w="1296" w:type="dxa"/>
            <w:tcBorders>
              <w:top w:val="single" w:sz="6" w:space="0" w:color="auto"/>
              <w:left w:val="single" w:sz="6" w:space="0" w:color="auto"/>
              <w:bottom w:val="single" w:sz="6" w:space="0" w:color="auto"/>
              <w:right w:val="single" w:sz="6" w:space="0" w:color="auto"/>
            </w:tcBorders>
          </w:tcPr>
          <w:p w14:paraId="17DEE7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pipeline</w:t>
            </w:r>
          </w:p>
        </w:tc>
        <w:tc>
          <w:tcPr>
            <w:tcW w:w="2268" w:type="dxa"/>
            <w:tcBorders>
              <w:top w:val="single" w:sz="6" w:space="0" w:color="auto"/>
              <w:left w:val="single" w:sz="6" w:space="0" w:color="auto"/>
              <w:bottom w:val="single" w:sz="6" w:space="0" w:color="auto"/>
              <w:right w:val="single" w:sz="6" w:space="0" w:color="auto"/>
            </w:tcBorders>
          </w:tcPr>
          <w:p w14:paraId="17DEE7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není vedeno po zdi.</w:t>
            </w:r>
          </w:p>
        </w:tc>
        <w:tc>
          <w:tcPr>
            <w:tcW w:w="2381" w:type="dxa"/>
            <w:tcBorders>
              <w:top w:val="single" w:sz="6" w:space="0" w:color="auto"/>
              <w:left w:val="single" w:sz="6" w:space="0" w:color="auto"/>
              <w:bottom w:val="single" w:sz="6" w:space="0" w:color="auto"/>
              <w:right w:val="single" w:sz="6" w:space="0" w:color="auto"/>
            </w:tcBorders>
          </w:tcPr>
          <w:p w14:paraId="17DEE7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pipeline isn´t installed on the wall.</w:t>
            </w:r>
          </w:p>
        </w:tc>
        <w:tc>
          <w:tcPr>
            <w:tcW w:w="624" w:type="dxa"/>
            <w:tcBorders>
              <w:top w:val="single" w:sz="6" w:space="0" w:color="auto"/>
              <w:left w:val="single" w:sz="6" w:space="0" w:color="auto"/>
              <w:bottom w:val="single" w:sz="6" w:space="0" w:color="auto"/>
              <w:right w:val="single" w:sz="6" w:space="0" w:color="auto"/>
            </w:tcBorders>
          </w:tcPr>
          <w:p w14:paraId="17DEE7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7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w:t>
            </w:r>
          </w:p>
        </w:tc>
        <w:tc>
          <w:tcPr>
            <w:tcW w:w="1296" w:type="dxa"/>
            <w:tcBorders>
              <w:top w:val="single" w:sz="6" w:space="0" w:color="auto"/>
              <w:left w:val="single" w:sz="6" w:space="0" w:color="auto"/>
              <w:bottom w:val="single" w:sz="6" w:space="0" w:color="auto"/>
              <w:right w:val="single" w:sz="6" w:space="0" w:color="auto"/>
            </w:tcBorders>
          </w:tcPr>
          <w:p w14:paraId="17DEE7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 piping</w:t>
            </w:r>
          </w:p>
        </w:tc>
        <w:tc>
          <w:tcPr>
            <w:tcW w:w="2268" w:type="dxa"/>
            <w:tcBorders>
              <w:top w:val="single" w:sz="6" w:space="0" w:color="auto"/>
              <w:left w:val="single" w:sz="6" w:space="0" w:color="auto"/>
              <w:bottom w:val="single" w:sz="6" w:space="0" w:color="auto"/>
              <w:right w:val="single" w:sz="6" w:space="0" w:color="auto"/>
            </w:tcBorders>
          </w:tcPr>
          <w:p w14:paraId="17DEE7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vodovod musí být těsný.</w:t>
            </w:r>
          </w:p>
        </w:tc>
        <w:tc>
          <w:tcPr>
            <w:tcW w:w="2381" w:type="dxa"/>
            <w:tcBorders>
              <w:top w:val="single" w:sz="6" w:space="0" w:color="auto"/>
              <w:left w:val="single" w:sz="6" w:space="0" w:color="auto"/>
              <w:bottom w:val="single" w:sz="6" w:space="0" w:color="auto"/>
              <w:right w:val="single" w:sz="6" w:space="0" w:color="auto"/>
            </w:tcBorders>
          </w:tcPr>
          <w:p w14:paraId="17DEE7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Every water piping must be leakproof.</w:t>
            </w:r>
          </w:p>
        </w:tc>
        <w:tc>
          <w:tcPr>
            <w:tcW w:w="624" w:type="dxa"/>
            <w:tcBorders>
              <w:top w:val="single" w:sz="6" w:space="0" w:color="auto"/>
              <w:left w:val="single" w:sz="6" w:space="0" w:color="auto"/>
              <w:bottom w:val="single" w:sz="6" w:space="0" w:color="auto"/>
              <w:right w:val="single" w:sz="6" w:space="0" w:color="auto"/>
            </w:tcBorders>
          </w:tcPr>
          <w:p w14:paraId="17DEE7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7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zeď</w:t>
            </w:r>
          </w:p>
        </w:tc>
        <w:tc>
          <w:tcPr>
            <w:tcW w:w="1296" w:type="dxa"/>
            <w:tcBorders>
              <w:top w:val="single" w:sz="6" w:space="0" w:color="auto"/>
              <w:left w:val="single" w:sz="6" w:space="0" w:color="auto"/>
              <w:bottom w:val="single" w:sz="6" w:space="0" w:color="auto"/>
              <w:right w:val="single" w:sz="6" w:space="0" w:color="auto"/>
            </w:tcBorders>
          </w:tcPr>
          <w:p w14:paraId="17DEE7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wall</w:t>
            </w:r>
          </w:p>
        </w:tc>
        <w:tc>
          <w:tcPr>
            <w:tcW w:w="2268" w:type="dxa"/>
            <w:tcBorders>
              <w:top w:val="single" w:sz="6" w:space="0" w:color="auto"/>
              <w:left w:val="single" w:sz="6" w:space="0" w:color="auto"/>
              <w:bottom w:val="single" w:sz="6" w:space="0" w:color="auto"/>
              <w:right w:val="single" w:sz="6" w:space="0" w:color="auto"/>
            </w:tcBorders>
          </w:tcPr>
          <w:p w14:paraId="17DEE7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Zeď je postavena z cihel.</w:t>
            </w:r>
          </w:p>
        </w:tc>
        <w:tc>
          <w:tcPr>
            <w:tcW w:w="2381" w:type="dxa"/>
            <w:tcBorders>
              <w:top w:val="single" w:sz="6" w:space="0" w:color="auto"/>
              <w:left w:val="single" w:sz="6" w:space="0" w:color="auto"/>
              <w:bottom w:val="single" w:sz="6" w:space="0" w:color="auto"/>
              <w:right w:val="single" w:sz="6" w:space="0" w:color="auto"/>
            </w:tcBorders>
          </w:tcPr>
          <w:p w14:paraId="17DEE7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wall is built of bricks.</w:t>
            </w:r>
          </w:p>
        </w:tc>
        <w:tc>
          <w:tcPr>
            <w:tcW w:w="624" w:type="dxa"/>
            <w:tcBorders>
              <w:top w:val="single" w:sz="6" w:space="0" w:color="auto"/>
              <w:left w:val="single" w:sz="6" w:space="0" w:color="auto"/>
              <w:bottom w:val="single" w:sz="6" w:space="0" w:color="auto"/>
              <w:right w:val="single" w:sz="6" w:space="0" w:color="auto"/>
            </w:tcBorders>
          </w:tcPr>
          <w:p w14:paraId="17DEE7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7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číst</w:t>
            </w:r>
          </w:p>
        </w:tc>
        <w:tc>
          <w:tcPr>
            <w:tcW w:w="1296" w:type="dxa"/>
            <w:tcBorders>
              <w:top w:val="single" w:sz="6" w:space="0" w:color="auto"/>
              <w:left w:val="single" w:sz="6" w:space="0" w:color="auto"/>
              <w:bottom w:val="single" w:sz="6" w:space="0" w:color="auto"/>
              <w:right w:val="single" w:sz="6" w:space="0" w:color="auto"/>
            </w:tcBorders>
          </w:tcPr>
          <w:p w14:paraId="17DEE7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read</w:t>
            </w:r>
          </w:p>
        </w:tc>
        <w:tc>
          <w:tcPr>
            <w:tcW w:w="2268" w:type="dxa"/>
            <w:tcBorders>
              <w:top w:val="single" w:sz="6" w:space="0" w:color="auto"/>
              <w:left w:val="single" w:sz="6" w:space="0" w:color="auto"/>
              <w:bottom w:val="single" w:sz="6" w:space="0" w:color="auto"/>
              <w:right w:val="single" w:sz="6" w:space="0" w:color="auto"/>
            </w:tcBorders>
          </w:tcPr>
          <w:p w14:paraId="17DEE7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instalatér číst dokumentaci?</w:t>
            </w:r>
          </w:p>
        </w:tc>
        <w:tc>
          <w:tcPr>
            <w:tcW w:w="2381" w:type="dxa"/>
            <w:tcBorders>
              <w:top w:val="single" w:sz="6" w:space="0" w:color="auto"/>
              <w:left w:val="single" w:sz="6" w:space="0" w:color="auto"/>
              <w:bottom w:val="single" w:sz="6" w:space="0" w:color="auto"/>
              <w:right w:val="single" w:sz="6" w:space="0" w:color="auto"/>
            </w:tcBorders>
          </w:tcPr>
          <w:p w14:paraId="17DEE7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Must the plumber read the documentation?</w:t>
            </w:r>
          </w:p>
        </w:tc>
        <w:tc>
          <w:tcPr>
            <w:tcW w:w="624" w:type="dxa"/>
            <w:tcBorders>
              <w:top w:val="single" w:sz="6" w:space="0" w:color="auto"/>
              <w:left w:val="single" w:sz="6" w:space="0" w:color="auto"/>
              <w:bottom w:val="single" w:sz="6" w:space="0" w:color="auto"/>
              <w:right w:val="single" w:sz="6" w:space="0" w:color="auto"/>
            </w:tcBorders>
          </w:tcPr>
          <w:p w14:paraId="17DEE7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7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E7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opravit</w:t>
            </w:r>
          </w:p>
        </w:tc>
        <w:tc>
          <w:tcPr>
            <w:tcW w:w="1296" w:type="dxa"/>
            <w:tcBorders>
              <w:top w:val="single" w:sz="6" w:space="0" w:color="auto"/>
              <w:left w:val="single" w:sz="6" w:space="0" w:color="auto"/>
              <w:bottom w:val="single" w:sz="6" w:space="0" w:color="auto"/>
              <w:right w:val="single" w:sz="6" w:space="0" w:color="auto"/>
            </w:tcBorders>
          </w:tcPr>
          <w:p w14:paraId="17DEE7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repair</w:t>
            </w:r>
          </w:p>
        </w:tc>
        <w:tc>
          <w:tcPr>
            <w:tcW w:w="2268" w:type="dxa"/>
            <w:tcBorders>
              <w:top w:val="single" w:sz="6" w:space="0" w:color="auto"/>
              <w:left w:val="single" w:sz="6" w:space="0" w:color="auto"/>
              <w:bottom w:val="single" w:sz="6" w:space="0" w:color="auto"/>
              <w:right w:val="single" w:sz="6" w:space="0" w:color="auto"/>
            </w:tcBorders>
          </w:tcPr>
          <w:p w14:paraId="17DEE7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Plynař opravuje plynové spotřebiče.</w:t>
            </w:r>
          </w:p>
        </w:tc>
        <w:tc>
          <w:tcPr>
            <w:tcW w:w="2381" w:type="dxa"/>
            <w:tcBorders>
              <w:top w:val="single" w:sz="6" w:space="0" w:color="auto"/>
              <w:left w:val="single" w:sz="6" w:space="0" w:color="auto"/>
              <w:bottom w:val="single" w:sz="6" w:space="0" w:color="auto"/>
              <w:right w:val="single" w:sz="6" w:space="0" w:color="auto"/>
            </w:tcBorders>
          </w:tcPr>
          <w:p w14:paraId="17DEE7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gasman repairs gas appliances.</w:t>
            </w:r>
          </w:p>
        </w:tc>
        <w:tc>
          <w:tcPr>
            <w:tcW w:w="624" w:type="dxa"/>
            <w:tcBorders>
              <w:top w:val="single" w:sz="6" w:space="0" w:color="auto"/>
              <w:left w:val="single" w:sz="6" w:space="0" w:color="auto"/>
              <w:bottom w:val="single" w:sz="6" w:space="0" w:color="auto"/>
              <w:right w:val="single" w:sz="6" w:space="0" w:color="auto"/>
            </w:tcBorders>
          </w:tcPr>
          <w:p w14:paraId="17DEE7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7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pájet</w:t>
            </w:r>
          </w:p>
        </w:tc>
        <w:tc>
          <w:tcPr>
            <w:tcW w:w="1296" w:type="dxa"/>
            <w:tcBorders>
              <w:top w:val="single" w:sz="6" w:space="0" w:color="auto"/>
              <w:left w:val="single" w:sz="6" w:space="0" w:color="auto"/>
              <w:bottom w:val="single" w:sz="6" w:space="0" w:color="auto"/>
              <w:right w:val="single" w:sz="6" w:space="0" w:color="auto"/>
            </w:tcBorders>
          </w:tcPr>
          <w:p w14:paraId="17DEE7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solder, braze</w:t>
            </w:r>
          </w:p>
        </w:tc>
        <w:tc>
          <w:tcPr>
            <w:tcW w:w="2268" w:type="dxa"/>
            <w:tcBorders>
              <w:top w:val="single" w:sz="6" w:space="0" w:color="auto"/>
              <w:left w:val="single" w:sz="6" w:space="0" w:color="auto"/>
              <w:bottom w:val="single" w:sz="6" w:space="0" w:color="auto"/>
              <w:right w:val="single" w:sz="6" w:space="0" w:color="auto"/>
            </w:tcBorders>
          </w:tcPr>
          <w:p w14:paraId="17DEE7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pájet ocel a měď?</w:t>
            </w:r>
          </w:p>
        </w:tc>
        <w:tc>
          <w:tcPr>
            <w:tcW w:w="2381" w:type="dxa"/>
            <w:tcBorders>
              <w:top w:val="single" w:sz="6" w:space="0" w:color="auto"/>
              <w:left w:val="single" w:sz="6" w:space="0" w:color="auto"/>
              <w:bottom w:val="single" w:sz="6" w:space="0" w:color="auto"/>
              <w:right w:val="single" w:sz="6" w:space="0" w:color="auto"/>
            </w:tcBorders>
          </w:tcPr>
          <w:p w14:paraId="17DEE7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solder steel and copper?</w:t>
            </w:r>
          </w:p>
        </w:tc>
        <w:tc>
          <w:tcPr>
            <w:tcW w:w="624" w:type="dxa"/>
            <w:tcBorders>
              <w:top w:val="single" w:sz="6" w:space="0" w:color="auto"/>
              <w:left w:val="single" w:sz="6" w:space="0" w:color="auto"/>
              <w:bottom w:val="single" w:sz="6" w:space="0" w:color="auto"/>
              <w:right w:val="single" w:sz="6" w:space="0" w:color="auto"/>
            </w:tcBorders>
          </w:tcPr>
          <w:p w14:paraId="17DEE7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7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řezat</w:t>
            </w:r>
          </w:p>
        </w:tc>
        <w:tc>
          <w:tcPr>
            <w:tcW w:w="1296" w:type="dxa"/>
            <w:tcBorders>
              <w:top w:val="single" w:sz="6" w:space="0" w:color="auto"/>
              <w:left w:val="single" w:sz="6" w:space="0" w:color="auto"/>
              <w:bottom w:val="single" w:sz="6" w:space="0" w:color="auto"/>
              <w:right w:val="single" w:sz="6" w:space="0" w:color="auto"/>
            </w:tcBorders>
          </w:tcPr>
          <w:p w14:paraId="17DEE7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saw</w:t>
            </w:r>
          </w:p>
        </w:tc>
        <w:tc>
          <w:tcPr>
            <w:tcW w:w="2268" w:type="dxa"/>
            <w:tcBorders>
              <w:top w:val="single" w:sz="6" w:space="0" w:color="auto"/>
              <w:left w:val="single" w:sz="6" w:space="0" w:color="auto"/>
              <w:bottom w:val="single" w:sz="6" w:space="0" w:color="auto"/>
              <w:right w:val="single" w:sz="6" w:space="0" w:color="auto"/>
            </w:tcBorders>
          </w:tcPr>
          <w:p w14:paraId="17DEE7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řeže potrubí ostrou pilkou.</w:t>
            </w:r>
          </w:p>
        </w:tc>
        <w:tc>
          <w:tcPr>
            <w:tcW w:w="2381" w:type="dxa"/>
            <w:tcBorders>
              <w:top w:val="single" w:sz="6" w:space="0" w:color="auto"/>
              <w:left w:val="single" w:sz="6" w:space="0" w:color="auto"/>
              <w:bottom w:val="single" w:sz="6" w:space="0" w:color="auto"/>
              <w:right w:val="single" w:sz="6" w:space="0" w:color="auto"/>
            </w:tcBorders>
          </w:tcPr>
          <w:p w14:paraId="17DEE7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mounter saws the pipeline by a sharp hand-saw.</w:t>
            </w:r>
          </w:p>
        </w:tc>
        <w:tc>
          <w:tcPr>
            <w:tcW w:w="624" w:type="dxa"/>
            <w:tcBorders>
              <w:top w:val="single" w:sz="6" w:space="0" w:color="auto"/>
              <w:left w:val="single" w:sz="6" w:space="0" w:color="auto"/>
              <w:bottom w:val="single" w:sz="6" w:space="0" w:color="auto"/>
              <w:right w:val="single" w:sz="6" w:space="0" w:color="auto"/>
            </w:tcBorders>
          </w:tcPr>
          <w:p w14:paraId="17DEE7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7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svařovat</w:t>
            </w:r>
          </w:p>
        </w:tc>
        <w:tc>
          <w:tcPr>
            <w:tcW w:w="1296" w:type="dxa"/>
            <w:tcBorders>
              <w:top w:val="single" w:sz="6" w:space="0" w:color="auto"/>
              <w:left w:val="single" w:sz="6" w:space="0" w:color="auto"/>
              <w:bottom w:val="single" w:sz="6" w:space="0" w:color="auto"/>
              <w:right w:val="single" w:sz="6" w:space="0" w:color="auto"/>
            </w:tcBorders>
          </w:tcPr>
          <w:p w14:paraId="17DEE7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w:t>
            </w:r>
          </w:p>
        </w:tc>
        <w:tc>
          <w:tcPr>
            <w:tcW w:w="2268" w:type="dxa"/>
            <w:tcBorders>
              <w:top w:val="single" w:sz="6" w:space="0" w:color="auto"/>
              <w:left w:val="single" w:sz="6" w:space="0" w:color="auto"/>
              <w:bottom w:val="single" w:sz="6" w:space="0" w:color="auto"/>
              <w:right w:val="single" w:sz="6" w:space="0" w:color="auto"/>
            </w:tcBorders>
          </w:tcPr>
          <w:p w14:paraId="17DEE7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svařuje kovy i plasty.</w:t>
            </w:r>
          </w:p>
        </w:tc>
        <w:tc>
          <w:tcPr>
            <w:tcW w:w="2381" w:type="dxa"/>
            <w:tcBorders>
              <w:top w:val="single" w:sz="6" w:space="0" w:color="auto"/>
              <w:left w:val="single" w:sz="6" w:space="0" w:color="auto"/>
              <w:bottom w:val="single" w:sz="6" w:space="0" w:color="auto"/>
              <w:right w:val="single" w:sz="6" w:space="0" w:color="auto"/>
            </w:tcBorders>
          </w:tcPr>
          <w:p w14:paraId="17DEE7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welder welds metals as well as plastics.</w:t>
            </w:r>
          </w:p>
        </w:tc>
        <w:tc>
          <w:tcPr>
            <w:tcW w:w="624" w:type="dxa"/>
            <w:tcBorders>
              <w:top w:val="single" w:sz="6" w:space="0" w:color="auto"/>
              <w:left w:val="single" w:sz="6" w:space="0" w:color="auto"/>
              <w:bottom w:val="single" w:sz="6" w:space="0" w:color="auto"/>
              <w:right w:val="single" w:sz="6" w:space="0" w:color="auto"/>
            </w:tcBorders>
          </w:tcPr>
          <w:p w14:paraId="17DEE7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7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montážní rám</w:t>
            </w:r>
          </w:p>
        </w:tc>
        <w:tc>
          <w:tcPr>
            <w:tcW w:w="1296" w:type="dxa"/>
            <w:tcBorders>
              <w:top w:val="single" w:sz="6" w:space="0" w:color="auto"/>
              <w:left w:val="single" w:sz="6" w:space="0" w:color="auto"/>
              <w:bottom w:val="single" w:sz="6" w:space="0" w:color="auto"/>
              <w:right w:val="single" w:sz="6" w:space="0" w:color="auto"/>
            </w:tcBorders>
          </w:tcPr>
          <w:p w14:paraId="17DEE7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mounting frame</w:t>
            </w:r>
          </w:p>
        </w:tc>
        <w:tc>
          <w:tcPr>
            <w:tcW w:w="2268" w:type="dxa"/>
            <w:tcBorders>
              <w:top w:val="single" w:sz="6" w:space="0" w:color="auto"/>
              <w:left w:val="single" w:sz="6" w:space="0" w:color="auto"/>
              <w:bottom w:val="single" w:sz="6" w:space="0" w:color="auto"/>
              <w:right w:val="single" w:sz="6" w:space="0" w:color="auto"/>
            </w:tcBorders>
          </w:tcPr>
          <w:p w14:paraId="17DEE7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montážní rám ve zdi?</w:t>
            </w:r>
          </w:p>
        </w:tc>
        <w:tc>
          <w:tcPr>
            <w:tcW w:w="2381" w:type="dxa"/>
            <w:tcBorders>
              <w:top w:val="single" w:sz="6" w:space="0" w:color="auto"/>
              <w:left w:val="single" w:sz="6" w:space="0" w:color="auto"/>
              <w:bottom w:val="single" w:sz="6" w:space="0" w:color="auto"/>
              <w:right w:val="single" w:sz="6" w:space="0" w:color="auto"/>
            </w:tcBorders>
          </w:tcPr>
          <w:p w14:paraId="17DEE7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 mounting frame in the wall?</w:t>
            </w:r>
          </w:p>
        </w:tc>
        <w:tc>
          <w:tcPr>
            <w:tcW w:w="624" w:type="dxa"/>
            <w:tcBorders>
              <w:top w:val="single" w:sz="6" w:space="0" w:color="auto"/>
              <w:left w:val="single" w:sz="6" w:space="0" w:color="auto"/>
              <w:bottom w:val="single" w:sz="6" w:space="0" w:color="auto"/>
              <w:right w:val="single" w:sz="6" w:space="0" w:color="auto"/>
            </w:tcBorders>
          </w:tcPr>
          <w:p w14:paraId="17DEE7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7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 WC</w:t>
            </w:r>
          </w:p>
        </w:tc>
      </w:tr>
      <w:tr w:rsidR="00A935A5" w:rsidRPr="00F37C33" w14:paraId="17DEE7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prostor</w:t>
            </w:r>
          </w:p>
        </w:tc>
        <w:tc>
          <w:tcPr>
            <w:tcW w:w="1296" w:type="dxa"/>
            <w:tcBorders>
              <w:top w:val="single" w:sz="6" w:space="0" w:color="auto"/>
              <w:left w:val="single" w:sz="6" w:space="0" w:color="auto"/>
              <w:bottom w:val="single" w:sz="6" w:space="0" w:color="auto"/>
              <w:right w:val="single" w:sz="6" w:space="0" w:color="auto"/>
            </w:tcBorders>
          </w:tcPr>
          <w:p w14:paraId="17DEE7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place</w:t>
            </w:r>
          </w:p>
        </w:tc>
        <w:tc>
          <w:tcPr>
            <w:tcW w:w="2268" w:type="dxa"/>
            <w:tcBorders>
              <w:top w:val="single" w:sz="6" w:space="0" w:color="auto"/>
              <w:left w:val="single" w:sz="6" w:space="0" w:color="auto"/>
              <w:bottom w:val="single" w:sz="6" w:space="0" w:color="auto"/>
              <w:right w:val="single" w:sz="6" w:space="0" w:color="auto"/>
            </w:tcBorders>
          </w:tcPr>
          <w:p w14:paraId="17DEE7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Pod vanou je malý prostor.</w:t>
            </w:r>
          </w:p>
        </w:tc>
        <w:tc>
          <w:tcPr>
            <w:tcW w:w="2381" w:type="dxa"/>
            <w:tcBorders>
              <w:top w:val="single" w:sz="6" w:space="0" w:color="auto"/>
              <w:left w:val="single" w:sz="6" w:space="0" w:color="auto"/>
              <w:bottom w:val="single" w:sz="6" w:space="0" w:color="auto"/>
              <w:right w:val="single" w:sz="6" w:space="0" w:color="auto"/>
            </w:tcBorders>
          </w:tcPr>
          <w:p w14:paraId="17DEE7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is a small place under the bath-tube.</w:t>
            </w:r>
          </w:p>
        </w:tc>
        <w:tc>
          <w:tcPr>
            <w:tcW w:w="624" w:type="dxa"/>
            <w:tcBorders>
              <w:top w:val="single" w:sz="6" w:space="0" w:color="auto"/>
              <w:left w:val="single" w:sz="6" w:space="0" w:color="auto"/>
              <w:bottom w:val="single" w:sz="6" w:space="0" w:color="auto"/>
              <w:right w:val="single" w:sz="6" w:space="0" w:color="auto"/>
            </w:tcBorders>
          </w:tcPr>
          <w:p w14:paraId="17DEE7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7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rovina</w:t>
            </w:r>
          </w:p>
        </w:tc>
        <w:tc>
          <w:tcPr>
            <w:tcW w:w="1296" w:type="dxa"/>
            <w:tcBorders>
              <w:top w:val="single" w:sz="6" w:space="0" w:color="auto"/>
              <w:left w:val="single" w:sz="6" w:space="0" w:color="auto"/>
              <w:bottom w:val="single" w:sz="6" w:space="0" w:color="auto"/>
              <w:right w:val="single" w:sz="6" w:space="0" w:color="auto"/>
            </w:tcBorders>
          </w:tcPr>
          <w:p w14:paraId="17DEE7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plane</w:t>
            </w:r>
          </w:p>
        </w:tc>
        <w:tc>
          <w:tcPr>
            <w:tcW w:w="2268" w:type="dxa"/>
            <w:tcBorders>
              <w:top w:val="single" w:sz="6" w:space="0" w:color="auto"/>
              <w:left w:val="single" w:sz="6" w:space="0" w:color="auto"/>
              <w:bottom w:val="single" w:sz="6" w:space="0" w:color="auto"/>
              <w:right w:val="single" w:sz="6" w:space="0" w:color="auto"/>
            </w:tcBorders>
          </w:tcPr>
          <w:p w14:paraId="17DEE7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kontroluje rovinu.</w:t>
            </w:r>
          </w:p>
        </w:tc>
        <w:tc>
          <w:tcPr>
            <w:tcW w:w="2381" w:type="dxa"/>
            <w:tcBorders>
              <w:top w:val="single" w:sz="6" w:space="0" w:color="auto"/>
              <w:left w:val="single" w:sz="6" w:space="0" w:color="auto"/>
              <w:bottom w:val="single" w:sz="6" w:space="0" w:color="auto"/>
              <w:right w:val="single" w:sz="6" w:space="0" w:color="auto"/>
            </w:tcBorders>
          </w:tcPr>
          <w:p w14:paraId="17DEE7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checks the plane.</w:t>
            </w:r>
          </w:p>
        </w:tc>
        <w:tc>
          <w:tcPr>
            <w:tcW w:w="624" w:type="dxa"/>
            <w:tcBorders>
              <w:top w:val="single" w:sz="6" w:space="0" w:color="auto"/>
              <w:left w:val="single" w:sz="6" w:space="0" w:color="auto"/>
              <w:bottom w:val="single" w:sz="6" w:space="0" w:color="auto"/>
              <w:right w:val="single" w:sz="6" w:space="0" w:color="auto"/>
            </w:tcBorders>
          </w:tcPr>
          <w:p w14:paraId="17DEE7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7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w:t>
            </w:r>
          </w:p>
        </w:tc>
        <w:tc>
          <w:tcPr>
            <w:tcW w:w="1296" w:type="dxa"/>
            <w:tcBorders>
              <w:top w:val="single" w:sz="6" w:space="0" w:color="auto"/>
              <w:left w:val="single" w:sz="6" w:space="0" w:color="auto"/>
              <w:bottom w:val="single" w:sz="6" w:space="0" w:color="auto"/>
              <w:right w:val="single" w:sz="6" w:space="0" w:color="auto"/>
            </w:tcBorders>
          </w:tcPr>
          <w:p w14:paraId="17DEE7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flushing device</w:t>
            </w:r>
          </w:p>
        </w:tc>
        <w:tc>
          <w:tcPr>
            <w:tcW w:w="2268" w:type="dxa"/>
            <w:tcBorders>
              <w:top w:val="single" w:sz="6" w:space="0" w:color="auto"/>
              <w:left w:val="single" w:sz="6" w:space="0" w:color="auto"/>
              <w:bottom w:val="single" w:sz="6" w:space="0" w:color="auto"/>
              <w:right w:val="single" w:sz="6" w:space="0" w:color="auto"/>
            </w:tcBorders>
          </w:tcPr>
          <w:p w14:paraId="17DEE7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 pracuje celý den.</w:t>
            </w:r>
          </w:p>
        </w:tc>
        <w:tc>
          <w:tcPr>
            <w:tcW w:w="2381" w:type="dxa"/>
            <w:tcBorders>
              <w:top w:val="single" w:sz="6" w:space="0" w:color="auto"/>
              <w:left w:val="single" w:sz="6" w:space="0" w:color="auto"/>
              <w:bottom w:val="single" w:sz="6" w:space="0" w:color="auto"/>
              <w:right w:val="single" w:sz="6" w:space="0" w:color="auto"/>
            </w:tcBorders>
          </w:tcPr>
          <w:p w14:paraId="17DEE7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flushing device works the whole day.</w:t>
            </w:r>
          </w:p>
        </w:tc>
        <w:tc>
          <w:tcPr>
            <w:tcW w:w="624" w:type="dxa"/>
            <w:tcBorders>
              <w:top w:val="single" w:sz="6" w:space="0" w:color="auto"/>
              <w:left w:val="single" w:sz="6" w:space="0" w:color="auto"/>
              <w:bottom w:val="single" w:sz="6" w:space="0" w:color="auto"/>
              <w:right w:val="single" w:sz="6" w:space="0" w:color="auto"/>
            </w:tcBorders>
          </w:tcPr>
          <w:p w14:paraId="17DEE7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7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w:t>
            </w:r>
          </w:p>
        </w:tc>
        <w:tc>
          <w:tcPr>
            <w:tcW w:w="1296" w:type="dxa"/>
            <w:tcBorders>
              <w:top w:val="single" w:sz="6" w:space="0" w:color="auto"/>
              <w:left w:val="single" w:sz="6" w:space="0" w:color="auto"/>
              <w:bottom w:val="single" w:sz="6" w:space="0" w:color="auto"/>
              <w:right w:val="single" w:sz="6" w:space="0" w:color="auto"/>
            </w:tcBorders>
          </w:tcPr>
          <w:p w14:paraId="17DEE7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bolt</w:t>
            </w:r>
          </w:p>
        </w:tc>
        <w:tc>
          <w:tcPr>
            <w:tcW w:w="2268" w:type="dxa"/>
            <w:tcBorders>
              <w:top w:val="single" w:sz="6" w:space="0" w:color="auto"/>
              <w:left w:val="single" w:sz="6" w:space="0" w:color="auto"/>
              <w:bottom w:val="single" w:sz="6" w:space="0" w:color="auto"/>
              <w:right w:val="single" w:sz="6" w:space="0" w:color="auto"/>
            </w:tcBorders>
          </w:tcPr>
          <w:p w14:paraId="17DEE7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 je upevněný několika šrouby.</w:t>
            </w:r>
          </w:p>
        </w:tc>
        <w:tc>
          <w:tcPr>
            <w:tcW w:w="2381" w:type="dxa"/>
            <w:tcBorders>
              <w:top w:val="single" w:sz="6" w:space="0" w:color="auto"/>
              <w:left w:val="single" w:sz="6" w:space="0" w:color="auto"/>
              <w:bottom w:val="single" w:sz="6" w:space="0" w:color="auto"/>
              <w:right w:val="single" w:sz="6" w:space="0" w:color="auto"/>
            </w:tcBorders>
          </w:tcPr>
          <w:p w14:paraId="17DEE7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closet is fixed by several bolts.</w:t>
            </w:r>
          </w:p>
        </w:tc>
        <w:tc>
          <w:tcPr>
            <w:tcW w:w="624" w:type="dxa"/>
            <w:tcBorders>
              <w:top w:val="single" w:sz="6" w:space="0" w:color="auto"/>
              <w:left w:val="single" w:sz="6" w:space="0" w:color="auto"/>
              <w:bottom w:val="single" w:sz="6" w:space="0" w:color="auto"/>
              <w:right w:val="single" w:sz="6" w:space="0" w:color="auto"/>
            </w:tcBorders>
          </w:tcPr>
          <w:p w14:paraId="17DEE7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7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hmoždinka</w:t>
            </w:r>
          </w:p>
        </w:tc>
        <w:tc>
          <w:tcPr>
            <w:tcW w:w="1296" w:type="dxa"/>
            <w:tcBorders>
              <w:top w:val="single" w:sz="6" w:space="0" w:color="auto"/>
              <w:left w:val="single" w:sz="6" w:space="0" w:color="auto"/>
              <w:bottom w:val="single" w:sz="6" w:space="0" w:color="auto"/>
              <w:right w:val="single" w:sz="6" w:space="0" w:color="auto"/>
            </w:tcBorders>
          </w:tcPr>
          <w:p w14:paraId="17DEE7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fastener</w:t>
            </w:r>
          </w:p>
        </w:tc>
        <w:tc>
          <w:tcPr>
            <w:tcW w:w="2268" w:type="dxa"/>
            <w:tcBorders>
              <w:top w:val="single" w:sz="6" w:space="0" w:color="auto"/>
              <w:left w:val="single" w:sz="6" w:space="0" w:color="auto"/>
              <w:bottom w:val="single" w:sz="6" w:space="0" w:color="auto"/>
              <w:right w:val="single" w:sz="6" w:space="0" w:color="auto"/>
            </w:tcBorders>
          </w:tcPr>
          <w:p w14:paraId="17DEE7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jsou hmoždinky z plastu?</w:t>
            </w:r>
          </w:p>
        </w:tc>
        <w:tc>
          <w:tcPr>
            <w:tcW w:w="2381" w:type="dxa"/>
            <w:tcBorders>
              <w:top w:val="single" w:sz="6" w:space="0" w:color="auto"/>
              <w:left w:val="single" w:sz="6" w:space="0" w:color="auto"/>
              <w:bottom w:val="single" w:sz="6" w:space="0" w:color="auto"/>
              <w:right w:val="single" w:sz="6" w:space="0" w:color="auto"/>
            </w:tcBorders>
          </w:tcPr>
          <w:p w14:paraId="17DEE7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are fasteners made of plastic?</w:t>
            </w:r>
          </w:p>
        </w:tc>
        <w:tc>
          <w:tcPr>
            <w:tcW w:w="624" w:type="dxa"/>
            <w:tcBorders>
              <w:top w:val="single" w:sz="6" w:space="0" w:color="auto"/>
              <w:left w:val="single" w:sz="6" w:space="0" w:color="auto"/>
              <w:bottom w:val="single" w:sz="6" w:space="0" w:color="auto"/>
              <w:right w:val="single" w:sz="6" w:space="0" w:color="auto"/>
            </w:tcBorders>
          </w:tcPr>
          <w:p w14:paraId="17DEE7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7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příprava elektroinstalace</w:t>
            </w:r>
          </w:p>
        </w:tc>
      </w:tr>
      <w:tr w:rsidR="00A935A5" w:rsidRPr="00F37C33" w14:paraId="17DEE7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krabice</w:t>
            </w:r>
          </w:p>
        </w:tc>
        <w:tc>
          <w:tcPr>
            <w:tcW w:w="1296" w:type="dxa"/>
            <w:tcBorders>
              <w:top w:val="single" w:sz="6" w:space="0" w:color="auto"/>
              <w:left w:val="single" w:sz="6" w:space="0" w:color="auto"/>
              <w:bottom w:val="single" w:sz="6" w:space="0" w:color="auto"/>
              <w:right w:val="single" w:sz="6" w:space="0" w:color="auto"/>
            </w:tcBorders>
          </w:tcPr>
          <w:p w14:paraId="17DEE7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box</w:t>
            </w:r>
          </w:p>
        </w:tc>
        <w:tc>
          <w:tcPr>
            <w:tcW w:w="2268" w:type="dxa"/>
            <w:tcBorders>
              <w:top w:val="single" w:sz="6" w:space="0" w:color="auto"/>
              <w:left w:val="single" w:sz="6" w:space="0" w:color="auto"/>
              <w:bottom w:val="single" w:sz="6" w:space="0" w:color="auto"/>
              <w:right w:val="single" w:sz="6" w:space="0" w:color="auto"/>
            </w:tcBorders>
          </w:tcPr>
          <w:p w14:paraId="17DEE7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ventil zabalit do krabice?</w:t>
            </w:r>
          </w:p>
        </w:tc>
        <w:tc>
          <w:tcPr>
            <w:tcW w:w="2381" w:type="dxa"/>
            <w:tcBorders>
              <w:top w:val="single" w:sz="6" w:space="0" w:color="auto"/>
              <w:left w:val="single" w:sz="6" w:space="0" w:color="auto"/>
              <w:bottom w:val="single" w:sz="6" w:space="0" w:color="auto"/>
              <w:right w:val="single" w:sz="6" w:space="0" w:color="auto"/>
            </w:tcBorders>
          </w:tcPr>
          <w:p w14:paraId="17DEE7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pack a valve in a box?</w:t>
            </w:r>
          </w:p>
        </w:tc>
        <w:tc>
          <w:tcPr>
            <w:tcW w:w="624" w:type="dxa"/>
            <w:tcBorders>
              <w:top w:val="single" w:sz="6" w:space="0" w:color="auto"/>
              <w:left w:val="single" w:sz="6" w:space="0" w:color="auto"/>
              <w:bottom w:val="single" w:sz="6" w:space="0" w:color="auto"/>
              <w:right w:val="single" w:sz="6" w:space="0" w:color="auto"/>
            </w:tcBorders>
          </w:tcPr>
          <w:p w14:paraId="17DEE7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7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příčka</w:t>
            </w:r>
          </w:p>
        </w:tc>
        <w:tc>
          <w:tcPr>
            <w:tcW w:w="1296" w:type="dxa"/>
            <w:tcBorders>
              <w:top w:val="single" w:sz="6" w:space="0" w:color="auto"/>
              <w:left w:val="single" w:sz="6" w:space="0" w:color="auto"/>
              <w:bottom w:val="single" w:sz="6" w:space="0" w:color="auto"/>
              <w:right w:val="single" w:sz="6" w:space="0" w:color="auto"/>
            </w:tcBorders>
          </w:tcPr>
          <w:p w14:paraId="17DEE7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separating wall</w:t>
            </w:r>
          </w:p>
        </w:tc>
        <w:tc>
          <w:tcPr>
            <w:tcW w:w="2268" w:type="dxa"/>
            <w:tcBorders>
              <w:top w:val="single" w:sz="6" w:space="0" w:color="auto"/>
              <w:left w:val="single" w:sz="6" w:space="0" w:color="auto"/>
              <w:bottom w:val="single" w:sz="6" w:space="0" w:color="auto"/>
              <w:right w:val="single" w:sz="6" w:space="0" w:color="auto"/>
            </w:tcBorders>
          </w:tcPr>
          <w:p w14:paraId="17DEE7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Mezi kuchyní a záchodem je příčka.</w:t>
            </w:r>
          </w:p>
        </w:tc>
        <w:tc>
          <w:tcPr>
            <w:tcW w:w="2381" w:type="dxa"/>
            <w:tcBorders>
              <w:top w:val="single" w:sz="6" w:space="0" w:color="auto"/>
              <w:left w:val="single" w:sz="6" w:space="0" w:color="auto"/>
              <w:bottom w:val="single" w:sz="6" w:space="0" w:color="auto"/>
              <w:right w:val="single" w:sz="6" w:space="0" w:color="auto"/>
            </w:tcBorders>
          </w:tcPr>
          <w:p w14:paraId="17DEE7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is a separating wall between the kitchen and the toilet.</w:t>
            </w:r>
          </w:p>
        </w:tc>
        <w:tc>
          <w:tcPr>
            <w:tcW w:w="624" w:type="dxa"/>
            <w:tcBorders>
              <w:top w:val="single" w:sz="6" w:space="0" w:color="auto"/>
              <w:left w:val="single" w:sz="6" w:space="0" w:color="auto"/>
              <w:bottom w:val="single" w:sz="6" w:space="0" w:color="auto"/>
              <w:right w:val="single" w:sz="6" w:space="0" w:color="auto"/>
            </w:tcBorders>
          </w:tcPr>
          <w:p w14:paraId="17DEE7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7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sádrokarton</w:t>
            </w:r>
          </w:p>
        </w:tc>
        <w:tc>
          <w:tcPr>
            <w:tcW w:w="1296" w:type="dxa"/>
            <w:tcBorders>
              <w:top w:val="single" w:sz="6" w:space="0" w:color="auto"/>
              <w:left w:val="single" w:sz="6" w:space="0" w:color="auto"/>
              <w:bottom w:val="single" w:sz="6" w:space="0" w:color="auto"/>
              <w:right w:val="single" w:sz="6" w:space="0" w:color="auto"/>
            </w:tcBorders>
          </w:tcPr>
          <w:p w14:paraId="17DEE7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plasterboard</w:t>
            </w:r>
          </w:p>
        </w:tc>
        <w:tc>
          <w:tcPr>
            <w:tcW w:w="2268" w:type="dxa"/>
            <w:tcBorders>
              <w:top w:val="single" w:sz="6" w:space="0" w:color="auto"/>
              <w:left w:val="single" w:sz="6" w:space="0" w:color="auto"/>
              <w:bottom w:val="single" w:sz="6" w:space="0" w:color="auto"/>
              <w:right w:val="single" w:sz="6" w:space="0" w:color="auto"/>
            </w:tcBorders>
          </w:tcPr>
          <w:p w14:paraId="17DEE7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tato zeď ze sádrokartonu?</w:t>
            </w:r>
          </w:p>
        </w:tc>
        <w:tc>
          <w:tcPr>
            <w:tcW w:w="2381" w:type="dxa"/>
            <w:tcBorders>
              <w:top w:val="single" w:sz="6" w:space="0" w:color="auto"/>
              <w:left w:val="single" w:sz="6" w:space="0" w:color="auto"/>
              <w:bottom w:val="single" w:sz="6" w:space="0" w:color="auto"/>
              <w:right w:val="single" w:sz="6" w:space="0" w:color="auto"/>
            </w:tcBorders>
          </w:tcPr>
          <w:p w14:paraId="17DEE7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this wall made of plasterboard?</w:t>
            </w:r>
          </w:p>
        </w:tc>
        <w:tc>
          <w:tcPr>
            <w:tcW w:w="624" w:type="dxa"/>
            <w:tcBorders>
              <w:top w:val="single" w:sz="6" w:space="0" w:color="auto"/>
              <w:left w:val="single" w:sz="6" w:space="0" w:color="auto"/>
              <w:bottom w:val="single" w:sz="6" w:space="0" w:color="auto"/>
              <w:right w:val="single" w:sz="6" w:space="0" w:color="auto"/>
            </w:tcBorders>
          </w:tcPr>
          <w:p w14:paraId="17DEE7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7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vodováha</w:t>
            </w:r>
          </w:p>
        </w:tc>
        <w:tc>
          <w:tcPr>
            <w:tcW w:w="1296" w:type="dxa"/>
            <w:tcBorders>
              <w:top w:val="single" w:sz="6" w:space="0" w:color="auto"/>
              <w:left w:val="single" w:sz="6" w:space="0" w:color="auto"/>
              <w:bottom w:val="single" w:sz="6" w:space="0" w:color="auto"/>
              <w:right w:val="single" w:sz="6" w:space="0" w:color="auto"/>
            </w:tcBorders>
          </w:tcPr>
          <w:p w14:paraId="17DEE7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level</w:t>
            </w:r>
          </w:p>
        </w:tc>
        <w:tc>
          <w:tcPr>
            <w:tcW w:w="2268" w:type="dxa"/>
            <w:tcBorders>
              <w:top w:val="single" w:sz="6" w:space="0" w:color="auto"/>
              <w:left w:val="single" w:sz="6" w:space="0" w:color="auto"/>
              <w:bottom w:val="single" w:sz="6" w:space="0" w:color="auto"/>
              <w:right w:val="single" w:sz="6" w:space="0" w:color="auto"/>
            </w:tcBorders>
          </w:tcPr>
          <w:p w14:paraId="17DEE7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používá vodováhu.</w:t>
            </w:r>
          </w:p>
        </w:tc>
        <w:tc>
          <w:tcPr>
            <w:tcW w:w="2381" w:type="dxa"/>
            <w:tcBorders>
              <w:top w:val="single" w:sz="6" w:space="0" w:color="auto"/>
              <w:left w:val="single" w:sz="6" w:space="0" w:color="auto"/>
              <w:bottom w:val="single" w:sz="6" w:space="0" w:color="auto"/>
              <w:right w:val="single" w:sz="6" w:space="0" w:color="auto"/>
            </w:tcBorders>
          </w:tcPr>
          <w:p w14:paraId="17DEE7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uses a level.</w:t>
            </w:r>
          </w:p>
        </w:tc>
        <w:tc>
          <w:tcPr>
            <w:tcW w:w="624" w:type="dxa"/>
            <w:tcBorders>
              <w:top w:val="single" w:sz="6" w:space="0" w:color="auto"/>
              <w:left w:val="single" w:sz="6" w:space="0" w:color="auto"/>
              <w:bottom w:val="single" w:sz="6" w:space="0" w:color="auto"/>
              <w:right w:val="single" w:sz="6" w:space="0" w:color="auto"/>
            </w:tcBorders>
          </w:tcPr>
          <w:p w14:paraId="17DEE7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7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296" w:type="dxa"/>
            <w:tcBorders>
              <w:top w:val="single" w:sz="6" w:space="0" w:color="auto"/>
              <w:left w:val="single" w:sz="6" w:space="0" w:color="auto"/>
              <w:bottom w:val="single" w:sz="6" w:space="0" w:color="auto"/>
              <w:right w:val="single" w:sz="6" w:space="0" w:color="auto"/>
            </w:tcBorders>
          </w:tcPr>
          <w:p w14:paraId="17DEE7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bond</w:t>
            </w:r>
          </w:p>
        </w:tc>
        <w:tc>
          <w:tcPr>
            <w:tcW w:w="2268" w:type="dxa"/>
            <w:tcBorders>
              <w:top w:val="single" w:sz="6" w:space="0" w:color="auto"/>
              <w:left w:val="single" w:sz="6" w:space="0" w:color="auto"/>
              <w:bottom w:val="single" w:sz="6" w:space="0" w:color="auto"/>
              <w:right w:val="single" w:sz="6" w:space="0" w:color="auto"/>
            </w:tcBorders>
          </w:tcPr>
          <w:p w14:paraId="17DEE7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z PVC-C lepíme kvalitním lepidlem.</w:t>
            </w:r>
          </w:p>
        </w:tc>
        <w:tc>
          <w:tcPr>
            <w:tcW w:w="2381" w:type="dxa"/>
            <w:tcBorders>
              <w:top w:val="single" w:sz="6" w:space="0" w:color="auto"/>
              <w:left w:val="single" w:sz="6" w:space="0" w:color="auto"/>
              <w:bottom w:val="single" w:sz="6" w:space="0" w:color="auto"/>
              <w:right w:val="single" w:sz="6" w:space="0" w:color="auto"/>
            </w:tcBorders>
          </w:tcPr>
          <w:p w14:paraId="17DEE7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 bond the PVC-C pipeline by a quality glue.</w:t>
            </w:r>
          </w:p>
        </w:tc>
        <w:tc>
          <w:tcPr>
            <w:tcW w:w="624" w:type="dxa"/>
            <w:tcBorders>
              <w:top w:val="single" w:sz="6" w:space="0" w:color="auto"/>
              <w:left w:val="single" w:sz="6" w:space="0" w:color="auto"/>
              <w:bottom w:val="single" w:sz="6" w:space="0" w:color="auto"/>
              <w:right w:val="single" w:sz="6" w:space="0" w:color="auto"/>
            </w:tcBorders>
          </w:tcPr>
          <w:p w14:paraId="17DEE7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7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práce</w:t>
            </w:r>
          </w:p>
        </w:tc>
      </w:tr>
      <w:tr w:rsidR="00A935A5" w:rsidRPr="00F37C33" w14:paraId="17DEE7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montovat</w:t>
            </w:r>
          </w:p>
        </w:tc>
        <w:tc>
          <w:tcPr>
            <w:tcW w:w="1296" w:type="dxa"/>
            <w:tcBorders>
              <w:top w:val="single" w:sz="6" w:space="0" w:color="auto"/>
              <w:left w:val="single" w:sz="6" w:space="0" w:color="auto"/>
              <w:bottom w:val="single" w:sz="6" w:space="0" w:color="auto"/>
              <w:right w:val="single" w:sz="6" w:space="0" w:color="auto"/>
            </w:tcBorders>
          </w:tcPr>
          <w:p w14:paraId="17DEE7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mount</w:t>
            </w:r>
          </w:p>
        </w:tc>
        <w:tc>
          <w:tcPr>
            <w:tcW w:w="2268" w:type="dxa"/>
            <w:tcBorders>
              <w:top w:val="single" w:sz="6" w:space="0" w:color="auto"/>
              <w:left w:val="single" w:sz="6" w:space="0" w:color="auto"/>
              <w:bottom w:val="single" w:sz="6" w:space="0" w:color="auto"/>
              <w:right w:val="single" w:sz="6" w:space="0" w:color="auto"/>
            </w:tcBorders>
          </w:tcPr>
          <w:p w14:paraId="17DEE7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Kdo bude montovat umyvadlo?</w:t>
            </w:r>
          </w:p>
        </w:tc>
        <w:tc>
          <w:tcPr>
            <w:tcW w:w="2381" w:type="dxa"/>
            <w:tcBorders>
              <w:top w:val="single" w:sz="6" w:space="0" w:color="auto"/>
              <w:left w:val="single" w:sz="6" w:space="0" w:color="auto"/>
              <w:bottom w:val="single" w:sz="6" w:space="0" w:color="auto"/>
              <w:right w:val="single" w:sz="6" w:space="0" w:color="auto"/>
            </w:tcBorders>
          </w:tcPr>
          <w:p w14:paraId="17DEE7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Who will mount the wash-basin?</w:t>
            </w:r>
          </w:p>
        </w:tc>
        <w:tc>
          <w:tcPr>
            <w:tcW w:w="624" w:type="dxa"/>
            <w:tcBorders>
              <w:top w:val="single" w:sz="6" w:space="0" w:color="auto"/>
              <w:left w:val="single" w:sz="6" w:space="0" w:color="auto"/>
              <w:bottom w:val="single" w:sz="6" w:space="0" w:color="auto"/>
              <w:right w:val="single" w:sz="6" w:space="0" w:color="auto"/>
            </w:tcBorders>
          </w:tcPr>
          <w:p w14:paraId="17DEE7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7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natírat</w:t>
            </w:r>
          </w:p>
        </w:tc>
        <w:tc>
          <w:tcPr>
            <w:tcW w:w="1296" w:type="dxa"/>
            <w:tcBorders>
              <w:top w:val="single" w:sz="6" w:space="0" w:color="auto"/>
              <w:left w:val="single" w:sz="6" w:space="0" w:color="auto"/>
              <w:bottom w:val="single" w:sz="6" w:space="0" w:color="auto"/>
              <w:right w:val="single" w:sz="6" w:space="0" w:color="auto"/>
            </w:tcBorders>
          </w:tcPr>
          <w:p w14:paraId="17DEE7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paint</w:t>
            </w:r>
          </w:p>
        </w:tc>
        <w:tc>
          <w:tcPr>
            <w:tcW w:w="2268" w:type="dxa"/>
            <w:tcBorders>
              <w:top w:val="single" w:sz="6" w:space="0" w:color="auto"/>
              <w:left w:val="single" w:sz="6" w:space="0" w:color="auto"/>
              <w:bottom w:val="single" w:sz="6" w:space="0" w:color="auto"/>
              <w:right w:val="single" w:sz="6" w:space="0" w:color="auto"/>
            </w:tcBorders>
          </w:tcPr>
          <w:p w14:paraId="17DEE7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Budete natírat tuto stěnu?</w:t>
            </w:r>
          </w:p>
        </w:tc>
        <w:tc>
          <w:tcPr>
            <w:tcW w:w="2381" w:type="dxa"/>
            <w:tcBorders>
              <w:top w:val="single" w:sz="6" w:space="0" w:color="auto"/>
              <w:left w:val="single" w:sz="6" w:space="0" w:color="auto"/>
              <w:bottom w:val="single" w:sz="6" w:space="0" w:color="auto"/>
              <w:right w:val="single" w:sz="6" w:space="0" w:color="auto"/>
            </w:tcBorders>
          </w:tcPr>
          <w:p w14:paraId="17DEE7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Will you paint this wall?</w:t>
            </w:r>
          </w:p>
        </w:tc>
        <w:tc>
          <w:tcPr>
            <w:tcW w:w="624" w:type="dxa"/>
            <w:tcBorders>
              <w:top w:val="single" w:sz="6" w:space="0" w:color="auto"/>
              <w:left w:val="single" w:sz="6" w:space="0" w:color="auto"/>
              <w:bottom w:val="single" w:sz="6" w:space="0" w:color="auto"/>
              <w:right w:val="single" w:sz="6" w:space="0" w:color="auto"/>
            </w:tcBorders>
          </w:tcPr>
          <w:p w14:paraId="17DEE7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7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upravit</w:t>
            </w:r>
          </w:p>
        </w:tc>
        <w:tc>
          <w:tcPr>
            <w:tcW w:w="1296" w:type="dxa"/>
            <w:tcBorders>
              <w:top w:val="single" w:sz="6" w:space="0" w:color="auto"/>
              <w:left w:val="single" w:sz="6" w:space="0" w:color="auto"/>
              <w:bottom w:val="single" w:sz="6" w:space="0" w:color="auto"/>
              <w:right w:val="single" w:sz="6" w:space="0" w:color="auto"/>
            </w:tcBorders>
          </w:tcPr>
          <w:p w14:paraId="17DEE7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adjust</w:t>
            </w:r>
          </w:p>
        </w:tc>
        <w:tc>
          <w:tcPr>
            <w:tcW w:w="2268" w:type="dxa"/>
            <w:tcBorders>
              <w:top w:val="single" w:sz="6" w:space="0" w:color="auto"/>
              <w:left w:val="single" w:sz="6" w:space="0" w:color="auto"/>
              <w:bottom w:val="single" w:sz="6" w:space="0" w:color="auto"/>
              <w:right w:val="single" w:sz="6" w:space="0" w:color="auto"/>
            </w:tcBorders>
          </w:tcPr>
          <w:p w14:paraId="17DEE7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Upravte tento úkos na trubce!</w:t>
            </w:r>
          </w:p>
        </w:tc>
        <w:tc>
          <w:tcPr>
            <w:tcW w:w="2381" w:type="dxa"/>
            <w:tcBorders>
              <w:top w:val="single" w:sz="6" w:space="0" w:color="auto"/>
              <w:left w:val="single" w:sz="6" w:space="0" w:color="auto"/>
              <w:bottom w:val="single" w:sz="6" w:space="0" w:color="auto"/>
              <w:right w:val="single" w:sz="6" w:space="0" w:color="auto"/>
            </w:tcBorders>
          </w:tcPr>
          <w:p w14:paraId="17DEE7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Adjust this scarf on the pipe!</w:t>
            </w:r>
          </w:p>
        </w:tc>
        <w:tc>
          <w:tcPr>
            <w:tcW w:w="624" w:type="dxa"/>
            <w:tcBorders>
              <w:top w:val="single" w:sz="6" w:space="0" w:color="auto"/>
              <w:left w:val="single" w:sz="6" w:space="0" w:color="auto"/>
              <w:bottom w:val="single" w:sz="6" w:space="0" w:color="auto"/>
              <w:right w:val="single" w:sz="6" w:space="0" w:color="auto"/>
            </w:tcBorders>
          </w:tcPr>
          <w:p w14:paraId="17DEE7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7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zdít</w:t>
            </w:r>
          </w:p>
        </w:tc>
        <w:tc>
          <w:tcPr>
            <w:tcW w:w="1296" w:type="dxa"/>
            <w:tcBorders>
              <w:top w:val="single" w:sz="6" w:space="0" w:color="auto"/>
              <w:left w:val="single" w:sz="6" w:space="0" w:color="auto"/>
              <w:bottom w:val="single" w:sz="6" w:space="0" w:color="auto"/>
              <w:right w:val="single" w:sz="6" w:space="0" w:color="auto"/>
            </w:tcBorders>
          </w:tcPr>
          <w:p w14:paraId="17DEE7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mason</w:t>
            </w:r>
          </w:p>
        </w:tc>
        <w:tc>
          <w:tcPr>
            <w:tcW w:w="2268" w:type="dxa"/>
            <w:tcBorders>
              <w:top w:val="single" w:sz="6" w:space="0" w:color="auto"/>
              <w:left w:val="single" w:sz="6" w:space="0" w:color="auto"/>
              <w:bottom w:val="single" w:sz="6" w:space="0" w:color="auto"/>
              <w:right w:val="single" w:sz="6" w:space="0" w:color="auto"/>
            </w:tcBorders>
          </w:tcPr>
          <w:p w14:paraId="17DEE7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Zedník zdí příčky v domě.</w:t>
            </w:r>
          </w:p>
        </w:tc>
        <w:tc>
          <w:tcPr>
            <w:tcW w:w="2381" w:type="dxa"/>
            <w:tcBorders>
              <w:top w:val="single" w:sz="6" w:space="0" w:color="auto"/>
              <w:left w:val="single" w:sz="6" w:space="0" w:color="auto"/>
              <w:bottom w:val="single" w:sz="6" w:space="0" w:color="auto"/>
              <w:right w:val="single" w:sz="6" w:space="0" w:color="auto"/>
            </w:tcBorders>
          </w:tcPr>
          <w:p w14:paraId="17DEE7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bricklayer masons separating walls inside the house.</w:t>
            </w:r>
          </w:p>
        </w:tc>
        <w:tc>
          <w:tcPr>
            <w:tcW w:w="624" w:type="dxa"/>
            <w:tcBorders>
              <w:top w:val="single" w:sz="6" w:space="0" w:color="auto"/>
              <w:left w:val="single" w:sz="6" w:space="0" w:color="auto"/>
              <w:bottom w:val="single" w:sz="6" w:space="0" w:color="auto"/>
              <w:right w:val="single" w:sz="6" w:space="0" w:color="auto"/>
            </w:tcBorders>
          </w:tcPr>
          <w:p w14:paraId="17DEE7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7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296" w:type="dxa"/>
            <w:tcBorders>
              <w:top w:val="single" w:sz="6" w:space="0" w:color="auto"/>
              <w:left w:val="single" w:sz="6" w:space="0" w:color="auto"/>
              <w:bottom w:val="single" w:sz="6" w:space="0" w:color="auto"/>
              <w:right w:val="single" w:sz="6" w:space="0" w:color="auto"/>
            </w:tcBorders>
          </w:tcPr>
          <w:p w14:paraId="17DEE7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pump</w:t>
            </w:r>
          </w:p>
        </w:tc>
        <w:tc>
          <w:tcPr>
            <w:tcW w:w="2268" w:type="dxa"/>
            <w:tcBorders>
              <w:top w:val="single" w:sz="6" w:space="0" w:color="auto"/>
              <w:left w:val="single" w:sz="6" w:space="0" w:color="auto"/>
              <w:bottom w:val="single" w:sz="6" w:space="0" w:color="auto"/>
              <w:right w:val="single" w:sz="6" w:space="0" w:color="auto"/>
            </w:tcBorders>
          </w:tcPr>
          <w:p w14:paraId="17DEE7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čerpadlo ve studni?</w:t>
            </w:r>
          </w:p>
        </w:tc>
        <w:tc>
          <w:tcPr>
            <w:tcW w:w="2381" w:type="dxa"/>
            <w:tcBorders>
              <w:top w:val="single" w:sz="6" w:space="0" w:color="auto"/>
              <w:left w:val="single" w:sz="6" w:space="0" w:color="auto"/>
              <w:bottom w:val="single" w:sz="6" w:space="0" w:color="auto"/>
              <w:right w:val="single" w:sz="6" w:space="0" w:color="auto"/>
            </w:tcBorders>
          </w:tcPr>
          <w:p w14:paraId="17DEE7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isn´t the pump in the well?</w:t>
            </w:r>
          </w:p>
        </w:tc>
        <w:tc>
          <w:tcPr>
            <w:tcW w:w="624" w:type="dxa"/>
            <w:tcBorders>
              <w:top w:val="single" w:sz="6" w:space="0" w:color="auto"/>
              <w:left w:val="single" w:sz="6" w:space="0" w:color="auto"/>
              <w:bottom w:val="single" w:sz="6" w:space="0" w:color="auto"/>
              <w:right w:val="single" w:sz="6" w:space="0" w:color="auto"/>
            </w:tcBorders>
          </w:tcPr>
          <w:p w14:paraId="17DEE7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7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provoz plynových kotlů</w:t>
            </w:r>
          </w:p>
        </w:tc>
      </w:tr>
      <w:tr w:rsidR="00A935A5" w:rsidRPr="00F37C33" w14:paraId="17DEE7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w:t>
            </w:r>
          </w:p>
        </w:tc>
        <w:tc>
          <w:tcPr>
            <w:tcW w:w="1296" w:type="dxa"/>
            <w:tcBorders>
              <w:top w:val="single" w:sz="6" w:space="0" w:color="auto"/>
              <w:left w:val="single" w:sz="6" w:space="0" w:color="auto"/>
              <w:bottom w:val="single" w:sz="6" w:space="0" w:color="auto"/>
              <w:right w:val="single" w:sz="6" w:space="0" w:color="auto"/>
            </w:tcBorders>
          </w:tcPr>
          <w:p w14:paraId="17DEE7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 boiler</w:t>
            </w:r>
          </w:p>
        </w:tc>
        <w:tc>
          <w:tcPr>
            <w:tcW w:w="2268" w:type="dxa"/>
            <w:tcBorders>
              <w:top w:val="single" w:sz="6" w:space="0" w:color="auto"/>
              <w:left w:val="single" w:sz="6" w:space="0" w:color="auto"/>
              <w:bottom w:val="single" w:sz="6" w:space="0" w:color="auto"/>
              <w:right w:val="single" w:sz="6" w:space="0" w:color="auto"/>
            </w:tcBorders>
          </w:tcPr>
          <w:p w14:paraId="17DEE7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 je na půdě.</w:t>
            </w:r>
          </w:p>
        </w:tc>
        <w:tc>
          <w:tcPr>
            <w:tcW w:w="2381" w:type="dxa"/>
            <w:tcBorders>
              <w:top w:val="single" w:sz="6" w:space="0" w:color="auto"/>
              <w:left w:val="single" w:sz="6" w:space="0" w:color="auto"/>
              <w:bottom w:val="single" w:sz="6" w:space="0" w:color="auto"/>
              <w:right w:val="single" w:sz="6" w:space="0" w:color="auto"/>
            </w:tcBorders>
          </w:tcPr>
          <w:p w14:paraId="17DEE7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boiler is in the attic.</w:t>
            </w:r>
          </w:p>
        </w:tc>
        <w:tc>
          <w:tcPr>
            <w:tcW w:w="624" w:type="dxa"/>
            <w:tcBorders>
              <w:top w:val="single" w:sz="6" w:space="0" w:color="auto"/>
              <w:left w:val="single" w:sz="6" w:space="0" w:color="auto"/>
              <w:bottom w:val="single" w:sz="6" w:space="0" w:color="auto"/>
              <w:right w:val="single" w:sz="6" w:space="0" w:color="auto"/>
            </w:tcBorders>
          </w:tcPr>
          <w:p w14:paraId="17DEE7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7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w:t>
            </w:r>
          </w:p>
        </w:tc>
        <w:tc>
          <w:tcPr>
            <w:tcW w:w="1296" w:type="dxa"/>
            <w:tcBorders>
              <w:top w:val="single" w:sz="6" w:space="0" w:color="auto"/>
              <w:left w:val="single" w:sz="6" w:space="0" w:color="auto"/>
              <w:bottom w:val="single" w:sz="6" w:space="0" w:color="auto"/>
              <w:right w:val="single" w:sz="6" w:space="0" w:color="auto"/>
            </w:tcBorders>
          </w:tcPr>
          <w:p w14:paraId="17DEE7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temperature</w:t>
            </w:r>
          </w:p>
        </w:tc>
        <w:tc>
          <w:tcPr>
            <w:tcW w:w="2268" w:type="dxa"/>
            <w:tcBorders>
              <w:top w:val="single" w:sz="6" w:space="0" w:color="auto"/>
              <w:left w:val="single" w:sz="6" w:space="0" w:color="auto"/>
              <w:bottom w:val="single" w:sz="6" w:space="0" w:color="auto"/>
              <w:right w:val="single" w:sz="6" w:space="0" w:color="auto"/>
            </w:tcBorders>
          </w:tcPr>
          <w:p w14:paraId="17DEE7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 spalin byla nízká.</w:t>
            </w:r>
          </w:p>
        </w:tc>
        <w:tc>
          <w:tcPr>
            <w:tcW w:w="2381" w:type="dxa"/>
            <w:tcBorders>
              <w:top w:val="single" w:sz="6" w:space="0" w:color="auto"/>
              <w:left w:val="single" w:sz="6" w:space="0" w:color="auto"/>
              <w:bottom w:val="single" w:sz="6" w:space="0" w:color="auto"/>
              <w:right w:val="single" w:sz="6" w:space="0" w:color="auto"/>
            </w:tcBorders>
          </w:tcPr>
          <w:p w14:paraId="17DEE7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temperature of combustion products was low.</w:t>
            </w:r>
          </w:p>
        </w:tc>
        <w:tc>
          <w:tcPr>
            <w:tcW w:w="624" w:type="dxa"/>
            <w:tcBorders>
              <w:top w:val="single" w:sz="6" w:space="0" w:color="auto"/>
              <w:left w:val="single" w:sz="6" w:space="0" w:color="auto"/>
              <w:bottom w:val="single" w:sz="6" w:space="0" w:color="auto"/>
              <w:right w:val="single" w:sz="6" w:space="0" w:color="auto"/>
            </w:tcBorders>
          </w:tcPr>
          <w:p w14:paraId="17DEE7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7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7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w:t>
            </w:r>
          </w:p>
        </w:tc>
        <w:tc>
          <w:tcPr>
            <w:tcW w:w="1296" w:type="dxa"/>
            <w:tcBorders>
              <w:top w:val="single" w:sz="6" w:space="0" w:color="auto"/>
              <w:left w:val="single" w:sz="6" w:space="0" w:color="auto"/>
              <w:bottom w:val="single" w:sz="6" w:space="0" w:color="auto"/>
              <w:right w:val="single" w:sz="6" w:space="0" w:color="auto"/>
            </w:tcBorders>
          </w:tcPr>
          <w:p w14:paraId="17DEE7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w:t>
            </w:r>
          </w:p>
        </w:tc>
        <w:tc>
          <w:tcPr>
            <w:tcW w:w="2268" w:type="dxa"/>
            <w:tcBorders>
              <w:top w:val="single" w:sz="6" w:space="0" w:color="auto"/>
              <w:left w:val="single" w:sz="6" w:space="0" w:color="auto"/>
              <w:bottom w:val="single" w:sz="6" w:space="0" w:color="auto"/>
              <w:right w:val="single" w:sz="6" w:space="0" w:color="auto"/>
            </w:tcBorders>
          </w:tcPr>
          <w:p w14:paraId="17DEE7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potrubí je nízký tlak.</w:t>
            </w:r>
          </w:p>
        </w:tc>
        <w:tc>
          <w:tcPr>
            <w:tcW w:w="2381" w:type="dxa"/>
            <w:tcBorders>
              <w:top w:val="single" w:sz="6" w:space="0" w:color="auto"/>
              <w:left w:val="single" w:sz="6" w:space="0" w:color="auto"/>
              <w:bottom w:val="single" w:sz="6" w:space="0" w:color="auto"/>
              <w:right w:val="single" w:sz="6" w:space="0" w:color="auto"/>
            </w:tcBorders>
          </w:tcPr>
          <w:p w14:paraId="17DEE7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is a low pressure in the pipeline.</w:t>
            </w:r>
          </w:p>
        </w:tc>
        <w:tc>
          <w:tcPr>
            <w:tcW w:w="624" w:type="dxa"/>
            <w:tcBorders>
              <w:top w:val="single" w:sz="6" w:space="0" w:color="auto"/>
              <w:left w:val="single" w:sz="6" w:space="0" w:color="auto"/>
              <w:bottom w:val="single" w:sz="6" w:space="0" w:color="auto"/>
              <w:right w:val="single" w:sz="6" w:space="0" w:color="auto"/>
            </w:tcBorders>
          </w:tcPr>
          <w:p w14:paraId="17DEE7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7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7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7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vodárna</w:t>
            </w:r>
          </w:p>
        </w:tc>
        <w:tc>
          <w:tcPr>
            <w:tcW w:w="1296" w:type="dxa"/>
            <w:tcBorders>
              <w:top w:val="single" w:sz="6" w:space="0" w:color="auto"/>
              <w:left w:val="single" w:sz="6" w:space="0" w:color="auto"/>
              <w:bottom w:val="single" w:sz="6" w:space="0" w:color="auto"/>
              <w:right w:val="single" w:sz="6" w:space="0" w:color="auto"/>
            </w:tcBorders>
          </w:tcPr>
          <w:p w14:paraId="17DEE7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water-station</w:t>
            </w:r>
          </w:p>
        </w:tc>
        <w:tc>
          <w:tcPr>
            <w:tcW w:w="2268" w:type="dxa"/>
            <w:tcBorders>
              <w:top w:val="single" w:sz="6" w:space="0" w:color="auto"/>
              <w:left w:val="single" w:sz="6" w:space="0" w:color="auto"/>
              <w:bottom w:val="single" w:sz="6" w:space="0" w:color="auto"/>
              <w:right w:val="single" w:sz="6" w:space="0" w:color="auto"/>
            </w:tcBorders>
          </w:tcPr>
          <w:p w14:paraId="17DEE7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ve městě vodárna?</w:t>
            </w:r>
          </w:p>
        </w:tc>
        <w:tc>
          <w:tcPr>
            <w:tcW w:w="2381" w:type="dxa"/>
            <w:tcBorders>
              <w:top w:val="single" w:sz="6" w:space="0" w:color="auto"/>
              <w:left w:val="single" w:sz="6" w:space="0" w:color="auto"/>
              <w:bottom w:val="single" w:sz="6" w:space="0" w:color="auto"/>
              <w:right w:val="single" w:sz="6" w:space="0" w:color="auto"/>
            </w:tcBorders>
          </w:tcPr>
          <w:p w14:paraId="17DEE7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no water-station in the town?</w:t>
            </w:r>
          </w:p>
        </w:tc>
        <w:tc>
          <w:tcPr>
            <w:tcW w:w="624" w:type="dxa"/>
            <w:tcBorders>
              <w:top w:val="single" w:sz="6" w:space="0" w:color="auto"/>
              <w:left w:val="single" w:sz="6" w:space="0" w:color="auto"/>
              <w:bottom w:val="single" w:sz="6" w:space="0" w:color="auto"/>
              <w:right w:val="single" w:sz="6" w:space="0" w:color="auto"/>
            </w:tcBorders>
          </w:tcPr>
          <w:p w14:paraId="17DEE8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8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odpojit</w:t>
            </w:r>
          </w:p>
        </w:tc>
        <w:tc>
          <w:tcPr>
            <w:tcW w:w="1296" w:type="dxa"/>
            <w:tcBorders>
              <w:top w:val="single" w:sz="6" w:space="0" w:color="auto"/>
              <w:left w:val="single" w:sz="6" w:space="0" w:color="auto"/>
              <w:bottom w:val="single" w:sz="6" w:space="0" w:color="auto"/>
              <w:right w:val="single" w:sz="6" w:space="0" w:color="auto"/>
            </w:tcBorders>
          </w:tcPr>
          <w:p w14:paraId="17DEE8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disconnect</w:t>
            </w:r>
          </w:p>
        </w:tc>
        <w:tc>
          <w:tcPr>
            <w:tcW w:w="2268" w:type="dxa"/>
            <w:tcBorders>
              <w:top w:val="single" w:sz="6" w:space="0" w:color="auto"/>
              <w:left w:val="single" w:sz="6" w:space="0" w:color="auto"/>
              <w:bottom w:val="single" w:sz="6" w:space="0" w:color="auto"/>
              <w:right w:val="single" w:sz="6" w:space="0" w:color="auto"/>
            </w:tcBorders>
          </w:tcPr>
          <w:p w14:paraId="17DEE8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nemůžete odpojit toto potrubí?</w:t>
            </w:r>
          </w:p>
        </w:tc>
        <w:tc>
          <w:tcPr>
            <w:tcW w:w="2381" w:type="dxa"/>
            <w:tcBorders>
              <w:top w:val="single" w:sz="6" w:space="0" w:color="auto"/>
              <w:left w:val="single" w:sz="6" w:space="0" w:color="auto"/>
              <w:bottom w:val="single" w:sz="6" w:space="0" w:color="auto"/>
              <w:right w:val="single" w:sz="6" w:space="0" w:color="auto"/>
            </w:tcBorders>
          </w:tcPr>
          <w:p w14:paraId="17DEE8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can´t you disconnect this pipeline?</w:t>
            </w:r>
          </w:p>
        </w:tc>
        <w:tc>
          <w:tcPr>
            <w:tcW w:w="624" w:type="dxa"/>
            <w:tcBorders>
              <w:top w:val="single" w:sz="6" w:space="0" w:color="auto"/>
              <w:left w:val="single" w:sz="6" w:space="0" w:color="auto"/>
              <w:bottom w:val="single" w:sz="6" w:space="0" w:color="auto"/>
              <w:right w:val="single" w:sz="6" w:space="0" w:color="auto"/>
            </w:tcBorders>
          </w:tcPr>
          <w:p w14:paraId="17DEE8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8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základy elektrotechniky</w:t>
            </w:r>
          </w:p>
        </w:tc>
      </w:tr>
      <w:tr w:rsidR="00A935A5" w:rsidRPr="00F37C33" w14:paraId="17DEE8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přerušit</w:t>
            </w:r>
          </w:p>
        </w:tc>
        <w:tc>
          <w:tcPr>
            <w:tcW w:w="1296" w:type="dxa"/>
            <w:tcBorders>
              <w:top w:val="single" w:sz="6" w:space="0" w:color="auto"/>
              <w:left w:val="single" w:sz="6" w:space="0" w:color="auto"/>
              <w:bottom w:val="single" w:sz="6" w:space="0" w:color="auto"/>
              <w:right w:val="single" w:sz="6" w:space="0" w:color="auto"/>
            </w:tcBorders>
          </w:tcPr>
          <w:p w14:paraId="17DEE8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interrupt</w:t>
            </w:r>
          </w:p>
        </w:tc>
        <w:tc>
          <w:tcPr>
            <w:tcW w:w="2268" w:type="dxa"/>
            <w:tcBorders>
              <w:top w:val="single" w:sz="6" w:space="0" w:color="auto"/>
              <w:left w:val="single" w:sz="6" w:space="0" w:color="auto"/>
              <w:bottom w:val="single" w:sz="6" w:space="0" w:color="auto"/>
              <w:right w:val="single" w:sz="6" w:space="0" w:color="auto"/>
            </w:tcBorders>
          </w:tcPr>
          <w:p w14:paraId="17DEE8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Přerušte práci zítra ráno.</w:t>
            </w:r>
          </w:p>
        </w:tc>
        <w:tc>
          <w:tcPr>
            <w:tcW w:w="2381" w:type="dxa"/>
            <w:tcBorders>
              <w:top w:val="single" w:sz="6" w:space="0" w:color="auto"/>
              <w:left w:val="single" w:sz="6" w:space="0" w:color="auto"/>
              <w:bottom w:val="single" w:sz="6" w:space="0" w:color="auto"/>
              <w:right w:val="single" w:sz="6" w:space="0" w:color="auto"/>
            </w:tcBorders>
          </w:tcPr>
          <w:p w14:paraId="17DEE8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Interrupt the work tomorrow morning.</w:t>
            </w:r>
          </w:p>
        </w:tc>
        <w:tc>
          <w:tcPr>
            <w:tcW w:w="624" w:type="dxa"/>
            <w:tcBorders>
              <w:top w:val="single" w:sz="6" w:space="0" w:color="auto"/>
              <w:left w:val="single" w:sz="6" w:space="0" w:color="auto"/>
              <w:bottom w:val="single" w:sz="6" w:space="0" w:color="auto"/>
              <w:right w:val="single" w:sz="6" w:space="0" w:color="auto"/>
            </w:tcBorders>
          </w:tcPr>
          <w:p w14:paraId="17DEE8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8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připojit</w:t>
            </w:r>
          </w:p>
        </w:tc>
        <w:tc>
          <w:tcPr>
            <w:tcW w:w="1296" w:type="dxa"/>
            <w:tcBorders>
              <w:top w:val="single" w:sz="6" w:space="0" w:color="auto"/>
              <w:left w:val="single" w:sz="6" w:space="0" w:color="auto"/>
              <w:bottom w:val="single" w:sz="6" w:space="0" w:color="auto"/>
              <w:right w:val="single" w:sz="6" w:space="0" w:color="auto"/>
            </w:tcBorders>
          </w:tcPr>
          <w:p w14:paraId="17DEE8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connect</w:t>
            </w:r>
          </w:p>
        </w:tc>
        <w:tc>
          <w:tcPr>
            <w:tcW w:w="2268" w:type="dxa"/>
            <w:tcBorders>
              <w:top w:val="single" w:sz="6" w:space="0" w:color="auto"/>
              <w:left w:val="single" w:sz="6" w:space="0" w:color="auto"/>
              <w:bottom w:val="single" w:sz="6" w:space="0" w:color="auto"/>
              <w:right w:val="single" w:sz="6" w:space="0" w:color="auto"/>
            </w:tcBorders>
          </w:tcPr>
          <w:p w14:paraId="17DEE8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připojí umyvadlo příští týden.</w:t>
            </w:r>
          </w:p>
        </w:tc>
        <w:tc>
          <w:tcPr>
            <w:tcW w:w="2381" w:type="dxa"/>
            <w:tcBorders>
              <w:top w:val="single" w:sz="6" w:space="0" w:color="auto"/>
              <w:left w:val="single" w:sz="6" w:space="0" w:color="auto"/>
              <w:bottom w:val="single" w:sz="6" w:space="0" w:color="auto"/>
              <w:right w:val="single" w:sz="6" w:space="0" w:color="auto"/>
            </w:tcBorders>
          </w:tcPr>
          <w:p w14:paraId="17DEE8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will connect the wash basin next week.</w:t>
            </w:r>
          </w:p>
        </w:tc>
        <w:tc>
          <w:tcPr>
            <w:tcW w:w="624" w:type="dxa"/>
            <w:tcBorders>
              <w:top w:val="single" w:sz="6" w:space="0" w:color="auto"/>
              <w:left w:val="single" w:sz="6" w:space="0" w:color="auto"/>
              <w:bottom w:val="single" w:sz="6" w:space="0" w:color="auto"/>
              <w:right w:val="single" w:sz="6" w:space="0" w:color="auto"/>
            </w:tcBorders>
          </w:tcPr>
          <w:p w14:paraId="17DEE8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8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vypnout</w:t>
            </w:r>
          </w:p>
        </w:tc>
        <w:tc>
          <w:tcPr>
            <w:tcW w:w="1296" w:type="dxa"/>
            <w:tcBorders>
              <w:top w:val="single" w:sz="6" w:space="0" w:color="auto"/>
              <w:left w:val="single" w:sz="6" w:space="0" w:color="auto"/>
              <w:bottom w:val="single" w:sz="6" w:space="0" w:color="auto"/>
              <w:right w:val="single" w:sz="6" w:space="0" w:color="auto"/>
            </w:tcBorders>
          </w:tcPr>
          <w:p w14:paraId="17DEE8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switch off</w:t>
            </w:r>
          </w:p>
        </w:tc>
        <w:tc>
          <w:tcPr>
            <w:tcW w:w="2268" w:type="dxa"/>
            <w:tcBorders>
              <w:top w:val="single" w:sz="6" w:space="0" w:color="auto"/>
              <w:left w:val="single" w:sz="6" w:space="0" w:color="auto"/>
              <w:bottom w:val="single" w:sz="6" w:space="0" w:color="auto"/>
              <w:right w:val="single" w:sz="6" w:space="0" w:color="auto"/>
            </w:tcBorders>
          </w:tcPr>
          <w:p w14:paraId="17DEE8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Vypínač můžete vypnout večer.</w:t>
            </w:r>
          </w:p>
        </w:tc>
        <w:tc>
          <w:tcPr>
            <w:tcW w:w="2381" w:type="dxa"/>
            <w:tcBorders>
              <w:top w:val="single" w:sz="6" w:space="0" w:color="auto"/>
              <w:left w:val="single" w:sz="6" w:space="0" w:color="auto"/>
              <w:bottom w:val="single" w:sz="6" w:space="0" w:color="auto"/>
              <w:right w:val="single" w:sz="6" w:space="0" w:color="auto"/>
            </w:tcBorders>
          </w:tcPr>
          <w:p w14:paraId="17DEE8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can switch off the switch in the evening.</w:t>
            </w:r>
          </w:p>
        </w:tc>
        <w:tc>
          <w:tcPr>
            <w:tcW w:w="624" w:type="dxa"/>
            <w:tcBorders>
              <w:top w:val="single" w:sz="6" w:space="0" w:color="auto"/>
              <w:left w:val="single" w:sz="6" w:space="0" w:color="auto"/>
              <w:bottom w:val="single" w:sz="6" w:space="0" w:color="auto"/>
              <w:right w:val="single" w:sz="6" w:space="0" w:color="auto"/>
            </w:tcBorders>
          </w:tcPr>
          <w:p w14:paraId="17DEE8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8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zapnout</w:t>
            </w:r>
          </w:p>
        </w:tc>
        <w:tc>
          <w:tcPr>
            <w:tcW w:w="1296" w:type="dxa"/>
            <w:tcBorders>
              <w:top w:val="single" w:sz="6" w:space="0" w:color="auto"/>
              <w:left w:val="single" w:sz="6" w:space="0" w:color="auto"/>
              <w:bottom w:val="single" w:sz="6" w:space="0" w:color="auto"/>
              <w:right w:val="single" w:sz="6" w:space="0" w:color="auto"/>
            </w:tcBorders>
          </w:tcPr>
          <w:p w14:paraId="17DEE8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switch on</w:t>
            </w:r>
          </w:p>
        </w:tc>
        <w:tc>
          <w:tcPr>
            <w:tcW w:w="2268" w:type="dxa"/>
            <w:tcBorders>
              <w:top w:val="single" w:sz="6" w:space="0" w:color="auto"/>
              <w:left w:val="single" w:sz="6" w:space="0" w:color="auto"/>
              <w:bottom w:val="single" w:sz="6" w:space="0" w:color="auto"/>
              <w:right w:val="single" w:sz="6" w:space="0" w:color="auto"/>
            </w:tcBorders>
          </w:tcPr>
          <w:p w14:paraId="17DEE8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Dělník zapne stroj ráno v 6 hodin.</w:t>
            </w:r>
          </w:p>
        </w:tc>
        <w:tc>
          <w:tcPr>
            <w:tcW w:w="2381" w:type="dxa"/>
            <w:tcBorders>
              <w:top w:val="single" w:sz="6" w:space="0" w:color="auto"/>
              <w:left w:val="single" w:sz="6" w:space="0" w:color="auto"/>
              <w:bottom w:val="single" w:sz="6" w:space="0" w:color="auto"/>
              <w:right w:val="single" w:sz="6" w:space="0" w:color="auto"/>
            </w:tcBorders>
          </w:tcPr>
          <w:p w14:paraId="17DEE8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worker will switch the machine on at 6 a.m.</w:t>
            </w:r>
          </w:p>
        </w:tc>
        <w:tc>
          <w:tcPr>
            <w:tcW w:w="624" w:type="dxa"/>
            <w:tcBorders>
              <w:top w:val="single" w:sz="6" w:space="0" w:color="auto"/>
              <w:left w:val="single" w:sz="6" w:space="0" w:color="auto"/>
              <w:bottom w:val="single" w:sz="6" w:space="0" w:color="auto"/>
              <w:right w:val="single" w:sz="6" w:space="0" w:color="auto"/>
            </w:tcBorders>
          </w:tcPr>
          <w:p w14:paraId="17DEE8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AJ-2I-2pol</w:t>
            </w:r>
          </w:p>
        </w:tc>
        <w:tc>
          <w:tcPr>
            <w:tcW w:w="643" w:type="dxa"/>
            <w:tcBorders>
              <w:top w:val="single" w:sz="6" w:space="0" w:color="auto"/>
              <w:left w:val="single" w:sz="6" w:space="0" w:color="auto"/>
              <w:bottom w:val="single" w:sz="6" w:space="0" w:color="auto"/>
              <w:right w:val="single" w:sz="6" w:space="0" w:color="auto"/>
            </w:tcBorders>
          </w:tcPr>
          <w:p w14:paraId="17DEE8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8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ekologie</w:t>
            </w:r>
          </w:p>
        </w:tc>
        <w:tc>
          <w:tcPr>
            <w:tcW w:w="1296" w:type="dxa"/>
            <w:tcBorders>
              <w:top w:val="single" w:sz="6" w:space="0" w:color="auto"/>
              <w:left w:val="single" w:sz="6" w:space="0" w:color="auto"/>
              <w:bottom w:val="single" w:sz="6" w:space="0" w:color="auto"/>
              <w:right w:val="single" w:sz="6" w:space="0" w:color="auto"/>
            </w:tcBorders>
          </w:tcPr>
          <w:p w14:paraId="17DEE8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ecology</w:t>
            </w:r>
          </w:p>
        </w:tc>
        <w:tc>
          <w:tcPr>
            <w:tcW w:w="2268" w:type="dxa"/>
            <w:tcBorders>
              <w:top w:val="single" w:sz="6" w:space="0" w:color="auto"/>
              <w:left w:val="single" w:sz="6" w:space="0" w:color="auto"/>
              <w:bottom w:val="single" w:sz="6" w:space="0" w:color="auto"/>
              <w:right w:val="single" w:sz="6" w:space="0" w:color="auto"/>
            </w:tcBorders>
          </w:tcPr>
          <w:p w14:paraId="17DEE8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Ekologie je důležitá pro život člověka.</w:t>
            </w:r>
          </w:p>
        </w:tc>
        <w:tc>
          <w:tcPr>
            <w:tcW w:w="2381" w:type="dxa"/>
            <w:tcBorders>
              <w:top w:val="single" w:sz="6" w:space="0" w:color="auto"/>
              <w:left w:val="single" w:sz="6" w:space="0" w:color="auto"/>
              <w:bottom w:val="single" w:sz="6" w:space="0" w:color="auto"/>
              <w:right w:val="single" w:sz="6" w:space="0" w:color="auto"/>
            </w:tcBorders>
          </w:tcPr>
          <w:p w14:paraId="17DEE8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Ecology is important for human life.</w:t>
            </w:r>
          </w:p>
        </w:tc>
        <w:tc>
          <w:tcPr>
            <w:tcW w:w="624" w:type="dxa"/>
            <w:tcBorders>
              <w:top w:val="single" w:sz="6" w:space="0" w:color="auto"/>
              <w:left w:val="single" w:sz="6" w:space="0" w:color="auto"/>
              <w:bottom w:val="single" w:sz="6" w:space="0" w:color="auto"/>
              <w:right w:val="single" w:sz="6" w:space="0" w:color="auto"/>
            </w:tcBorders>
          </w:tcPr>
          <w:p w14:paraId="17DEE8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8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ochrana životního prostředí</w:t>
            </w:r>
          </w:p>
        </w:tc>
      </w:tr>
      <w:tr w:rsidR="00A935A5" w:rsidRPr="00F37C33" w14:paraId="17DEE8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ekonomické palivo</w:t>
            </w:r>
          </w:p>
        </w:tc>
        <w:tc>
          <w:tcPr>
            <w:tcW w:w="1296" w:type="dxa"/>
            <w:tcBorders>
              <w:top w:val="single" w:sz="6" w:space="0" w:color="auto"/>
              <w:left w:val="single" w:sz="6" w:space="0" w:color="auto"/>
              <w:bottom w:val="single" w:sz="6" w:space="0" w:color="auto"/>
              <w:right w:val="single" w:sz="6" w:space="0" w:color="auto"/>
            </w:tcBorders>
          </w:tcPr>
          <w:p w14:paraId="17DEE8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economic fuel</w:t>
            </w:r>
          </w:p>
        </w:tc>
        <w:tc>
          <w:tcPr>
            <w:tcW w:w="2268" w:type="dxa"/>
            <w:tcBorders>
              <w:top w:val="single" w:sz="6" w:space="0" w:color="auto"/>
              <w:left w:val="single" w:sz="6" w:space="0" w:color="auto"/>
              <w:bottom w:val="single" w:sz="6" w:space="0" w:color="auto"/>
              <w:right w:val="single" w:sz="6" w:space="0" w:color="auto"/>
            </w:tcBorders>
          </w:tcPr>
          <w:p w14:paraId="17DEE8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uhlí ekonomické palivo?</w:t>
            </w:r>
          </w:p>
        </w:tc>
        <w:tc>
          <w:tcPr>
            <w:tcW w:w="2381" w:type="dxa"/>
            <w:tcBorders>
              <w:top w:val="single" w:sz="6" w:space="0" w:color="auto"/>
              <w:left w:val="single" w:sz="6" w:space="0" w:color="auto"/>
              <w:bottom w:val="single" w:sz="6" w:space="0" w:color="auto"/>
              <w:right w:val="single" w:sz="6" w:space="0" w:color="auto"/>
            </w:tcBorders>
          </w:tcPr>
          <w:p w14:paraId="17DEE8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coal an economical fuel?</w:t>
            </w:r>
          </w:p>
        </w:tc>
        <w:tc>
          <w:tcPr>
            <w:tcW w:w="624" w:type="dxa"/>
            <w:tcBorders>
              <w:top w:val="single" w:sz="6" w:space="0" w:color="auto"/>
              <w:left w:val="single" w:sz="6" w:space="0" w:color="auto"/>
              <w:bottom w:val="single" w:sz="6" w:space="0" w:color="auto"/>
              <w:right w:val="single" w:sz="6" w:space="0" w:color="auto"/>
            </w:tcBorders>
          </w:tcPr>
          <w:p w14:paraId="17DEE8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8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lahve</w:t>
            </w:r>
          </w:p>
        </w:tc>
        <w:tc>
          <w:tcPr>
            <w:tcW w:w="1296" w:type="dxa"/>
            <w:tcBorders>
              <w:top w:val="single" w:sz="6" w:space="0" w:color="auto"/>
              <w:left w:val="single" w:sz="6" w:space="0" w:color="auto"/>
              <w:bottom w:val="single" w:sz="6" w:space="0" w:color="auto"/>
              <w:right w:val="single" w:sz="6" w:space="0" w:color="auto"/>
            </w:tcBorders>
          </w:tcPr>
          <w:p w14:paraId="17DEE8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 bottles</w:t>
            </w:r>
          </w:p>
        </w:tc>
        <w:tc>
          <w:tcPr>
            <w:tcW w:w="2268" w:type="dxa"/>
            <w:tcBorders>
              <w:top w:val="single" w:sz="6" w:space="0" w:color="auto"/>
              <w:left w:val="single" w:sz="6" w:space="0" w:color="auto"/>
              <w:bottom w:val="single" w:sz="6" w:space="0" w:color="auto"/>
              <w:right w:val="single" w:sz="6" w:space="0" w:color="auto"/>
            </w:tcBorders>
          </w:tcPr>
          <w:p w14:paraId="17DEE8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lahve jsou na chodníku.</w:t>
            </w:r>
          </w:p>
        </w:tc>
        <w:tc>
          <w:tcPr>
            <w:tcW w:w="2381" w:type="dxa"/>
            <w:tcBorders>
              <w:top w:val="single" w:sz="6" w:space="0" w:color="auto"/>
              <w:left w:val="single" w:sz="6" w:space="0" w:color="auto"/>
              <w:bottom w:val="single" w:sz="6" w:space="0" w:color="auto"/>
              <w:right w:val="single" w:sz="6" w:space="0" w:color="auto"/>
            </w:tcBorders>
          </w:tcPr>
          <w:p w14:paraId="17DEE8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Plastic bottles are on the sidewalk.</w:t>
            </w:r>
          </w:p>
        </w:tc>
        <w:tc>
          <w:tcPr>
            <w:tcW w:w="624" w:type="dxa"/>
            <w:tcBorders>
              <w:top w:val="single" w:sz="6" w:space="0" w:color="auto"/>
              <w:left w:val="single" w:sz="6" w:space="0" w:color="auto"/>
              <w:bottom w:val="single" w:sz="6" w:space="0" w:color="auto"/>
              <w:right w:val="single" w:sz="6" w:space="0" w:color="auto"/>
            </w:tcBorders>
          </w:tcPr>
          <w:p w14:paraId="17DEE8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8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w:t>
            </w:r>
          </w:p>
        </w:tc>
        <w:tc>
          <w:tcPr>
            <w:tcW w:w="1296" w:type="dxa"/>
            <w:tcBorders>
              <w:top w:val="single" w:sz="6" w:space="0" w:color="auto"/>
              <w:left w:val="single" w:sz="6" w:space="0" w:color="auto"/>
              <w:bottom w:val="single" w:sz="6" w:space="0" w:color="auto"/>
              <w:right w:val="single" w:sz="6" w:space="0" w:color="auto"/>
            </w:tcBorders>
          </w:tcPr>
          <w:p w14:paraId="17DEE8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polystyrene</w:t>
            </w:r>
          </w:p>
        </w:tc>
        <w:tc>
          <w:tcPr>
            <w:tcW w:w="2268" w:type="dxa"/>
            <w:tcBorders>
              <w:top w:val="single" w:sz="6" w:space="0" w:color="auto"/>
              <w:left w:val="single" w:sz="6" w:space="0" w:color="auto"/>
              <w:bottom w:val="single" w:sz="6" w:space="0" w:color="auto"/>
              <w:right w:val="single" w:sz="6" w:space="0" w:color="auto"/>
            </w:tcBorders>
          </w:tcPr>
          <w:p w14:paraId="17DEE8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 je dobrá izolace.</w:t>
            </w:r>
          </w:p>
        </w:tc>
        <w:tc>
          <w:tcPr>
            <w:tcW w:w="2381" w:type="dxa"/>
            <w:tcBorders>
              <w:top w:val="single" w:sz="6" w:space="0" w:color="auto"/>
              <w:left w:val="single" w:sz="6" w:space="0" w:color="auto"/>
              <w:bottom w:val="single" w:sz="6" w:space="0" w:color="auto"/>
              <w:right w:val="single" w:sz="6" w:space="0" w:color="auto"/>
            </w:tcBorders>
          </w:tcPr>
          <w:p w14:paraId="17DEE8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Polystyrene is a good isolation.</w:t>
            </w:r>
          </w:p>
        </w:tc>
        <w:tc>
          <w:tcPr>
            <w:tcW w:w="624" w:type="dxa"/>
            <w:tcBorders>
              <w:top w:val="single" w:sz="6" w:space="0" w:color="auto"/>
              <w:left w:val="single" w:sz="6" w:space="0" w:color="auto"/>
              <w:bottom w:val="single" w:sz="6" w:space="0" w:color="auto"/>
              <w:right w:val="single" w:sz="6" w:space="0" w:color="auto"/>
            </w:tcBorders>
          </w:tcPr>
          <w:p w14:paraId="17DEE8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8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skládka</w:t>
            </w:r>
          </w:p>
        </w:tc>
        <w:tc>
          <w:tcPr>
            <w:tcW w:w="1296" w:type="dxa"/>
            <w:tcBorders>
              <w:top w:val="single" w:sz="6" w:space="0" w:color="auto"/>
              <w:left w:val="single" w:sz="6" w:space="0" w:color="auto"/>
              <w:bottom w:val="single" w:sz="6" w:space="0" w:color="auto"/>
              <w:right w:val="single" w:sz="6" w:space="0" w:color="auto"/>
            </w:tcBorders>
          </w:tcPr>
          <w:p w14:paraId="17DEE8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dump</w:t>
            </w:r>
          </w:p>
        </w:tc>
        <w:tc>
          <w:tcPr>
            <w:tcW w:w="2268" w:type="dxa"/>
            <w:tcBorders>
              <w:top w:val="single" w:sz="6" w:space="0" w:color="auto"/>
              <w:left w:val="single" w:sz="6" w:space="0" w:color="auto"/>
              <w:bottom w:val="single" w:sz="6" w:space="0" w:color="auto"/>
              <w:right w:val="single" w:sz="6" w:space="0" w:color="auto"/>
            </w:tcBorders>
          </w:tcPr>
          <w:p w14:paraId="17DEE8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skládka blízko města?</w:t>
            </w:r>
          </w:p>
        </w:tc>
        <w:tc>
          <w:tcPr>
            <w:tcW w:w="2381" w:type="dxa"/>
            <w:tcBorders>
              <w:top w:val="single" w:sz="6" w:space="0" w:color="auto"/>
              <w:left w:val="single" w:sz="6" w:space="0" w:color="auto"/>
              <w:bottom w:val="single" w:sz="6" w:space="0" w:color="auto"/>
              <w:right w:val="single" w:sz="6" w:space="0" w:color="auto"/>
            </w:tcBorders>
          </w:tcPr>
          <w:p w14:paraId="17DEE8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is the dump near the city?</w:t>
            </w:r>
          </w:p>
        </w:tc>
        <w:tc>
          <w:tcPr>
            <w:tcW w:w="624" w:type="dxa"/>
            <w:tcBorders>
              <w:top w:val="single" w:sz="6" w:space="0" w:color="auto"/>
              <w:left w:val="single" w:sz="6" w:space="0" w:color="auto"/>
              <w:bottom w:val="single" w:sz="6" w:space="0" w:color="auto"/>
              <w:right w:val="single" w:sz="6" w:space="0" w:color="auto"/>
            </w:tcBorders>
          </w:tcPr>
          <w:p w14:paraId="17DEE8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8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plnění plynu</w:t>
            </w:r>
          </w:p>
        </w:tc>
        <w:tc>
          <w:tcPr>
            <w:tcW w:w="1296" w:type="dxa"/>
            <w:tcBorders>
              <w:top w:val="single" w:sz="6" w:space="0" w:color="auto"/>
              <w:left w:val="single" w:sz="6" w:space="0" w:color="auto"/>
              <w:bottom w:val="single" w:sz="6" w:space="0" w:color="auto"/>
              <w:right w:val="single" w:sz="6" w:space="0" w:color="auto"/>
            </w:tcBorders>
          </w:tcPr>
          <w:p w14:paraId="17DEE8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 filling</w:t>
            </w:r>
          </w:p>
        </w:tc>
        <w:tc>
          <w:tcPr>
            <w:tcW w:w="2268" w:type="dxa"/>
            <w:tcBorders>
              <w:top w:val="single" w:sz="6" w:space="0" w:color="auto"/>
              <w:left w:val="single" w:sz="6" w:space="0" w:color="auto"/>
              <w:bottom w:val="single" w:sz="6" w:space="0" w:color="auto"/>
              <w:right w:val="single" w:sz="6" w:space="0" w:color="auto"/>
            </w:tcBorders>
          </w:tcPr>
          <w:p w14:paraId="17DEE8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Plnění plynu do auta je bezpečné.</w:t>
            </w:r>
          </w:p>
        </w:tc>
        <w:tc>
          <w:tcPr>
            <w:tcW w:w="2381" w:type="dxa"/>
            <w:tcBorders>
              <w:top w:val="single" w:sz="6" w:space="0" w:color="auto"/>
              <w:left w:val="single" w:sz="6" w:space="0" w:color="auto"/>
              <w:bottom w:val="single" w:sz="6" w:space="0" w:color="auto"/>
              <w:right w:val="single" w:sz="6" w:space="0" w:color="auto"/>
            </w:tcBorders>
          </w:tcPr>
          <w:p w14:paraId="17DEE8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Filling the gas in the car is safe.</w:t>
            </w:r>
          </w:p>
        </w:tc>
        <w:tc>
          <w:tcPr>
            <w:tcW w:w="624" w:type="dxa"/>
            <w:tcBorders>
              <w:top w:val="single" w:sz="6" w:space="0" w:color="auto"/>
              <w:left w:val="single" w:sz="6" w:space="0" w:color="auto"/>
              <w:bottom w:val="single" w:sz="6" w:space="0" w:color="auto"/>
              <w:right w:val="single" w:sz="6" w:space="0" w:color="auto"/>
            </w:tcBorders>
          </w:tcPr>
          <w:p w14:paraId="17DEE8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8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práce s plyny</w:t>
            </w:r>
          </w:p>
        </w:tc>
      </w:tr>
      <w:tr w:rsidR="00A935A5" w:rsidRPr="00F37C33" w14:paraId="17DEE8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plnící stanice</w:t>
            </w:r>
          </w:p>
        </w:tc>
        <w:tc>
          <w:tcPr>
            <w:tcW w:w="1296" w:type="dxa"/>
            <w:tcBorders>
              <w:top w:val="single" w:sz="6" w:space="0" w:color="auto"/>
              <w:left w:val="single" w:sz="6" w:space="0" w:color="auto"/>
              <w:bottom w:val="single" w:sz="6" w:space="0" w:color="auto"/>
              <w:right w:val="single" w:sz="6" w:space="0" w:color="auto"/>
            </w:tcBorders>
          </w:tcPr>
          <w:p w14:paraId="17DEE8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filling station</w:t>
            </w:r>
          </w:p>
        </w:tc>
        <w:tc>
          <w:tcPr>
            <w:tcW w:w="2268" w:type="dxa"/>
            <w:tcBorders>
              <w:top w:val="single" w:sz="6" w:space="0" w:color="auto"/>
              <w:left w:val="single" w:sz="6" w:space="0" w:color="auto"/>
              <w:bottom w:val="single" w:sz="6" w:space="0" w:color="auto"/>
              <w:right w:val="single" w:sz="6" w:space="0" w:color="auto"/>
            </w:tcBorders>
          </w:tcPr>
          <w:p w14:paraId="17DEE8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plnící stanice CNG?</w:t>
            </w:r>
          </w:p>
        </w:tc>
        <w:tc>
          <w:tcPr>
            <w:tcW w:w="2381" w:type="dxa"/>
            <w:tcBorders>
              <w:top w:val="single" w:sz="6" w:space="0" w:color="auto"/>
              <w:left w:val="single" w:sz="6" w:space="0" w:color="auto"/>
              <w:bottom w:val="single" w:sz="6" w:space="0" w:color="auto"/>
              <w:right w:val="single" w:sz="6" w:space="0" w:color="auto"/>
            </w:tcBorders>
          </w:tcPr>
          <w:p w14:paraId="17DEE8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is the CNG filling station?</w:t>
            </w:r>
          </w:p>
        </w:tc>
        <w:tc>
          <w:tcPr>
            <w:tcW w:w="624" w:type="dxa"/>
            <w:tcBorders>
              <w:top w:val="single" w:sz="6" w:space="0" w:color="auto"/>
              <w:left w:val="single" w:sz="6" w:space="0" w:color="auto"/>
              <w:bottom w:val="single" w:sz="6" w:space="0" w:color="auto"/>
              <w:right w:val="single" w:sz="6" w:space="0" w:color="auto"/>
            </w:tcBorders>
          </w:tcPr>
          <w:p w14:paraId="17DEE8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8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tavná pojistka</w:t>
            </w:r>
          </w:p>
        </w:tc>
        <w:tc>
          <w:tcPr>
            <w:tcW w:w="1296" w:type="dxa"/>
            <w:tcBorders>
              <w:top w:val="single" w:sz="6" w:space="0" w:color="auto"/>
              <w:left w:val="single" w:sz="6" w:space="0" w:color="auto"/>
              <w:bottom w:val="single" w:sz="6" w:space="0" w:color="auto"/>
              <w:right w:val="single" w:sz="6" w:space="0" w:color="auto"/>
            </w:tcBorders>
          </w:tcPr>
          <w:p w14:paraId="17DEE8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fuse</w:t>
            </w:r>
          </w:p>
        </w:tc>
        <w:tc>
          <w:tcPr>
            <w:tcW w:w="2268" w:type="dxa"/>
            <w:tcBorders>
              <w:top w:val="single" w:sz="6" w:space="0" w:color="auto"/>
              <w:left w:val="single" w:sz="6" w:space="0" w:color="auto"/>
              <w:bottom w:val="single" w:sz="6" w:space="0" w:color="auto"/>
              <w:right w:val="single" w:sz="6" w:space="0" w:color="auto"/>
            </w:tcBorders>
          </w:tcPr>
          <w:p w14:paraId="17DEE8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Tavná pojistka je na tlakové nádrži.</w:t>
            </w:r>
          </w:p>
        </w:tc>
        <w:tc>
          <w:tcPr>
            <w:tcW w:w="2381" w:type="dxa"/>
            <w:tcBorders>
              <w:top w:val="single" w:sz="6" w:space="0" w:color="auto"/>
              <w:left w:val="single" w:sz="6" w:space="0" w:color="auto"/>
              <w:bottom w:val="single" w:sz="6" w:space="0" w:color="auto"/>
              <w:right w:val="single" w:sz="6" w:space="0" w:color="auto"/>
            </w:tcBorders>
          </w:tcPr>
          <w:p w14:paraId="17DEE8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fuse is on the pressure tank.</w:t>
            </w:r>
          </w:p>
        </w:tc>
        <w:tc>
          <w:tcPr>
            <w:tcW w:w="624" w:type="dxa"/>
            <w:tcBorders>
              <w:top w:val="single" w:sz="6" w:space="0" w:color="auto"/>
              <w:left w:val="single" w:sz="6" w:space="0" w:color="auto"/>
              <w:bottom w:val="single" w:sz="6" w:space="0" w:color="auto"/>
              <w:right w:val="single" w:sz="6" w:space="0" w:color="auto"/>
            </w:tcBorders>
          </w:tcPr>
          <w:p w14:paraId="17DEE8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8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výbuch</w:t>
            </w:r>
          </w:p>
        </w:tc>
        <w:tc>
          <w:tcPr>
            <w:tcW w:w="1296" w:type="dxa"/>
            <w:tcBorders>
              <w:top w:val="single" w:sz="6" w:space="0" w:color="auto"/>
              <w:left w:val="single" w:sz="6" w:space="0" w:color="auto"/>
              <w:bottom w:val="single" w:sz="6" w:space="0" w:color="auto"/>
              <w:right w:val="single" w:sz="6" w:space="0" w:color="auto"/>
            </w:tcBorders>
          </w:tcPr>
          <w:p w14:paraId="17DEE8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explosion</w:t>
            </w:r>
          </w:p>
        </w:tc>
        <w:tc>
          <w:tcPr>
            <w:tcW w:w="2268" w:type="dxa"/>
            <w:tcBorders>
              <w:top w:val="single" w:sz="6" w:space="0" w:color="auto"/>
              <w:left w:val="single" w:sz="6" w:space="0" w:color="auto"/>
              <w:bottom w:val="single" w:sz="6" w:space="0" w:color="auto"/>
              <w:right w:val="single" w:sz="6" w:space="0" w:color="auto"/>
            </w:tcBorders>
          </w:tcPr>
          <w:p w14:paraId="17DEE8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Výbuch byl v podzemní garáži.</w:t>
            </w:r>
          </w:p>
        </w:tc>
        <w:tc>
          <w:tcPr>
            <w:tcW w:w="2381" w:type="dxa"/>
            <w:tcBorders>
              <w:top w:val="single" w:sz="6" w:space="0" w:color="auto"/>
              <w:left w:val="single" w:sz="6" w:space="0" w:color="auto"/>
              <w:bottom w:val="single" w:sz="6" w:space="0" w:color="auto"/>
              <w:right w:val="single" w:sz="6" w:space="0" w:color="auto"/>
            </w:tcBorders>
          </w:tcPr>
          <w:p w14:paraId="17DEE8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explosion was in an underground garage.</w:t>
            </w:r>
          </w:p>
        </w:tc>
        <w:tc>
          <w:tcPr>
            <w:tcW w:w="624" w:type="dxa"/>
            <w:tcBorders>
              <w:top w:val="single" w:sz="6" w:space="0" w:color="auto"/>
              <w:left w:val="single" w:sz="6" w:space="0" w:color="auto"/>
              <w:bottom w:val="single" w:sz="6" w:space="0" w:color="auto"/>
              <w:right w:val="single" w:sz="6" w:space="0" w:color="auto"/>
            </w:tcBorders>
          </w:tcPr>
          <w:p w14:paraId="17DEE8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8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zkapalněný plyn</w:t>
            </w:r>
          </w:p>
        </w:tc>
        <w:tc>
          <w:tcPr>
            <w:tcW w:w="1296" w:type="dxa"/>
            <w:tcBorders>
              <w:top w:val="single" w:sz="6" w:space="0" w:color="auto"/>
              <w:left w:val="single" w:sz="6" w:space="0" w:color="auto"/>
              <w:bottom w:val="single" w:sz="6" w:space="0" w:color="auto"/>
              <w:right w:val="single" w:sz="6" w:space="0" w:color="auto"/>
            </w:tcBorders>
          </w:tcPr>
          <w:p w14:paraId="17DEE8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liquefied gas</w:t>
            </w:r>
          </w:p>
        </w:tc>
        <w:tc>
          <w:tcPr>
            <w:tcW w:w="2268" w:type="dxa"/>
            <w:tcBorders>
              <w:top w:val="single" w:sz="6" w:space="0" w:color="auto"/>
              <w:left w:val="single" w:sz="6" w:space="0" w:color="auto"/>
              <w:bottom w:val="single" w:sz="6" w:space="0" w:color="auto"/>
              <w:right w:val="single" w:sz="6" w:space="0" w:color="auto"/>
            </w:tcBorders>
          </w:tcPr>
          <w:p w14:paraId="17DEE8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CNG zkapalněný plyn?</w:t>
            </w:r>
          </w:p>
        </w:tc>
        <w:tc>
          <w:tcPr>
            <w:tcW w:w="2381" w:type="dxa"/>
            <w:tcBorders>
              <w:top w:val="single" w:sz="6" w:space="0" w:color="auto"/>
              <w:left w:val="single" w:sz="6" w:space="0" w:color="auto"/>
              <w:bottom w:val="single" w:sz="6" w:space="0" w:color="auto"/>
              <w:right w:val="single" w:sz="6" w:space="0" w:color="auto"/>
            </w:tcBorders>
          </w:tcPr>
          <w:p w14:paraId="17DEE8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CNG liquefied gas?</w:t>
            </w:r>
          </w:p>
        </w:tc>
        <w:tc>
          <w:tcPr>
            <w:tcW w:w="624" w:type="dxa"/>
            <w:tcBorders>
              <w:top w:val="single" w:sz="6" w:space="0" w:color="auto"/>
              <w:left w:val="single" w:sz="6" w:space="0" w:color="auto"/>
              <w:bottom w:val="single" w:sz="6" w:space="0" w:color="auto"/>
              <w:right w:val="single" w:sz="6" w:space="0" w:color="auto"/>
            </w:tcBorders>
          </w:tcPr>
          <w:p w14:paraId="17DEE8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8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baterie</w:t>
            </w:r>
          </w:p>
        </w:tc>
        <w:tc>
          <w:tcPr>
            <w:tcW w:w="1296" w:type="dxa"/>
            <w:tcBorders>
              <w:top w:val="single" w:sz="6" w:space="0" w:color="auto"/>
              <w:left w:val="single" w:sz="6" w:space="0" w:color="auto"/>
              <w:bottom w:val="single" w:sz="6" w:space="0" w:color="auto"/>
              <w:right w:val="single" w:sz="6" w:space="0" w:color="auto"/>
            </w:tcBorders>
          </w:tcPr>
          <w:p w14:paraId="17DEE8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battery</w:t>
            </w:r>
          </w:p>
        </w:tc>
        <w:tc>
          <w:tcPr>
            <w:tcW w:w="2268" w:type="dxa"/>
            <w:tcBorders>
              <w:top w:val="single" w:sz="6" w:space="0" w:color="auto"/>
              <w:left w:val="single" w:sz="6" w:space="0" w:color="auto"/>
              <w:bottom w:val="single" w:sz="6" w:space="0" w:color="auto"/>
              <w:right w:val="single" w:sz="6" w:space="0" w:color="auto"/>
            </w:tcBorders>
          </w:tcPr>
          <w:p w14:paraId="17DEE8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jsi připojil baterii špatně?</w:t>
            </w:r>
          </w:p>
        </w:tc>
        <w:tc>
          <w:tcPr>
            <w:tcW w:w="2381" w:type="dxa"/>
            <w:tcBorders>
              <w:top w:val="single" w:sz="6" w:space="0" w:color="auto"/>
              <w:left w:val="single" w:sz="6" w:space="0" w:color="auto"/>
              <w:bottom w:val="single" w:sz="6" w:space="0" w:color="auto"/>
              <w:right w:val="single" w:sz="6" w:space="0" w:color="auto"/>
            </w:tcBorders>
          </w:tcPr>
          <w:p w14:paraId="17DEE8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did you join the battery wrong?</w:t>
            </w:r>
          </w:p>
        </w:tc>
        <w:tc>
          <w:tcPr>
            <w:tcW w:w="624" w:type="dxa"/>
            <w:tcBorders>
              <w:top w:val="single" w:sz="6" w:space="0" w:color="auto"/>
              <w:left w:val="single" w:sz="6" w:space="0" w:color="auto"/>
              <w:bottom w:val="single" w:sz="6" w:space="0" w:color="auto"/>
              <w:right w:val="single" w:sz="6" w:space="0" w:color="auto"/>
            </w:tcBorders>
          </w:tcPr>
          <w:p w14:paraId="17DEE8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8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technika</w:t>
            </w:r>
          </w:p>
        </w:tc>
      </w:tr>
      <w:tr w:rsidR="00A935A5" w:rsidRPr="00F37C33" w14:paraId="17DEE8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w:t>
            </w:r>
          </w:p>
        </w:tc>
        <w:tc>
          <w:tcPr>
            <w:tcW w:w="1296" w:type="dxa"/>
            <w:tcBorders>
              <w:top w:val="single" w:sz="6" w:space="0" w:color="auto"/>
              <w:left w:val="single" w:sz="6" w:space="0" w:color="auto"/>
              <w:bottom w:val="single" w:sz="6" w:space="0" w:color="auto"/>
              <w:right w:val="single" w:sz="6" w:space="0" w:color="auto"/>
            </w:tcBorders>
          </w:tcPr>
          <w:p w14:paraId="17DEE8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urinal</w:t>
            </w:r>
          </w:p>
        </w:tc>
        <w:tc>
          <w:tcPr>
            <w:tcW w:w="2268" w:type="dxa"/>
            <w:tcBorders>
              <w:top w:val="single" w:sz="6" w:space="0" w:color="auto"/>
              <w:left w:val="single" w:sz="6" w:space="0" w:color="auto"/>
              <w:bottom w:val="single" w:sz="6" w:space="0" w:color="auto"/>
              <w:right w:val="single" w:sz="6" w:space="0" w:color="auto"/>
            </w:tcBorders>
          </w:tcPr>
          <w:p w14:paraId="17DEE8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 pisoár vedle vany?</w:t>
            </w:r>
          </w:p>
        </w:tc>
        <w:tc>
          <w:tcPr>
            <w:tcW w:w="2381" w:type="dxa"/>
            <w:tcBorders>
              <w:top w:val="single" w:sz="6" w:space="0" w:color="auto"/>
              <w:left w:val="single" w:sz="6" w:space="0" w:color="auto"/>
              <w:bottom w:val="single" w:sz="6" w:space="0" w:color="auto"/>
              <w:right w:val="single" w:sz="6" w:space="0" w:color="auto"/>
            </w:tcBorders>
          </w:tcPr>
          <w:p w14:paraId="17DEE8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Will the urinal be next to the tube?</w:t>
            </w:r>
          </w:p>
        </w:tc>
        <w:tc>
          <w:tcPr>
            <w:tcW w:w="624" w:type="dxa"/>
            <w:tcBorders>
              <w:top w:val="single" w:sz="6" w:space="0" w:color="auto"/>
              <w:left w:val="single" w:sz="6" w:space="0" w:color="auto"/>
              <w:bottom w:val="single" w:sz="6" w:space="0" w:color="auto"/>
              <w:right w:val="single" w:sz="6" w:space="0" w:color="auto"/>
            </w:tcBorders>
          </w:tcPr>
          <w:p w14:paraId="17DEE8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8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w:t>
            </w:r>
          </w:p>
        </w:tc>
        <w:tc>
          <w:tcPr>
            <w:tcW w:w="1296" w:type="dxa"/>
            <w:tcBorders>
              <w:top w:val="single" w:sz="6" w:space="0" w:color="auto"/>
              <w:left w:val="single" w:sz="6" w:space="0" w:color="auto"/>
              <w:bottom w:val="single" w:sz="6" w:space="0" w:color="auto"/>
              <w:right w:val="single" w:sz="6" w:space="0" w:color="auto"/>
            </w:tcBorders>
          </w:tcPr>
          <w:p w14:paraId="17DEE8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shower</w:t>
            </w:r>
          </w:p>
        </w:tc>
        <w:tc>
          <w:tcPr>
            <w:tcW w:w="2268" w:type="dxa"/>
            <w:tcBorders>
              <w:top w:val="single" w:sz="6" w:space="0" w:color="auto"/>
              <w:left w:val="single" w:sz="6" w:space="0" w:color="auto"/>
              <w:bottom w:val="single" w:sz="6" w:space="0" w:color="auto"/>
              <w:right w:val="single" w:sz="6" w:space="0" w:color="auto"/>
            </w:tcBorders>
          </w:tcPr>
          <w:p w14:paraId="17DEE8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byla umístěna sprcha?</w:t>
            </w:r>
          </w:p>
        </w:tc>
        <w:tc>
          <w:tcPr>
            <w:tcW w:w="2381" w:type="dxa"/>
            <w:tcBorders>
              <w:top w:val="single" w:sz="6" w:space="0" w:color="auto"/>
              <w:left w:val="single" w:sz="6" w:space="0" w:color="auto"/>
              <w:bottom w:val="single" w:sz="6" w:space="0" w:color="auto"/>
              <w:right w:val="single" w:sz="6" w:space="0" w:color="auto"/>
            </w:tcBorders>
          </w:tcPr>
          <w:p w14:paraId="17DEE8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was the shower placed?</w:t>
            </w:r>
          </w:p>
        </w:tc>
        <w:tc>
          <w:tcPr>
            <w:tcW w:w="624" w:type="dxa"/>
            <w:tcBorders>
              <w:top w:val="single" w:sz="6" w:space="0" w:color="auto"/>
              <w:left w:val="single" w:sz="6" w:space="0" w:color="auto"/>
              <w:bottom w:val="single" w:sz="6" w:space="0" w:color="auto"/>
              <w:right w:val="single" w:sz="6" w:space="0" w:color="auto"/>
            </w:tcBorders>
          </w:tcPr>
          <w:p w14:paraId="17DEE8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8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296" w:type="dxa"/>
            <w:tcBorders>
              <w:top w:val="single" w:sz="6" w:space="0" w:color="auto"/>
              <w:left w:val="single" w:sz="6" w:space="0" w:color="auto"/>
              <w:bottom w:val="single" w:sz="6" w:space="0" w:color="auto"/>
              <w:right w:val="single" w:sz="6" w:space="0" w:color="auto"/>
            </w:tcBorders>
          </w:tcPr>
          <w:p w14:paraId="17DEE8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bath</w:t>
            </w:r>
          </w:p>
        </w:tc>
        <w:tc>
          <w:tcPr>
            <w:tcW w:w="2268" w:type="dxa"/>
            <w:tcBorders>
              <w:top w:val="single" w:sz="6" w:space="0" w:color="auto"/>
              <w:left w:val="single" w:sz="6" w:space="0" w:color="auto"/>
              <w:bottom w:val="single" w:sz="6" w:space="0" w:color="auto"/>
              <w:right w:val="single" w:sz="6" w:space="0" w:color="auto"/>
            </w:tcBorders>
          </w:tcPr>
          <w:p w14:paraId="17DEE8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v rohu koupelny.</w:t>
            </w:r>
          </w:p>
        </w:tc>
        <w:tc>
          <w:tcPr>
            <w:tcW w:w="2381" w:type="dxa"/>
            <w:tcBorders>
              <w:top w:val="single" w:sz="6" w:space="0" w:color="auto"/>
              <w:left w:val="single" w:sz="6" w:space="0" w:color="auto"/>
              <w:bottom w:val="single" w:sz="6" w:space="0" w:color="auto"/>
              <w:right w:val="single" w:sz="6" w:space="0" w:color="auto"/>
            </w:tcBorders>
          </w:tcPr>
          <w:p w14:paraId="17DEE8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bath is in the corner of the bathroom.</w:t>
            </w:r>
          </w:p>
        </w:tc>
        <w:tc>
          <w:tcPr>
            <w:tcW w:w="624" w:type="dxa"/>
            <w:tcBorders>
              <w:top w:val="single" w:sz="6" w:space="0" w:color="auto"/>
              <w:left w:val="single" w:sz="6" w:space="0" w:color="auto"/>
              <w:bottom w:val="single" w:sz="6" w:space="0" w:color="auto"/>
              <w:right w:val="single" w:sz="6" w:space="0" w:color="auto"/>
            </w:tcBorders>
          </w:tcPr>
          <w:p w14:paraId="17DEE8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8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w:t>
            </w:r>
          </w:p>
        </w:tc>
        <w:tc>
          <w:tcPr>
            <w:tcW w:w="1296" w:type="dxa"/>
            <w:tcBorders>
              <w:top w:val="single" w:sz="6" w:space="0" w:color="auto"/>
              <w:left w:val="single" w:sz="6" w:space="0" w:color="auto"/>
              <w:bottom w:val="single" w:sz="6" w:space="0" w:color="auto"/>
              <w:right w:val="single" w:sz="6" w:space="0" w:color="auto"/>
            </w:tcBorders>
          </w:tcPr>
          <w:p w14:paraId="17DEE8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toilet</w:t>
            </w:r>
          </w:p>
        </w:tc>
        <w:tc>
          <w:tcPr>
            <w:tcW w:w="2268" w:type="dxa"/>
            <w:tcBorders>
              <w:top w:val="single" w:sz="6" w:space="0" w:color="auto"/>
              <w:left w:val="single" w:sz="6" w:space="0" w:color="auto"/>
              <w:bottom w:val="single" w:sz="6" w:space="0" w:color="auto"/>
              <w:right w:val="single" w:sz="6" w:space="0" w:color="auto"/>
            </w:tcBorders>
          </w:tcPr>
          <w:p w14:paraId="17DEE8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záchod v každém patře tohoto domu?</w:t>
            </w:r>
          </w:p>
        </w:tc>
        <w:tc>
          <w:tcPr>
            <w:tcW w:w="2381" w:type="dxa"/>
            <w:tcBorders>
              <w:top w:val="single" w:sz="6" w:space="0" w:color="auto"/>
              <w:left w:val="single" w:sz="6" w:space="0" w:color="auto"/>
              <w:bottom w:val="single" w:sz="6" w:space="0" w:color="auto"/>
              <w:right w:val="single" w:sz="6" w:space="0" w:color="auto"/>
            </w:tcBorders>
          </w:tcPr>
          <w:p w14:paraId="17DEE8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there a toilet on each floor of this house?</w:t>
            </w:r>
          </w:p>
        </w:tc>
        <w:tc>
          <w:tcPr>
            <w:tcW w:w="624" w:type="dxa"/>
            <w:tcBorders>
              <w:top w:val="single" w:sz="6" w:space="0" w:color="auto"/>
              <w:left w:val="single" w:sz="6" w:space="0" w:color="auto"/>
              <w:bottom w:val="single" w:sz="6" w:space="0" w:color="auto"/>
              <w:right w:val="single" w:sz="6" w:space="0" w:color="auto"/>
            </w:tcBorders>
          </w:tcPr>
          <w:p w14:paraId="17DEE8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8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bidet</w:t>
            </w:r>
          </w:p>
        </w:tc>
        <w:tc>
          <w:tcPr>
            <w:tcW w:w="1296" w:type="dxa"/>
            <w:tcBorders>
              <w:top w:val="single" w:sz="6" w:space="0" w:color="auto"/>
              <w:left w:val="single" w:sz="6" w:space="0" w:color="auto"/>
              <w:bottom w:val="single" w:sz="6" w:space="0" w:color="auto"/>
              <w:right w:val="single" w:sz="6" w:space="0" w:color="auto"/>
            </w:tcBorders>
          </w:tcPr>
          <w:p w14:paraId="17DEE8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bidet</w:t>
            </w:r>
          </w:p>
        </w:tc>
        <w:tc>
          <w:tcPr>
            <w:tcW w:w="2268" w:type="dxa"/>
            <w:tcBorders>
              <w:top w:val="single" w:sz="6" w:space="0" w:color="auto"/>
              <w:left w:val="single" w:sz="6" w:space="0" w:color="auto"/>
              <w:bottom w:val="single" w:sz="6" w:space="0" w:color="auto"/>
              <w:right w:val="single" w:sz="6" w:space="0" w:color="auto"/>
            </w:tcBorders>
          </w:tcPr>
          <w:p w14:paraId="17DEE8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nechcete bidet?</w:t>
            </w:r>
          </w:p>
        </w:tc>
        <w:tc>
          <w:tcPr>
            <w:tcW w:w="2381" w:type="dxa"/>
            <w:tcBorders>
              <w:top w:val="single" w:sz="6" w:space="0" w:color="auto"/>
              <w:left w:val="single" w:sz="6" w:space="0" w:color="auto"/>
              <w:bottom w:val="single" w:sz="6" w:space="0" w:color="auto"/>
              <w:right w:val="single" w:sz="6" w:space="0" w:color="auto"/>
            </w:tcBorders>
          </w:tcPr>
          <w:p w14:paraId="17DEE8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 not you want to have a bidet?</w:t>
            </w:r>
          </w:p>
        </w:tc>
        <w:tc>
          <w:tcPr>
            <w:tcW w:w="624" w:type="dxa"/>
            <w:tcBorders>
              <w:top w:val="single" w:sz="6" w:space="0" w:color="auto"/>
              <w:left w:val="single" w:sz="6" w:space="0" w:color="auto"/>
              <w:bottom w:val="single" w:sz="6" w:space="0" w:color="auto"/>
              <w:right w:val="single" w:sz="6" w:space="0" w:color="auto"/>
            </w:tcBorders>
          </w:tcPr>
          <w:p w14:paraId="17DEE8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8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technika</w:t>
            </w:r>
          </w:p>
        </w:tc>
      </w:tr>
      <w:tr w:rsidR="00A935A5" w:rsidRPr="00F37C33" w14:paraId="17DEE8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w:t>
            </w:r>
          </w:p>
        </w:tc>
        <w:tc>
          <w:tcPr>
            <w:tcW w:w="1296" w:type="dxa"/>
            <w:tcBorders>
              <w:top w:val="single" w:sz="6" w:space="0" w:color="auto"/>
              <w:left w:val="single" w:sz="6" w:space="0" w:color="auto"/>
              <w:bottom w:val="single" w:sz="6" w:space="0" w:color="auto"/>
              <w:right w:val="single" w:sz="6" w:space="0" w:color="auto"/>
            </w:tcBorders>
          </w:tcPr>
          <w:p w14:paraId="17DEE8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bathroom</w:t>
            </w:r>
          </w:p>
        </w:tc>
        <w:tc>
          <w:tcPr>
            <w:tcW w:w="2268" w:type="dxa"/>
            <w:tcBorders>
              <w:top w:val="single" w:sz="6" w:space="0" w:color="auto"/>
              <w:left w:val="single" w:sz="6" w:space="0" w:color="auto"/>
              <w:bottom w:val="single" w:sz="6" w:space="0" w:color="auto"/>
              <w:right w:val="single" w:sz="6" w:space="0" w:color="auto"/>
            </w:tcBorders>
          </w:tcPr>
          <w:p w14:paraId="17DEE8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Jeho koupelna není prostorná.</w:t>
            </w:r>
          </w:p>
        </w:tc>
        <w:tc>
          <w:tcPr>
            <w:tcW w:w="2381" w:type="dxa"/>
            <w:tcBorders>
              <w:top w:val="single" w:sz="6" w:space="0" w:color="auto"/>
              <w:left w:val="single" w:sz="6" w:space="0" w:color="auto"/>
              <w:bottom w:val="single" w:sz="6" w:space="0" w:color="auto"/>
              <w:right w:val="single" w:sz="6" w:space="0" w:color="auto"/>
            </w:tcBorders>
          </w:tcPr>
          <w:p w14:paraId="17DEE8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His bathroom is not spacious.</w:t>
            </w:r>
          </w:p>
        </w:tc>
        <w:tc>
          <w:tcPr>
            <w:tcW w:w="624" w:type="dxa"/>
            <w:tcBorders>
              <w:top w:val="single" w:sz="6" w:space="0" w:color="auto"/>
              <w:left w:val="single" w:sz="6" w:space="0" w:color="auto"/>
              <w:bottom w:val="single" w:sz="6" w:space="0" w:color="auto"/>
              <w:right w:val="single" w:sz="6" w:space="0" w:color="auto"/>
            </w:tcBorders>
          </w:tcPr>
          <w:p w14:paraId="17DEE8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8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sifon</w:t>
            </w:r>
          </w:p>
        </w:tc>
        <w:tc>
          <w:tcPr>
            <w:tcW w:w="1296" w:type="dxa"/>
            <w:tcBorders>
              <w:top w:val="single" w:sz="6" w:space="0" w:color="auto"/>
              <w:left w:val="single" w:sz="6" w:space="0" w:color="auto"/>
              <w:bottom w:val="single" w:sz="6" w:space="0" w:color="auto"/>
              <w:right w:val="single" w:sz="6" w:space="0" w:color="auto"/>
            </w:tcBorders>
          </w:tcPr>
          <w:p w14:paraId="17DEE8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siphon</w:t>
            </w:r>
          </w:p>
        </w:tc>
        <w:tc>
          <w:tcPr>
            <w:tcW w:w="2268" w:type="dxa"/>
            <w:tcBorders>
              <w:top w:val="single" w:sz="6" w:space="0" w:color="auto"/>
              <w:left w:val="single" w:sz="6" w:space="0" w:color="auto"/>
              <w:bottom w:val="single" w:sz="6" w:space="0" w:color="auto"/>
              <w:right w:val="single" w:sz="6" w:space="0" w:color="auto"/>
            </w:tcBorders>
          </w:tcPr>
          <w:p w14:paraId="17DEE8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sifon vyrobený z plastu?</w:t>
            </w:r>
          </w:p>
        </w:tc>
        <w:tc>
          <w:tcPr>
            <w:tcW w:w="2381" w:type="dxa"/>
            <w:tcBorders>
              <w:top w:val="single" w:sz="6" w:space="0" w:color="auto"/>
              <w:left w:val="single" w:sz="6" w:space="0" w:color="auto"/>
              <w:bottom w:val="single" w:sz="6" w:space="0" w:color="auto"/>
              <w:right w:val="single" w:sz="6" w:space="0" w:color="auto"/>
            </w:tcBorders>
          </w:tcPr>
          <w:p w14:paraId="17DEE8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 siphon made of plastic?</w:t>
            </w:r>
          </w:p>
        </w:tc>
        <w:tc>
          <w:tcPr>
            <w:tcW w:w="624" w:type="dxa"/>
            <w:tcBorders>
              <w:top w:val="single" w:sz="6" w:space="0" w:color="auto"/>
              <w:left w:val="single" w:sz="6" w:space="0" w:color="auto"/>
              <w:bottom w:val="single" w:sz="6" w:space="0" w:color="auto"/>
              <w:right w:val="single" w:sz="6" w:space="0" w:color="auto"/>
            </w:tcBorders>
          </w:tcPr>
          <w:p w14:paraId="17DEE8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8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w:t>
            </w:r>
          </w:p>
        </w:tc>
        <w:tc>
          <w:tcPr>
            <w:tcW w:w="1296" w:type="dxa"/>
            <w:tcBorders>
              <w:top w:val="single" w:sz="6" w:space="0" w:color="auto"/>
              <w:left w:val="single" w:sz="6" w:space="0" w:color="auto"/>
              <w:bottom w:val="single" w:sz="6" w:space="0" w:color="auto"/>
              <w:right w:val="single" w:sz="6" w:space="0" w:color="auto"/>
            </w:tcBorders>
          </w:tcPr>
          <w:p w14:paraId="17DEE8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flush(ing)</w:t>
            </w:r>
          </w:p>
        </w:tc>
        <w:tc>
          <w:tcPr>
            <w:tcW w:w="2268" w:type="dxa"/>
            <w:tcBorders>
              <w:top w:val="single" w:sz="6" w:space="0" w:color="auto"/>
              <w:left w:val="single" w:sz="6" w:space="0" w:color="auto"/>
              <w:bottom w:val="single" w:sz="6" w:space="0" w:color="auto"/>
              <w:right w:val="single" w:sz="6" w:space="0" w:color="auto"/>
            </w:tcBorders>
          </w:tcPr>
          <w:p w14:paraId="17DEE8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splachovač je automatický.</w:t>
            </w:r>
          </w:p>
        </w:tc>
        <w:tc>
          <w:tcPr>
            <w:tcW w:w="2381" w:type="dxa"/>
            <w:tcBorders>
              <w:top w:val="single" w:sz="6" w:space="0" w:color="auto"/>
              <w:left w:val="single" w:sz="6" w:space="0" w:color="auto"/>
              <w:bottom w:val="single" w:sz="6" w:space="0" w:color="auto"/>
              <w:right w:val="single" w:sz="6" w:space="0" w:color="auto"/>
            </w:tcBorders>
          </w:tcPr>
          <w:p w14:paraId="17DEE8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flush is automatic.</w:t>
            </w:r>
          </w:p>
        </w:tc>
        <w:tc>
          <w:tcPr>
            <w:tcW w:w="624" w:type="dxa"/>
            <w:tcBorders>
              <w:top w:val="single" w:sz="6" w:space="0" w:color="auto"/>
              <w:left w:val="single" w:sz="6" w:space="0" w:color="auto"/>
              <w:bottom w:val="single" w:sz="6" w:space="0" w:color="auto"/>
              <w:right w:val="single" w:sz="6" w:space="0" w:color="auto"/>
            </w:tcBorders>
          </w:tcPr>
          <w:p w14:paraId="17DEE8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8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výlevka</w:t>
            </w:r>
          </w:p>
        </w:tc>
        <w:tc>
          <w:tcPr>
            <w:tcW w:w="1296" w:type="dxa"/>
            <w:tcBorders>
              <w:top w:val="single" w:sz="6" w:space="0" w:color="auto"/>
              <w:left w:val="single" w:sz="6" w:space="0" w:color="auto"/>
              <w:bottom w:val="single" w:sz="6" w:space="0" w:color="auto"/>
              <w:right w:val="single" w:sz="6" w:space="0" w:color="auto"/>
            </w:tcBorders>
          </w:tcPr>
          <w:p w14:paraId="17DEE8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sink</w:t>
            </w:r>
          </w:p>
        </w:tc>
        <w:tc>
          <w:tcPr>
            <w:tcW w:w="2268" w:type="dxa"/>
            <w:tcBorders>
              <w:top w:val="single" w:sz="6" w:space="0" w:color="auto"/>
              <w:left w:val="single" w:sz="6" w:space="0" w:color="auto"/>
              <w:bottom w:val="single" w:sz="6" w:space="0" w:color="auto"/>
              <w:right w:val="single" w:sz="6" w:space="0" w:color="auto"/>
            </w:tcBorders>
          </w:tcPr>
          <w:p w14:paraId="17DEE8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výlevek máte ve školní kuchyni?</w:t>
            </w:r>
          </w:p>
        </w:tc>
        <w:tc>
          <w:tcPr>
            <w:tcW w:w="2381" w:type="dxa"/>
            <w:tcBorders>
              <w:top w:val="single" w:sz="6" w:space="0" w:color="auto"/>
              <w:left w:val="single" w:sz="6" w:space="0" w:color="auto"/>
              <w:bottom w:val="single" w:sz="6" w:space="0" w:color="auto"/>
              <w:right w:val="single" w:sz="6" w:space="0" w:color="auto"/>
            </w:tcBorders>
          </w:tcPr>
          <w:p w14:paraId="17DEE8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many sinks do you have in the school kitchen?</w:t>
            </w:r>
          </w:p>
        </w:tc>
        <w:tc>
          <w:tcPr>
            <w:tcW w:w="624" w:type="dxa"/>
            <w:tcBorders>
              <w:top w:val="single" w:sz="6" w:space="0" w:color="auto"/>
              <w:left w:val="single" w:sz="6" w:space="0" w:color="auto"/>
              <w:bottom w:val="single" w:sz="6" w:space="0" w:color="auto"/>
              <w:right w:val="single" w:sz="6" w:space="0" w:color="auto"/>
            </w:tcBorders>
          </w:tcPr>
          <w:p w14:paraId="17DEE8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8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stejnosměrný proud</w:t>
            </w:r>
          </w:p>
        </w:tc>
        <w:tc>
          <w:tcPr>
            <w:tcW w:w="1296" w:type="dxa"/>
            <w:tcBorders>
              <w:top w:val="single" w:sz="6" w:space="0" w:color="auto"/>
              <w:left w:val="single" w:sz="6" w:space="0" w:color="auto"/>
              <w:bottom w:val="single" w:sz="6" w:space="0" w:color="auto"/>
              <w:right w:val="single" w:sz="6" w:space="0" w:color="auto"/>
            </w:tcBorders>
          </w:tcPr>
          <w:p w14:paraId="17DEE8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direct current (DC)</w:t>
            </w:r>
          </w:p>
        </w:tc>
        <w:tc>
          <w:tcPr>
            <w:tcW w:w="2268" w:type="dxa"/>
            <w:tcBorders>
              <w:top w:val="single" w:sz="6" w:space="0" w:color="auto"/>
              <w:left w:val="single" w:sz="6" w:space="0" w:color="auto"/>
              <w:bottom w:val="single" w:sz="6" w:space="0" w:color="auto"/>
              <w:right w:val="single" w:sz="6" w:space="0" w:color="auto"/>
            </w:tcBorders>
          </w:tcPr>
          <w:p w14:paraId="17DEE8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 vodiči je stejnosměrný proud.</w:t>
            </w:r>
          </w:p>
        </w:tc>
        <w:tc>
          <w:tcPr>
            <w:tcW w:w="2381" w:type="dxa"/>
            <w:tcBorders>
              <w:top w:val="single" w:sz="6" w:space="0" w:color="auto"/>
              <w:left w:val="single" w:sz="6" w:space="0" w:color="auto"/>
              <w:bottom w:val="single" w:sz="6" w:space="0" w:color="auto"/>
              <w:right w:val="single" w:sz="6" w:space="0" w:color="auto"/>
            </w:tcBorders>
          </w:tcPr>
          <w:p w14:paraId="17DEE8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is direct current in the conductor.</w:t>
            </w:r>
          </w:p>
        </w:tc>
        <w:tc>
          <w:tcPr>
            <w:tcW w:w="624" w:type="dxa"/>
            <w:tcBorders>
              <w:top w:val="single" w:sz="6" w:space="0" w:color="auto"/>
              <w:left w:val="single" w:sz="6" w:space="0" w:color="auto"/>
              <w:bottom w:val="single" w:sz="6" w:space="0" w:color="auto"/>
              <w:right w:val="single" w:sz="6" w:space="0" w:color="auto"/>
            </w:tcBorders>
          </w:tcPr>
          <w:p w14:paraId="17DEE8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8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elektrickým obloukem</w:t>
            </w:r>
          </w:p>
        </w:tc>
      </w:tr>
      <w:tr w:rsidR="00A935A5" w:rsidRPr="00F37C33" w14:paraId="17DEE8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střídavý proud</w:t>
            </w:r>
          </w:p>
        </w:tc>
        <w:tc>
          <w:tcPr>
            <w:tcW w:w="1296" w:type="dxa"/>
            <w:tcBorders>
              <w:top w:val="single" w:sz="6" w:space="0" w:color="auto"/>
              <w:left w:val="single" w:sz="6" w:space="0" w:color="auto"/>
              <w:bottom w:val="single" w:sz="6" w:space="0" w:color="auto"/>
              <w:right w:val="single" w:sz="6" w:space="0" w:color="auto"/>
            </w:tcBorders>
          </w:tcPr>
          <w:p w14:paraId="17DEE8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alternating current (AC)</w:t>
            </w:r>
          </w:p>
        </w:tc>
        <w:tc>
          <w:tcPr>
            <w:tcW w:w="2268" w:type="dxa"/>
            <w:tcBorders>
              <w:top w:val="single" w:sz="6" w:space="0" w:color="auto"/>
              <w:left w:val="single" w:sz="6" w:space="0" w:color="auto"/>
              <w:bottom w:val="single" w:sz="6" w:space="0" w:color="auto"/>
              <w:right w:val="single" w:sz="6" w:space="0" w:color="auto"/>
            </w:tcBorders>
          </w:tcPr>
          <w:p w14:paraId="17DEE8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v této zásuvce střídavý proud?</w:t>
            </w:r>
          </w:p>
        </w:tc>
        <w:tc>
          <w:tcPr>
            <w:tcW w:w="2381" w:type="dxa"/>
            <w:tcBorders>
              <w:top w:val="single" w:sz="6" w:space="0" w:color="auto"/>
              <w:left w:val="single" w:sz="6" w:space="0" w:color="auto"/>
              <w:bottom w:val="single" w:sz="6" w:space="0" w:color="auto"/>
              <w:right w:val="single" w:sz="6" w:space="0" w:color="auto"/>
            </w:tcBorders>
          </w:tcPr>
          <w:p w14:paraId="17DEE8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there is alternative current in this outlet?</w:t>
            </w:r>
          </w:p>
        </w:tc>
        <w:tc>
          <w:tcPr>
            <w:tcW w:w="624" w:type="dxa"/>
            <w:tcBorders>
              <w:top w:val="single" w:sz="6" w:space="0" w:color="auto"/>
              <w:left w:val="single" w:sz="6" w:space="0" w:color="auto"/>
              <w:bottom w:val="single" w:sz="6" w:space="0" w:color="auto"/>
              <w:right w:val="single" w:sz="6" w:space="0" w:color="auto"/>
            </w:tcBorders>
          </w:tcPr>
          <w:p w14:paraId="17DEE8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8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296" w:type="dxa"/>
            <w:tcBorders>
              <w:top w:val="single" w:sz="6" w:space="0" w:color="auto"/>
              <w:left w:val="single" w:sz="6" w:space="0" w:color="auto"/>
              <w:bottom w:val="single" w:sz="6" w:space="0" w:color="auto"/>
              <w:right w:val="single" w:sz="6" w:space="0" w:color="auto"/>
            </w:tcBorders>
          </w:tcPr>
          <w:p w14:paraId="17DEE8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welder</w:t>
            </w:r>
          </w:p>
        </w:tc>
        <w:tc>
          <w:tcPr>
            <w:tcW w:w="2268" w:type="dxa"/>
            <w:tcBorders>
              <w:top w:val="single" w:sz="6" w:space="0" w:color="auto"/>
              <w:left w:val="single" w:sz="6" w:space="0" w:color="auto"/>
              <w:bottom w:val="single" w:sz="6" w:space="0" w:color="auto"/>
              <w:right w:val="single" w:sz="6" w:space="0" w:color="auto"/>
            </w:tcBorders>
          </w:tcPr>
          <w:p w14:paraId="17DEE8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Okamžitě oprav tento svar.</w:t>
            </w:r>
          </w:p>
        </w:tc>
        <w:tc>
          <w:tcPr>
            <w:tcW w:w="2381" w:type="dxa"/>
            <w:tcBorders>
              <w:top w:val="single" w:sz="6" w:space="0" w:color="auto"/>
              <w:left w:val="single" w:sz="6" w:space="0" w:color="auto"/>
              <w:bottom w:val="single" w:sz="6" w:space="0" w:color="auto"/>
              <w:right w:val="single" w:sz="6" w:space="0" w:color="auto"/>
            </w:tcBorders>
          </w:tcPr>
          <w:p w14:paraId="17DEE8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Repair the weld immediately.</w:t>
            </w:r>
          </w:p>
        </w:tc>
        <w:tc>
          <w:tcPr>
            <w:tcW w:w="624" w:type="dxa"/>
            <w:tcBorders>
              <w:top w:val="single" w:sz="6" w:space="0" w:color="auto"/>
              <w:left w:val="single" w:sz="6" w:space="0" w:color="auto"/>
              <w:bottom w:val="single" w:sz="6" w:space="0" w:color="auto"/>
              <w:right w:val="single" w:sz="6" w:space="0" w:color="auto"/>
            </w:tcBorders>
          </w:tcPr>
          <w:p w14:paraId="17DEE8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8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svářečka</w:t>
            </w:r>
          </w:p>
        </w:tc>
        <w:tc>
          <w:tcPr>
            <w:tcW w:w="1296" w:type="dxa"/>
            <w:tcBorders>
              <w:top w:val="single" w:sz="6" w:space="0" w:color="auto"/>
              <w:left w:val="single" w:sz="6" w:space="0" w:color="auto"/>
              <w:bottom w:val="single" w:sz="6" w:space="0" w:color="auto"/>
              <w:right w:val="single" w:sz="6" w:space="0" w:color="auto"/>
            </w:tcBorders>
          </w:tcPr>
          <w:p w14:paraId="17DEE8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 machine</w:t>
            </w:r>
          </w:p>
        </w:tc>
        <w:tc>
          <w:tcPr>
            <w:tcW w:w="2268" w:type="dxa"/>
            <w:tcBorders>
              <w:top w:val="single" w:sz="6" w:space="0" w:color="auto"/>
              <w:left w:val="single" w:sz="6" w:space="0" w:color="auto"/>
              <w:bottom w:val="single" w:sz="6" w:space="0" w:color="auto"/>
              <w:right w:val="single" w:sz="6" w:space="0" w:color="auto"/>
            </w:tcBorders>
          </w:tcPr>
          <w:p w14:paraId="17DEE8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Naše firma si objedná novou svářečku.</w:t>
            </w:r>
          </w:p>
        </w:tc>
        <w:tc>
          <w:tcPr>
            <w:tcW w:w="2381" w:type="dxa"/>
            <w:tcBorders>
              <w:top w:val="single" w:sz="6" w:space="0" w:color="auto"/>
              <w:left w:val="single" w:sz="6" w:space="0" w:color="auto"/>
              <w:bottom w:val="single" w:sz="6" w:space="0" w:color="auto"/>
              <w:right w:val="single" w:sz="6" w:space="0" w:color="auto"/>
            </w:tcBorders>
          </w:tcPr>
          <w:p w14:paraId="17DEE8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Our company will order a new welding machine.</w:t>
            </w:r>
          </w:p>
        </w:tc>
        <w:tc>
          <w:tcPr>
            <w:tcW w:w="624" w:type="dxa"/>
            <w:tcBorders>
              <w:top w:val="single" w:sz="6" w:space="0" w:color="auto"/>
              <w:left w:val="single" w:sz="6" w:space="0" w:color="auto"/>
              <w:bottom w:val="single" w:sz="6" w:space="0" w:color="auto"/>
              <w:right w:val="single" w:sz="6" w:space="0" w:color="auto"/>
            </w:tcBorders>
          </w:tcPr>
          <w:p w14:paraId="17DEE8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8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hadice</w:t>
            </w:r>
          </w:p>
        </w:tc>
        <w:tc>
          <w:tcPr>
            <w:tcW w:w="1296" w:type="dxa"/>
            <w:tcBorders>
              <w:top w:val="single" w:sz="6" w:space="0" w:color="auto"/>
              <w:left w:val="single" w:sz="6" w:space="0" w:color="auto"/>
              <w:bottom w:val="single" w:sz="6" w:space="0" w:color="auto"/>
              <w:right w:val="single" w:sz="6" w:space="0" w:color="auto"/>
            </w:tcBorders>
          </w:tcPr>
          <w:p w14:paraId="17DEE8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hoses</w:t>
            </w:r>
          </w:p>
        </w:tc>
        <w:tc>
          <w:tcPr>
            <w:tcW w:w="2268" w:type="dxa"/>
            <w:tcBorders>
              <w:top w:val="single" w:sz="6" w:space="0" w:color="auto"/>
              <w:left w:val="single" w:sz="6" w:space="0" w:color="auto"/>
              <w:bottom w:val="single" w:sz="6" w:space="0" w:color="auto"/>
              <w:right w:val="single" w:sz="6" w:space="0" w:color="auto"/>
            </w:tcBorders>
          </w:tcPr>
          <w:p w14:paraId="17DEE8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dlouhé budou tlakové hadice?</w:t>
            </w:r>
          </w:p>
        </w:tc>
        <w:tc>
          <w:tcPr>
            <w:tcW w:w="2381" w:type="dxa"/>
            <w:tcBorders>
              <w:top w:val="single" w:sz="6" w:space="0" w:color="auto"/>
              <w:left w:val="single" w:sz="6" w:space="0" w:color="auto"/>
              <w:bottom w:val="single" w:sz="6" w:space="0" w:color="auto"/>
              <w:right w:val="single" w:sz="6" w:space="0" w:color="auto"/>
            </w:tcBorders>
          </w:tcPr>
          <w:p w14:paraId="17DEE8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long will be the pressure hoses?</w:t>
            </w:r>
          </w:p>
        </w:tc>
        <w:tc>
          <w:tcPr>
            <w:tcW w:w="624" w:type="dxa"/>
            <w:tcBorders>
              <w:top w:val="single" w:sz="6" w:space="0" w:color="auto"/>
              <w:left w:val="single" w:sz="6" w:space="0" w:color="auto"/>
              <w:bottom w:val="single" w:sz="6" w:space="0" w:color="auto"/>
              <w:right w:val="single" w:sz="6" w:space="0" w:color="auto"/>
            </w:tcBorders>
          </w:tcPr>
          <w:p w14:paraId="17DEE8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8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8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elektroda</w:t>
            </w:r>
          </w:p>
        </w:tc>
        <w:tc>
          <w:tcPr>
            <w:tcW w:w="1296" w:type="dxa"/>
            <w:tcBorders>
              <w:top w:val="single" w:sz="6" w:space="0" w:color="auto"/>
              <w:left w:val="single" w:sz="6" w:space="0" w:color="auto"/>
              <w:bottom w:val="single" w:sz="6" w:space="0" w:color="auto"/>
              <w:right w:val="single" w:sz="6" w:space="0" w:color="auto"/>
            </w:tcBorders>
          </w:tcPr>
          <w:p w14:paraId="17DEE8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electrode</w:t>
            </w:r>
          </w:p>
        </w:tc>
        <w:tc>
          <w:tcPr>
            <w:tcW w:w="2268" w:type="dxa"/>
            <w:tcBorders>
              <w:top w:val="single" w:sz="6" w:space="0" w:color="auto"/>
              <w:left w:val="single" w:sz="6" w:space="0" w:color="auto"/>
              <w:bottom w:val="single" w:sz="6" w:space="0" w:color="auto"/>
              <w:right w:val="single" w:sz="6" w:space="0" w:color="auto"/>
            </w:tcBorders>
          </w:tcPr>
          <w:p w14:paraId="17DEE8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skladujete elektrody?</w:t>
            </w:r>
          </w:p>
        </w:tc>
        <w:tc>
          <w:tcPr>
            <w:tcW w:w="2381" w:type="dxa"/>
            <w:tcBorders>
              <w:top w:val="single" w:sz="6" w:space="0" w:color="auto"/>
              <w:left w:val="single" w:sz="6" w:space="0" w:color="auto"/>
              <w:bottom w:val="single" w:sz="6" w:space="0" w:color="auto"/>
              <w:right w:val="single" w:sz="6" w:space="0" w:color="auto"/>
            </w:tcBorders>
          </w:tcPr>
          <w:p w14:paraId="17DEE8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do you store the electrodes?</w:t>
            </w:r>
          </w:p>
        </w:tc>
        <w:tc>
          <w:tcPr>
            <w:tcW w:w="624" w:type="dxa"/>
            <w:tcBorders>
              <w:top w:val="single" w:sz="6" w:space="0" w:color="auto"/>
              <w:left w:val="single" w:sz="6" w:space="0" w:color="auto"/>
              <w:bottom w:val="single" w:sz="6" w:space="0" w:color="auto"/>
              <w:right w:val="single" w:sz="6" w:space="0" w:color="auto"/>
            </w:tcBorders>
          </w:tcPr>
          <w:p w14:paraId="17DEE8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8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8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elektrickým obloukem</w:t>
            </w:r>
          </w:p>
        </w:tc>
      </w:tr>
      <w:tr w:rsidR="00A935A5" w:rsidRPr="00F37C33" w14:paraId="17DEE9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8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w:t>
            </w:r>
          </w:p>
        </w:tc>
        <w:tc>
          <w:tcPr>
            <w:tcW w:w="1296" w:type="dxa"/>
            <w:tcBorders>
              <w:top w:val="single" w:sz="6" w:space="0" w:color="auto"/>
              <w:left w:val="single" w:sz="6" w:space="0" w:color="auto"/>
              <w:bottom w:val="single" w:sz="6" w:space="0" w:color="auto"/>
              <w:right w:val="single" w:sz="6" w:space="0" w:color="auto"/>
            </w:tcBorders>
          </w:tcPr>
          <w:p w14:paraId="17DEE8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 surfaces</w:t>
            </w:r>
          </w:p>
        </w:tc>
        <w:tc>
          <w:tcPr>
            <w:tcW w:w="2268" w:type="dxa"/>
            <w:tcBorders>
              <w:top w:val="single" w:sz="6" w:space="0" w:color="auto"/>
              <w:left w:val="single" w:sz="6" w:space="0" w:color="auto"/>
              <w:bottom w:val="single" w:sz="6" w:space="0" w:color="auto"/>
              <w:right w:val="single" w:sz="6" w:space="0" w:color="auto"/>
            </w:tcBorders>
          </w:tcPr>
          <w:p w14:paraId="17DEE8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 jsou čisté.</w:t>
            </w:r>
          </w:p>
        </w:tc>
        <w:tc>
          <w:tcPr>
            <w:tcW w:w="2381" w:type="dxa"/>
            <w:tcBorders>
              <w:top w:val="single" w:sz="6" w:space="0" w:color="auto"/>
              <w:left w:val="single" w:sz="6" w:space="0" w:color="auto"/>
              <w:bottom w:val="single" w:sz="6" w:space="0" w:color="auto"/>
              <w:right w:val="single" w:sz="6" w:space="0" w:color="auto"/>
            </w:tcBorders>
          </w:tcPr>
          <w:p w14:paraId="17DEE8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 surfaces are clean.</w:t>
            </w:r>
          </w:p>
        </w:tc>
        <w:tc>
          <w:tcPr>
            <w:tcW w:w="624" w:type="dxa"/>
            <w:tcBorders>
              <w:top w:val="single" w:sz="6" w:space="0" w:color="auto"/>
              <w:left w:val="single" w:sz="6" w:space="0" w:color="auto"/>
              <w:bottom w:val="single" w:sz="6" w:space="0" w:color="auto"/>
              <w:right w:val="single" w:sz="6" w:space="0" w:color="auto"/>
            </w:tcBorders>
          </w:tcPr>
          <w:p w14:paraId="17DEE9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9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w:t>
            </w:r>
          </w:p>
        </w:tc>
        <w:tc>
          <w:tcPr>
            <w:tcW w:w="1296" w:type="dxa"/>
            <w:tcBorders>
              <w:top w:val="single" w:sz="6" w:space="0" w:color="auto"/>
              <w:left w:val="single" w:sz="6" w:space="0" w:color="auto"/>
              <w:bottom w:val="single" w:sz="6" w:space="0" w:color="auto"/>
              <w:right w:val="single" w:sz="6" w:space="0" w:color="auto"/>
            </w:tcBorders>
          </w:tcPr>
          <w:p w14:paraId="17DEE9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welder</w:t>
            </w:r>
          </w:p>
        </w:tc>
        <w:tc>
          <w:tcPr>
            <w:tcW w:w="2268" w:type="dxa"/>
            <w:tcBorders>
              <w:top w:val="single" w:sz="6" w:space="0" w:color="auto"/>
              <w:left w:val="single" w:sz="6" w:space="0" w:color="auto"/>
              <w:bottom w:val="single" w:sz="6" w:space="0" w:color="auto"/>
              <w:right w:val="single" w:sz="6" w:space="0" w:color="auto"/>
            </w:tcBorders>
          </w:tcPr>
          <w:p w14:paraId="17DEE9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Budeš dobrý svářeč?</w:t>
            </w:r>
          </w:p>
        </w:tc>
        <w:tc>
          <w:tcPr>
            <w:tcW w:w="2381" w:type="dxa"/>
            <w:tcBorders>
              <w:top w:val="single" w:sz="6" w:space="0" w:color="auto"/>
              <w:left w:val="single" w:sz="6" w:space="0" w:color="auto"/>
              <w:bottom w:val="single" w:sz="6" w:space="0" w:color="auto"/>
              <w:right w:val="single" w:sz="6" w:space="0" w:color="auto"/>
            </w:tcBorders>
          </w:tcPr>
          <w:p w14:paraId="17DEE9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Will you be a good welder?</w:t>
            </w:r>
          </w:p>
        </w:tc>
        <w:tc>
          <w:tcPr>
            <w:tcW w:w="624" w:type="dxa"/>
            <w:tcBorders>
              <w:top w:val="single" w:sz="6" w:space="0" w:color="auto"/>
              <w:left w:val="single" w:sz="6" w:space="0" w:color="auto"/>
              <w:bottom w:val="single" w:sz="6" w:space="0" w:color="auto"/>
              <w:right w:val="single" w:sz="6" w:space="0" w:color="auto"/>
            </w:tcBorders>
          </w:tcPr>
          <w:p w14:paraId="17DEE9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9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svorka</w:t>
            </w:r>
          </w:p>
        </w:tc>
        <w:tc>
          <w:tcPr>
            <w:tcW w:w="1296" w:type="dxa"/>
            <w:tcBorders>
              <w:top w:val="single" w:sz="6" w:space="0" w:color="auto"/>
              <w:left w:val="single" w:sz="6" w:space="0" w:color="auto"/>
              <w:bottom w:val="single" w:sz="6" w:space="0" w:color="auto"/>
              <w:right w:val="single" w:sz="6" w:space="0" w:color="auto"/>
            </w:tcBorders>
          </w:tcPr>
          <w:p w14:paraId="17DEE9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 clamp</w:t>
            </w:r>
          </w:p>
        </w:tc>
        <w:tc>
          <w:tcPr>
            <w:tcW w:w="2268" w:type="dxa"/>
            <w:tcBorders>
              <w:top w:val="single" w:sz="6" w:space="0" w:color="auto"/>
              <w:left w:val="single" w:sz="6" w:space="0" w:color="auto"/>
              <w:bottom w:val="single" w:sz="6" w:space="0" w:color="auto"/>
              <w:right w:val="single" w:sz="6" w:space="0" w:color="auto"/>
            </w:tcBorders>
          </w:tcPr>
          <w:p w14:paraId="17DEE9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svorky můžeš nalézt ve skříni.</w:t>
            </w:r>
          </w:p>
        </w:tc>
        <w:tc>
          <w:tcPr>
            <w:tcW w:w="2381" w:type="dxa"/>
            <w:tcBorders>
              <w:top w:val="single" w:sz="6" w:space="0" w:color="auto"/>
              <w:left w:val="single" w:sz="6" w:space="0" w:color="auto"/>
              <w:bottom w:val="single" w:sz="6" w:space="0" w:color="auto"/>
              <w:right w:val="single" w:sz="6" w:space="0" w:color="auto"/>
            </w:tcBorders>
          </w:tcPr>
          <w:p w14:paraId="17DEE9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can find the welding clamps in the closet.</w:t>
            </w:r>
          </w:p>
        </w:tc>
        <w:tc>
          <w:tcPr>
            <w:tcW w:w="624" w:type="dxa"/>
            <w:tcBorders>
              <w:top w:val="single" w:sz="6" w:space="0" w:color="auto"/>
              <w:left w:val="single" w:sz="6" w:space="0" w:color="auto"/>
              <w:bottom w:val="single" w:sz="6" w:space="0" w:color="auto"/>
              <w:right w:val="single" w:sz="6" w:space="0" w:color="auto"/>
            </w:tcBorders>
          </w:tcPr>
          <w:p w14:paraId="17DEE9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9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vada</w:t>
            </w:r>
          </w:p>
        </w:tc>
        <w:tc>
          <w:tcPr>
            <w:tcW w:w="1296" w:type="dxa"/>
            <w:tcBorders>
              <w:top w:val="single" w:sz="6" w:space="0" w:color="auto"/>
              <w:left w:val="single" w:sz="6" w:space="0" w:color="auto"/>
              <w:bottom w:val="single" w:sz="6" w:space="0" w:color="auto"/>
              <w:right w:val="single" w:sz="6" w:space="0" w:color="auto"/>
            </w:tcBorders>
          </w:tcPr>
          <w:p w14:paraId="17DEE9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defect</w:t>
            </w:r>
          </w:p>
        </w:tc>
        <w:tc>
          <w:tcPr>
            <w:tcW w:w="2268" w:type="dxa"/>
            <w:tcBorders>
              <w:top w:val="single" w:sz="6" w:space="0" w:color="auto"/>
              <w:left w:val="single" w:sz="6" w:space="0" w:color="auto"/>
              <w:bottom w:val="single" w:sz="6" w:space="0" w:color="auto"/>
              <w:right w:val="single" w:sz="6" w:space="0" w:color="auto"/>
            </w:tcBorders>
          </w:tcPr>
          <w:p w14:paraId="17DEE9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vada svaru?</w:t>
            </w:r>
          </w:p>
        </w:tc>
        <w:tc>
          <w:tcPr>
            <w:tcW w:w="2381" w:type="dxa"/>
            <w:tcBorders>
              <w:top w:val="single" w:sz="6" w:space="0" w:color="auto"/>
              <w:left w:val="single" w:sz="6" w:space="0" w:color="auto"/>
              <w:bottom w:val="single" w:sz="6" w:space="0" w:color="auto"/>
              <w:right w:val="single" w:sz="6" w:space="0" w:color="auto"/>
            </w:tcBorders>
          </w:tcPr>
          <w:p w14:paraId="17DEE9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this a defect of the weld?</w:t>
            </w:r>
          </w:p>
        </w:tc>
        <w:tc>
          <w:tcPr>
            <w:tcW w:w="624" w:type="dxa"/>
            <w:tcBorders>
              <w:top w:val="single" w:sz="6" w:space="0" w:color="auto"/>
              <w:left w:val="single" w:sz="6" w:space="0" w:color="auto"/>
              <w:bottom w:val="single" w:sz="6" w:space="0" w:color="auto"/>
              <w:right w:val="single" w:sz="6" w:space="0" w:color="auto"/>
            </w:tcBorders>
          </w:tcPr>
          <w:p w14:paraId="17DEE9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9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rutina</w:t>
            </w:r>
          </w:p>
        </w:tc>
        <w:tc>
          <w:tcPr>
            <w:tcW w:w="1296" w:type="dxa"/>
            <w:tcBorders>
              <w:top w:val="single" w:sz="6" w:space="0" w:color="auto"/>
              <w:left w:val="single" w:sz="6" w:space="0" w:color="auto"/>
              <w:bottom w:val="single" w:sz="6" w:space="0" w:color="auto"/>
              <w:right w:val="single" w:sz="6" w:space="0" w:color="auto"/>
            </w:tcBorders>
          </w:tcPr>
          <w:p w14:paraId="17DEE9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routine skill</w:t>
            </w:r>
          </w:p>
        </w:tc>
        <w:tc>
          <w:tcPr>
            <w:tcW w:w="2268" w:type="dxa"/>
            <w:tcBorders>
              <w:top w:val="single" w:sz="6" w:space="0" w:color="auto"/>
              <w:left w:val="single" w:sz="6" w:space="0" w:color="auto"/>
              <w:bottom w:val="single" w:sz="6" w:space="0" w:color="auto"/>
              <w:right w:val="single" w:sz="6" w:space="0" w:color="auto"/>
            </w:tcBorders>
          </w:tcPr>
          <w:p w14:paraId="17DEE9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Nebojte se, je to pouze rutina.</w:t>
            </w:r>
          </w:p>
        </w:tc>
        <w:tc>
          <w:tcPr>
            <w:tcW w:w="2381" w:type="dxa"/>
            <w:tcBorders>
              <w:top w:val="single" w:sz="6" w:space="0" w:color="auto"/>
              <w:left w:val="single" w:sz="6" w:space="0" w:color="auto"/>
              <w:bottom w:val="single" w:sz="6" w:space="0" w:color="auto"/>
              <w:right w:val="single" w:sz="6" w:space="0" w:color="auto"/>
            </w:tcBorders>
          </w:tcPr>
          <w:p w14:paraId="17DEE9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Don´t worry, it´s only a routine skill.</w:t>
            </w:r>
          </w:p>
        </w:tc>
        <w:tc>
          <w:tcPr>
            <w:tcW w:w="624" w:type="dxa"/>
            <w:tcBorders>
              <w:top w:val="single" w:sz="6" w:space="0" w:color="auto"/>
              <w:left w:val="single" w:sz="6" w:space="0" w:color="auto"/>
              <w:bottom w:val="single" w:sz="6" w:space="0" w:color="auto"/>
              <w:right w:val="single" w:sz="6" w:space="0" w:color="auto"/>
            </w:tcBorders>
          </w:tcPr>
          <w:p w14:paraId="17DEE9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9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E9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parametr</w:t>
            </w:r>
          </w:p>
        </w:tc>
        <w:tc>
          <w:tcPr>
            <w:tcW w:w="1296" w:type="dxa"/>
            <w:tcBorders>
              <w:top w:val="single" w:sz="6" w:space="0" w:color="auto"/>
              <w:left w:val="single" w:sz="6" w:space="0" w:color="auto"/>
              <w:bottom w:val="single" w:sz="6" w:space="0" w:color="auto"/>
              <w:right w:val="single" w:sz="6" w:space="0" w:color="auto"/>
            </w:tcBorders>
          </w:tcPr>
          <w:p w14:paraId="17DEE9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 parameter</w:t>
            </w:r>
          </w:p>
        </w:tc>
        <w:tc>
          <w:tcPr>
            <w:tcW w:w="2268" w:type="dxa"/>
            <w:tcBorders>
              <w:top w:val="single" w:sz="6" w:space="0" w:color="auto"/>
              <w:left w:val="single" w:sz="6" w:space="0" w:color="auto"/>
              <w:bottom w:val="single" w:sz="6" w:space="0" w:color="auto"/>
              <w:right w:val="single" w:sz="6" w:space="0" w:color="auto"/>
            </w:tcBorders>
          </w:tcPr>
          <w:p w14:paraId="17DEE9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teplota svařovací parametr?</w:t>
            </w:r>
          </w:p>
        </w:tc>
        <w:tc>
          <w:tcPr>
            <w:tcW w:w="2381" w:type="dxa"/>
            <w:tcBorders>
              <w:top w:val="single" w:sz="6" w:space="0" w:color="auto"/>
              <w:left w:val="single" w:sz="6" w:space="0" w:color="auto"/>
              <w:bottom w:val="single" w:sz="6" w:space="0" w:color="auto"/>
              <w:right w:val="single" w:sz="6" w:space="0" w:color="auto"/>
            </w:tcBorders>
          </w:tcPr>
          <w:p w14:paraId="17DEE9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temperature a welding parameter?</w:t>
            </w:r>
          </w:p>
        </w:tc>
        <w:tc>
          <w:tcPr>
            <w:tcW w:w="624" w:type="dxa"/>
            <w:tcBorders>
              <w:top w:val="single" w:sz="6" w:space="0" w:color="auto"/>
              <w:left w:val="single" w:sz="6" w:space="0" w:color="auto"/>
              <w:bottom w:val="single" w:sz="6" w:space="0" w:color="auto"/>
              <w:right w:val="single" w:sz="6" w:space="0" w:color="auto"/>
            </w:tcBorders>
          </w:tcPr>
          <w:p w14:paraId="17DEE9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9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technologie svařování</w:t>
            </w:r>
          </w:p>
        </w:tc>
        <w:tc>
          <w:tcPr>
            <w:tcW w:w="1296" w:type="dxa"/>
            <w:tcBorders>
              <w:top w:val="single" w:sz="6" w:space="0" w:color="auto"/>
              <w:left w:val="single" w:sz="6" w:space="0" w:color="auto"/>
              <w:bottom w:val="single" w:sz="6" w:space="0" w:color="auto"/>
              <w:right w:val="single" w:sz="6" w:space="0" w:color="auto"/>
            </w:tcBorders>
          </w:tcPr>
          <w:p w14:paraId="17DEE9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welding technology</w:t>
            </w:r>
          </w:p>
        </w:tc>
        <w:tc>
          <w:tcPr>
            <w:tcW w:w="2268" w:type="dxa"/>
            <w:tcBorders>
              <w:top w:val="single" w:sz="6" w:space="0" w:color="auto"/>
              <w:left w:val="single" w:sz="6" w:space="0" w:color="auto"/>
              <w:bottom w:val="single" w:sz="6" w:space="0" w:color="auto"/>
              <w:right w:val="single" w:sz="6" w:space="0" w:color="auto"/>
            </w:tcBorders>
          </w:tcPr>
          <w:p w14:paraId="17DEE9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Použil jste vhodnou technologii svařování?</w:t>
            </w:r>
          </w:p>
        </w:tc>
        <w:tc>
          <w:tcPr>
            <w:tcW w:w="2381" w:type="dxa"/>
            <w:tcBorders>
              <w:top w:val="single" w:sz="6" w:space="0" w:color="auto"/>
              <w:left w:val="single" w:sz="6" w:space="0" w:color="auto"/>
              <w:bottom w:val="single" w:sz="6" w:space="0" w:color="auto"/>
              <w:right w:val="single" w:sz="6" w:space="0" w:color="auto"/>
            </w:tcBorders>
          </w:tcPr>
          <w:p w14:paraId="17DEE9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Did you use a appropriate welding technology?</w:t>
            </w:r>
          </w:p>
        </w:tc>
        <w:tc>
          <w:tcPr>
            <w:tcW w:w="624" w:type="dxa"/>
            <w:tcBorders>
              <w:top w:val="single" w:sz="6" w:space="0" w:color="auto"/>
              <w:left w:val="single" w:sz="6" w:space="0" w:color="auto"/>
              <w:bottom w:val="single" w:sz="6" w:space="0" w:color="auto"/>
              <w:right w:val="single" w:sz="6" w:space="0" w:color="auto"/>
            </w:tcBorders>
          </w:tcPr>
          <w:p w14:paraId="17DEE9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9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tlakoměr</w:t>
            </w:r>
          </w:p>
        </w:tc>
        <w:tc>
          <w:tcPr>
            <w:tcW w:w="1296" w:type="dxa"/>
            <w:tcBorders>
              <w:top w:val="single" w:sz="6" w:space="0" w:color="auto"/>
              <w:left w:val="single" w:sz="6" w:space="0" w:color="auto"/>
              <w:bottom w:val="single" w:sz="6" w:space="0" w:color="auto"/>
              <w:right w:val="single" w:sz="6" w:space="0" w:color="auto"/>
            </w:tcBorders>
          </w:tcPr>
          <w:p w14:paraId="17DEE9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gauge</w:t>
            </w:r>
          </w:p>
        </w:tc>
        <w:tc>
          <w:tcPr>
            <w:tcW w:w="2268" w:type="dxa"/>
            <w:tcBorders>
              <w:top w:val="single" w:sz="6" w:space="0" w:color="auto"/>
              <w:left w:val="single" w:sz="6" w:space="0" w:color="auto"/>
              <w:bottom w:val="single" w:sz="6" w:space="0" w:color="auto"/>
              <w:right w:val="single" w:sz="6" w:space="0" w:color="auto"/>
            </w:tcBorders>
          </w:tcPr>
          <w:p w14:paraId="17DEE9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Tlakoměr je vedle plynového kotle.</w:t>
            </w:r>
          </w:p>
        </w:tc>
        <w:tc>
          <w:tcPr>
            <w:tcW w:w="2381" w:type="dxa"/>
            <w:tcBorders>
              <w:top w:val="single" w:sz="6" w:space="0" w:color="auto"/>
              <w:left w:val="single" w:sz="6" w:space="0" w:color="auto"/>
              <w:bottom w:val="single" w:sz="6" w:space="0" w:color="auto"/>
              <w:right w:val="single" w:sz="6" w:space="0" w:color="auto"/>
            </w:tcBorders>
          </w:tcPr>
          <w:p w14:paraId="17DEE9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gauge is next to the boiler.</w:t>
            </w:r>
          </w:p>
        </w:tc>
        <w:tc>
          <w:tcPr>
            <w:tcW w:w="624" w:type="dxa"/>
            <w:tcBorders>
              <w:top w:val="single" w:sz="6" w:space="0" w:color="auto"/>
              <w:left w:val="single" w:sz="6" w:space="0" w:color="auto"/>
              <w:bottom w:val="single" w:sz="6" w:space="0" w:color="auto"/>
              <w:right w:val="single" w:sz="6" w:space="0" w:color="auto"/>
            </w:tcBorders>
          </w:tcPr>
          <w:p w14:paraId="17DEE9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9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zkušenost</w:t>
            </w:r>
          </w:p>
        </w:tc>
        <w:tc>
          <w:tcPr>
            <w:tcW w:w="1296" w:type="dxa"/>
            <w:tcBorders>
              <w:top w:val="single" w:sz="6" w:space="0" w:color="auto"/>
              <w:left w:val="single" w:sz="6" w:space="0" w:color="auto"/>
              <w:bottom w:val="single" w:sz="6" w:space="0" w:color="auto"/>
              <w:right w:val="single" w:sz="6" w:space="0" w:color="auto"/>
            </w:tcBorders>
          </w:tcPr>
          <w:p w14:paraId="17DEE9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experience</w:t>
            </w:r>
          </w:p>
        </w:tc>
        <w:tc>
          <w:tcPr>
            <w:tcW w:w="2268" w:type="dxa"/>
            <w:tcBorders>
              <w:top w:val="single" w:sz="6" w:space="0" w:color="auto"/>
              <w:left w:val="single" w:sz="6" w:space="0" w:color="auto"/>
              <w:bottom w:val="single" w:sz="6" w:space="0" w:color="auto"/>
              <w:right w:val="single" w:sz="6" w:space="0" w:color="auto"/>
            </w:tcBorders>
          </w:tcPr>
          <w:p w14:paraId="17DEE9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měl velkou zkušenost.</w:t>
            </w:r>
          </w:p>
        </w:tc>
        <w:tc>
          <w:tcPr>
            <w:tcW w:w="2381" w:type="dxa"/>
            <w:tcBorders>
              <w:top w:val="single" w:sz="6" w:space="0" w:color="auto"/>
              <w:left w:val="single" w:sz="6" w:space="0" w:color="auto"/>
              <w:bottom w:val="single" w:sz="6" w:space="0" w:color="auto"/>
              <w:right w:val="single" w:sz="6" w:space="0" w:color="auto"/>
            </w:tcBorders>
          </w:tcPr>
          <w:p w14:paraId="17DEE9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had great experience.</w:t>
            </w:r>
          </w:p>
        </w:tc>
        <w:tc>
          <w:tcPr>
            <w:tcW w:w="624" w:type="dxa"/>
            <w:tcBorders>
              <w:top w:val="single" w:sz="6" w:space="0" w:color="auto"/>
              <w:left w:val="single" w:sz="6" w:space="0" w:color="auto"/>
              <w:bottom w:val="single" w:sz="6" w:space="0" w:color="auto"/>
              <w:right w:val="single" w:sz="6" w:space="0" w:color="auto"/>
            </w:tcBorders>
          </w:tcPr>
          <w:p w14:paraId="17DEE9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9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nečistota</w:t>
            </w:r>
          </w:p>
        </w:tc>
        <w:tc>
          <w:tcPr>
            <w:tcW w:w="1296" w:type="dxa"/>
            <w:tcBorders>
              <w:top w:val="single" w:sz="6" w:space="0" w:color="auto"/>
              <w:left w:val="single" w:sz="6" w:space="0" w:color="auto"/>
              <w:bottom w:val="single" w:sz="6" w:space="0" w:color="auto"/>
              <w:right w:val="single" w:sz="6" w:space="0" w:color="auto"/>
            </w:tcBorders>
          </w:tcPr>
          <w:p w14:paraId="17DEE9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dirt</w:t>
            </w:r>
          </w:p>
        </w:tc>
        <w:tc>
          <w:tcPr>
            <w:tcW w:w="2268" w:type="dxa"/>
            <w:tcBorders>
              <w:top w:val="single" w:sz="6" w:space="0" w:color="auto"/>
              <w:left w:val="single" w:sz="6" w:space="0" w:color="auto"/>
              <w:bottom w:val="single" w:sz="6" w:space="0" w:color="auto"/>
              <w:right w:val="single" w:sz="6" w:space="0" w:color="auto"/>
            </w:tcBorders>
          </w:tcPr>
          <w:p w14:paraId="17DEE9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Každá nečistota ve svaru je nepřípustná.</w:t>
            </w:r>
          </w:p>
        </w:tc>
        <w:tc>
          <w:tcPr>
            <w:tcW w:w="2381" w:type="dxa"/>
            <w:tcBorders>
              <w:top w:val="single" w:sz="6" w:space="0" w:color="auto"/>
              <w:left w:val="single" w:sz="6" w:space="0" w:color="auto"/>
              <w:bottom w:val="single" w:sz="6" w:space="0" w:color="auto"/>
              <w:right w:val="single" w:sz="6" w:space="0" w:color="auto"/>
            </w:tcBorders>
          </w:tcPr>
          <w:p w14:paraId="17DEE9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Any dirt in the weld is unacceptable.</w:t>
            </w:r>
          </w:p>
        </w:tc>
        <w:tc>
          <w:tcPr>
            <w:tcW w:w="624" w:type="dxa"/>
            <w:tcBorders>
              <w:top w:val="single" w:sz="6" w:space="0" w:color="auto"/>
              <w:left w:val="single" w:sz="6" w:space="0" w:color="auto"/>
              <w:bottom w:val="single" w:sz="6" w:space="0" w:color="auto"/>
              <w:right w:val="single" w:sz="6" w:space="0" w:color="auto"/>
            </w:tcBorders>
          </w:tcPr>
          <w:p w14:paraId="17DEE9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9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technologie svařování</w:t>
            </w:r>
          </w:p>
        </w:tc>
      </w:tr>
      <w:tr w:rsidR="00A935A5" w:rsidRPr="00F37C33" w14:paraId="17DEE9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označit</w:t>
            </w:r>
          </w:p>
        </w:tc>
        <w:tc>
          <w:tcPr>
            <w:tcW w:w="1296" w:type="dxa"/>
            <w:tcBorders>
              <w:top w:val="single" w:sz="6" w:space="0" w:color="auto"/>
              <w:left w:val="single" w:sz="6" w:space="0" w:color="auto"/>
              <w:bottom w:val="single" w:sz="6" w:space="0" w:color="auto"/>
              <w:right w:val="single" w:sz="6" w:space="0" w:color="auto"/>
            </w:tcBorders>
          </w:tcPr>
          <w:p w14:paraId="17DEE9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mark</w:t>
            </w:r>
          </w:p>
        </w:tc>
        <w:tc>
          <w:tcPr>
            <w:tcW w:w="2268" w:type="dxa"/>
            <w:tcBorders>
              <w:top w:val="single" w:sz="6" w:space="0" w:color="auto"/>
              <w:left w:val="single" w:sz="6" w:space="0" w:color="auto"/>
              <w:bottom w:val="single" w:sz="6" w:space="0" w:color="auto"/>
              <w:right w:val="single" w:sz="6" w:space="0" w:color="auto"/>
            </w:tcBorders>
          </w:tcPr>
          <w:p w14:paraId="17DEE9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svar musíte dobře označit.</w:t>
            </w:r>
          </w:p>
        </w:tc>
        <w:tc>
          <w:tcPr>
            <w:tcW w:w="2381" w:type="dxa"/>
            <w:tcBorders>
              <w:top w:val="single" w:sz="6" w:space="0" w:color="auto"/>
              <w:left w:val="single" w:sz="6" w:space="0" w:color="auto"/>
              <w:bottom w:val="single" w:sz="6" w:space="0" w:color="auto"/>
              <w:right w:val="single" w:sz="6" w:space="0" w:color="auto"/>
            </w:tcBorders>
          </w:tcPr>
          <w:p w14:paraId="17DEE9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must mark well each weld.</w:t>
            </w:r>
          </w:p>
        </w:tc>
        <w:tc>
          <w:tcPr>
            <w:tcW w:w="624" w:type="dxa"/>
            <w:tcBorders>
              <w:top w:val="single" w:sz="6" w:space="0" w:color="auto"/>
              <w:left w:val="single" w:sz="6" w:space="0" w:color="auto"/>
              <w:bottom w:val="single" w:sz="6" w:space="0" w:color="auto"/>
              <w:right w:val="single" w:sz="6" w:space="0" w:color="auto"/>
            </w:tcBorders>
          </w:tcPr>
          <w:p w14:paraId="17DEE9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9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přístupnost</w:t>
            </w:r>
          </w:p>
        </w:tc>
        <w:tc>
          <w:tcPr>
            <w:tcW w:w="1296" w:type="dxa"/>
            <w:tcBorders>
              <w:top w:val="single" w:sz="6" w:space="0" w:color="auto"/>
              <w:left w:val="single" w:sz="6" w:space="0" w:color="auto"/>
              <w:bottom w:val="single" w:sz="6" w:space="0" w:color="auto"/>
              <w:right w:val="single" w:sz="6" w:space="0" w:color="auto"/>
            </w:tcBorders>
          </w:tcPr>
          <w:p w14:paraId="17DEE9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accessibility</w:t>
            </w:r>
          </w:p>
        </w:tc>
        <w:tc>
          <w:tcPr>
            <w:tcW w:w="2268" w:type="dxa"/>
            <w:tcBorders>
              <w:top w:val="single" w:sz="6" w:space="0" w:color="auto"/>
              <w:left w:val="single" w:sz="6" w:space="0" w:color="auto"/>
              <w:bottom w:val="single" w:sz="6" w:space="0" w:color="auto"/>
              <w:right w:val="single" w:sz="6" w:space="0" w:color="auto"/>
            </w:tcBorders>
          </w:tcPr>
          <w:p w14:paraId="17DEE9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 měli špatnou přístupnost.</w:t>
            </w:r>
          </w:p>
        </w:tc>
        <w:tc>
          <w:tcPr>
            <w:tcW w:w="2381" w:type="dxa"/>
            <w:tcBorders>
              <w:top w:val="single" w:sz="6" w:space="0" w:color="auto"/>
              <w:left w:val="single" w:sz="6" w:space="0" w:color="auto"/>
              <w:bottom w:val="single" w:sz="6" w:space="0" w:color="auto"/>
              <w:right w:val="single" w:sz="6" w:space="0" w:color="auto"/>
            </w:tcBorders>
          </w:tcPr>
          <w:p w14:paraId="17DEE9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 area had a poor accessibility.</w:t>
            </w:r>
          </w:p>
        </w:tc>
        <w:tc>
          <w:tcPr>
            <w:tcW w:w="624" w:type="dxa"/>
            <w:tcBorders>
              <w:top w:val="single" w:sz="6" w:space="0" w:color="auto"/>
              <w:left w:val="single" w:sz="6" w:space="0" w:color="auto"/>
              <w:bottom w:val="single" w:sz="6" w:space="0" w:color="auto"/>
              <w:right w:val="single" w:sz="6" w:space="0" w:color="auto"/>
            </w:tcBorders>
          </w:tcPr>
          <w:p w14:paraId="17DEE9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9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vnější vada</w:t>
            </w:r>
          </w:p>
        </w:tc>
        <w:tc>
          <w:tcPr>
            <w:tcW w:w="1296" w:type="dxa"/>
            <w:tcBorders>
              <w:top w:val="single" w:sz="6" w:space="0" w:color="auto"/>
              <w:left w:val="single" w:sz="6" w:space="0" w:color="auto"/>
              <w:bottom w:val="single" w:sz="6" w:space="0" w:color="auto"/>
              <w:right w:val="single" w:sz="6" w:space="0" w:color="auto"/>
            </w:tcBorders>
          </w:tcPr>
          <w:p w14:paraId="17DEE9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external defect</w:t>
            </w:r>
          </w:p>
        </w:tc>
        <w:tc>
          <w:tcPr>
            <w:tcW w:w="2268" w:type="dxa"/>
            <w:tcBorders>
              <w:top w:val="single" w:sz="6" w:space="0" w:color="auto"/>
              <w:left w:val="single" w:sz="6" w:space="0" w:color="auto"/>
              <w:bottom w:val="single" w:sz="6" w:space="0" w:color="auto"/>
              <w:right w:val="single" w:sz="6" w:space="0" w:color="auto"/>
            </w:tcBorders>
          </w:tcPr>
          <w:p w14:paraId="17DEE9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 tomto spoji jsou vnější vady.</w:t>
            </w:r>
          </w:p>
        </w:tc>
        <w:tc>
          <w:tcPr>
            <w:tcW w:w="2381" w:type="dxa"/>
            <w:tcBorders>
              <w:top w:val="single" w:sz="6" w:space="0" w:color="auto"/>
              <w:left w:val="single" w:sz="6" w:space="0" w:color="auto"/>
              <w:bottom w:val="single" w:sz="6" w:space="0" w:color="auto"/>
              <w:right w:val="single" w:sz="6" w:space="0" w:color="auto"/>
            </w:tcBorders>
          </w:tcPr>
          <w:p w14:paraId="17DEE9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are external defects on this connection.</w:t>
            </w:r>
          </w:p>
        </w:tc>
        <w:tc>
          <w:tcPr>
            <w:tcW w:w="624" w:type="dxa"/>
            <w:tcBorders>
              <w:top w:val="single" w:sz="6" w:space="0" w:color="auto"/>
              <w:left w:val="single" w:sz="6" w:space="0" w:color="auto"/>
              <w:bottom w:val="single" w:sz="6" w:space="0" w:color="auto"/>
              <w:right w:val="single" w:sz="6" w:space="0" w:color="auto"/>
            </w:tcBorders>
          </w:tcPr>
          <w:p w14:paraId="17DEE9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96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vnitřní vada</w:t>
            </w:r>
          </w:p>
        </w:tc>
        <w:tc>
          <w:tcPr>
            <w:tcW w:w="1296" w:type="dxa"/>
            <w:tcBorders>
              <w:top w:val="single" w:sz="6" w:space="0" w:color="auto"/>
              <w:left w:val="single" w:sz="6" w:space="0" w:color="auto"/>
              <w:bottom w:val="single" w:sz="6" w:space="0" w:color="auto"/>
              <w:right w:val="single" w:sz="6" w:space="0" w:color="auto"/>
            </w:tcBorders>
          </w:tcPr>
          <w:p w14:paraId="17DEE9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internal defect</w:t>
            </w:r>
          </w:p>
        </w:tc>
        <w:tc>
          <w:tcPr>
            <w:tcW w:w="2268" w:type="dxa"/>
            <w:tcBorders>
              <w:top w:val="single" w:sz="6" w:space="0" w:color="auto"/>
              <w:left w:val="single" w:sz="6" w:space="0" w:color="auto"/>
              <w:bottom w:val="single" w:sz="6" w:space="0" w:color="auto"/>
              <w:right w:val="single" w:sz="6" w:space="0" w:color="auto"/>
            </w:tcBorders>
          </w:tcPr>
          <w:p w14:paraId="17DEE9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jsou vnitřní vady nebezpečné?</w:t>
            </w:r>
          </w:p>
        </w:tc>
        <w:tc>
          <w:tcPr>
            <w:tcW w:w="2381" w:type="dxa"/>
            <w:tcBorders>
              <w:top w:val="single" w:sz="6" w:space="0" w:color="auto"/>
              <w:left w:val="single" w:sz="6" w:space="0" w:color="auto"/>
              <w:bottom w:val="single" w:sz="6" w:space="0" w:color="auto"/>
              <w:right w:val="single" w:sz="6" w:space="0" w:color="auto"/>
            </w:tcBorders>
          </w:tcPr>
          <w:p w14:paraId="17DEE9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are internal defects dangerous?</w:t>
            </w:r>
          </w:p>
        </w:tc>
        <w:tc>
          <w:tcPr>
            <w:tcW w:w="624" w:type="dxa"/>
            <w:tcBorders>
              <w:top w:val="single" w:sz="6" w:space="0" w:color="auto"/>
              <w:left w:val="single" w:sz="6" w:space="0" w:color="auto"/>
              <w:bottom w:val="single" w:sz="6" w:space="0" w:color="auto"/>
              <w:right w:val="single" w:sz="6" w:space="0" w:color="auto"/>
            </w:tcBorders>
          </w:tcPr>
          <w:p w14:paraId="17DEE9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9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analyzátor</w:t>
            </w:r>
          </w:p>
        </w:tc>
        <w:tc>
          <w:tcPr>
            <w:tcW w:w="1296" w:type="dxa"/>
            <w:tcBorders>
              <w:top w:val="single" w:sz="6" w:space="0" w:color="auto"/>
              <w:left w:val="single" w:sz="6" w:space="0" w:color="auto"/>
              <w:bottom w:val="single" w:sz="6" w:space="0" w:color="auto"/>
              <w:right w:val="single" w:sz="6" w:space="0" w:color="auto"/>
            </w:tcBorders>
          </w:tcPr>
          <w:p w14:paraId="17DEE9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analyser</w:t>
            </w:r>
          </w:p>
        </w:tc>
        <w:tc>
          <w:tcPr>
            <w:tcW w:w="2268" w:type="dxa"/>
            <w:tcBorders>
              <w:top w:val="single" w:sz="6" w:space="0" w:color="auto"/>
              <w:left w:val="single" w:sz="6" w:space="0" w:color="auto"/>
              <w:bottom w:val="single" w:sz="6" w:space="0" w:color="auto"/>
              <w:right w:val="single" w:sz="6" w:space="0" w:color="auto"/>
            </w:tcBorders>
          </w:tcPr>
          <w:p w14:paraId="17DEE9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Firma prodává kvalitní analyzátory.</w:t>
            </w:r>
          </w:p>
        </w:tc>
        <w:tc>
          <w:tcPr>
            <w:tcW w:w="2381" w:type="dxa"/>
            <w:tcBorders>
              <w:top w:val="single" w:sz="6" w:space="0" w:color="auto"/>
              <w:left w:val="single" w:sz="6" w:space="0" w:color="auto"/>
              <w:bottom w:val="single" w:sz="6" w:space="0" w:color="auto"/>
              <w:right w:val="single" w:sz="6" w:space="0" w:color="auto"/>
            </w:tcBorders>
          </w:tcPr>
          <w:p w14:paraId="17DEE9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company sells quality analysers.</w:t>
            </w:r>
          </w:p>
        </w:tc>
        <w:tc>
          <w:tcPr>
            <w:tcW w:w="624" w:type="dxa"/>
            <w:tcBorders>
              <w:top w:val="single" w:sz="6" w:space="0" w:color="auto"/>
              <w:left w:val="single" w:sz="6" w:space="0" w:color="auto"/>
              <w:bottom w:val="single" w:sz="6" w:space="0" w:color="auto"/>
              <w:right w:val="single" w:sz="6" w:space="0" w:color="auto"/>
            </w:tcBorders>
          </w:tcPr>
          <w:p w14:paraId="17DEE9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9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analýza a detekce plynů</w:t>
            </w:r>
          </w:p>
        </w:tc>
      </w:tr>
      <w:tr w:rsidR="00A935A5" w:rsidRPr="00F37C33" w14:paraId="17DEE9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detektor</w:t>
            </w:r>
          </w:p>
        </w:tc>
        <w:tc>
          <w:tcPr>
            <w:tcW w:w="1296" w:type="dxa"/>
            <w:tcBorders>
              <w:top w:val="single" w:sz="6" w:space="0" w:color="auto"/>
              <w:left w:val="single" w:sz="6" w:space="0" w:color="auto"/>
              <w:bottom w:val="single" w:sz="6" w:space="0" w:color="auto"/>
              <w:right w:val="single" w:sz="6" w:space="0" w:color="auto"/>
            </w:tcBorders>
          </w:tcPr>
          <w:p w14:paraId="17DEE9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detector</w:t>
            </w:r>
          </w:p>
        </w:tc>
        <w:tc>
          <w:tcPr>
            <w:tcW w:w="2268" w:type="dxa"/>
            <w:tcBorders>
              <w:top w:val="single" w:sz="6" w:space="0" w:color="auto"/>
              <w:left w:val="single" w:sz="6" w:space="0" w:color="auto"/>
              <w:bottom w:val="single" w:sz="6" w:space="0" w:color="auto"/>
              <w:right w:val="single" w:sz="6" w:space="0" w:color="auto"/>
            </w:tcBorders>
          </w:tcPr>
          <w:p w14:paraId="17DEE9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jste nepoužili v bytě detektor?</w:t>
            </w:r>
          </w:p>
        </w:tc>
        <w:tc>
          <w:tcPr>
            <w:tcW w:w="2381" w:type="dxa"/>
            <w:tcBorders>
              <w:top w:val="single" w:sz="6" w:space="0" w:color="auto"/>
              <w:left w:val="single" w:sz="6" w:space="0" w:color="auto"/>
              <w:bottom w:val="single" w:sz="6" w:space="0" w:color="auto"/>
              <w:right w:val="single" w:sz="6" w:space="0" w:color="auto"/>
            </w:tcBorders>
          </w:tcPr>
          <w:p w14:paraId="17DEE9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didn´t you use the detector in the flat?</w:t>
            </w:r>
          </w:p>
        </w:tc>
        <w:tc>
          <w:tcPr>
            <w:tcW w:w="624" w:type="dxa"/>
            <w:tcBorders>
              <w:top w:val="single" w:sz="6" w:space="0" w:color="auto"/>
              <w:left w:val="single" w:sz="6" w:space="0" w:color="auto"/>
              <w:bottom w:val="single" w:sz="6" w:space="0" w:color="auto"/>
              <w:right w:val="single" w:sz="6" w:space="0" w:color="auto"/>
            </w:tcBorders>
          </w:tcPr>
          <w:p w14:paraId="17DEE9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9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kouř</w:t>
            </w:r>
          </w:p>
        </w:tc>
        <w:tc>
          <w:tcPr>
            <w:tcW w:w="1296" w:type="dxa"/>
            <w:tcBorders>
              <w:top w:val="single" w:sz="6" w:space="0" w:color="auto"/>
              <w:left w:val="single" w:sz="6" w:space="0" w:color="auto"/>
              <w:bottom w:val="single" w:sz="6" w:space="0" w:color="auto"/>
              <w:right w:val="single" w:sz="6" w:space="0" w:color="auto"/>
            </w:tcBorders>
          </w:tcPr>
          <w:p w14:paraId="17DEE9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smoke</w:t>
            </w:r>
          </w:p>
        </w:tc>
        <w:tc>
          <w:tcPr>
            <w:tcW w:w="2268" w:type="dxa"/>
            <w:tcBorders>
              <w:top w:val="single" w:sz="6" w:space="0" w:color="auto"/>
              <w:left w:val="single" w:sz="6" w:space="0" w:color="auto"/>
              <w:bottom w:val="single" w:sz="6" w:space="0" w:color="auto"/>
              <w:right w:val="single" w:sz="6" w:space="0" w:color="auto"/>
            </w:tcBorders>
          </w:tcPr>
          <w:p w14:paraId="17DEE9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Nad sporákem se objevil kouř.</w:t>
            </w:r>
          </w:p>
        </w:tc>
        <w:tc>
          <w:tcPr>
            <w:tcW w:w="2381" w:type="dxa"/>
            <w:tcBorders>
              <w:top w:val="single" w:sz="6" w:space="0" w:color="auto"/>
              <w:left w:val="single" w:sz="6" w:space="0" w:color="auto"/>
              <w:bottom w:val="single" w:sz="6" w:space="0" w:color="auto"/>
              <w:right w:val="single" w:sz="6" w:space="0" w:color="auto"/>
            </w:tcBorders>
          </w:tcPr>
          <w:p w14:paraId="17DEE9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Smoke appeared above the stove.</w:t>
            </w:r>
          </w:p>
        </w:tc>
        <w:tc>
          <w:tcPr>
            <w:tcW w:w="624" w:type="dxa"/>
            <w:tcBorders>
              <w:top w:val="single" w:sz="6" w:space="0" w:color="auto"/>
              <w:left w:val="single" w:sz="6" w:space="0" w:color="auto"/>
              <w:bottom w:val="single" w:sz="6" w:space="0" w:color="auto"/>
              <w:right w:val="single" w:sz="6" w:space="0" w:color="auto"/>
            </w:tcBorders>
          </w:tcPr>
          <w:p w14:paraId="17DEE9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9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spalovat</w:t>
            </w:r>
          </w:p>
        </w:tc>
        <w:tc>
          <w:tcPr>
            <w:tcW w:w="1296" w:type="dxa"/>
            <w:tcBorders>
              <w:top w:val="single" w:sz="6" w:space="0" w:color="auto"/>
              <w:left w:val="single" w:sz="6" w:space="0" w:color="auto"/>
              <w:bottom w:val="single" w:sz="6" w:space="0" w:color="auto"/>
              <w:right w:val="single" w:sz="6" w:space="0" w:color="auto"/>
            </w:tcBorders>
          </w:tcPr>
          <w:p w14:paraId="17DEE9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burn</w:t>
            </w:r>
          </w:p>
        </w:tc>
        <w:tc>
          <w:tcPr>
            <w:tcW w:w="2268" w:type="dxa"/>
            <w:tcBorders>
              <w:top w:val="single" w:sz="6" w:space="0" w:color="auto"/>
              <w:left w:val="single" w:sz="6" w:space="0" w:color="auto"/>
              <w:bottom w:val="single" w:sz="6" w:space="0" w:color="auto"/>
              <w:right w:val="single" w:sz="6" w:space="0" w:color="auto"/>
            </w:tcBorders>
          </w:tcPr>
          <w:p w14:paraId="17DEE9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spalovat tento plyn?</w:t>
            </w:r>
          </w:p>
        </w:tc>
        <w:tc>
          <w:tcPr>
            <w:tcW w:w="2381" w:type="dxa"/>
            <w:tcBorders>
              <w:top w:val="single" w:sz="6" w:space="0" w:color="auto"/>
              <w:left w:val="single" w:sz="6" w:space="0" w:color="auto"/>
              <w:bottom w:val="single" w:sz="6" w:space="0" w:color="auto"/>
              <w:right w:val="single" w:sz="6" w:space="0" w:color="auto"/>
            </w:tcBorders>
          </w:tcPr>
          <w:p w14:paraId="17DEE9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burn this gas?</w:t>
            </w:r>
          </w:p>
        </w:tc>
        <w:tc>
          <w:tcPr>
            <w:tcW w:w="624" w:type="dxa"/>
            <w:tcBorders>
              <w:top w:val="single" w:sz="6" w:space="0" w:color="auto"/>
              <w:left w:val="single" w:sz="6" w:space="0" w:color="auto"/>
              <w:bottom w:val="single" w:sz="6" w:space="0" w:color="auto"/>
              <w:right w:val="single" w:sz="6" w:space="0" w:color="auto"/>
            </w:tcBorders>
          </w:tcPr>
          <w:p w14:paraId="17DEE9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98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vzduch</w:t>
            </w:r>
          </w:p>
        </w:tc>
        <w:tc>
          <w:tcPr>
            <w:tcW w:w="1296" w:type="dxa"/>
            <w:tcBorders>
              <w:top w:val="single" w:sz="6" w:space="0" w:color="auto"/>
              <w:left w:val="single" w:sz="6" w:space="0" w:color="auto"/>
              <w:bottom w:val="single" w:sz="6" w:space="0" w:color="auto"/>
              <w:right w:val="single" w:sz="6" w:space="0" w:color="auto"/>
            </w:tcBorders>
          </w:tcPr>
          <w:p w14:paraId="17DEE9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air</w:t>
            </w:r>
          </w:p>
        </w:tc>
        <w:tc>
          <w:tcPr>
            <w:tcW w:w="2268" w:type="dxa"/>
            <w:tcBorders>
              <w:top w:val="single" w:sz="6" w:space="0" w:color="auto"/>
              <w:left w:val="single" w:sz="6" w:space="0" w:color="auto"/>
              <w:bottom w:val="single" w:sz="6" w:space="0" w:color="auto"/>
              <w:right w:val="single" w:sz="6" w:space="0" w:color="auto"/>
            </w:tcBorders>
          </w:tcPr>
          <w:p w14:paraId="17DEE9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místnosti byl velmi špinavý vzduch.</w:t>
            </w:r>
          </w:p>
        </w:tc>
        <w:tc>
          <w:tcPr>
            <w:tcW w:w="2381" w:type="dxa"/>
            <w:tcBorders>
              <w:top w:val="single" w:sz="6" w:space="0" w:color="auto"/>
              <w:left w:val="single" w:sz="6" w:space="0" w:color="auto"/>
              <w:bottom w:val="single" w:sz="6" w:space="0" w:color="auto"/>
              <w:right w:val="single" w:sz="6" w:space="0" w:color="auto"/>
            </w:tcBorders>
          </w:tcPr>
          <w:p w14:paraId="17DEE9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was dirty air in the room.</w:t>
            </w:r>
          </w:p>
        </w:tc>
        <w:tc>
          <w:tcPr>
            <w:tcW w:w="624" w:type="dxa"/>
            <w:tcBorders>
              <w:top w:val="single" w:sz="6" w:space="0" w:color="auto"/>
              <w:left w:val="single" w:sz="6" w:space="0" w:color="auto"/>
              <w:bottom w:val="single" w:sz="6" w:space="0" w:color="auto"/>
              <w:right w:val="single" w:sz="6" w:space="0" w:color="auto"/>
            </w:tcBorders>
          </w:tcPr>
          <w:p w14:paraId="17DEE9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9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hasit</w:t>
            </w:r>
          </w:p>
        </w:tc>
        <w:tc>
          <w:tcPr>
            <w:tcW w:w="1296" w:type="dxa"/>
            <w:tcBorders>
              <w:top w:val="single" w:sz="6" w:space="0" w:color="auto"/>
              <w:left w:val="single" w:sz="6" w:space="0" w:color="auto"/>
              <w:bottom w:val="single" w:sz="6" w:space="0" w:color="auto"/>
              <w:right w:val="single" w:sz="6" w:space="0" w:color="auto"/>
            </w:tcBorders>
          </w:tcPr>
          <w:p w14:paraId="17DEE9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extinguish</w:t>
            </w:r>
          </w:p>
        </w:tc>
        <w:tc>
          <w:tcPr>
            <w:tcW w:w="2268" w:type="dxa"/>
            <w:tcBorders>
              <w:top w:val="single" w:sz="6" w:space="0" w:color="auto"/>
              <w:left w:val="single" w:sz="6" w:space="0" w:color="auto"/>
              <w:bottom w:val="single" w:sz="6" w:space="0" w:color="auto"/>
              <w:right w:val="single" w:sz="6" w:space="0" w:color="auto"/>
            </w:tcBorders>
          </w:tcPr>
          <w:p w14:paraId="17DEE9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Umíš uhasit každý požár?</w:t>
            </w:r>
          </w:p>
        </w:tc>
        <w:tc>
          <w:tcPr>
            <w:tcW w:w="2381" w:type="dxa"/>
            <w:tcBorders>
              <w:top w:val="single" w:sz="6" w:space="0" w:color="auto"/>
              <w:left w:val="single" w:sz="6" w:space="0" w:color="auto"/>
              <w:bottom w:val="single" w:sz="6" w:space="0" w:color="auto"/>
              <w:right w:val="single" w:sz="6" w:space="0" w:color="auto"/>
            </w:tcBorders>
          </w:tcPr>
          <w:p w14:paraId="17DEE9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extinguish every fire?</w:t>
            </w:r>
          </w:p>
        </w:tc>
        <w:tc>
          <w:tcPr>
            <w:tcW w:w="624" w:type="dxa"/>
            <w:tcBorders>
              <w:top w:val="single" w:sz="6" w:space="0" w:color="auto"/>
              <w:left w:val="single" w:sz="6" w:space="0" w:color="auto"/>
              <w:bottom w:val="single" w:sz="6" w:space="0" w:color="auto"/>
              <w:right w:val="single" w:sz="6" w:space="0" w:color="auto"/>
            </w:tcBorders>
          </w:tcPr>
          <w:p w14:paraId="17DEE9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9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požární ochrana</w:t>
            </w:r>
          </w:p>
        </w:tc>
      </w:tr>
      <w:tr w:rsidR="00A935A5" w:rsidRPr="00F37C33" w14:paraId="17DEE9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Hoří!</w:t>
            </w:r>
          </w:p>
        </w:tc>
        <w:tc>
          <w:tcPr>
            <w:tcW w:w="1296" w:type="dxa"/>
            <w:tcBorders>
              <w:top w:val="single" w:sz="6" w:space="0" w:color="auto"/>
              <w:left w:val="single" w:sz="6" w:space="0" w:color="auto"/>
              <w:bottom w:val="single" w:sz="6" w:space="0" w:color="auto"/>
              <w:right w:val="single" w:sz="6" w:space="0" w:color="auto"/>
            </w:tcBorders>
          </w:tcPr>
          <w:p w14:paraId="17DEE9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Fire!</w:t>
            </w:r>
          </w:p>
        </w:tc>
        <w:tc>
          <w:tcPr>
            <w:tcW w:w="2268" w:type="dxa"/>
            <w:tcBorders>
              <w:top w:val="single" w:sz="6" w:space="0" w:color="auto"/>
              <w:left w:val="single" w:sz="6" w:space="0" w:color="auto"/>
              <w:bottom w:val="single" w:sz="6" w:space="0" w:color="auto"/>
              <w:right w:val="single" w:sz="6" w:space="0" w:color="auto"/>
            </w:tcBorders>
          </w:tcPr>
          <w:p w14:paraId="17DEE9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Hoří! Přines hasicí přístroj.</w:t>
            </w:r>
          </w:p>
        </w:tc>
        <w:tc>
          <w:tcPr>
            <w:tcW w:w="2381" w:type="dxa"/>
            <w:tcBorders>
              <w:top w:val="single" w:sz="6" w:space="0" w:color="auto"/>
              <w:left w:val="single" w:sz="6" w:space="0" w:color="auto"/>
              <w:bottom w:val="single" w:sz="6" w:space="0" w:color="auto"/>
              <w:right w:val="single" w:sz="6" w:space="0" w:color="auto"/>
            </w:tcBorders>
          </w:tcPr>
          <w:p w14:paraId="17DEE9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Fire! Bring a fire extinguisher.</w:t>
            </w:r>
          </w:p>
        </w:tc>
        <w:tc>
          <w:tcPr>
            <w:tcW w:w="624" w:type="dxa"/>
            <w:tcBorders>
              <w:top w:val="single" w:sz="6" w:space="0" w:color="auto"/>
              <w:left w:val="single" w:sz="6" w:space="0" w:color="auto"/>
              <w:bottom w:val="single" w:sz="6" w:space="0" w:color="auto"/>
              <w:right w:val="single" w:sz="6" w:space="0" w:color="auto"/>
            </w:tcBorders>
          </w:tcPr>
          <w:p w14:paraId="17DEE9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9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odorizační stanice</w:t>
            </w:r>
          </w:p>
        </w:tc>
        <w:tc>
          <w:tcPr>
            <w:tcW w:w="1296" w:type="dxa"/>
            <w:tcBorders>
              <w:top w:val="single" w:sz="6" w:space="0" w:color="auto"/>
              <w:left w:val="single" w:sz="6" w:space="0" w:color="auto"/>
              <w:bottom w:val="single" w:sz="6" w:space="0" w:color="auto"/>
              <w:right w:val="single" w:sz="6" w:space="0" w:color="auto"/>
            </w:tcBorders>
          </w:tcPr>
          <w:p w14:paraId="17DEE9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odorization station</w:t>
            </w:r>
          </w:p>
        </w:tc>
        <w:tc>
          <w:tcPr>
            <w:tcW w:w="2268" w:type="dxa"/>
            <w:tcBorders>
              <w:top w:val="single" w:sz="6" w:space="0" w:color="auto"/>
              <w:left w:val="single" w:sz="6" w:space="0" w:color="auto"/>
              <w:bottom w:val="single" w:sz="6" w:space="0" w:color="auto"/>
              <w:right w:val="single" w:sz="6" w:space="0" w:color="auto"/>
            </w:tcBorders>
          </w:tcPr>
          <w:p w14:paraId="17DEE9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odorizační stanice?</w:t>
            </w:r>
          </w:p>
        </w:tc>
        <w:tc>
          <w:tcPr>
            <w:tcW w:w="2381" w:type="dxa"/>
            <w:tcBorders>
              <w:top w:val="single" w:sz="6" w:space="0" w:color="auto"/>
              <w:left w:val="single" w:sz="6" w:space="0" w:color="auto"/>
              <w:bottom w:val="single" w:sz="6" w:space="0" w:color="auto"/>
              <w:right w:val="single" w:sz="6" w:space="0" w:color="auto"/>
            </w:tcBorders>
          </w:tcPr>
          <w:p w14:paraId="17DEE9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is the odorization station?</w:t>
            </w:r>
          </w:p>
        </w:tc>
        <w:tc>
          <w:tcPr>
            <w:tcW w:w="624" w:type="dxa"/>
            <w:tcBorders>
              <w:top w:val="single" w:sz="6" w:space="0" w:color="auto"/>
              <w:left w:val="single" w:sz="6" w:space="0" w:color="auto"/>
              <w:bottom w:val="single" w:sz="6" w:space="0" w:color="auto"/>
              <w:right w:val="single" w:sz="6" w:space="0" w:color="auto"/>
            </w:tcBorders>
          </w:tcPr>
          <w:p w14:paraId="17DEE9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9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pára</w:t>
            </w:r>
          </w:p>
        </w:tc>
        <w:tc>
          <w:tcPr>
            <w:tcW w:w="1296" w:type="dxa"/>
            <w:tcBorders>
              <w:top w:val="single" w:sz="6" w:space="0" w:color="auto"/>
              <w:left w:val="single" w:sz="6" w:space="0" w:color="auto"/>
              <w:bottom w:val="single" w:sz="6" w:space="0" w:color="auto"/>
              <w:right w:val="single" w:sz="6" w:space="0" w:color="auto"/>
            </w:tcBorders>
          </w:tcPr>
          <w:p w14:paraId="17DEE9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steam</w:t>
            </w:r>
          </w:p>
        </w:tc>
        <w:tc>
          <w:tcPr>
            <w:tcW w:w="2268" w:type="dxa"/>
            <w:tcBorders>
              <w:top w:val="single" w:sz="6" w:space="0" w:color="auto"/>
              <w:left w:val="single" w:sz="6" w:space="0" w:color="auto"/>
              <w:bottom w:val="single" w:sz="6" w:space="0" w:color="auto"/>
              <w:right w:val="single" w:sz="6" w:space="0" w:color="auto"/>
            </w:tcBorders>
          </w:tcPr>
          <w:p w14:paraId="17DEE9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v tomto potrubí pára?</w:t>
            </w:r>
          </w:p>
        </w:tc>
        <w:tc>
          <w:tcPr>
            <w:tcW w:w="2381" w:type="dxa"/>
            <w:tcBorders>
              <w:top w:val="single" w:sz="6" w:space="0" w:color="auto"/>
              <w:left w:val="single" w:sz="6" w:space="0" w:color="auto"/>
              <w:bottom w:val="single" w:sz="6" w:space="0" w:color="auto"/>
              <w:right w:val="single" w:sz="6" w:space="0" w:color="auto"/>
            </w:tcBorders>
          </w:tcPr>
          <w:p w14:paraId="17DEE9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there steam in this pipeline?</w:t>
            </w:r>
          </w:p>
        </w:tc>
        <w:tc>
          <w:tcPr>
            <w:tcW w:w="624" w:type="dxa"/>
            <w:tcBorders>
              <w:top w:val="single" w:sz="6" w:space="0" w:color="auto"/>
              <w:left w:val="single" w:sz="6" w:space="0" w:color="auto"/>
              <w:bottom w:val="single" w:sz="6" w:space="0" w:color="auto"/>
              <w:right w:val="single" w:sz="6" w:space="0" w:color="auto"/>
            </w:tcBorders>
          </w:tcPr>
          <w:p w14:paraId="17DEE9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9B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smog</w:t>
            </w:r>
          </w:p>
        </w:tc>
        <w:tc>
          <w:tcPr>
            <w:tcW w:w="1296" w:type="dxa"/>
            <w:tcBorders>
              <w:top w:val="single" w:sz="6" w:space="0" w:color="auto"/>
              <w:left w:val="single" w:sz="6" w:space="0" w:color="auto"/>
              <w:bottom w:val="single" w:sz="6" w:space="0" w:color="auto"/>
              <w:right w:val="single" w:sz="6" w:space="0" w:color="auto"/>
            </w:tcBorders>
          </w:tcPr>
          <w:p w14:paraId="17DEE9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smog</w:t>
            </w:r>
          </w:p>
        </w:tc>
        <w:tc>
          <w:tcPr>
            <w:tcW w:w="2268" w:type="dxa"/>
            <w:tcBorders>
              <w:top w:val="single" w:sz="6" w:space="0" w:color="auto"/>
              <w:left w:val="single" w:sz="6" w:space="0" w:color="auto"/>
              <w:bottom w:val="single" w:sz="6" w:space="0" w:color="auto"/>
              <w:right w:val="single" w:sz="6" w:space="0" w:color="auto"/>
            </w:tcBorders>
          </w:tcPr>
          <w:p w14:paraId="17DEE9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Minulý týden byl v našem městě smog.</w:t>
            </w:r>
          </w:p>
        </w:tc>
        <w:tc>
          <w:tcPr>
            <w:tcW w:w="2381" w:type="dxa"/>
            <w:tcBorders>
              <w:top w:val="single" w:sz="6" w:space="0" w:color="auto"/>
              <w:left w:val="single" w:sz="6" w:space="0" w:color="auto"/>
              <w:bottom w:val="single" w:sz="6" w:space="0" w:color="auto"/>
              <w:right w:val="single" w:sz="6" w:space="0" w:color="auto"/>
            </w:tcBorders>
          </w:tcPr>
          <w:p w14:paraId="17DEE9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was smog in our city last week.</w:t>
            </w:r>
          </w:p>
        </w:tc>
        <w:tc>
          <w:tcPr>
            <w:tcW w:w="624" w:type="dxa"/>
            <w:tcBorders>
              <w:top w:val="single" w:sz="6" w:space="0" w:color="auto"/>
              <w:left w:val="single" w:sz="6" w:space="0" w:color="auto"/>
              <w:bottom w:val="single" w:sz="6" w:space="0" w:color="auto"/>
              <w:right w:val="single" w:sz="6" w:space="0" w:color="auto"/>
            </w:tcBorders>
          </w:tcPr>
          <w:p w14:paraId="17DEE9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AJ-3I-1pol</w:t>
            </w:r>
          </w:p>
        </w:tc>
        <w:tc>
          <w:tcPr>
            <w:tcW w:w="643" w:type="dxa"/>
            <w:tcBorders>
              <w:top w:val="single" w:sz="6" w:space="0" w:color="auto"/>
              <w:left w:val="single" w:sz="6" w:space="0" w:color="auto"/>
              <w:bottom w:val="single" w:sz="6" w:space="0" w:color="auto"/>
              <w:right w:val="single" w:sz="6" w:space="0" w:color="auto"/>
            </w:tcBorders>
          </w:tcPr>
          <w:p w14:paraId="17DEE9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9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296" w:type="dxa"/>
            <w:tcBorders>
              <w:top w:val="single" w:sz="6" w:space="0" w:color="auto"/>
              <w:left w:val="single" w:sz="6" w:space="0" w:color="auto"/>
              <w:bottom w:val="single" w:sz="6" w:space="0" w:color="auto"/>
              <w:right w:val="single" w:sz="6" w:space="0" w:color="auto"/>
            </w:tcBorders>
          </w:tcPr>
          <w:p w14:paraId="17DEE9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Filter (catcher)</w:t>
            </w:r>
          </w:p>
        </w:tc>
        <w:tc>
          <w:tcPr>
            <w:tcW w:w="2268" w:type="dxa"/>
            <w:tcBorders>
              <w:top w:val="single" w:sz="6" w:space="0" w:color="auto"/>
              <w:left w:val="single" w:sz="6" w:space="0" w:color="auto"/>
              <w:bottom w:val="single" w:sz="6" w:space="0" w:color="auto"/>
              <w:right w:val="single" w:sz="6" w:space="0" w:color="auto"/>
            </w:tcBorders>
          </w:tcPr>
          <w:p w14:paraId="17DEE9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má prachový filtr.</w:t>
            </w:r>
          </w:p>
        </w:tc>
        <w:tc>
          <w:tcPr>
            <w:tcW w:w="2381" w:type="dxa"/>
            <w:tcBorders>
              <w:top w:val="single" w:sz="6" w:space="0" w:color="auto"/>
              <w:left w:val="single" w:sz="6" w:space="0" w:color="auto"/>
              <w:bottom w:val="single" w:sz="6" w:space="0" w:color="auto"/>
              <w:right w:val="single" w:sz="6" w:space="0" w:color="auto"/>
            </w:tcBorders>
          </w:tcPr>
          <w:p w14:paraId="17DEE9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regulator has a dust catcher.</w:t>
            </w:r>
          </w:p>
        </w:tc>
        <w:tc>
          <w:tcPr>
            <w:tcW w:w="624" w:type="dxa"/>
            <w:tcBorders>
              <w:top w:val="single" w:sz="6" w:space="0" w:color="auto"/>
              <w:left w:val="single" w:sz="6" w:space="0" w:color="auto"/>
              <w:bottom w:val="single" w:sz="6" w:space="0" w:color="auto"/>
              <w:right w:val="single" w:sz="6" w:space="0" w:color="auto"/>
            </w:tcBorders>
          </w:tcPr>
          <w:p w14:paraId="17DEE9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9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regulace tlaku plynu</w:t>
            </w:r>
          </w:p>
        </w:tc>
      </w:tr>
      <w:tr w:rsidR="00A935A5" w:rsidRPr="00F37C33" w14:paraId="17DEE9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pojistný ventil</w:t>
            </w:r>
          </w:p>
        </w:tc>
        <w:tc>
          <w:tcPr>
            <w:tcW w:w="1296" w:type="dxa"/>
            <w:tcBorders>
              <w:top w:val="single" w:sz="6" w:space="0" w:color="auto"/>
              <w:left w:val="single" w:sz="6" w:space="0" w:color="auto"/>
              <w:bottom w:val="single" w:sz="6" w:space="0" w:color="auto"/>
              <w:right w:val="single" w:sz="6" w:space="0" w:color="auto"/>
            </w:tcBorders>
          </w:tcPr>
          <w:p w14:paraId="17DEE9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safety valve</w:t>
            </w:r>
          </w:p>
        </w:tc>
        <w:tc>
          <w:tcPr>
            <w:tcW w:w="2268" w:type="dxa"/>
            <w:tcBorders>
              <w:top w:val="single" w:sz="6" w:space="0" w:color="auto"/>
              <w:left w:val="single" w:sz="6" w:space="0" w:color="auto"/>
              <w:bottom w:val="single" w:sz="6" w:space="0" w:color="auto"/>
              <w:right w:val="single" w:sz="6" w:space="0" w:color="auto"/>
            </w:tcBorders>
          </w:tcPr>
          <w:p w14:paraId="17DEE9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Pojistný ventil musí být dobře nastaven.</w:t>
            </w:r>
          </w:p>
        </w:tc>
        <w:tc>
          <w:tcPr>
            <w:tcW w:w="2381" w:type="dxa"/>
            <w:tcBorders>
              <w:top w:val="single" w:sz="6" w:space="0" w:color="auto"/>
              <w:left w:val="single" w:sz="6" w:space="0" w:color="auto"/>
              <w:bottom w:val="single" w:sz="6" w:space="0" w:color="auto"/>
              <w:right w:val="single" w:sz="6" w:space="0" w:color="auto"/>
            </w:tcBorders>
          </w:tcPr>
          <w:p w14:paraId="17DEE9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safety valve must be well set.</w:t>
            </w:r>
          </w:p>
        </w:tc>
        <w:tc>
          <w:tcPr>
            <w:tcW w:w="624" w:type="dxa"/>
            <w:tcBorders>
              <w:top w:val="single" w:sz="6" w:space="0" w:color="auto"/>
              <w:left w:val="single" w:sz="6" w:space="0" w:color="auto"/>
              <w:bottom w:val="single" w:sz="6" w:space="0" w:color="auto"/>
              <w:right w:val="single" w:sz="6" w:space="0" w:color="auto"/>
            </w:tcBorders>
          </w:tcPr>
          <w:p w14:paraId="17DEE9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9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w:t>
            </w:r>
          </w:p>
        </w:tc>
        <w:tc>
          <w:tcPr>
            <w:tcW w:w="1296" w:type="dxa"/>
            <w:tcBorders>
              <w:top w:val="single" w:sz="6" w:space="0" w:color="auto"/>
              <w:left w:val="single" w:sz="6" w:space="0" w:color="auto"/>
              <w:bottom w:val="single" w:sz="6" w:space="0" w:color="auto"/>
              <w:right w:val="single" w:sz="6" w:space="0" w:color="auto"/>
            </w:tcBorders>
          </w:tcPr>
          <w:p w14:paraId="17DEE9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flow</w:t>
            </w:r>
          </w:p>
        </w:tc>
        <w:tc>
          <w:tcPr>
            <w:tcW w:w="2268" w:type="dxa"/>
            <w:tcBorders>
              <w:top w:val="single" w:sz="6" w:space="0" w:color="auto"/>
              <w:left w:val="single" w:sz="6" w:space="0" w:color="auto"/>
              <w:bottom w:val="single" w:sz="6" w:space="0" w:color="auto"/>
              <w:right w:val="single" w:sz="6" w:space="0" w:color="auto"/>
            </w:tcBorders>
          </w:tcPr>
          <w:p w14:paraId="17DEE9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 plynu je v pořádku.</w:t>
            </w:r>
          </w:p>
        </w:tc>
        <w:tc>
          <w:tcPr>
            <w:tcW w:w="2381" w:type="dxa"/>
            <w:tcBorders>
              <w:top w:val="single" w:sz="6" w:space="0" w:color="auto"/>
              <w:left w:val="single" w:sz="6" w:space="0" w:color="auto"/>
              <w:bottom w:val="single" w:sz="6" w:space="0" w:color="auto"/>
              <w:right w:val="single" w:sz="6" w:space="0" w:color="auto"/>
            </w:tcBorders>
          </w:tcPr>
          <w:p w14:paraId="17DEE9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flow is fine.</w:t>
            </w:r>
          </w:p>
        </w:tc>
        <w:tc>
          <w:tcPr>
            <w:tcW w:w="624" w:type="dxa"/>
            <w:tcBorders>
              <w:top w:val="single" w:sz="6" w:space="0" w:color="auto"/>
              <w:left w:val="single" w:sz="6" w:space="0" w:color="auto"/>
              <w:bottom w:val="single" w:sz="6" w:space="0" w:color="auto"/>
              <w:right w:val="single" w:sz="6" w:space="0" w:color="auto"/>
            </w:tcBorders>
          </w:tcPr>
          <w:p w14:paraId="17DEE9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9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w:t>
            </w:r>
          </w:p>
        </w:tc>
        <w:tc>
          <w:tcPr>
            <w:tcW w:w="1296" w:type="dxa"/>
            <w:tcBorders>
              <w:top w:val="single" w:sz="6" w:space="0" w:color="auto"/>
              <w:left w:val="single" w:sz="6" w:space="0" w:color="auto"/>
              <w:bottom w:val="single" w:sz="6" w:space="0" w:color="auto"/>
              <w:right w:val="single" w:sz="6" w:space="0" w:color="auto"/>
            </w:tcBorders>
          </w:tcPr>
          <w:p w14:paraId="17DEE9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regulator (controller)</w:t>
            </w:r>
          </w:p>
        </w:tc>
        <w:tc>
          <w:tcPr>
            <w:tcW w:w="2268" w:type="dxa"/>
            <w:tcBorders>
              <w:top w:val="single" w:sz="6" w:space="0" w:color="auto"/>
              <w:left w:val="single" w:sz="6" w:space="0" w:color="auto"/>
              <w:bottom w:val="single" w:sz="6" w:space="0" w:color="auto"/>
              <w:right w:val="single" w:sz="6" w:space="0" w:color="auto"/>
            </w:tcBorders>
          </w:tcPr>
          <w:p w14:paraId="17DEE9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reguluje tlak plynu.</w:t>
            </w:r>
          </w:p>
        </w:tc>
        <w:tc>
          <w:tcPr>
            <w:tcW w:w="2381" w:type="dxa"/>
            <w:tcBorders>
              <w:top w:val="single" w:sz="6" w:space="0" w:color="auto"/>
              <w:left w:val="single" w:sz="6" w:space="0" w:color="auto"/>
              <w:bottom w:val="single" w:sz="6" w:space="0" w:color="auto"/>
              <w:right w:val="single" w:sz="6" w:space="0" w:color="auto"/>
            </w:tcBorders>
          </w:tcPr>
          <w:p w14:paraId="17DEE9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regulator regulates the gas pressure.</w:t>
            </w:r>
          </w:p>
        </w:tc>
        <w:tc>
          <w:tcPr>
            <w:tcW w:w="624" w:type="dxa"/>
            <w:tcBorders>
              <w:top w:val="single" w:sz="6" w:space="0" w:color="auto"/>
              <w:left w:val="single" w:sz="6" w:space="0" w:color="auto"/>
              <w:bottom w:val="single" w:sz="6" w:space="0" w:color="auto"/>
              <w:right w:val="single" w:sz="6" w:space="0" w:color="auto"/>
            </w:tcBorders>
          </w:tcPr>
          <w:p w14:paraId="17DEE9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9D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w:t>
            </w:r>
          </w:p>
        </w:tc>
        <w:tc>
          <w:tcPr>
            <w:tcW w:w="1296" w:type="dxa"/>
            <w:tcBorders>
              <w:top w:val="single" w:sz="6" w:space="0" w:color="auto"/>
              <w:left w:val="single" w:sz="6" w:space="0" w:color="auto"/>
              <w:bottom w:val="single" w:sz="6" w:space="0" w:color="auto"/>
              <w:right w:val="single" w:sz="6" w:space="0" w:color="auto"/>
            </w:tcBorders>
          </w:tcPr>
          <w:p w14:paraId="17DEE9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w:t>
            </w:r>
          </w:p>
        </w:tc>
        <w:tc>
          <w:tcPr>
            <w:tcW w:w="2268" w:type="dxa"/>
            <w:tcBorders>
              <w:top w:val="single" w:sz="6" w:space="0" w:color="auto"/>
              <w:left w:val="single" w:sz="6" w:space="0" w:color="auto"/>
              <w:bottom w:val="single" w:sz="6" w:space="0" w:color="auto"/>
              <w:right w:val="single" w:sz="6" w:space="0" w:color="auto"/>
            </w:tcBorders>
          </w:tcPr>
          <w:p w14:paraId="17DEE9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 je pod membránou.</w:t>
            </w:r>
          </w:p>
        </w:tc>
        <w:tc>
          <w:tcPr>
            <w:tcW w:w="2381" w:type="dxa"/>
            <w:tcBorders>
              <w:top w:val="single" w:sz="6" w:space="0" w:color="auto"/>
              <w:left w:val="single" w:sz="6" w:space="0" w:color="auto"/>
              <w:bottom w:val="single" w:sz="6" w:space="0" w:color="auto"/>
              <w:right w:val="single" w:sz="6" w:space="0" w:color="auto"/>
            </w:tcBorders>
          </w:tcPr>
          <w:p w14:paraId="17DEE9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is below the diaphragm.</w:t>
            </w:r>
          </w:p>
        </w:tc>
        <w:tc>
          <w:tcPr>
            <w:tcW w:w="624" w:type="dxa"/>
            <w:tcBorders>
              <w:top w:val="single" w:sz="6" w:space="0" w:color="auto"/>
              <w:left w:val="single" w:sz="6" w:space="0" w:color="auto"/>
              <w:bottom w:val="single" w:sz="6" w:space="0" w:color="auto"/>
              <w:right w:val="single" w:sz="6" w:space="0" w:color="auto"/>
            </w:tcBorders>
          </w:tcPr>
          <w:p w14:paraId="17DEE9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right w:val="single" w:sz="4" w:space="0" w:color="000000"/>
            </w:tcBorders>
          </w:tcPr>
          <w:p w14:paraId="17DEE9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hadice</w:t>
            </w:r>
          </w:p>
        </w:tc>
        <w:tc>
          <w:tcPr>
            <w:tcW w:w="1296" w:type="dxa"/>
            <w:tcBorders>
              <w:top w:val="single" w:sz="6" w:space="0" w:color="auto"/>
              <w:left w:val="single" w:sz="6" w:space="0" w:color="auto"/>
              <w:bottom w:val="single" w:sz="6" w:space="0" w:color="auto"/>
              <w:right w:val="single" w:sz="6" w:space="0" w:color="auto"/>
            </w:tcBorders>
          </w:tcPr>
          <w:p w14:paraId="17DEE9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hose (pipe)</w:t>
            </w:r>
          </w:p>
        </w:tc>
        <w:tc>
          <w:tcPr>
            <w:tcW w:w="2268" w:type="dxa"/>
            <w:tcBorders>
              <w:top w:val="single" w:sz="6" w:space="0" w:color="auto"/>
              <w:left w:val="single" w:sz="6" w:space="0" w:color="auto"/>
              <w:bottom w:val="single" w:sz="6" w:space="0" w:color="auto"/>
              <w:right w:val="single" w:sz="6" w:space="0" w:color="auto"/>
            </w:tcBorders>
          </w:tcPr>
          <w:p w14:paraId="17DEE9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Hadice jsou dlouhé a pevné.</w:t>
            </w:r>
          </w:p>
        </w:tc>
        <w:tc>
          <w:tcPr>
            <w:tcW w:w="2381" w:type="dxa"/>
            <w:tcBorders>
              <w:top w:val="single" w:sz="6" w:space="0" w:color="auto"/>
              <w:left w:val="single" w:sz="6" w:space="0" w:color="auto"/>
              <w:bottom w:val="single" w:sz="6" w:space="0" w:color="auto"/>
              <w:right w:val="single" w:sz="6" w:space="0" w:color="auto"/>
            </w:tcBorders>
          </w:tcPr>
          <w:p w14:paraId="17DEE9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hoses are long and strong.</w:t>
            </w:r>
          </w:p>
        </w:tc>
        <w:tc>
          <w:tcPr>
            <w:tcW w:w="624" w:type="dxa"/>
            <w:tcBorders>
              <w:top w:val="single" w:sz="6" w:space="0" w:color="auto"/>
              <w:left w:val="single" w:sz="6" w:space="0" w:color="auto"/>
              <w:bottom w:val="single" w:sz="6" w:space="0" w:color="auto"/>
              <w:right w:val="single" w:sz="6" w:space="0" w:color="auto"/>
            </w:tcBorders>
          </w:tcPr>
          <w:p w14:paraId="17DEE9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9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E9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296" w:type="dxa"/>
            <w:tcBorders>
              <w:top w:val="single" w:sz="6" w:space="0" w:color="auto"/>
              <w:left w:val="single" w:sz="6" w:space="0" w:color="auto"/>
              <w:bottom w:val="single" w:sz="6" w:space="0" w:color="auto"/>
              <w:right w:val="single" w:sz="6" w:space="0" w:color="auto"/>
            </w:tcBorders>
          </w:tcPr>
          <w:p w14:paraId="17DEE9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steel</w:t>
            </w:r>
          </w:p>
        </w:tc>
        <w:tc>
          <w:tcPr>
            <w:tcW w:w="2268" w:type="dxa"/>
            <w:tcBorders>
              <w:top w:val="single" w:sz="6" w:space="0" w:color="auto"/>
              <w:left w:val="single" w:sz="6" w:space="0" w:color="auto"/>
              <w:bottom w:val="single" w:sz="6" w:space="0" w:color="auto"/>
              <w:right w:val="single" w:sz="6" w:space="0" w:color="auto"/>
            </w:tcBorders>
          </w:tcPr>
          <w:p w14:paraId="17DEE9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 je svařitelná.</w:t>
            </w:r>
          </w:p>
        </w:tc>
        <w:tc>
          <w:tcPr>
            <w:tcW w:w="2381" w:type="dxa"/>
            <w:tcBorders>
              <w:top w:val="single" w:sz="6" w:space="0" w:color="auto"/>
              <w:left w:val="single" w:sz="6" w:space="0" w:color="auto"/>
              <w:bottom w:val="single" w:sz="6" w:space="0" w:color="auto"/>
              <w:right w:val="single" w:sz="6" w:space="0" w:color="auto"/>
            </w:tcBorders>
          </w:tcPr>
          <w:p w14:paraId="17DEE9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steel is weldable.</w:t>
            </w:r>
          </w:p>
        </w:tc>
        <w:tc>
          <w:tcPr>
            <w:tcW w:w="624" w:type="dxa"/>
            <w:tcBorders>
              <w:top w:val="single" w:sz="6" w:space="0" w:color="auto"/>
              <w:left w:val="single" w:sz="6" w:space="0" w:color="auto"/>
              <w:bottom w:val="single" w:sz="6" w:space="0" w:color="auto"/>
              <w:right w:val="single" w:sz="6" w:space="0" w:color="auto"/>
            </w:tcBorders>
          </w:tcPr>
          <w:p w14:paraId="17DEE9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9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9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plamen</w:t>
            </w:r>
          </w:p>
        </w:tc>
        <w:tc>
          <w:tcPr>
            <w:tcW w:w="1296" w:type="dxa"/>
            <w:tcBorders>
              <w:top w:val="single" w:sz="6" w:space="0" w:color="auto"/>
              <w:left w:val="single" w:sz="6" w:space="0" w:color="auto"/>
              <w:bottom w:val="single" w:sz="6" w:space="0" w:color="auto"/>
              <w:right w:val="single" w:sz="6" w:space="0" w:color="auto"/>
            </w:tcBorders>
          </w:tcPr>
          <w:p w14:paraId="17DEE9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flame</w:t>
            </w:r>
          </w:p>
        </w:tc>
        <w:tc>
          <w:tcPr>
            <w:tcW w:w="2268" w:type="dxa"/>
            <w:tcBorders>
              <w:top w:val="single" w:sz="6" w:space="0" w:color="auto"/>
              <w:left w:val="single" w:sz="6" w:space="0" w:color="auto"/>
              <w:bottom w:val="single" w:sz="6" w:space="0" w:color="auto"/>
              <w:right w:val="single" w:sz="6" w:space="0" w:color="auto"/>
            </w:tcBorders>
          </w:tcPr>
          <w:p w14:paraId="17DEE9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Plamen musí být stabilní.</w:t>
            </w:r>
          </w:p>
        </w:tc>
        <w:tc>
          <w:tcPr>
            <w:tcW w:w="2381" w:type="dxa"/>
            <w:tcBorders>
              <w:top w:val="single" w:sz="6" w:space="0" w:color="auto"/>
              <w:left w:val="single" w:sz="6" w:space="0" w:color="auto"/>
              <w:bottom w:val="single" w:sz="6" w:space="0" w:color="auto"/>
              <w:right w:val="single" w:sz="6" w:space="0" w:color="auto"/>
            </w:tcBorders>
          </w:tcPr>
          <w:p w14:paraId="17DEE9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flame must be stable.</w:t>
            </w:r>
          </w:p>
        </w:tc>
        <w:tc>
          <w:tcPr>
            <w:tcW w:w="624" w:type="dxa"/>
            <w:tcBorders>
              <w:top w:val="single" w:sz="6" w:space="0" w:color="auto"/>
              <w:left w:val="single" w:sz="6" w:space="0" w:color="auto"/>
              <w:bottom w:val="single" w:sz="6" w:space="0" w:color="auto"/>
              <w:right w:val="single" w:sz="6" w:space="0" w:color="auto"/>
            </w:tcBorders>
          </w:tcPr>
          <w:p w14:paraId="17DEE9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9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9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9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296" w:type="dxa"/>
            <w:tcBorders>
              <w:top w:val="single" w:sz="6" w:space="0" w:color="auto"/>
              <w:left w:val="single" w:sz="6" w:space="0" w:color="auto"/>
              <w:bottom w:val="single" w:sz="6" w:space="0" w:color="auto"/>
              <w:right w:val="single" w:sz="6" w:space="0" w:color="auto"/>
            </w:tcBorders>
          </w:tcPr>
          <w:p w14:paraId="17DEE9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w:t>
            </w:r>
          </w:p>
        </w:tc>
        <w:tc>
          <w:tcPr>
            <w:tcW w:w="2268" w:type="dxa"/>
            <w:tcBorders>
              <w:top w:val="single" w:sz="6" w:space="0" w:color="auto"/>
              <w:left w:val="single" w:sz="6" w:space="0" w:color="auto"/>
              <w:bottom w:val="single" w:sz="6" w:space="0" w:color="auto"/>
              <w:right w:val="single" w:sz="6" w:space="0" w:color="auto"/>
            </w:tcBorders>
          </w:tcPr>
          <w:p w14:paraId="17DEE9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je moc nízký.</w:t>
            </w:r>
          </w:p>
        </w:tc>
        <w:tc>
          <w:tcPr>
            <w:tcW w:w="2381" w:type="dxa"/>
            <w:tcBorders>
              <w:top w:val="single" w:sz="6" w:space="0" w:color="auto"/>
              <w:left w:val="single" w:sz="6" w:space="0" w:color="auto"/>
              <w:bottom w:val="single" w:sz="6" w:space="0" w:color="auto"/>
              <w:right w:val="single" w:sz="6" w:space="0" w:color="auto"/>
            </w:tcBorders>
          </w:tcPr>
          <w:p w14:paraId="17DEE9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 is too low.</w:t>
            </w:r>
          </w:p>
        </w:tc>
        <w:tc>
          <w:tcPr>
            <w:tcW w:w="624" w:type="dxa"/>
            <w:tcBorders>
              <w:top w:val="single" w:sz="6" w:space="0" w:color="auto"/>
              <w:left w:val="single" w:sz="6" w:space="0" w:color="auto"/>
              <w:bottom w:val="single" w:sz="6" w:space="0" w:color="auto"/>
              <w:right w:val="single" w:sz="6" w:space="0" w:color="auto"/>
            </w:tcBorders>
          </w:tcPr>
          <w:p w14:paraId="17DEEA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A0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lahve</w:t>
            </w:r>
          </w:p>
        </w:tc>
        <w:tc>
          <w:tcPr>
            <w:tcW w:w="1296" w:type="dxa"/>
            <w:tcBorders>
              <w:top w:val="single" w:sz="6" w:space="0" w:color="auto"/>
              <w:left w:val="single" w:sz="6" w:space="0" w:color="auto"/>
              <w:bottom w:val="single" w:sz="6" w:space="0" w:color="auto"/>
              <w:right w:val="single" w:sz="6" w:space="0" w:color="auto"/>
            </w:tcBorders>
          </w:tcPr>
          <w:p w14:paraId="17DEEA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cylinders (pressure cylinders )</w:t>
            </w:r>
          </w:p>
        </w:tc>
        <w:tc>
          <w:tcPr>
            <w:tcW w:w="2268" w:type="dxa"/>
            <w:tcBorders>
              <w:top w:val="single" w:sz="6" w:space="0" w:color="auto"/>
              <w:left w:val="single" w:sz="6" w:space="0" w:color="auto"/>
              <w:bottom w:val="single" w:sz="6" w:space="0" w:color="auto"/>
              <w:right w:val="single" w:sz="6" w:space="0" w:color="auto"/>
            </w:tcBorders>
          </w:tcPr>
          <w:p w14:paraId="17DEEA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lahve jsou umístěny v rohu dílny.</w:t>
            </w:r>
          </w:p>
        </w:tc>
        <w:tc>
          <w:tcPr>
            <w:tcW w:w="2381" w:type="dxa"/>
            <w:tcBorders>
              <w:top w:val="single" w:sz="6" w:space="0" w:color="auto"/>
              <w:left w:val="single" w:sz="6" w:space="0" w:color="auto"/>
              <w:bottom w:val="single" w:sz="6" w:space="0" w:color="auto"/>
              <w:right w:val="single" w:sz="6" w:space="0" w:color="auto"/>
            </w:tcBorders>
          </w:tcPr>
          <w:p w14:paraId="17DEEA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cylinders are placed in the corner shop.</w:t>
            </w:r>
          </w:p>
        </w:tc>
        <w:tc>
          <w:tcPr>
            <w:tcW w:w="624" w:type="dxa"/>
            <w:tcBorders>
              <w:top w:val="single" w:sz="6" w:space="0" w:color="auto"/>
              <w:left w:val="single" w:sz="6" w:space="0" w:color="auto"/>
              <w:bottom w:val="single" w:sz="6" w:space="0" w:color="auto"/>
              <w:right w:val="single" w:sz="6" w:space="0" w:color="auto"/>
            </w:tcBorders>
          </w:tcPr>
          <w:p w14:paraId="17DEEA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right w:val="single" w:sz="4" w:space="0" w:color="000000"/>
            </w:tcBorders>
          </w:tcPr>
          <w:p w14:paraId="17DEEA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první pomoc</w:t>
            </w:r>
          </w:p>
        </w:tc>
        <w:tc>
          <w:tcPr>
            <w:tcW w:w="1296" w:type="dxa"/>
            <w:tcBorders>
              <w:top w:val="single" w:sz="6" w:space="0" w:color="auto"/>
              <w:left w:val="single" w:sz="6" w:space="0" w:color="auto"/>
              <w:bottom w:val="single" w:sz="6" w:space="0" w:color="auto"/>
              <w:right w:val="single" w:sz="6" w:space="0" w:color="auto"/>
            </w:tcBorders>
          </w:tcPr>
          <w:p w14:paraId="17DEEA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First Aid</w:t>
            </w:r>
          </w:p>
        </w:tc>
        <w:tc>
          <w:tcPr>
            <w:tcW w:w="2268" w:type="dxa"/>
            <w:tcBorders>
              <w:top w:val="single" w:sz="6" w:space="0" w:color="auto"/>
              <w:left w:val="single" w:sz="6" w:space="0" w:color="auto"/>
              <w:bottom w:val="single" w:sz="6" w:space="0" w:color="auto"/>
              <w:right w:val="single" w:sz="6" w:space="0" w:color="auto"/>
            </w:tcBorders>
          </w:tcPr>
          <w:p w14:paraId="17DEEA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musí znát první pomoc.</w:t>
            </w:r>
          </w:p>
        </w:tc>
        <w:tc>
          <w:tcPr>
            <w:tcW w:w="2381" w:type="dxa"/>
            <w:tcBorders>
              <w:top w:val="single" w:sz="6" w:space="0" w:color="auto"/>
              <w:left w:val="single" w:sz="6" w:space="0" w:color="auto"/>
              <w:bottom w:val="single" w:sz="6" w:space="0" w:color="auto"/>
              <w:right w:val="single" w:sz="6" w:space="0" w:color="auto"/>
            </w:tcBorders>
          </w:tcPr>
          <w:p w14:paraId="17DEEA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Welder must be familiar with the first aid.</w:t>
            </w:r>
          </w:p>
        </w:tc>
        <w:tc>
          <w:tcPr>
            <w:tcW w:w="624" w:type="dxa"/>
            <w:tcBorders>
              <w:top w:val="single" w:sz="6" w:space="0" w:color="auto"/>
              <w:left w:val="single" w:sz="6" w:space="0" w:color="auto"/>
              <w:bottom w:val="single" w:sz="6" w:space="0" w:color="auto"/>
              <w:right w:val="single" w:sz="6" w:space="0" w:color="auto"/>
            </w:tcBorders>
          </w:tcPr>
          <w:p w14:paraId="17DEEA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A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technické předpisy</w:t>
            </w:r>
          </w:p>
        </w:tc>
      </w:tr>
      <w:tr w:rsidR="00A935A5" w:rsidRPr="00F37C33" w14:paraId="17DEEA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296" w:type="dxa"/>
            <w:tcBorders>
              <w:top w:val="single" w:sz="6" w:space="0" w:color="auto"/>
              <w:left w:val="single" w:sz="6" w:space="0" w:color="auto"/>
              <w:bottom w:val="single" w:sz="6" w:space="0" w:color="auto"/>
              <w:right w:val="single" w:sz="6" w:space="0" w:color="auto"/>
            </w:tcBorders>
          </w:tcPr>
          <w:p w14:paraId="17DEEA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weldability</w:t>
            </w:r>
          </w:p>
        </w:tc>
        <w:tc>
          <w:tcPr>
            <w:tcW w:w="2268" w:type="dxa"/>
            <w:tcBorders>
              <w:top w:val="single" w:sz="6" w:space="0" w:color="auto"/>
              <w:left w:val="single" w:sz="6" w:space="0" w:color="auto"/>
              <w:bottom w:val="single" w:sz="6" w:space="0" w:color="auto"/>
              <w:right w:val="single" w:sz="6" w:space="0" w:color="auto"/>
            </w:tcBorders>
          </w:tcPr>
          <w:p w14:paraId="17DEEA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 má vliv na kvalitu svaru.</w:t>
            </w:r>
          </w:p>
        </w:tc>
        <w:tc>
          <w:tcPr>
            <w:tcW w:w="2381" w:type="dxa"/>
            <w:tcBorders>
              <w:top w:val="single" w:sz="6" w:space="0" w:color="auto"/>
              <w:left w:val="single" w:sz="6" w:space="0" w:color="auto"/>
              <w:bottom w:val="single" w:sz="6" w:space="0" w:color="auto"/>
              <w:right w:val="single" w:sz="6" w:space="0" w:color="auto"/>
            </w:tcBorders>
          </w:tcPr>
          <w:p w14:paraId="17DEEA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Weldability affects the quality of the weld.</w:t>
            </w:r>
          </w:p>
        </w:tc>
        <w:tc>
          <w:tcPr>
            <w:tcW w:w="624" w:type="dxa"/>
            <w:tcBorders>
              <w:top w:val="single" w:sz="6" w:space="0" w:color="auto"/>
              <w:left w:val="single" w:sz="6" w:space="0" w:color="auto"/>
              <w:bottom w:val="single" w:sz="6" w:space="0" w:color="auto"/>
              <w:right w:val="single" w:sz="6" w:space="0" w:color="auto"/>
            </w:tcBorders>
          </w:tcPr>
          <w:p w14:paraId="17DEEA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A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technická norma</w:t>
            </w:r>
          </w:p>
        </w:tc>
        <w:tc>
          <w:tcPr>
            <w:tcW w:w="1296" w:type="dxa"/>
            <w:tcBorders>
              <w:top w:val="single" w:sz="6" w:space="0" w:color="auto"/>
              <w:left w:val="single" w:sz="6" w:space="0" w:color="auto"/>
              <w:bottom w:val="single" w:sz="6" w:space="0" w:color="auto"/>
              <w:right w:val="single" w:sz="6" w:space="0" w:color="auto"/>
            </w:tcBorders>
          </w:tcPr>
          <w:p w14:paraId="17DEEA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technical standard</w:t>
            </w:r>
          </w:p>
        </w:tc>
        <w:tc>
          <w:tcPr>
            <w:tcW w:w="2268" w:type="dxa"/>
            <w:tcBorders>
              <w:top w:val="single" w:sz="6" w:space="0" w:color="auto"/>
              <w:left w:val="single" w:sz="6" w:space="0" w:color="auto"/>
              <w:bottom w:val="single" w:sz="6" w:space="0" w:color="auto"/>
              <w:right w:val="single" w:sz="6" w:space="0" w:color="auto"/>
            </w:tcBorders>
          </w:tcPr>
          <w:p w14:paraId="17DEEA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Technická norma je důležitá pro technika.</w:t>
            </w:r>
          </w:p>
        </w:tc>
        <w:tc>
          <w:tcPr>
            <w:tcW w:w="2381" w:type="dxa"/>
            <w:tcBorders>
              <w:top w:val="single" w:sz="6" w:space="0" w:color="auto"/>
              <w:left w:val="single" w:sz="6" w:space="0" w:color="auto"/>
              <w:bottom w:val="single" w:sz="6" w:space="0" w:color="auto"/>
              <w:right w:val="single" w:sz="6" w:space="0" w:color="auto"/>
            </w:tcBorders>
          </w:tcPr>
          <w:p w14:paraId="17DEEA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technical standard is important for an engineer.</w:t>
            </w:r>
          </w:p>
        </w:tc>
        <w:tc>
          <w:tcPr>
            <w:tcW w:w="624" w:type="dxa"/>
            <w:tcBorders>
              <w:top w:val="single" w:sz="6" w:space="0" w:color="auto"/>
              <w:left w:val="single" w:sz="6" w:space="0" w:color="auto"/>
              <w:bottom w:val="single" w:sz="6" w:space="0" w:color="auto"/>
              <w:right w:val="single" w:sz="6" w:space="0" w:color="auto"/>
            </w:tcBorders>
          </w:tcPr>
          <w:p w14:paraId="17DEEA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A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technické plyny</w:t>
            </w:r>
          </w:p>
        </w:tc>
        <w:tc>
          <w:tcPr>
            <w:tcW w:w="1296" w:type="dxa"/>
            <w:tcBorders>
              <w:top w:val="single" w:sz="6" w:space="0" w:color="auto"/>
              <w:left w:val="single" w:sz="6" w:space="0" w:color="auto"/>
              <w:bottom w:val="single" w:sz="6" w:space="0" w:color="auto"/>
              <w:right w:val="single" w:sz="6" w:space="0" w:color="auto"/>
            </w:tcBorders>
          </w:tcPr>
          <w:p w14:paraId="17DEEA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technical gases</w:t>
            </w:r>
          </w:p>
        </w:tc>
        <w:tc>
          <w:tcPr>
            <w:tcW w:w="2268" w:type="dxa"/>
            <w:tcBorders>
              <w:top w:val="single" w:sz="6" w:space="0" w:color="auto"/>
              <w:left w:val="single" w:sz="6" w:space="0" w:color="auto"/>
              <w:bottom w:val="single" w:sz="6" w:space="0" w:color="auto"/>
              <w:right w:val="single" w:sz="6" w:space="0" w:color="auto"/>
            </w:tcBorders>
          </w:tcPr>
          <w:p w14:paraId="17DEEA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Acetylen patří mezi technické plyny.</w:t>
            </w:r>
          </w:p>
        </w:tc>
        <w:tc>
          <w:tcPr>
            <w:tcW w:w="2381" w:type="dxa"/>
            <w:tcBorders>
              <w:top w:val="single" w:sz="6" w:space="0" w:color="auto"/>
              <w:left w:val="single" w:sz="6" w:space="0" w:color="auto"/>
              <w:bottom w:val="single" w:sz="6" w:space="0" w:color="auto"/>
              <w:right w:val="single" w:sz="6" w:space="0" w:color="auto"/>
            </w:tcBorders>
          </w:tcPr>
          <w:p w14:paraId="17DEEA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Acetylene is one of the technical gases.</w:t>
            </w:r>
          </w:p>
        </w:tc>
        <w:tc>
          <w:tcPr>
            <w:tcW w:w="624" w:type="dxa"/>
            <w:tcBorders>
              <w:top w:val="single" w:sz="6" w:space="0" w:color="auto"/>
              <w:left w:val="single" w:sz="6" w:space="0" w:color="auto"/>
              <w:bottom w:val="single" w:sz="6" w:space="0" w:color="auto"/>
              <w:right w:val="single" w:sz="6" w:space="0" w:color="auto"/>
            </w:tcBorders>
          </w:tcPr>
          <w:p w14:paraId="17DEEA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A2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uzavřený prostor</w:t>
            </w:r>
          </w:p>
        </w:tc>
        <w:tc>
          <w:tcPr>
            <w:tcW w:w="1296" w:type="dxa"/>
            <w:tcBorders>
              <w:top w:val="single" w:sz="6" w:space="0" w:color="auto"/>
              <w:left w:val="single" w:sz="6" w:space="0" w:color="auto"/>
              <w:bottom w:val="single" w:sz="6" w:space="0" w:color="auto"/>
              <w:right w:val="single" w:sz="6" w:space="0" w:color="auto"/>
            </w:tcBorders>
          </w:tcPr>
          <w:p w14:paraId="17DEEA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enclosure</w:t>
            </w:r>
          </w:p>
        </w:tc>
        <w:tc>
          <w:tcPr>
            <w:tcW w:w="2268" w:type="dxa"/>
            <w:tcBorders>
              <w:top w:val="single" w:sz="6" w:space="0" w:color="auto"/>
              <w:left w:val="single" w:sz="6" w:space="0" w:color="auto"/>
              <w:bottom w:val="single" w:sz="6" w:space="0" w:color="auto"/>
              <w:right w:val="single" w:sz="6" w:space="0" w:color="auto"/>
            </w:tcBorders>
          </w:tcPr>
          <w:p w14:paraId="17DEEA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Uzavřený prostor je nebezpečný při svařování.</w:t>
            </w:r>
          </w:p>
        </w:tc>
        <w:tc>
          <w:tcPr>
            <w:tcW w:w="2381" w:type="dxa"/>
            <w:tcBorders>
              <w:top w:val="single" w:sz="6" w:space="0" w:color="auto"/>
              <w:left w:val="single" w:sz="6" w:space="0" w:color="auto"/>
              <w:bottom w:val="single" w:sz="6" w:space="0" w:color="auto"/>
              <w:right w:val="single" w:sz="6" w:space="0" w:color="auto"/>
            </w:tcBorders>
          </w:tcPr>
          <w:p w14:paraId="17DEEA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enclose space is dangerous welding.</w:t>
            </w:r>
          </w:p>
        </w:tc>
        <w:tc>
          <w:tcPr>
            <w:tcW w:w="624" w:type="dxa"/>
            <w:tcBorders>
              <w:top w:val="single" w:sz="6" w:space="0" w:color="auto"/>
              <w:left w:val="single" w:sz="6" w:space="0" w:color="auto"/>
              <w:bottom w:val="single" w:sz="6" w:space="0" w:color="auto"/>
              <w:right w:val="single" w:sz="6" w:space="0" w:color="auto"/>
            </w:tcBorders>
          </w:tcPr>
          <w:p w14:paraId="17DEEA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right w:val="single" w:sz="4" w:space="0" w:color="000000"/>
            </w:tcBorders>
          </w:tcPr>
          <w:p w14:paraId="17DEEA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plynová tryska</w:t>
            </w:r>
          </w:p>
        </w:tc>
        <w:tc>
          <w:tcPr>
            <w:tcW w:w="1296" w:type="dxa"/>
            <w:tcBorders>
              <w:top w:val="single" w:sz="6" w:space="0" w:color="auto"/>
              <w:left w:val="single" w:sz="6" w:space="0" w:color="auto"/>
              <w:bottom w:val="single" w:sz="6" w:space="0" w:color="auto"/>
              <w:right w:val="single" w:sz="6" w:space="0" w:color="auto"/>
            </w:tcBorders>
          </w:tcPr>
          <w:p w14:paraId="17DEEA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gas-jet</w:t>
            </w:r>
          </w:p>
        </w:tc>
        <w:tc>
          <w:tcPr>
            <w:tcW w:w="2268" w:type="dxa"/>
            <w:tcBorders>
              <w:top w:val="single" w:sz="6" w:space="0" w:color="auto"/>
              <w:left w:val="single" w:sz="6" w:space="0" w:color="auto"/>
              <w:bottom w:val="single" w:sz="6" w:space="0" w:color="auto"/>
              <w:right w:val="single" w:sz="6" w:space="0" w:color="auto"/>
            </w:tcBorders>
          </w:tcPr>
          <w:p w14:paraId="17DEEA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Plynová tryska musí být vždy čistá.</w:t>
            </w:r>
          </w:p>
        </w:tc>
        <w:tc>
          <w:tcPr>
            <w:tcW w:w="2381" w:type="dxa"/>
            <w:tcBorders>
              <w:top w:val="single" w:sz="6" w:space="0" w:color="auto"/>
              <w:left w:val="single" w:sz="6" w:space="0" w:color="auto"/>
              <w:bottom w:val="single" w:sz="6" w:space="0" w:color="auto"/>
              <w:right w:val="single" w:sz="6" w:space="0" w:color="auto"/>
            </w:tcBorders>
          </w:tcPr>
          <w:p w14:paraId="17DEEA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gas nozzle (gas-jet) must always be clean.</w:t>
            </w:r>
          </w:p>
        </w:tc>
        <w:tc>
          <w:tcPr>
            <w:tcW w:w="624" w:type="dxa"/>
            <w:tcBorders>
              <w:top w:val="single" w:sz="6" w:space="0" w:color="auto"/>
              <w:left w:val="single" w:sz="6" w:space="0" w:color="auto"/>
              <w:bottom w:val="single" w:sz="6" w:space="0" w:color="auto"/>
              <w:right w:val="single" w:sz="6" w:space="0" w:color="auto"/>
            </w:tcBorders>
          </w:tcPr>
          <w:p w14:paraId="17DEEA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A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regulace tlaku plynu</w:t>
            </w:r>
          </w:p>
        </w:tc>
      </w:tr>
      <w:tr w:rsidR="00A935A5" w:rsidRPr="00F37C33" w14:paraId="17DEEA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w:t>
            </w:r>
          </w:p>
        </w:tc>
        <w:tc>
          <w:tcPr>
            <w:tcW w:w="1296" w:type="dxa"/>
            <w:tcBorders>
              <w:top w:val="single" w:sz="6" w:space="0" w:color="auto"/>
              <w:left w:val="single" w:sz="6" w:space="0" w:color="auto"/>
              <w:bottom w:val="single" w:sz="6" w:space="0" w:color="auto"/>
              <w:right w:val="single" w:sz="6" w:space="0" w:color="auto"/>
            </w:tcBorders>
          </w:tcPr>
          <w:p w14:paraId="17DEEA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flow</w:t>
            </w:r>
          </w:p>
        </w:tc>
        <w:tc>
          <w:tcPr>
            <w:tcW w:w="2268" w:type="dxa"/>
            <w:tcBorders>
              <w:top w:val="single" w:sz="6" w:space="0" w:color="auto"/>
              <w:left w:val="single" w:sz="6" w:space="0" w:color="auto"/>
              <w:bottom w:val="single" w:sz="6" w:space="0" w:color="auto"/>
              <w:right w:val="single" w:sz="6" w:space="0" w:color="auto"/>
            </w:tcBorders>
          </w:tcPr>
          <w:p w14:paraId="17DEEA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Velký průtok plynu způsobuje pokles teploty.</w:t>
            </w:r>
          </w:p>
        </w:tc>
        <w:tc>
          <w:tcPr>
            <w:tcW w:w="2381" w:type="dxa"/>
            <w:tcBorders>
              <w:top w:val="single" w:sz="6" w:space="0" w:color="auto"/>
              <w:left w:val="single" w:sz="6" w:space="0" w:color="auto"/>
              <w:bottom w:val="single" w:sz="6" w:space="0" w:color="auto"/>
              <w:right w:val="single" w:sz="6" w:space="0" w:color="auto"/>
            </w:tcBorders>
          </w:tcPr>
          <w:p w14:paraId="17DEEA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large flow of gas causes the temperature drop.</w:t>
            </w:r>
          </w:p>
        </w:tc>
        <w:tc>
          <w:tcPr>
            <w:tcW w:w="624" w:type="dxa"/>
            <w:tcBorders>
              <w:top w:val="single" w:sz="6" w:space="0" w:color="auto"/>
              <w:left w:val="single" w:sz="6" w:space="0" w:color="auto"/>
              <w:bottom w:val="single" w:sz="6" w:space="0" w:color="auto"/>
              <w:right w:val="single" w:sz="6" w:space="0" w:color="auto"/>
            </w:tcBorders>
          </w:tcPr>
          <w:p w14:paraId="17DEEA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A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4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regulační ventil</w:t>
            </w:r>
          </w:p>
        </w:tc>
        <w:tc>
          <w:tcPr>
            <w:tcW w:w="1296" w:type="dxa"/>
            <w:tcBorders>
              <w:top w:val="single" w:sz="6" w:space="0" w:color="auto"/>
              <w:left w:val="single" w:sz="6" w:space="0" w:color="auto"/>
              <w:bottom w:val="single" w:sz="6" w:space="0" w:color="auto"/>
              <w:right w:val="single" w:sz="6" w:space="0" w:color="auto"/>
            </w:tcBorders>
          </w:tcPr>
          <w:p w14:paraId="17DEEA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control valve</w:t>
            </w:r>
          </w:p>
        </w:tc>
        <w:tc>
          <w:tcPr>
            <w:tcW w:w="2268" w:type="dxa"/>
            <w:tcBorders>
              <w:top w:val="single" w:sz="6" w:space="0" w:color="auto"/>
              <w:left w:val="single" w:sz="6" w:space="0" w:color="auto"/>
              <w:bottom w:val="single" w:sz="6" w:space="0" w:color="auto"/>
              <w:right w:val="single" w:sz="6" w:space="0" w:color="auto"/>
            </w:tcBorders>
          </w:tcPr>
          <w:p w14:paraId="17DEEA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Regulační ventil mění rychlost tekutiny.</w:t>
            </w:r>
          </w:p>
        </w:tc>
        <w:tc>
          <w:tcPr>
            <w:tcW w:w="2381" w:type="dxa"/>
            <w:tcBorders>
              <w:top w:val="single" w:sz="6" w:space="0" w:color="auto"/>
              <w:left w:val="single" w:sz="6" w:space="0" w:color="auto"/>
              <w:bottom w:val="single" w:sz="6" w:space="0" w:color="auto"/>
              <w:right w:val="single" w:sz="6" w:space="0" w:color="auto"/>
            </w:tcBorders>
          </w:tcPr>
          <w:p w14:paraId="17DEEA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control valve changes the fluid velocity.</w:t>
            </w:r>
          </w:p>
        </w:tc>
        <w:tc>
          <w:tcPr>
            <w:tcW w:w="624" w:type="dxa"/>
            <w:tcBorders>
              <w:top w:val="single" w:sz="6" w:space="0" w:color="auto"/>
              <w:left w:val="single" w:sz="6" w:space="0" w:color="auto"/>
              <w:bottom w:val="single" w:sz="6" w:space="0" w:color="auto"/>
              <w:right w:val="single" w:sz="6" w:space="0" w:color="auto"/>
            </w:tcBorders>
          </w:tcPr>
          <w:p w14:paraId="17DEEA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A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5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4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vstupní tlak</w:t>
            </w:r>
          </w:p>
        </w:tc>
        <w:tc>
          <w:tcPr>
            <w:tcW w:w="1296" w:type="dxa"/>
            <w:tcBorders>
              <w:top w:val="single" w:sz="6" w:space="0" w:color="auto"/>
              <w:left w:val="single" w:sz="6" w:space="0" w:color="auto"/>
              <w:bottom w:val="single" w:sz="6" w:space="0" w:color="auto"/>
              <w:right w:val="single" w:sz="6" w:space="0" w:color="auto"/>
            </w:tcBorders>
          </w:tcPr>
          <w:p w14:paraId="17DEEA4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inlet pressure</w:t>
            </w:r>
          </w:p>
        </w:tc>
        <w:tc>
          <w:tcPr>
            <w:tcW w:w="2268" w:type="dxa"/>
            <w:tcBorders>
              <w:top w:val="single" w:sz="6" w:space="0" w:color="auto"/>
              <w:left w:val="single" w:sz="6" w:space="0" w:color="auto"/>
              <w:bottom w:val="single" w:sz="6" w:space="0" w:color="auto"/>
              <w:right w:val="single" w:sz="6" w:space="0" w:color="auto"/>
            </w:tcBorders>
          </w:tcPr>
          <w:p w14:paraId="17DEEA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má nízký vstupní tlak.</w:t>
            </w:r>
          </w:p>
        </w:tc>
        <w:tc>
          <w:tcPr>
            <w:tcW w:w="2381" w:type="dxa"/>
            <w:tcBorders>
              <w:top w:val="single" w:sz="6" w:space="0" w:color="auto"/>
              <w:left w:val="single" w:sz="6" w:space="0" w:color="auto"/>
              <w:bottom w:val="single" w:sz="6" w:space="0" w:color="auto"/>
              <w:right w:val="single" w:sz="6" w:space="0" w:color="auto"/>
            </w:tcBorders>
          </w:tcPr>
          <w:p w14:paraId="17DEEA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controller has a low inlet pressure.</w:t>
            </w:r>
          </w:p>
        </w:tc>
        <w:tc>
          <w:tcPr>
            <w:tcW w:w="624" w:type="dxa"/>
            <w:tcBorders>
              <w:top w:val="single" w:sz="6" w:space="0" w:color="auto"/>
              <w:left w:val="single" w:sz="6" w:space="0" w:color="auto"/>
              <w:bottom w:val="single" w:sz="6" w:space="0" w:color="auto"/>
              <w:right w:val="single" w:sz="6" w:space="0" w:color="auto"/>
            </w:tcBorders>
          </w:tcPr>
          <w:p w14:paraId="17DEEA5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5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A5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5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5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výstupní tlak</w:t>
            </w:r>
          </w:p>
        </w:tc>
        <w:tc>
          <w:tcPr>
            <w:tcW w:w="1296" w:type="dxa"/>
            <w:tcBorders>
              <w:top w:val="single" w:sz="6" w:space="0" w:color="auto"/>
              <w:left w:val="single" w:sz="6" w:space="0" w:color="auto"/>
              <w:bottom w:val="single" w:sz="6" w:space="0" w:color="auto"/>
              <w:right w:val="single" w:sz="6" w:space="0" w:color="auto"/>
            </w:tcBorders>
          </w:tcPr>
          <w:p w14:paraId="17DEEA5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outlet pressure</w:t>
            </w:r>
          </w:p>
        </w:tc>
        <w:tc>
          <w:tcPr>
            <w:tcW w:w="2268" w:type="dxa"/>
            <w:tcBorders>
              <w:top w:val="single" w:sz="6" w:space="0" w:color="auto"/>
              <w:left w:val="single" w:sz="6" w:space="0" w:color="auto"/>
              <w:bottom w:val="single" w:sz="6" w:space="0" w:color="auto"/>
              <w:right w:val="single" w:sz="6" w:space="0" w:color="auto"/>
            </w:tcBorders>
          </w:tcPr>
          <w:p w14:paraId="17DEEA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Kompresor má vysoký výstupní tlak.</w:t>
            </w:r>
          </w:p>
        </w:tc>
        <w:tc>
          <w:tcPr>
            <w:tcW w:w="2381" w:type="dxa"/>
            <w:tcBorders>
              <w:top w:val="single" w:sz="6" w:space="0" w:color="auto"/>
              <w:left w:val="single" w:sz="6" w:space="0" w:color="auto"/>
              <w:bottom w:val="single" w:sz="6" w:space="0" w:color="auto"/>
              <w:right w:val="single" w:sz="6" w:space="0" w:color="auto"/>
            </w:tcBorders>
          </w:tcPr>
          <w:p w14:paraId="17DEEA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compressor has a high output pressure.</w:t>
            </w:r>
          </w:p>
        </w:tc>
        <w:tc>
          <w:tcPr>
            <w:tcW w:w="624" w:type="dxa"/>
            <w:tcBorders>
              <w:top w:val="single" w:sz="6" w:space="0" w:color="auto"/>
              <w:left w:val="single" w:sz="6" w:space="0" w:color="auto"/>
              <w:bottom w:val="single" w:sz="6" w:space="0" w:color="auto"/>
              <w:right w:val="single" w:sz="6" w:space="0" w:color="auto"/>
            </w:tcBorders>
          </w:tcPr>
          <w:p w14:paraId="17DEEA5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5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right w:val="single" w:sz="4" w:space="0" w:color="000000"/>
            </w:tcBorders>
          </w:tcPr>
          <w:p w14:paraId="17DEEA5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6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5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měřit</w:t>
            </w:r>
          </w:p>
        </w:tc>
        <w:tc>
          <w:tcPr>
            <w:tcW w:w="1296" w:type="dxa"/>
            <w:tcBorders>
              <w:top w:val="single" w:sz="6" w:space="0" w:color="auto"/>
              <w:left w:val="single" w:sz="6" w:space="0" w:color="auto"/>
              <w:bottom w:val="single" w:sz="6" w:space="0" w:color="auto"/>
              <w:right w:val="single" w:sz="6" w:space="0" w:color="auto"/>
            </w:tcBorders>
          </w:tcPr>
          <w:p w14:paraId="17DEEA5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measure</w:t>
            </w:r>
          </w:p>
        </w:tc>
        <w:tc>
          <w:tcPr>
            <w:tcW w:w="2268" w:type="dxa"/>
            <w:tcBorders>
              <w:top w:val="single" w:sz="6" w:space="0" w:color="auto"/>
              <w:left w:val="single" w:sz="6" w:space="0" w:color="auto"/>
              <w:bottom w:val="single" w:sz="6" w:space="0" w:color="auto"/>
              <w:right w:val="single" w:sz="6" w:space="0" w:color="auto"/>
            </w:tcBorders>
          </w:tcPr>
          <w:p w14:paraId="17DEEA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měří montér?</w:t>
            </w:r>
          </w:p>
        </w:tc>
        <w:tc>
          <w:tcPr>
            <w:tcW w:w="2381" w:type="dxa"/>
            <w:tcBorders>
              <w:top w:val="single" w:sz="6" w:space="0" w:color="auto"/>
              <w:left w:val="single" w:sz="6" w:space="0" w:color="auto"/>
              <w:bottom w:val="single" w:sz="6" w:space="0" w:color="auto"/>
              <w:right w:val="single" w:sz="6" w:space="0" w:color="auto"/>
            </w:tcBorders>
          </w:tcPr>
          <w:p w14:paraId="17DEEA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often does the fitter measure?</w:t>
            </w:r>
          </w:p>
        </w:tc>
        <w:tc>
          <w:tcPr>
            <w:tcW w:w="624" w:type="dxa"/>
            <w:tcBorders>
              <w:top w:val="single" w:sz="6" w:space="0" w:color="auto"/>
              <w:left w:val="single" w:sz="6" w:space="0" w:color="auto"/>
              <w:bottom w:val="single" w:sz="6" w:space="0" w:color="auto"/>
              <w:right w:val="single" w:sz="6" w:space="0" w:color="auto"/>
            </w:tcBorders>
          </w:tcPr>
          <w:p w14:paraId="17DEEA6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6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A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práce</w:t>
            </w:r>
          </w:p>
        </w:tc>
      </w:tr>
      <w:tr w:rsidR="00A935A5" w:rsidRPr="00F37C33" w14:paraId="17DEEA6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6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připojovat</w:t>
            </w:r>
          </w:p>
        </w:tc>
        <w:tc>
          <w:tcPr>
            <w:tcW w:w="1296" w:type="dxa"/>
            <w:tcBorders>
              <w:top w:val="single" w:sz="6" w:space="0" w:color="auto"/>
              <w:left w:val="single" w:sz="6" w:space="0" w:color="auto"/>
              <w:bottom w:val="single" w:sz="6" w:space="0" w:color="auto"/>
              <w:right w:val="single" w:sz="6" w:space="0" w:color="auto"/>
            </w:tcBorders>
          </w:tcPr>
          <w:p w14:paraId="17DEEA6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connect (join)</w:t>
            </w:r>
          </w:p>
        </w:tc>
        <w:tc>
          <w:tcPr>
            <w:tcW w:w="2268" w:type="dxa"/>
            <w:tcBorders>
              <w:top w:val="single" w:sz="6" w:space="0" w:color="auto"/>
              <w:left w:val="single" w:sz="6" w:space="0" w:color="auto"/>
              <w:bottom w:val="single" w:sz="6" w:space="0" w:color="auto"/>
              <w:right w:val="single" w:sz="6" w:space="0" w:color="auto"/>
            </w:tcBorders>
          </w:tcPr>
          <w:p w14:paraId="17DEEA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připojuje vanu na odpadní potrubí.</w:t>
            </w:r>
          </w:p>
        </w:tc>
        <w:tc>
          <w:tcPr>
            <w:tcW w:w="2381" w:type="dxa"/>
            <w:tcBorders>
              <w:top w:val="single" w:sz="6" w:space="0" w:color="auto"/>
              <w:left w:val="single" w:sz="6" w:space="0" w:color="auto"/>
              <w:bottom w:val="single" w:sz="6" w:space="0" w:color="auto"/>
              <w:right w:val="single" w:sz="6" w:space="0" w:color="auto"/>
            </w:tcBorders>
          </w:tcPr>
          <w:p w14:paraId="17DEEA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Plumber connects to the tube drain pipes.</w:t>
            </w:r>
          </w:p>
        </w:tc>
        <w:tc>
          <w:tcPr>
            <w:tcW w:w="624" w:type="dxa"/>
            <w:tcBorders>
              <w:top w:val="single" w:sz="6" w:space="0" w:color="auto"/>
              <w:left w:val="single" w:sz="6" w:space="0" w:color="auto"/>
              <w:bottom w:val="single" w:sz="6" w:space="0" w:color="auto"/>
              <w:right w:val="single" w:sz="6" w:space="0" w:color="auto"/>
            </w:tcBorders>
          </w:tcPr>
          <w:p w14:paraId="17DEEA6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6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A6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7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6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vypnout</w:t>
            </w:r>
          </w:p>
        </w:tc>
        <w:tc>
          <w:tcPr>
            <w:tcW w:w="1296" w:type="dxa"/>
            <w:tcBorders>
              <w:top w:val="single" w:sz="6" w:space="0" w:color="auto"/>
              <w:left w:val="single" w:sz="6" w:space="0" w:color="auto"/>
              <w:bottom w:val="single" w:sz="6" w:space="0" w:color="auto"/>
              <w:right w:val="single" w:sz="6" w:space="0" w:color="auto"/>
            </w:tcBorders>
          </w:tcPr>
          <w:p w14:paraId="17DEEA6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turn off</w:t>
            </w:r>
          </w:p>
        </w:tc>
        <w:tc>
          <w:tcPr>
            <w:tcW w:w="2268" w:type="dxa"/>
            <w:tcBorders>
              <w:top w:val="single" w:sz="6" w:space="0" w:color="auto"/>
              <w:left w:val="single" w:sz="6" w:space="0" w:color="auto"/>
              <w:bottom w:val="single" w:sz="6" w:space="0" w:color="auto"/>
              <w:right w:val="single" w:sz="6" w:space="0" w:color="auto"/>
            </w:tcBorders>
          </w:tcPr>
          <w:p w14:paraId="17DEEA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plynový spotřebič při opravě vypínáme.</w:t>
            </w:r>
          </w:p>
        </w:tc>
        <w:tc>
          <w:tcPr>
            <w:tcW w:w="2381" w:type="dxa"/>
            <w:tcBorders>
              <w:top w:val="single" w:sz="6" w:space="0" w:color="auto"/>
              <w:left w:val="single" w:sz="6" w:space="0" w:color="auto"/>
              <w:bottom w:val="single" w:sz="6" w:space="0" w:color="auto"/>
              <w:right w:val="single" w:sz="6" w:space="0" w:color="auto"/>
            </w:tcBorders>
          </w:tcPr>
          <w:p w14:paraId="17DEEA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Each gas appliance is switched off during the repair.</w:t>
            </w:r>
          </w:p>
        </w:tc>
        <w:tc>
          <w:tcPr>
            <w:tcW w:w="624" w:type="dxa"/>
            <w:tcBorders>
              <w:top w:val="single" w:sz="6" w:space="0" w:color="auto"/>
              <w:left w:val="single" w:sz="6" w:space="0" w:color="auto"/>
              <w:bottom w:val="single" w:sz="6" w:space="0" w:color="auto"/>
              <w:right w:val="single" w:sz="6" w:space="0" w:color="auto"/>
            </w:tcBorders>
          </w:tcPr>
          <w:p w14:paraId="17DEEA7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7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A7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7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7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zapnout</w:t>
            </w:r>
          </w:p>
        </w:tc>
        <w:tc>
          <w:tcPr>
            <w:tcW w:w="1296" w:type="dxa"/>
            <w:tcBorders>
              <w:top w:val="single" w:sz="6" w:space="0" w:color="auto"/>
              <w:left w:val="single" w:sz="6" w:space="0" w:color="auto"/>
              <w:bottom w:val="single" w:sz="6" w:space="0" w:color="auto"/>
              <w:right w:val="single" w:sz="6" w:space="0" w:color="auto"/>
            </w:tcBorders>
          </w:tcPr>
          <w:p w14:paraId="17DEEA7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turn on</w:t>
            </w:r>
          </w:p>
        </w:tc>
        <w:tc>
          <w:tcPr>
            <w:tcW w:w="2268" w:type="dxa"/>
            <w:tcBorders>
              <w:top w:val="single" w:sz="6" w:space="0" w:color="auto"/>
              <w:left w:val="single" w:sz="6" w:space="0" w:color="auto"/>
              <w:bottom w:val="single" w:sz="6" w:space="0" w:color="auto"/>
              <w:right w:val="single" w:sz="6" w:space="0" w:color="auto"/>
            </w:tcBorders>
          </w:tcPr>
          <w:p w14:paraId="17DEEA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montér zapnout regulátor plynu?</w:t>
            </w:r>
          </w:p>
        </w:tc>
        <w:tc>
          <w:tcPr>
            <w:tcW w:w="2381" w:type="dxa"/>
            <w:tcBorders>
              <w:top w:val="single" w:sz="6" w:space="0" w:color="auto"/>
              <w:left w:val="single" w:sz="6" w:space="0" w:color="auto"/>
              <w:bottom w:val="single" w:sz="6" w:space="0" w:color="auto"/>
              <w:right w:val="single" w:sz="6" w:space="0" w:color="auto"/>
            </w:tcBorders>
          </w:tcPr>
          <w:p w14:paraId="17DEEA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Does the installer have to turn on the gas regulátor?</w:t>
            </w:r>
          </w:p>
        </w:tc>
        <w:tc>
          <w:tcPr>
            <w:tcW w:w="624" w:type="dxa"/>
            <w:tcBorders>
              <w:top w:val="single" w:sz="6" w:space="0" w:color="auto"/>
              <w:left w:val="single" w:sz="6" w:space="0" w:color="auto"/>
              <w:bottom w:val="single" w:sz="6" w:space="0" w:color="auto"/>
              <w:right w:val="single" w:sz="6" w:space="0" w:color="auto"/>
            </w:tcBorders>
          </w:tcPr>
          <w:p w14:paraId="17DEEA7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7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A7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8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7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zkoušet</w:t>
            </w:r>
          </w:p>
        </w:tc>
        <w:tc>
          <w:tcPr>
            <w:tcW w:w="1296" w:type="dxa"/>
            <w:tcBorders>
              <w:top w:val="single" w:sz="6" w:space="0" w:color="auto"/>
              <w:left w:val="single" w:sz="6" w:space="0" w:color="auto"/>
              <w:bottom w:val="single" w:sz="6" w:space="0" w:color="auto"/>
              <w:right w:val="single" w:sz="6" w:space="0" w:color="auto"/>
            </w:tcBorders>
          </w:tcPr>
          <w:p w14:paraId="17DEEA7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test</w:t>
            </w:r>
          </w:p>
        </w:tc>
        <w:tc>
          <w:tcPr>
            <w:tcW w:w="2268" w:type="dxa"/>
            <w:tcBorders>
              <w:top w:val="single" w:sz="6" w:space="0" w:color="auto"/>
              <w:left w:val="single" w:sz="6" w:space="0" w:color="auto"/>
              <w:bottom w:val="single" w:sz="6" w:space="0" w:color="auto"/>
              <w:right w:val="single" w:sz="6" w:space="0" w:color="auto"/>
            </w:tcBorders>
          </w:tcPr>
          <w:p w14:paraId="17DEEA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instalatér zkouší domovní vodovod?</w:t>
            </w:r>
          </w:p>
        </w:tc>
        <w:tc>
          <w:tcPr>
            <w:tcW w:w="2381" w:type="dxa"/>
            <w:tcBorders>
              <w:top w:val="single" w:sz="6" w:space="0" w:color="auto"/>
              <w:left w:val="single" w:sz="6" w:space="0" w:color="auto"/>
              <w:bottom w:val="single" w:sz="6" w:space="0" w:color="auto"/>
              <w:right w:val="single" w:sz="6" w:space="0" w:color="auto"/>
            </w:tcBorders>
          </w:tcPr>
          <w:p w14:paraId="17DEEA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does a plumber try the household water supply?</w:t>
            </w:r>
          </w:p>
        </w:tc>
        <w:tc>
          <w:tcPr>
            <w:tcW w:w="624" w:type="dxa"/>
            <w:tcBorders>
              <w:top w:val="single" w:sz="6" w:space="0" w:color="auto"/>
              <w:left w:val="single" w:sz="6" w:space="0" w:color="auto"/>
              <w:bottom w:val="single" w:sz="6" w:space="0" w:color="auto"/>
              <w:right w:val="single" w:sz="6" w:space="0" w:color="auto"/>
            </w:tcBorders>
          </w:tcPr>
          <w:p w14:paraId="17DEEA8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8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right w:val="single" w:sz="4" w:space="0" w:color="000000"/>
            </w:tcBorders>
          </w:tcPr>
          <w:p w14:paraId="17DEEA8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8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8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absolutní tlak</w:t>
            </w:r>
          </w:p>
        </w:tc>
        <w:tc>
          <w:tcPr>
            <w:tcW w:w="1296" w:type="dxa"/>
            <w:tcBorders>
              <w:top w:val="single" w:sz="6" w:space="0" w:color="auto"/>
              <w:left w:val="single" w:sz="6" w:space="0" w:color="auto"/>
              <w:bottom w:val="single" w:sz="6" w:space="0" w:color="auto"/>
              <w:right w:val="single" w:sz="6" w:space="0" w:color="auto"/>
            </w:tcBorders>
          </w:tcPr>
          <w:p w14:paraId="17DEEA8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absolute pressure</w:t>
            </w:r>
          </w:p>
        </w:tc>
        <w:tc>
          <w:tcPr>
            <w:tcW w:w="2268" w:type="dxa"/>
            <w:tcBorders>
              <w:top w:val="single" w:sz="6" w:space="0" w:color="auto"/>
              <w:left w:val="single" w:sz="6" w:space="0" w:color="auto"/>
              <w:bottom w:val="single" w:sz="6" w:space="0" w:color="auto"/>
              <w:right w:val="single" w:sz="6" w:space="0" w:color="auto"/>
            </w:tcBorders>
          </w:tcPr>
          <w:p w14:paraId="17DEEA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Absolutní tlak je 5 MPa.</w:t>
            </w:r>
          </w:p>
        </w:tc>
        <w:tc>
          <w:tcPr>
            <w:tcW w:w="2381" w:type="dxa"/>
            <w:tcBorders>
              <w:top w:val="single" w:sz="6" w:space="0" w:color="auto"/>
              <w:left w:val="single" w:sz="6" w:space="0" w:color="auto"/>
              <w:bottom w:val="single" w:sz="6" w:space="0" w:color="auto"/>
              <w:right w:val="single" w:sz="6" w:space="0" w:color="auto"/>
            </w:tcBorders>
          </w:tcPr>
          <w:p w14:paraId="17DEEA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Absolute pressure is 5 Mega Pascal.</w:t>
            </w:r>
          </w:p>
        </w:tc>
        <w:tc>
          <w:tcPr>
            <w:tcW w:w="624" w:type="dxa"/>
            <w:tcBorders>
              <w:top w:val="single" w:sz="6" w:space="0" w:color="auto"/>
              <w:left w:val="single" w:sz="6" w:space="0" w:color="auto"/>
              <w:bottom w:val="single" w:sz="6" w:space="0" w:color="auto"/>
              <w:right w:val="single" w:sz="6" w:space="0" w:color="auto"/>
            </w:tcBorders>
          </w:tcPr>
          <w:p w14:paraId="17DEEA8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8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A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části regulátorů</w:t>
            </w:r>
          </w:p>
        </w:tc>
      </w:tr>
      <w:tr w:rsidR="00A935A5" w:rsidRPr="00F37C33" w14:paraId="17DEEA9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8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impulzní potrubí</w:t>
            </w:r>
          </w:p>
        </w:tc>
        <w:tc>
          <w:tcPr>
            <w:tcW w:w="1296" w:type="dxa"/>
            <w:tcBorders>
              <w:top w:val="single" w:sz="6" w:space="0" w:color="auto"/>
              <w:left w:val="single" w:sz="6" w:space="0" w:color="auto"/>
              <w:bottom w:val="single" w:sz="6" w:space="0" w:color="auto"/>
              <w:right w:val="single" w:sz="6" w:space="0" w:color="auto"/>
            </w:tcBorders>
          </w:tcPr>
          <w:p w14:paraId="17DEEA8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impulse line</w:t>
            </w:r>
          </w:p>
        </w:tc>
        <w:tc>
          <w:tcPr>
            <w:tcW w:w="2268" w:type="dxa"/>
            <w:tcBorders>
              <w:top w:val="single" w:sz="6" w:space="0" w:color="auto"/>
              <w:left w:val="single" w:sz="6" w:space="0" w:color="auto"/>
              <w:bottom w:val="single" w:sz="6" w:space="0" w:color="auto"/>
              <w:right w:val="single" w:sz="6" w:space="0" w:color="auto"/>
            </w:tcBorders>
          </w:tcPr>
          <w:p w14:paraId="17DEEA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 regulační řadě je několik impluzních potrubí.</w:t>
            </w:r>
          </w:p>
        </w:tc>
        <w:tc>
          <w:tcPr>
            <w:tcW w:w="2381" w:type="dxa"/>
            <w:tcBorders>
              <w:top w:val="single" w:sz="6" w:space="0" w:color="auto"/>
              <w:left w:val="single" w:sz="6" w:space="0" w:color="auto"/>
              <w:bottom w:val="single" w:sz="6" w:space="0" w:color="auto"/>
              <w:right w:val="single" w:sz="6" w:space="0" w:color="auto"/>
            </w:tcBorders>
          </w:tcPr>
          <w:p w14:paraId="17DEEA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are several process lines on the regulátory board.</w:t>
            </w:r>
          </w:p>
        </w:tc>
        <w:tc>
          <w:tcPr>
            <w:tcW w:w="624" w:type="dxa"/>
            <w:tcBorders>
              <w:top w:val="single" w:sz="6" w:space="0" w:color="auto"/>
              <w:left w:val="single" w:sz="6" w:space="0" w:color="auto"/>
              <w:bottom w:val="single" w:sz="6" w:space="0" w:color="auto"/>
              <w:right w:val="single" w:sz="6" w:space="0" w:color="auto"/>
            </w:tcBorders>
          </w:tcPr>
          <w:p w14:paraId="17DEEA9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9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A9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9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9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matice</w:t>
            </w:r>
          </w:p>
        </w:tc>
        <w:tc>
          <w:tcPr>
            <w:tcW w:w="1296" w:type="dxa"/>
            <w:tcBorders>
              <w:top w:val="single" w:sz="6" w:space="0" w:color="auto"/>
              <w:left w:val="single" w:sz="6" w:space="0" w:color="auto"/>
              <w:bottom w:val="single" w:sz="6" w:space="0" w:color="auto"/>
              <w:right w:val="single" w:sz="6" w:space="0" w:color="auto"/>
            </w:tcBorders>
          </w:tcPr>
          <w:p w14:paraId="17DEEA9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nut</w:t>
            </w:r>
          </w:p>
        </w:tc>
        <w:tc>
          <w:tcPr>
            <w:tcW w:w="2268" w:type="dxa"/>
            <w:tcBorders>
              <w:top w:val="single" w:sz="6" w:space="0" w:color="auto"/>
              <w:left w:val="single" w:sz="6" w:space="0" w:color="auto"/>
              <w:bottom w:val="single" w:sz="6" w:space="0" w:color="auto"/>
              <w:right w:val="single" w:sz="6" w:space="0" w:color="auto"/>
            </w:tcBorders>
          </w:tcPr>
          <w:p w14:paraId="17DEEA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matic je na přírubovém spoji?</w:t>
            </w:r>
          </w:p>
        </w:tc>
        <w:tc>
          <w:tcPr>
            <w:tcW w:w="2381" w:type="dxa"/>
            <w:tcBorders>
              <w:top w:val="single" w:sz="6" w:space="0" w:color="auto"/>
              <w:left w:val="single" w:sz="6" w:space="0" w:color="auto"/>
              <w:bottom w:val="single" w:sz="6" w:space="0" w:color="auto"/>
              <w:right w:val="single" w:sz="6" w:space="0" w:color="auto"/>
            </w:tcBorders>
          </w:tcPr>
          <w:p w14:paraId="17DEEA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many nuts are on the flanged joints?</w:t>
            </w:r>
          </w:p>
        </w:tc>
        <w:tc>
          <w:tcPr>
            <w:tcW w:w="624" w:type="dxa"/>
            <w:tcBorders>
              <w:top w:val="single" w:sz="6" w:space="0" w:color="auto"/>
              <w:left w:val="single" w:sz="6" w:space="0" w:color="auto"/>
              <w:bottom w:val="single" w:sz="6" w:space="0" w:color="auto"/>
              <w:right w:val="single" w:sz="6" w:space="0" w:color="auto"/>
            </w:tcBorders>
          </w:tcPr>
          <w:p w14:paraId="17DEEA9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9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A9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A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9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pružina</w:t>
            </w:r>
          </w:p>
        </w:tc>
        <w:tc>
          <w:tcPr>
            <w:tcW w:w="1296" w:type="dxa"/>
            <w:tcBorders>
              <w:top w:val="single" w:sz="6" w:space="0" w:color="auto"/>
              <w:left w:val="single" w:sz="6" w:space="0" w:color="auto"/>
              <w:bottom w:val="single" w:sz="6" w:space="0" w:color="auto"/>
              <w:right w:val="single" w:sz="6" w:space="0" w:color="auto"/>
            </w:tcBorders>
          </w:tcPr>
          <w:p w14:paraId="17DEEA9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spring</w:t>
            </w:r>
          </w:p>
        </w:tc>
        <w:tc>
          <w:tcPr>
            <w:tcW w:w="2268" w:type="dxa"/>
            <w:tcBorders>
              <w:top w:val="single" w:sz="6" w:space="0" w:color="auto"/>
              <w:left w:val="single" w:sz="6" w:space="0" w:color="auto"/>
              <w:bottom w:val="single" w:sz="6" w:space="0" w:color="auto"/>
              <w:right w:val="single" w:sz="6" w:space="0" w:color="auto"/>
            </w:tcBorders>
          </w:tcPr>
          <w:p w14:paraId="17DEEA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domovním regulátoru je kvalitní pružina.</w:t>
            </w:r>
          </w:p>
        </w:tc>
        <w:tc>
          <w:tcPr>
            <w:tcW w:w="2381" w:type="dxa"/>
            <w:tcBorders>
              <w:top w:val="single" w:sz="6" w:space="0" w:color="auto"/>
              <w:left w:val="single" w:sz="6" w:space="0" w:color="auto"/>
              <w:bottom w:val="single" w:sz="6" w:space="0" w:color="auto"/>
              <w:right w:val="single" w:sz="6" w:space="0" w:color="auto"/>
            </w:tcBorders>
          </w:tcPr>
          <w:p w14:paraId="17DEEA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There is a quality spring in the house controller.</w:t>
            </w:r>
          </w:p>
        </w:tc>
        <w:tc>
          <w:tcPr>
            <w:tcW w:w="624" w:type="dxa"/>
            <w:tcBorders>
              <w:top w:val="single" w:sz="6" w:space="0" w:color="auto"/>
              <w:left w:val="single" w:sz="6" w:space="0" w:color="auto"/>
              <w:bottom w:val="single" w:sz="6" w:space="0" w:color="auto"/>
              <w:right w:val="single" w:sz="6" w:space="0" w:color="auto"/>
            </w:tcBorders>
          </w:tcPr>
          <w:p w14:paraId="17DEEAA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A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AA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A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A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w:t>
            </w:r>
          </w:p>
        </w:tc>
        <w:tc>
          <w:tcPr>
            <w:tcW w:w="1296" w:type="dxa"/>
            <w:tcBorders>
              <w:top w:val="single" w:sz="6" w:space="0" w:color="auto"/>
              <w:left w:val="single" w:sz="6" w:space="0" w:color="auto"/>
              <w:bottom w:val="single" w:sz="6" w:space="0" w:color="auto"/>
              <w:right w:val="single" w:sz="6" w:space="0" w:color="auto"/>
            </w:tcBorders>
          </w:tcPr>
          <w:p w14:paraId="17DEEAA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screw</w:t>
            </w:r>
          </w:p>
        </w:tc>
        <w:tc>
          <w:tcPr>
            <w:tcW w:w="2268" w:type="dxa"/>
            <w:tcBorders>
              <w:top w:val="single" w:sz="6" w:space="0" w:color="auto"/>
              <w:left w:val="single" w:sz="6" w:space="0" w:color="auto"/>
              <w:bottom w:val="single" w:sz="6" w:space="0" w:color="auto"/>
              <w:right w:val="single" w:sz="6" w:space="0" w:color="auto"/>
            </w:tcBorders>
          </w:tcPr>
          <w:p w14:paraId="17DEEA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šroub je z plastu.</w:t>
            </w:r>
          </w:p>
        </w:tc>
        <w:tc>
          <w:tcPr>
            <w:tcW w:w="2381" w:type="dxa"/>
            <w:tcBorders>
              <w:top w:val="single" w:sz="6" w:space="0" w:color="auto"/>
              <w:left w:val="single" w:sz="6" w:space="0" w:color="auto"/>
              <w:bottom w:val="single" w:sz="6" w:space="0" w:color="auto"/>
              <w:right w:val="single" w:sz="6" w:space="0" w:color="auto"/>
            </w:tcBorders>
          </w:tcPr>
          <w:p w14:paraId="17DEEA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This screw is made of plastic.</w:t>
            </w:r>
          </w:p>
        </w:tc>
        <w:tc>
          <w:tcPr>
            <w:tcW w:w="624" w:type="dxa"/>
            <w:tcBorders>
              <w:top w:val="single" w:sz="6" w:space="0" w:color="auto"/>
              <w:left w:val="single" w:sz="6" w:space="0" w:color="auto"/>
              <w:bottom w:val="single" w:sz="6" w:space="0" w:color="auto"/>
              <w:right w:val="single" w:sz="6" w:space="0" w:color="auto"/>
            </w:tcBorders>
          </w:tcPr>
          <w:p w14:paraId="17DEEAA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A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right w:val="single" w:sz="4" w:space="0" w:color="000000"/>
            </w:tcBorders>
          </w:tcPr>
          <w:p w14:paraId="17DEEAA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B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A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296" w:type="dxa"/>
            <w:tcBorders>
              <w:top w:val="single" w:sz="6" w:space="0" w:color="auto"/>
              <w:left w:val="single" w:sz="6" w:space="0" w:color="auto"/>
              <w:bottom w:val="single" w:sz="6" w:space="0" w:color="auto"/>
              <w:right w:val="single" w:sz="6" w:space="0" w:color="auto"/>
            </w:tcBorders>
          </w:tcPr>
          <w:p w14:paraId="17DEEAA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glue</w:t>
            </w:r>
          </w:p>
        </w:tc>
        <w:tc>
          <w:tcPr>
            <w:tcW w:w="2268" w:type="dxa"/>
            <w:tcBorders>
              <w:top w:val="single" w:sz="6" w:space="0" w:color="auto"/>
              <w:left w:val="single" w:sz="6" w:space="0" w:color="auto"/>
              <w:bottom w:val="single" w:sz="6" w:space="0" w:color="auto"/>
              <w:right w:val="single" w:sz="6" w:space="0" w:color="auto"/>
            </w:tcBorders>
          </w:tcPr>
          <w:p w14:paraId="17DEEA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lepí odpadní potrubí z PVC.</w:t>
            </w:r>
          </w:p>
        </w:tc>
        <w:tc>
          <w:tcPr>
            <w:tcW w:w="2381" w:type="dxa"/>
            <w:tcBorders>
              <w:top w:val="single" w:sz="6" w:space="0" w:color="auto"/>
              <w:left w:val="single" w:sz="6" w:space="0" w:color="auto"/>
              <w:bottom w:val="single" w:sz="6" w:space="0" w:color="auto"/>
              <w:right w:val="single" w:sz="6" w:space="0" w:color="auto"/>
            </w:tcBorders>
          </w:tcPr>
          <w:p w14:paraId="17DEEA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fitter glues PVC drain pipe.</w:t>
            </w:r>
          </w:p>
        </w:tc>
        <w:tc>
          <w:tcPr>
            <w:tcW w:w="624" w:type="dxa"/>
            <w:tcBorders>
              <w:top w:val="single" w:sz="6" w:space="0" w:color="auto"/>
              <w:left w:val="single" w:sz="6" w:space="0" w:color="auto"/>
              <w:bottom w:val="single" w:sz="6" w:space="0" w:color="auto"/>
              <w:right w:val="single" w:sz="6" w:space="0" w:color="auto"/>
            </w:tcBorders>
          </w:tcPr>
          <w:p w14:paraId="17DEEAB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B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A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činnosti</w:t>
            </w:r>
          </w:p>
        </w:tc>
      </w:tr>
      <w:tr w:rsidR="00A935A5" w:rsidRPr="00F37C33" w14:paraId="17DEEAB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B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nalézt</w:t>
            </w:r>
          </w:p>
        </w:tc>
        <w:tc>
          <w:tcPr>
            <w:tcW w:w="1296" w:type="dxa"/>
            <w:tcBorders>
              <w:top w:val="single" w:sz="6" w:space="0" w:color="auto"/>
              <w:left w:val="single" w:sz="6" w:space="0" w:color="auto"/>
              <w:bottom w:val="single" w:sz="6" w:space="0" w:color="auto"/>
              <w:right w:val="single" w:sz="6" w:space="0" w:color="auto"/>
            </w:tcBorders>
          </w:tcPr>
          <w:p w14:paraId="17DEEAB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find</w:t>
            </w:r>
          </w:p>
        </w:tc>
        <w:tc>
          <w:tcPr>
            <w:tcW w:w="2268" w:type="dxa"/>
            <w:tcBorders>
              <w:top w:val="single" w:sz="6" w:space="0" w:color="auto"/>
              <w:left w:val="single" w:sz="6" w:space="0" w:color="auto"/>
              <w:bottom w:val="single" w:sz="6" w:space="0" w:color="auto"/>
              <w:right w:val="single" w:sz="6" w:space="0" w:color="auto"/>
            </w:tcBorders>
          </w:tcPr>
          <w:p w14:paraId="17DEEA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Únik plynu musíte vždy nalézt.</w:t>
            </w:r>
          </w:p>
        </w:tc>
        <w:tc>
          <w:tcPr>
            <w:tcW w:w="2381" w:type="dxa"/>
            <w:tcBorders>
              <w:top w:val="single" w:sz="6" w:space="0" w:color="auto"/>
              <w:left w:val="single" w:sz="6" w:space="0" w:color="auto"/>
              <w:bottom w:val="single" w:sz="6" w:space="0" w:color="auto"/>
              <w:right w:val="single" w:sz="6" w:space="0" w:color="auto"/>
            </w:tcBorders>
          </w:tcPr>
          <w:p w14:paraId="17DEEA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You must always find a gas leak.</w:t>
            </w:r>
          </w:p>
        </w:tc>
        <w:tc>
          <w:tcPr>
            <w:tcW w:w="624" w:type="dxa"/>
            <w:tcBorders>
              <w:top w:val="single" w:sz="6" w:space="0" w:color="auto"/>
              <w:left w:val="single" w:sz="6" w:space="0" w:color="auto"/>
              <w:bottom w:val="single" w:sz="6" w:space="0" w:color="auto"/>
              <w:right w:val="single" w:sz="6" w:space="0" w:color="auto"/>
            </w:tcBorders>
          </w:tcPr>
          <w:p w14:paraId="17DEEAB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B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AB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C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B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regulovat</w:t>
            </w:r>
          </w:p>
        </w:tc>
        <w:tc>
          <w:tcPr>
            <w:tcW w:w="1296" w:type="dxa"/>
            <w:tcBorders>
              <w:top w:val="single" w:sz="6" w:space="0" w:color="auto"/>
              <w:left w:val="single" w:sz="6" w:space="0" w:color="auto"/>
              <w:bottom w:val="single" w:sz="6" w:space="0" w:color="auto"/>
              <w:right w:val="single" w:sz="6" w:space="0" w:color="auto"/>
            </w:tcBorders>
          </w:tcPr>
          <w:p w14:paraId="17DEEAB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regulate</w:t>
            </w:r>
          </w:p>
        </w:tc>
        <w:tc>
          <w:tcPr>
            <w:tcW w:w="2268" w:type="dxa"/>
            <w:tcBorders>
              <w:top w:val="single" w:sz="6" w:space="0" w:color="auto"/>
              <w:left w:val="single" w:sz="6" w:space="0" w:color="auto"/>
              <w:bottom w:val="single" w:sz="6" w:space="0" w:color="auto"/>
              <w:right w:val="single" w:sz="6" w:space="0" w:color="auto"/>
            </w:tcBorders>
          </w:tcPr>
          <w:p w14:paraId="17DEEA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Firma reguluje topnou soustavu.</w:t>
            </w:r>
          </w:p>
        </w:tc>
        <w:tc>
          <w:tcPr>
            <w:tcW w:w="2381" w:type="dxa"/>
            <w:tcBorders>
              <w:top w:val="single" w:sz="6" w:space="0" w:color="auto"/>
              <w:left w:val="single" w:sz="6" w:space="0" w:color="auto"/>
              <w:bottom w:val="single" w:sz="6" w:space="0" w:color="auto"/>
              <w:right w:val="single" w:sz="6" w:space="0" w:color="auto"/>
            </w:tcBorders>
          </w:tcPr>
          <w:p w14:paraId="17DEEA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company controls the rating system.</w:t>
            </w:r>
          </w:p>
        </w:tc>
        <w:tc>
          <w:tcPr>
            <w:tcW w:w="624" w:type="dxa"/>
            <w:tcBorders>
              <w:top w:val="single" w:sz="6" w:space="0" w:color="auto"/>
              <w:left w:val="single" w:sz="6" w:space="0" w:color="auto"/>
              <w:bottom w:val="single" w:sz="6" w:space="0" w:color="auto"/>
              <w:right w:val="single" w:sz="6" w:space="0" w:color="auto"/>
            </w:tcBorders>
          </w:tcPr>
          <w:p w14:paraId="17DEEAC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C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AC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C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C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umístit</w:t>
            </w:r>
          </w:p>
        </w:tc>
        <w:tc>
          <w:tcPr>
            <w:tcW w:w="1296" w:type="dxa"/>
            <w:tcBorders>
              <w:top w:val="single" w:sz="6" w:space="0" w:color="auto"/>
              <w:left w:val="single" w:sz="6" w:space="0" w:color="auto"/>
              <w:bottom w:val="single" w:sz="6" w:space="0" w:color="auto"/>
              <w:right w:val="single" w:sz="6" w:space="0" w:color="auto"/>
            </w:tcBorders>
          </w:tcPr>
          <w:p w14:paraId="17DEEAC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locate</w:t>
            </w:r>
          </w:p>
        </w:tc>
        <w:tc>
          <w:tcPr>
            <w:tcW w:w="2268" w:type="dxa"/>
            <w:tcBorders>
              <w:top w:val="single" w:sz="6" w:space="0" w:color="auto"/>
              <w:left w:val="single" w:sz="6" w:space="0" w:color="auto"/>
              <w:bottom w:val="single" w:sz="6" w:space="0" w:color="auto"/>
              <w:right w:val="single" w:sz="6" w:space="0" w:color="auto"/>
            </w:tcBorders>
          </w:tcPr>
          <w:p w14:paraId="17DEEA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Vanu umístěte do rohu.</w:t>
            </w:r>
          </w:p>
        </w:tc>
        <w:tc>
          <w:tcPr>
            <w:tcW w:w="2381" w:type="dxa"/>
            <w:tcBorders>
              <w:top w:val="single" w:sz="6" w:space="0" w:color="auto"/>
              <w:left w:val="single" w:sz="6" w:space="0" w:color="auto"/>
              <w:bottom w:val="single" w:sz="6" w:space="0" w:color="auto"/>
              <w:right w:val="single" w:sz="6" w:space="0" w:color="auto"/>
            </w:tcBorders>
          </w:tcPr>
          <w:p w14:paraId="17DEEA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Locate the bath tub in the corner.</w:t>
            </w:r>
          </w:p>
        </w:tc>
        <w:tc>
          <w:tcPr>
            <w:tcW w:w="624" w:type="dxa"/>
            <w:tcBorders>
              <w:top w:val="single" w:sz="6" w:space="0" w:color="auto"/>
              <w:left w:val="single" w:sz="6" w:space="0" w:color="auto"/>
              <w:bottom w:val="single" w:sz="6" w:space="0" w:color="auto"/>
              <w:right w:val="single" w:sz="6" w:space="0" w:color="auto"/>
            </w:tcBorders>
          </w:tcPr>
          <w:p w14:paraId="17DEEAC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C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AC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D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C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vyzkoušet</w:t>
            </w:r>
          </w:p>
        </w:tc>
        <w:tc>
          <w:tcPr>
            <w:tcW w:w="1296" w:type="dxa"/>
            <w:tcBorders>
              <w:top w:val="single" w:sz="6" w:space="0" w:color="auto"/>
              <w:left w:val="single" w:sz="6" w:space="0" w:color="auto"/>
              <w:bottom w:val="single" w:sz="6" w:space="0" w:color="auto"/>
              <w:right w:val="single" w:sz="6" w:space="0" w:color="auto"/>
            </w:tcBorders>
          </w:tcPr>
          <w:p w14:paraId="17DEEAC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test</w:t>
            </w:r>
          </w:p>
        </w:tc>
        <w:tc>
          <w:tcPr>
            <w:tcW w:w="2268" w:type="dxa"/>
            <w:tcBorders>
              <w:top w:val="single" w:sz="6" w:space="0" w:color="auto"/>
              <w:left w:val="single" w:sz="6" w:space="0" w:color="auto"/>
              <w:bottom w:val="single" w:sz="6" w:space="0" w:color="auto"/>
              <w:right w:val="single" w:sz="6" w:space="0" w:color="auto"/>
            </w:tcBorders>
          </w:tcPr>
          <w:p w14:paraId="17DEEA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vyzkoušet plynový sporák?</w:t>
            </w:r>
          </w:p>
        </w:tc>
        <w:tc>
          <w:tcPr>
            <w:tcW w:w="2381" w:type="dxa"/>
            <w:tcBorders>
              <w:top w:val="single" w:sz="6" w:space="0" w:color="auto"/>
              <w:left w:val="single" w:sz="6" w:space="0" w:color="auto"/>
              <w:bottom w:val="single" w:sz="6" w:space="0" w:color="auto"/>
              <w:right w:val="single" w:sz="6" w:space="0" w:color="auto"/>
            </w:tcBorders>
          </w:tcPr>
          <w:p w14:paraId="17DEEA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test the gas stove?</w:t>
            </w:r>
          </w:p>
        </w:tc>
        <w:tc>
          <w:tcPr>
            <w:tcW w:w="624" w:type="dxa"/>
            <w:tcBorders>
              <w:top w:val="single" w:sz="6" w:space="0" w:color="auto"/>
              <w:left w:val="single" w:sz="6" w:space="0" w:color="auto"/>
              <w:bottom w:val="single" w:sz="6" w:space="0" w:color="auto"/>
              <w:right w:val="single" w:sz="6" w:space="0" w:color="auto"/>
            </w:tcBorders>
          </w:tcPr>
          <w:p w14:paraId="17DEEAD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D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right w:val="single" w:sz="4" w:space="0" w:color="000000"/>
            </w:tcBorders>
          </w:tcPr>
          <w:p w14:paraId="17DEEAD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D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D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296" w:type="dxa"/>
            <w:tcBorders>
              <w:top w:val="single" w:sz="6" w:space="0" w:color="auto"/>
              <w:left w:val="single" w:sz="6" w:space="0" w:color="auto"/>
              <w:bottom w:val="single" w:sz="6" w:space="0" w:color="auto"/>
              <w:right w:val="single" w:sz="6" w:space="0" w:color="auto"/>
            </w:tcBorders>
          </w:tcPr>
          <w:p w14:paraId="17DEEAD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pump</w:t>
            </w:r>
          </w:p>
        </w:tc>
        <w:tc>
          <w:tcPr>
            <w:tcW w:w="2268" w:type="dxa"/>
            <w:tcBorders>
              <w:top w:val="single" w:sz="6" w:space="0" w:color="auto"/>
              <w:left w:val="single" w:sz="6" w:space="0" w:color="auto"/>
              <w:bottom w:val="single" w:sz="6" w:space="0" w:color="auto"/>
              <w:right w:val="single" w:sz="6" w:space="0" w:color="auto"/>
            </w:tcBorders>
          </w:tcPr>
          <w:p w14:paraId="17DEEA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čerpadel má vodojem?</w:t>
            </w:r>
          </w:p>
        </w:tc>
        <w:tc>
          <w:tcPr>
            <w:tcW w:w="2381" w:type="dxa"/>
            <w:tcBorders>
              <w:top w:val="single" w:sz="6" w:space="0" w:color="auto"/>
              <w:left w:val="single" w:sz="6" w:space="0" w:color="auto"/>
              <w:bottom w:val="single" w:sz="6" w:space="0" w:color="auto"/>
              <w:right w:val="single" w:sz="6" w:space="0" w:color="auto"/>
            </w:tcBorders>
          </w:tcPr>
          <w:p w14:paraId="17DEEA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How many pumps are in the tank?</w:t>
            </w:r>
          </w:p>
        </w:tc>
        <w:tc>
          <w:tcPr>
            <w:tcW w:w="624" w:type="dxa"/>
            <w:tcBorders>
              <w:top w:val="single" w:sz="6" w:space="0" w:color="auto"/>
              <w:left w:val="single" w:sz="6" w:space="0" w:color="auto"/>
              <w:bottom w:val="single" w:sz="6" w:space="0" w:color="auto"/>
              <w:right w:val="single" w:sz="6" w:space="0" w:color="auto"/>
            </w:tcBorders>
          </w:tcPr>
          <w:p w14:paraId="17DEEAD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D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A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provoz otopné soustavy</w:t>
            </w:r>
          </w:p>
        </w:tc>
      </w:tr>
      <w:tr w:rsidR="00A935A5" w:rsidRPr="00F37C33" w14:paraId="17DEEAE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D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w:t>
            </w:r>
          </w:p>
        </w:tc>
        <w:tc>
          <w:tcPr>
            <w:tcW w:w="1296" w:type="dxa"/>
            <w:tcBorders>
              <w:top w:val="single" w:sz="6" w:space="0" w:color="auto"/>
              <w:left w:val="single" w:sz="6" w:space="0" w:color="auto"/>
              <w:bottom w:val="single" w:sz="6" w:space="0" w:color="auto"/>
              <w:right w:val="single" w:sz="6" w:space="0" w:color="auto"/>
            </w:tcBorders>
          </w:tcPr>
          <w:p w14:paraId="17DEEAD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dilatation</w:t>
            </w:r>
          </w:p>
        </w:tc>
        <w:tc>
          <w:tcPr>
            <w:tcW w:w="2268" w:type="dxa"/>
            <w:tcBorders>
              <w:top w:val="single" w:sz="6" w:space="0" w:color="auto"/>
              <w:left w:val="single" w:sz="6" w:space="0" w:color="auto"/>
              <w:bottom w:val="single" w:sz="6" w:space="0" w:color="auto"/>
              <w:right w:val="single" w:sz="6" w:space="0" w:color="auto"/>
            </w:tcBorders>
          </w:tcPr>
          <w:p w14:paraId="17DEEA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 potrubí způsobuje únik vody.</w:t>
            </w:r>
          </w:p>
        </w:tc>
        <w:tc>
          <w:tcPr>
            <w:tcW w:w="2381" w:type="dxa"/>
            <w:tcBorders>
              <w:top w:val="single" w:sz="6" w:space="0" w:color="auto"/>
              <w:left w:val="single" w:sz="6" w:space="0" w:color="auto"/>
              <w:bottom w:val="single" w:sz="6" w:space="0" w:color="auto"/>
              <w:right w:val="single" w:sz="6" w:space="0" w:color="auto"/>
            </w:tcBorders>
          </w:tcPr>
          <w:p w14:paraId="17DEEA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Dilatation of the pipe causes a water leak.</w:t>
            </w:r>
          </w:p>
        </w:tc>
        <w:tc>
          <w:tcPr>
            <w:tcW w:w="624" w:type="dxa"/>
            <w:tcBorders>
              <w:top w:val="single" w:sz="6" w:space="0" w:color="auto"/>
              <w:left w:val="single" w:sz="6" w:space="0" w:color="auto"/>
              <w:bottom w:val="single" w:sz="6" w:space="0" w:color="auto"/>
              <w:right w:val="single" w:sz="6" w:space="0" w:color="auto"/>
            </w:tcBorders>
          </w:tcPr>
          <w:p w14:paraId="17DEEAE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E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AE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E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E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w:t>
            </w:r>
          </w:p>
        </w:tc>
        <w:tc>
          <w:tcPr>
            <w:tcW w:w="1296" w:type="dxa"/>
            <w:tcBorders>
              <w:top w:val="single" w:sz="6" w:space="0" w:color="auto"/>
              <w:left w:val="single" w:sz="6" w:space="0" w:color="auto"/>
              <w:bottom w:val="single" w:sz="6" w:space="0" w:color="auto"/>
              <w:right w:val="single" w:sz="6" w:space="0" w:color="auto"/>
            </w:tcBorders>
          </w:tcPr>
          <w:p w14:paraId="17DEEAE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compensator</w:t>
            </w:r>
          </w:p>
        </w:tc>
        <w:tc>
          <w:tcPr>
            <w:tcW w:w="2268" w:type="dxa"/>
            <w:tcBorders>
              <w:top w:val="single" w:sz="6" w:space="0" w:color="auto"/>
              <w:left w:val="single" w:sz="6" w:space="0" w:color="auto"/>
              <w:bottom w:val="single" w:sz="6" w:space="0" w:color="auto"/>
              <w:right w:val="single" w:sz="6" w:space="0" w:color="auto"/>
            </w:tcBorders>
          </w:tcPr>
          <w:p w14:paraId="17DEEA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 bude pod stropem.</w:t>
            </w:r>
          </w:p>
        </w:tc>
        <w:tc>
          <w:tcPr>
            <w:tcW w:w="2381" w:type="dxa"/>
            <w:tcBorders>
              <w:top w:val="single" w:sz="6" w:space="0" w:color="auto"/>
              <w:left w:val="single" w:sz="6" w:space="0" w:color="auto"/>
              <w:bottom w:val="single" w:sz="6" w:space="0" w:color="auto"/>
              <w:right w:val="single" w:sz="6" w:space="0" w:color="auto"/>
            </w:tcBorders>
          </w:tcPr>
          <w:p w14:paraId="17DEEA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Compensator will be under the ceiling.</w:t>
            </w:r>
          </w:p>
        </w:tc>
        <w:tc>
          <w:tcPr>
            <w:tcW w:w="624" w:type="dxa"/>
            <w:tcBorders>
              <w:top w:val="single" w:sz="6" w:space="0" w:color="auto"/>
              <w:left w:val="single" w:sz="6" w:space="0" w:color="auto"/>
              <w:bottom w:val="single" w:sz="6" w:space="0" w:color="auto"/>
              <w:right w:val="single" w:sz="6" w:space="0" w:color="auto"/>
            </w:tcBorders>
          </w:tcPr>
          <w:p w14:paraId="17DEEAE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E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AE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F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E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nádoba</w:t>
            </w:r>
          </w:p>
        </w:tc>
        <w:tc>
          <w:tcPr>
            <w:tcW w:w="1296" w:type="dxa"/>
            <w:tcBorders>
              <w:top w:val="single" w:sz="6" w:space="0" w:color="auto"/>
              <w:left w:val="single" w:sz="6" w:space="0" w:color="auto"/>
              <w:bottom w:val="single" w:sz="6" w:space="0" w:color="auto"/>
              <w:right w:val="single" w:sz="6" w:space="0" w:color="auto"/>
            </w:tcBorders>
          </w:tcPr>
          <w:p w14:paraId="17DEEAE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Pressure vessel</w:t>
            </w:r>
          </w:p>
        </w:tc>
        <w:tc>
          <w:tcPr>
            <w:tcW w:w="2268" w:type="dxa"/>
            <w:tcBorders>
              <w:top w:val="single" w:sz="6" w:space="0" w:color="auto"/>
              <w:left w:val="single" w:sz="6" w:space="0" w:color="auto"/>
              <w:bottom w:val="single" w:sz="6" w:space="0" w:color="auto"/>
              <w:right w:val="single" w:sz="6" w:space="0" w:color="auto"/>
            </w:tcBorders>
          </w:tcPr>
          <w:p w14:paraId="17DEEA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nádoba byla v automobilu.</w:t>
            </w:r>
          </w:p>
        </w:tc>
        <w:tc>
          <w:tcPr>
            <w:tcW w:w="2381" w:type="dxa"/>
            <w:tcBorders>
              <w:top w:val="single" w:sz="6" w:space="0" w:color="auto"/>
              <w:left w:val="single" w:sz="6" w:space="0" w:color="auto"/>
              <w:bottom w:val="single" w:sz="6" w:space="0" w:color="auto"/>
              <w:right w:val="single" w:sz="6" w:space="0" w:color="auto"/>
            </w:tcBorders>
          </w:tcPr>
          <w:p w14:paraId="17DEEA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pressure vessel was in the car.</w:t>
            </w:r>
          </w:p>
        </w:tc>
        <w:tc>
          <w:tcPr>
            <w:tcW w:w="624" w:type="dxa"/>
            <w:tcBorders>
              <w:top w:val="single" w:sz="6" w:space="0" w:color="auto"/>
              <w:left w:val="single" w:sz="6" w:space="0" w:color="auto"/>
              <w:bottom w:val="single" w:sz="6" w:space="0" w:color="auto"/>
              <w:right w:val="single" w:sz="6" w:space="0" w:color="auto"/>
            </w:tcBorders>
          </w:tcPr>
          <w:p w14:paraId="17DEEAF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F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AF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AF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F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životnost</w:t>
            </w:r>
          </w:p>
        </w:tc>
        <w:tc>
          <w:tcPr>
            <w:tcW w:w="1296" w:type="dxa"/>
            <w:tcBorders>
              <w:top w:val="single" w:sz="6" w:space="0" w:color="auto"/>
              <w:left w:val="single" w:sz="6" w:space="0" w:color="auto"/>
              <w:bottom w:val="single" w:sz="6" w:space="0" w:color="auto"/>
              <w:right w:val="single" w:sz="6" w:space="0" w:color="auto"/>
            </w:tcBorders>
          </w:tcPr>
          <w:p w14:paraId="17DEEAF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durability</w:t>
            </w:r>
          </w:p>
        </w:tc>
        <w:tc>
          <w:tcPr>
            <w:tcW w:w="2268" w:type="dxa"/>
            <w:tcBorders>
              <w:top w:val="single" w:sz="6" w:space="0" w:color="auto"/>
              <w:left w:val="single" w:sz="6" w:space="0" w:color="auto"/>
              <w:bottom w:val="single" w:sz="6" w:space="0" w:color="auto"/>
              <w:right w:val="single" w:sz="6" w:space="0" w:color="auto"/>
            </w:tcBorders>
          </w:tcPr>
          <w:p w14:paraId="17DEEA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 plynovod životnost 100 let?</w:t>
            </w:r>
          </w:p>
        </w:tc>
        <w:tc>
          <w:tcPr>
            <w:tcW w:w="2381" w:type="dxa"/>
            <w:tcBorders>
              <w:top w:val="single" w:sz="6" w:space="0" w:color="auto"/>
              <w:left w:val="single" w:sz="6" w:space="0" w:color="auto"/>
              <w:bottom w:val="single" w:sz="6" w:space="0" w:color="auto"/>
              <w:right w:val="single" w:sz="6" w:space="0" w:color="auto"/>
            </w:tcBorders>
          </w:tcPr>
          <w:p w14:paraId="17DEEA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does not the gas-pipeline life of 100 years?</w:t>
            </w:r>
          </w:p>
        </w:tc>
        <w:tc>
          <w:tcPr>
            <w:tcW w:w="624" w:type="dxa"/>
            <w:tcBorders>
              <w:top w:val="single" w:sz="6" w:space="0" w:color="auto"/>
              <w:left w:val="single" w:sz="6" w:space="0" w:color="auto"/>
              <w:bottom w:val="single" w:sz="6" w:space="0" w:color="auto"/>
              <w:right w:val="single" w:sz="6" w:space="0" w:color="auto"/>
            </w:tcBorders>
          </w:tcPr>
          <w:p w14:paraId="17DEEAF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AF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right w:val="single" w:sz="4" w:space="0" w:color="000000"/>
            </w:tcBorders>
          </w:tcPr>
          <w:p w14:paraId="17DEEAF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0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AF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w:t>
            </w:r>
          </w:p>
        </w:tc>
        <w:tc>
          <w:tcPr>
            <w:tcW w:w="1296" w:type="dxa"/>
            <w:tcBorders>
              <w:top w:val="single" w:sz="6" w:space="0" w:color="auto"/>
              <w:left w:val="single" w:sz="6" w:space="0" w:color="auto"/>
              <w:bottom w:val="single" w:sz="6" w:space="0" w:color="auto"/>
              <w:right w:val="single" w:sz="6" w:space="0" w:color="auto"/>
            </w:tcBorders>
          </w:tcPr>
          <w:p w14:paraId="17DEEAF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torch</w:t>
            </w:r>
          </w:p>
        </w:tc>
        <w:tc>
          <w:tcPr>
            <w:tcW w:w="2268" w:type="dxa"/>
            <w:tcBorders>
              <w:top w:val="single" w:sz="6" w:space="0" w:color="auto"/>
              <w:left w:val="single" w:sz="6" w:space="0" w:color="auto"/>
              <w:bottom w:val="single" w:sz="6" w:space="0" w:color="auto"/>
              <w:right w:val="single" w:sz="6" w:space="0" w:color="auto"/>
            </w:tcBorders>
          </w:tcPr>
          <w:p w14:paraId="17DEEA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tvůj svařovací hořák?</w:t>
            </w:r>
          </w:p>
        </w:tc>
        <w:tc>
          <w:tcPr>
            <w:tcW w:w="2381" w:type="dxa"/>
            <w:tcBorders>
              <w:top w:val="single" w:sz="6" w:space="0" w:color="auto"/>
              <w:left w:val="single" w:sz="6" w:space="0" w:color="auto"/>
              <w:bottom w:val="single" w:sz="6" w:space="0" w:color="auto"/>
              <w:right w:val="single" w:sz="6" w:space="0" w:color="auto"/>
            </w:tcBorders>
          </w:tcPr>
          <w:p w14:paraId="17DEEA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Where is your welding torch?</w:t>
            </w:r>
          </w:p>
        </w:tc>
        <w:tc>
          <w:tcPr>
            <w:tcW w:w="624" w:type="dxa"/>
            <w:tcBorders>
              <w:top w:val="single" w:sz="6" w:space="0" w:color="auto"/>
              <w:left w:val="single" w:sz="6" w:space="0" w:color="auto"/>
              <w:bottom w:val="single" w:sz="6" w:space="0" w:color="auto"/>
              <w:right w:val="single" w:sz="6" w:space="0" w:color="auto"/>
            </w:tcBorders>
          </w:tcPr>
          <w:p w14:paraId="17DEEB0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0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B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pájení mědi</w:t>
            </w:r>
          </w:p>
        </w:tc>
      </w:tr>
      <w:tr w:rsidR="00A935A5" w:rsidRPr="00F37C33" w14:paraId="17DEEB0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0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hořlavina</w:t>
            </w:r>
          </w:p>
        </w:tc>
        <w:tc>
          <w:tcPr>
            <w:tcW w:w="1296" w:type="dxa"/>
            <w:tcBorders>
              <w:top w:val="single" w:sz="6" w:space="0" w:color="auto"/>
              <w:left w:val="single" w:sz="6" w:space="0" w:color="auto"/>
              <w:bottom w:val="single" w:sz="6" w:space="0" w:color="auto"/>
              <w:right w:val="single" w:sz="6" w:space="0" w:color="auto"/>
            </w:tcBorders>
          </w:tcPr>
          <w:p w14:paraId="17DEEB0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flammable substance</w:t>
            </w:r>
          </w:p>
        </w:tc>
        <w:tc>
          <w:tcPr>
            <w:tcW w:w="2268" w:type="dxa"/>
            <w:tcBorders>
              <w:top w:val="single" w:sz="6" w:space="0" w:color="auto"/>
              <w:left w:val="single" w:sz="6" w:space="0" w:color="auto"/>
              <w:bottom w:val="single" w:sz="6" w:space="0" w:color="auto"/>
              <w:right w:val="single" w:sz="6" w:space="0" w:color="auto"/>
            </w:tcBorders>
          </w:tcPr>
          <w:p w14:paraId="17DEEB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benzín hořlavina?</w:t>
            </w:r>
          </w:p>
        </w:tc>
        <w:tc>
          <w:tcPr>
            <w:tcW w:w="2381" w:type="dxa"/>
            <w:tcBorders>
              <w:top w:val="single" w:sz="6" w:space="0" w:color="auto"/>
              <w:left w:val="single" w:sz="6" w:space="0" w:color="auto"/>
              <w:bottom w:val="single" w:sz="6" w:space="0" w:color="auto"/>
              <w:right w:val="single" w:sz="6" w:space="0" w:color="auto"/>
            </w:tcBorders>
          </w:tcPr>
          <w:p w14:paraId="17DEEB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 gasoline a flammable substance?</w:t>
            </w:r>
          </w:p>
        </w:tc>
        <w:tc>
          <w:tcPr>
            <w:tcW w:w="624" w:type="dxa"/>
            <w:tcBorders>
              <w:top w:val="single" w:sz="6" w:space="0" w:color="auto"/>
              <w:left w:val="single" w:sz="6" w:space="0" w:color="auto"/>
              <w:bottom w:val="single" w:sz="6" w:space="0" w:color="auto"/>
              <w:right w:val="single" w:sz="6" w:space="0" w:color="auto"/>
            </w:tcBorders>
          </w:tcPr>
          <w:p w14:paraId="17DEEB0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0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B0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1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0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měkké pájení</w:t>
            </w:r>
          </w:p>
        </w:tc>
        <w:tc>
          <w:tcPr>
            <w:tcW w:w="1296" w:type="dxa"/>
            <w:tcBorders>
              <w:top w:val="single" w:sz="6" w:space="0" w:color="auto"/>
              <w:left w:val="single" w:sz="6" w:space="0" w:color="auto"/>
              <w:bottom w:val="single" w:sz="6" w:space="0" w:color="auto"/>
              <w:right w:val="single" w:sz="6" w:space="0" w:color="auto"/>
            </w:tcBorders>
          </w:tcPr>
          <w:p w14:paraId="17DEEB0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soft soldering</w:t>
            </w:r>
          </w:p>
        </w:tc>
        <w:tc>
          <w:tcPr>
            <w:tcW w:w="2268" w:type="dxa"/>
            <w:tcBorders>
              <w:top w:val="single" w:sz="6" w:space="0" w:color="auto"/>
              <w:left w:val="single" w:sz="6" w:space="0" w:color="auto"/>
              <w:bottom w:val="single" w:sz="6" w:space="0" w:color="auto"/>
              <w:right w:val="single" w:sz="6" w:space="0" w:color="auto"/>
            </w:tcBorders>
          </w:tcPr>
          <w:p w14:paraId="17DEEB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 měkkého pájení je asi 200°C.</w:t>
            </w:r>
          </w:p>
        </w:tc>
        <w:tc>
          <w:tcPr>
            <w:tcW w:w="2381" w:type="dxa"/>
            <w:tcBorders>
              <w:top w:val="single" w:sz="6" w:space="0" w:color="auto"/>
              <w:left w:val="single" w:sz="6" w:space="0" w:color="auto"/>
              <w:bottom w:val="single" w:sz="6" w:space="0" w:color="auto"/>
              <w:right w:val="single" w:sz="6" w:space="0" w:color="auto"/>
            </w:tcBorders>
          </w:tcPr>
          <w:p w14:paraId="17DEEB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temperature of soft soldering is about 200°C.</w:t>
            </w:r>
          </w:p>
        </w:tc>
        <w:tc>
          <w:tcPr>
            <w:tcW w:w="624" w:type="dxa"/>
            <w:tcBorders>
              <w:top w:val="single" w:sz="6" w:space="0" w:color="auto"/>
              <w:left w:val="single" w:sz="6" w:space="0" w:color="auto"/>
              <w:bottom w:val="single" w:sz="6" w:space="0" w:color="auto"/>
              <w:right w:val="single" w:sz="6" w:space="0" w:color="auto"/>
            </w:tcBorders>
          </w:tcPr>
          <w:p w14:paraId="17DEEB1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1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B1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1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1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toxické látky</w:t>
            </w:r>
          </w:p>
        </w:tc>
        <w:tc>
          <w:tcPr>
            <w:tcW w:w="1296" w:type="dxa"/>
            <w:tcBorders>
              <w:top w:val="single" w:sz="6" w:space="0" w:color="auto"/>
              <w:left w:val="single" w:sz="6" w:space="0" w:color="auto"/>
              <w:bottom w:val="single" w:sz="6" w:space="0" w:color="auto"/>
              <w:right w:val="single" w:sz="6" w:space="0" w:color="auto"/>
            </w:tcBorders>
          </w:tcPr>
          <w:p w14:paraId="17DEEB1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toxic substances</w:t>
            </w:r>
          </w:p>
        </w:tc>
        <w:tc>
          <w:tcPr>
            <w:tcW w:w="2268" w:type="dxa"/>
            <w:tcBorders>
              <w:top w:val="single" w:sz="6" w:space="0" w:color="auto"/>
              <w:left w:val="single" w:sz="6" w:space="0" w:color="auto"/>
              <w:bottom w:val="single" w:sz="6" w:space="0" w:color="auto"/>
              <w:right w:val="single" w:sz="6" w:space="0" w:color="auto"/>
            </w:tcBorders>
          </w:tcPr>
          <w:p w14:paraId="17DEEB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Firmy vypouští toxické látky do řeky.</w:t>
            </w:r>
          </w:p>
        </w:tc>
        <w:tc>
          <w:tcPr>
            <w:tcW w:w="2381" w:type="dxa"/>
            <w:tcBorders>
              <w:top w:val="single" w:sz="6" w:space="0" w:color="auto"/>
              <w:left w:val="single" w:sz="6" w:space="0" w:color="auto"/>
              <w:bottom w:val="single" w:sz="6" w:space="0" w:color="auto"/>
              <w:right w:val="single" w:sz="6" w:space="0" w:color="auto"/>
            </w:tcBorders>
          </w:tcPr>
          <w:p w14:paraId="17DEEB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Firms let out toxic substances into the river.</w:t>
            </w:r>
          </w:p>
        </w:tc>
        <w:tc>
          <w:tcPr>
            <w:tcW w:w="624" w:type="dxa"/>
            <w:tcBorders>
              <w:top w:val="single" w:sz="6" w:space="0" w:color="auto"/>
              <w:left w:val="single" w:sz="6" w:space="0" w:color="auto"/>
              <w:bottom w:val="single" w:sz="6" w:space="0" w:color="auto"/>
              <w:right w:val="single" w:sz="6" w:space="0" w:color="auto"/>
            </w:tcBorders>
          </w:tcPr>
          <w:p w14:paraId="17DEEB1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1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B1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2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1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w:t>
            </w:r>
          </w:p>
        </w:tc>
        <w:tc>
          <w:tcPr>
            <w:tcW w:w="1296" w:type="dxa"/>
            <w:tcBorders>
              <w:top w:val="single" w:sz="6" w:space="0" w:color="auto"/>
              <w:left w:val="single" w:sz="6" w:space="0" w:color="auto"/>
              <w:bottom w:val="single" w:sz="6" w:space="0" w:color="auto"/>
              <w:right w:val="single" w:sz="6" w:space="0" w:color="auto"/>
            </w:tcBorders>
          </w:tcPr>
          <w:p w14:paraId="17DEEB1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hard soldering</w:t>
            </w:r>
          </w:p>
        </w:tc>
        <w:tc>
          <w:tcPr>
            <w:tcW w:w="2268" w:type="dxa"/>
            <w:tcBorders>
              <w:top w:val="single" w:sz="6" w:space="0" w:color="auto"/>
              <w:left w:val="single" w:sz="6" w:space="0" w:color="auto"/>
              <w:bottom w:val="single" w:sz="6" w:space="0" w:color="auto"/>
              <w:right w:val="single" w:sz="6" w:space="0" w:color="auto"/>
            </w:tcBorders>
          </w:tcPr>
          <w:p w14:paraId="17DEEB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používáme tvrdé pájení na plynovody?</w:t>
            </w:r>
          </w:p>
        </w:tc>
        <w:tc>
          <w:tcPr>
            <w:tcW w:w="2381" w:type="dxa"/>
            <w:tcBorders>
              <w:top w:val="single" w:sz="6" w:space="0" w:color="auto"/>
              <w:left w:val="single" w:sz="6" w:space="0" w:color="auto"/>
              <w:bottom w:val="single" w:sz="6" w:space="0" w:color="auto"/>
              <w:right w:val="single" w:sz="6" w:space="0" w:color="auto"/>
            </w:tcBorders>
          </w:tcPr>
          <w:p w14:paraId="17DEEB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Why do we use the hard soldering for gas pipelines?</w:t>
            </w:r>
          </w:p>
        </w:tc>
        <w:tc>
          <w:tcPr>
            <w:tcW w:w="624" w:type="dxa"/>
            <w:tcBorders>
              <w:top w:val="single" w:sz="6" w:space="0" w:color="auto"/>
              <w:left w:val="single" w:sz="6" w:space="0" w:color="auto"/>
              <w:bottom w:val="single" w:sz="6" w:space="0" w:color="auto"/>
              <w:right w:val="single" w:sz="6" w:space="0" w:color="auto"/>
            </w:tcBorders>
          </w:tcPr>
          <w:p w14:paraId="17DEEB2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2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right w:val="single" w:sz="4" w:space="0" w:color="000000"/>
            </w:tcBorders>
          </w:tcPr>
          <w:p w14:paraId="17DEEB2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2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2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odsávat</w:t>
            </w:r>
          </w:p>
        </w:tc>
        <w:tc>
          <w:tcPr>
            <w:tcW w:w="1296" w:type="dxa"/>
            <w:tcBorders>
              <w:top w:val="single" w:sz="6" w:space="0" w:color="auto"/>
              <w:left w:val="single" w:sz="6" w:space="0" w:color="auto"/>
              <w:bottom w:val="single" w:sz="6" w:space="0" w:color="auto"/>
              <w:right w:val="single" w:sz="6" w:space="0" w:color="auto"/>
            </w:tcBorders>
          </w:tcPr>
          <w:p w14:paraId="17DEEB2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exhaust</w:t>
            </w:r>
          </w:p>
        </w:tc>
        <w:tc>
          <w:tcPr>
            <w:tcW w:w="2268" w:type="dxa"/>
            <w:tcBorders>
              <w:top w:val="single" w:sz="6" w:space="0" w:color="auto"/>
              <w:left w:val="single" w:sz="6" w:space="0" w:color="auto"/>
              <w:bottom w:val="single" w:sz="6" w:space="0" w:color="auto"/>
              <w:right w:val="single" w:sz="6" w:space="0" w:color="auto"/>
            </w:tcBorders>
          </w:tcPr>
          <w:p w14:paraId="17DEEB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Ventilátor odsává spaliny.</w:t>
            </w:r>
          </w:p>
        </w:tc>
        <w:tc>
          <w:tcPr>
            <w:tcW w:w="2381" w:type="dxa"/>
            <w:tcBorders>
              <w:top w:val="single" w:sz="6" w:space="0" w:color="auto"/>
              <w:left w:val="single" w:sz="6" w:space="0" w:color="auto"/>
              <w:bottom w:val="single" w:sz="6" w:space="0" w:color="auto"/>
              <w:right w:val="single" w:sz="6" w:space="0" w:color="auto"/>
            </w:tcBorders>
          </w:tcPr>
          <w:p w14:paraId="17DEEB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fan exhausts combusion products.</w:t>
            </w:r>
          </w:p>
        </w:tc>
        <w:tc>
          <w:tcPr>
            <w:tcW w:w="624" w:type="dxa"/>
            <w:tcBorders>
              <w:top w:val="single" w:sz="6" w:space="0" w:color="auto"/>
              <w:left w:val="single" w:sz="6" w:space="0" w:color="auto"/>
              <w:bottom w:val="single" w:sz="6" w:space="0" w:color="auto"/>
              <w:right w:val="single" w:sz="6" w:space="0" w:color="auto"/>
            </w:tcBorders>
          </w:tcPr>
          <w:p w14:paraId="17DEEB2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2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B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 demontáž</w:t>
            </w:r>
          </w:p>
        </w:tc>
      </w:tr>
      <w:tr w:rsidR="00A935A5" w:rsidRPr="00F37C33" w14:paraId="17DEEB3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2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opravit</w:t>
            </w:r>
          </w:p>
        </w:tc>
        <w:tc>
          <w:tcPr>
            <w:tcW w:w="1296" w:type="dxa"/>
            <w:tcBorders>
              <w:top w:val="single" w:sz="6" w:space="0" w:color="auto"/>
              <w:left w:val="single" w:sz="6" w:space="0" w:color="auto"/>
              <w:bottom w:val="single" w:sz="6" w:space="0" w:color="auto"/>
              <w:right w:val="single" w:sz="6" w:space="0" w:color="auto"/>
            </w:tcBorders>
          </w:tcPr>
          <w:p w14:paraId="17DEEB2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repair</w:t>
            </w:r>
          </w:p>
        </w:tc>
        <w:tc>
          <w:tcPr>
            <w:tcW w:w="2268" w:type="dxa"/>
            <w:tcBorders>
              <w:top w:val="single" w:sz="6" w:space="0" w:color="auto"/>
              <w:left w:val="single" w:sz="6" w:space="0" w:color="auto"/>
              <w:bottom w:val="single" w:sz="6" w:space="0" w:color="auto"/>
              <w:right w:val="single" w:sz="6" w:space="0" w:color="auto"/>
            </w:tcBorders>
          </w:tcPr>
          <w:p w14:paraId="17DEEB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opraví bojler v pátek.</w:t>
            </w:r>
          </w:p>
        </w:tc>
        <w:tc>
          <w:tcPr>
            <w:tcW w:w="2381" w:type="dxa"/>
            <w:tcBorders>
              <w:top w:val="single" w:sz="6" w:space="0" w:color="auto"/>
              <w:left w:val="single" w:sz="6" w:space="0" w:color="auto"/>
              <w:bottom w:val="single" w:sz="6" w:space="0" w:color="auto"/>
              <w:right w:val="single" w:sz="6" w:space="0" w:color="auto"/>
            </w:tcBorders>
          </w:tcPr>
          <w:p w14:paraId="17DEEB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fitter will repair the boiler on Friday.</w:t>
            </w:r>
          </w:p>
        </w:tc>
        <w:tc>
          <w:tcPr>
            <w:tcW w:w="624" w:type="dxa"/>
            <w:tcBorders>
              <w:top w:val="single" w:sz="6" w:space="0" w:color="auto"/>
              <w:left w:val="single" w:sz="6" w:space="0" w:color="auto"/>
              <w:bottom w:val="single" w:sz="6" w:space="0" w:color="auto"/>
              <w:right w:val="single" w:sz="6" w:space="0" w:color="auto"/>
            </w:tcBorders>
          </w:tcPr>
          <w:p w14:paraId="17DEEB3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3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B3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3B"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3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rozebrat</w:t>
            </w:r>
          </w:p>
        </w:tc>
        <w:tc>
          <w:tcPr>
            <w:tcW w:w="1296" w:type="dxa"/>
            <w:tcBorders>
              <w:top w:val="single" w:sz="6" w:space="0" w:color="auto"/>
              <w:left w:val="single" w:sz="6" w:space="0" w:color="auto"/>
              <w:bottom w:val="single" w:sz="6" w:space="0" w:color="auto"/>
              <w:right w:val="single" w:sz="6" w:space="0" w:color="auto"/>
            </w:tcBorders>
          </w:tcPr>
          <w:p w14:paraId="17DEEB3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dismantle</w:t>
            </w:r>
          </w:p>
        </w:tc>
        <w:tc>
          <w:tcPr>
            <w:tcW w:w="2268" w:type="dxa"/>
            <w:tcBorders>
              <w:top w:val="single" w:sz="6" w:space="0" w:color="auto"/>
              <w:left w:val="single" w:sz="6" w:space="0" w:color="auto"/>
              <w:bottom w:val="single" w:sz="6" w:space="0" w:color="auto"/>
              <w:right w:val="single" w:sz="6" w:space="0" w:color="auto"/>
            </w:tcBorders>
          </w:tcPr>
          <w:p w14:paraId="17DEEB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Umíš rozebrat plynový sporák?</w:t>
            </w:r>
          </w:p>
        </w:tc>
        <w:tc>
          <w:tcPr>
            <w:tcW w:w="2381" w:type="dxa"/>
            <w:tcBorders>
              <w:top w:val="single" w:sz="6" w:space="0" w:color="auto"/>
              <w:left w:val="single" w:sz="6" w:space="0" w:color="auto"/>
              <w:bottom w:val="single" w:sz="6" w:space="0" w:color="auto"/>
              <w:right w:val="single" w:sz="6" w:space="0" w:color="auto"/>
            </w:tcBorders>
          </w:tcPr>
          <w:p w14:paraId="17DEEB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Can you dismantle a gas stove?</w:t>
            </w:r>
          </w:p>
        </w:tc>
        <w:tc>
          <w:tcPr>
            <w:tcW w:w="624" w:type="dxa"/>
            <w:tcBorders>
              <w:top w:val="single" w:sz="6" w:space="0" w:color="auto"/>
              <w:left w:val="single" w:sz="6" w:space="0" w:color="auto"/>
              <w:bottom w:val="single" w:sz="6" w:space="0" w:color="auto"/>
              <w:right w:val="single" w:sz="6" w:space="0" w:color="auto"/>
            </w:tcBorders>
          </w:tcPr>
          <w:p w14:paraId="17DEEB3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3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B3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43" w14:textId="77777777" w:rsidTr="00044F93">
        <w:trPr>
          <w:trHeight w:val="340"/>
        </w:trPr>
        <w:tc>
          <w:tcPr>
            <w:tcW w:w="1134" w:type="dxa"/>
            <w:tcBorders>
              <w:top w:val="single" w:sz="6" w:space="0" w:color="auto"/>
              <w:left w:val="single" w:sz="4" w:space="0" w:color="000000"/>
              <w:bottom w:val="single" w:sz="6" w:space="0" w:color="auto"/>
              <w:right w:val="single" w:sz="6" w:space="0" w:color="auto"/>
            </w:tcBorders>
          </w:tcPr>
          <w:p w14:paraId="17DEEB3C"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roztavit</w:t>
            </w:r>
          </w:p>
        </w:tc>
        <w:tc>
          <w:tcPr>
            <w:tcW w:w="1296" w:type="dxa"/>
            <w:tcBorders>
              <w:top w:val="single" w:sz="6" w:space="0" w:color="auto"/>
              <w:left w:val="single" w:sz="6" w:space="0" w:color="auto"/>
              <w:bottom w:val="single" w:sz="6" w:space="0" w:color="auto"/>
              <w:right w:val="single" w:sz="6" w:space="0" w:color="auto"/>
            </w:tcBorders>
          </w:tcPr>
          <w:p w14:paraId="17DEEB3D"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melt</w:t>
            </w:r>
          </w:p>
        </w:tc>
        <w:tc>
          <w:tcPr>
            <w:tcW w:w="2268" w:type="dxa"/>
            <w:tcBorders>
              <w:top w:val="single" w:sz="6" w:space="0" w:color="auto"/>
              <w:left w:val="single" w:sz="6" w:space="0" w:color="auto"/>
              <w:bottom w:val="single" w:sz="6" w:space="0" w:color="auto"/>
              <w:right w:val="single" w:sz="6" w:space="0" w:color="auto"/>
            </w:tcBorders>
          </w:tcPr>
          <w:p w14:paraId="17DEEB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roztaví spojované plochy.</w:t>
            </w:r>
          </w:p>
        </w:tc>
        <w:tc>
          <w:tcPr>
            <w:tcW w:w="2381" w:type="dxa"/>
            <w:tcBorders>
              <w:top w:val="single" w:sz="6" w:space="0" w:color="auto"/>
              <w:left w:val="single" w:sz="6" w:space="0" w:color="auto"/>
              <w:bottom w:val="single" w:sz="6" w:space="0" w:color="auto"/>
              <w:right w:val="single" w:sz="6" w:space="0" w:color="auto"/>
            </w:tcBorders>
          </w:tcPr>
          <w:p w14:paraId="17DEEB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welder will melt the connected areas.</w:t>
            </w:r>
          </w:p>
        </w:tc>
        <w:tc>
          <w:tcPr>
            <w:tcW w:w="624" w:type="dxa"/>
            <w:tcBorders>
              <w:top w:val="single" w:sz="6" w:space="0" w:color="auto"/>
              <w:left w:val="single" w:sz="6" w:space="0" w:color="auto"/>
              <w:bottom w:val="single" w:sz="6" w:space="0" w:color="auto"/>
              <w:right w:val="single" w:sz="6" w:space="0" w:color="auto"/>
            </w:tcBorders>
          </w:tcPr>
          <w:p w14:paraId="17DEEB40"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6" w:space="0" w:color="auto"/>
              <w:right w:val="single" w:sz="6" w:space="0" w:color="auto"/>
            </w:tcBorders>
          </w:tcPr>
          <w:p w14:paraId="17DEEB41"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right w:val="single" w:sz="4" w:space="0" w:color="000000"/>
            </w:tcBorders>
          </w:tcPr>
          <w:p w14:paraId="17DEEB42"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4B" w14:textId="77777777" w:rsidTr="00044F93">
        <w:trPr>
          <w:trHeight w:val="340"/>
        </w:trPr>
        <w:tc>
          <w:tcPr>
            <w:tcW w:w="1134" w:type="dxa"/>
            <w:tcBorders>
              <w:top w:val="single" w:sz="6" w:space="0" w:color="auto"/>
              <w:left w:val="single" w:sz="4" w:space="0" w:color="000000"/>
              <w:bottom w:val="single" w:sz="4" w:space="0" w:color="000000"/>
              <w:right w:val="single" w:sz="6" w:space="0" w:color="auto"/>
            </w:tcBorders>
          </w:tcPr>
          <w:p w14:paraId="17DEEB44"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složit</w:t>
            </w:r>
          </w:p>
        </w:tc>
        <w:tc>
          <w:tcPr>
            <w:tcW w:w="1296" w:type="dxa"/>
            <w:tcBorders>
              <w:top w:val="single" w:sz="6" w:space="0" w:color="auto"/>
              <w:left w:val="single" w:sz="6" w:space="0" w:color="auto"/>
              <w:bottom w:val="single" w:sz="4" w:space="0" w:color="000000"/>
              <w:right w:val="single" w:sz="6" w:space="0" w:color="auto"/>
            </w:tcBorders>
          </w:tcPr>
          <w:p w14:paraId="17DEEB45"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set up</w:t>
            </w:r>
          </w:p>
        </w:tc>
        <w:tc>
          <w:tcPr>
            <w:tcW w:w="2268" w:type="dxa"/>
            <w:tcBorders>
              <w:top w:val="single" w:sz="6" w:space="0" w:color="auto"/>
              <w:left w:val="single" w:sz="6" w:space="0" w:color="auto"/>
              <w:bottom w:val="single" w:sz="4" w:space="0" w:color="000000"/>
              <w:right w:val="single" w:sz="6" w:space="0" w:color="auto"/>
            </w:tcBorders>
          </w:tcPr>
          <w:p w14:paraId="17DEEB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musí složit splachovač.</w:t>
            </w:r>
          </w:p>
        </w:tc>
        <w:tc>
          <w:tcPr>
            <w:tcW w:w="2381" w:type="dxa"/>
            <w:tcBorders>
              <w:top w:val="single" w:sz="6" w:space="0" w:color="auto"/>
              <w:left w:val="single" w:sz="6" w:space="0" w:color="auto"/>
              <w:bottom w:val="single" w:sz="4" w:space="0" w:color="000000"/>
              <w:right w:val="single" w:sz="6" w:space="0" w:color="auto"/>
            </w:tcBorders>
          </w:tcPr>
          <w:p w14:paraId="17DEEB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The plumber must set up the flush.</w:t>
            </w:r>
          </w:p>
        </w:tc>
        <w:tc>
          <w:tcPr>
            <w:tcW w:w="624" w:type="dxa"/>
            <w:tcBorders>
              <w:top w:val="single" w:sz="6" w:space="0" w:color="auto"/>
              <w:left w:val="single" w:sz="6" w:space="0" w:color="auto"/>
              <w:bottom w:val="single" w:sz="4" w:space="0" w:color="000000"/>
              <w:right w:val="single" w:sz="6" w:space="0" w:color="auto"/>
            </w:tcBorders>
          </w:tcPr>
          <w:p w14:paraId="17DEEB48"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AJ-3I-2pol</w:t>
            </w:r>
          </w:p>
        </w:tc>
        <w:tc>
          <w:tcPr>
            <w:tcW w:w="643" w:type="dxa"/>
            <w:tcBorders>
              <w:top w:val="single" w:sz="6" w:space="0" w:color="auto"/>
              <w:left w:val="single" w:sz="6" w:space="0" w:color="auto"/>
              <w:bottom w:val="single" w:sz="4" w:space="0" w:color="000000"/>
              <w:right w:val="single" w:sz="6" w:space="0" w:color="auto"/>
            </w:tcBorders>
          </w:tcPr>
          <w:p w14:paraId="17DEEB49"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bottom w:val="single" w:sz="4" w:space="0" w:color="000000"/>
              <w:right w:val="single" w:sz="4" w:space="0" w:color="000000"/>
            </w:tcBorders>
          </w:tcPr>
          <w:p w14:paraId="17DEEB4A"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bl>
    <w:p w14:paraId="17DEEB4C" w14:textId="77777777" w:rsidR="000E6200" w:rsidRPr="00F37C33" w:rsidRDefault="000E6200">
      <w:pPr>
        <w:pStyle w:val="vpodrka-"/>
        <w:numPr>
          <w:ilvl w:val="0"/>
          <w:numId w:val="0"/>
        </w:numPr>
        <w:rPr>
          <w:color w:val="000000" w:themeColor="text1"/>
        </w:rPr>
      </w:pPr>
    </w:p>
    <w:bookmarkStart w:id="106" w:name="NJ"/>
    <w:bookmarkEnd w:id="106"/>
    <w:p w14:paraId="17DEEB4D" w14:textId="77777777" w:rsidR="000E6200" w:rsidRPr="00F37C33" w:rsidRDefault="000E6200">
      <w:pPr>
        <w:pStyle w:val="vpodrka-"/>
        <w:numPr>
          <w:ilvl w:val="0"/>
          <w:numId w:val="0"/>
        </w:numPr>
        <w:spacing w:before="120" w:after="120"/>
        <w:rPr>
          <w:b/>
          <w:bCs/>
          <w:color w:val="000000" w:themeColor="text1"/>
          <w:u w:val="single"/>
        </w:rPr>
      </w:pPr>
      <w:r w:rsidRPr="00F37C33">
        <w:rPr>
          <w:b/>
          <w:bCs/>
          <w:color w:val="000000" w:themeColor="text1"/>
          <w:u w:val="single"/>
        </w:rPr>
        <w:fldChar w:fldCharType="begin"/>
      </w:r>
      <w:r w:rsidRPr="00F37C33">
        <w:rPr>
          <w:b/>
          <w:bCs/>
          <w:color w:val="000000" w:themeColor="text1"/>
          <w:u w:val="single"/>
        </w:rPr>
        <w:instrText xml:space="preserve"> REF OLE_LINK1 \h </w:instrText>
      </w:r>
      <w:r w:rsidR="00A935A5" w:rsidRPr="00F37C33">
        <w:rPr>
          <w:b/>
          <w:bCs/>
          <w:color w:val="000000" w:themeColor="text1"/>
          <w:u w:val="single"/>
        </w:rPr>
        <w:instrText xml:space="preserve"> \* MERGEFORMAT </w:instrText>
      </w:r>
      <w:r w:rsidRPr="00F37C33">
        <w:rPr>
          <w:b/>
          <w:bCs/>
          <w:color w:val="000000" w:themeColor="text1"/>
          <w:u w:val="single"/>
        </w:rPr>
      </w:r>
      <w:r w:rsidRPr="00F37C33">
        <w:rPr>
          <w:b/>
          <w:bCs/>
          <w:color w:val="000000" w:themeColor="text1"/>
          <w:u w:val="single"/>
        </w:rPr>
        <w:fldChar w:fldCharType="end"/>
      </w:r>
      <w:r w:rsidRPr="00F37C33">
        <w:rPr>
          <w:b/>
          <w:bCs/>
          <w:color w:val="000000" w:themeColor="text1"/>
          <w:u w:val="single"/>
        </w:rPr>
        <w:t>Německý jazyk – obor Instalatér:</w:t>
      </w:r>
    </w:p>
    <w:tbl>
      <w:tblPr>
        <w:tblW w:w="5000" w:type="pct"/>
        <w:tblCellMar>
          <w:left w:w="70" w:type="dxa"/>
          <w:right w:w="70" w:type="dxa"/>
        </w:tblCellMar>
        <w:tblLook w:val="0000" w:firstRow="0" w:lastRow="0" w:firstColumn="0" w:lastColumn="0" w:noHBand="0" w:noVBand="0"/>
      </w:tblPr>
      <w:tblGrid>
        <w:gridCol w:w="1168"/>
        <w:gridCol w:w="2091"/>
        <w:gridCol w:w="1399"/>
        <w:gridCol w:w="2466"/>
        <w:gridCol w:w="525"/>
        <w:gridCol w:w="631"/>
        <w:gridCol w:w="1341"/>
      </w:tblGrid>
      <w:tr w:rsidR="00A935A5" w:rsidRPr="00F37C33" w14:paraId="17DEEB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4E"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Slovo</w:t>
            </w:r>
          </w:p>
        </w:tc>
        <w:tc>
          <w:tcPr>
            <w:tcW w:w="1871" w:type="dxa"/>
            <w:tcBorders>
              <w:top w:val="single" w:sz="6" w:space="0" w:color="auto"/>
              <w:left w:val="single" w:sz="6" w:space="0" w:color="auto"/>
              <w:bottom w:val="single" w:sz="6" w:space="0" w:color="auto"/>
              <w:right w:val="single" w:sz="6" w:space="0" w:color="auto"/>
            </w:tcBorders>
          </w:tcPr>
          <w:p w14:paraId="17DEEB4F"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Slovo - překlad</w:t>
            </w:r>
          </w:p>
        </w:tc>
        <w:tc>
          <w:tcPr>
            <w:tcW w:w="1871" w:type="dxa"/>
            <w:tcBorders>
              <w:top w:val="single" w:sz="6" w:space="0" w:color="auto"/>
              <w:left w:val="single" w:sz="6" w:space="0" w:color="auto"/>
              <w:bottom w:val="single" w:sz="6" w:space="0" w:color="auto"/>
              <w:right w:val="single" w:sz="6" w:space="0" w:color="auto"/>
            </w:tcBorders>
          </w:tcPr>
          <w:p w14:paraId="17DEEB50"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Věta</w:t>
            </w:r>
          </w:p>
        </w:tc>
        <w:tc>
          <w:tcPr>
            <w:tcW w:w="2438" w:type="dxa"/>
            <w:tcBorders>
              <w:top w:val="single" w:sz="6" w:space="0" w:color="auto"/>
              <w:left w:val="single" w:sz="6" w:space="0" w:color="auto"/>
              <w:bottom w:val="single" w:sz="6" w:space="0" w:color="auto"/>
              <w:right w:val="single" w:sz="6" w:space="0" w:color="auto"/>
            </w:tcBorders>
          </w:tcPr>
          <w:p w14:paraId="17DEEB51"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Věta - překlad</w:t>
            </w:r>
          </w:p>
        </w:tc>
        <w:tc>
          <w:tcPr>
            <w:tcW w:w="624" w:type="dxa"/>
            <w:tcBorders>
              <w:top w:val="single" w:sz="6" w:space="0" w:color="auto"/>
              <w:left w:val="single" w:sz="6" w:space="0" w:color="auto"/>
              <w:bottom w:val="single" w:sz="6" w:space="0" w:color="auto"/>
              <w:right w:val="single" w:sz="6" w:space="0" w:color="auto"/>
            </w:tcBorders>
          </w:tcPr>
          <w:p w14:paraId="17DEEB52"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Kurz</w:t>
            </w:r>
          </w:p>
        </w:tc>
        <w:tc>
          <w:tcPr>
            <w:tcW w:w="638" w:type="dxa"/>
            <w:tcBorders>
              <w:top w:val="single" w:sz="6" w:space="0" w:color="auto"/>
              <w:left w:val="single" w:sz="6" w:space="0" w:color="auto"/>
              <w:bottom w:val="single" w:sz="6" w:space="0" w:color="auto"/>
              <w:right w:val="single" w:sz="6" w:space="0" w:color="auto"/>
            </w:tcBorders>
          </w:tcPr>
          <w:p w14:paraId="17DEEB53"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Lekce</w:t>
            </w:r>
          </w:p>
        </w:tc>
        <w:tc>
          <w:tcPr>
            <w:tcW w:w="1134" w:type="dxa"/>
            <w:tcBorders>
              <w:top w:val="single" w:sz="6" w:space="0" w:color="auto"/>
              <w:left w:val="single" w:sz="6" w:space="0" w:color="auto"/>
              <w:bottom w:val="single" w:sz="6" w:space="0" w:color="auto"/>
              <w:right w:val="single" w:sz="6" w:space="0" w:color="auto"/>
            </w:tcBorders>
          </w:tcPr>
          <w:p w14:paraId="17DEEB54" w14:textId="77777777" w:rsidR="000E6200" w:rsidRPr="00F37C33" w:rsidRDefault="000E6200">
            <w:pPr>
              <w:autoSpaceDE w:val="0"/>
              <w:autoSpaceDN w:val="0"/>
              <w:adjustRightInd w:val="0"/>
              <w:jc w:val="center"/>
              <w:rPr>
                <w:rFonts w:ascii="Arial" w:hAnsi="Arial" w:cs="Arial"/>
                <w:b/>
                <w:bCs/>
                <w:color w:val="000000" w:themeColor="text1"/>
                <w:sz w:val="20"/>
                <w:szCs w:val="20"/>
              </w:rPr>
            </w:pPr>
            <w:r w:rsidRPr="00F37C33">
              <w:rPr>
                <w:rFonts w:ascii="Arial" w:hAnsi="Arial" w:cs="Arial"/>
                <w:b/>
                <w:bCs/>
                <w:color w:val="000000" w:themeColor="text1"/>
                <w:sz w:val="20"/>
                <w:szCs w:val="20"/>
              </w:rPr>
              <w:t>Tématický název</w:t>
            </w:r>
          </w:p>
        </w:tc>
      </w:tr>
      <w:tr w:rsidR="00A935A5" w:rsidRPr="00F37C33" w14:paraId="17DEEB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ekologické časopisy</w:t>
            </w:r>
          </w:p>
        </w:tc>
        <w:tc>
          <w:tcPr>
            <w:tcW w:w="1871" w:type="dxa"/>
            <w:tcBorders>
              <w:top w:val="single" w:sz="6" w:space="0" w:color="auto"/>
              <w:left w:val="single" w:sz="6" w:space="0" w:color="auto"/>
              <w:bottom w:val="single" w:sz="6" w:space="0" w:color="auto"/>
              <w:right w:val="single" w:sz="6" w:space="0" w:color="auto"/>
            </w:tcBorders>
          </w:tcPr>
          <w:p w14:paraId="17DEEB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Umweltzeitschriften</w:t>
            </w:r>
          </w:p>
        </w:tc>
        <w:tc>
          <w:tcPr>
            <w:tcW w:w="1871" w:type="dxa"/>
            <w:tcBorders>
              <w:top w:val="single" w:sz="6" w:space="0" w:color="auto"/>
              <w:left w:val="single" w:sz="6" w:space="0" w:color="auto"/>
              <w:bottom w:val="single" w:sz="6" w:space="0" w:color="auto"/>
              <w:right w:val="single" w:sz="6" w:space="0" w:color="auto"/>
            </w:tcBorders>
          </w:tcPr>
          <w:p w14:paraId="17DEEB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Čteš ekologické časopisy?</w:t>
            </w:r>
          </w:p>
        </w:tc>
        <w:tc>
          <w:tcPr>
            <w:tcW w:w="2438" w:type="dxa"/>
            <w:tcBorders>
              <w:top w:val="single" w:sz="6" w:space="0" w:color="auto"/>
              <w:left w:val="single" w:sz="6" w:space="0" w:color="auto"/>
              <w:bottom w:val="single" w:sz="6" w:space="0" w:color="auto"/>
              <w:right w:val="single" w:sz="6" w:space="0" w:color="auto"/>
            </w:tcBorders>
          </w:tcPr>
          <w:p w14:paraId="17DEEB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Liest du Umweltzeitschriften?</w:t>
            </w:r>
          </w:p>
        </w:tc>
        <w:tc>
          <w:tcPr>
            <w:tcW w:w="624" w:type="dxa"/>
            <w:tcBorders>
              <w:top w:val="single" w:sz="6" w:space="0" w:color="auto"/>
              <w:left w:val="single" w:sz="6" w:space="0" w:color="auto"/>
              <w:bottom w:val="single" w:sz="6" w:space="0" w:color="auto"/>
              <w:right w:val="single" w:sz="6" w:space="0" w:color="auto"/>
            </w:tcBorders>
          </w:tcPr>
          <w:p w14:paraId="17DEEB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top w:val="single" w:sz="6" w:space="0" w:color="auto"/>
              <w:left w:val="single" w:sz="6" w:space="0" w:color="auto"/>
            </w:tcBorders>
          </w:tcPr>
          <w:p w14:paraId="17DEEB5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ochrana životního prostředí</w:t>
            </w:r>
          </w:p>
        </w:tc>
      </w:tr>
      <w:tr w:rsidR="00A935A5" w:rsidRPr="00F37C33" w14:paraId="17DEEB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ekonomika</w:t>
            </w:r>
          </w:p>
        </w:tc>
        <w:tc>
          <w:tcPr>
            <w:tcW w:w="1871" w:type="dxa"/>
            <w:tcBorders>
              <w:top w:val="single" w:sz="6" w:space="0" w:color="auto"/>
              <w:left w:val="single" w:sz="6" w:space="0" w:color="auto"/>
              <w:bottom w:val="single" w:sz="6" w:space="0" w:color="auto"/>
              <w:right w:val="single" w:sz="6" w:space="0" w:color="auto"/>
            </w:tcBorders>
          </w:tcPr>
          <w:p w14:paraId="17DEEB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Wirtschaft</w:t>
            </w:r>
          </w:p>
        </w:tc>
        <w:tc>
          <w:tcPr>
            <w:tcW w:w="1871" w:type="dxa"/>
            <w:tcBorders>
              <w:top w:val="single" w:sz="6" w:space="0" w:color="auto"/>
              <w:left w:val="single" w:sz="6" w:space="0" w:color="auto"/>
              <w:bottom w:val="single" w:sz="6" w:space="0" w:color="auto"/>
              <w:right w:val="single" w:sz="6" w:space="0" w:color="auto"/>
            </w:tcBorders>
          </w:tcPr>
          <w:p w14:paraId="17DEEB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Ekonomiku firmy řídí tento muž.</w:t>
            </w:r>
          </w:p>
        </w:tc>
        <w:tc>
          <w:tcPr>
            <w:tcW w:w="2438" w:type="dxa"/>
            <w:tcBorders>
              <w:top w:val="single" w:sz="6" w:space="0" w:color="auto"/>
              <w:left w:val="single" w:sz="6" w:space="0" w:color="auto"/>
              <w:bottom w:val="single" w:sz="6" w:space="0" w:color="auto"/>
              <w:right w:val="single" w:sz="6" w:space="0" w:color="auto"/>
            </w:tcBorders>
          </w:tcPr>
          <w:p w14:paraId="17DEEB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Wirtschaft der Firma wird von diesem Mann geleitet.</w:t>
            </w:r>
          </w:p>
        </w:tc>
        <w:tc>
          <w:tcPr>
            <w:tcW w:w="624" w:type="dxa"/>
            <w:tcBorders>
              <w:top w:val="single" w:sz="6" w:space="0" w:color="auto"/>
              <w:left w:val="single" w:sz="6" w:space="0" w:color="auto"/>
              <w:bottom w:val="single" w:sz="6" w:space="0" w:color="auto"/>
              <w:right w:val="single" w:sz="6" w:space="0" w:color="auto"/>
            </w:tcBorders>
          </w:tcPr>
          <w:p w14:paraId="17DEEB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B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odpadní potrubí</w:t>
            </w:r>
          </w:p>
        </w:tc>
        <w:tc>
          <w:tcPr>
            <w:tcW w:w="1871" w:type="dxa"/>
            <w:tcBorders>
              <w:top w:val="single" w:sz="6" w:space="0" w:color="auto"/>
              <w:left w:val="single" w:sz="6" w:space="0" w:color="auto"/>
              <w:bottom w:val="single" w:sz="6" w:space="0" w:color="auto"/>
              <w:right w:val="single" w:sz="6" w:space="0" w:color="auto"/>
            </w:tcBorders>
          </w:tcPr>
          <w:p w14:paraId="17DEEB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Abflussleitung</w:t>
            </w:r>
          </w:p>
        </w:tc>
        <w:tc>
          <w:tcPr>
            <w:tcW w:w="1871" w:type="dxa"/>
            <w:tcBorders>
              <w:top w:val="single" w:sz="6" w:space="0" w:color="auto"/>
              <w:left w:val="single" w:sz="6" w:space="0" w:color="auto"/>
              <w:bottom w:val="single" w:sz="6" w:space="0" w:color="auto"/>
              <w:right w:val="single" w:sz="6" w:space="0" w:color="auto"/>
            </w:tcBorders>
          </w:tcPr>
          <w:p w14:paraId="17DEEB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Odpadní potrubí může být z polypropylenu.</w:t>
            </w:r>
          </w:p>
        </w:tc>
        <w:tc>
          <w:tcPr>
            <w:tcW w:w="2438" w:type="dxa"/>
            <w:tcBorders>
              <w:top w:val="single" w:sz="6" w:space="0" w:color="auto"/>
              <w:left w:val="single" w:sz="6" w:space="0" w:color="auto"/>
              <w:bottom w:val="single" w:sz="6" w:space="0" w:color="auto"/>
              <w:right w:val="single" w:sz="6" w:space="0" w:color="auto"/>
            </w:tcBorders>
          </w:tcPr>
          <w:p w14:paraId="17DEEB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Abflussleitung kann aus Polypropylen sein.</w:t>
            </w:r>
          </w:p>
        </w:tc>
        <w:tc>
          <w:tcPr>
            <w:tcW w:w="624" w:type="dxa"/>
            <w:tcBorders>
              <w:top w:val="single" w:sz="6" w:space="0" w:color="auto"/>
              <w:left w:val="single" w:sz="6" w:space="0" w:color="auto"/>
              <w:bottom w:val="single" w:sz="6" w:space="0" w:color="auto"/>
              <w:right w:val="single" w:sz="6" w:space="0" w:color="auto"/>
            </w:tcBorders>
          </w:tcPr>
          <w:p w14:paraId="17DEEB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B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třídit</w:t>
            </w:r>
          </w:p>
        </w:tc>
        <w:tc>
          <w:tcPr>
            <w:tcW w:w="1871" w:type="dxa"/>
            <w:tcBorders>
              <w:top w:val="single" w:sz="6" w:space="0" w:color="auto"/>
              <w:left w:val="single" w:sz="6" w:space="0" w:color="auto"/>
              <w:bottom w:val="single" w:sz="6" w:space="0" w:color="auto"/>
              <w:right w:val="single" w:sz="6" w:space="0" w:color="auto"/>
            </w:tcBorders>
          </w:tcPr>
          <w:p w14:paraId="17DEEB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sortieren</w:t>
            </w:r>
          </w:p>
        </w:tc>
        <w:tc>
          <w:tcPr>
            <w:tcW w:w="1871" w:type="dxa"/>
            <w:tcBorders>
              <w:top w:val="single" w:sz="6" w:space="0" w:color="auto"/>
              <w:left w:val="single" w:sz="6" w:space="0" w:color="auto"/>
              <w:bottom w:val="single" w:sz="6" w:space="0" w:color="auto"/>
              <w:right w:val="single" w:sz="6" w:space="0" w:color="auto"/>
            </w:tcBorders>
          </w:tcPr>
          <w:p w14:paraId="17DEEB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musíte třídit odpad?</w:t>
            </w:r>
          </w:p>
        </w:tc>
        <w:tc>
          <w:tcPr>
            <w:tcW w:w="2438" w:type="dxa"/>
            <w:tcBorders>
              <w:top w:val="single" w:sz="6" w:space="0" w:color="auto"/>
              <w:left w:val="single" w:sz="6" w:space="0" w:color="auto"/>
              <w:bottom w:val="single" w:sz="6" w:space="0" w:color="auto"/>
              <w:right w:val="single" w:sz="6" w:space="0" w:color="auto"/>
            </w:tcBorders>
          </w:tcPr>
          <w:p w14:paraId="17DEEB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muss man den Abfall sortieren?</w:t>
            </w:r>
          </w:p>
        </w:tc>
        <w:tc>
          <w:tcPr>
            <w:tcW w:w="624" w:type="dxa"/>
            <w:tcBorders>
              <w:top w:val="single" w:sz="6" w:space="0" w:color="auto"/>
              <w:left w:val="single" w:sz="6" w:space="0" w:color="auto"/>
              <w:bottom w:val="single" w:sz="6" w:space="0" w:color="auto"/>
              <w:right w:val="single" w:sz="6" w:space="0" w:color="auto"/>
            </w:tcBorders>
          </w:tcPr>
          <w:p w14:paraId="17DEEB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B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výroba plastů</w:t>
            </w:r>
          </w:p>
        </w:tc>
        <w:tc>
          <w:tcPr>
            <w:tcW w:w="1871" w:type="dxa"/>
            <w:tcBorders>
              <w:top w:val="single" w:sz="6" w:space="0" w:color="auto"/>
              <w:left w:val="single" w:sz="6" w:space="0" w:color="auto"/>
              <w:bottom w:val="single" w:sz="6" w:space="0" w:color="auto"/>
              <w:right w:val="single" w:sz="6" w:space="0" w:color="auto"/>
            </w:tcBorders>
          </w:tcPr>
          <w:p w14:paraId="17DEEB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Herstellung von Kunststoffen</w:t>
            </w:r>
          </w:p>
        </w:tc>
        <w:tc>
          <w:tcPr>
            <w:tcW w:w="1871" w:type="dxa"/>
            <w:tcBorders>
              <w:top w:val="single" w:sz="6" w:space="0" w:color="auto"/>
              <w:left w:val="single" w:sz="6" w:space="0" w:color="auto"/>
              <w:bottom w:val="single" w:sz="6" w:space="0" w:color="auto"/>
              <w:right w:val="single" w:sz="6" w:space="0" w:color="auto"/>
            </w:tcBorders>
          </w:tcPr>
          <w:p w14:paraId="17DEEB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Výroba plastů není jednoduchá technologie.</w:t>
            </w:r>
          </w:p>
        </w:tc>
        <w:tc>
          <w:tcPr>
            <w:tcW w:w="2438" w:type="dxa"/>
            <w:tcBorders>
              <w:top w:val="single" w:sz="6" w:space="0" w:color="auto"/>
              <w:left w:val="single" w:sz="6" w:space="0" w:color="auto"/>
              <w:bottom w:val="single" w:sz="6" w:space="0" w:color="auto"/>
              <w:right w:val="single" w:sz="6" w:space="0" w:color="auto"/>
            </w:tcBorders>
          </w:tcPr>
          <w:p w14:paraId="17DEEB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Herstellung von Kunststoffen ist keine einfache Technologie.</w:t>
            </w:r>
          </w:p>
        </w:tc>
        <w:tc>
          <w:tcPr>
            <w:tcW w:w="624" w:type="dxa"/>
            <w:tcBorders>
              <w:top w:val="single" w:sz="6" w:space="0" w:color="auto"/>
              <w:left w:val="single" w:sz="6" w:space="0" w:color="auto"/>
              <w:bottom w:val="single" w:sz="6" w:space="0" w:color="auto"/>
              <w:right w:val="single" w:sz="6" w:space="0" w:color="auto"/>
            </w:tcBorders>
          </w:tcPr>
          <w:p w14:paraId="17DEEB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B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měření emisí</w:t>
            </w:r>
          </w:p>
        </w:tc>
        <w:tc>
          <w:tcPr>
            <w:tcW w:w="1871" w:type="dxa"/>
            <w:tcBorders>
              <w:top w:val="single" w:sz="6" w:space="0" w:color="auto"/>
              <w:left w:val="single" w:sz="6" w:space="0" w:color="auto"/>
              <w:bottom w:val="single" w:sz="6" w:space="0" w:color="auto"/>
              <w:right w:val="single" w:sz="6" w:space="0" w:color="auto"/>
            </w:tcBorders>
          </w:tcPr>
          <w:p w14:paraId="17DEEB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Messung von Abgasemissionen</w:t>
            </w:r>
          </w:p>
        </w:tc>
        <w:tc>
          <w:tcPr>
            <w:tcW w:w="1871" w:type="dxa"/>
            <w:tcBorders>
              <w:top w:val="single" w:sz="6" w:space="0" w:color="auto"/>
              <w:left w:val="single" w:sz="6" w:space="0" w:color="auto"/>
              <w:bottom w:val="single" w:sz="6" w:space="0" w:color="auto"/>
              <w:right w:val="single" w:sz="6" w:space="0" w:color="auto"/>
            </w:tcBorders>
          </w:tcPr>
          <w:p w14:paraId="17DEEB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měří emise?</w:t>
            </w:r>
          </w:p>
        </w:tc>
        <w:tc>
          <w:tcPr>
            <w:tcW w:w="2438" w:type="dxa"/>
            <w:tcBorders>
              <w:top w:val="single" w:sz="6" w:space="0" w:color="auto"/>
              <w:left w:val="single" w:sz="6" w:space="0" w:color="auto"/>
              <w:bottom w:val="single" w:sz="6" w:space="0" w:color="auto"/>
              <w:right w:val="single" w:sz="6" w:space="0" w:color="auto"/>
            </w:tcBorders>
          </w:tcPr>
          <w:p w14:paraId="17DEEB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werden Abgasemissionen gemessen?</w:t>
            </w:r>
          </w:p>
        </w:tc>
        <w:tc>
          <w:tcPr>
            <w:tcW w:w="624" w:type="dxa"/>
            <w:tcBorders>
              <w:top w:val="single" w:sz="6" w:space="0" w:color="auto"/>
              <w:left w:val="single" w:sz="6" w:space="0" w:color="auto"/>
              <w:bottom w:val="single" w:sz="6" w:space="0" w:color="auto"/>
              <w:right w:val="single" w:sz="6" w:space="0" w:color="auto"/>
            </w:tcBorders>
          </w:tcPr>
          <w:p w14:paraId="17DEEB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B8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emise při spalování</w:t>
            </w:r>
          </w:p>
        </w:tc>
      </w:tr>
      <w:tr w:rsidR="00A935A5" w:rsidRPr="00F37C33" w14:paraId="17DEEB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palivový článek</w:t>
            </w:r>
          </w:p>
        </w:tc>
        <w:tc>
          <w:tcPr>
            <w:tcW w:w="1871" w:type="dxa"/>
            <w:tcBorders>
              <w:top w:val="single" w:sz="6" w:space="0" w:color="auto"/>
              <w:left w:val="single" w:sz="6" w:space="0" w:color="auto"/>
              <w:bottom w:val="single" w:sz="6" w:space="0" w:color="auto"/>
              <w:right w:val="single" w:sz="6" w:space="0" w:color="auto"/>
            </w:tcBorders>
          </w:tcPr>
          <w:p w14:paraId="17DEEB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Kraftstoffelement</w:t>
            </w:r>
          </w:p>
        </w:tc>
        <w:tc>
          <w:tcPr>
            <w:tcW w:w="1871" w:type="dxa"/>
            <w:tcBorders>
              <w:top w:val="single" w:sz="6" w:space="0" w:color="auto"/>
              <w:left w:val="single" w:sz="6" w:space="0" w:color="auto"/>
              <w:bottom w:val="single" w:sz="6" w:space="0" w:color="auto"/>
              <w:right w:val="single" w:sz="6" w:space="0" w:color="auto"/>
            </w:tcBorders>
          </w:tcPr>
          <w:p w14:paraId="17DEEB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Auto jezdí na palivové články.</w:t>
            </w:r>
          </w:p>
        </w:tc>
        <w:tc>
          <w:tcPr>
            <w:tcW w:w="2438" w:type="dxa"/>
            <w:tcBorders>
              <w:top w:val="single" w:sz="6" w:space="0" w:color="auto"/>
              <w:left w:val="single" w:sz="6" w:space="0" w:color="auto"/>
              <w:bottom w:val="single" w:sz="6" w:space="0" w:color="auto"/>
              <w:right w:val="single" w:sz="6" w:space="0" w:color="auto"/>
            </w:tcBorders>
          </w:tcPr>
          <w:p w14:paraId="17DEEB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Auto fährt mit Kraftstoffelementen betrieben.</w:t>
            </w:r>
          </w:p>
        </w:tc>
        <w:tc>
          <w:tcPr>
            <w:tcW w:w="624" w:type="dxa"/>
            <w:tcBorders>
              <w:top w:val="single" w:sz="6" w:space="0" w:color="auto"/>
              <w:left w:val="single" w:sz="6" w:space="0" w:color="auto"/>
              <w:bottom w:val="single" w:sz="6" w:space="0" w:color="auto"/>
              <w:right w:val="single" w:sz="6" w:space="0" w:color="auto"/>
            </w:tcBorders>
          </w:tcPr>
          <w:p w14:paraId="17DEEB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B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propan butan</w:t>
            </w:r>
          </w:p>
        </w:tc>
        <w:tc>
          <w:tcPr>
            <w:tcW w:w="1871" w:type="dxa"/>
            <w:tcBorders>
              <w:top w:val="single" w:sz="6" w:space="0" w:color="auto"/>
              <w:left w:val="single" w:sz="6" w:space="0" w:color="auto"/>
              <w:bottom w:val="single" w:sz="6" w:space="0" w:color="auto"/>
              <w:right w:val="single" w:sz="6" w:space="0" w:color="auto"/>
            </w:tcBorders>
          </w:tcPr>
          <w:p w14:paraId="17DEEB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Propan-Butan</w:t>
            </w:r>
          </w:p>
        </w:tc>
        <w:tc>
          <w:tcPr>
            <w:tcW w:w="1871" w:type="dxa"/>
            <w:tcBorders>
              <w:top w:val="single" w:sz="6" w:space="0" w:color="auto"/>
              <w:left w:val="single" w:sz="6" w:space="0" w:color="auto"/>
              <w:bottom w:val="single" w:sz="6" w:space="0" w:color="auto"/>
              <w:right w:val="single" w:sz="6" w:space="0" w:color="auto"/>
            </w:tcBorders>
          </w:tcPr>
          <w:p w14:paraId="17DEEB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 auto na propan butan do podzemní garáže?</w:t>
            </w:r>
          </w:p>
        </w:tc>
        <w:tc>
          <w:tcPr>
            <w:tcW w:w="2438" w:type="dxa"/>
            <w:tcBorders>
              <w:top w:val="single" w:sz="6" w:space="0" w:color="auto"/>
              <w:left w:val="single" w:sz="6" w:space="0" w:color="auto"/>
              <w:bottom w:val="single" w:sz="6" w:space="0" w:color="auto"/>
              <w:right w:val="single" w:sz="6" w:space="0" w:color="auto"/>
            </w:tcBorders>
          </w:tcPr>
          <w:p w14:paraId="17DEEB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 ein propan-butan getriebenes Auto in der Tiefgarage geparkt werden?</w:t>
            </w:r>
          </w:p>
        </w:tc>
        <w:tc>
          <w:tcPr>
            <w:tcW w:w="624" w:type="dxa"/>
            <w:tcBorders>
              <w:top w:val="single" w:sz="6" w:space="0" w:color="auto"/>
              <w:left w:val="single" w:sz="6" w:space="0" w:color="auto"/>
              <w:bottom w:val="single" w:sz="6" w:space="0" w:color="auto"/>
              <w:right w:val="single" w:sz="6" w:space="0" w:color="auto"/>
            </w:tcBorders>
          </w:tcPr>
          <w:p w14:paraId="17DEEB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B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výfukové plyny</w:t>
            </w:r>
          </w:p>
        </w:tc>
        <w:tc>
          <w:tcPr>
            <w:tcW w:w="1871" w:type="dxa"/>
            <w:tcBorders>
              <w:top w:val="single" w:sz="6" w:space="0" w:color="auto"/>
              <w:left w:val="single" w:sz="6" w:space="0" w:color="auto"/>
              <w:bottom w:val="single" w:sz="6" w:space="0" w:color="auto"/>
              <w:right w:val="single" w:sz="6" w:space="0" w:color="auto"/>
            </w:tcBorders>
          </w:tcPr>
          <w:p w14:paraId="17DEEB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Abgase</w:t>
            </w:r>
          </w:p>
        </w:tc>
        <w:tc>
          <w:tcPr>
            <w:tcW w:w="1871" w:type="dxa"/>
            <w:tcBorders>
              <w:top w:val="single" w:sz="6" w:space="0" w:color="auto"/>
              <w:left w:val="single" w:sz="6" w:space="0" w:color="auto"/>
              <w:bottom w:val="single" w:sz="6" w:space="0" w:color="auto"/>
              <w:right w:val="single" w:sz="6" w:space="0" w:color="auto"/>
            </w:tcBorders>
          </w:tcPr>
          <w:p w14:paraId="17DEEB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Kdo kontroluje výfukové plyny?</w:t>
            </w:r>
          </w:p>
        </w:tc>
        <w:tc>
          <w:tcPr>
            <w:tcW w:w="2438" w:type="dxa"/>
            <w:tcBorders>
              <w:top w:val="single" w:sz="6" w:space="0" w:color="auto"/>
              <w:left w:val="single" w:sz="6" w:space="0" w:color="auto"/>
              <w:bottom w:val="single" w:sz="6" w:space="0" w:color="auto"/>
              <w:right w:val="single" w:sz="6" w:space="0" w:color="auto"/>
            </w:tcBorders>
          </w:tcPr>
          <w:p w14:paraId="17DEEB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Von wem werden Abgase kontrolliert?</w:t>
            </w:r>
          </w:p>
        </w:tc>
        <w:tc>
          <w:tcPr>
            <w:tcW w:w="624" w:type="dxa"/>
            <w:tcBorders>
              <w:top w:val="single" w:sz="6" w:space="0" w:color="auto"/>
              <w:left w:val="single" w:sz="6" w:space="0" w:color="auto"/>
              <w:bottom w:val="single" w:sz="6" w:space="0" w:color="auto"/>
              <w:right w:val="single" w:sz="6" w:space="0" w:color="auto"/>
            </w:tcBorders>
          </w:tcPr>
          <w:p w14:paraId="17DEEB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B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zemní plyn</w:t>
            </w:r>
          </w:p>
        </w:tc>
        <w:tc>
          <w:tcPr>
            <w:tcW w:w="1871" w:type="dxa"/>
            <w:tcBorders>
              <w:top w:val="single" w:sz="6" w:space="0" w:color="auto"/>
              <w:left w:val="single" w:sz="6" w:space="0" w:color="auto"/>
              <w:bottom w:val="single" w:sz="6" w:space="0" w:color="auto"/>
              <w:right w:val="single" w:sz="6" w:space="0" w:color="auto"/>
            </w:tcBorders>
          </w:tcPr>
          <w:p w14:paraId="17DEEB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Erdgas</w:t>
            </w:r>
          </w:p>
        </w:tc>
        <w:tc>
          <w:tcPr>
            <w:tcW w:w="1871" w:type="dxa"/>
            <w:tcBorders>
              <w:top w:val="single" w:sz="6" w:space="0" w:color="auto"/>
              <w:left w:val="single" w:sz="6" w:space="0" w:color="auto"/>
              <w:bottom w:val="single" w:sz="6" w:space="0" w:color="auto"/>
              <w:right w:val="single" w:sz="6" w:space="0" w:color="auto"/>
            </w:tcBorders>
          </w:tcPr>
          <w:p w14:paraId="17DEEB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Zemní plyn je ekologické palivo.</w:t>
            </w:r>
          </w:p>
        </w:tc>
        <w:tc>
          <w:tcPr>
            <w:tcW w:w="2438" w:type="dxa"/>
            <w:tcBorders>
              <w:top w:val="single" w:sz="6" w:space="0" w:color="auto"/>
              <w:left w:val="single" w:sz="6" w:space="0" w:color="auto"/>
              <w:bottom w:val="single" w:sz="6" w:space="0" w:color="auto"/>
              <w:right w:val="single" w:sz="6" w:space="0" w:color="auto"/>
            </w:tcBorders>
          </w:tcPr>
          <w:p w14:paraId="17DEEB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Erdgas ist ein ökologischer Kraftstoff.</w:t>
            </w:r>
          </w:p>
        </w:tc>
        <w:tc>
          <w:tcPr>
            <w:tcW w:w="624" w:type="dxa"/>
            <w:tcBorders>
              <w:top w:val="single" w:sz="6" w:space="0" w:color="auto"/>
              <w:left w:val="single" w:sz="6" w:space="0" w:color="auto"/>
              <w:bottom w:val="single" w:sz="6" w:space="0" w:color="auto"/>
              <w:right w:val="single" w:sz="6" w:space="0" w:color="auto"/>
            </w:tcBorders>
          </w:tcPr>
          <w:p w14:paraId="17DEEB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B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důlčík</w:t>
            </w:r>
          </w:p>
        </w:tc>
        <w:tc>
          <w:tcPr>
            <w:tcW w:w="1871" w:type="dxa"/>
            <w:tcBorders>
              <w:top w:val="single" w:sz="6" w:space="0" w:color="auto"/>
              <w:left w:val="single" w:sz="6" w:space="0" w:color="auto"/>
              <w:bottom w:val="single" w:sz="6" w:space="0" w:color="auto"/>
              <w:right w:val="single" w:sz="6" w:space="0" w:color="auto"/>
            </w:tcBorders>
          </w:tcPr>
          <w:p w14:paraId="17DEEB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Körner</w:t>
            </w:r>
          </w:p>
        </w:tc>
        <w:tc>
          <w:tcPr>
            <w:tcW w:w="1871" w:type="dxa"/>
            <w:tcBorders>
              <w:top w:val="single" w:sz="6" w:space="0" w:color="auto"/>
              <w:left w:val="single" w:sz="6" w:space="0" w:color="auto"/>
              <w:bottom w:val="single" w:sz="6" w:space="0" w:color="auto"/>
              <w:right w:val="single" w:sz="6" w:space="0" w:color="auto"/>
            </w:tcBorders>
          </w:tcPr>
          <w:p w14:paraId="17DEEB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používáte důlčík?</w:t>
            </w:r>
          </w:p>
        </w:tc>
        <w:tc>
          <w:tcPr>
            <w:tcW w:w="2438" w:type="dxa"/>
            <w:tcBorders>
              <w:top w:val="single" w:sz="6" w:space="0" w:color="auto"/>
              <w:left w:val="single" w:sz="6" w:space="0" w:color="auto"/>
              <w:bottom w:val="single" w:sz="6" w:space="0" w:color="auto"/>
              <w:right w:val="single" w:sz="6" w:space="0" w:color="auto"/>
            </w:tcBorders>
          </w:tcPr>
          <w:p w14:paraId="17DEEB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benutzen Sie den Körner?</w:t>
            </w:r>
          </w:p>
        </w:tc>
        <w:tc>
          <w:tcPr>
            <w:tcW w:w="624" w:type="dxa"/>
            <w:tcBorders>
              <w:top w:val="single" w:sz="6" w:space="0" w:color="auto"/>
              <w:left w:val="single" w:sz="6" w:space="0" w:color="auto"/>
              <w:bottom w:val="single" w:sz="6" w:space="0" w:color="auto"/>
              <w:right w:val="single" w:sz="6" w:space="0" w:color="auto"/>
            </w:tcBorders>
          </w:tcPr>
          <w:p w14:paraId="17DEEB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BA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EB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kružítko</w:t>
            </w:r>
          </w:p>
        </w:tc>
        <w:tc>
          <w:tcPr>
            <w:tcW w:w="1871" w:type="dxa"/>
            <w:tcBorders>
              <w:top w:val="single" w:sz="6" w:space="0" w:color="auto"/>
              <w:left w:val="single" w:sz="6" w:space="0" w:color="auto"/>
              <w:bottom w:val="single" w:sz="6" w:space="0" w:color="auto"/>
              <w:right w:val="single" w:sz="6" w:space="0" w:color="auto"/>
            </w:tcBorders>
          </w:tcPr>
          <w:p w14:paraId="17DEEB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Zirkel</w:t>
            </w:r>
          </w:p>
        </w:tc>
        <w:tc>
          <w:tcPr>
            <w:tcW w:w="1871" w:type="dxa"/>
            <w:tcBorders>
              <w:top w:val="single" w:sz="6" w:space="0" w:color="auto"/>
              <w:left w:val="single" w:sz="6" w:space="0" w:color="auto"/>
              <w:bottom w:val="single" w:sz="6" w:space="0" w:color="auto"/>
              <w:right w:val="single" w:sz="6" w:space="0" w:color="auto"/>
            </w:tcBorders>
          </w:tcPr>
          <w:p w14:paraId="17DEEB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moje kružítko?</w:t>
            </w:r>
          </w:p>
        </w:tc>
        <w:tc>
          <w:tcPr>
            <w:tcW w:w="2438" w:type="dxa"/>
            <w:tcBorders>
              <w:top w:val="single" w:sz="6" w:space="0" w:color="auto"/>
              <w:left w:val="single" w:sz="6" w:space="0" w:color="auto"/>
              <w:bottom w:val="single" w:sz="6" w:space="0" w:color="auto"/>
              <w:right w:val="single" w:sz="6" w:space="0" w:color="auto"/>
            </w:tcBorders>
          </w:tcPr>
          <w:p w14:paraId="17DEEB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mein Zirkel?</w:t>
            </w:r>
          </w:p>
        </w:tc>
        <w:tc>
          <w:tcPr>
            <w:tcW w:w="624" w:type="dxa"/>
            <w:tcBorders>
              <w:top w:val="single" w:sz="6" w:space="0" w:color="auto"/>
              <w:left w:val="single" w:sz="6" w:space="0" w:color="auto"/>
              <w:bottom w:val="single" w:sz="6" w:space="0" w:color="auto"/>
              <w:right w:val="single" w:sz="6" w:space="0" w:color="auto"/>
            </w:tcBorders>
          </w:tcPr>
          <w:p w14:paraId="17DEEB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B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mikrometr</w:t>
            </w:r>
          </w:p>
        </w:tc>
        <w:tc>
          <w:tcPr>
            <w:tcW w:w="1871" w:type="dxa"/>
            <w:tcBorders>
              <w:top w:val="single" w:sz="6" w:space="0" w:color="auto"/>
              <w:left w:val="single" w:sz="6" w:space="0" w:color="auto"/>
              <w:bottom w:val="single" w:sz="6" w:space="0" w:color="auto"/>
              <w:right w:val="single" w:sz="6" w:space="0" w:color="auto"/>
            </w:tcBorders>
          </w:tcPr>
          <w:p w14:paraId="17DEEB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Messschraube</w:t>
            </w:r>
          </w:p>
        </w:tc>
        <w:tc>
          <w:tcPr>
            <w:tcW w:w="1871" w:type="dxa"/>
            <w:tcBorders>
              <w:top w:val="single" w:sz="6" w:space="0" w:color="auto"/>
              <w:left w:val="single" w:sz="6" w:space="0" w:color="auto"/>
              <w:bottom w:val="single" w:sz="6" w:space="0" w:color="auto"/>
              <w:right w:val="single" w:sz="6" w:space="0" w:color="auto"/>
            </w:tcBorders>
          </w:tcPr>
          <w:p w14:paraId="17DEEB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Máte ve firmě digitální mikrometr?</w:t>
            </w:r>
          </w:p>
        </w:tc>
        <w:tc>
          <w:tcPr>
            <w:tcW w:w="2438" w:type="dxa"/>
            <w:tcBorders>
              <w:top w:val="single" w:sz="6" w:space="0" w:color="auto"/>
              <w:left w:val="single" w:sz="6" w:space="0" w:color="auto"/>
              <w:bottom w:val="single" w:sz="6" w:space="0" w:color="auto"/>
              <w:right w:val="single" w:sz="6" w:space="0" w:color="auto"/>
            </w:tcBorders>
          </w:tcPr>
          <w:p w14:paraId="17DEEB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Gibt es in Ihrer Firma digitale Messschraube?</w:t>
            </w:r>
          </w:p>
        </w:tc>
        <w:tc>
          <w:tcPr>
            <w:tcW w:w="624" w:type="dxa"/>
            <w:tcBorders>
              <w:top w:val="single" w:sz="6" w:space="0" w:color="auto"/>
              <w:left w:val="single" w:sz="6" w:space="0" w:color="auto"/>
              <w:bottom w:val="single" w:sz="6" w:space="0" w:color="auto"/>
              <w:right w:val="single" w:sz="6" w:space="0" w:color="auto"/>
            </w:tcBorders>
          </w:tcPr>
          <w:p w14:paraId="17DEEB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B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spojit kovy</w:t>
            </w:r>
          </w:p>
        </w:tc>
        <w:tc>
          <w:tcPr>
            <w:tcW w:w="1871" w:type="dxa"/>
            <w:tcBorders>
              <w:top w:val="single" w:sz="6" w:space="0" w:color="auto"/>
              <w:left w:val="single" w:sz="6" w:space="0" w:color="auto"/>
              <w:bottom w:val="single" w:sz="6" w:space="0" w:color="auto"/>
              <w:right w:val="single" w:sz="6" w:space="0" w:color="auto"/>
            </w:tcBorders>
          </w:tcPr>
          <w:p w14:paraId="17DEEB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Metalle verbinden</w:t>
            </w:r>
          </w:p>
        </w:tc>
        <w:tc>
          <w:tcPr>
            <w:tcW w:w="1871" w:type="dxa"/>
            <w:tcBorders>
              <w:top w:val="single" w:sz="6" w:space="0" w:color="auto"/>
              <w:left w:val="single" w:sz="6" w:space="0" w:color="auto"/>
              <w:bottom w:val="single" w:sz="6" w:space="0" w:color="auto"/>
              <w:right w:val="single" w:sz="6" w:space="0" w:color="auto"/>
            </w:tcBorders>
          </w:tcPr>
          <w:p w14:paraId="17DEEB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Umíte spojit tyto dva různé kovy?</w:t>
            </w:r>
          </w:p>
        </w:tc>
        <w:tc>
          <w:tcPr>
            <w:tcW w:w="2438" w:type="dxa"/>
            <w:tcBorders>
              <w:top w:val="single" w:sz="6" w:space="0" w:color="auto"/>
              <w:left w:val="single" w:sz="6" w:space="0" w:color="auto"/>
              <w:bottom w:val="single" w:sz="6" w:space="0" w:color="auto"/>
              <w:right w:val="single" w:sz="6" w:space="0" w:color="auto"/>
            </w:tcBorders>
          </w:tcPr>
          <w:p w14:paraId="17DEEB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Können Sie diese zwei verschiedenen Metalle verbinden?</w:t>
            </w:r>
          </w:p>
        </w:tc>
        <w:tc>
          <w:tcPr>
            <w:tcW w:w="624" w:type="dxa"/>
            <w:tcBorders>
              <w:top w:val="single" w:sz="6" w:space="0" w:color="auto"/>
              <w:left w:val="single" w:sz="6" w:space="0" w:color="auto"/>
              <w:bottom w:val="single" w:sz="6" w:space="0" w:color="auto"/>
              <w:right w:val="single" w:sz="6" w:space="0" w:color="auto"/>
            </w:tcBorders>
          </w:tcPr>
          <w:p w14:paraId="17DEEB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B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úhloměr</w:t>
            </w:r>
          </w:p>
        </w:tc>
        <w:tc>
          <w:tcPr>
            <w:tcW w:w="1871" w:type="dxa"/>
            <w:tcBorders>
              <w:top w:val="single" w:sz="6" w:space="0" w:color="auto"/>
              <w:left w:val="single" w:sz="6" w:space="0" w:color="auto"/>
              <w:bottom w:val="single" w:sz="6" w:space="0" w:color="auto"/>
              <w:right w:val="single" w:sz="6" w:space="0" w:color="auto"/>
            </w:tcBorders>
          </w:tcPr>
          <w:p w14:paraId="17DEEB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Winkelmesser</w:t>
            </w:r>
          </w:p>
        </w:tc>
        <w:tc>
          <w:tcPr>
            <w:tcW w:w="1871" w:type="dxa"/>
            <w:tcBorders>
              <w:top w:val="single" w:sz="6" w:space="0" w:color="auto"/>
              <w:left w:val="single" w:sz="6" w:space="0" w:color="auto"/>
              <w:bottom w:val="single" w:sz="6" w:space="0" w:color="auto"/>
              <w:right w:val="single" w:sz="6" w:space="0" w:color="auto"/>
            </w:tcBorders>
          </w:tcPr>
          <w:p w14:paraId="17DEEB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Úhloměr je ve stole.</w:t>
            </w:r>
          </w:p>
        </w:tc>
        <w:tc>
          <w:tcPr>
            <w:tcW w:w="2438" w:type="dxa"/>
            <w:tcBorders>
              <w:top w:val="single" w:sz="6" w:space="0" w:color="auto"/>
              <w:left w:val="single" w:sz="6" w:space="0" w:color="auto"/>
              <w:bottom w:val="single" w:sz="6" w:space="0" w:color="auto"/>
              <w:right w:val="single" w:sz="6" w:space="0" w:color="auto"/>
            </w:tcBorders>
          </w:tcPr>
          <w:p w14:paraId="17DEEB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Winkelmesser befindet sich im Tisch.</w:t>
            </w:r>
          </w:p>
        </w:tc>
        <w:tc>
          <w:tcPr>
            <w:tcW w:w="624" w:type="dxa"/>
            <w:tcBorders>
              <w:top w:val="single" w:sz="6" w:space="0" w:color="auto"/>
              <w:left w:val="single" w:sz="6" w:space="0" w:color="auto"/>
              <w:bottom w:val="single" w:sz="6" w:space="0" w:color="auto"/>
              <w:right w:val="single" w:sz="6" w:space="0" w:color="auto"/>
            </w:tcBorders>
          </w:tcPr>
          <w:p w14:paraId="17DEEB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B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nýtování</w:t>
            </w:r>
          </w:p>
        </w:tc>
        <w:tc>
          <w:tcPr>
            <w:tcW w:w="1871" w:type="dxa"/>
            <w:tcBorders>
              <w:top w:val="single" w:sz="6" w:space="0" w:color="auto"/>
              <w:left w:val="single" w:sz="6" w:space="0" w:color="auto"/>
              <w:bottom w:val="single" w:sz="6" w:space="0" w:color="auto"/>
              <w:right w:val="single" w:sz="6" w:space="0" w:color="auto"/>
            </w:tcBorders>
          </w:tcPr>
          <w:p w14:paraId="17DEEB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Nieten</w:t>
            </w:r>
          </w:p>
        </w:tc>
        <w:tc>
          <w:tcPr>
            <w:tcW w:w="1871" w:type="dxa"/>
            <w:tcBorders>
              <w:top w:val="single" w:sz="6" w:space="0" w:color="auto"/>
              <w:left w:val="single" w:sz="6" w:space="0" w:color="auto"/>
              <w:bottom w:val="single" w:sz="6" w:space="0" w:color="auto"/>
              <w:right w:val="single" w:sz="6" w:space="0" w:color="auto"/>
            </w:tcBorders>
          </w:tcPr>
          <w:p w14:paraId="17DEEB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Kominík často používá nýtování.</w:t>
            </w:r>
          </w:p>
        </w:tc>
        <w:tc>
          <w:tcPr>
            <w:tcW w:w="2438" w:type="dxa"/>
            <w:tcBorders>
              <w:top w:val="single" w:sz="6" w:space="0" w:color="auto"/>
              <w:left w:val="single" w:sz="6" w:space="0" w:color="auto"/>
              <w:bottom w:val="single" w:sz="6" w:space="0" w:color="auto"/>
              <w:right w:val="single" w:sz="6" w:space="0" w:color="auto"/>
            </w:tcBorders>
          </w:tcPr>
          <w:p w14:paraId="17DEEB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Kaminfeger verwendet oft das Nieten.</w:t>
            </w:r>
          </w:p>
        </w:tc>
        <w:tc>
          <w:tcPr>
            <w:tcW w:w="624" w:type="dxa"/>
            <w:tcBorders>
              <w:top w:val="single" w:sz="6" w:space="0" w:color="auto"/>
              <w:left w:val="single" w:sz="6" w:space="0" w:color="auto"/>
              <w:bottom w:val="single" w:sz="6" w:space="0" w:color="auto"/>
              <w:right w:val="single" w:sz="6" w:space="0" w:color="auto"/>
            </w:tcBorders>
          </w:tcPr>
          <w:p w14:paraId="17DEEB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BD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kovových součástí</w:t>
            </w:r>
          </w:p>
        </w:tc>
      </w:tr>
      <w:tr w:rsidR="00A935A5" w:rsidRPr="00F37C33" w14:paraId="17DEEB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w:t>
            </w:r>
          </w:p>
        </w:tc>
        <w:tc>
          <w:tcPr>
            <w:tcW w:w="1871" w:type="dxa"/>
            <w:tcBorders>
              <w:top w:val="single" w:sz="6" w:space="0" w:color="auto"/>
              <w:left w:val="single" w:sz="6" w:space="0" w:color="auto"/>
              <w:bottom w:val="single" w:sz="6" w:space="0" w:color="auto"/>
              <w:right w:val="single" w:sz="6" w:space="0" w:color="auto"/>
            </w:tcBorders>
          </w:tcPr>
          <w:p w14:paraId="17DEEB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Löten</w:t>
            </w:r>
          </w:p>
        </w:tc>
        <w:tc>
          <w:tcPr>
            <w:tcW w:w="1871" w:type="dxa"/>
            <w:tcBorders>
              <w:top w:val="single" w:sz="6" w:space="0" w:color="auto"/>
              <w:left w:val="single" w:sz="6" w:space="0" w:color="auto"/>
              <w:bottom w:val="single" w:sz="6" w:space="0" w:color="auto"/>
              <w:right w:val="single" w:sz="6" w:space="0" w:color="auto"/>
            </w:tcBorders>
          </w:tcPr>
          <w:p w14:paraId="17DEEB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 mědi je jednoduché.</w:t>
            </w:r>
          </w:p>
        </w:tc>
        <w:tc>
          <w:tcPr>
            <w:tcW w:w="2438" w:type="dxa"/>
            <w:tcBorders>
              <w:top w:val="single" w:sz="6" w:space="0" w:color="auto"/>
              <w:left w:val="single" w:sz="6" w:space="0" w:color="auto"/>
              <w:bottom w:val="single" w:sz="6" w:space="0" w:color="auto"/>
              <w:right w:val="single" w:sz="6" w:space="0" w:color="auto"/>
            </w:tcBorders>
          </w:tcPr>
          <w:p w14:paraId="17DEEB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Löten von Kupfer ist einfach.</w:t>
            </w:r>
          </w:p>
        </w:tc>
        <w:tc>
          <w:tcPr>
            <w:tcW w:w="624" w:type="dxa"/>
            <w:tcBorders>
              <w:top w:val="single" w:sz="6" w:space="0" w:color="auto"/>
              <w:left w:val="single" w:sz="6" w:space="0" w:color="auto"/>
              <w:bottom w:val="single" w:sz="6" w:space="0" w:color="auto"/>
              <w:right w:val="single" w:sz="6" w:space="0" w:color="auto"/>
            </w:tcBorders>
          </w:tcPr>
          <w:p w14:paraId="17DEEB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B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rozebíratelný spoj</w:t>
            </w:r>
          </w:p>
        </w:tc>
        <w:tc>
          <w:tcPr>
            <w:tcW w:w="1871" w:type="dxa"/>
            <w:tcBorders>
              <w:top w:val="single" w:sz="6" w:space="0" w:color="auto"/>
              <w:left w:val="single" w:sz="6" w:space="0" w:color="auto"/>
              <w:bottom w:val="single" w:sz="6" w:space="0" w:color="auto"/>
              <w:right w:val="single" w:sz="6" w:space="0" w:color="auto"/>
            </w:tcBorders>
          </w:tcPr>
          <w:p w14:paraId="17DEEB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zerlegbare Verbindung</w:t>
            </w:r>
          </w:p>
        </w:tc>
        <w:tc>
          <w:tcPr>
            <w:tcW w:w="1871" w:type="dxa"/>
            <w:tcBorders>
              <w:top w:val="single" w:sz="6" w:space="0" w:color="auto"/>
              <w:left w:val="single" w:sz="6" w:space="0" w:color="auto"/>
              <w:bottom w:val="single" w:sz="6" w:space="0" w:color="auto"/>
              <w:right w:val="single" w:sz="6" w:space="0" w:color="auto"/>
            </w:tcBorders>
          </w:tcPr>
          <w:p w14:paraId="17DEEB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svar rozebíratelný spoj?</w:t>
            </w:r>
          </w:p>
        </w:tc>
        <w:tc>
          <w:tcPr>
            <w:tcW w:w="2438" w:type="dxa"/>
            <w:tcBorders>
              <w:top w:val="single" w:sz="6" w:space="0" w:color="auto"/>
              <w:left w:val="single" w:sz="6" w:space="0" w:color="auto"/>
              <w:bottom w:val="single" w:sz="6" w:space="0" w:color="auto"/>
              <w:right w:val="single" w:sz="6" w:space="0" w:color="auto"/>
            </w:tcBorders>
          </w:tcPr>
          <w:p w14:paraId="17DEEB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Schweißnaht eine zerlegbare Verbindung?</w:t>
            </w:r>
          </w:p>
        </w:tc>
        <w:tc>
          <w:tcPr>
            <w:tcW w:w="624" w:type="dxa"/>
            <w:tcBorders>
              <w:top w:val="single" w:sz="6" w:space="0" w:color="auto"/>
              <w:left w:val="single" w:sz="6" w:space="0" w:color="auto"/>
              <w:bottom w:val="single" w:sz="6" w:space="0" w:color="auto"/>
              <w:right w:val="single" w:sz="6" w:space="0" w:color="auto"/>
            </w:tcBorders>
          </w:tcPr>
          <w:p w14:paraId="17DEEB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B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střihání</w:t>
            </w:r>
          </w:p>
        </w:tc>
        <w:tc>
          <w:tcPr>
            <w:tcW w:w="1871" w:type="dxa"/>
            <w:tcBorders>
              <w:top w:val="single" w:sz="6" w:space="0" w:color="auto"/>
              <w:left w:val="single" w:sz="6" w:space="0" w:color="auto"/>
              <w:bottom w:val="single" w:sz="6" w:space="0" w:color="auto"/>
              <w:right w:val="single" w:sz="6" w:space="0" w:color="auto"/>
            </w:tcBorders>
          </w:tcPr>
          <w:p w14:paraId="17DEEB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Schneiden</w:t>
            </w:r>
          </w:p>
        </w:tc>
        <w:tc>
          <w:tcPr>
            <w:tcW w:w="1871" w:type="dxa"/>
            <w:tcBorders>
              <w:top w:val="single" w:sz="6" w:space="0" w:color="auto"/>
              <w:left w:val="single" w:sz="6" w:space="0" w:color="auto"/>
              <w:bottom w:val="single" w:sz="6" w:space="0" w:color="auto"/>
              <w:right w:val="single" w:sz="6" w:space="0" w:color="auto"/>
            </w:tcBorders>
          </w:tcPr>
          <w:p w14:paraId="17DEEB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Ustřihni plech rovně!</w:t>
            </w:r>
          </w:p>
        </w:tc>
        <w:tc>
          <w:tcPr>
            <w:tcW w:w="2438" w:type="dxa"/>
            <w:tcBorders>
              <w:top w:val="single" w:sz="6" w:space="0" w:color="auto"/>
              <w:left w:val="single" w:sz="6" w:space="0" w:color="auto"/>
              <w:bottom w:val="single" w:sz="6" w:space="0" w:color="auto"/>
              <w:right w:val="single" w:sz="6" w:space="0" w:color="auto"/>
            </w:tcBorders>
          </w:tcPr>
          <w:p w14:paraId="17DEEB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Schneide das Blech gerade!</w:t>
            </w:r>
          </w:p>
        </w:tc>
        <w:tc>
          <w:tcPr>
            <w:tcW w:w="624" w:type="dxa"/>
            <w:tcBorders>
              <w:top w:val="single" w:sz="6" w:space="0" w:color="auto"/>
              <w:left w:val="single" w:sz="6" w:space="0" w:color="auto"/>
              <w:bottom w:val="single" w:sz="6" w:space="0" w:color="auto"/>
              <w:right w:val="single" w:sz="6" w:space="0" w:color="auto"/>
            </w:tcBorders>
          </w:tcPr>
          <w:p w14:paraId="17DEEB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B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w:t>
            </w:r>
          </w:p>
        </w:tc>
        <w:tc>
          <w:tcPr>
            <w:tcW w:w="1871" w:type="dxa"/>
            <w:tcBorders>
              <w:top w:val="single" w:sz="6" w:space="0" w:color="auto"/>
              <w:left w:val="single" w:sz="6" w:space="0" w:color="auto"/>
              <w:bottom w:val="single" w:sz="6" w:space="0" w:color="auto"/>
              <w:right w:val="single" w:sz="6" w:space="0" w:color="auto"/>
            </w:tcBorders>
          </w:tcPr>
          <w:p w14:paraId="17DEEB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Schweißen</w:t>
            </w:r>
          </w:p>
        </w:tc>
        <w:tc>
          <w:tcPr>
            <w:tcW w:w="1871" w:type="dxa"/>
            <w:tcBorders>
              <w:top w:val="single" w:sz="6" w:space="0" w:color="auto"/>
              <w:left w:val="single" w:sz="6" w:space="0" w:color="auto"/>
              <w:bottom w:val="single" w:sz="6" w:space="0" w:color="auto"/>
              <w:right w:val="single" w:sz="6" w:space="0" w:color="auto"/>
            </w:tcBorders>
          </w:tcPr>
          <w:p w14:paraId="17DEEB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svařování důležité pro instalatéra?</w:t>
            </w:r>
          </w:p>
        </w:tc>
        <w:tc>
          <w:tcPr>
            <w:tcW w:w="2438" w:type="dxa"/>
            <w:tcBorders>
              <w:top w:val="single" w:sz="6" w:space="0" w:color="auto"/>
              <w:left w:val="single" w:sz="6" w:space="0" w:color="auto"/>
              <w:bottom w:val="single" w:sz="6" w:space="0" w:color="auto"/>
              <w:right w:val="single" w:sz="6" w:space="0" w:color="auto"/>
            </w:tcBorders>
          </w:tcPr>
          <w:p w14:paraId="17DEEB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Schweißen für den Installateur wichtig?</w:t>
            </w:r>
          </w:p>
        </w:tc>
        <w:tc>
          <w:tcPr>
            <w:tcW w:w="624" w:type="dxa"/>
            <w:tcBorders>
              <w:top w:val="single" w:sz="6" w:space="0" w:color="auto"/>
              <w:left w:val="single" w:sz="6" w:space="0" w:color="auto"/>
              <w:bottom w:val="single" w:sz="6" w:space="0" w:color="auto"/>
              <w:right w:val="single" w:sz="6" w:space="0" w:color="auto"/>
            </w:tcBorders>
          </w:tcPr>
          <w:p w14:paraId="17DEEB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B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B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cihla</w:t>
            </w:r>
          </w:p>
        </w:tc>
        <w:tc>
          <w:tcPr>
            <w:tcW w:w="1871" w:type="dxa"/>
            <w:tcBorders>
              <w:top w:val="single" w:sz="6" w:space="0" w:color="auto"/>
              <w:left w:val="single" w:sz="6" w:space="0" w:color="auto"/>
              <w:bottom w:val="single" w:sz="6" w:space="0" w:color="auto"/>
              <w:right w:val="single" w:sz="6" w:space="0" w:color="auto"/>
            </w:tcBorders>
          </w:tcPr>
          <w:p w14:paraId="17DEEB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Ziegelstein</w:t>
            </w:r>
          </w:p>
        </w:tc>
        <w:tc>
          <w:tcPr>
            <w:tcW w:w="1871" w:type="dxa"/>
            <w:tcBorders>
              <w:top w:val="single" w:sz="6" w:space="0" w:color="auto"/>
              <w:left w:val="single" w:sz="6" w:space="0" w:color="auto"/>
              <w:bottom w:val="single" w:sz="6" w:space="0" w:color="auto"/>
              <w:right w:val="single" w:sz="6" w:space="0" w:color="auto"/>
            </w:tcBorders>
          </w:tcPr>
          <w:p w14:paraId="17DEEB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cihel máte v garáži?</w:t>
            </w:r>
          </w:p>
        </w:tc>
        <w:tc>
          <w:tcPr>
            <w:tcW w:w="2438" w:type="dxa"/>
            <w:tcBorders>
              <w:top w:val="single" w:sz="6" w:space="0" w:color="auto"/>
              <w:left w:val="single" w:sz="6" w:space="0" w:color="auto"/>
              <w:bottom w:val="single" w:sz="6" w:space="0" w:color="auto"/>
              <w:right w:val="single" w:sz="6" w:space="0" w:color="auto"/>
            </w:tcBorders>
          </w:tcPr>
          <w:p w14:paraId="17DEEB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 Ziegelsteine haben Sie in der Garage?</w:t>
            </w:r>
          </w:p>
        </w:tc>
        <w:tc>
          <w:tcPr>
            <w:tcW w:w="624" w:type="dxa"/>
            <w:tcBorders>
              <w:top w:val="single" w:sz="6" w:space="0" w:color="auto"/>
              <w:left w:val="single" w:sz="6" w:space="0" w:color="auto"/>
              <w:bottom w:val="single" w:sz="6" w:space="0" w:color="auto"/>
              <w:right w:val="single" w:sz="6" w:space="0" w:color="auto"/>
            </w:tcBorders>
          </w:tcPr>
          <w:p w14:paraId="17DEEB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B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BF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zednické práce</w:t>
            </w:r>
          </w:p>
        </w:tc>
      </w:tr>
      <w:tr w:rsidR="00A935A5" w:rsidRPr="00F37C33" w14:paraId="17DEEC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B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kbelík</w:t>
            </w:r>
          </w:p>
        </w:tc>
        <w:tc>
          <w:tcPr>
            <w:tcW w:w="1871" w:type="dxa"/>
            <w:tcBorders>
              <w:top w:val="single" w:sz="6" w:space="0" w:color="auto"/>
              <w:left w:val="single" w:sz="6" w:space="0" w:color="auto"/>
              <w:bottom w:val="single" w:sz="6" w:space="0" w:color="auto"/>
              <w:right w:val="single" w:sz="6" w:space="0" w:color="auto"/>
            </w:tcBorders>
          </w:tcPr>
          <w:p w14:paraId="17DEEB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Eimer</w:t>
            </w:r>
          </w:p>
        </w:tc>
        <w:tc>
          <w:tcPr>
            <w:tcW w:w="1871" w:type="dxa"/>
            <w:tcBorders>
              <w:top w:val="single" w:sz="6" w:space="0" w:color="auto"/>
              <w:left w:val="single" w:sz="6" w:space="0" w:color="auto"/>
              <w:bottom w:val="single" w:sz="6" w:space="0" w:color="auto"/>
              <w:right w:val="single" w:sz="6" w:space="0" w:color="auto"/>
            </w:tcBorders>
          </w:tcPr>
          <w:p w14:paraId="17DEEC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Kbelík byl prázdný.</w:t>
            </w:r>
          </w:p>
        </w:tc>
        <w:tc>
          <w:tcPr>
            <w:tcW w:w="2438" w:type="dxa"/>
            <w:tcBorders>
              <w:top w:val="single" w:sz="6" w:space="0" w:color="auto"/>
              <w:left w:val="single" w:sz="6" w:space="0" w:color="auto"/>
              <w:bottom w:val="single" w:sz="6" w:space="0" w:color="auto"/>
              <w:right w:val="single" w:sz="6" w:space="0" w:color="auto"/>
            </w:tcBorders>
          </w:tcPr>
          <w:p w14:paraId="17DEEC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Eimer war leer.</w:t>
            </w:r>
          </w:p>
        </w:tc>
        <w:tc>
          <w:tcPr>
            <w:tcW w:w="624" w:type="dxa"/>
            <w:tcBorders>
              <w:top w:val="single" w:sz="6" w:space="0" w:color="auto"/>
              <w:left w:val="single" w:sz="6" w:space="0" w:color="auto"/>
              <w:bottom w:val="single" w:sz="6" w:space="0" w:color="auto"/>
              <w:right w:val="single" w:sz="6" w:space="0" w:color="auto"/>
            </w:tcBorders>
          </w:tcPr>
          <w:p w14:paraId="17DEEC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C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malta</w:t>
            </w:r>
          </w:p>
        </w:tc>
        <w:tc>
          <w:tcPr>
            <w:tcW w:w="1871" w:type="dxa"/>
            <w:tcBorders>
              <w:top w:val="single" w:sz="6" w:space="0" w:color="auto"/>
              <w:left w:val="single" w:sz="6" w:space="0" w:color="auto"/>
              <w:bottom w:val="single" w:sz="6" w:space="0" w:color="auto"/>
              <w:right w:val="single" w:sz="6" w:space="0" w:color="auto"/>
            </w:tcBorders>
          </w:tcPr>
          <w:p w14:paraId="17DEEC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Mörtel</w:t>
            </w:r>
          </w:p>
        </w:tc>
        <w:tc>
          <w:tcPr>
            <w:tcW w:w="1871" w:type="dxa"/>
            <w:tcBorders>
              <w:top w:val="single" w:sz="6" w:space="0" w:color="auto"/>
              <w:left w:val="single" w:sz="6" w:space="0" w:color="auto"/>
              <w:bottom w:val="single" w:sz="6" w:space="0" w:color="auto"/>
              <w:right w:val="single" w:sz="6" w:space="0" w:color="auto"/>
            </w:tcBorders>
          </w:tcPr>
          <w:p w14:paraId="17DEEC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Malta byla velmi řídká.</w:t>
            </w:r>
          </w:p>
        </w:tc>
        <w:tc>
          <w:tcPr>
            <w:tcW w:w="2438" w:type="dxa"/>
            <w:tcBorders>
              <w:top w:val="single" w:sz="6" w:space="0" w:color="auto"/>
              <w:left w:val="single" w:sz="6" w:space="0" w:color="auto"/>
              <w:bottom w:val="single" w:sz="6" w:space="0" w:color="auto"/>
              <w:right w:val="single" w:sz="6" w:space="0" w:color="auto"/>
            </w:tcBorders>
          </w:tcPr>
          <w:p w14:paraId="17DEEC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Mörtel war zu dünn.</w:t>
            </w:r>
          </w:p>
        </w:tc>
        <w:tc>
          <w:tcPr>
            <w:tcW w:w="624" w:type="dxa"/>
            <w:tcBorders>
              <w:top w:val="single" w:sz="6" w:space="0" w:color="auto"/>
              <w:left w:val="single" w:sz="6" w:space="0" w:color="auto"/>
              <w:bottom w:val="single" w:sz="6" w:space="0" w:color="auto"/>
              <w:right w:val="single" w:sz="6" w:space="0" w:color="auto"/>
            </w:tcBorders>
          </w:tcPr>
          <w:p w14:paraId="17DEEC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C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sádra</w:t>
            </w:r>
          </w:p>
        </w:tc>
        <w:tc>
          <w:tcPr>
            <w:tcW w:w="1871" w:type="dxa"/>
            <w:tcBorders>
              <w:top w:val="single" w:sz="6" w:space="0" w:color="auto"/>
              <w:left w:val="single" w:sz="6" w:space="0" w:color="auto"/>
              <w:bottom w:val="single" w:sz="6" w:space="0" w:color="auto"/>
              <w:right w:val="single" w:sz="6" w:space="0" w:color="auto"/>
            </w:tcBorders>
          </w:tcPr>
          <w:p w14:paraId="17DEEC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Gips</w:t>
            </w:r>
          </w:p>
        </w:tc>
        <w:tc>
          <w:tcPr>
            <w:tcW w:w="1871" w:type="dxa"/>
            <w:tcBorders>
              <w:top w:val="single" w:sz="6" w:space="0" w:color="auto"/>
              <w:left w:val="single" w:sz="6" w:space="0" w:color="auto"/>
              <w:bottom w:val="single" w:sz="6" w:space="0" w:color="auto"/>
              <w:right w:val="single" w:sz="6" w:space="0" w:color="auto"/>
            </w:tcBorders>
          </w:tcPr>
          <w:p w14:paraId="17DEEC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Běž a přines trochu sádry.</w:t>
            </w:r>
          </w:p>
        </w:tc>
        <w:tc>
          <w:tcPr>
            <w:tcW w:w="2438" w:type="dxa"/>
            <w:tcBorders>
              <w:top w:val="single" w:sz="6" w:space="0" w:color="auto"/>
              <w:left w:val="single" w:sz="6" w:space="0" w:color="auto"/>
              <w:bottom w:val="single" w:sz="6" w:space="0" w:color="auto"/>
              <w:right w:val="single" w:sz="6" w:space="0" w:color="auto"/>
            </w:tcBorders>
          </w:tcPr>
          <w:p w14:paraId="17DEEC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Geh und bringe etwas Gips mit.</w:t>
            </w:r>
          </w:p>
        </w:tc>
        <w:tc>
          <w:tcPr>
            <w:tcW w:w="624" w:type="dxa"/>
            <w:tcBorders>
              <w:top w:val="single" w:sz="6" w:space="0" w:color="auto"/>
              <w:left w:val="single" w:sz="6" w:space="0" w:color="auto"/>
              <w:bottom w:val="single" w:sz="6" w:space="0" w:color="auto"/>
              <w:right w:val="single" w:sz="6" w:space="0" w:color="auto"/>
            </w:tcBorders>
          </w:tcPr>
          <w:p w14:paraId="17DEEC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C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špachtle</w:t>
            </w:r>
          </w:p>
        </w:tc>
        <w:tc>
          <w:tcPr>
            <w:tcW w:w="1871" w:type="dxa"/>
            <w:tcBorders>
              <w:top w:val="single" w:sz="6" w:space="0" w:color="auto"/>
              <w:left w:val="single" w:sz="6" w:space="0" w:color="auto"/>
              <w:bottom w:val="single" w:sz="6" w:space="0" w:color="auto"/>
              <w:right w:val="single" w:sz="6" w:space="0" w:color="auto"/>
            </w:tcBorders>
          </w:tcPr>
          <w:p w14:paraId="17DEEC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Spachtel</w:t>
            </w:r>
          </w:p>
        </w:tc>
        <w:tc>
          <w:tcPr>
            <w:tcW w:w="1871" w:type="dxa"/>
            <w:tcBorders>
              <w:top w:val="single" w:sz="6" w:space="0" w:color="auto"/>
              <w:left w:val="single" w:sz="6" w:space="0" w:color="auto"/>
              <w:bottom w:val="single" w:sz="6" w:space="0" w:color="auto"/>
              <w:right w:val="single" w:sz="6" w:space="0" w:color="auto"/>
            </w:tcBorders>
          </w:tcPr>
          <w:p w14:paraId="17DEEC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Špachtle leží vedle tebe.</w:t>
            </w:r>
          </w:p>
        </w:tc>
        <w:tc>
          <w:tcPr>
            <w:tcW w:w="2438" w:type="dxa"/>
            <w:tcBorders>
              <w:top w:val="single" w:sz="6" w:space="0" w:color="auto"/>
              <w:left w:val="single" w:sz="6" w:space="0" w:color="auto"/>
              <w:bottom w:val="single" w:sz="6" w:space="0" w:color="auto"/>
              <w:right w:val="single" w:sz="6" w:space="0" w:color="auto"/>
            </w:tcBorders>
          </w:tcPr>
          <w:p w14:paraId="17DEEC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Spachtel liegt neben dir.</w:t>
            </w:r>
          </w:p>
        </w:tc>
        <w:tc>
          <w:tcPr>
            <w:tcW w:w="624" w:type="dxa"/>
            <w:tcBorders>
              <w:top w:val="single" w:sz="6" w:space="0" w:color="auto"/>
              <w:left w:val="single" w:sz="6" w:space="0" w:color="auto"/>
              <w:bottom w:val="single" w:sz="6" w:space="0" w:color="auto"/>
              <w:right w:val="single" w:sz="6" w:space="0" w:color="auto"/>
            </w:tcBorders>
          </w:tcPr>
          <w:p w14:paraId="17DEEC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C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beton</w:t>
            </w:r>
          </w:p>
        </w:tc>
        <w:tc>
          <w:tcPr>
            <w:tcW w:w="1871" w:type="dxa"/>
            <w:tcBorders>
              <w:top w:val="single" w:sz="6" w:space="0" w:color="auto"/>
              <w:left w:val="single" w:sz="6" w:space="0" w:color="auto"/>
              <w:bottom w:val="single" w:sz="6" w:space="0" w:color="auto"/>
              <w:right w:val="single" w:sz="6" w:space="0" w:color="auto"/>
            </w:tcBorders>
          </w:tcPr>
          <w:p w14:paraId="17DEEC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Beton</w:t>
            </w:r>
          </w:p>
        </w:tc>
        <w:tc>
          <w:tcPr>
            <w:tcW w:w="1871" w:type="dxa"/>
            <w:tcBorders>
              <w:top w:val="single" w:sz="6" w:space="0" w:color="auto"/>
              <w:left w:val="single" w:sz="6" w:space="0" w:color="auto"/>
              <w:bottom w:val="single" w:sz="6" w:space="0" w:color="auto"/>
              <w:right w:val="single" w:sz="6" w:space="0" w:color="auto"/>
            </w:tcBorders>
          </w:tcPr>
          <w:p w14:paraId="17DEEC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Beton nebyl pevný.</w:t>
            </w:r>
          </w:p>
        </w:tc>
        <w:tc>
          <w:tcPr>
            <w:tcW w:w="2438" w:type="dxa"/>
            <w:tcBorders>
              <w:top w:val="single" w:sz="6" w:space="0" w:color="auto"/>
              <w:left w:val="single" w:sz="6" w:space="0" w:color="auto"/>
              <w:bottom w:val="single" w:sz="6" w:space="0" w:color="auto"/>
              <w:right w:val="single" w:sz="6" w:space="0" w:color="auto"/>
            </w:tcBorders>
          </w:tcPr>
          <w:p w14:paraId="17DEEC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Beton war nicht fest.</w:t>
            </w:r>
          </w:p>
        </w:tc>
        <w:tc>
          <w:tcPr>
            <w:tcW w:w="624" w:type="dxa"/>
            <w:tcBorders>
              <w:top w:val="single" w:sz="6" w:space="0" w:color="auto"/>
              <w:left w:val="single" w:sz="6" w:space="0" w:color="auto"/>
              <w:bottom w:val="single" w:sz="6" w:space="0" w:color="auto"/>
              <w:right w:val="single" w:sz="6" w:space="0" w:color="auto"/>
            </w:tcBorders>
          </w:tcPr>
          <w:p w14:paraId="17DEEC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C2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stavební materiály</w:t>
            </w:r>
          </w:p>
        </w:tc>
      </w:tr>
      <w:tr w:rsidR="00A935A5" w:rsidRPr="00F37C33" w14:paraId="17DEEC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cement</w:t>
            </w:r>
          </w:p>
        </w:tc>
        <w:tc>
          <w:tcPr>
            <w:tcW w:w="1871" w:type="dxa"/>
            <w:tcBorders>
              <w:top w:val="single" w:sz="6" w:space="0" w:color="auto"/>
              <w:left w:val="single" w:sz="6" w:space="0" w:color="auto"/>
              <w:bottom w:val="single" w:sz="6" w:space="0" w:color="auto"/>
              <w:right w:val="single" w:sz="6" w:space="0" w:color="auto"/>
            </w:tcBorders>
          </w:tcPr>
          <w:p w14:paraId="17DEEC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Zement</w:t>
            </w:r>
          </w:p>
        </w:tc>
        <w:tc>
          <w:tcPr>
            <w:tcW w:w="1871" w:type="dxa"/>
            <w:tcBorders>
              <w:top w:val="single" w:sz="6" w:space="0" w:color="auto"/>
              <w:left w:val="single" w:sz="6" w:space="0" w:color="auto"/>
              <w:bottom w:val="single" w:sz="6" w:space="0" w:color="auto"/>
              <w:right w:val="single" w:sz="6" w:space="0" w:color="auto"/>
            </w:tcBorders>
          </w:tcPr>
          <w:p w14:paraId="17DEEC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Jaká firma vyrábí cement?</w:t>
            </w:r>
          </w:p>
        </w:tc>
        <w:tc>
          <w:tcPr>
            <w:tcW w:w="2438" w:type="dxa"/>
            <w:tcBorders>
              <w:top w:val="single" w:sz="6" w:space="0" w:color="auto"/>
              <w:left w:val="single" w:sz="6" w:space="0" w:color="auto"/>
              <w:bottom w:val="single" w:sz="6" w:space="0" w:color="auto"/>
              <w:right w:val="single" w:sz="6" w:space="0" w:color="auto"/>
            </w:tcBorders>
          </w:tcPr>
          <w:p w14:paraId="17DEEC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Welche Firma stellt Zement her?</w:t>
            </w:r>
          </w:p>
        </w:tc>
        <w:tc>
          <w:tcPr>
            <w:tcW w:w="624" w:type="dxa"/>
            <w:tcBorders>
              <w:top w:val="single" w:sz="6" w:space="0" w:color="auto"/>
              <w:left w:val="single" w:sz="6" w:space="0" w:color="auto"/>
              <w:bottom w:val="single" w:sz="6" w:space="0" w:color="auto"/>
              <w:right w:val="single" w:sz="6" w:space="0" w:color="auto"/>
            </w:tcBorders>
          </w:tcPr>
          <w:p w14:paraId="17DEEC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C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penetrace</w:t>
            </w:r>
          </w:p>
        </w:tc>
        <w:tc>
          <w:tcPr>
            <w:tcW w:w="1871" w:type="dxa"/>
            <w:tcBorders>
              <w:top w:val="single" w:sz="6" w:space="0" w:color="auto"/>
              <w:left w:val="single" w:sz="6" w:space="0" w:color="auto"/>
              <w:bottom w:val="single" w:sz="6" w:space="0" w:color="auto"/>
              <w:right w:val="single" w:sz="6" w:space="0" w:color="auto"/>
            </w:tcBorders>
          </w:tcPr>
          <w:p w14:paraId="17DEEC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Penetration</w:t>
            </w:r>
          </w:p>
        </w:tc>
        <w:tc>
          <w:tcPr>
            <w:tcW w:w="1871" w:type="dxa"/>
            <w:tcBorders>
              <w:top w:val="single" w:sz="6" w:space="0" w:color="auto"/>
              <w:left w:val="single" w:sz="6" w:space="0" w:color="auto"/>
              <w:bottom w:val="single" w:sz="6" w:space="0" w:color="auto"/>
              <w:right w:val="single" w:sz="6" w:space="0" w:color="auto"/>
            </w:tcBorders>
          </w:tcPr>
          <w:p w14:paraId="17DEEC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penetrace tak důležitá?</w:t>
            </w:r>
          </w:p>
        </w:tc>
        <w:tc>
          <w:tcPr>
            <w:tcW w:w="2438" w:type="dxa"/>
            <w:tcBorders>
              <w:top w:val="single" w:sz="6" w:space="0" w:color="auto"/>
              <w:left w:val="single" w:sz="6" w:space="0" w:color="auto"/>
              <w:bottom w:val="single" w:sz="6" w:space="0" w:color="auto"/>
              <w:right w:val="single" w:sz="6" w:space="0" w:color="auto"/>
            </w:tcBorders>
          </w:tcPr>
          <w:p w14:paraId="17DEEC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die Penetration so wichtig?</w:t>
            </w:r>
          </w:p>
        </w:tc>
        <w:tc>
          <w:tcPr>
            <w:tcW w:w="624" w:type="dxa"/>
            <w:tcBorders>
              <w:top w:val="single" w:sz="6" w:space="0" w:color="auto"/>
              <w:left w:val="single" w:sz="6" w:space="0" w:color="auto"/>
              <w:bottom w:val="single" w:sz="6" w:space="0" w:color="auto"/>
              <w:right w:val="single" w:sz="6" w:space="0" w:color="auto"/>
            </w:tcBorders>
          </w:tcPr>
          <w:p w14:paraId="17DEEC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C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písek</w:t>
            </w:r>
          </w:p>
        </w:tc>
        <w:tc>
          <w:tcPr>
            <w:tcW w:w="1871" w:type="dxa"/>
            <w:tcBorders>
              <w:top w:val="single" w:sz="6" w:space="0" w:color="auto"/>
              <w:left w:val="single" w:sz="6" w:space="0" w:color="auto"/>
              <w:bottom w:val="single" w:sz="6" w:space="0" w:color="auto"/>
              <w:right w:val="single" w:sz="6" w:space="0" w:color="auto"/>
            </w:tcBorders>
          </w:tcPr>
          <w:p w14:paraId="17DEEC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Sand</w:t>
            </w:r>
          </w:p>
        </w:tc>
        <w:tc>
          <w:tcPr>
            <w:tcW w:w="1871" w:type="dxa"/>
            <w:tcBorders>
              <w:top w:val="single" w:sz="6" w:space="0" w:color="auto"/>
              <w:left w:val="single" w:sz="6" w:space="0" w:color="auto"/>
              <w:bottom w:val="single" w:sz="6" w:space="0" w:color="auto"/>
              <w:right w:val="single" w:sz="6" w:space="0" w:color="auto"/>
            </w:tcBorders>
          </w:tcPr>
          <w:p w14:paraId="17DEEC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Auto přivezlo písek v neděli.</w:t>
            </w:r>
          </w:p>
        </w:tc>
        <w:tc>
          <w:tcPr>
            <w:tcW w:w="2438" w:type="dxa"/>
            <w:tcBorders>
              <w:top w:val="single" w:sz="6" w:space="0" w:color="auto"/>
              <w:left w:val="single" w:sz="6" w:space="0" w:color="auto"/>
              <w:bottom w:val="single" w:sz="6" w:space="0" w:color="auto"/>
              <w:right w:val="single" w:sz="6" w:space="0" w:color="auto"/>
            </w:tcBorders>
          </w:tcPr>
          <w:p w14:paraId="17DEEC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Auto brachte am Sonntag Sand mit.</w:t>
            </w:r>
          </w:p>
        </w:tc>
        <w:tc>
          <w:tcPr>
            <w:tcW w:w="624" w:type="dxa"/>
            <w:tcBorders>
              <w:top w:val="single" w:sz="6" w:space="0" w:color="auto"/>
              <w:left w:val="single" w:sz="6" w:space="0" w:color="auto"/>
              <w:bottom w:val="single" w:sz="6" w:space="0" w:color="auto"/>
              <w:right w:val="single" w:sz="6" w:space="0" w:color="auto"/>
            </w:tcBorders>
          </w:tcPr>
          <w:p w14:paraId="17DEEC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C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zednická lžíce</w:t>
            </w:r>
          </w:p>
        </w:tc>
        <w:tc>
          <w:tcPr>
            <w:tcW w:w="1871" w:type="dxa"/>
            <w:tcBorders>
              <w:top w:val="single" w:sz="6" w:space="0" w:color="auto"/>
              <w:left w:val="single" w:sz="6" w:space="0" w:color="auto"/>
              <w:bottom w:val="single" w:sz="6" w:space="0" w:color="auto"/>
              <w:right w:val="single" w:sz="6" w:space="0" w:color="auto"/>
            </w:tcBorders>
          </w:tcPr>
          <w:p w14:paraId="17DEEC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Maurerkelle</w:t>
            </w:r>
          </w:p>
        </w:tc>
        <w:tc>
          <w:tcPr>
            <w:tcW w:w="1871" w:type="dxa"/>
            <w:tcBorders>
              <w:top w:val="single" w:sz="6" w:space="0" w:color="auto"/>
              <w:left w:val="single" w:sz="6" w:space="0" w:color="auto"/>
              <w:bottom w:val="single" w:sz="6" w:space="0" w:color="auto"/>
              <w:right w:val="single" w:sz="6" w:space="0" w:color="auto"/>
            </w:tcBorders>
          </w:tcPr>
          <w:p w14:paraId="17DEEC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tvoje zednická lžíce čistá?</w:t>
            </w:r>
          </w:p>
        </w:tc>
        <w:tc>
          <w:tcPr>
            <w:tcW w:w="2438" w:type="dxa"/>
            <w:tcBorders>
              <w:top w:val="single" w:sz="6" w:space="0" w:color="auto"/>
              <w:left w:val="single" w:sz="6" w:space="0" w:color="auto"/>
              <w:bottom w:val="single" w:sz="6" w:space="0" w:color="auto"/>
              <w:right w:val="single" w:sz="6" w:space="0" w:color="auto"/>
            </w:tcBorders>
          </w:tcPr>
          <w:p w14:paraId="17DEEC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deine Maurerkelle nicht sauber?</w:t>
            </w:r>
          </w:p>
        </w:tc>
        <w:tc>
          <w:tcPr>
            <w:tcW w:w="624" w:type="dxa"/>
            <w:tcBorders>
              <w:top w:val="single" w:sz="6" w:space="0" w:color="auto"/>
              <w:left w:val="single" w:sz="6" w:space="0" w:color="auto"/>
              <w:bottom w:val="single" w:sz="6" w:space="0" w:color="auto"/>
              <w:right w:val="single" w:sz="6" w:space="0" w:color="auto"/>
            </w:tcBorders>
          </w:tcPr>
          <w:p w14:paraId="17DEEC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C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kalibr</w:t>
            </w:r>
          </w:p>
        </w:tc>
        <w:tc>
          <w:tcPr>
            <w:tcW w:w="1871" w:type="dxa"/>
            <w:tcBorders>
              <w:top w:val="single" w:sz="6" w:space="0" w:color="auto"/>
              <w:left w:val="single" w:sz="6" w:space="0" w:color="auto"/>
              <w:bottom w:val="single" w:sz="6" w:space="0" w:color="auto"/>
              <w:right w:val="single" w:sz="6" w:space="0" w:color="auto"/>
            </w:tcBorders>
          </w:tcPr>
          <w:p w14:paraId="17DEEC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Lehre</w:t>
            </w:r>
          </w:p>
        </w:tc>
        <w:tc>
          <w:tcPr>
            <w:tcW w:w="1871" w:type="dxa"/>
            <w:tcBorders>
              <w:top w:val="single" w:sz="6" w:space="0" w:color="auto"/>
              <w:left w:val="single" w:sz="6" w:space="0" w:color="auto"/>
              <w:bottom w:val="single" w:sz="6" w:space="0" w:color="auto"/>
              <w:right w:val="single" w:sz="6" w:space="0" w:color="auto"/>
            </w:tcBorders>
          </w:tcPr>
          <w:p w14:paraId="17DEEC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dobře použil kalibr.</w:t>
            </w:r>
          </w:p>
        </w:tc>
        <w:tc>
          <w:tcPr>
            <w:tcW w:w="2438" w:type="dxa"/>
            <w:tcBorders>
              <w:top w:val="single" w:sz="6" w:space="0" w:color="auto"/>
              <w:left w:val="single" w:sz="6" w:space="0" w:color="auto"/>
              <w:bottom w:val="single" w:sz="6" w:space="0" w:color="auto"/>
              <w:right w:val="single" w:sz="6" w:space="0" w:color="auto"/>
            </w:tcBorders>
          </w:tcPr>
          <w:p w14:paraId="17DEEC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hat die Lehre richtig eingesetzt.</w:t>
            </w:r>
          </w:p>
        </w:tc>
        <w:tc>
          <w:tcPr>
            <w:tcW w:w="624" w:type="dxa"/>
            <w:tcBorders>
              <w:top w:val="single" w:sz="6" w:space="0" w:color="auto"/>
              <w:left w:val="single" w:sz="6" w:space="0" w:color="auto"/>
              <w:bottom w:val="single" w:sz="6" w:space="0" w:color="auto"/>
              <w:right w:val="single" w:sz="6" w:space="0" w:color="auto"/>
            </w:tcBorders>
          </w:tcPr>
          <w:p w14:paraId="17DEEC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C4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měření</w:t>
            </w:r>
          </w:p>
        </w:tc>
      </w:tr>
      <w:tr w:rsidR="00A935A5" w:rsidRPr="00F37C33" w14:paraId="17DEEC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posuvné měřítko</w:t>
            </w:r>
          </w:p>
        </w:tc>
        <w:tc>
          <w:tcPr>
            <w:tcW w:w="1871" w:type="dxa"/>
            <w:tcBorders>
              <w:top w:val="single" w:sz="6" w:space="0" w:color="auto"/>
              <w:left w:val="single" w:sz="6" w:space="0" w:color="auto"/>
              <w:bottom w:val="single" w:sz="6" w:space="0" w:color="auto"/>
              <w:right w:val="single" w:sz="6" w:space="0" w:color="auto"/>
            </w:tcBorders>
          </w:tcPr>
          <w:p w14:paraId="17DEEC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Messschieber</w:t>
            </w:r>
          </w:p>
        </w:tc>
        <w:tc>
          <w:tcPr>
            <w:tcW w:w="1871" w:type="dxa"/>
            <w:tcBorders>
              <w:top w:val="single" w:sz="6" w:space="0" w:color="auto"/>
              <w:left w:val="single" w:sz="6" w:space="0" w:color="auto"/>
              <w:bottom w:val="single" w:sz="6" w:space="0" w:color="auto"/>
              <w:right w:val="single" w:sz="6" w:space="0" w:color="auto"/>
            </w:tcBorders>
          </w:tcPr>
          <w:p w14:paraId="17DEEC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Posuvné měřítko máte v šuplíku.</w:t>
            </w:r>
          </w:p>
        </w:tc>
        <w:tc>
          <w:tcPr>
            <w:tcW w:w="2438" w:type="dxa"/>
            <w:tcBorders>
              <w:top w:val="single" w:sz="6" w:space="0" w:color="auto"/>
              <w:left w:val="single" w:sz="6" w:space="0" w:color="auto"/>
              <w:bottom w:val="single" w:sz="6" w:space="0" w:color="auto"/>
              <w:right w:val="single" w:sz="6" w:space="0" w:color="auto"/>
            </w:tcBorders>
          </w:tcPr>
          <w:p w14:paraId="17DEEC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Den Messschieber habt ihr in der Schublade.</w:t>
            </w:r>
          </w:p>
        </w:tc>
        <w:tc>
          <w:tcPr>
            <w:tcW w:w="624" w:type="dxa"/>
            <w:tcBorders>
              <w:top w:val="single" w:sz="6" w:space="0" w:color="auto"/>
              <w:left w:val="single" w:sz="6" w:space="0" w:color="auto"/>
              <w:bottom w:val="single" w:sz="6" w:space="0" w:color="auto"/>
              <w:right w:val="single" w:sz="6" w:space="0" w:color="auto"/>
            </w:tcBorders>
          </w:tcPr>
          <w:p w14:paraId="17DEEC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C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skládací metr</w:t>
            </w:r>
          </w:p>
        </w:tc>
        <w:tc>
          <w:tcPr>
            <w:tcW w:w="1871" w:type="dxa"/>
            <w:tcBorders>
              <w:top w:val="single" w:sz="6" w:space="0" w:color="auto"/>
              <w:left w:val="single" w:sz="6" w:space="0" w:color="auto"/>
              <w:bottom w:val="single" w:sz="6" w:space="0" w:color="auto"/>
              <w:right w:val="single" w:sz="6" w:space="0" w:color="auto"/>
            </w:tcBorders>
          </w:tcPr>
          <w:p w14:paraId="17DEEC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Meterstab</w:t>
            </w:r>
          </w:p>
        </w:tc>
        <w:tc>
          <w:tcPr>
            <w:tcW w:w="1871" w:type="dxa"/>
            <w:tcBorders>
              <w:top w:val="single" w:sz="6" w:space="0" w:color="auto"/>
              <w:left w:val="single" w:sz="6" w:space="0" w:color="auto"/>
              <w:bottom w:val="single" w:sz="6" w:space="0" w:color="auto"/>
              <w:right w:val="single" w:sz="6" w:space="0" w:color="auto"/>
            </w:tcBorders>
          </w:tcPr>
          <w:p w14:paraId="17DEEC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mi ukázat váš skládací metr?</w:t>
            </w:r>
          </w:p>
        </w:tc>
        <w:tc>
          <w:tcPr>
            <w:tcW w:w="2438" w:type="dxa"/>
            <w:tcBorders>
              <w:top w:val="single" w:sz="6" w:space="0" w:color="auto"/>
              <w:left w:val="single" w:sz="6" w:space="0" w:color="auto"/>
              <w:bottom w:val="single" w:sz="6" w:space="0" w:color="auto"/>
              <w:right w:val="single" w:sz="6" w:space="0" w:color="auto"/>
            </w:tcBorders>
          </w:tcPr>
          <w:p w14:paraId="17DEEC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Können Sie mir Ihren Meterstab zeigen?</w:t>
            </w:r>
          </w:p>
        </w:tc>
        <w:tc>
          <w:tcPr>
            <w:tcW w:w="624" w:type="dxa"/>
            <w:tcBorders>
              <w:top w:val="single" w:sz="6" w:space="0" w:color="auto"/>
              <w:left w:val="single" w:sz="6" w:space="0" w:color="auto"/>
              <w:bottom w:val="single" w:sz="6" w:space="0" w:color="auto"/>
              <w:right w:val="single" w:sz="6" w:space="0" w:color="auto"/>
            </w:tcBorders>
          </w:tcPr>
          <w:p w14:paraId="17DEEC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C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stroj</w:t>
            </w:r>
          </w:p>
        </w:tc>
        <w:tc>
          <w:tcPr>
            <w:tcW w:w="1871" w:type="dxa"/>
            <w:tcBorders>
              <w:top w:val="single" w:sz="6" w:space="0" w:color="auto"/>
              <w:left w:val="single" w:sz="6" w:space="0" w:color="auto"/>
              <w:bottom w:val="single" w:sz="6" w:space="0" w:color="auto"/>
              <w:right w:val="single" w:sz="6" w:space="0" w:color="auto"/>
            </w:tcBorders>
          </w:tcPr>
          <w:p w14:paraId="17DEEC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Maschine</w:t>
            </w:r>
          </w:p>
        </w:tc>
        <w:tc>
          <w:tcPr>
            <w:tcW w:w="1871" w:type="dxa"/>
            <w:tcBorders>
              <w:top w:val="single" w:sz="6" w:space="0" w:color="auto"/>
              <w:left w:val="single" w:sz="6" w:space="0" w:color="auto"/>
              <w:bottom w:val="single" w:sz="6" w:space="0" w:color="auto"/>
              <w:right w:val="single" w:sz="6" w:space="0" w:color="auto"/>
            </w:tcBorders>
          </w:tcPr>
          <w:p w14:paraId="17DEEC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 každý stroj se musíte starat.</w:t>
            </w:r>
          </w:p>
        </w:tc>
        <w:tc>
          <w:tcPr>
            <w:tcW w:w="2438" w:type="dxa"/>
            <w:tcBorders>
              <w:top w:val="single" w:sz="6" w:space="0" w:color="auto"/>
              <w:left w:val="single" w:sz="6" w:space="0" w:color="auto"/>
              <w:bottom w:val="single" w:sz="6" w:space="0" w:color="auto"/>
              <w:right w:val="single" w:sz="6" w:space="0" w:color="auto"/>
            </w:tcBorders>
          </w:tcPr>
          <w:p w14:paraId="17DEEC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 Maschine muss gepflegt werden.</w:t>
            </w:r>
          </w:p>
        </w:tc>
        <w:tc>
          <w:tcPr>
            <w:tcW w:w="624" w:type="dxa"/>
            <w:tcBorders>
              <w:top w:val="single" w:sz="6" w:space="0" w:color="auto"/>
              <w:left w:val="single" w:sz="6" w:space="0" w:color="auto"/>
              <w:bottom w:val="single" w:sz="6" w:space="0" w:color="auto"/>
              <w:right w:val="single" w:sz="6" w:space="0" w:color="auto"/>
            </w:tcBorders>
          </w:tcPr>
          <w:p w14:paraId="17DEEC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C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teplá voda</w:t>
            </w:r>
          </w:p>
        </w:tc>
        <w:tc>
          <w:tcPr>
            <w:tcW w:w="1871" w:type="dxa"/>
            <w:tcBorders>
              <w:top w:val="single" w:sz="6" w:space="0" w:color="auto"/>
              <w:left w:val="single" w:sz="6" w:space="0" w:color="auto"/>
              <w:bottom w:val="single" w:sz="6" w:space="0" w:color="auto"/>
              <w:right w:val="single" w:sz="6" w:space="0" w:color="auto"/>
            </w:tcBorders>
          </w:tcPr>
          <w:p w14:paraId="17DEEC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Warmwasser</w:t>
            </w:r>
          </w:p>
        </w:tc>
        <w:tc>
          <w:tcPr>
            <w:tcW w:w="1871" w:type="dxa"/>
            <w:tcBorders>
              <w:top w:val="single" w:sz="6" w:space="0" w:color="auto"/>
              <w:left w:val="single" w:sz="6" w:space="0" w:color="auto"/>
              <w:bottom w:val="single" w:sz="6" w:space="0" w:color="auto"/>
              <w:right w:val="single" w:sz="6" w:space="0" w:color="auto"/>
            </w:tcBorders>
          </w:tcPr>
          <w:p w14:paraId="17DEEC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teplé vody je v bojleru?</w:t>
            </w:r>
          </w:p>
        </w:tc>
        <w:tc>
          <w:tcPr>
            <w:tcW w:w="2438" w:type="dxa"/>
            <w:tcBorders>
              <w:top w:val="single" w:sz="6" w:space="0" w:color="auto"/>
              <w:left w:val="single" w:sz="6" w:space="0" w:color="auto"/>
              <w:bottom w:val="single" w:sz="6" w:space="0" w:color="auto"/>
              <w:right w:val="single" w:sz="6" w:space="0" w:color="auto"/>
            </w:tcBorders>
          </w:tcPr>
          <w:p w14:paraId="17DEEC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 Warmwasser gibt es im Boiler?</w:t>
            </w:r>
          </w:p>
        </w:tc>
        <w:tc>
          <w:tcPr>
            <w:tcW w:w="624" w:type="dxa"/>
            <w:tcBorders>
              <w:top w:val="single" w:sz="6" w:space="0" w:color="auto"/>
              <w:left w:val="single" w:sz="6" w:space="0" w:color="auto"/>
              <w:bottom w:val="single" w:sz="6" w:space="0" w:color="auto"/>
              <w:right w:val="single" w:sz="6" w:space="0" w:color="auto"/>
            </w:tcBorders>
          </w:tcPr>
          <w:p w14:paraId="17DEEC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C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871" w:type="dxa"/>
            <w:tcBorders>
              <w:top w:val="single" w:sz="6" w:space="0" w:color="auto"/>
              <w:left w:val="single" w:sz="6" w:space="0" w:color="auto"/>
              <w:bottom w:val="single" w:sz="6" w:space="0" w:color="auto"/>
              <w:right w:val="single" w:sz="6" w:space="0" w:color="auto"/>
            </w:tcBorders>
          </w:tcPr>
          <w:p w14:paraId="17DEEC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Filter</w:t>
            </w:r>
          </w:p>
        </w:tc>
        <w:tc>
          <w:tcPr>
            <w:tcW w:w="1871" w:type="dxa"/>
            <w:tcBorders>
              <w:top w:val="single" w:sz="6" w:space="0" w:color="auto"/>
              <w:left w:val="single" w:sz="6" w:space="0" w:color="auto"/>
              <w:bottom w:val="single" w:sz="6" w:space="0" w:color="auto"/>
              <w:right w:val="single" w:sz="6" w:space="0" w:color="auto"/>
            </w:tcBorders>
          </w:tcPr>
          <w:p w14:paraId="17DEEC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vyměňujete filtr?</w:t>
            </w:r>
          </w:p>
        </w:tc>
        <w:tc>
          <w:tcPr>
            <w:tcW w:w="2438" w:type="dxa"/>
            <w:tcBorders>
              <w:top w:val="single" w:sz="6" w:space="0" w:color="auto"/>
              <w:left w:val="single" w:sz="6" w:space="0" w:color="auto"/>
              <w:bottom w:val="single" w:sz="6" w:space="0" w:color="auto"/>
              <w:right w:val="single" w:sz="6" w:space="0" w:color="auto"/>
            </w:tcBorders>
          </w:tcPr>
          <w:p w14:paraId="17DEEC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wechseln Sie den Filter?</w:t>
            </w:r>
          </w:p>
        </w:tc>
        <w:tc>
          <w:tcPr>
            <w:tcW w:w="624" w:type="dxa"/>
            <w:tcBorders>
              <w:top w:val="single" w:sz="6" w:space="0" w:color="auto"/>
              <w:left w:val="single" w:sz="6" w:space="0" w:color="auto"/>
              <w:bottom w:val="single" w:sz="6" w:space="0" w:color="auto"/>
              <w:right w:val="single" w:sz="6" w:space="0" w:color="auto"/>
            </w:tcBorders>
          </w:tcPr>
          <w:p w14:paraId="17DEEC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C7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w:t>
            </w:r>
          </w:p>
        </w:tc>
      </w:tr>
      <w:tr w:rsidR="00A935A5" w:rsidRPr="00F37C33" w14:paraId="17DEEC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hlavní uzávěr</w:t>
            </w:r>
          </w:p>
        </w:tc>
        <w:tc>
          <w:tcPr>
            <w:tcW w:w="1871" w:type="dxa"/>
            <w:tcBorders>
              <w:top w:val="single" w:sz="6" w:space="0" w:color="auto"/>
              <w:left w:val="single" w:sz="6" w:space="0" w:color="auto"/>
              <w:bottom w:val="single" w:sz="6" w:space="0" w:color="auto"/>
              <w:right w:val="single" w:sz="6" w:space="0" w:color="auto"/>
            </w:tcBorders>
          </w:tcPr>
          <w:p w14:paraId="17DEEC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Hauptverschluss</w:t>
            </w:r>
          </w:p>
        </w:tc>
        <w:tc>
          <w:tcPr>
            <w:tcW w:w="1871" w:type="dxa"/>
            <w:tcBorders>
              <w:top w:val="single" w:sz="6" w:space="0" w:color="auto"/>
              <w:left w:val="single" w:sz="6" w:space="0" w:color="auto"/>
              <w:bottom w:val="single" w:sz="6" w:space="0" w:color="auto"/>
              <w:right w:val="single" w:sz="6" w:space="0" w:color="auto"/>
            </w:tcBorders>
          </w:tcPr>
          <w:p w14:paraId="17DEEC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Hlavní uzávěr je ve sklepě vedle kotelny.</w:t>
            </w:r>
          </w:p>
        </w:tc>
        <w:tc>
          <w:tcPr>
            <w:tcW w:w="2438" w:type="dxa"/>
            <w:tcBorders>
              <w:top w:val="single" w:sz="6" w:space="0" w:color="auto"/>
              <w:left w:val="single" w:sz="6" w:space="0" w:color="auto"/>
              <w:bottom w:val="single" w:sz="6" w:space="0" w:color="auto"/>
              <w:right w:val="single" w:sz="6" w:space="0" w:color="auto"/>
            </w:tcBorders>
          </w:tcPr>
          <w:p w14:paraId="17DEEC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Hauptverschluss befindet sich im Keller neben dem Kesselraum.</w:t>
            </w:r>
          </w:p>
        </w:tc>
        <w:tc>
          <w:tcPr>
            <w:tcW w:w="624" w:type="dxa"/>
            <w:tcBorders>
              <w:top w:val="single" w:sz="6" w:space="0" w:color="auto"/>
              <w:left w:val="single" w:sz="6" w:space="0" w:color="auto"/>
              <w:bottom w:val="single" w:sz="6" w:space="0" w:color="auto"/>
              <w:right w:val="single" w:sz="6" w:space="0" w:color="auto"/>
            </w:tcBorders>
          </w:tcPr>
          <w:p w14:paraId="17DEEC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C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nůž</w:t>
            </w:r>
          </w:p>
        </w:tc>
        <w:tc>
          <w:tcPr>
            <w:tcW w:w="1871" w:type="dxa"/>
            <w:tcBorders>
              <w:top w:val="single" w:sz="6" w:space="0" w:color="auto"/>
              <w:left w:val="single" w:sz="6" w:space="0" w:color="auto"/>
              <w:bottom w:val="single" w:sz="6" w:space="0" w:color="auto"/>
              <w:right w:val="single" w:sz="6" w:space="0" w:color="auto"/>
            </w:tcBorders>
          </w:tcPr>
          <w:p w14:paraId="17DEEC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Messer</w:t>
            </w:r>
          </w:p>
        </w:tc>
        <w:tc>
          <w:tcPr>
            <w:tcW w:w="1871" w:type="dxa"/>
            <w:tcBorders>
              <w:top w:val="single" w:sz="6" w:space="0" w:color="auto"/>
              <w:left w:val="single" w:sz="6" w:space="0" w:color="auto"/>
              <w:bottom w:val="single" w:sz="6" w:space="0" w:color="auto"/>
              <w:right w:val="single" w:sz="6" w:space="0" w:color="auto"/>
            </w:tcBorders>
          </w:tcPr>
          <w:p w14:paraId="17DEEC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Žák si schoval nůž do kapsy.</w:t>
            </w:r>
          </w:p>
        </w:tc>
        <w:tc>
          <w:tcPr>
            <w:tcW w:w="2438" w:type="dxa"/>
            <w:tcBorders>
              <w:top w:val="single" w:sz="6" w:space="0" w:color="auto"/>
              <w:left w:val="single" w:sz="6" w:space="0" w:color="auto"/>
              <w:bottom w:val="single" w:sz="6" w:space="0" w:color="auto"/>
              <w:right w:val="single" w:sz="6" w:space="0" w:color="auto"/>
            </w:tcBorders>
          </w:tcPr>
          <w:p w14:paraId="17DEEC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Schüler hat das Messer in die Hosentasche gesteckt.</w:t>
            </w:r>
          </w:p>
        </w:tc>
        <w:tc>
          <w:tcPr>
            <w:tcW w:w="624" w:type="dxa"/>
            <w:tcBorders>
              <w:top w:val="single" w:sz="6" w:space="0" w:color="auto"/>
              <w:left w:val="single" w:sz="6" w:space="0" w:color="auto"/>
              <w:bottom w:val="single" w:sz="6" w:space="0" w:color="auto"/>
              <w:right w:val="single" w:sz="6" w:space="0" w:color="auto"/>
            </w:tcBorders>
          </w:tcPr>
          <w:p w14:paraId="17DEEC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C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studená voda</w:t>
            </w:r>
          </w:p>
        </w:tc>
        <w:tc>
          <w:tcPr>
            <w:tcW w:w="1871" w:type="dxa"/>
            <w:tcBorders>
              <w:top w:val="single" w:sz="6" w:space="0" w:color="auto"/>
              <w:left w:val="single" w:sz="6" w:space="0" w:color="auto"/>
              <w:bottom w:val="single" w:sz="6" w:space="0" w:color="auto"/>
              <w:right w:val="single" w:sz="6" w:space="0" w:color="auto"/>
            </w:tcBorders>
          </w:tcPr>
          <w:p w14:paraId="17DEEC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Kaltwasser</w:t>
            </w:r>
          </w:p>
        </w:tc>
        <w:tc>
          <w:tcPr>
            <w:tcW w:w="1871" w:type="dxa"/>
            <w:tcBorders>
              <w:top w:val="single" w:sz="6" w:space="0" w:color="auto"/>
              <w:left w:val="single" w:sz="6" w:space="0" w:color="auto"/>
              <w:bottom w:val="single" w:sz="6" w:space="0" w:color="auto"/>
              <w:right w:val="single" w:sz="6" w:space="0" w:color="auto"/>
            </w:tcBorders>
          </w:tcPr>
          <w:p w14:paraId="17DEEC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Smím se umýt studenou vodou?</w:t>
            </w:r>
          </w:p>
        </w:tc>
        <w:tc>
          <w:tcPr>
            <w:tcW w:w="2438" w:type="dxa"/>
            <w:tcBorders>
              <w:top w:val="single" w:sz="6" w:space="0" w:color="auto"/>
              <w:left w:val="single" w:sz="6" w:space="0" w:color="auto"/>
              <w:bottom w:val="single" w:sz="6" w:space="0" w:color="auto"/>
              <w:right w:val="single" w:sz="6" w:space="0" w:color="auto"/>
            </w:tcBorders>
          </w:tcPr>
          <w:p w14:paraId="17DEEC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Darf ich mich mit Kaltwasser waschen?</w:t>
            </w:r>
          </w:p>
        </w:tc>
        <w:tc>
          <w:tcPr>
            <w:tcW w:w="624" w:type="dxa"/>
            <w:tcBorders>
              <w:top w:val="single" w:sz="6" w:space="0" w:color="auto"/>
              <w:left w:val="single" w:sz="6" w:space="0" w:color="auto"/>
              <w:bottom w:val="single" w:sz="6" w:space="0" w:color="auto"/>
              <w:right w:val="single" w:sz="6" w:space="0" w:color="auto"/>
            </w:tcBorders>
          </w:tcPr>
          <w:p w14:paraId="17DEEC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C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užitková voda</w:t>
            </w:r>
          </w:p>
        </w:tc>
        <w:tc>
          <w:tcPr>
            <w:tcW w:w="1871" w:type="dxa"/>
            <w:tcBorders>
              <w:top w:val="single" w:sz="6" w:space="0" w:color="auto"/>
              <w:left w:val="single" w:sz="6" w:space="0" w:color="auto"/>
              <w:bottom w:val="single" w:sz="6" w:space="0" w:color="auto"/>
              <w:right w:val="single" w:sz="6" w:space="0" w:color="auto"/>
            </w:tcBorders>
          </w:tcPr>
          <w:p w14:paraId="17DEEC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Nutzwasser</w:t>
            </w:r>
          </w:p>
        </w:tc>
        <w:tc>
          <w:tcPr>
            <w:tcW w:w="1871" w:type="dxa"/>
            <w:tcBorders>
              <w:top w:val="single" w:sz="6" w:space="0" w:color="auto"/>
              <w:left w:val="single" w:sz="6" w:space="0" w:color="auto"/>
              <w:bottom w:val="single" w:sz="6" w:space="0" w:color="auto"/>
              <w:right w:val="single" w:sz="6" w:space="0" w:color="auto"/>
            </w:tcBorders>
          </w:tcPr>
          <w:p w14:paraId="17DEEC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Nepij, je to pouze užitková voda.</w:t>
            </w:r>
          </w:p>
        </w:tc>
        <w:tc>
          <w:tcPr>
            <w:tcW w:w="2438" w:type="dxa"/>
            <w:tcBorders>
              <w:top w:val="single" w:sz="6" w:space="0" w:color="auto"/>
              <w:left w:val="single" w:sz="6" w:space="0" w:color="auto"/>
              <w:bottom w:val="single" w:sz="6" w:space="0" w:color="auto"/>
              <w:right w:val="single" w:sz="6" w:space="0" w:color="auto"/>
            </w:tcBorders>
          </w:tcPr>
          <w:p w14:paraId="17DEEC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Trink nicht, es ist nur Nutzwasser.</w:t>
            </w:r>
          </w:p>
        </w:tc>
        <w:tc>
          <w:tcPr>
            <w:tcW w:w="624" w:type="dxa"/>
            <w:tcBorders>
              <w:top w:val="single" w:sz="6" w:space="0" w:color="auto"/>
              <w:left w:val="single" w:sz="6" w:space="0" w:color="auto"/>
              <w:bottom w:val="single" w:sz="6" w:space="0" w:color="auto"/>
              <w:right w:val="single" w:sz="6" w:space="0" w:color="auto"/>
            </w:tcBorders>
          </w:tcPr>
          <w:p w14:paraId="17DEEC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C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kleště</w:t>
            </w:r>
          </w:p>
        </w:tc>
        <w:tc>
          <w:tcPr>
            <w:tcW w:w="1871" w:type="dxa"/>
            <w:tcBorders>
              <w:top w:val="single" w:sz="6" w:space="0" w:color="auto"/>
              <w:left w:val="single" w:sz="6" w:space="0" w:color="auto"/>
              <w:bottom w:val="single" w:sz="6" w:space="0" w:color="auto"/>
              <w:right w:val="single" w:sz="6" w:space="0" w:color="auto"/>
            </w:tcBorders>
          </w:tcPr>
          <w:p w14:paraId="17DEEC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Zange</w:t>
            </w:r>
          </w:p>
        </w:tc>
        <w:tc>
          <w:tcPr>
            <w:tcW w:w="1871" w:type="dxa"/>
            <w:tcBorders>
              <w:top w:val="single" w:sz="6" w:space="0" w:color="auto"/>
              <w:left w:val="single" w:sz="6" w:space="0" w:color="auto"/>
              <w:bottom w:val="single" w:sz="6" w:space="0" w:color="auto"/>
              <w:right w:val="single" w:sz="6" w:space="0" w:color="auto"/>
            </w:tcBorders>
          </w:tcPr>
          <w:p w14:paraId="17DEEC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Jsou toto jeho kleště?</w:t>
            </w:r>
          </w:p>
        </w:tc>
        <w:tc>
          <w:tcPr>
            <w:tcW w:w="2438" w:type="dxa"/>
            <w:tcBorders>
              <w:top w:val="single" w:sz="6" w:space="0" w:color="auto"/>
              <w:left w:val="single" w:sz="6" w:space="0" w:color="auto"/>
              <w:bottom w:val="single" w:sz="6" w:space="0" w:color="auto"/>
              <w:right w:val="single" w:sz="6" w:space="0" w:color="auto"/>
            </w:tcBorders>
          </w:tcPr>
          <w:p w14:paraId="17DEEC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das seine Zange?</w:t>
            </w:r>
          </w:p>
        </w:tc>
        <w:tc>
          <w:tcPr>
            <w:tcW w:w="624" w:type="dxa"/>
            <w:tcBorders>
              <w:top w:val="single" w:sz="6" w:space="0" w:color="auto"/>
              <w:left w:val="single" w:sz="6" w:space="0" w:color="auto"/>
              <w:bottom w:val="single" w:sz="6" w:space="0" w:color="auto"/>
              <w:right w:val="single" w:sz="6" w:space="0" w:color="auto"/>
            </w:tcBorders>
          </w:tcPr>
          <w:p w14:paraId="17DEEC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C9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ruční nářadí</w:t>
            </w:r>
          </w:p>
        </w:tc>
      </w:tr>
      <w:tr w:rsidR="00A935A5" w:rsidRPr="00F37C33" w14:paraId="17DEEC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pilka</w:t>
            </w:r>
          </w:p>
        </w:tc>
        <w:tc>
          <w:tcPr>
            <w:tcW w:w="1871" w:type="dxa"/>
            <w:tcBorders>
              <w:top w:val="single" w:sz="6" w:space="0" w:color="auto"/>
              <w:left w:val="single" w:sz="6" w:space="0" w:color="auto"/>
              <w:bottom w:val="single" w:sz="6" w:space="0" w:color="auto"/>
              <w:right w:val="single" w:sz="6" w:space="0" w:color="auto"/>
            </w:tcBorders>
          </w:tcPr>
          <w:p w14:paraId="17DEEC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Säge</w:t>
            </w:r>
          </w:p>
        </w:tc>
        <w:tc>
          <w:tcPr>
            <w:tcW w:w="1871" w:type="dxa"/>
            <w:tcBorders>
              <w:top w:val="single" w:sz="6" w:space="0" w:color="auto"/>
              <w:left w:val="single" w:sz="6" w:space="0" w:color="auto"/>
              <w:bottom w:val="single" w:sz="6" w:space="0" w:color="auto"/>
              <w:right w:val="single" w:sz="6" w:space="0" w:color="auto"/>
            </w:tcBorders>
          </w:tcPr>
          <w:p w14:paraId="17DEEC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používáš pilku?</w:t>
            </w:r>
          </w:p>
        </w:tc>
        <w:tc>
          <w:tcPr>
            <w:tcW w:w="2438" w:type="dxa"/>
            <w:tcBorders>
              <w:top w:val="single" w:sz="6" w:space="0" w:color="auto"/>
              <w:left w:val="single" w:sz="6" w:space="0" w:color="auto"/>
              <w:bottom w:val="single" w:sz="6" w:space="0" w:color="auto"/>
              <w:right w:val="single" w:sz="6" w:space="0" w:color="auto"/>
            </w:tcBorders>
          </w:tcPr>
          <w:p w14:paraId="17DEEC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benutzt du eine Säge?</w:t>
            </w:r>
          </w:p>
        </w:tc>
        <w:tc>
          <w:tcPr>
            <w:tcW w:w="624" w:type="dxa"/>
            <w:tcBorders>
              <w:top w:val="single" w:sz="6" w:space="0" w:color="auto"/>
              <w:left w:val="single" w:sz="6" w:space="0" w:color="auto"/>
              <w:bottom w:val="single" w:sz="6" w:space="0" w:color="auto"/>
              <w:right w:val="single" w:sz="6" w:space="0" w:color="auto"/>
            </w:tcBorders>
          </w:tcPr>
          <w:p w14:paraId="17DEEC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C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systém</w:t>
            </w:r>
          </w:p>
        </w:tc>
        <w:tc>
          <w:tcPr>
            <w:tcW w:w="1871" w:type="dxa"/>
            <w:tcBorders>
              <w:top w:val="single" w:sz="6" w:space="0" w:color="auto"/>
              <w:left w:val="single" w:sz="6" w:space="0" w:color="auto"/>
              <w:bottom w:val="single" w:sz="6" w:space="0" w:color="auto"/>
              <w:right w:val="single" w:sz="6" w:space="0" w:color="auto"/>
            </w:tcBorders>
          </w:tcPr>
          <w:p w14:paraId="17DEEC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System</w:t>
            </w:r>
          </w:p>
        </w:tc>
        <w:tc>
          <w:tcPr>
            <w:tcW w:w="1871" w:type="dxa"/>
            <w:tcBorders>
              <w:top w:val="single" w:sz="6" w:space="0" w:color="auto"/>
              <w:left w:val="single" w:sz="6" w:space="0" w:color="auto"/>
              <w:bottom w:val="single" w:sz="6" w:space="0" w:color="auto"/>
              <w:right w:val="single" w:sz="6" w:space="0" w:color="auto"/>
            </w:tcBorders>
          </w:tcPr>
          <w:p w14:paraId="17DEEC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Montuj vždy pouze nový odpadní systém.</w:t>
            </w:r>
          </w:p>
        </w:tc>
        <w:tc>
          <w:tcPr>
            <w:tcW w:w="2438" w:type="dxa"/>
            <w:tcBorders>
              <w:top w:val="single" w:sz="6" w:space="0" w:color="auto"/>
              <w:left w:val="single" w:sz="6" w:space="0" w:color="auto"/>
              <w:bottom w:val="single" w:sz="6" w:space="0" w:color="auto"/>
              <w:right w:val="single" w:sz="6" w:space="0" w:color="auto"/>
            </w:tcBorders>
          </w:tcPr>
          <w:p w14:paraId="17DEEC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Bau jeweils nur ein neues Abwassersystem ein.</w:t>
            </w:r>
          </w:p>
        </w:tc>
        <w:tc>
          <w:tcPr>
            <w:tcW w:w="624" w:type="dxa"/>
            <w:tcBorders>
              <w:top w:val="single" w:sz="6" w:space="0" w:color="auto"/>
              <w:left w:val="single" w:sz="6" w:space="0" w:color="auto"/>
              <w:bottom w:val="single" w:sz="6" w:space="0" w:color="auto"/>
              <w:right w:val="single" w:sz="6" w:space="0" w:color="auto"/>
            </w:tcBorders>
          </w:tcPr>
          <w:p w14:paraId="17DEEC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C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šroubovák</w:t>
            </w:r>
          </w:p>
        </w:tc>
        <w:tc>
          <w:tcPr>
            <w:tcW w:w="1871" w:type="dxa"/>
            <w:tcBorders>
              <w:top w:val="single" w:sz="6" w:space="0" w:color="auto"/>
              <w:left w:val="single" w:sz="6" w:space="0" w:color="auto"/>
              <w:bottom w:val="single" w:sz="6" w:space="0" w:color="auto"/>
              <w:right w:val="single" w:sz="6" w:space="0" w:color="auto"/>
            </w:tcBorders>
          </w:tcPr>
          <w:p w14:paraId="17DEEC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Schraubenzieher</w:t>
            </w:r>
          </w:p>
        </w:tc>
        <w:tc>
          <w:tcPr>
            <w:tcW w:w="1871" w:type="dxa"/>
            <w:tcBorders>
              <w:top w:val="single" w:sz="6" w:space="0" w:color="auto"/>
              <w:left w:val="single" w:sz="6" w:space="0" w:color="auto"/>
              <w:bottom w:val="single" w:sz="6" w:space="0" w:color="auto"/>
              <w:right w:val="single" w:sz="6" w:space="0" w:color="auto"/>
            </w:tcBorders>
          </w:tcPr>
          <w:p w14:paraId="17DEEC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šroubovák je špatný.</w:t>
            </w:r>
          </w:p>
        </w:tc>
        <w:tc>
          <w:tcPr>
            <w:tcW w:w="2438" w:type="dxa"/>
            <w:tcBorders>
              <w:top w:val="single" w:sz="6" w:space="0" w:color="auto"/>
              <w:left w:val="single" w:sz="6" w:space="0" w:color="auto"/>
              <w:bottom w:val="single" w:sz="6" w:space="0" w:color="auto"/>
              <w:right w:val="single" w:sz="6" w:space="0" w:color="auto"/>
            </w:tcBorders>
          </w:tcPr>
          <w:p w14:paraId="17DEEC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Dieser Schraubenzieher ist falsch.</w:t>
            </w:r>
          </w:p>
        </w:tc>
        <w:tc>
          <w:tcPr>
            <w:tcW w:w="624" w:type="dxa"/>
            <w:tcBorders>
              <w:top w:val="single" w:sz="6" w:space="0" w:color="auto"/>
              <w:left w:val="single" w:sz="6" w:space="0" w:color="auto"/>
              <w:bottom w:val="single" w:sz="6" w:space="0" w:color="auto"/>
              <w:right w:val="single" w:sz="6" w:space="0" w:color="auto"/>
            </w:tcBorders>
          </w:tcPr>
          <w:p w14:paraId="17DEEC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C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871" w:type="dxa"/>
            <w:tcBorders>
              <w:top w:val="single" w:sz="6" w:space="0" w:color="auto"/>
              <w:left w:val="single" w:sz="6" w:space="0" w:color="auto"/>
              <w:bottom w:val="single" w:sz="6" w:space="0" w:color="auto"/>
              <w:right w:val="single" w:sz="6" w:space="0" w:color="auto"/>
            </w:tcBorders>
          </w:tcPr>
          <w:p w14:paraId="17DEEC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Wanne</w:t>
            </w:r>
          </w:p>
        </w:tc>
        <w:tc>
          <w:tcPr>
            <w:tcW w:w="1871" w:type="dxa"/>
            <w:tcBorders>
              <w:top w:val="single" w:sz="6" w:space="0" w:color="auto"/>
              <w:left w:val="single" w:sz="6" w:space="0" w:color="auto"/>
              <w:bottom w:val="single" w:sz="6" w:space="0" w:color="auto"/>
              <w:right w:val="single" w:sz="6" w:space="0" w:color="auto"/>
            </w:tcBorders>
          </w:tcPr>
          <w:p w14:paraId="17DEEC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plná špinavé vody.</w:t>
            </w:r>
          </w:p>
        </w:tc>
        <w:tc>
          <w:tcPr>
            <w:tcW w:w="2438" w:type="dxa"/>
            <w:tcBorders>
              <w:top w:val="single" w:sz="6" w:space="0" w:color="auto"/>
              <w:left w:val="single" w:sz="6" w:space="0" w:color="auto"/>
              <w:bottom w:val="single" w:sz="6" w:space="0" w:color="auto"/>
              <w:right w:val="single" w:sz="6" w:space="0" w:color="auto"/>
            </w:tcBorders>
          </w:tcPr>
          <w:p w14:paraId="17DEEC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Wanne ist voll von Schmutzwasser.</w:t>
            </w:r>
          </w:p>
        </w:tc>
        <w:tc>
          <w:tcPr>
            <w:tcW w:w="624" w:type="dxa"/>
            <w:tcBorders>
              <w:top w:val="single" w:sz="6" w:space="0" w:color="auto"/>
              <w:left w:val="single" w:sz="6" w:space="0" w:color="auto"/>
              <w:bottom w:val="single" w:sz="6" w:space="0" w:color="auto"/>
              <w:right w:val="single" w:sz="6" w:space="0" w:color="auto"/>
            </w:tcBorders>
          </w:tcPr>
          <w:p w14:paraId="17DEEC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C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chodba</w:t>
            </w:r>
          </w:p>
        </w:tc>
        <w:tc>
          <w:tcPr>
            <w:tcW w:w="1871" w:type="dxa"/>
            <w:tcBorders>
              <w:top w:val="single" w:sz="6" w:space="0" w:color="auto"/>
              <w:left w:val="single" w:sz="6" w:space="0" w:color="auto"/>
              <w:bottom w:val="single" w:sz="6" w:space="0" w:color="auto"/>
              <w:right w:val="single" w:sz="6" w:space="0" w:color="auto"/>
            </w:tcBorders>
          </w:tcPr>
          <w:p w14:paraId="17DEEC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Flur</w:t>
            </w:r>
          </w:p>
        </w:tc>
        <w:tc>
          <w:tcPr>
            <w:tcW w:w="1871" w:type="dxa"/>
            <w:tcBorders>
              <w:top w:val="single" w:sz="6" w:space="0" w:color="auto"/>
              <w:left w:val="single" w:sz="6" w:space="0" w:color="auto"/>
              <w:bottom w:val="single" w:sz="6" w:space="0" w:color="auto"/>
              <w:right w:val="single" w:sz="6" w:space="0" w:color="auto"/>
            </w:tcBorders>
          </w:tcPr>
          <w:p w14:paraId="17DEEC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Jejich chodba byla vždy plná nepořádku.</w:t>
            </w:r>
          </w:p>
        </w:tc>
        <w:tc>
          <w:tcPr>
            <w:tcW w:w="2438" w:type="dxa"/>
            <w:tcBorders>
              <w:top w:val="single" w:sz="6" w:space="0" w:color="auto"/>
              <w:left w:val="single" w:sz="6" w:space="0" w:color="auto"/>
              <w:bottom w:val="single" w:sz="6" w:space="0" w:color="auto"/>
              <w:right w:val="single" w:sz="6" w:space="0" w:color="auto"/>
            </w:tcBorders>
          </w:tcPr>
          <w:p w14:paraId="17DEEC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Ihr Flur war immer voll von Unordnung.</w:t>
            </w:r>
          </w:p>
        </w:tc>
        <w:tc>
          <w:tcPr>
            <w:tcW w:w="624" w:type="dxa"/>
            <w:tcBorders>
              <w:top w:val="single" w:sz="6" w:space="0" w:color="auto"/>
              <w:left w:val="single" w:sz="6" w:space="0" w:color="auto"/>
              <w:bottom w:val="single" w:sz="6" w:space="0" w:color="auto"/>
              <w:right w:val="single" w:sz="6" w:space="0" w:color="auto"/>
            </w:tcBorders>
          </w:tcPr>
          <w:p w14:paraId="17DEEC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CC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prostory v budovách</w:t>
            </w:r>
          </w:p>
        </w:tc>
      </w:tr>
      <w:tr w:rsidR="00A935A5" w:rsidRPr="00F37C33" w14:paraId="17DEEC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jídelna</w:t>
            </w:r>
          </w:p>
        </w:tc>
        <w:tc>
          <w:tcPr>
            <w:tcW w:w="1871" w:type="dxa"/>
            <w:tcBorders>
              <w:top w:val="single" w:sz="6" w:space="0" w:color="auto"/>
              <w:left w:val="single" w:sz="6" w:space="0" w:color="auto"/>
              <w:bottom w:val="single" w:sz="6" w:space="0" w:color="auto"/>
              <w:right w:val="single" w:sz="6" w:space="0" w:color="auto"/>
            </w:tcBorders>
          </w:tcPr>
          <w:p w14:paraId="17DEEC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Esszimmer</w:t>
            </w:r>
          </w:p>
        </w:tc>
        <w:tc>
          <w:tcPr>
            <w:tcW w:w="1871" w:type="dxa"/>
            <w:tcBorders>
              <w:top w:val="single" w:sz="6" w:space="0" w:color="auto"/>
              <w:left w:val="single" w:sz="6" w:space="0" w:color="auto"/>
              <w:bottom w:val="single" w:sz="6" w:space="0" w:color="auto"/>
              <w:right w:val="single" w:sz="6" w:space="0" w:color="auto"/>
            </w:tcBorders>
          </w:tcPr>
          <w:p w14:paraId="17DEEC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Táta spojil kuchyni s jídelnou.</w:t>
            </w:r>
          </w:p>
        </w:tc>
        <w:tc>
          <w:tcPr>
            <w:tcW w:w="2438" w:type="dxa"/>
            <w:tcBorders>
              <w:top w:val="single" w:sz="6" w:space="0" w:color="auto"/>
              <w:left w:val="single" w:sz="6" w:space="0" w:color="auto"/>
              <w:bottom w:val="single" w:sz="6" w:space="0" w:color="auto"/>
              <w:right w:val="single" w:sz="6" w:space="0" w:color="auto"/>
            </w:tcBorders>
          </w:tcPr>
          <w:p w14:paraId="17DEEC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Vater hat die Küche mit dem Esszimmer verbunden.</w:t>
            </w:r>
          </w:p>
        </w:tc>
        <w:tc>
          <w:tcPr>
            <w:tcW w:w="624" w:type="dxa"/>
            <w:tcBorders>
              <w:top w:val="single" w:sz="6" w:space="0" w:color="auto"/>
              <w:left w:val="single" w:sz="6" w:space="0" w:color="auto"/>
              <w:bottom w:val="single" w:sz="6" w:space="0" w:color="auto"/>
              <w:right w:val="single" w:sz="6" w:space="0" w:color="auto"/>
            </w:tcBorders>
          </w:tcPr>
          <w:p w14:paraId="17DEEC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C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kuchyně</w:t>
            </w:r>
          </w:p>
        </w:tc>
        <w:tc>
          <w:tcPr>
            <w:tcW w:w="1871" w:type="dxa"/>
            <w:tcBorders>
              <w:top w:val="single" w:sz="6" w:space="0" w:color="auto"/>
              <w:left w:val="single" w:sz="6" w:space="0" w:color="auto"/>
              <w:bottom w:val="single" w:sz="6" w:space="0" w:color="auto"/>
              <w:right w:val="single" w:sz="6" w:space="0" w:color="auto"/>
            </w:tcBorders>
          </w:tcPr>
          <w:p w14:paraId="17DEEC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Küche</w:t>
            </w:r>
          </w:p>
        </w:tc>
        <w:tc>
          <w:tcPr>
            <w:tcW w:w="1871" w:type="dxa"/>
            <w:tcBorders>
              <w:top w:val="single" w:sz="6" w:space="0" w:color="auto"/>
              <w:left w:val="single" w:sz="6" w:space="0" w:color="auto"/>
              <w:bottom w:val="single" w:sz="6" w:space="0" w:color="auto"/>
              <w:right w:val="single" w:sz="6" w:space="0" w:color="auto"/>
            </w:tcBorders>
          </w:tcPr>
          <w:p w14:paraId="17DEEC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Kuchyně bude v prvním patře.</w:t>
            </w:r>
          </w:p>
        </w:tc>
        <w:tc>
          <w:tcPr>
            <w:tcW w:w="2438" w:type="dxa"/>
            <w:tcBorders>
              <w:top w:val="single" w:sz="6" w:space="0" w:color="auto"/>
              <w:left w:val="single" w:sz="6" w:space="0" w:color="auto"/>
              <w:bottom w:val="single" w:sz="6" w:space="0" w:color="auto"/>
              <w:right w:val="single" w:sz="6" w:space="0" w:color="auto"/>
            </w:tcBorders>
          </w:tcPr>
          <w:p w14:paraId="17DEEC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Küche wird sich im ersten Stock befinden.</w:t>
            </w:r>
          </w:p>
        </w:tc>
        <w:tc>
          <w:tcPr>
            <w:tcW w:w="624" w:type="dxa"/>
            <w:tcBorders>
              <w:top w:val="single" w:sz="6" w:space="0" w:color="auto"/>
              <w:left w:val="single" w:sz="6" w:space="0" w:color="auto"/>
              <w:bottom w:val="single" w:sz="6" w:space="0" w:color="auto"/>
              <w:right w:val="single" w:sz="6" w:space="0" w:color="auto"/>
            </w:tcBorders>
          </w:tcPr>
          <w:p w14:paraId="17DEEC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C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myčka na nádobí</w:t>
            </w:r>
          </w:p>
        </w:tc>
        <w:tc>
          <w:tcPr>
            <w:tcW w:w="1871" w:type="dxa"/>
            <w:tcBorders>
              <w:top w:val="single" w:sz="6" w:space="0" w:color="auto"/>
              <w:left w:val="single" w:sz="6" w:space="0" w:color="auto"/>
              <w:bottom w:val="single" w:sz="6" w:space="0" w:color="auto"/>
              <w:right w:val="single" w:sz="6" w:space="0" w:color="auto"/>
            </w:tcBorders>
          </w:tcPr>
          <w:p w14:paraId="17DEEC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Spülmaschine</w:t>
            </w:r>
          </w:p>
        </w:tc>
        <w:tc>
          <w:tcPr>
            <w:tcW w:w="1871" w:type="dxa"/>
            <w:tcBorders>
              <w:top w:val="single" w:sz="6" w:space="0" w:color="auto"/>
              <w:left w:val="single" w:sz="6" w:space="0" w:color="auto"/>
              <w:bottom w:val="single" w:sz="6" w:space="0" w:color="auto"/>
              <w:right w:val="single" w:sz="6" w:space="0" w:color="auto"/>
            </w:tcBorders>
          </w:tcPr>
          <w:p w14:paraId="17DEEC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Máš novou myčku na nádobí?</w:t>
            </w:r>
          </w:p>
        </w:tc>
        <w:tc>
          <w:tcPr>
            <w:tcW w:w="2438" w:type="dxa"/>
            <w:tcBorders>
              <w:top w:val="single" w:sz="6" w:space="0" w:color="auto"/>
              <w:left w:val="single" w:sz="6" w:space="0" w:color="auto"/>
              <w:bottom w:val="single" w:sz="6" w:space="0" w:color="auto"/>
              <w:right w:val="single" w:sz="6" w:space="0" w:color="auto"/>
            </w:tcBorders>
          </w:tcPr>
          <w:p w14:paraId="17DEEC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Hast du eine neue Spülmaschine?</w:t>
            </w:r>
          </w:p>
        </w:tc>
        <w:tc>
          <w:tcPr>
            <w:tcW w:w="624" w:type="dxa"/>
            <w:tcBorders>
              <w:top w:val="single" w:sz="6" w:space="0" w:color="auto"/>
              <w:left w:val="single" w:sz="6" w:space="0" w:color="auto"/>
              <w:bottom w:val="single" w:sz="6" w:space="0" w:color="auto"/>
              <w:right w:val="single" w:sz="6" w:space="0" w:color="auto"/>
            </w:tcBorders>
          </w:tcPr>
          <w:p w14:paraId="17DEEC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C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pračka</w:t>
            </w:r>
          </w:p>
        </w:tc>
        <w:tc>
          <w:tcPr>
            <w:tcW w:w="1871" w:type="dxa"/>
            <w:tcBorders>
              <w:top w:val="single" w:sz="6" w:space="0" w:color="auto"/>
              <w:left w:val="single" w:sz="6" w:space="0" w:color="auto"/>
              <w:bottom w:val="single" w:sz="6" w:space="0" w:color="auto"/>
              <w:right w:val="single" w:sz="6" w:space="0" w:color="auto"/>
            </w:tcBorders>
          </w:tcPr>
          <w:p w14:paraId="17DEEC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Waschmaschine</w:t>
            </w:r>
          </w:p>
        </w:tc>
        <w:tc>
          <w:tcPr>
            <w:tcW w:w="1871" w:type="dxa"/>
            <w:tcBorders>
              <w:top w:val="single" w:sz="6" w:space="0" w:color="auto"/>
              <w:left w:val="single" w:sz="6" w:space="0" w:color="auto"/>
              <w:bottom w:val="single" w:sz="6" w:space="0" w:color="auto"/>
              <w:right w:val="single" w:sz="6" w:space="0" w:color="auto"/>
            </w:tcBorders>
          </w:tcPr>
          <w:p w14:paraId="17DEEC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jsi odpojil pračku?</w:t>
            </w:r>
          </w:p>
        </w:tc>
        <w:tc>
          <w:tcPr>
            <w:tcW w:w="2438" w:type="dxa"/>
            <w:tcBorders>
              <w:top w:val="single" w:sz="6" w:space="0" w:color="auto"/>
              <w:left w:val="single" w:sz="6" w:space="0" w:color="auto"/>
              <w:bottom w:val="single" w:sz="6" w:space="0" w:color="auto"/>
              <w:right w:val="single" w:sz="6" w:space="0" w:color="auto"/>
            </w:tcBorders>
          </w:tcPr>
          <w:p w14:paraId="17DEEC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Wann hast du die Waschmaschine abgeschaltet?</w:t>
            </w:r>
          </w:p>
        </w:tc>
        <w:tc>
          <w:tcPr>
            <w:tcW w:w="624" w:type="dxa"/>
            <w:tcBorders>
              <w:top w:val="single" w:sz="6" w:space="0" w:color="auto"/>
              <w:left w:val="single" w:sz="6" w:space="0" w:color="auto"/>
              <w:bottom w:val="single" w:sz="6" w:space="0" w:color="auto"/>
              <w:right w:val="single" w:sz="6" w:space="0" w:color="auto"/>
            </w:tcBorders>
          </w:tcPr>
          <w:p w14:paraId="17DEEC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NJ-1I-1pol</w:t>
            </w:r>
          </w:p>
        </w:tc>
        <w:tc>
          <w:tcPr>
            <w:tcW w:w="638" w:type="dxa"/>
            <w:tcBorders>
              <w:top w:val="single" w:sz="6" w:space="0" w:color="auto"/>
              <w:left w:val="single" w:sz="6" w:space="0" w:color="auto"/>
              <w:bottom w:val="single" w:sz="6" w:space="0" w:color="auto"/>
              <w:right w:val="single" w:sz="6" w:space="0" w:color="auto"/>
            </w:tcBorders>
          </w:tcPr>
          <w:p w14:paraId="17DEEC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C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871" w:type="dxa"/>
            <w:tcBorders>
              <w:top w:val="single" w:sz="6" w:space="0" w:color="auto"/>
              <w:left w:val="single" w:sz="6" w:space="0" w:color="auto"/>
              <w:bottom w:val="single" w:sz="6" w:space="0" w:color="auto"/>
              <w:right w:val="single" w:sz="6" w:space="0" w:color="auto"/>
            </w:tcBorders>
          </w:tcPr>
          <w:p w14:paraId="17DEEC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Stahl</w:t>
            </w:r>
          </w:p>
        </w:tc>
        <w:tc>
          <w:tcPr>
            <w:tcW w:w="1871" w:type="dxa"/>
            <w:tcBorders>
              <w:top w:val="single" w:sz="6" w:space="0" w:color="auto"/>
              <w:left w:val="single" w:sz="6" w:space="0" w:color="auto"/>
              <w:bottom w:val="single" w:sz="6" w:space="0" w:color="auto"/>
              <w:right w:val="single" w:sz="6" w:space="0" w:color="auto"/>
            </w:tcBorders>
          </w:tcPr>
          <w:p w14:paraId="17DEEC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je z oceli.</w:t>
            </w:r>
          </w:p>
        </w:tc>
        <w:tc>
          <w:tcPr>
            <w:tcW w:w="2438" w:type="dxa"/>
            <w:tcBorders>
              <w:top w:val="single" w:sz="6" w:space="0" w:color="auto"/>
              <w:left w:val="single" w:sz="6" w:space="0" w:color="auto"/>
              <w:bottom w:val="single" w:sz="6" w:space="0" w:color="auto"/>
              <w:right w:val="single" w:sz="6" w:space="0" w:color="auto"/>
            </w:tcBorders>
          </w:tcPr>
          <w:p w14:paraId="17DEEC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Rohrleitung ist aus Stahl.</w:t>
            </w:r>
          </w:p>
        </w:tc>
        <w:tc>
          <w:tcPr>
            <w:tcW w:w="624" w:type="dxa"/>
            <w:tcBorders>
              <w:top w:val="single" w:sz="6" w:space="0" w:color="auto"/>
              <w:left w:val="single" w:sz="6" w:space="0" w:color="auto"/>
              <w:bottom w:val="single" w:sz="6" w:space="0" w:color="auto"/>
              <w:right w:val="single" w:sz="6" w:space="0" w:color="auto"/>
            </w:tcBorders>
          </w:tcPr>
          <w:p w14:paraId="17DEEC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C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CE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EC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pilník</w:t>
            </w:r>
          </w:p>
        </w:tc>
        <w:tc>
          <w:tcPr>
            <w:tcW w:w="1871" w:type="dxa"/>
            <w:tcBorders>
              <w:top w:val="single" w:sz="6" w:space="0" w:color="auto"/>
              <w:left w:val="single" w:sz="6" w:space="0" w:color="auto"/>
              <w:bottom w:val="single" w:sz="6" w:space="0" w:color="auto"/>
              <w:right w:val="single" w:sz="6" w:space="0" w:color="auto"/>
            </w:tcBorders>
          </w:tcPr>
          <w:p w14:paraId="17DEEC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Feile</w:t>
            </w:r>
          </w:p>
        </w:tc>
        <w:tc>
          <w:tcPr>
            <w:tcW w:w="1871" w:type="dxa"/>
            <w:tcBorders>
              <w:top w:val="single" w:sz="6" w:space="0" w:color="auto"/>
              <w:left w:val="single" w:sz="6" w:space="0" w:color="auto"/>
              <w:bottom w:val="single" w:sz="6" w:space="0" w:color="auto"/>
              <w:right w:val="single" w:sz="6" w:space="0" w:color="auto"/>
            </w:tcBorders>
          </w:tcPr>
          <w:p w14:paraId="17DEEC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Pilník je ve stole.</w:t>
            </w:r>
          </w:p>
        </w:tc>
        <w:tc>
          <w:tcPr>
            <w:tcW w:w="2438" w:type="dxa"/>
            <w:tcBorders>
              <w:top w:val="single" w:sz="6" w:space="0" w:color="auto"/>
              <w:left w:val="single" w:sz="6" w:space="0" w:color="auto"/>
              <w:bottom w:val="single" w:sz="6" w:space="0" w:color="auto"/>
              <w:right w:val="single" w:sz="6" w:space="0" w:color="auto"/>
            </w:tcBorders>
          </w:tcPr>
          <w:p w14:paraId="17DEEC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Feile befindet sich im Tisch.</w:t>
            </w:r>
          </w:p>
        </w:tc>
        <w:tc>
          <w:tcPr>
            <w:tcW w:w="624" w:type="dxa"/>
            <w:tcBorders>
              <w:top w:val="single" w:sz="6" w:space="0" w:color="auto"/>
              <w:left w:val="single" w:sz="6" w:space="0" w:color="auto"/>
              <w:bottom w:val="single" w:sz="6" w:space="0" w:color="auto"/>
              <w:right w:val="single" w:sz="6" w:space="0" w:color="auto"/>
            </w:tcBorders>
          </w:tcPr>
          <w:p w14:paraId="17DEEC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C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C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C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w:t>
            </w:r>
          </w:p>
        </w:tc>
        <w:tc>
          <w:tcPr>
            <w:tcW w:w="1871" w:type="dxa"/>
            <w:tcBorders>
              <w:top w:val="single" w:sz="6" w:space="0" w:color="auto"/>
              <w:left w:val="single" w:sz="6" w:space="0" w:color="auto"/>
              <w:bottom w:val="single" w:sz="6" w:space="0" w:color="auto"/>
              <w:right w:val="single" w:sz="6" w:space="0" w:color="auto"/>
            </w:tcBorders>
          </w:tcPr>
          <w:p w14:paraId="17DEEC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Rohrleitung</w:t>
            </w:r>
          </w:p>
        </w:tc>
        <w:tc>
          <w:tcPr>
            <w:tcW w:w="1871" w:type="dxa"/>
            <w:tcBorders>
              <w:top w:val="single" w:sz="6" w:space="0" w:color="auto"/>
              <w:left w:val="single" w:sz="6" w:space="0" w:color="auto"/>
              <w:bottom w:val="single" w:sz="6" w:space="0" w:color="auto"/>
              <w:right w:val="single" w:sz="6" w:space="0" w:color="auto"/>
            </w:tcBorders>
          </w:tcPr>
          <w:p w14:paraId="17DEEC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je příliš krátké.</w:t>
            </w:r>
          </w:p>
        </w:tc>
        <w:tc>
          <w:tcPr>
            <w:tcW w:w="2438" w:type="dxa"/>
            <w:tcBorders>
              <w:top w:val="single" w:sz="6" w:space="0" w:color="auto"/>
              <w:left w:val="single" w:sz="6" w:space="0" w:color="auto"/>
              <w:bottom w:val="single" w:sz="6" w:space="0" w:color="auto"/>
              <w:right w:val="single" w:sz="6" w:space="0" w:color="auto"/>
            </w:tcBorders>
          </w:tcPr>
          <w:p w14:paraId="17DEEC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Rohrleitung ist zu kurz.</w:t>
            </w:r>
          </w:p>
        </w:tc>
        <w:tc>
          <w:tcPr>
            <w:tcW w:w="624" w:type="dxa"/>
            <w:tcBorders>
              <w:top w:val="single" w:sz="6" w:space="0" w:color="auto"/>
              <w:left w:val="single" w:sz="6" w:space="0" w:color="auto"/>
              <w:bottom w:val="single" w:sz="6" w:space="0" w:color="auto"/>
              <w:right w:val="single" w:sz="6" w:space="0" w:color="auto"/>
            </w:tcBorders>
          </w:tcPr>
          <w:p w14:paraId="17DEEC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C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C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C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w:t>
            </w:r>
          </w:p>
        </w:tc>
        <w:tc>
          <w:tcPr>
            <w:tcW w:w="1871" w:type="dxa"/>
            <w:tcBorders>
              <w:top w:val="single" w:sz="6" w:space="0" w:color="auto"/>
              <w:left w:val="single" w:sz="6" w:space="0" w:color="auto"/>
              <w:bottom w:val="single" w:sz="6" w:space="0" w:color="auto"/>
              <w:right w:val="single" w:sz="6" w:space="0" w:color="auto"/>
            </w:tcBorders>
          </w:tcPr>
          <w:p w14:paraId="17DEEC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Verbindung</w:t>
            </w:r>
          </w:p>
        </w:tc>
        <w:tc>
          <w:tcPr>
            <w:tcW w:w="1871" w:type="dxa"/>
            <w:tcBorders>
              <w:top w:val="single" w:sz="6" w:space="0" w:color="auto"/>
              <w:left w:val="single" w:sz="6" w:space="0" w:color="auto"/>
              <w:bottom w:val="single" w:sz="6" w:space="0" w:color="auto"/>
              <w:right w:val="single" w:sz="6" w:space="0" w:color="auto"/>
            </w:tcBorders>
          </w:tcPr>
          <w:p w14:paraId="17DEED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 špatný spoj.</w:t>
            </w:r>
          </w:p>
        </w:tc>
        <w:tc>
          <w:tcPr>
            <w:tcW w:w="2438" w:type="dxa"/>
            <w:tcBorders>
              <w:top w:val="single" w:sz="6" w:space="0" w:color="auto"/>
              <w:left w:val="single" w:sz="6" w:space="0" w:color="auto"/>
              <w:bottom w:val="single" w:sz="6" w:space="0" w:color="auto"/>
              <w:right w:val="single" w:sz="6" w:space="0" w:color="auto"/>
            </w:tcBorders>
          </w:tcPr>
          <w:p w14:paraId="17DEED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Es ist eine falsche Verbindung.</w:t>
            </w:r>
          </w:p>
        </w:tc>
        <w:tc>
          <w:tcPr>
            <w:tcW w:w="624" w:type="dxa"/>
            <w:tcBorders>
              <w:top w:val="single" w:sz="6" w:space="0" w:color="auto"/>
              <w:left w:val="single" w:sz="6" w:space="0" w:color="auto"/>
              <w:bottom w:val="single" w:sz="6" w:space="0" w:color="auto"/>
              <w:right w:val="single" w:sz="6" w:space="0" w:color="auto"/>
            </w:tcBorders>
          </w:tcPr>
          <w:p w14:paraId="17DEED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D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871" w:type="dxa"/>
            <w:tcBorders>
              <w:top w:val="single" w:sz="6" w:space="0" w:color="auto"/>
              <w:left w:val="single" w:sz="6" w:space="0" w:color="auto"/>
              <w:bottom w:val="single" w:sz="6" w:space="0" w:color="auto"/>
              <w:right w:val="single" w:sz="6" w:space="0" w:color="auto"/>
            </w:tcBorders>
          </w:tcPr>
          <w:p w14:paraId="17DEED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Schweißnaht</w:t>
            </w:r>
          </w:p>
        </w:tc>
        <w:tc>
          <w:tcPr>
            <w:tcW w:w="1871" w:type="dxa"/>
            <w:tcBorders>
              <w:top w:val="single" w:sz="6" w:space="0" w:color="auto"/>
              <w:left w:val="single" w:sz="6" w:space="0" w:color="auto"/>
              <w:bottom w:val="single" w:sz="6" w:space="0" w:color="auto"/>
              <w:right w:val="single" w:sz="6" w:space="0" w:color="auto"/>
            </w:tcBorders>
          </w:tcPr>
          <w:p w14:paraId="17DEED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je příliš vysoký.</w:t>
            </w:r>
          </w:p>
        </w:tc>
        <w:tc>
          <w:tcPr>
            <w:tcW w:w="2438" w:type="dxa"/>
            <w:tcBorders>
              <w:top w:val="single" w:sz="6" w:space="0" w:color="auto"/>
              <w:left w:val="single" w:sz="6" w:space="0" w:color="auto"/>
              <w:bottom w:val="single" w:sz="6" w:space="0" w:color="auto"/>
              <w:right w:val="single" w:sz="6" w:space="0" w:color="auto"/>
            </w:tcBorders>
          </w:tcPr>
          <w:p w14:paraId="17DEED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 ist zu hoch.</w:t>
            </w:r>
          </w:p>
        </w:tc>
        <w:tc>
          <w:tcPr>
            <w:tcW w:w="624" w:type="dxa"/>
            <w:tcBorders>
              <w:top w:val="single" w:sz="6" w:space="0" w:color="auto"/>
              <w:left w:val="single" w:sz="6" w:space="0" w:color="auto"/>
              <w:bottom w:val="single" w:sz="6" w:space="0" w:color="auto"/>
              <w:right w:val="single" w:sz="6" w:space="0" w:color="auto"/>
            </w:tcBorders>
          </w:tcPr>
          <w:p w14:paraId="17DEED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D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kanalizace</w:t>
            </w:r>
          </w:p>
        </w:tc>
        <w:tc>
          <w:tcPr>
            <w:tcW w:w="1871" w:type="dxa"/>
            <w:tcBorders>
              <w:top w:val="single" w:sz="6" w:space="0" w:color="auto"/>
              <w:left w:val="single" w:sz="6" w:space="0" w:color="auto"/>
              <w:bottom w:val="single" w:sz="6" w:space="0" w:color="auto"/>
              <w:right w:val="single" w:sz="6" w:space="0" w:color="auto"/>
            </w:tcBorders>
          </w:tcPr>
          <w:p w14:paraId="17DEED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Kanalisation</w:t>
            </w:r>
          </w:p>
        </w:tc>
        <w:tc>
          <w:tcPr>
            <w:tcW w:w="1871" w:type="dxa"/>
            <w:tcBorders>
              <w:top w:val="single" w:sz="6" w:space="0" w:color="auto"/>
              <w:left w:val="single" w:sz="6" w:space="0" w:color="auto"/>
              <w:bottom w:val="single" w:sz="6" w:space="0" w:color="auto"/>
              <w:right w:val="single" w:sz="6" w:space="0" w:color="auto"/>
            </w:tcBorders>
          </w:tcPr>
          <w:p w14:paraId="17DEED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Kanalizace je ucpaná.</w:t>
            </w:r>
          </w:p>
        </w:tc>
        <w:tc>
          <w:tcPr>
            <w:tcW w:w="2438" w:type="dxa"/>
            <w:tcBorders>
              <w:top w:val="single" w:sz="6" w:space="0" w:color="auto"/>
              <w:left w:val="single" w:sz="6" w:space="0" w:color="auto"/>
              <w:bottom w:val="single" w:sz="6" w:space="0" w:color="auto"/>
              <w:right w:val="single" w:sz="6" w:space="0" w:color="auto"/>
            </w:tcBorders>
          </w:tcPr>
          <w:p w14:paraId="17DEED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Kanalisation ist verstopft.</w:t>
            </w:r>
          </w:p>
        </w:tc>
        <w:tc>
          <w:tcPr>
            <w:tcW w:w="624" w:type="dxa"/>
            <w:tcBorders>
              <w:top w:val="single" w:sz="6" w:space="0" w:color="auto"/>
              <w:left w:val="single" w:sz="6" w:space="0" w:color="auto"/>
              <w:bottom w:val="single" w:sz="6" w:space="0" w:color="auto"/>
              <w:right w:val="single" w:sz="6" w:space="0" w:color="auto"/>
            </w:tcBorders>
          </w:tcPr>
          <w:p w14:paraId="17DEED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D1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potrubí</w:t>
            </w:r>
          </w:p>
        </w:tc>
      </w:tr>
      <w:tr w:rsidR="00A935A5" w:rsidRPr="00F37C33" w14:paraId="17DEED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w:t>
            </w:r>
          </w:p>
        </w:tc>
        <w:tc>
          <w:tcPr>
            <w:tcW w:w="1871" w:type="dxa"/>
            <w:tcBorders>
              <w:top w:val="single" w:sz="6" w:space="0" w:color="auto"/>
              <w:left w:val="single" w:sz="6" w:space="0" w:color="auto"/>
              <w:bottom w:val="single" w:sz="6" w:space="0" w:color="auto"/>
              <w:right w:val="single" w:sz="6" w:space="0" w:color="auto"/>
            </w:tcBorders>
          </w:tcPr>
          <w:p w14:paraId="17DEED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Kupfer</w:t>
            </w:r>
          </w:p>
        </w:tc>
        <w:tc>
          <w:tcPr>
            <w:tcW w:w="1871" w:type="dxa"/>
            <w:tcBorders>
              <w:top w:val="single" w:sz="6" w:space="0" w:color="auto"/>
              <w:left w:val="single" w:sz="6" w:space="0" w:color="auto"/>
              <w:bottom w:val="single" w:sz="6" w:space="0" w:color="auto"/>
              <w:right w:val="single" w:sz="6" w:space="0" w:color="auto"/>
            </w:tcBorders>
          </w:tcPr>
          <w:p w14:paraId="17DEED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 je výborný materiál.</w:t>
            </w:r>
          </w:p>
        </w:tc>
        <w:tc>
          <w:tcPr>
            <w:tcW w:w="2438" w:type="dxa"/>
            <w:tcBorders>
              <w:top w:val="single" w:sz="6" w:space="0" w:color="auto"/>
              <w:left w:val="single" w:sz="6" w:space="0" w:color="auto"/>
              <w:bottom w:val="single" w:sz="6" w:space="0" w:color="auto"/>
              <w:right w:val="single" w:sz="6" w:space="0" w:color="auto"/>
            </w:tcBorders>
          </w:tcPr>
          <w:p w14:paraId="17DEED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Kupfer ist ein ausgezeichnetes Material.</w:t>
            </w:r>
          </w:p>
        </w:tc>
        <w:tc>
          <w:tcPr>
            <w:tcW w:w="624" w:type="dxa"/>
            <w:tcBorders>
              <w:top w:val="single" w:sz="6" w:space="0" w:color="auto"/>
              <w:left w:val="single" w:sz="6" w:space="0" w:color="auto"/>
              <w:bottom w:val="single" w:sz="6" w:space="0" w:color="auto"/>
              <w:right w:val="single" w:sz="6" w:space="0" w:color="auto"/>
            </w:tcBorders>
          </w:tcPr>
          <w:p w14:paraId="17DEED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D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w:t>
            </w:r>
          </w:p>
        </w:tc>
        <w:tc>
          <w:tcPr>
            <w:tcW w:w="1871" w:type="dxa"/>
            <w:tcBorders>
              <w:top w:val="single" w:sz="6" w:space="0" w:color="auto"/>
              <w:left w:val="single" w:sz="6" w:space="0" w:color="auto"/>
              <w:bottom w:val="single" w:sz="6" w:space="0" w:color="auto"/>
              <w:right w:val="single" w:sz="6" w:space="0" w:color="auto"/>
            </w:tcBorders>
          </w:tcPr>
          <w:p w14:paraId="17DEED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Gas</w:t>
            </w:r>
          </w:p>
        </w:tc>
        <w:tc>
          <w:tcPr>
            <w:tcW w:w="1871" w:type="dxa"/>
            <w:tcBorders>
              <w:top w:val="single" w:sz="6" w:space="0" w:color="auto"/>
              <w:left w:val="single" w:sz="6" w:space="0" w:color="auto"/>
              <w:bottom w:val="single" w:sz="6" w:space="0" w:color="auto"/>
              <w:right w:val="single" w:sz="6" w:space="0" w:color="auto"/>
            </w:tcBorders>
          </w:tcPr>
          <w:p w14:paraId="17DEED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 je bezbarvý.</w:t>
            </w:r>
          </w:p>
        </w:tc>
        <w:tc>
          <w:tcPr>
            <w:tcW w:w="2438" w:type="dxa"/>
            <w:tcBorders>
              <w:top w:val="single" w:sz="6" w:space="0" w:color="auto"/>
              <w:left w:val="single" w:sz="6" w:space="0" w:color="auto"/>
              <w:bottom w:val="single" w:sz="6" w:space="0" w:color="auto"/>
              <w:right w:val="single" w:sz="6" w:space="0" w:color="auto"/>
            </w:tcBorders>
          </w:tcPr>
          <w:p w14:paraId="17DEED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Gas ist farblos.</w:t>
            </w:r>
          </w:p>
        </w:tc>
        <w:tc>
          <w:tcPr>
            <w:tcW w:w="624" w:type="dxa"/>
            <w:tcBorders>
              <w:top w:val="single" w:sz="6" w:space="0" w:color="auto"/>
              <w:left w:val="single" w:sz="6" w:space="0" w:color="auto"/>
              <w:bottom w:val="single" w:sz="6" w:space="0" w:color="auto"/>
              <w:right w:val="single" w:sz="6" w:space="0" w:color="auto"/>
            </w:tcBorders>
          </w:tcPr>
          <w:p w14:paraId="17DEED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D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w:t>
            </w:r>
          </w:p>
        </w:tc>
        <w:tc>
          <w:tcPr>
            <w:tcW w:w="1871" w:type="dxa"/>
            <w:tcBorders>
              <w:top w:val="single" w:sz="6" w:space="0" w:color="auto"/>
              <w:left w:val="single" w:sz="6" w:space="0" w:color="auto"/>
              <w:bottom w:val="single" w:sz="6" w:space="0" w:color="auto"/>
              <w:right w:val="single" w:sz="6" w:space="0" w:color="auto"/>
            </w:tcBorders>
          </w:tcPr>
          <w:p w14:paraId="17DEED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Wasser</w:t>
            </w:r>
          </w:p>
        </w:tc>
        <w:tc>
          <w:tcPr>
            <w:tcW w:w="1871" w:type="dxa"/>
            <w:tcBorders>
              <w:top w:val="single" w:sz="6" w:space="0" w:color="auto"/>
              <w:left w:val="single" w:sz="6" w:space="0" w:color="auto"/>
              <w:bottom w:val="single" w:sz="6" w:space="0" w:color="auto"/>
              <w:right w:val="single" w:sz="6" w:space="0" w:color="auto"/>
            </w:tcBorders>
          </w:tcPr>
          <w:p w14:paraId="17DEED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 je studená.</w:t>
            </w:r>
          </w:p>
        </w:tc>
        <w:tc>
          <w:tcPr>
            <w:tcW w:w="2438" w:type="dxa"/>
            <w:tcBorders>
              <w:top w:val="single" w:sz="6" w:space="0" w:color="auto"/>
              <w:left w:val="single" w:sz="6" w:space="0" w:color="auto"/>
              <w:bottom w:val="single" w:sz="6" w:space="0" w:color="auto"/>
              <w:right w:val="single" w:sz="6" w:space="0" w:color="auto"/>
            </w:tcBorders>
          </w:tcPr>
          <w:p w14:paraId="17DEED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Wasser ist kalt.</w:t>
            </w:r>
          </w:p>
        </w:tc>
        <w:tc>
          <w:tcPr>
            <w:tcW w:w="624" w:type="dxa"/>
            <w:tcBorders>
              <w:top w:val="single" w:sz="6" w:space="0" w:color="auto"/>
              <w:left w:val="single" w:sz="6" w:space="0" w:color="auto"/>
              <w:bottom w:val="single" w:sz="6" w:space="0" w:color="auto"/>
              <w:right w:val="single" w:sz="6" w:space="0" w:color="auto"/>
            </w:tcBorders>
          </w:tcPr>
          <w:p w14:paraId="17DEED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D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závit</w:t>
            </w:r>
          </w:p>
        </w:tc>
        <w:tc>
          <w:tcPr>
            <w:tcW w:w="1871" w:type="dxa"/>
            <w:tcBorders>
              <w:top w:val="single" w:sz="6" w:space="0" w:color="auto"/>
              <w:left w:val="single" w:sz="6" w:space="0" w:color="auto"/>
              <w:bottom w:val="single" w:sz="6" w:space="0" w:color="auto"/>
              <w:right w:val="single" w:sz="6" w:space="0" w:color="auto"/>
            </w:tcBorders>
          </w:tcPr>
          <w:p w14:paraId="17DEED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Gewinde</w:t>
            </w:r>
          </w:p>
        </w:tc>
        <w:tc>
          <w:tcPr>
            <w:tcW w:w="1871" w:type="dxa"/>
            <w:tcBorders>
              <w:top w:val="single" w:sz="6" w:space="0" w:color="auto"/>
              <w:left w:val="single" w:sz="6" w:space="0" w:color="auto"/>
              <w:bottom w:val="single" w:sz="6" w:space="0" w:color="auto"/>
              <w:right w:val="single" w:sz="6" w:space="0" w:color="auto"/>
            </w:tcBorders>
          </w:tcPr>
          <w:p w14:paraId="17DEED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Závit je na vodovodním potrubí.</w:t>
            </w:r>
          </w:p>
        </w:tc>
        <w:tc>
          <w:tcPr>
            <w:tcW w:w="2438" w:type="dxa"/>
            <w:tcBorders>
              <w:top w:val="single" w:sz="6" w:space="0" w:color="auto"/>
              <w:left w:val="single" w:sz="6" w:space="0" w:color="auto"/>
              <w:bottom w:val="single" w:sz="6" w:space="0" w:color="auto"/>
              <w:right w:val="single" w:sz="6" w:space="0" w:color="auto"/>
            </w:tcBorders>
          </w:tcPr>
          <w:p w14:paraId="17DEED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Gewinde ist an der Wasserleitung.</w:t>
            </w:r>
          </w:p>
        </w:tc>
        <w:tc>
          <w:tcPr>
            <w:tcW w:w="624" w:type="dxa"/>
            <w:tcBorders>
              <w:top w:val="single" w:sz="6" w:space="0" w:color="auto"/>
              <w:left w:val="single" w:sz="6" w:space="0" w:color="auto"/>
              <w:bottom w:val="single" w:sz="6" w:space="0" w:color="auto"/>
              <w:right w:val="single" w:sz="6" w:space="0" w:color="auto"/>
            </w:tcBorders>
          </w:tcPr>
          <w:p w14:paraId="17DEED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D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871" w:type="dxa"/>
            <w:tcBorders>
              <w:top w:val="single" w:sz="6" w:space="0" w:color="auto"/>
              <w:left w:val="single" w:sz="6" w:space="0" w:color="auto"/>
              <w:bottom w:val="single" w:sz="6" w:space="0" w:color="auto"/>
              <w:right w:val="single" w:sz="6" w:space="0" w:color="auto"/>
            </w:tcBorders>
          </w:tcPr>
          <w:p w14:paraId="17DEED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Pumpe</w:t>
            </w:r>
          </w:p>
        </w:tc>
        <w:tc>
          <w:tcPr>
            <w:tcW w:w="1871" w:type="dxa"/>
            <w:tcBorders>
              <w:top w:val="single" w:sz="6" w:space="0" w:color="auto"/>
              <w:left w:val="single" w:sz="6" w:space="0" w:color="auto"/>
              <w:bottom w:val="single" w:sz="6" w:space="0" w:color="auto"/>
              <w:right w:val="single" w:sz="6" w:space="0" w:color="auto"/>
            </w:tcBorders>
          </w:tcPr>
          <w:p w14:paraId="17DEED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 může být ve studni.</w:t>
            </w:r>
          </w:p>
        </w:tc>
        <w:tc>
          <w:tcPr>
            <w:tcW w:w="2438" w:type="dxa"/>
            <w:tcBorders>
              <w:top w:val="single" w:sz="6" w:space="0" w:color="auto"/>
              <w:left w:val="single" w:sz="6" w:space="0" w:color="auto"/>
              <w:bottom w:val="single" w:sz="6" w:space="0" w:color="auto"/>
              <w:right w:val="single" w:sz="6" w:space="0" w:color="auto"/>
            </w:tcBorders>
          </w:tcPr>
          <w:p w14:paraId="17DEED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Pumpe kann im Brunnen sein.</w:t>
            </w:r>
          </w:p>
        </w:tc>
        <w:tc>
          <w:tcPr>
            <w:tcW w:w="624" w:type="dxa"/>
            <w:tcBorders>
              <w:top w:val="single" w:sz="6" w:space="0" w:color="auto"/>
              <w:left w:val="single" w:sz="6" w:space="0" w:color="auto"/>
              <w:bottom w:val="single" w:sz="6" w:space="0" w:color="auto"/>
              <w:right w:val="single" w:sz="6" w:space="0" w:color="auto"/>
            </w:tcBorders>
          </w:tcPr>
          <w:p w14:paraId="17DEED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D3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ED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expanzní nádoba</w:t>
            </w:r>
          </w:p>
        </w:tc>
        <w:tc>
          <w:tcPr>
            <w:tcW w:w="1871" w:type="dxa"/>
            <w:tcBorders>
              <w:top w:val="single" w:sz="6" w:space="0" w:color="auto"/>
              <w:left w:val="single" w:sz="6" w:space="0" w:color="auto"/>
              <w:bottom w:val="single" w:sz="6" w:space="0" w:color="auto"/>
              <w:right w:val="single" w:sz="6" w:space="0" w:color="auto"/>
            </w:tcBorders>
          </w:tcPr>
          <w:p w14:paraId="17DEED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Expansionsgefäß</w:t>
            </w:r>
          </w:p>
        </w:tc>
        <w:tc>
          <w:tcPr>
            <w:tcW w:w="1871" w:type="dxa"/>
            <w:tcBorders>
              <w:top w:val="single" w:sz="6" w:space="0" w:color="auto"/>
              <w:left w:val="single" w:sz="6" w:space="0" w:color="auto"/>
              <w:bottom w:val="single" w:sz="6" w:space="0" w:color="auto"/>
              <w:right w:val="single" w:sz="6" w:space="0" w:color="auto"/>
            </w:tcBorders>
          </w:tcPr>
          <w:p w14:paraId="17DEED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Expanzní nádoba je otevřená nebo uzavřená.</w:t>
            </w:r>
          </w:p>
        </w:tc>
        <w:tc>
          <w:tcPr>
            <w:tcW w:w="2438" w:type="dxa"/>
            <w:tcBorders>
              <w:top w:val="single" w:sz="6" w:space="0" w:color="auto"/>
              <w:left w:val="single" w:sz="6" w:space="0" w:color="auto"/>
              <w:bottom w:val="single" w:sz="6" w:space="0" w:color="auto"/>
              <w:right w:val="single" w:sz="6" w:space="0" w:color="auto"/>
            </w:tcBorders>
          </w:tcPr>
          <w:p w14:paraId="17DEED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Expansionsgefäß ist offen oder verschlossen.</w:t>
            </w:r>
          </w:p>
        </w:tc>
        <w:tc>
          <w:tcPr>
            <w:tcW w:w="624" w:type="dxa"/>
            <w:tcBorders>
              <w:top w:val="single" w:sz="6" w:space="0" w:color="auto"/>
              <w:left w:val="single" w:sz="6" w:space="0" w:color="auto"/>
              <w:bottom w:val="single" w:sz="6" w:space="0" w:color="auto"/>
              <w:right w:val="single" w:sz="6" w:space="0" w:color="auto"/>
            </w:tcBorders>
          </w:tcPr>
          <w:p w14:paraId="17DEED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D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w:t>
            </w:r>
          </w:p>
        </w:tc>
        <w:tc>
          <w:tcPr>
            <w:tcW w:w="1871" w:type="dxa"/>
            <w:tcBorders>
              <w:top w:val="single" w:sz="6" w:space="0" w:color="auto"/>
              <w:left w:val="single" w:sz="6" w:space="0" w:color="auto"/>
              <w:bottom w:val="single" w:sz="6" w:space="0" w:color="auto"/>
              <w:right w:val="single" w:sz="6" w:space="0" w:color="auto"/>
            </w:tcBorders>
          </w:tcPr>
          <w:p w14:paraId="17DEED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Gaskessel</w:t>
            </w:r>
          </w:p>
        </w:tc>
        <w:tc>
          <w:tcPr>
            <w:tcW w:w="1871" w:type="dxa"/>
            <w:tcBorders>
              <w:top w:val="single" w:sz="6" w:space="0" w:color="auto"/>
              <w:left w:val="single" w:sz="6" w:space="0" w:color="auto"/>
              <w:bottom w:val="single" w:sz="6" w:space="0" w:color="auto"/>
              <w:right w:val="single" w:sz="6" w:space="0" w:color="auto"/>
            </w:tcBorders>
          </w:tcPr>
          <w:p w14:paraId="17DEED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 musí být kontrolovaný.</w:t>
            </w:r>
          </w:p>
        </w:tc>
        <w:tc>
          <w:tcPr>
            <w:tcW w:w="2438" w:type="dxa"/>
            <w:tcBorders>
              <w:top w:val="single" w:sz="6" w:space="0" w:color="auto"/>
              <w:left w:val="single" w:sz="6" w:space="0" w:color="auto"/>
              <w:bottom w:val="single" w:sz="6" w:space="0" w:color="auto"/>
              <w:right w:val="single" w:sz="6" w:space="0" w:color="auto"/>
            </w:tcBorders>
          </w:tcPr>
          <w:p w14:paraId="17DEED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Gaskessel muss geprüft werden.</w:t>
            </w:r>
          </w:p>
        </w:tc>
        <w:tc>
          <w:tcPr>
            <w:tcW w:w="624" w:type="dxa"/>
            <w:tcBorders>
              <w:top w:val="single" w:sz="6" w:space="0" w:color="auto"/>
              <w:left w:val="single" w:sz="6" w:space="0" w:color="auto"/>
              <w:bottom w:val="single" w:sz="6" w:space="0" w:color="auto"/>
              <w:right w:val="single" w:sz="6" w:space="0" w:color="auto"/>
            </w:tcBorders>
          </w:tcPr>
          <w:p w14:paraId="17DEED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D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w:t>
            </w:r>
          </w:p>
        </w:tc>
        <w:tc>
          <w:tcPr>
            <w:tcW w:w="1871" w:type="dxa"/>
            <w:tcBorders>
              <w:top w:val="single" w:sz="6" w:space="0" w:color="auto"/>
              <w:left w:val="single" w:sz="6" w:space="0" w:color="auto"/>
              <w:bottom w:val="single" w:sz="6" w:space="0" w:color="auto"/>
              <w:right w:val="single" w:sz="6" w:space="0" w:color="auto"/>
            </w:tcBorders>
          </w:tcPr>
          <w:p w14:paraId="17DEED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Wasserleitung</w:t>
            </w:r>
          </w:p>
        </w:tc>
        <w:tc>
          <w:tcPr>
            <w:tcW w:w="1871" w:type="dxa"/>
            <w:tcBorders>
              <w:top w:val="single" w:sz="6" w:space="0" w:color="auto"/>
              <w:left w:val="single" w:sz="6" w:space="0" w:color="auto"/>
              <w:bottom w:val="single" w:sz="6" w:space="0" w:color="auto"/>
              <w:right w:val="single" w:sz="6" w:space="0" w:color="auto"/>
            </w:tcBorders>
          </w:tcPr>
          <w:p w14:paraId="17DEED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je vyrobený z plastu.</w:t>
            </w:r>
          </w:p>
        </w:tc>
        <w:tc>
          <w:tcPr>
            <w:tcW w:w="2438" w:type="dxa"/>
            <w:tcBorders>
              <w:top w:val="single" w:sz="6" w:space="0" w:color="auto"/>
              <w:left w:val="single" w:sz="6" w:space="0" w:color="auto"/>
              <w:bottom w:val="single" w:sz="6" w:space="0" w:color="auto"/>
              <w:right w:val="single" w:sz="6" w:space="0" w:color="auto"/>
            </w:tcBorders>
          </w:tcPr>
          <w:p w14:paraId="17DEED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Wasserleitung ist aus Kunststoff gefertigt.</w:t>
            </w:r>
          </w:p>
        </w:tc>
        <w:tc>
          <w:tcPr>
            <w:tcW w:w="624" w:type="dxa"/>
            <w:tcBorders>
              <w:top w:val="single" w:sz="6" w:space="0" w:color="auto"/>
              <w:left w:val="single" w:sz="6" w:space="0" w:color="auto"/>
              <w:bottom w:val="single" w:sz="6" w:space="0" w:color="auto"/>
              <w:right w:val="single" w:sz="6" w:space="0" w:color="auto"/>
            </w:tcBorders>
          </w:tcPr>
          <w:p w14:paraId="17DEED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D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vodovodní přípojka</w:t>
            </w:r>
          </w:p>
        </w:tc>
        <w:tc>
          <w:tcPr>
            <w:tcW w:w="1871" w:type="dxa"/>
            <w:tcBorders>
              <w:top w:val="single" w:sz="6" w:space="0" w:color="auto"/>
              <w:left w:val="single" w:sz="6" w:space="0" w:color="auto"/>
              <w:bottom w:val="single" w:sz="6" w:space="0" w:color="auto"/>
              <w:right w:val="single" w:sz="6" w:space="0" w:color="auto"/>
            </w:tcBorders>
          </w:tcPr>
          <w:p w14:paraId="17DEED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Wasserleitungsanschluss</w:t>
            </w:r>
          </w:p>
        </w:tc>
        <w:tc>
          <w:tcPr>
            <w:tcW w:w="1871" w:type="dxa"/>
            <w:tcBorders>
              <w:top w:val="single" w:sz="6" w:space="0" w:color="auto"/>
              <w:left w:val="single" w:sz="6" w:space="0" w:color="auto"/>
              <w:bottom w:val="single" w:sz="6" w:space="0" w:color="auto"/>
              <w:right w:val="single" w:sz="6" w:space="0" w:color="auto"/>
            </w:tcBorders>
          </w:tcPr>
          <w:p w14:paraId="17DEED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Vodovodní přípojka je pod zemí.</w:t>
            </w:r>
          </w:p>
        </w:tc>
        <w:tc>
          <w:tcPr>
            <w:tcW w:w="2438" w:type="dxa"/>
            <w:tcBorders>
              <w:top w:val="single" w:sz="6" w:space="0" w:color="auto"/>
              <w:left w:val="single" w:sz="6" w:space="0" w:color="auto"/>
              <w:bottom w:val="single" w:sz="6" w:space="0" w:color="auto"/>
              <w:right w:val="single" w:sz="6" w:space="0" w:color="auto"/>
            </w:tcBorders>
          </w:tcPr>
          <w:p w14:paraId="17DEED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Wasserleitungsanschluss ist unter der Erde.</w:t>
            </w:r>
          </w:p>
        </w:tc>
        <w:tc>
          <w:tcPr>
            <w:tcW w:w="624" w:type="dxa"/>
            <w:tcBorders>
              <w:top w:val="single" w:sz="6" w:space="0" w:color="auto"/>
              <w:left w:val="single" w:sz="6" w:space="0" w:color="auto"/>
              <w:bottom w:val="single" w:sz="6" w:space="0" w:color="auto"/>
              <w:right w:val="single" w:sz="6" w:space="0" w:color="auto"/>
            </w:tcBorders>
          </w:tcPr>
          <w:p w14:paraId="17DEED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D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w:t>
            </w:r>
          </w:p>
        </w:tc>
        <w:tc>
          <w:tcPr>
            <w:tcW w:w="1871" w:type="dxa"/>
            <w:tcBorders>
              <w:top w:val="single" w:sz="6" w:space="0" w:color="auto"/>
              <w:left w:val="single" w:sz="6" w:space="0" w:color="auto"/>
              <w:bottom w:val="single" w:sz="6" w:space="0" w:color="auto"/>
              <w:right w:val="single" w:sz="6" w:space="0" w:color="auto"/>
            </w:tcBorders>
          </w:tcPr>
          <w:p w14:paraId="17DEED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Installateur</w:t>
            </w:r>
          </w:p>
        </w:tc>
        <w:tc>
          <w:tcPr>
            <w:tcW w:w="1871" w:type="dxa"/>
            <w:tcBorders>
              <w:top w:val="single" w:sz="6" w:space="0" w:color="auto"/>
              <w:left w:val="single" w:sz="6" w:space="0" w:color="auto"/>
              <w:bottom w:val="single" w:sz="6" w:space="0" w:color="auto"/>
              <w:right w:val="single" w:sz="6" w:space="0" w:color="auto"/>
            </w:tcBorders>
          </w:tcPr>
          <w:p w14:paraId="17DEED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je velmi zajímavé povolání.</w:t>
            </w:r>
          </w:p>
        </w:tc>
        <w:tc>
          <w:tcPr>
            <w:tcW w:w="2438" w:type="dxa"/>
            <w:tcBorders>
              <w:top w:val="single" w:sz="6" w:space="0" w:color="auto"/>
              <w:left w:val="single" w:sz="6" w:space="0" w:color="auto"/>
              <w:bottom w:val="single" w:sz="6" w:space="0" w:color="auto"/>
              <w:right w:val="single" w:sz="6" w:space="0" w:color="auto"/>
            </w:tcBorders>
          </w:tcPr>
          <w:p w14:paraId="17DEED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Installateur ist ein sehr interessanter Beruf.</w:t>
            </w:r>
          </w:p>
        </w:tc>
        <w:tc>
          <w:tcPr>
            <w:tcW w:w="624" w:type="dxa"/>
            <w:tcBorders>
              <w:top w:val="single" w:sz="6" w:space="0" w:color="auto"/>
              <w:left w:val="single" w:sz="6" w:space="0" w:color="auto"/>
              <w:bottom w:val="single" w:sz="6" w:space="0" w:color="auto"/>
              <w:right w:val="single" w:sz="6" w:space="0" w:color="auto"/>
            </w:tcBorders>
          </w:tcPr>
          <w:p w14:paraId="17DEED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D6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ED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w:t>
            </w:r>
          </w:p>
        </w:tc>
        <w:tc>
          <w:tcPr>
            <w:tcW w:w="1871" w:type="dxa"/>
            <w:tcBorders>
              <w:top w:val="single" w:sz="6" w:space="0" w:color="auto"/>
              <w:left w:val="single" w:sz="6" w:space="0" w:color="auto"/>
              <w:bottom w:val="single" w:sz="6" w:space="0" w:color="auto"/>
              <w:right w:val="single" w:sz="6" w:space="0" w:color="auto"/>
            </w:tcBorders>
          </w:tcPr>
          <w:p w14:paraId="17DEED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Löten</w:t>
            </w:r>
          </w:p>
        </w:tc>
        <w:tc>
          <w:tcPr>
            <w:tcW w:w="1871" w:type="dxa"/>
            <w:tcBorders>
              <w:top w:val="single" w:sz="6" w:space="0" w:color="auto"/>
              <w:left w:val="single" w:sz="6" w:space="0" w:color="auto"/>
              <w:bottom w:val="single" w:sz="6" w:space="0" w:color="auto"/>
              <w:right w:val="single" w:sz="6" w:space="0" w:color="auto"/>
            </w:tcBorders>
          </w:tcPr>
          <w:p w14:paraId="17DEED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Pájení používáme na spojování mědi.</w:t>
            </w:r>
          </w:p>
        </w:tc>
        <w:tc>
          <w:tcPr>
            <w:tcW w:w="2438" w:type="dxa"/>
            <w:tcBorders>
              <w:top w:val="single" w:sz="6" w:space="0" w:color="auto"/>
              <w:left w:val="single" w:sz="6" w:space="0" w:color="auto"/>
              <w:bottom w:val="single" w:sz="6" w:space="0" w:color="auto"/>
              <w:right w:val="single" w:sz="6" w:space="0" w:color="auto"/>
            </w:tcBorders>
          </w:tcPr>
          <w:p w14:paraId="17DEED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Löten verwendet man zum Verbinden von Kupfer.</w:t>
            </w:r>
          </w:p>
        </w:tc>
        <w:tc>
          <w:tcPr>
            <w:tcW w:w="624" w:type="dxa"/>
            <w:tcBorders>
              <w:top w:val="single" w:sz="6" w:space="0" w:color="auto"/>
              <w:left w:val="single" w:sz="6" w:space="0" w:color="auto"/>
              <w:bottom w:val="single" w:sz="6" w:space="0" w:color="auto"/>
              <w:right w:val="single" w:sz="6" w:space="0" w:color="auto"/>
            </w:tcBorders>
          </w:tcPr>
          <w:p w14:paraId="17DEED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D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w:t>
            </w:r>
          </w:p>
        </w:tc>
        <w:tc>
          <w:tcPr>
            <w:tcW w:w="1871" w:type="dxa"/>
            <w:tcBorders>
              <w:top w:val="single" w:sz="6" w:space="0" w:color="auto"/>
              <w:left w:val="single" w:sz="6" w:space="0" w:color="auto"/>
              <w:bottom w:val="single" w:sz="6" w:space="0" w:color="auto"/>
              <w:right w:val="single" w:sz="6" w:space="0" w:color="auto"/>
            </w:tcBorders>
          </w:tcPr>
          <w:p w14:paraId="17DEED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Pissoir</w:t>
            </w:r>
          </w:p>
        </w:tc>
        <w:tc>
          <w:tcPr>
            <w:tcW w:w="1871" w:type="dxa"/>
            <w:tcBorders>
              <w:top w:val="single" w:sz="6" w:space="0" w:color="auto"/>
              <w:left w:val="single" w:sz="6" w:space="0" w:color="auto"/>
              <w:bottom w:val="single" w:sz="6" w:space="0" w:color="auto"/>
              <w:right w:val="single" w:sz="6" w:space="0" w:color="auto"/>
            </w:tcBorders>
          </w:tcPr>
          <w:p w14:paraId="17DEED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 je upevněn na zdi.</w:t>
            </w:r>
          </w:p>
        </w:tc>
        <w:tc>
          <w:tcPr>
            <w:tcW w:w="2438" w:type="dxa"/>
            <w:tcBorders>
              <w:top w:val="single" w:sz="6" w:space="0" w:color="auto"/>
              <w:left w:val="single" w:sz="6" w:space="0" w:color="auto"/>
              <w:bottom w:val="single" w:sz="6" w:space="0" w:color="auto"/>
              <w:right w:val="single" w:sz="6" w:space="0" w:color="auto"/>
            </w:tcBorders>
          </w:tcPr>
          <w:p w14:paraId="17DEED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Pissoir ist an der Wand angebracht.</w:t>
            </w:r>
          </w:p>
        </w:tc>
        <w:tc>
          <w:tcPr>
            <w:tcW w:w="624" w:type="dxa"/>
            <w:tcBorders>
              <w:top w:val="single" w:sz="6" w:space="0" w:color="auto"/>
              <w:left w:val="single" w:sz="6" w:space="0" w:color="auto"/>
              <w:bottom w:val="single" w:sz="6" w:space="0" w:color="auto"/>
              <w:right w:val="single" w:sz="6" w:space="0" w:color="auto"/>
            </w:tcBorders>
          </w:tcPr>
          <w:p w14:paraId="17DEED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D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plynař</w:t>
            </w:r>
          </w:p>
        </w:tc>
        <w:tc>
          <w:tcPr>
            <w:tcW w:w="1871" w:type="dxa"/>
            <w:tcBorders>
              <w:top w:val="single" w:sz="6" w:space="0" w:color="auto"/>
              <w:left w:val="single" w:sz="6" w:space="0" w:color="auto"/>
              <w:bottom w:val="single" w:sz="6" w:space="0" w:color="auto"/>
              <w:right w:val="single" w:sz="6" w:space="0" w:color="auto"/>
            </w:tcBorders>
          </w:tcPr>
          <w:p w14:paraId="17DEED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Gastechniker</w:t>
            </w:r>
          </w:p>
        </w:tc>
        <w:tc>
          <w:tcPr>
            <w:tcW w:w="1871" w:type="dxa"/>
            <w:tcBorders>
              <w:top w:val="single" w:sz="6" w:space="0" w:color="auto"/>
              <w:left w:val="single" w:sz="6" w:space="0" w:color="auto"/>
              <w:bottom w:val="single" w:sz="6" w:space="0" w:color="auto"/>
              <w:right w:val="single" w:sz="6" w:space="0" w:color="auto"/>
            </w:tcBorders>
          </w:tcPr>
          <w:p w14:paraId="17DEED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Plynař kontroluje plynové spotřebiče.</w:t>
            </w:r>
          </w:p>
        </w:tc>
        <w:tc>
          <w:tcPr>
            <w:tcW w:w="2438" w:type="dxa"/>
            <w:tcBorders>
              <w:top w:val="single" w:sz="6" w:space="0" w:color="auto"/>
              <w:left w:val="single" w:sz="6" w:space="0" w:color="auto"/>
              <w:bottom w:val="single" w:sz="6" w:space="0" w:color="auto"/>
              <w:right w:val="single" w:sz="6" w:space="0" w:color="auto"/>
            </w:tcBorders>
          </w:tcPr>
          <w:p w14:paraId="17DEED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Gastechniker überprüft Gasgeräte.</w:t>
            </w:r>
          </w:p>
        </w:tc>
        <w:tc>
          <w:tcPr>
            <w:tcW w:w="624" w:type="dxa"/>
            <w:tcBorders>
              <w:top w:val="single" w:sz="6" w:space="0" w:color="auto"/>
              <w:left w:val="single" w:sz="6" w:space="0" w:color="auto"/>
              <w:bottom w:val="single" w:sz="6" w:space="0" w:color="auto"/>
              <w:right w:val="single" w:sz="6" w:space="0" w:color="auto"/>
            </w:tcBorders>
          </w:tcPr>
          <w:p w14:paraId="17DEED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D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w:t>
            </w:r>
          </w:p>
        </w:tc>
        <w:tc>
          <w:tcPr>
            <w:tcW w:w="1871" w:type="dxa"/>
            <w:tcBorders>
              <w:top w:val="single" w:sz="6" w:space="0" w:color="auto"/>
              <w:left w:val="single" w:sz="6" w:space="0" w:color="auto"/>
              <w:bottom w:val="single" w:sz="6" w:space="0" w:color="auto"/>
              <w:right w:val="single" w:sz="6" w:space="0" w:color="auto"/>
            </w:tcBorders>
          </w:tcPr>
          <w:p w14:paraId="17DEED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Schweißen</w:t>
            </w:r>
          </w:p>
        </w:tc>
        <w:tc>
          <w:tcPr>
            <w:tcW w:w="1871" w:type="dxa"/>
            <w:tcBorders>
              <w:top w:val="single" w:sz="6" w:space="0" w:color="auto"/>
              <w:left w:val="single" w:sz="6" w:space="0" w:color="auto"/>
              <w:bottom w:val="single" w:sz="6" w:space="0" w:color="auto"/>
              <w:right w:val="single" w:sz="6" w:space="0" w:color="auto"/>
            </w:tcBorders>
          </w:tcPr>
          <w:p w14:paraId="17DEED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Svařování používáme na spojování kovů i plastů.</w:t>
            </w:r>
          </w:p>
        </w:tc>
        <w:tc>
          <w:tcPr>
            <w:tcW w:w="2438" w:type="dxa"/>
            <w:tcBorders>
              <w:top w:val="single" w:sz="6" w:space="0" w:color="auto"/>
              <w:left w:val="single" w:sz="6" w:space="0" w:color="auto"/>
              <w:bottom w:val="single" w:sz="6" w:space="0" w:color="auto"/>
              <w:right w:val="single" w:sz="6" w:space="0" w:color="auto"/>
            </w:tcBorders>
          </w:tcPr>
          <w:p w14:paraId="17DEED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Schweißen verwendet man zum Verbinden von Metallen und Kunststoffen.</w:t>
            </w:r>
          </w:p>
        </w:tc>
        <w:tc>
          <w:tcPr>
            <w:tcW w:w="624" w:type="dxa"/>
            <w:tcBorders>
              <w:top w:val="single" w:sz="6" w:space="0" w:color="auto"/>
              <w:left w:val="single" w:sz="6" w:space="0" w:color="auto"/>
              <w:bottom w:val="single" w:sz="6" w:space="0" w:color="auto"/>
              <w:right w:val="single" w:sz="6" w:space="0" w:color="auto"/>
            </w:tcBorders>
          </w:tcPr>
          <w:p w14:paraId="17DEED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D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kontrolovat</w:t>
            </w:r>
          </w:p>
        </w:tc>
        <w:tc>
          <w:tcPr>
            <w:tcW w:w="1871" w:type="dxa"/>
            <w:tcBorders>
              <w:top w:val="single" w:sz="6" w:space="0" w:color="auto"/>
              <w:left w:val="single" w:sz="6" w:space="0" w:color="auto"/>
              <w:bottom w:val="single" w:sz="6" w:space="0" w:color="auto"/>
              <w:right w:val="single" w:sz="6" w:space="0" w:color="auto"/>
            </w:tcBorders>
          </w:tcPr>
          <w:p w14:paraId="17DEED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kontrollieren</w:t>
            </w:r>
          </w:p>
        </w:tc>
        <w:tc>
          <w:tcPr>
            <w:tcW w:w="1871" w:type="dxa"/>
            <w:tcBorders>
              <w:top w:val="single" w:sz="6" w:space="0" w:color="auto"/>
              <w:left w:val="single" w:sz="6" w:space="0" w:color="auto"/>
              <w:bottom w:val="single" w:sz="6" w:space="0" w:color="auto"/>
              <w:right w:val="single" w:sz="6" w:space="0" w:color="auto"/>
            </w:tcBorders>
          </w:tcPr>
          <w:p w14:paraId="17DEED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Kontroluje plynař plynovod každý rok?</w:t>
            </w:r>
          </w:p>
        </w:tc>
        <w:tc>
          <w:tcPr>
            <w:tcW w:w="2438" w:type="dxa"/>
            <w:tcBorders>
              <w:top w:val="single" w:sz="6" w:space="0" w:color="auto"/>
              <w:left w:val="single" w:sz="6" w:space="0" w:color="auto"/>
              <w:bottom w:val="single" w:sz="6" w:space="0" w:color="auto"/>
              <w:right w:val="single" w:sz="6" w:space="0" w:color="auto"/>
            </w:tcBorders>
          </w:tcPr>
          <w:p w14:paraId="17DEED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Wird die Gasleitung jedes Jahr vom Gastechniker kontrolliert?</w:t>
            </w:r>
          </w:p>
        </w:tc>
        <w:tc>
          <w:tcPr>
            <w:tcW w:w="624" w:type="dxa"/>
            <w:tcBorders>
              <w:top w:val="single" w:sz="6" w:space="0" w:color="auto"/>
              <w:left w:val="single" w:sz="6" w:space="0" w:color="auto"/>
              <w:bottom w:val="single" w:sz="6" w:space="0" w:color="auto"/>
              <w:right w:val="single" w:sz="6" w:space="0" w:color="auto"/>
            </w:tcBorders>
          </w:tcPr>
          <w:p w14:paraId="17DEED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D8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technologie spojování kovů</w:t>
            </w:r>
          </w:p>
        </w:tc>
      </w:tr>
      <w:tr w:rsidR="00A935A5" w:rsidRPr="00F37C33" w14:paraId="17DEED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871" w:type="dxa"/>
            <w:tcBorders>
              <w:top w:val="single" w:sz="6" w:space="0" w:color="auto"/>
              <w:left w:val="single" w:sz="6" w:space="0" w:color="auto"/>
              <w:bottom w:val="single" w:sz="6" w:space="0" w:color="auto"/>
              <w:right w:val="single" w:sz="6" w:space="0" w:color="auto"/>
            </w:tcBorders>
          </w:tcPr>
          <w:p w14:paraId="17DEED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kleben</w:t>
            </w:r>
          </w:p>
        </w:tc>
        <w:tc>
          <w:tcPr>
            <w:tcW w:w="1871" w:type="dxa"/>
            <w:tcBorders>
              <w:top w:val="single" w:sz="6" w:space="0" w:color="auto"/>
              <w:left w:val="single" w:sz="6" w:space="0" w:color="auto"/>
              <w:bottom w:val="single" w:sz="6" w:space="0" w:color="auto"/>
              <w:right w:val="single" w:sz="6" w:space="0" w:color="auto"/>
            </w:tcBorders>
          </w:tcPr>
          <w:p w14:paraId="17DEED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Můžeme lepit PVC?</w:t>
            </w:r>
          </w:p>
        </w:tc>
        <w:tc>
          <w:tcPr>
            <w:tcW w:w="2438" w:type="dxa"/>
            <w:tcBorders>
              <w:top w:val="single" w:sz="6" w:space="0" w:color="auto"/>
              <w:left w:val="single" w:sz="6" w:space="0" w:color="auto"/>
              <w:bottom w:val="single" w:sz="6" w:space="0" w:color="auto"/>
              <w:right w:val="single" w:sz="6" w:space="0" w:color="auto"/>
            </w:tcBorders>
          </w:tcPr>
          <w:p w14:paraId="17DEED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 PVC geklebt werden?</w:t>
            </w:r>
          </w:p>
        </w:tc>
        <w:tc>
          <w:tcPr>
            <w:tcW w:w="624" w:type="dxa"/>
            <w:tcBorders>
              <w:top w:val="single" w:sz="6" w:space="0" w:color="auto"/>
              <w:left w:val="single" w:sz="6" w:space="0" w:color="auto"/>
              <w:bottom w:val="single" w:sz="6" w:space="0" w:color="auto"/>
              <w:right w:val="single" w:sz="6" w:space="0" w:color="auto"/>
            </w:tcBorders>
          </w:tcPr>
          <w:p w14:paraId="17DEED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D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pájet</w:t>
            </w:r>
          </w:p>
        </w:tc>
        <w:tc>
          <w:tcPr>
            <w:tcW w:w="1871" w:type="dxa"/>
            <w:tcBorders>
              <w:top w:val="single" w:sz="6" w:space="0" w:color="auto"/>
              <w:left w:val="single" w:sz="6" w:space="0" w:color="auto"/>
              <w:bottom w:val="single" w:sz="6" w:space="0" w:color="auto"/>
              <w:right w:val="single" w:sz="6" w:space="0" w:color="auto"/>
            </w:tcBorders>
          </w:tcPr>
          <w:p w14:paraId="17DEED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löten</w:t>
            </w:r>
          </w:p>
        </w:tc>
        <w:tc>
          <w:tcPr>
            <w:tcW w:w="1871" w:type="dxa"/>
            <w:tcBorders>
              <w:top w:val="single" w:sz="6" w:space="0" w:color="auto"/>
              <w:left w:val="single" w:sz="6" w:space="0" w:color="auto"/>
              <w:bottom w:val="single" w:sz="6" w:space="0" w:color="auto"/>
              <w:right w:val="single" w:sz="6" w:space="0" w:color="auto"/>
            </w:tcBorders>
          </w:tcPr>
          <w:p w14:paraId="17DEED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pájí plynové potrubí.</w:t>
            </w:r>
          </w:p>
        </w:tc>
        <w:tc>
          <w:tcPr>
            <w:tcW w:w="2438" w:type="dxa"/>
            <w:tcBorders>
              <w:top w:val="single" w:sz="6" w:space="0" w:color="auto"/>
              <w:left w:val="single" w:sz="6" w:space="0" w:color="auto"/>
              <w:bottom w:val="single" w:sz="6" w:space="0" w:color="auto"/>
              <w:right w:val="single" w:sz="6" w:space="0" w:color="auto"/>
            </w:tcBorders>
          </w:tcPr>
          <w:p w14:paraId="17DEED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lötet die Gasleitung.</w:t>
            </w:r>
          </w:p>
        </w:tc>
        <w:tc>
          <w:tcPr>
            <w:tcW w:w="624" w:type="dxa"/>
            <w:tcBorders>
              <w:top w:val="single" w:sz="6" w:space="0" w:color="auto"/>
              <w:left w:val="single" w:sz="6" w:space="0" w:color="auto"/>
              <w:bottom w:val="single" w:sz="6" w:space="0" w:color="auto"/>
              <w:right w:val="single" w:sz="6" w:space="0" w:color="auto"/>
            </w:tcBorders>
          </w:tcPr>
          <w:p w14:paraId="17DEED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D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spojovat</w:t>
            </w:r>
          </w:p>
        </w:tc>
        <w:tc>
          <w:tcPr>
            <w:tcW w:w="1871" w:type="dxa"/>
            <w:tcBorders>
              <w:top w:val="single" w:sz="6" w:space="0" w:color="auto"/>
              <w:left w:val="single" w:sz="6" w:space="0" w:color="auto"/>
              <w:bottom w:val="single" w:sz="6" w:space="0" w:color="auto"/>
              <w:right w:val="single" w:sz="6" w:space="0" w:color="auto"/>
            </w:tcBorders>
          </w:tcPr>
          <w:p w14:paraId="17DEED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verbinden</w:t>
            </w:r>
          </w:p>
        </w:tc>
        <w:tc>
          <w:tcPr>
            <w:tcW w:w="1871" w:type="dxa"/>
            <w:tcBorders>
              <w:top w:val="single" w:sz="6" w:space="0" w:color="auto"/>
              <w:left w:val="single" w:sz="6" w:space="0" w:color="auto"/>
              <w:bottom w:val="single" w:sz="6" w:space="0" w:color="auto"/>
              <w:right w:val="single" w:sz="6" w:space="0" w:color="auto"/>
            </w:tcBorders>
          </w:tcPr>
          <w:p w14:paraId="17DEED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spojuje ocelové potrubí.</w:t>
            </w:r>
          </w:p>
        </w:tc>
        <w:tc>
          <w:tcPr>
            <w:tcW w:w="2438" w:type="dxa"/>
            <w:tcBorders>
              <w:top w:val="single" w:sz="6" w:space="0" w:color="auto"/>
              <w:left w:val="single" w:sz="6" w:space="0" w:color="auto"/>
              <w:bottom w:val="single" w:sz="6" w:space="0" w:color="auto"/>
              <w:right w:val="single" w:sz="6" w:space="0" w:color="auto"/>
            </w:tcBorders>
          </w:tcPr>
          <w:p w14:paraId="17DEED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Monteur verbindet die Stahlleitung.</w:t>
            </w:r>
          </w:p>
        </w:tc>
        <w:tc>
          <w:tcPr>
            <w:tcW w:w="624" w:type="dxa"/>
            <w:tcBorders>
              <w:top w:val="single" w:sz="6" w:space="0" w:color="auto"/>
              <w:left w:val="single" w:sz="6" w:space="0" w:color="auto"/>
              <w:bottom w:val="single" w:sz="6" w:space="0" w:color="auto"/>
              <w:right w:val="single" w:sz="6" w:space="0" w:color="auto"/>
            </w:tcBorders>
          </w:tcPr>
          <w:p w14:paraId="17DEED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D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svařovat</w:t>
            </w:r>
          </w:p>
        </w:tc>
        <w:tc>
          <w:tcPr>
            <w:tcW w:w="1871" w:type="dxa"/>
            <w:tcBorders>
              <w:top w:val="single" w:sz="6" w:space="0" w:color="auto"/>
              <w:left w:val="single" w:sz="6" w:space="0" w:color="auto"/>
              <w:bottom w:val="single" w:sz="6" w:space="0" w:color="auto"/>
              <w:right w:val="single" w:sz="6" w:space="0" w:color="auto"/>
            </w:tcBorders>
          </w:tcPr>
          <w:p w14:paraId="17DEED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schweißen</w:t>
            </w:r>
          </w:p>
        </w:tc>
        <w:tc>
          <w:tcPr>
            <w:tcW w:w="1871" w:type="dxa"/>
            <w:tcBorders>
              <w:top w:val="single" w:sz="6" w:space="0" w:color="auto"/>
              <w:left w:val="single" w:sz="6" w:space="0" w:color="auto"/>
              <w:bottom w:val="single" w:sz="6" w:space="0" w:color="auto"/>
              <w:right w:val="single" w:sz="6" w:space="0" w:color="auto"/>
            </w:tcBorders>
          </w:tcPr>
          <w:p w14:paraId="17DEED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nesmí svářeč svařovat?</w:t>
            </w:r>
          </w:p>
        </w:tc>
        <w:tc>
          <w:tcPr>
            <w:tcW w:w="2438" w:type="dxa"/>
            <w:tcBorders>
              <w:top w:val="single" w:sz="6" w:space="0" w:color="auto"/>
              <w:left w:val="single" w:sz="6" w:space="0" w:color="auto"/>
              <w:bottom w:val="single" w:sz="6" w:space="0" w:color="auto"/>
              <w:right w:val="single" w:sz="6" w:space="0" w:color="auto"/>
            </w:tcBorders>
          </w:tcPr>
          <w:p w14:paraId="17DEED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Wann darf der Schweißer nicht schweißen?</w:t>
            </w:r>
          </w:p>
        </w:tc>
        <w:tc>
          <w:tcPr>
            <w:tcW w:w="624" w:type="dxa"/>
            <w:tcBorders>
              <w:top w:val="single" w:sz="6" w:space="0" w:color="auto"/>
              <w:left w:val="single" w:sz="6" w:space="0" w:color="auto"/>
              <w:bottom w:val="single" w:sz="6" w:space="0" w:color="auto"/>
              <w:right w:val="single" w:sz="6" w:space="0" w:color="auto"/>
            </w:tcBorders>
          </w:tcPr>
          <w:p w14:paraId="17DEED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D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w:t>
            </w:r>
          </w:p>
        </w:tc>
        <w:tc>
          <w:tcPr>
            <w:tcW w:w="1871" w:type="dxa"/>
            <w:tcBorders>
              <w:top w:val="single" w:sz="6" w:space="0" w:color="auto"/>
              <w:left w:val="single" w:sz="6" w:space="0" w:color="auto"/>
              <w:bottom w:val="single" w:sz="6" w:space="0" w:color="auto"/>
              <w:right w:val="single" w:sz="6" w:space="0" w:color="auto"/>
            </w:tcBorders>
          </w:tcPr>
          <w:p w14:paraId="17DEED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Dilatation</w:t>
            </w:r>
          </w:p>
        </w:tc>
        <w:tc>
          <w:tcPr>
            <w:tcW w:w="1871" w:type="dxa"/>
            <w:tcBorders>
              <w:top w:val="single" w:sz="6" w:space="0" w:color="auto"/>
              <w:left w:val="single" w:sz="6" w:space="0" w:color="auto"/>
              <w:bottom w:val="single" w:sz="6" w:space="0" w:color="auto"/>
              <w:right w:val="single" w:sz="6" w:space="0" w:color="auto"/>
            </w:tcBorders>
          </w:tcPr>
          <w:p w14:paraId="17DEED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 měděného potrubí je malá.</w:t>
            </w:r>
          </w:p>
        </w:tc>
        <w:tc>
          <w:tcPr>
            <w:tcW w:w="2438" w:type="dxa"/>
            <w:tcBorders>
              <w:top w:val="single" w:sz="6" w:space="0" w:color="auto"/>
              <w:left w:val="single" w:sz="6" w:space="0" w:color="auto"/>
              <w:bottom w:val="single" w:sz="6" w:space="0" w:color="auto"/>
              <w:right w:val="single" w:sz="6" w:space="0" w:color="auto"/>
            </w:tcBorders>
          </w:tcPr>
          <w:p w14:paraId="17DEED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Kupferleitungsdilatation ist gering.</w:t>
            </w:r>
          </w:p>
        </w:tc>
        <w:tc>
          <w:tcPr>
            <w:tcW w:w="624" w:type="dxa"/>
            <w:tcBorders>
              <w:top w:val="single" w:sz="6" w:space="0" w:color="auto"/>
              <w:left w:val="single" w:sz="6" w:space="0" w:color="auto"/>
              <w:bottom w:val="single" w:sz="6" w:space="0" w:color="auto"/>
              <w:right w:val="single" w:sz="6" w:space="0" w:color="auto"/>
            </w:tcBorders>
          </w:tcPr>
          <w:p w14:paraId="17DEED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DB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pájení mědi</w:t>
            </w:r>
          </w:p>
        </w:tc>
      </w:tr>
      <w:tr w:rsidR="00A935A5" w:rsidRPr="00F37C33" w14:paraId="17DEED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koroze</w:t>
            </w:r>
          </w:p>
        </w:tc>
        <w:tc>
          <w:tcPr>
            <w:tcW w:w="1871" w:type="dxa"/>
            <w:tcBorders>
              <w:top w:val="single" w:sz="6" w:space="0" w:color="auto"/>
              <w:left w:val="single" w:sz="6" w:space="0" w:color="auto"/>
              <w:bottom w:val="single" w:sz="6" w:space="0" w:color="auto"/>
              <w:right w:val="single" w:sz="6" w:space="0" w:color="auto"/>
            </w:tcBorders>
          </w:tcPr>
          <w:p w14:paraId="17DEED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Korrosion</w:t>
            </w:r>
          </w:p>
        </w:tc>
        <w:tc>
          <w:tcPr>
            <w:tcW w:w="1871" w:type="dxa"/>
            <w:tcBorders>
              <w:top w:val="single" w:sz="6" w:space="0" w:color="auto"/>
              <w:left w:val="single" w:sz="6" w:space="0" w:color="auto"/>
              <w:bottom w:val="single" w:sz="6" w:space="0" w:color="auto"/>
              <w:right w:val="single" w:sz="6" w:space="0" w:color="auto"/>
            </w:tcBorders>
          </w:tcPr>
          <w:p w14:paraId="17DEED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Koroze snižuje pevnost spoje.</w:t>
            </w:r>
          </w:p>
        </w:tc>
        <w:tc>
          <w:tcPr>
            <w:tcW w:w="2438" w:type="dxa"/>
            <w:tcBorders>
              <w:top w:val="single" w:sz="6" w:space="0" w:color="auto"/>
              <w:left w:val="single" w:sz="6" w:space="0" w:color="auto"/>
              <w:bottom w:val="single" w:sz="6" w:space="0" w:color="auto"/>
              <w:right w:val="single" w:sz="6" w:space="0" w:color="auto"/>
            </w:tcBorders>
          </w:tcPr>
          <w:p w14:paraId="17DEED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Durch Korrosion wird die Festigkeit der Verbindung verringert.</w:t>
            </w:r>
          </w:p>
        </w:tc>
        <w:tc>
          <w:tcPr>
            <w:tcW w:w="624" w:type="dxa"/>
            <w:tcBorders>
              <w:top w:val="single" w:sz="6" w:space="0" w:color="auto"/>
              <w:left w:val="single" w:sz="6" w:space="0" w:color="auto"/>
              <w:bottom w:val="single" w:sz="6" w:space="0" w:color="auto"/>
              <w:right w:val="single" w:sz="6" w:space="0" w:color="auto"/>
            </w:tcBorders>
          </w:tcPr>
          <w:p w14:paraId="17DEED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D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měkké pájení</w:t>
            </w:r>
          </w:p>
        </w:tc>
        <w:tc>
          <w:tcPr>
            <w:tcW w:w="1871" w:type="dxa"/>
            <w:tcBorders>
              <w:top w:val="single" w:sz="6" w:space="0" w:color="auto"/>
              <w:left w:val="single" w:sz="6" w:space="0" w:color="auto"/>
              <w:bottom w:val="single" w:sz="6" w:space="0" w:color="auto"/>
              <w:right w:val="single" w:sz="6" w:space="0" w:color="auto"/>
            </w:tcBorders>
          </w:tcPr>
          <w:p w14:paraId="17DEED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Weichlöten</w:t>
            </w:r>
          </w:p>
        </w:tc>
        <w:tc>
          <w:tcPr>
            <w:tcW w:w="1871" w:type="dxa"/>
            <w:tcBorders>
              <w:top w:val="single" w:sz="6" w:space="0" w:color="auto"/>
              <w:left w:val="single" w:sz="6" w:space="0" w:color="auto"/>
              <w:bottom w:val="single" w:sz="6" w:space="0" w:color="auto"/>
              <w:right w:val="single" w:sz="6" w:space="0" w:color="auto"/>
            </w:tcBorders>
          </w:tcPr>
          <w:p w14:paraId="17DEED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spojujeme měkkým pájením.</w:t>
            </w:r>
          </w:p>
        </w:tc>
        <w:tc>
          <w:tcPr>
            <w:tcW w:w="2438" w:type="dxa"/>
            <w:tcBorders>
              <w:top w:val="single" w:sz="6" w:space="0" w:color="auto"/>
              <w:left w:val="single" w:sz="6" w:space="0" w:color="auto"/>
              <w:bottom w:val="single" w:sz="6" w:space="0" w:color="auto"/>
              <w:right w:val="single" w:sz="6" w:space="0" w:color="auto"/>
            </w:tcBorders>
          </w:tcPr>
          <w:p w14:paraId="17DEED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Wasserleitung wird durch Weichlöten verbunden.</w:t>
            </w:r>
          </w:p>
        </w:tc>
        <w:tc>
          <w:tcPr>
            <w:tcW w:w="624" w:type="dxa"/>
            <w:tcBorders>
              <w:top w:val="single" w:sz="6" w:space="0" w:color="auto"/>
              <w:left w:val="single" w:sz="6" w:space="0" w:color="auto"/>
              <w:bottom w:val="single" w:sz="6" w:space="0" w:color="auto"/>
              <w:right w:val="single" w:sz="6" w:space="0" w:color="auto"/>
            </w:tcBorders>
          </w:tcPr>
          <w:p w14:paraId="17DEED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D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w:t>
            </w:r>
          </w:p>
        </w:tc>
        <w:tc>
          <w:tcPr>
            <w:tcW w:w="1871" w:type="dxa"/>
            <w:tcBorders>
              <w:top w:val="single" w:sz="6" w:space="0" w:color="auto"/>
              <w:left w:val="single" w:sz="6" w:space="0" w:color="auto"/>
              <w:bottom w:val="single" w:sz="6" w:space="0" w:color="auto"/>
              <w:right w:val="single" w:sz="6" w:space="0" w:color="auto"/>
            </w:tcBorders>
          </w:tcPr>
          <w:p w14:paraId="17DEED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Hartlöten</w:t>
            </w:r>
          </w:p>
        </w:tc>
        <w:tc>
          <w:tcPr>
            <w:tcW w:w="1871" w:type="dxa"/>
            <w:tcBorders>
              <w:top w:val="single" w:sz="6" w:space="0" w:color="auto"/>
              <w:left w:val="single" w:sz="6" w:space="0" w:color="auto"/>
              <w:bottom w:val="single" w:sz="6" w:space="0" w:color="auto"/>
              <w:right w:val="single" w:sz="6" w:space="0" w:color="auto"/>
            </w:tcBorders>
          </w:tcPr>
          <w:p w14:paraId="17DEED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 je nad 450°C.</w:t>
            </w:r>
          </w:p>
        </w:tc>
        <w:tc>
          <w:tcPr>
            <w:tcW w:w="2438" w:type="dxa"/>
            <w:tcBorders>
              <w:top w:val="single" w:sz="6" w:space="0" w:color="auto"/>
              <w:left w:val="single" w:sz="6" w:space="0" w:color="auto"/>
              <w:bottom w:val="single" w:sz="6" w:space="0" w:color="auto"/>
              <w:right w:val="single" w:sz="6" w:space="0" w:color="auto"/>
            </w:tcBorders>
          </w:tcPr>
          <w:p w14:paraId="17DEED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Hartlöten erfolgt über 450°C.</w:t>
            </w:r>
          </w:p>
        </w:tc>
        <w:tc>
          <w:tcPr>
            <w:tcW w:w="624" w:type="dxa"/>
            <w:tcBorders>
              <w:top w:val="single" w:sz="6" w:space="0" w:color="auto"/>
              <w:left w:val="single" w:sz="6" w:space="0" w:color="auto"/>
              <w:bottom w:val="single" w:sz="6" w:space="0" w:color="auto"/>
              <w:right w:val="single" w:sz="6" w:space="0" w:color="auto"/>
            </w:tcBorders>
          </w:tcPr>
          <w:p w14:paraId="17DEED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D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zdroj tepla</w:t>
            </w:r>
          </w:p>
        </w:tc>
        <w:tc>
          <w:tcPr>
            <w:tcW w:w="1871" w:type="dxa"/>
            <w:tcBorders>
              <w:top w:val="single" w:sz="6" w:space="0" w:color="auto"/>
              <w:left w:val="single" w:sz="6" w:space="0" w:color="auto"/>
              <w:bottom w:val="single" w:sz="6" w:space="0" w:color="auto"/>
              <w:right w:val="single" w:sz="6" w:space="0" w:color="auto"/>
            </w:tcBorders>
          </w:tcPr>
          <w:p w14:paraId="17DEED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Wärmequelle</w:t>
            </w:r>
          </w:p>
        </w:tc>
        <w:tc>
          <w:tcPr>
            <w:tcW w:w="1871" w:type="dxa"/>
            <w:tcBorders>
              <w:top w:val="single" w:sz="6" w:space="0" w:color="auto"/>
              <w:left w:val="single" w:sz="6" w:space="0" w:color="auto"/>
              <w:bottom w:val="single" w:sz="6" w:space="0" w:color="auto"/>
              <w:right w:val="single" w:sz="6" w:space="0" w:color="auto"/>
            </w:tcBorders>
          </w:tcPr>
          <w:p w14:paraId="17DEED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plamen dobrý zdroj tepla pro pájení?</w:t>
            </w:r>
          </w:p>
        </w:tc>
        <w:tc>
          <w:tcPr>
            <w:tcW w:w="2438" w:type="dxa"/>
            <w:tcBorders>
              <w:top w:val="single" w:sz="6" w:space="0" w:color="auto"/>
              <w:left w:val="single" w:sz="6" w:space="0" w:color="auto"/>
              <w:bottom w:val="single" w:sz="6" w:space="0" w:color="auto"/>
              <w:right w:val="single" w:sz="6" w:space="0" w:color="auto"/>
            </w:tcBorders>
          </w:tcPr>
          <w:p w14:paraId="17DEED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die Flamme eine gute Wärmequelle für das Löten?</w:t>
            </w:r>
          </w:p>
        </w:tc>
        <w:tc>
          <w:tcPr>
            <w:tcW w:w="624" w:type="dxa"/>
            <w:tcBorders>
              <w:top w:val="single" w:sz="6" w:space="0" w:color="auto"/>
              <w:left w:val="single" w:sz="6" w:space="0" w:color="auto"/>
              <w:bottom w:val="single" w:sz="6" w:space="0" w:color="auto"/>
              <w:right w:val="single" w:sz="6" w:space="0" w:color="auto"/>
            </w:tcBorders>
          </w:tcPr>
          <w:p w14:paraId="17DEED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D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kontrolovat</w:t>
            </w:r>
          </w:p>
        </w:tc>
        <w:tc>
          <w:tcPr>
            <w:tcW w:w="1871" w:type="dxa"/>
            <w:tcBorders>
              <w:top w:val="single" w:sz="6" w:space="0" w:color="auto"/>
              <w:left w:val="single" w:sz="6" w:space="0" w:color="auto"/>
              <w:bottom w:val="single" w:sz="6" w:space="0" w:color="auto"/>
              <w:right w:val="single" w:sz="6" w:space="0" w:color="auto"/>
            </w:tcBorders>
          </w:tcPr>
          <w:p w14:paraId="17DEED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kontrollieren</w:t>
            </w:r>
          </w:p>
        </w:tc>
        <w:tc>
          <w:tcPr>
            <w:tcW w:w="1871" w:type="dxa"/>
            <w:tcBorders>
              <w:top w:val="single" w:sz="6" w:space="0" w:color="auto"/>
              <w:left w:val="single" w:sz="6" w:space="0" w:color="auto"/>
              <w:bottom w:val="single" w:sz="6" w:space="0" w:color="auto"/>
              <w:right w:val="single" w:sz="6" w:space="0" w:color="auto"/>
            </w:tcBorders>
          </w:tcPr>
          <w:p w14:paraId="17DEED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Kontrolujte uzávěr každé ráno!</w:t>
            </w:r>
          </w:p>
        </w:tc>
        <w:tc>
          <w:tcPr>
            <w:tcW w:w="2438" w:type="dxa"/>
            <w:tcBorders>
              <w:top w:val="single" w:sz="6" w:space="0" w:color="auto"/>
              <w:left w:val="single" w:sz="6" w:space="0" w:color="auto"/>
              <w:bottom w:val="single" w:sz="6" w:space="0" w:color="auto"/>
              <w:right w:val="single" w:sz="6" w:space="0" w:color="auto"/>
            </w:tcBorders>
          </w:tcPr>
          <w:p w14:paraId="17DEED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Verschluss ist jeden Morgen zu kontrollieren!</w:t>
            </w:r>
          </w:p>
        </w:tc>
        <w:tc>
          <w:tcPr>
            <w:tcW w:w="624" w:type="dxa"/>
            <w:tcBorders>
              <w:top w:val="single" w:sz="6" w:space="0" w:color="auto"/>
              <w:left w:val="single" w:sz="6" w:space="0" w:color="auto"/>
              <w:bottom w:val="single" w:sz="6" w:space="0" w:color="auto"/>
              <w:right w:val="single" w:sz="6" w:space="0" w:color="auto"/>
            </w:tcBorders>
          </w:tcPr>
          <w:p w14:paraId="17DEED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DD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D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871" w:type="dxa"/>
            <w:tcBorders>
              <w:top w:val="single" w:sz="6" w:space="0" w:color="auto"/>
              <w:left w:val="single" w:sz="6" w:space="0" w:color="auto"/>
              <w:bottom w:val="single" w:sz="6" w:space="0" w:color="auto"/>
              <w:right w:val="single" w:sz="6" w:space="0" w:color="auto"/>
            </w:tcBorders>
          </w:tcPr>
          <w:p w14:paraId="17DEED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kleben</w:t>
            </w:r>
          </w:p>
        </w:tc>
        <w:tc>
          <w:tcPr>
            <w:tcW w:w="1871" w:type="dxa"/>
            <w:tcBorders>
              <w:top w:val="single" w:sz="6" w:space="0" w:color="auto"/>
              <w:left w:val="single" w:sz="6" w:space="0" w:color="auto"/>
              <w:bottom w:val="single" w:sz="6" w:space="0" w:color="auto"/>
              <w:right w:val="single" w:sz="6" w:space="0" w:color="auto"/>
            </w:tcBorders>
          </w:tcPr>
          <w:p w14:paraId="17DEED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lepit různé materiály?</w:t>
            </w:r>
          </w:p>
        </w:tc>
        <w:tc>
          <w:tcPr>
            <w:tcW w:w="2438" w:type="dxa"/>
            <w:tcBorders>
              <w:top w:val="single" w:sz="6" w:space="0" w:color="auto"/>
              <w:left w:val="single" w:sz="6" w:space="0" w:color="auto"/>
              <w:bottom w:val="single" w:sz="6" w:space="0" w:color="auto"/>
              <w:right w:val="single" w:sz="6" w:space="0" w:color="auto"/>
            </w:tcBorders>
          </w:tcPr>
          <w:p w14:paraId="17DEED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 man verschiedene Werkstoffe kleben?</w:t>
            </w:r>
          </w:p>
        </w:tc>
        <w:tc>
          <w:tcPr>
            <w:tcW w:w="624" w:type="dxa"/>
            <w:tcBorders>
              <w:top w:val="single" w:sz="6" w:space="0" w:color="auto"/>
              <w:left w:val="single" w:sz="6" w:space="0" w:color="auto"/>
              <w:bottom w:val="single" w:sz="6" w:space="0" w:color="auto"/>
              <w:right w:val="single" w:sz="6" w:space="0" w:color="auto"/>
            </w:tcBorders>
          </w:tcPr>
          <w:p w14:paraId="17DEED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D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šroubovat</w:t>
            </w:r>
          </w:p>
        </w:tc>
        <w:tc>
          <w:tcPr>
            <w:tcW w:w="1871" w:type="dxa"/>
            <w:tcBorders>
              <w:top w:val="single" w:sz="6" w:space="0" w:color="auto"/>
              <w:left w:val="single" w:sz="6" w:space="0" w:color="auto"/>
              <w:bottom w:val="single" w:sz="6" w:space="0" w:color="auto"/>
              <w:right w:val="single" w:sz="6" w:space="0" w:color="auto"/>
            </w:tcBorders>
          </w:tcPr>
          <w:p w14:paraId="17DEED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schrauben</w:t>
            </w:r>
          </w:p>
        </w:tc>
        <w:tc>
          <w:tcPr>
            <w:tcW w:w="1871" w:type="dxa"/>
            <w:tcBorders>
              <w:top w:val="single" w:sz="6" w:space="0" w:color="auto"/>
              <w:left w:val="single" w:sz="6" w:space="0" w:color="auto"/>
              <w:bottom w:val="single" w:sz="6" w:space="0" w:color="auto"/>
              <w:right w:val="single" w:sz="6" w:space="0" w:color="auto"/>
            </w:tcBorders>
          </w:tcPr>
          <w:p w14:paraId="17DEED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Matici šroubujte doprava!</w:t>
            </w:r>
          </w:p>
        </w:tc>
        <w:tc>
          <w:tcPr>
            <w:tcW w:w="2438" w:type="dxa"/>
            <w:tcBorders>
              <w:top w:val="single" w:sz="6" w:space="0" w:color="auto"/>
              <w:left w:val="single" w:sz="6" w:space="0" w:color="auto"/>
              <w:bottom w:val="single" w:sz="6" w:space="0" w:color="auto"/>
              <w:right w:val="single" w:sz="6" w:space="0" w:color="auto"/>
            </w:tcBorders>
          </w:tcPr>
          <w:p w14:paraId="17DEED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Mutter ist nach rechts zu schrauben!</w:t>
            </w:r>
          </w:p>
        </w:tc>
        <w:tc>
          <w:tcPr>
            <w:tcW w:w="624" w:type="dxa"/>
            <w:tcBorders>
              <w:top w:val="single" w:sz="6" w:space="0" w:color="auto"/>
              <w:left w:val="single" w:sz="6" w:space="0" w:color="auto"/>
              <w:bottom w:val="single" w:sz="6" w:space="0" w:color="auto"/>
              <w:right w:val="single" w:sz="6" w:space="0" w:color="auto"/>
            </w:tcBorders>
          </w:tcPr>
          <w:p w14:paraId="17DEED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D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těsnit</w:t>
            </w:r>
          </w:p>
        </w:tc>
        <w:tc>
          <w:tcPr>
            <w:tcW w:w="1871" w:type="dxa"/>
            <w:tcBorders>
              <w:top w:val="single" w:sz="6" w:space="0" w:color="auto"/>
              <w:left w:val="single" w:sz="6" w:space="0" w:color="auto"/>
              <w:bottom w:val="single" w:sz="6" w:space="0" w:color="auto"/>
              <w:right w:val="single" w:sz="6" w:space="0" w:color="auto"/>
            </w:tcBorders>
          </w:tcPr>
          <w:p w14:paraId="17DEED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abdichten</w:t>
            </w:r>
          </w:p>
        </w:tc>
        <w:tc>
          <w:tcPr>
            <w:tcW w:w="1871" w:type="dxa"/>
            <w:tcBorders>
              <w:top w:val="single" w:sz="6" w:space="0" w:color="auto"/>
              <w:left w:val="single" w:sz="6" w:space="0" w:color="auto"/>
              <w:bottom w:val="single" w:sz="6" w:space="0" w:color="auto"/>
              <w:right w:val="single" w:sz="6" w:space="0" w:color="auto"/>
            </w:tcBorders>
          </w:tcPr>
          <w:p w14:paraId="17DEED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Zápachový uzávěr musí dobře těsnit.</w:t>
            </w:r>
          </w:p>
        </w:tc>
        <w:tc>
          <w:tcPr>
            <w:tcW w:w="2438" w:type="dxa"/>
            <w:tcBorders>
              <w:top w:val="single" w:sz="6" w:space="0" w:color="auto"/>
              <w:left w:val="single" w:sz="6" w:space="0" w:color="auto"/>
              <w:bottom w:val="single" w:sz="6" w:space="0" w:color="auto"/>
              <w:right w:val="single" w:sz="6" w:space="0" w:color="auto"/>
            </w:tcBorders>
          </w:tcPr>
          <w:p w14:paraId="17DEED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Gestanksverschluss muss gut abgedichtet sein.</w:t>
            </w:r>
          </w:p>
        </w:tc>
        <w:tc>
          <w:tcPr>
            <w:tcW w:w="624" w:type="dxa"/>
            <w:tcBorders>
              <w:top w:val="single" w:sz="6" w:space="0" w:color="auto"/>
              <w:left w:val="single" w:sz="6" w:space="0" w:color="auto"/>
              <w:bottom w:val="single" w:sz="6" w:space="0" w:color="auto"/>
              <w:right w:val="single" w:sz="6" w:space="0" w:color="auto"/>
            </w:tcBorders>
          </w:tcPr>
          <w:p w14:paraId="17DEED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D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D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tlakovat</w:t>
            </w:r>
          </w:p>
        </w:tc>
        <w:tc>
          <w:tcPr>
            <w:tcW w:w="1871" w:type="dxa"/>
            <w:tcBorders>
              <w:top w:val="single" w:sz="6" w:space="0" w:color="auto"/>
              <w:left w:val="single" w:sz="6" w:space="0" w:color="auto"/>
              <w:bottom w:val="single" w:sz="6" w:space="0" w:color="auto"/>
              <w:right w:val="single" w:sz="6" w:space="0" w:color="auto"/>
            </w:tcBorders>
          </w:tcPr>
          <w:p w14:paraId="17DEED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Druck herstellen</w:t>
            </w:r>
          </w:p>
        </w:tc>
        <w:tc>
          <w:tcPr>
            <w:tcW w:w="1871" w:type="dxa"/>
            <w:tcBorders>
              <w:top w:val="single" w:sz="6" w:space="0" w:color="auto"/>
              <w:left w:val="single" w:sz="6" w:space="0" w:color="auto"/>
              <w:bottom w:val="single" w:sz="6" w:space="0" w:color="auto"/>
              <w:right w:val="single" w:sz="6" w:space="0" w:color="auto"/>
            </w:tcBorders>
          </w:tcPr>
          <w:p w14:paraId="17DEED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tlakuje vodovod po montáži.</w:t>
            </w:r>
          </w:p>
        </w:tc>
        <w:tc>
          <w:tcPr>
            <w:tcW w:w="2438" w:type="dxa"/>
            <w:tcBorders>
              <w:top w:val="single" w:sz="6" w:space="0" w:color="auto"/>
              <w:left w:val="single" w:sz="6" w:space="0" w:color="auto"/>
              <w:bottom w:val="single" w:sz="6" w:space="0" w:color="auto"/>
              <w:right w:val="single" w:sz="6" w:space="0" w:color="auto"/>
            </w:tcBorders>
          </w:tcPr>
          <w:p w14:paraId="17DEED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stellt nach der Montage Druck in der Wasserleitung her.</w:t>
            </w:r>
          </w:p>
        </w:tc>
        <w:tc>
          <w:tcPr>
            <w:tcW w:w="624" w:type="dxa"/>
            <w:tcBorders>
              <w:top w:val="single" w:sz="6" w:space="0" w:color="auto"/>
              <w:left w:val="single" w:sz="6" w:space="0" w:color="auto"/>
              <w:bottom w:val="single" w:sz="6" w:space="0" w:color="auto"/>
              <w:right w:val="single" w:sz="6" w:space="0" w:color="auto"/>
            </w:tcBorders>
          </w:tcPr>
          <w:p w14:paraId="17DEED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D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D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D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w:t>
            </w:r>
          </w:p>
        </w:tc>
        <w:tc>
          <w:tcPr>
            <w:tcW w:w="1871" w:type="dxa"/>
            <w:tcBorders>
              <w:top w:val="single" w:sz="6" w:space="0" w:color="auto"/>
              <w:left w:val="single" w:sz="6" w:space="0" w:color="auto"/>
              <w:bottom w:val="single" w:sz="6" w:space="0" w:color="auto"/>
              <w:right w:val="single" w:sz="6" w:space="0" w:color="auto"/>
            </w:tcBorders>
          </w:tcPr>
          <w:p w14:paraId="17DEED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Bad</w:t>
            </w:r>
          </w:p>
        </w:tc>
        <w:tc>
          <w:tcPr>
            <w:tcW w:w="1871" w:type="dxa"/>
            <w:tcBorders>
              <w:top w:val="single" w:sz="6" w:space="0" w:color="auto"/>
              <w:left w:val="single" w:sz="6" w:space="0" w:color="auto"/>
              <w:bottom w:val="single" w:sz="6" w:space="0" w:color="auto"/>
              <w:right w:val="single" w:sz="6" w:space="0" w:color="auto"/>
            </w:tcBorders>
          </w:tcPr>
          <w:p w14:paraId="17DEEE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 je v prvním patře.</w:t>
            </w:r>
          </w:p>
        </w:tc>
        <w:tc>
          <w:tcPr>
            <w:tcW w:w="2438" w:type="dxa"/>
            <w:tcBorders>
              <w:top w:val="single" w:sz="6" w:space="0" w:color="auto"/>
              <w:left w:val="single" w:sz="6" w:space="0" w:color="auto"/>
              <w:bottom w:val="single" w:sz="6" w:space="0" w:color="auto"/>
              <w:right w:val="single" w:sz="6" w:space="0" w:color="auto"/>
            </w:tcBorders>
          </w:tcPr>
          <w:p w14:paraId="17DEEE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Bad befindet sich im ersten Stock.</w:t>
            </w:r>
          </w:p>
        </w:tc>
        <w:tc>
          <w:tcPr>
            <w:tcW w:w="624" w:type="dxa"/>
            <w:tcBorders>
              <w:top w:val="single" w:sz="6" w:space="0" w:color="auto"/>
              <w:left w:val="single" w:sz="6" w:space="0" w:color="auto"/>
              <w:bottom w:val="single" w:sz="6" w:space="0" w:color="auto"/>
              <w:right w:val="single" w:sz="6" w:space="0" w:color="auto"/>
            </w:tcBorders>
          </w:tcPr>
          <w:p w14:paraId="17DEEE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E0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zařízení</w:t>
            </w:r>
          </w:p>
        </w:tc>
      </w:tr>
      <w:tr w:rsidR="00A935A5" w:rsidRPr="00F37C33" w14:paraId="17DEEE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nerez ocel</w:t>
            </w:r>
          </w:p>
        </w:tc>
        <w:tc>
          <w:tcPr>
            <w:tcW w:w="1871" w:type="dxa"/>
            <w:tcBorders>
              <w:top w:val="single" w:sz="6" w:space="0" w:color="auto"/>
              <w:left w:val="single" w:sz="6" w:space="0" w:color="auto"/>
              <w:bottom w:val="single" w:sz="6" w:space="0" w:color="auto"/>
              <w:right w:val="single" w:sz="6" w:space="0" w:color="auto"/>
            </w:tcBorders>
          </w:tcPr>
          <w:p w14:paraId="17DEEE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Edelstahl</w:t>
            </w:r>
          </w:p>
        </w:tc>
        <w:tc>
          <w:tcPr>
            <w:tcW w:w="1871" w:type="dxa"/>
            <w:tcBorders>
              <w:top w:val="single" w:sz="6" w:space="0" w:color="auto"/>
              <w:left w:val="single" w:sz="6" w:space="0" w:color="auto"/>
              <w:bottom w:val="single" w:sz="6" w:space="0" w:color="auto"/>
              <w:right w:val="single" w:sz="6" w:space="0" w:color="auto"/>
            </w:tcBorders>
          </w:tcPr>
          <w:p w14:paraId="17DEEE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Máte umyvadlo z nerez oceli?</w:t>
            </w:r>
          </w:p>
        </w:tc>
        <w:tc>
          <w:tcPr>
            <w:tcW w:w="2438" w:type="dxa"/>
            <w:tcBorders>
              <w:top w:val="single" w:sz="6" w:space="0" w:color="auto"/>
              <w:left w:val="single" w:sz="6" w:space="0" w:color="auto"/>
              <w:bottom w:val="single" w:sz="6" w:space="0" w:color="auto"/>
              <w:right w:val="single" w:sz="6" w:space="0" w:color="auto"/>
            </w:tcBorders>
          </w:tcPr>
          <w:p w14:paraId="17DEEE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Haben Sie ein Waschbecken aus Edelstahl?</w:t>
            </w:r>
          </w:p>
        </w:tc>
        <w:tc>
          <w:tcPr>
            <w:tcW w:w="624" w:type="dxa"/>
            <w:tcBorders>
              <w:top w:val="single" w:sz="6" w:space="0" w:color="auto"/>
              <w:left w:val="single" w:sz="6" w:space="0" w:color="auto"/>
              <w:bottom w:val="single" w:sz="6" w:space="0" w:color="auto"/>
              <w:right w:val="single" w:sz="6" w:space="0" w:color="auto"/>
            </w:tcBorders>
          </w:tcPr>
          <w:p w14:paraId="17DEEE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E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w:t>
            </w:r>
          </w:p>
        </w:tc>
        <w:tc>
          <w:tcPr>
            <w:tcW w:w="1871" w:type="dxa"/>
            <w:tcBorders>
              <w:top w:val="single" w:sz="6" w:space="0" w:color="auto"/>
              <w:left w:val="single" w:sz="6" w:space="0" w:color="auto"/>
              <w:bottom w:val="single" w:sz="6" w:space="0" w:color="auto"/>
              <w:right w:val="single" w:sz="6" w:space="0" w:color="auto"/>
            </w:tcBorders>
          </w:tcPr>
          <w:p w14:paraId="17DEEE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Dusche</w:t>
            </w:r>
          </w:p>
        </w:tc>
        <w:tc>
          <w:tcPr>
            <w:tcW w:w="1871" w:type="dxa"/>
            <w:tcBorders>
              <w:top w:val="single" w:sz="6" w:space="0" w:color="auto"/>
              <w:left w:val="single" w:sz="6" w:space="0" w:color="auto"/>
              <w:bottom w:val="single" w:sz="6" w:space="0" w:color="auto"/>
              <w:right w:val="single" w:sz="6" w:space="0" w:color="auto"/>
            </w:tcBorders>
          </w:tcPr>
          <w:p w14:paraId="17DEEE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 je v rohu koupelny.</w:t>
            </w:r>
          </w:p>
        </w:tc>
        <w:tc>
          <w:tcPr>
            <w:tcW w:w="2438" w:type="dxa"/>
            <w:tcBorders>
              <w:top w:val="single" w:sz="6" w:space="0" w:color="auto"/>
              <w:left w:val="single" w:sz="6" w:space="0" w:color="auto"/>
              <w:bottom w:val="single" w:sz="6" w:space="0" w:color="auto"/>
              <w:right w:val="single" w:sz="6" w:space="0" w:color="auto"/>
            </w:tcBorders>
          </w:tcPr>
          <w:p w14:paraId="17DEEE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Dusche ist in der Ecke des Badezimmer.</w:t>
            </w:r>
          </w:p>
        </w:tc>
        <w:tc>
          <w:tcPr>
            <w:tcW w:w="624" w:type="dxa"/>
            <w:tcBorders>
              <w:top w:val="single" w:sz="6" w:space="0" w:color="auto"/>
              <w:left w:val="single" w:sz="6" w:space="0" w:color="auto"/>
              <w:bottom w:val="single" w:sz="6" w:space="0" w:color="auto"/>
              <w:right w:val="single" w:sz="6" w:space="0" w:color="auto"/>
            </w:tcBorders>
          </w:tcPr>
          <w:p w14:paraId="17DEEE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E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výlevka</w:t>
            </w:r>
          </w:p>
        </w:tc>
        <w:tc>
          <w:tcPr>
            <w:tcW w:w="1871" w:type="dxa"/>
            <w:tcBorders>
              <w:top w:val="single" w:sz="6" w:space="0" w:color="auto"/>
              <w:left w:val="single" w:sz="6" w:space="0" w:color="auto"/>
              <w:bottom w:val="single" w:sz="6" w:space="0" w:color="auto"/>
              <w:right w:val="single" w:sz="6" w:space="0" w:color="auto"/>
            </w:tcBorders>
          </w:tcPr>
          <w:p w14:paraId="17DEEE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Ausguss</w:t>
            </w:r>
          </w:p>
        </w:tc>
        <w:tc>
          <w:tcPr>
            <w:tcW w:w="1871" w:type="dxa"/>
            <w:tcBorders>
              <w:top w:val="single" w:sz="6" w:space="0" w:color="auto"/>
              <w:left w:val="single" w:sz="6" w:space="0" w:color="auto"/>
              <w:bottom w:val="single" w:sz="6" w:space="0" w:color="auto"/>
              <w:right w:val="single" w:sz="6" w:space="0" w:color="auto"/>
            </w:tcBorders>
          </w:tcPr>
          <w:p w14:paraId="17DEEE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Výlevka je ucpaná.</w:t>
            </w:r>
          </w:p>
        </w:tc>
        <w:tc>
          <w:tcPr>
            <w:tcW w:w="2438" w:type="dxa"/>
            <w:tcBorders>
              <w:top w:val="single" w:sz="6" w:space="0" w:color="auto"/>
              <w:left w:val="single" w:sz="6" w:space="0" w:color="auto"/>
              <w:bottom w:val="single" w:sz="6" w:space="0" w:color="auto"/>
              <w:right w:val="single" w:sz="6" w:space="0" w:color="auto"/>
            </w:tcBorders>
          </w:tcPr>
          <w:p w14:paraId="17DEEE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Ausguss ist verstopft.</w:t>
            </w:r>
          </w:p>
        </w:tc>
        <w:tc>
          <w:tcPr>
            <w:tcW w:w="624" w:type="dxa"/>
            <w:tcBorders>
              <w:top w:val="single" w:sz="6" w:space="0" w:color="auto"/>
              <w:left w:val="single" w:sz="6" w:space="0" w:color="auto"/>
              <w:bottom w:val="single" w:sz="6" w:space="0" w:color="auto"/>
              <w:right w:val="single" w:sz="6" w:space="0" w:color="auto"/>
            </w:tcBorders>
          </w:tcPr>
          <w:p w14:paraId="17DEEE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E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w:t>
            </w:r>
          </w:p>
        </w:tc>
        <w:tc>
          <w:tcPr>
            <w:tcW w:w="1871" w:type="dxa"/>
            <w:tcBorders>
              <w:top w:val="single" w:sz="6" w:space="0" w:color="auto"/>
              <w:left w:val="single" w:sz="6" w:space="0" w:color="auto"/>
              <w:bottom w:val="single" w:sz="6" w:space="0" w:color="auto"/>
              <w:right w:val="single" w:sz="6" w:space="0" w:color="auto"/>
            </w:tcBorders>
          </w:tcPr>
          <w:p w14:paraId="17DEEE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Toilette</w:t>
            </w:r>
          </w:p>
        </w:tc>
        <w:tc>
          <w:tcPr>
            <w:tcW w:w="1871" w:type="dxa"/>
            <w:tcBorders>
              <w:top w:val="single" w:sz="6" w:space="0" w:color="auto"/>
              <w:left w:val="single" w:sz="6" w:space="0" w:color="auto"/>
              <w:bottom w:val="single" w:sz="6" w:space="0" w:color="auto"/>
              <w:right w:val="single" w:sz="6" w:space="0" w:color="auto"/>
            </w:tcBorders>
          </w:tcPr>
          <w:p w14:paraId="17DEEE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máte záchod na chodbě?</w:t>
            </w:r>
          </w:p>
        </w:tc>
        <w:tc>
          <w:tcPr>
            <w:tcW w:w="2438" w:type="dxa"/>
            <w:tcBorders>
              <w:top w:val="single" w:sz="6" w:space="0" w:color="auto"/>
              <w:left w:val="single" w:sz="6" w:space="0" w:color="auto"/>
              <w:bottom w:val="single" w:sz="6" w:space="0" w:color="auto"/>
              <w:right w:val="single" w:sz="6" w:space="0" w:color="auto"/>
            </w:tcBorders>
          </w:tcPr>
          <w:p w14:paraId="17DEEE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haben Sie die Toilette im Flur?</w:t>
            </w:r>
          </w:p>
        </w:tc>
        <w:tc>
          <w:tcPr>
            <w:tcW w:w="624" w:type="dxa"/>
            <w:tcBorders>
              <w:top w:val="single" w:sz="6" w:space="0" w:color="auto"/>
              <w:left w:val="single" w:sz="6" w:space="0" w:color="auto"/>
              <w:bottom w:val="single" w:sz="6" w:space="0" w:color="auto"/>
              <w:right w:val="single" w:sz="6" w:space="0" w:color="auto"/>
            </w:tcBorders>
          </w:tcPr>
          <w:p w14:paraId="17DEEE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E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ochranné brýle</w:t>
            </w:r>
          </w:p>
        </w:tc>
        <w:tc>
          <w:tcPr>
            <w:tcW w:w="1871" w:type="dxa"/>
            <w:tcBorders>
              <w:top w:val="single" w:sz="6" w:space="0" w:color="auto"/>
              <w:left w:val="single" w:sz="6" w:space="0" w:color="auto"/>
              <w:bottom w:val="single" w:sz="6" w:space="0" w:color="auto"/>
              <w:right w:val="single" w:sz="6" w:space="0" w:color="auto"/>
            </w:tcBorders>
          </w:tcPr>
          <w:p w14:paraId="17DEEE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Schutzbrille</w:t>
            </w:r>
          </w:p>
        </w:tc>
        <w:tc>
          <w:tcPr>
            <w:tcW w:w="1871" w:type="dxa"/>
            <w:tcBorders>
              <w:top w:val="single" w:sz="6" w:space="0" w:color="auto"/>
              <w:left w:val="single" w:sz="6" w:space="0" w:color="auto"/>
              <w:bottom w:val="single" w:sz="6" w:space="0" w:color="auto"/>
              <w:right w:val="single" w:sz="6" w:space="0" w:color="auto"/>
            </w:tcBorders>
          </w:tcPr>
          <w:p w14:paraId="17DEEE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jsou mé ochranné brýle?</w:t>
            </w:r>
          </w:p>
        </w:tc>
        <w:tc>
          <w:tcPr>
            <w:tcW w:w="2438" w:type="dxa"/>
            <w:tcBorders>
              <w:top w:val="single" w:sz="6" w:space="0" w:color="auto"/>
              <w:left w:val="single" w:sz="6" w:space="0" w:color="auto"/>
              <w:bottom w:val="single" w:sz="6" w:space="0" w:color="auto"/>
              <w:right w:val="single" w:sz="6" w:space="0" w:color="auto"/>
            </w:tcBorders>
          </w:tcPr>
          <w:p w14:paraId="17DEEE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meine Schutzbrille?</w:t>
            </w:r>
          </w:p>
        </w:tc>
        <w:tc>
          <w:tcPr>
            <w:tcW w:w="624" w:type="dxa"/>
            <w:tcBorders>
              <w:top w:val="single" w:sz="6" w:space="0" w:color="auto"/>
              <w:left w:val="single" w:sz="6" w:space="0" w:color="auto"/>
              <w:bottom w:val="single" w:sz="6" w:space="0" w:color="auto"/>
              <w:right w:val="single" w:sz="6" w:space="0" w:color="auto"/>
            </w:tcBorders>
          </w:tcPr>
          <w:p w14:paraId="17DEEE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E2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ochranné pracovní pomůcky, BOZP</w:t>
            </w:r>
          </w:p>
        </w:tc>
      </w:tr>
      <w:tr w:rsidR="00A935A5" w:rsidRPr="00F37C33" w14:paraId="17DEEE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osa</w:t>
            </w:r>
          </w:p>
        </w:tc>
        <w:tc>
          <w:tcPr>
            <w:tcW w:w="1871" w:type="dxa"/>
            <w:tcBorders>
              <w:top w:val="single" w:sz="6" w:space="0" w:color="auto"/>
              <w:left w:val="single" w:sz="6" w:space="0" w:color="auto"/>
              <w:bottom w:val="single" w:sz="6" w:space="0" w:color="auto"/>
              <w:right w:val="single" w:sz="6" w:space="0" w:color="auto"/>
            </w:tcBorders>
          </w:tcPr>
          <w:p w14:paraId="17DEEE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Achse</w:t>
            </w:r>
          </w:p>
        </w:tc>
        <w:tc>
          <w:tcPr>
            <w:tcW w:w="1871" w:type="dxa"/>
            <w:tcBorders>
              <w:top w:val="single" w:sz="6" w:space="0" w:color="auto"/>
              <w:left w:val="single" w:sz="6" w:space="0" w:color="auto"/>
              <w:bottom w:val="single" w:sz="6" w:space="0" w:color="auto"/>
              <w:right w:val="single" w:sz="6" w:space="0" w:color="auto"/>
            </w:tcBorders>
          </w:tcPr>
          <w:p w14:paraId="17DEEE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Osa výrobku není na výkrese.</w:t>
            </w:r>
          </w:p>
        </w:tc>
        <w:tc>
          <w:tcPr>
            <w:tcW w:w="2438" w:type="dxa"/>
            <w:tcBorders>
              <w:top w:val="single" w:sz="6" w:space="0" w:color="auto"/>
              <w:left w:val="single" w:sz="6" w:space="0" w:color="auto"/>
              <w:bottom w:val="single" w:sz="6" w:space="0" w:color="auto"/>
              <w:right w:val="single" w:sz="6" w:space="0" w:color="auto"/>
            </w:tcBorders>
          </w:tcPr>
          <w:p w14:paraId="17DEEE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Achse des Produkts ist auf der Zeichnung nicht vorhanden.</w:t>
            </w:r>
          </w:p>
        </w:tc>
        <w:tc>
          <w:tcPr>
            <w:tcW w:w="624" w:type="dxa"/>
            <w:tcBorders>
              <w:top w:val="single" w:sz="6" w:space="0" w:color="auto"/>
              <w:left w:val="single" w:sz="6" w:space="0" w:color="auto"/>
              <w:bottom w:val="single" w:sz="6" w:space="0" w:color="auto"/>
              <w:right w:val="single" w:sz="6" w:space="0" w:color="auto"/>
            </w:tcBorders>
          </w:tcPr>
          <w:p w14:paraId="17DEEE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E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ostrá hrana</w:t>
            </w:r>
          </w:p>
        </w:tc>
        <w:tc>
          <w:tcPr>
            <w:tcW w:w="1871" w:type="dxa"/>
            <w:tcBorders>
              <w:top w:val="single" w:sz="6" w:space="0" w:color="auto"/>
              <w:left w:val="single" w:sz="6" w:space="0" w:color="auto"/>
              <w:bottom w:val="single" w:sz="6" w:space="0" w:color="auto"/>
              <w:right w:val="single" w:sz="6" w:space="0" w:color="auto"/>
            </w:tcBorders>
          </w:tcPr>
          <w:p w14:paraId="17DEEE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scharfe Kante</w:t>
            </w:r>
          </w:p>
        </w:tc>
        <w:tc>
          <w:tcPr>
            <w:tcW w:w="1871" w:type="dxa"/>
            <w:tcBorders>
              <w:top w:val="single" w:sz="6" w:space="0" w:color="auto"/>
              <w:left w:val="single" w:sz="6" w:space="0" w:color="auto"/>
              <w:bottom w:val="single" w:sz="6" w:space="0" w:color="auto"/>
              <w:right w:val="single" w:sz="6" w:space="0" w:color="auto"/>
            </w:tcBorders>
          </w:tcPr>
          <w:p w14:paraId="17DEEE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Ostré hrany jsou nebezpečné.</w:t>
            </w:r>
          </w:p>
        </w:tc>
        <w:tc>
          <w:tcPr>
            <w:tcW w:w="2438" w:type="dxa"/>
            <w:tcBorders>
              <w:top w:val="single" w:sz="6" w:space="0" w:color="auto"/>
              <w:left w:val="single" w:sz="6" w:space="0" w:color="auto"/>
              <w:bottom w:val="single" w:sz="6" w:space="0" w:color="auto"/>
              <w:right w:val="single" w:sz="6" w:space="0" w:color="auto"/>
            </w:tcBorders>
          </w:tcPr>
          <w:p w14:paraId="17DEEE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Scharfe Kanten sind gefährlich.</w:t>
            </w:r>
          </w:p>
        </w:tc>
        <w:tc>
          <w:tcPr>
            <w:tcW w:w="624" w:type="dxa"/>
            <w:tcBorders>
              <w:top w:val="single" w:sz="6" w:space="0" w:color="auto"/>
              <w:left w:val="single" w:sz="6" w:space="0" w:color="auto"/>
              <w:bottom w:val="single" w:sz="6" w:space="0" w:color="auto"/>
              <w:right w:val="single" w:sz="6" w:space="0" w:color="auto"/>
            </w:tcBorders>
          </w:tcPr>
          <w:p w14:paraId="17DEEE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E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pracovní rukavice</w:t>
            </w:r>
          </w:p>
        </w:tc>
        <w:tc>
          <w:tcPr>
            <w:tcW w:w="1871" w:type="dxa"/>
            <w:tcBorders>
              <w:top w:val="single" w:sz="6" w:space="0" w:color="auto"/>
              <w:left w:val="single" w:sz="6" w:space="0" w:color="auto"/>
              <w:bottom w:val="single" w:sz="6" w:space="0" w:color="auto"/>
              <w:right w:val="single" w:sz="6" w:space="0" w:color="auto"/>
            </w:tcBorders>
          </w:tcPr>
          <w:p w14:paraId="17DEEE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Arbeitshandschuhe</w:t>
            </w:r>
          </w:p>
        </w:tc>
        <w:tc>
          <w:tcPr>
            <w:tcW w:w="1871" w:type="dxa"/>
            <w:tcBorders>
              <w:top w:val="single" w:sz="6" w:space="0" w:color="auto"/>
              <w:left w:val="single" w:sz="6" w:space="0" w:color="auto"/>
              <w:bottom w:val="single" w:sz="6" w:space="0" w:color="auto"/>
              <w:right w:val="single" w:sz="6" w:space="0" w:color="auto"/>
            </w:tcBorders>
          </w:tcPr>
          <w:p w14:paraId="17DEEE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nemáš pracovní rukavice?</w:t>
            </w:r>
          </w:p>
        </w:tc>
        <w:tc>
          <w:tcPr>
            <w:tcW w:w="2438" w:type="dxa"/>
            <w:tcBorders>
              <w:top w:val="single" w:sz="6" w:space="0" w:color="auto"/>
              <w:left w:val="single" w:sz="6" w:space="0" w:color="auto"/>
              <w:bottom w:val="single" w:sz="6" w:space="0" w:color="auto"/>
              <w:right w:val="single" w:sz="6" w:space="0" w:color="auto"/>
            </w:tcBorders>
          </w:tcPr>
          <w:p w14:paraId="17DEEE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hast du keine Arbeitshandschuhe?</w:t>
            </w:r>
          </w:p>
        </w:tc>
        <w:tc>
          <w:tcPr>
            <w:tcW w:w="624" w:type="dxa"/>
            <w:tcBorders>
              <w:top w:val="single" w:sz="6" w:space="0" w:color="auto"/>
              <w:left w:val="single" w:sz="6" w:space="0" w:color="auto"/>
              <w:bottom w:val="single" w:sz="6" w:space="0" w:color="auto"/>
              <w:right w:val="single" w:sz="6" w:space="0" w:color="auto"/>
            </w:tcBorders>
          </w:tcPr>
          <w:p w14:paraId="17DEEE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E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rozměr</w:t>
            </w:r>
          </w:p>
        </w:tc>
        <w:tc>
          <w:tcPr>
            <w:tcW w:w="1871" w:type="dxa"/>
            <w:tcBorders>
              <w:top w:val="single" w:sz="6" w:space="0" w:color="auto"/>
              <w:left w:val="single" w:sz="6" w:space="0" w:color="auto"/>
              <w:bottom w:val="single" w:sz="6" w:space="0" w:color="auto"/>
              <w:right w:val="single" w:sz="6" w:space="0" w:color="auto"/>
            </w:tcBorders>
          </w:tcPr>
          <w:p w14:paraId="17DEEE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Ausmaß</w:t>
            </w:r>
          </w:p>
        </w:tc>
        <w:tc>
          <w:tcPr>
            <w:tcW w:w="1871" w:type="dxa"/>
            <w:tcBorders>
              <w:top w:val="single" w:sz="6" w:space="0" w:color="auto"/>
              <w:left w:val="single" w:sz="6" w:space="0" w:color="auto"/>
              <w:bottom w:val="single" w:sz="6" w:space="0" w:color="auto"/>
              <w:right w:val="single" w:sz="6" w:space="0" w:color="auto"/>
            </w:tcBorders>
          </w:tcPr>
          <w:p w14:paraId="17DEEE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Rozměr výrobku je špatný.</w:t>
            </w:r>
          </w:p>
        </w:tc>
        <w:tc>
          <w:tcPr>
            <w:tcW w:w="2438" w:type="dxa"/>
            <w:tcBorders>
              <w:top w:val="single" w:sz="6" w:space="0" w:color="auto"/>
              <w:left w:val="single" w:sz="6" w:space="0" w:color="auto"/>
              <w:bottom w:val="single" w:sz="6" w:space="0" w:color="auto"/>
              <w:right w:val="single" w:sz="6" w:space="0" w:color="auto"/>
            </w:tcBorders>
          </w:tcPr>
          <w:p w14:paraId="17DEEE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Produktausmaß ist falsch.</w:t>
            </w:r>
          </w:p>
        </w:tc>
        <w:tc>
          <w:tcPr>
            <w:tcW w:w="624" w:type="dxa"/>
            <w:tcBorders>
              <w:top w:val="single" w:sz="6" w:space="0" w:color="auto"/>
              <w:left w:val="single" w:sz="6" w:space="0" w:color="auto"/>
              <w:bottom w:val="single" w:sz="6" w:space="0" w:color="auto"/>
              <w:right w:val="single" w:sz="6" w:space="0" w:color="auto"/>
            </w:tcBorders>
          </w:tcPr>
          <w:p w14:paraId="17DEEE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E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brousit</w:t>
            </w:r>
          </w:p>
        </w:tc>
        <w:tc>
          <w:tcPr>
            <w:tcW w:w="1871" w:type="dxa"/>
            <w:tcBorders>
              <w:top w:val="single" w:sz="6" w:space="0" w:color="auto"/>
              <w:left w:val="single" w:sz="6" w:space="0" w:color="auto"/>
              <w:bottom w:val="single" w:sz="6" w:space="0" w:color="auto"/>
              <w:right w:val="single" w:sz="6" w:space="0" w:color="auto"/>
            </w:tcBorders>
          </w:tcPr>
          <w:p w14:paraId="17DEEE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schleifen</w:t>
            </w:r>
          </w:p>
        </w:tc>
        <w:tc>
          <w:tcPr>
            <w:tcW w:w="1871" w:type="dxa"/>
            <w:tcBorders>
              <w:top w:val="single" w:sz="6" w:space="0" w:color="auto"/>
              <w:left w:val="single" w:sz="6" w:space="0" w:color="auto"/>
              <w:bottom w:val="single" w:sz="6" w:space="0" w:color="auto"/>
              <w:right w:val="single" w:sz="6" w:space="0" w:color="auto"/>
            </w:tcBorders>
          </w:tcPr>
          <w:p w14:paraId="17DEEE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bude brousit svarové plochy.</w:t>
            </w:r>
          </w:p>
        </w:tc>
        <w:tc>
          <w:tcPr>
            <w:tcW w:w="2438" w:type="dxa"/>
            <w:tcBorders>
              <w:top w:val="single" w:sz="6" w:space="0" w:color="auto"/>
              <w:left w:val="single" w:sz="6" w:space="0" w:color="auto"/>
              <w:bottom w:val="single" w:sz="6" w:space="0" w:color="auto"/>
              <w:right w:val="single" w:sz="6" w:space="0" w:color="auto"/>
            </w:tcBorders>
          </w:tcPr>
          <w:p w14:paraId="17DEEE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Monteur wird Schweißnahtflächen schleifen.</w:t>
            </w:r>
          </w:p>
        </w:tc>
        <w:tc>
          <w:tcPr>
            <w:tcW w:w="624" w:type="dxa"/>
            <w:tcBorders>
              <w:top w:val="single" w:sz="6" w:space="0" w:color="auto"/>
              <w:left w:val="single" w:sz="6" w:space="0" w:color="auto"/>
              <w:bottom w:val="single" w:sz="6" w:space="0" w:color="auto"/>
              <w:right w:val="single" w:sz="6" w:space="0" w:color="auto"/>
            </w:tcBorders>
          </w:tcPr>
          <w:p w14:paraId="17DEEE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E5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výroba závitu</w:t>
            </w:r>
          </w:p>
        </w:tc>
      </w:tr>
      <w:tr w:rsidR="00A935A5" w:rsidRPr="00F37C33" w14:paraId="17DEEE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levý závit</w:t>
            </w:r>
          </w:p>
        </w:tc>
        <w:tc>
          <w:tcPr>
            <w:tcW w:w="1871" w:type="dxa"/>
            <w:tcBorders>
              <w:top w:val="single" w:sz="6" w:space="0" w:color="auto"/>
              <w:left w:val="single" w:sz="6" w:space="0" w:color="auto"/>
              <w:bottom w:val="single" w:sz="6" w:space="0" w:color="auto"/>
              <w:right w:val="single" w:sz="6" w:space="0" w:color="auto"/>
            </w:tcBorders>
          </w:tcPr>
          <w:p w14:paraId="17DEEE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linkes Gewinde</w:t>
            </w:r>
          </w:p>
        </w:tc>
        <w:tc>
          <w:tcPr>
            <w:tcW w:w="1871" w:type="dxa"/>
            <w:tcBorders>
              <w:top w:val="single" w:sz="6" w:space="0" w:color="auto"/>
              <w:left w:val="single" w:sz="6" w:space="0" w:color="auto"/>
              <w:bottom w:val="single" w:sz="6" w:space="0" w:color="auto"/>
              <w:right w:val="single" w:sz="6" w:space="0" w:color="auto"/>
            </w:tcBorders>
          </w:tcPr>
          <w:p w14:paraId="17DEEE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závit na tlakové lahvi levý?</w:t>
            </w:r>
          </w:p>
        </w:tc>
        <w:tc>
          <w:tcPr>
            <w:tcW w:w="2438" w:type="dxa"/>
            <w:tcBorders>
              <w:top w:val="single" w:sz="6" w:space="0" w:color="auto"/>
              <w:left w:val="single" w:sz="6" w:space="0" w:color="auto"/>
              <w:bottom w:val="single" w:sz="6" w:space="0" w:color="auto"/>
              <w:right w:val="single" w:sz="6" w:space="0" w:color="auto"/>
            </w:tcBorders>
          </w:tcPr>
          <w:p w14:paraId="17DEEE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das Gewinde an der Druckluftflasche ein linkes?</w:t>
            </w:r>
          </w:p>
        </w:tc>
        <w:tc>
          <w:tcPr>
            <w:tcW w:w="624" w:type="dxa"/>
            <w:tcBorders>
              <w:top w:val="single" w:sz="6" w:space="0" w:color="auto"/>
              <w:left w:val="single" w:sz="6" w:space="0" w:color="auto"/>
              <w:bottom w:val="single" w:sz="6" w:space="0" w:color="auto"/>
              <w:right w:val="single" w:sz="6" w:space="0" w:color="auto"/>
            </w:tcBorders>
          </w:tcPr>
          <w:p w14:paraId="17DEEE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E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pilovat</w:t>
            </w:r>
          </w:p>
        </w:tc>
        <w:tc>
          <w:tcPr>
            <w:tcW w:w="1871" w:type="dxa"/>
            <w:tcBorders>
              <w:top w:val="single" w:sz="6" w:space="0" w:color="auto"/>
              <w:left w:val="single" w:sz="6" w:space="0" w:color="auto"/>
              <w:bottom w:val="single" w:sz="6" w:space="0" w:color="auto"/>
              <w:right w:val="single" w:sz="6" w:space="0" w:color="auto"/>
            </w:tcBorders>
          </w:tcPr>
          <w:p w14:paraId="17DEEE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feilen</w:t>
            </w:r>
          </w:p>
        </w:tc>
        <w:tc>
          <w:tcPr>
            <w:tcW w:w="1871" w:type="dxa"/>
            <w:tcBorders>
              <w:top w:val="single" w:sz="6" w:space="0" w:color="auto"/>
              <w:left w:val="single" w:sz="6" w:space="0" w:color="auto"/>
              <w:bottom w:val="single" w:sz="6" w:space="0" w:color="auto"/>
              <w:right w:val="single" w:sz="6" w:space="0" w:color="auto"/>
            </w:tcBorders>
          </w:tcPr>
          <w:p w14:paraId="17DEEE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se učí pilovat.</w:t>
            </w:r>
          </w:p>
        </w:tc>
        <w:tc>
          <w:tcPr>
            <w:tcW w:w="2438" w:type="dxa"/>
            <w:tcBorders>
              <w:top w:val="single" w:sz="6" w:space="0" w:color="auto"/>
              <w:left w:val="single" w:sz="6" w:space="0" w:color="auto"/>
              <w:bottom w:val="single" w:sz="6" w:space="0" w:color="auto"/>
              <w:right w:val="single" w:sz="6" w:space="0" w:color="auto"/>
            </w:tcBorders>
          </w:tcPr>
          <w:p w14:paraId="17DEEE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lernt feilen.</w:t>
            </w:r>
          </w:p>
        </w:tc>
        <w:tc>
          <w:tcPr>
            <w:tcW w:w="624" w:type="dxa"/>
            <w:tcBorders>
              <w:top w:val="single" w:sz="6" w:space="0" w:color="auto"/>
              <w:left w:val="single" w:sz="6" w:space="0" w:color="auto"/>
              <w:bottom w:val="single" w:sz="6" w:space="0" w:color="auto"/>
              <w:right w:val="single" w:sz="6" w:space="0" w:color="auto"/>
            </w:tcBorders>
          </w:tcPr>
          <w:p w14:paraId="17DEEE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E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porovnat</w:t>
            </w:r>
          </w:p>
        </w:tc>
        <w:tc>
          <w:tcPr>
            <w:tcW w:w="1871" w:type="dxa"/>
            <w:tcBorders>
              <w:top w:val="single" w:sz="6" w:space="0" w:color="auto"/>
              <w:left w:val="single" w:sz="6" w:space="0" w:color="auto"/>
              <w:bottom w:val="single" w:sz="6" w:space="0" w:color="auto"/>
              <w:right w:val="single" w:sz="6" w:space="0" w:color="auto"/>
            </w:tcBorders>
          </w:tcPr>
          <w:p w14:paraId="17DEEE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vergleichen</w:t>
            </w:r>
          </w:p>
        </w:tc>
        <w:tc>
          <w:tcPr>
            <w:tcW w:w="1871" w:type="dxa"/>
            <w:tcBorders>
              <w:top w:val="single" w:sz="6" w:space="0" w:color="auto"/>
              <w:left w:val="single" w:sz="6" w:space="0" w:color="auto"/>
              <w:bottom w:val="single" w:sz="6" w:space="0" w:color="auto"/>
              <w:right w:val="single" w:sz="6" w:space="0" w:color="auto"/>
            </w:tcBorders>
          </w:tcPr>
          <w:p w14:paraId="17DEEE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porovnat vaše výrobky?</w:t>
            </w:r>
          </w:p>
        </w:tc>
        <w:tc>
          <w:tcPr>
            <w:tcW w:w="2438" w:type="dxa"/>
            <w:tcBorders>
              <w:top w:val="single" w:sz="6" w:space="0" w:color="auto"/>
              <w:left w:val="single" w:sz="6" w:space="0" w:color="auto"/>
              <w:bottom w:val="single" w:sz="6" w:space="0" w:color="auto"/>
              <w:right w:val="single" w:sz="6" w:space="0" w:color="auto"/>
            </w:tcBorders>
          </w:tcPr>
          <w:p w14:paraId="17DEEE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Können Sie Ihre Produkte miteinander vergleichen?</w:t>
            </w:r>
          </w:p>
        </w:tc>
        <w:tc>
          <w:tcPr>
            <w:tcW w:w="624" w:type="dxa"/>
            <w:tcBorders>
              <w:top w:val="single" w:sz="6" w:space="0" w:color="auto"/>
              <w:left w:val="single" w:sz="6" w:space="0" w:color="auto"/>
              <w:bottom w:val="single" w:sz="6" w:space="0" w:color="auto"/>
              <w:right w:val="single" w:sz="6" w:space="0" w:color="auto"/>
            </w:tcBorders>
          </w:tcPr>
          <w:p w14:paraId="17DEEE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E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pravý závit</w:t>
            </w:r>
          </w:p>
        </w:tc>
        <w:tc>
          <w:tcPr>
            <w:tcW w:w="1871" w:type="dxa"/>
            <w:tcBorders>
              <w:top w:val="single" w:sz="6" w:space="0" w:color="auto"/>
              <w:left w:val="single" w:sz="6" w:space="0" w:color="auto"/>
              <w:bottom w:val="single" w:sz="6" w:space="0" w:color="auto"/>
              <w:right w:val="single" w:sz="6" w:space="0" w:color="auto"/>
            </w:tcBorders>
          </w:tcPr>
          <w:p w14:paraId="17DEEE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rechtes Gewinde</w:t>
            </w:r>
          </w:p>
        </w:tc>
        <w:tc>
          <w:tcPr>
            <w:tcW w:w="1871" w:type="dxa"/>
            <w:tcBorders>
              <w:top w:val="single" w:sz="6" w:space="0" w:color="auto"/>
              <w:left w:val="single" w:sz="6" w:space="0" w:color="auto"/>
              <w:bottom w:val="single" w:sz="6" w:space="0" w:color="auto"/>
              <w:right w:val="single" w:sz="6" w:space="0" w:color="auto"/>
            </w:tcBorders>
          </w:tcPr>
          <w:p w14:paraId="17DEEE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má tento šroub pravý závit?</w:t>
            </w:r>
          </w:p>
        </w:tc>
        <w:tc>
          <w:tcPr>
            <w:tcW w:w="2438" w:type="dxa"/>
            <w:tcBorders>
              <w:top w:val="single" w:sz="6" w:space="0" w:color="auto"/>
              <w:left w:val="single" w:sz="6" w:space="0" w:color="auto"/>
              <w:bottom w:val="single" w:sz="6" w:space="0" w:color="auto"/>
              <w:right w:val="single" w:sz="6" w:space="0" w:color="auto"/>
            </w:tcBorders>
          </w:tcPr>
          <w:p w14:paraId="17DEEE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hat diese Schraube ein rechtes Gewinde?</w:t>
            </w:r>
          </w:p>
        </w:tc>
        <w:tc>
          <w:tcPr>
            <w:tcW w:w="624" w:type="dxa"/>
            <w:tcBorders>
              <w:top w:val="single" w:sz="6" w:space="0" w:color="auto"/>
              <w:left w:val="single" w:sz="6" w:space="0" w:color="auto"/>
              <w:bottom w:val="single" w:sz="6" w:space="0" w:color="auto"/>
              <w:right w:val="single" w:sz="6" w:space="0" w:color="auto"/>
            </w:tcBorders>
          </w:tcPr>
          <w:p w14:paraId="17DEEE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NJ-1I-2pol</w:t>
            </w:r>
          </w:p>
        </w:tc>
        <w:tc>
          <w:tcPr>
            <w:tcW w:w="638" w:type="dxa"/>
            <w:tcBorders>
              <w:top w:val="single" w:sz="6" w:space="0" w:color="auto"/>
              <w:left w:val="single" w:sz="6" w:space="0" w:color="auto"/>
              <w:bottom w:val="single" w:sz="6" w:space="0" w:color="auto"/>
              <w:right w:val="single" w:sz="6" w:space="0" w:color="auto"/>
            </w:tcBorders>
          </w:tcPr>
          <w:p w14:paraId="17DEEE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E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likvidace odpadu</w:t>
            </w:r>
          </w:p>
        </w:tc>
        <w:tc>
          <w:tcPr>
            <w:tcW w:w="1871" w:type="dxa"/>
            <w:tcBorders>
              <w:top w:val="single" w:sz="6" w:space="0" w:color="auto"/>
              <w:left w:val="single" w:sz="6" w:space="0" w:color="auto"/>
              <w:bottom w:val="single" w:sz="6" w:space="0" w:color="auto"/>
              <w:right w:val="single" w:sz="6" w:space="0" w:color="auto"/>
            </w:tcBorders>
          </w:tcPr>
          <w:p w14:paraId="17DEEE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Müllentsorgung</w:t>
            </w:r>
          </w:p>
        </w:tc>
        <w:tc>
          <w:tcPr>
            <w:tcW w:w="1871" w:type="dxa"/>
            <w:tcBorders>
              <w:top w:val="single" w:sz="6" w:space="0" w:color="auto"/>
              <w:left w:val="single" w:sz="6" w:space="0" w:color="auto"/>
              <w:bottom w:val="single" w:sz="6" w:space="0" w:color="auto"/>
              <w:right w:val="single" w:sz="6" w:space="0" w:color="auto"/>
            </w:tcBorders>
          </w:tcPr>
          <w:p w14:paraId="17DEEE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likvidujete odpad doma?</w:t>
            </w:r>
          </w:p>
        </w:tc>
        <w:tc>
          <w:tcPr>
            <w:tcW w:w="2438" w:type="dxa"/>
            <w:tcBorders>
              <w:top w:val="single" w:sz="6" w:space="0" w:color="auto"/>
              <w:left w:val="single" w:sz="6" w:space="0" w:color="auto"/>
              <w:bottom w:val="single" w:sz="6" w:space="0" w:color="auto"/>
              <w:right w:val="single" w:sz="6" w:space="0" w:color="auto"/>
            </w:tcBorders>
          </w:tcPr>
          <w:p w14:paraId="17DEEE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wird der Müll bei Ihnen zu Hause entsorgt?</w:t>
            </w:r>
          </w:p>
        </w:tc>
        <w:tc>
          <w:tcPr>
            <w:tcW w:w="624" w:type="dxa"/>
            <w:tcBorders>
              <w:top w:val="single" w:sz="6" w:space="0" w:color="auto"/>
              <w:left w:val="single" w:sz="6" w:space="0" w:color="auto"/>
              <w:bottom w:val="single" w:sz="6" w:space="0" w:color="auto"/>
              <w:right w:val="single" w:sz="6" w:space="0" w:color="auto"/>
            </w:tcBorders>
          </w:tcPr>
          <w:p w14:paraId="17DEEE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E7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plastové trubky</w:t>
            </w:r>
          </w:p>
        </w:tc>
      </w:tr>
      <w:tr w:rsidR="00A935A5" w:rsidRPr="00F37C33" w14:paraId="17DEEE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polyetylen</w:t>
            </w:r>
          </w:p>
        </w:tc>
        <w:tc>
          <w:tcPr>
            <w:tcW w:w="1871" w:type="dxa"/>
            <w:tcBorders>
              <w:top w:val="single" w:sz="6" w:space="0" w:color="auto"/>
              <w:left w:val="single" w:sz="6" w:space="0" w:color="auto"/>
              <w:bottom w:val="single" w:sz="6" w:space="0" w:color="auto"/>
              <w:right w:val="single" w:sz="6" w:space="0" w:color="auto"/>
            </w:tcBorders>
          </w:tcPr>
          <w:p w14:paraId="17DEEE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Polyäthylen</w:t>
            </w:r>
          </w:p>
        </w:tc>
        <w:tc>
          <w:tcPr>
            <w:tcW w:w="1871" w:type="dxa"/>
            <w:tcBorders>
              <w:top w:val="single" w:sz="6" w:space="0" w:color="auto"/>
              <w:left w:val="single" w:sz="6" w:space="0" w:color="auto"/>
              <w:bottom w:val="single" w:sz="6" w:space="0" w:color="auto"/>
              <w:right w:val="single" w:sz="6" w:space="0" w:color="auto"/>
            </w:tcBorders>
          </w:tcPr>
          <w:p w14:paraId="17DEEE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Polyetylen je důležitý materiál.</w:t>
            </w:r>
          </w:p>
        </w:tc>
        <w:tc>
          <w:tcPr>
            <w:tcW w:w="2438" w:type="dxa"/>
            <w:tcBorders>
              <w:top w:val="single" w:sz="6" w:space="0" w:color="auto"/>
              <w:left w:val="single" w:sz="6" w:space="0" w:color="auto"/>
              <w:bottom w:val="single" w:sz="6" w:space="0" w:color="auto"/>
              <w:right w:val="single" w:sz="6" w:space="0" w:color="auto"/>
            </w:tcBorders>
          </w:tcPr>
          <w:p w14:paraId="17DEEE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Polyäthylen ist ein wichtiger Werkstoff.</w:t>
            </w:r>
          </w:p>
        </w:tc>
        <w:tc>
          <w:tcPr>
            <w:tcW w:w="624" w:type="dxa"/>
            <w:tcBorders>
              <w:top w:val="single" w:sz="6" w:space="0" w:color="auto"/>
              <w:left w:val="single" w:sz="6" w:space="0" w:color="auto"/>
              <w:bottom w:val="single" w:sz="6" w:space="0" w:color="auto"/>
              <w:right w:val="single" w:sz="6" w:space="0" w:color="auto"/>
            </w:tcBorders>
          </w:tcPr>
          <w:p w14:paraId="17DEEE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E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polypropylen</w:t>
            </w:r>
          </w:p>
        </w:tc>
        <w:tc>
          <w:tcPr>
            <w:tcW w:w="1871" w:type="dxa"/>
            <w:tcBorders>
              <w:top w:val="single" w:sz="6" w:space="0" w:color="auto"/>
              <w:left w:val="single" w:sz="6" w:space="0" w:color="auto"/>
              <w:bottom w:val="single" w:sz="6" w:space="0" w:color="auto"/>
              <w:right w:val="single" w:sz="6" w:space="0" w:color="auto"/>
            </w:tcBorders>
          </w:tcPr>
          <w:p w14:paraId="17DEEE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Polypropylen</w:t>
            </w:r>
          </w:p>
        </w:tc>
        <w:tc>
          <w:tcPr>
            <w:tcW w:w="1871" w:type="dxa"/>
            <w:tcBorders>
              <w:top w:val="single" w:sz="6" w:space="0" w:color="auto"/>
              <w:left w:val="single" w:sz="6" w:space="0" w:color="auto"/>
              <w:bottom w:val="single" w:sz="6" w:space="0" w:color="auto"/>
              <w:right w:val="single" w:sz="6" w:space="0" w:color="auto"/>
            </w:tcBorders>
          </w:tcPr>
          <w:p w14:paraId="17DEEE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 je z polypropylenu.</w:t>
            </w:r>
          </w:p>
        </w:tc>
        <w:tc>
          <w:tcPr>
            <w:tcW w:w="2438" w:type="dxa"/>
            <w:tcBorders>
              <w:top w:val="single" w:sz="6" w:space="0" w:color="auto"/>
              <w:left w:val="single" w:sz="6" w:space="0" w:color="auto"/>
              <w:bottom w:val="single" w:sz="6" w:space="0" w:color="auto"/>
              <w:right w:val="single" w:sz="6" w:space="0" w:color="auto"/>
            </w:tcBorders>
          </w:tcPr>
          <w:p w14:paraId="17DEEE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Wasserleitung ist aus Polypropylen.</w:t>
            </w:r>
          </w:p>
        </w:tc>
        <w:tc>
          <w:tcPr>
            <w:tcW w:w="624" w:type="dxa"/>
            <w:tcBorders>
              <w:top w:val="single" w:sz="6" w:space="0" w:color="auto"/>
              <w:left w:val="single" w:sz="6" w:space="0" w:color="auto"/>
              <w:bottom w:val="single" w:sz="6" w:space="0" w:color="auto"/>
              <w:right w:val="single" w:sz="6" w:space="0" w:color="auto"/>
            </w:tcBorders>
          </w:tcPr>
          <w:p w14:paraId="17DEEE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E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871" w:type="dxa"/>
            <w:tcBorders>
              <w:top w:val="single" w:sz="6" w:space="0" w:color="auto"/>
              <w:left w:val="single" w:sz="6" w:space="0" w:color="auto"/>
              <w:bottom w:val="single" w:sz="6" w:space="0" w:color="auto"/>
              <w:right w:val="single" w:sz="6" w:space="0" w:color="auto"/>
            </w:tcBorders>
          </w:tcPr>
          <w:p w14:paraId="17DEEE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Schweißbarkeit</w:t>
            </w:r>
          </w:p>
        </w:tc>
        <w:tc>
          <w:tcPr>
            <w:tcW w:w="1871" w:type="dxa"/>
            <w:tcBorders>
              <w:top w:val="single" w:sz="6" w:space="0" w:color="auto"/>
              <w:left w:val="single" w:sz="6" w:space="0" w:color="auto"/>
              <w:bottom w:val="single" w:sz="6" w:space="0" w:color="auto"/>
              <w:right w:val="single" w:sz="6" w:space="0" w:color="auto"/>
            </w:tcBorders>
          </w:tcPr>
          <w:p w14:paraId="17DEEE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být každý plast svařitelný?</w:t>
            </w:r>
          </w:p>
        </w:tc>
        <w:tc>
          <w:tcPr>
            <w:tcW w:w="2438" w:type="dxa"/>
            <w:tcBorders>
              <w:top w:val="single" w:sz="6" w:space="0" w:color="auto"/>
              <w:left w:val="single" w:sz="6" w:space="0" w:color="auto"/>
              <w:bottom w:val="single" w:sz="6" w:space="0" w:color="auto"/>
              <w:right w:val="single" w:sz="6" w:space="0" w:color="auto"/>
            </w:tcBorders>
          </w:tcPr>
          <w:p w14:paraId="17DEEE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Muss jeder Kunststoff schweißbar sein?</w:t>
            </w:r>
          </w:p>
        </w:tc>
        <w:tc>
          <w:tcPr>
            <w:tcW w:w="624" w:type="dxa"/>
            <w:tcBorders>
              <w:top w:val="single" w:sz="6" w:space="0" w:color="auto"/>
              <w:left w:val="single" w:sz="6" w:space="0" w:color="auto"/>
              <w:bottom w:val="single" w:sz="6" w:space="0" w:color="auto"/>
              <w:right w:val="single" w:sz="6" w:space="0" w:color="auto"/>
            </w:tcBorders>
          </w:tcPr>
          <w:p w14:paraId="17DEEE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E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potrubí</w:t>
            </w:r>
          </w:p>
        </w:tc>
        <w:tc>
          <w:tcPr>
            <w:tcW w:w="1871" w:type="dxa"/>
            <w:tcBorders>
              <w:top w:val="single" w:sz="6" w:space="0" w:color="auto"/>
              <w:left w:val="single" w:sz="6" w:space="0" w:color="auto"/>
              <w:bottom w:val="single" w:sz="6" w:space="0" w:color="auto"/>
              <w:right w:val="single" w:sz="6" w:space="0" w:color="auto"/>
            </w:tcBorders>
          </w:tcPr>
          <w:p w14:paraId="17DEEE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Druckleitung</w:t>
            </w:r>
          </w:p>
        </w:tc>
        <w:tc>
          <w:tcPr>
            <w:tcW w:w="1871" w:type="dxa"/>
            <w:tcBorders>
              <w:top w:val="single" w:sz="6" w:space="0" w:color="auto"/>
              <w:left w:val="single" w:sz="6" w:space="0" w:color="auto"/>
              <w:bottom w:val="single" w:sz="6" w:space="0" w:color="auto"/>
              <w:right w:val="single" w:sz="6" w:space="0" w:color="auto"/>
            </w:tcBorders>
          </w:tcPr>
          <w:p w14:paraId="17DEEE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potrubí není z recyklovaného plastu.</w:t>
            </w:r>
          </w:p>
        </w:tc>
        <w:tc>
          <w:tcPr>
            <w:tcW w:w="2438" w:type="dxa"/>
            <w:tcBorders>
              <w:top w:val="single" w:sz="6" w:space="0" w:color="auto"/>
              <w:left w:val="single" w:sz="6" w:space="0" w:color="auto"/>
              <w:bottom w:val="single" w:sz="6" w:space="0" w:color="auto"/>
              <w:right w:val="single" w:sz="6" w:space="0" w:color="auto"/>
            </w:tcBorders>
          </w:tcPr>
          <w:p w14:paraId="17DEEE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Druckleitung besteht nicht aus recyceltem Kunststoff.</w:t>
            </w:r>
          </w:p>
        </w:tc>
        <w:tc>
          <w:tcPr>
            <w:tcW w:w="624" w:type="dxa"/>
            <w:tcBorders>
              <w:top w:val="single" w:sz="6" w:space="0" w:color="auto"/>
              <w:left w:val="single" w:sz="6" w:space="0" w:color="auto"/>
              <w:bottom w:val="single" w:sz="6" w:space="0" w:color="auto"/>
              <w:right w:val="single" w:sz="6" w:space="0" w:color="auto"/>
            </w:tcBorders>
          </w:tcPr>
          <w:p w14:paraId="17DEEE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EE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čerpací stanice</w:t>
            </w:r>
          </w:p>
        </w:tc>
        <w:tc>
          <w:tcPr>
            <w:tcW w:w="1871" w:type="dxa"/>
            <w:tcBorders>
              <w:top w:val="single" w:sz="6" w:space="0" w:color="auto"/>
              <w:left w:val="single" w:sz="6" w:space="0" w:color="auto"/>
              <w:bottom w:val="single" w:sz="6" w:space="0" w:color="auto"/>
              <w:right w:val="single" w:sz="6" w:space="0" w:color="auto"/>
            </w:tcBorders>
          </w:tcPr>
          <w:p w14:paraId="17DEEE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Tankstelle</w:t>
            </w:r>
          </w:p>
        </w:tc>
        <w:tc>
          <w:tcPr>
            <w:tcW w:w="1871" w:type="dxa"/>
            <w:tcBorders>
              <w:top w:val="single" w:sz="6" w:space="0" w:color="auto"/>
              <w:left w:val="single" w:sz="6" w:space="0" w:color="auto"/>
              <w:bottom w:val="single" w:sz="6" w:space="0" w:color="auto"/>
              <w:right w:val="single" w:sz="6" w:space="0" w:color="auto"/>
            </w:tcBorders>
          </w:tcPr>
          <w:p w14:paraId="17DEEE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nejbližší čerpací stanice?</w:t>
            </w:r>
          </w:p>
        </w:tc>
        <w:tc>
          <w:tcPr>
            <w:tcW w:w="2438" w:type="dxa"/>
            <w:tcBorders>
              <w:top w:val="single" w:sz="6" w:space="0" w:color="auto"/>
              <w:left w:val="single" w:sz="6" w:space="0" w:color="auto"/>
              <w:bottom w:val="single" w:sz="6" w:space="0" w:color="auto"/>
              <w:right w:val="single" w:sz="6" w:space="0" w:color="auto"/>
            </w:tcBorders>
          </w:tcPr>
          <w:p w14:paraId="17DEEE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die nächste Tankstelle?</w:t>
            </w:r>
          </w:p>
        </w:tc>
        <w:tc>
          <w:tcPr>
            <w:tcW w:w="624" w:type="dxa"/>
            <w:tcBorders>
              <w:top w:val="single" w:sz="6" w:space="0" w:color="auto"/>
              <w:left w:val="single" w:sz="6" w:space="0" w:color="auto"/>
              <w:bottom w:val="single" w:sz="6" w:space="0" w:color="auto"/>
              <w:right w:val="single" w:sz="6" w:space="0" w:color="auto"/>
            </w:tcBorders>
          </w:tcPr>
          <w:p w14:paraId="17DEEE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EA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plyn v dopravě</w:t>
            </w:r>
          </w:p>
        </w:tc>
      </w:tr>
      <w:tr w:rsidR="00A935A5" w:rsidRPr="00F37C33" w14:paraId="17DEEE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podzemní garáž</w:t>
            </w:r>
          </w:p>
        </w:tc>
        <w:tc>
          <w:tcPr>
            <w:tcW w:w="1871" w:type="dxa"/>
            <w:tcBorders>
              <w:top w:val="single" w:sz="6" w:space="0" w:color="auto"/>
              <w:left w:val="single" w:sz="6" w:space="0" w:color="auto"/>
              <w:bottom w:val="single" w:sz="6" w:space="0" w:color="auto"/>
              <w:right w:val="single" w:sz="6" w:space="0" w:color="auto"/>
            </w:tcBorders>
          </w:tcPr>
          <w:p w14:paraId="17DEEE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Tiefgarage</w:t>
            </w:r>
          </w:p>
        </w:tc>
        <w:tc>
          <w:tcPr>
            <w:tcW w:w="1871" w:type="dxa"/>
            <w:tcBorders>
              <w:top w:val="single" w:sz="6" w:space="0" w:color="auto"/>
              <w:left w:val="single" w:sz="6" w:space="0" w:color="auto"/>
              <w:bottom w:val="single" w:sz="6" w:space="0" w:color="auto"/>
              <w:right w:val="single" w:sz="6" w:space="0" w:color="auto"/>
            </w:tcBorders>
          </w:tcPr>
          <w:p w14:paraId="17DEEE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podzemní garáž?</w:t>
            </w:r>
          </w:p>
        </w:tc>
        <w:tc>
          <w:tcPr>
            <w:tcW w:w="2438" w:type="dxa"/>
            <w:tcBorders>
              <w:top w:val="single" w:sz="6" w:space="0" w:color="auto"/>
              <w:left w:val="single" w:sz="6" w:space="0" w:color="auto"/>
              <w:bottom w:val="single" w:sz="6" w:space="0" w:color="auto"/>
              <w:right w:val="single" w:sz="6" w:space="0" w:color="auto"/>
            </w:tcBorders>
          </w:tcPr>
          <w:p w14:paraId="17DEEE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die Tiefgarage?</w:t>
            </w:r>
          </w:p>
        </w:tc>
        <w:tc>
          <w:tcPr>
            <w:tcW w:w="624" w:type="dxa"/>
            <w:tcBorders>
              <w:top w:val="single" w:sz="6" w:space="0" w:color="auto"/>
              <w:left w:val="single" w:sz="6" w:space="0" w:color="auto"/>
              <w:bottom w:val="single" w:sz="6" w:space="0" w:color="auto"/>
              <w:right w:val="single" w:sz="6" w:space="0" w:color="auto"/>
            </w:tcBorders>
          </w:tcPr>
          <w:p w14:paraId="17DEEE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E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tlaku</w:t>
            </w:r>
          </w:p>
        </w:tc>
        <w:tc>
          <w:tcPr>
            <w:tcW w:w="1871" w:type="dxa"/>
            <w:tcBorders>
              <w:top w:val="single" w:sz="6" w:space="0" w:color="auto"/>
              <w:left w:val="single" w:sz="6" w:space="0" w:color="auto"/>
              <w:bottom w:val="single" w:sz="6" w:space="0" w:color="auto"/>
              <w:right w:val="single" w:sz="6" w:space="0" w:color="auto"/>
            </w:tcBorders>
          </w:tcPr>
          <w:p w14:paraId="17DEEE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Druckregler</w:t>
            </w:r>
          </w:p>
        </w:tc>
        <w:tc>
          <w:tcPr>
            <w:tcW w:w="1871" w:type="dxa"/>
            <w:tcBorders>
              <w:top w:val="single" w:sz="6" w:space="0" w:color="auto"/>
              <w:left w:val="single" w:sz="6" w:space="0" w:color="auto"/>
              <w:bottom w:val="single" w:sz="6" w:space="0" w:color="auto"/>
              <w:right w:val="single" w:sz="6" w:space="0" w:color="auto"/>
            </w:tcBorders>
          </w:tcPr>
          <w:p w14:paraId="17DEEE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tlaku je u motoru auta.</w:t>
            </w:r>
          </w:p>
        </w:tc>
        <w:tc>
          <w:tcPr>
            <w:tcW w:w="2438" w:type="dxa"/>
            <w:tcBorders>
              <w:top w:val="single" w:sz="6" w:space="0" w:color="auto"/>
              <w:left w:val="single" w:sz="6" w:space="0" w:color="auto"/>
              <w:bottom w:val="single" w:sz="6" w:space="0" w:color="auto"/>
              <w:right w:val="single" w:sz="6" w:space="0" w:color="auto"/>
            </w:tcBorders>
          </w:tcPr>
          <w:p w14:paraId="17DEEE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Druckregler befindet sich am Motor des Autos.</w:t>
            </w:r>
          </w:p>
        </w:tc>
        <w:tc>
          <w:tcPr>
            <w:tcW w:w="624" w:type="dxa"/>
            <w:tcBorders>
              <w:top w:val="single" w:sz="6" w:space="0" w:color="auto"/>
              <w:left w:val="single" w:sz="6" w:space="0" w:color="auto"/>
              <w:bottom w:val="single" w:sz="6" w:space="0" w:color="auto"/>
              <w:right w:val="single" w:sz="6" w:space="0" w:color="auto"/>
            </w:tcBorders>
          </w:tcPr>
          <w:p w14:paraId="17DEEE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E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řídící jednotka</w:t>
            </w:r>
          </w:p>
        </w:tc>
        <w:tc>
          <w:tcPr>
            <w:tcW w:w="1871" w:type="dxa"/>
            <w:tcBorders>
              <w:top w:val="single" w:sz="6" w:space="0" w:color="auto"/>
              <w:left w:val="single" w:sz="6" w:space="0" w:color="auto"/>
              <w:bottom w:val="single" w:sz="6" w:space="0" w:color="auto"/>
              <w:right w:val="single" w:sz="6" w:space="0" w:color="auto"/>
            </w:tcBorders>
          </w:tcPr>
          <w:p w14:paraId="17DEEE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Steuereinheit</w:t>
            </w:r>
          </w:p>
        </w:tc>
        <w:tc>
          <w:tcPr>
            <w:tcW w:w="1871" w:type="dxa"/>
            <w:tcBorders>
              <w:top w:val="single" w:sz="6" w:space="0" w:color="auto"/>
              <w:left w:val="single" w:sz="6" w:space="0" w:color="auto"/>
              <w:bottom w:val="single" w:sz="6" w:space="0" w:color="auto"/>
              <w:right w:val="single" w:sz="6" w:space="0" w:color="auto"/>
            </w:tcBorders>
          </w:tcPr>
          <w:p w14:paraId="17DEEE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Řídící jednotku má každé CNG auto.</w:t>
            </w:r>
          </w:p>
        </w:tc>
        <w:tc>
          <w:tcPr>
            <w:tcW w:w="2438" w:type="dxa"/>
            <w:tcBorders>
              <w:top w:val="single" w:sz="6" w:space="0" w:color="auto"/>
              <w:left w:val="single" w:sz="6" w:space="0" w:color="auto"/>
              <w:bottom w:val="single" w:sz="6" w:space="0" w:color="auto"/>
              <w:right w:val="single" w:sz="6" w:space="0" w:color="auto"/>
            </w:tcBorders>
          </w:tcPr>
          <w:p w14:paraId="17DEEE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Eine Steuereinheit hat jedes CNG-Auto.</w:t>
            </w:r>
          </w:p>
        </w:tc>
        <w:tc>
          <w:tcPr>
            <w:tcW w:w="624" w:type="dxa"/>
            <w:tcBorders>
              <w:top w:val="single" w:sz="6" w:space="0" w:color="auto"/>
              <w:left w:val="single" w:sz="6" w:space="0" w:color="auto"/>
              <w:bottom w:val="single" w:sz="6" w:space="0" w:color="auto"/>
              <w:right w:val="single" w:sz="6" w:space="0" w:color="auto"/>
            </w:tcBorders>
          </w:tcPr>
          <w:p w14:paraId="17DEEE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E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životnost</w:t>
            </w:r>
          </w:p>
        </w:tc>
        <w:tc>
          <w:tcPr>
            <w:tcW w:w="1871" w:type="dxa"/>
            <w:tcBorders>
              <w:top w:val="single" w:sz="6" w:space="0" w:color="auto"/>
              <w:left w:val="single" w:sz="6" w:space="0" w:color="auto"/>
              <w:bottom w:val="single" w:sz="6" w:space="0" w:color="auto"/>
              <w:right w:val="single" w:sz="6" w:space="0" w:color="auto"/>
            </w:tcBorders>
          </w:tcPr>
          <w:p w14:paraId="17DEEE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Nutzungsdauer</w:t>
            </w:r>
          </w:p>
        </w:tc>
        <w:tc>
          <w:tcPr>
            <w:tcW w:w="1871" w:type="dxa"/>
            <w:tcBorders>
              <w:top w:val="single" w:sz="6" w:space="0" w:color="auto"/>
              <w:left w:val="single" w:sz="6" w:space="0" w:color="auto"/>
              <w:bottom w:val="single" w:sz="6" w:space="0" w:color="auto"/>
              <w:right w:val="single" w:sz="6" w:space="0" w:color="auto"/>
            </w:tcBorders>
          </w:tcPr>
          <w:p w14:paraId="17DEEE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Jakou životnost má tento motor?</w:t>
            </w:r>
          </w:p>
        </w:tc>
        <w:tc>
          <w:tcPr>
            <w:tcW w:w="2438" w:type="dxa"/>
            <w:tcBorders>
              <w:top w:val="single" w:sz="6" w:space="0" w:color="auto"/>
              <w:left w:val="single" w:sz="6" w:space="0" w:color="auto"/>
              <w:bottom w:val="single" w:sz="6" w:space="0" w:color="auto"/>
              <w:right w:val="single" w:sz="6" w:space="0" w:color="auto"/>
            </w:tcBorders>
          </w:tcPr>
          <w:p w14:paraId="17DEEE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Welche Nutzungsdauer hat dieser Motor?</w:t>
            </w:r>
          </w:p>
        </w:tc>
        <w:tc>
          <w:tcPr>
            <w:tcW w:w="624" w:type="dxa"/>
            <w:tcBorders>
              <w:top w:val="single" w:sz="6" w:space="0" w:color="auto"/>
              <w:left w:val="single" w:sz="6" w:space="0" w:color="auto"/>
              <w:bottom w:val="single" w:sz="6" w:space="0" w:color="auto"/>
              <w:right w:val="single" w:sz="6" w:space="0" w:color="auto"/>
            </w:tcBorders>
          </w:tcPr>
          <w:p w14:paraId="17DEEE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EE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kluzné uložení</w:t>
            </w:r>
          </w:p>
        </w:tc>
        <w:tc>
          <w:tcPr>
            <w:tcW w:w="1871" w:type="dxa"/>
            <w:tcBorders>
              <w:top w:val="single" w:sz="6" w:space="0" w:color="auto"/>
              <w:left w:val="single" w:sz="6" w:space="0" w:color="auto"/>
              <w:bottom w:val="single" w:sz="6" w:space="0" w:color="auto"/>
              <w:right w:val="single" w:sz="6" w:space="0" w:color="auto"/>
            </w:tcBorders>
          </w:tcPr>
          <w:p w14:paraId="17DEEE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Gleitlagerung</w:t>
            </w:r>
          </w:p>
        </w:tc>
        <w:tc>
          <w:tcPr>
            <w:tcW w:w="1871" w:type="dxa"/>
            <w:tcBorders>
              <w:top w:val="single" w:sz="6" w:space="0" w:color="auto"/>
              <w:left w:val="single" w:sz="6" w:space="0" w:color="auto"/>
              <w:bottom w:val="single" w:sz="6" w:space="0" w:color="auto"/>
              <w:right w:val="single" w:sz="6" w:space="0" w:color="auto"/>
            </w:tcBorders>
          </w:tcPr>
          <w:p w14:paraId="17DEEE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potrubí se pohybuje v kluzném uložení.</w:t>
            </w:r>
          </w:p>
        </w:tc>
        <w:tc>
          <w:tcPr>
            <w:tcW w:w="2438" w:type="dxa"/>
            <w:tcBorders>
              <w:top w:val="single" w:sz="6" w:space="0" w:color="auto"/>
              <w:left w:val="single" w:sz="6" w:space="0" w:color="auto"/>
              <w:bottom w:val="single" w:sz="6" w:space="0" w:color="auto"/>
              <w:right w:val="single" w:sz="6" w:space="0" w:color="auto"/>
            </w:tcBorders>
          </w:tcPr>
          <w:p w14:paraId="17DEEE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Kunststoffleitung bewegt sich in der Gleitlagerung.</w:t>
            </w:r>
          </w:p>
        </w:tc>
        <w:tc>
          <w:tcPr>
            <w:tcW w:w="624" w:type="dxa"/>
            <w:tcBorders>
              <w:top w:val="single" w:sz="6" w:space="0" w:color="auto"/>
              <w:left w:val="single" w:sz="6" w:space="0" w:color="auto"/>
              <w:bottom w:val="single" w:sz="6" w:space="0" w:color="auto"/>
              <w:right w:val="single" w:sz="6" w:space="0" w:color="auto"/>
            </w:tcBorders>
          </w:tcPr>
          <w:p w14:paraId="17DEEE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EC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rtrubní rozvody</w:t>
            </w:r>
          </w:p>
        </w:tc>
      </w:tr>
      <w:tr w:rsidR="00A935A5" w:rsidRPr="00F37C33" w14:paraId="17DEEE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ohýbání trubek</w:t>
            </w:r>
          </w:p>
        </w:tc>
        <w:tc>
          <w:tcPr>
            <w:tcW w:w="1871" w:type="dxa"/>
            <w:tcBorders>
              <w:top w:val="single" w:sz="6" w:space="0" w:color="auto"/>
              <w:left w:val="single" w:sz="6" w:space="0" w:color="auto"/>
              <w:bottom w:val="single" w:sz="6" w:space="0" w:color="auto"/>
              <w:right w:val="single" w:sz="6" w:space="0" w:color="auto"/>
            </w:tcBorders>
          </w:tcPr>
          <w:p w14:paraId="17DEEE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Biegen von Röhren</w:t>
            </w:r>
          </w:p>
        </w:tc>
        <w:tc>
          <w:tcPr>
            <w:tcW w:w="1871" w:type="dxa"/>
            <w:tcBorders>
              <w:top w:val="single" w:sz="6" w:space="0" w:color="auto"/>
              <w:left w:val="single" w:sz="6" w:space="0" w:color="auto"/>
              <w:bottom w:val="single" w:sz="6" w:space="0" w:color="auto"/>
              <w:right w:val="single" w:sz="6" w:space="0" w:color="auto"/>
            </w:tcBorders>
          </w:tcPr>
          <w:p w14:paraId="17DEEE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ohýbáte trubky?</w:t>
            </w:r>
          </w:p>
        </w:tc>
        <w:tc>
          <w:tcPr>
            <w:tcW w:w="2438" w:type="dxa"/>
            <w:tcBorders>
              <w:top w:val="single" w:sz="6" w:space="0" w:color="auto"/>
              <w:left w:val="single" w:sz="6" w:space="0" w:color="auto"/>
              <w:bottom w:val="single" w:sz="6" w:space="0" w:color="auto"/>
              <w:right w:val="single" w:sz="6" w:space="0" w:color="auto"/>
            </w:tcBorders>
          </w:tcPr>
          <w:p w14:paraId="17DEEE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biegen Sie die Röhren?</w:t>
            </w:r>
          </w:p>
        </w:tc>
        <w:tc>
          <w:tcPr>
            <w:tcW w:w="624" w:type="dxa"/>
            <w:tcBorders>
              <w:top w:val="single" w:sz="6" w:space="0" w:color="auto"/>
              <w:left w:val="single" w:sz="6" w:space="0" w:color="auto"/>
              <w:bottom w:val="single" w:sz="6" w:space="0" w:color="auto"/>
              <w:right w:val="single" w:sz="6" w:space="0" w:color="auto"/>
            </w:tcBorders>
          </w:tcPr>
          <w:p w14:paraId="17DEEE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E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pevný bod</w:t>
            </w:r>
          </w:p>
        </w:tc>
        <w:tc>
          <w:tcPr>
            <w:tcW w:w="1871" w:type="dxa"/>
            <w:tcBorders>
              <w:top w:val="single" w:sz="6" w:space="0" w:color="auto"/>
              <w:left w:val="single" w:sz="6" w:space="0" w:color="auto"/>
              <w:bottom w:val="single" w:sz="6" w:space="0" w:color="auto"/>
              <w:right w:val="single" w:sz="6" w:space="0" w:color="auto"/>
            </w:tcBorders>
          </w:tcPr>
          <w:p w14:paraId="17DEEE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Fixpunkt</w:t>
            </w:r>
          </w:p>
        </w:tc>
        <w:tc>
          <w:tcPr>
            <w:tcW w:w="1871" w:type="dxa"/>
            <w:tcBorders>
              <w:top w:val="single" w:sz="6" w:space="0" w:color="auto"/>
              <w:left w:val="single" w:sz="6" w:space="0" w:color="auto"/>
              <w:bottom w:val="single" w:sz="6" w:space="0" w:color="auto"/>
              <w:right w:val="single" w:sz="6" w:space="0" w:color="auto"/>
            </w:tcBorders>
          </w:tcPr>
          <w:p w14:paraId="17DEEE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používá pevné body při montáži potrubí.</w:t>
            </w:r>
          </w:p>
        </w:tc>
        <w:tc>
          <w:tcPr>
            <w:tcW w:w="2438" w:type="dxa"/>
            <w:tcBorders>
              <w:top w:val="single" w:sz="6" w:space="0" w:color="auto"/>
              <w:left w:val="single" w:sz="6" w:space="0" w:color="auto"/>
              <w:bottom w:val="single" w:sz="6" w:space="0" w:color="auto"/>
              <w:right w:val="single" w:sz="6" w:space="0" w:color="auto"/>
            </w:tcBorders>
          </w:tcPr>
          <w:p w14:paraId="17DEEE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verwendet Fixpunkte bei der Montage von Rohrleitungen.</w:t>
            </w:r>
          </w:p>
        </w:tc>
        <w:tc>
          <w:tcPr>
            <w:tcW w:w="624" w:type="dxa"/>
            <w:tcBorders>
              <w:top w:val="single" w:sz="6" w:space="0" w:color="auto"/>
              <w:left w:val="single" w:sz="6" w:space="0" w:color="auto"/>
              <w:bottom w:val="single" w:sz="6" w:space="0" w:color="auto"/>
              <w:right w:val="single" w:sz="6" w:space="0" w:color="auto"/>
            </w:tcBorders>
          </w:tcPr>
          <w:p w14:paraId="17DEEE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E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plastová objímka</w:t>
            </w:r>
          </w:p>
        </w:tc>
        <w:tc>
          <w:tcPr>
            <w:tcW w:w="1871" w:type="dxa"/>
            <w:tcBorders>
              <w:top w:val="single" w:sz="6" w:space="0" w:color="auto"/>
              <w:left w:val="single" w:sz="6" w:space="0" w:color="auto"/>
              <w:bottom w:val="single" w:sz="6" w:space="0" w:color="auto"/>
              <w:right w:val="single" w:sz="6" w:space="0" w:color="auto"/>
            </w:tcBorders>
          </w:tcPr>
          <w:p w14:paraId="17DEEE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Kunststofffassung</w:t>
            </w:r>
          </w:p>
        </w:tc>
        <w:tc>
          <w:tcPr>
            <w:tcW w:w="1871" w:type="dxa"/>
            <w:tcBorders>
              <w:top w:val="single" w:sz="6" w:space="0" w:color="auto"/>
              <w:left w:val="single" w:sz="6" w:space="0" w:color="auto"/>
              <w:bottom w:val="single" w:sz="6" w:space="0" w:color="auto"/>
              <w:right w:val="single" w:sz="6" w:space="0" w:color="auto"/>
            </w:tcBorders>
          </w:tcPr>
          <w:p w14:paraId="17DEEE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Musíte koupit pět plastových objímek.</w:t>
            </w:r>
          </w:p>
        </w:tc>
        <w:tc>
          <w:tcPr>
            <w:tcW w:w="2438" w:type="dxa"/>
            <w:tcBorders>
              <w:top w:val="single" w:sz="6" w:space="0" w:color="auto"/>
              <w:left w:val="single" w:sz="6" w:space="0" w:color="auto"/>
              <w:bottom w:val="single" w:sz="6" w:space="0" w:color="auto"/>
              <w:right w:val="single" w:sz="6" w:space="0" w:color="auto"/>
            </w:tcBorders>
          </w:tcPr>
          <w:p w14:paraId="17DEEE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Sie müssen fünf Kunststofffassungen kaufen.</w:t>
            </w:r>
          </w:p>
        </w:tc>
        <w:tc>
          <w:tcPr>
            <w:tcW w:w="624" w:type="dxa"/>
            <w:tcBorders>
              <w:top w:val="single" w:sz="6" w:space="0" w:color="auto"/>
              <w:left w:val="single" w:sz="6" w:space="0" w:color="auto"/>
              <w:bottom w:val="single" w:sz="6" w:space="0" w:color="auto"/>
              <w:right w:val="single" w:sz="6" w:space="0" w:color="auto"/>
            </w:tcBorders>
          </w:tcPr>
          <w:p w14:paraId="17DEEE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E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svislé potrubí</w:t>
            </w:r>
          </w:p>
        </w:tc>
        <w:tc>
          <w:tcPr>
            <w:tcW w:w="1871" w:type="dxa"/>
            <w:tcBorders>
              <w:top w:val="single" w:sz="6" w:space="0" w:color="auto"/>
              <w:left w:val="single" w:sz="6" w:space="0" w:color="auto"/>
              <w:bottom w:val="single" w:sz="6" w:space="0" w:color="auto"/>
              <w:right w:val="single" w:sz="6" w:space="0" w:color="auto"/>
            </w:tcBorders>
          </w:tcPr>
          <w:p w14:paraId="17DEEE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senkrechte Rohrleitung</w:t>
            </w:r>
          </w:p>
        </w:tc>
        <w:tc>
          <w:tcPr>
            <w:tcW w:w="1871" w:type="dxa"/>
            <w:tcBorders>
              <w:top w:val="single" w:sz="6" w:space="0" w:color="auto"/>
              <w:left w:val="single" w:sz="6" w:space="0" w:color="auto"/>
              <w:bottom w:val="single" w:sz="6" w:space="0" w:color="auto"/>
              <w:right w:val="single" w:sz="6" w:space="0" w:color="auto"/>
            </w:tcBorders>
          </w:tcPr>
          <w:p w14:paraId="17DEEE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svislé potrubí z oceli?</w:t>
            </w:r>
          </w:p>
        </w:tc>
        <w:tc>
          <w:tcPr>
            <w:tcW w:w="2438" w:type="dxa"/>
            <w:tcBorders>
              <w:top w:val="single" w:sz="6" w:space="0" w:color="auto"/>
              <w:left w:val="single" w:sz="6" w:space="0" w:color="auto"/>
              <w:bottom w:val="single" w:sz="6" w:space="0" w:color="auto"/>
              <w:right w:val="single" w:sz="6" w:space="0" w:color="auto"/>
            </w:tcBorders>
          </w:tcPr>
          <w:p w14:paraId="17DEEE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diese senkrechte Rohrleitung aus Stahl?</w:t>
            </w:r>
          </w:p>
        </w:tc>
        <w:tc>
          <w:tcPr>
            <w:tcW w:w="624" w:type="dxa"/>
            <w:tcBorders>
              <w:top w:val="single" w:sz="6" w:space="0" w:color="auto"/>
              <w:left w:val="single" w:sz="6" w:space="0" w:color="auto"/>
              <w:bottom w:val="single" w:sz="6" w:space="0" w:color="auto"/>
              <w:right w:val="single" w:sz="6" w:space="0" w:color="auto"/>
            </w:tcBorders>
          </w:tcPr>
          <w:p w14:paraId="17DEEE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EE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E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kohout</w:t>
            </w:r>
          </w:p>
        </w:tc>
        <w:tc>
          <w:tcPr>
            <w:tcW w:w="1871" w:type="dxa"/>
            <w:tcBorders>
              <w:top w:val="single" w:sz="6" w:space="0" w:color="auto"/>
              <w:left w:val="single" w:sz="6" w:space="0" w:color="auto"/>
              <w:bottom w:val="single" w:sz="6" w:space="0" w:color="auto"/>
              <w:right w:val="single" w:sz="6" w:space="0" w:color="auto"/>
            </w:tcBorders>
          </w:tcPr>
          <w:p w14:paraId="17DEEE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Hahn</w:t>
            </w:r>
          </w:p>
        </w:tc>
        <w:tc>
          <w:tcPr>
            <w:tcW w:w="1871" w:type="dxa"/>
            <w:tcBorders>
              <w:top w:val="single" w:sz="6" w:space="0" w:color="auto"/>
              <w:left w:val="single" w:sz="6" w:space="0" w:color="auto"/>
              <w:bottom w:val="single" w:sz="6" w:space="0" w:color="auto"/>
              <w:right w:val="single" w:sz="6" w:space="0" w:color="auto"/>
            </w:tcBorders>
          </w:tcPr>
          <w:p w14:paraId="17DEEE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kohout bude vedle spotřebiče.</w:t>
            </w:r>
          </w:p>
        </w:tc>
        <w:tc>
          <w:tcPr>
            <w:tcW w:w="2438" w:type="dxa"/>
            <w:tcBorders>
              <w:top w:val="single" w:sz="6" w:space="0" w:color="auto"/>
              <w:left w:val="single" w:sz="6" w:space="0" w:color="auto"/>
              <w:bottom w:val="single" w:sz="6" w:space="0" w:color="auto"/>
              <w:right w:val="single" w:sz="6" w:space="0" w:color="auto"/>
            </w:tcBorders>
          </w:tcPr>
          <w:p w14:paraId="17DEEE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Gashahn ist neben dem Gerät anzubringen.</w:t>
            </w:r>
          </w:p>
        </w:tc>
        <w:tc>
          <w:tcPr>
            <w:tcW w:w="624" w:type="dxa"/>
            <w:tcBorders>
              <w:top w:val="single" w:sz="6" w:space="0" w:color="auto"/>
              <w:left w:val="single" w:sz="6" w:space="0" w:color="auto"/>
              <w:bottom w:val="single" w:sz="6" w:space="0" w:color="auto"/>
              <w:right w:val="single" w:sz="6" w:space="0" w:color="auto"/>
            </w:tcBorders>
          </w:tcPr>
          <w:p w14:paraId="17DEEE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EF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E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w:t>
            </w:r>
          </w:p>
        </w:tc>
        <w:tc>
          <w:tcPr>
            <w:tcW w:w="1871" w:type="dxa"/>
            <w:tcBorders>
              <w:top w:val="single" w:sz="6" w:space="0" w:color="auto"/>
              <w:left w:val="single" w:sz="6" w:space="0" w:color="auto"/>
              <w:bottom w:val="single" w:sz="6" w:space="0" w:color="auto"/>
              <w:right w:val="single" w:sz="6" w:space="0" w:color="auto"/>
            </w:tcBorders>
          </w:tcPr>
          <w:p w14:paraId="17DEEE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Kompensator</w:t>
            </w:r>
          </w:p>
        </w:tc>
        <w:tc>
          <w:tcPr>
            <w:tcW w:w="1871" w:type="dxa"/>
            <w:tcBorders>
              <w:top w:val="single" w:sz="6" w:space="0" w:color="auto"/>
              <w:left w:val="single" w:sz="6" w:space="0" w:color="auto"/>
              <w:bottom w:val="single" w:sz="6" w:space="0" w:color="auto"/>
              <w:right w:val="single" w:sz="6" w:space="0" w:color="auto"/>
            </w:tcBorders>
          </w:tcPr>
          <w:p w14:paraId="17DEEE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jsi neumístil kompenzátor pod strop?</w:t>
            </w:r>
          </w:p>
        </w:tc>
        <w:tc>
          <w:tcPr>
            <w:tcW w:w="2438" w:type="dxa"/>
            <w:tcBorders>
              <w:top w:val="single" w:sz="6" w:space="0" w:color="auto"/>
              <w:left w:val="single" w:sz="6" w:space="0" w:color="auto"/>
              <w:bottom w:val="single" w:sz="6" w:space="0" w:color="auto"/>
              <w:right w:val="single" w:sz="6" w:space="0" w:color="auto"/>
            </w:tcBorders>
          </w:tcPr>
          <w:p w14:paraId="17DEEE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hast du den Kompensator nicht unterhalb der Decke angebracht?</w:t>
            </w:r>
          </w:p>
        </w:tc>
        <w:tc>
          <w:tcPr>
            <w:tcW w:w="624" w:type="dxa"/>
            <w:tcBorders>
              <w:top w:val="single" w:sz="6" w:space="0" w:color="auto"/>
              <w:left w:val="single" w:sz="6" w:space="0" w:color="auto"/>
              <w:bottom w:val="single" w:sz="6" w:space="0" w:color="auto"/>
              <w:right w:val="single" w:sz="6" w:space="0" w:color="auto"/>
            </w:tcBorders>
          </w:tcPr>
          <w:p w14:paraId="17DEEE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E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E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E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svařovaný spoj</w:t>
            </w:r>
          </w:p>
        </w:tc>
        <w:tc>
          <w:tcPr>
            <w:tcW w:w="1871" w:type="dxa"/>
            <w:tcBorders>
              <w:top w:val="single" w:sz="6" w:space="0" w:color="auto"/>
              <w:left w:val="single" w:sz="6" w:space="0" w:color="auto"/>
              <w:bottom w:val="single" w:sz="6" w:space="0" w:color="auto"/>
              <w:right w:val="single" w:sz="6" w:space="0" w:color="auto"/>
            </w:tcBorders>
          </w:tcPr>
          <w:p w14:paraId="17DEEE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geschweißte Verbindung</w:t>
            </w:r>
          </w:p>
        </w:tc>
        <w:tc>
          <w:tcPr>
            <w:tcW w:w="1871" w:type="dxa"/>
            <w:tcBorders>
              <w:top w:val="single" w:sz="6" w:space="0" w:color="auto"/>
              <w:left w:val="single" w:sz="6" w:space="0" w:color="auto"/>
              <w:bottom w:val="single" w:sz="6" w:space="0" w:color="auto"/>
              <w:right w:val="single" w:sz="6" w:space="0" w:color="auto"/>
            </w:tcBorders>
          </w:tcPr>
          <w:p w14:paraId="17DEEF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Svařovaný spoj byl dobře očištěn.</w:t>
            </w:r>
          </w:p>
        </w:tc>
        <w:tc>
          <w:tcPr>
            <w:tcW w:w="2438" w:type="dxa"/>
            <w:tcBorders>
              <w:top w:val="single" w:sz="6" w:space="0" w:color="auto"/>
              <w:left w:val="single" w:sz="6" w:space="0" w:color="auto"/>
              <w:bottom w:val="single" w:sz="6" w:space="0" w:color="auto"/>
              <w:right w:val="single" w:sz="6" w:space="0" w:color="auto"/>
            </w:tcBorders>
          </w:tcPr>
          <w:p w14:paraId="17DEEF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geschweißte Verbindung wurde gut gesäubert.</w:t>
            </w:r>
          </w:p>
        </w:tc>
        <w:tc>
          <w:tcPr>
            <w:tcW w:w="624" w:type="dxa"/>
            <w:tcBorders>
              <w:top w:val="single" w:sz="6" w:space="0" w:color="auto"/>
              <w:left w:val="single" w:sz="6" w:space="0" w:color="auto"/>
              <w:bottom w:val="single" w:sz="6" w:space="0" w:color="auto"/>
              <w:right w:val="single" w:sz="6" w:space="0" w:color="auto"/>
            </w:tcBorders>
          </w:tcPr>
          <w:p w14:paraId="17DEEF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F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šroubový spoj</w:t>
            </w:r>
          </w:p>
        </w:tc>
        <w:tc>
          <w:tcPr>
            <w:tcW w:w="1871" w:type="dxa"/>
            <w:tcBorders>
              <w:top w:val="single" w:sz="6" w:space="0" w:color="auto"/>
              <w:left w:val="single" w:sz="6" w:space="0" w:color="auto"/>
              <w:bottom w:val="single" w:sz="6" w:space="0" w:color="auto"/>
              <w:right w:val="single" w:sz="6" w:space="0" w:color="auto"/>
            </w:tcBorders>
          </w:tcPr>
          <w:p w14:paraId="17DEEF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Schraubenverbindung</w:t>
            </w:r>
          </w:p>
        </w:tc>
        <w:tc>
          <w:tcPr>
            <w:tcW w:w="1871" w:type="dxa"/>
            <w:tcBorders>
              <w:top w:val="single" w:sz="6" w:space="0" w:color="auto"/>
              <w:left w:val="single" w:sz="6" w:space="0" w:color="auto"/>
              <w:bottom w:val="single" w:sz="6" w:space="0" w:color="auto"/>
              <w:right w:val="single" w:sz="6" w:space="0" w:color="auto"/>
            </w:tcBorders>
          </w:tcPr>
          <w:p w14:paraId="17DEEF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Ukažte mi všechny šroubové spoje.</w:t>
            </w:r>
          </w:p>
        </w:tc>
        <w:tc>
          <w:tcPr>
            <w:tcW w:w="2438" w:type="dxa"/>
            <w:tcBorders>
              <w:top w:val="single" w:sz="6" w:space="0" w:color="auto"/>
              <w:left w:val="single" w:sz="6" w:space="0" w:color="auto"/>
              <w:bottom w:val="single" w:sz="6" w:space="0" w:color="auto"/>
              <w:right w:val="single" w:sz="6" w:space="0" w:color="auto"/>
            </w:tcBorders>
          </w:tcPr>
          <w:p w14:paraId="17DEEF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Zeigen Sie mir alle Schraubenverbindungen.</w:t>
            </w:r>
          </w:p>
        </w:tc>
        <w:tc>
          <w:tcPr>
            <w:tcW w:w="624" w:type="dxa"/>
            <w:tcBorders>
              <w:top w:val="single" w:sz="6" w:space="0" w:color="auto"/>
              <w:left w:val="single" w:sz="6" w:space="0" w:color="auto"/>
              <w:bottom w:val="single" w:sz="6" w:space="0" w:color="auto"/>
              <w:right w:val="single" w:sz="6" w:space="0" w:color="auto"/>
            </w:tcBorders>
          </w:tcPr>
          <w:p w14:paraId="17DEEF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F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ventil</w:t>
            </w:r>
          </w:p>
        </w:tc>
        <w:tc>
          <w:tcPr>
            <w:tcW w:w="1871" w:type="dxa"/>
            <w:tcBorders>
              <w:top w:val="single" w:sz="6" w:space="0" w:color="auto"/>
              <w:left w:val="single" w:sz="6" w:space="0" w:color="auto"/>
              <w:bottom w:val="single" w:sz="6" w:space="0" w:color="auto"/>
              <w:right w:val="single" w:sz="6" w:space="0" w:color="auto"/>
            </w:tcBorders>
          </w:tcPr>
          <w:p w14:paraId="17DEEF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Ventil</w:t>
            </w:r>
          </w:p>
        </w:tc>
        <w:tc>
          <w:tcPr>
            <w:tcW w:w="1871" w:type="dxa"/>
            <w:tcBorders>
              <w:top w:val="single" w:sz="6" w:space="0" w:color="auto"/>
              <w:left w:val="single" w:sz="6" w:space="0" w:color="auto"/>
              <w:bottom w:val="single" w:sz="6" w:space="0" w:color="auto"/>
              <w:right w:val="single" w:sz="6" w:space="0" w:color="auto"/>
            </w:tcBorders>
          </w:tcPr>
          <w:p w14:paraId="17DEEF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tento ventil těsný?</w:t>
            </w:r>
          </w:p>
        </w:tc>
        <w:tc>
          <w:tcPr>
            <w:tcW w:w="2438" w:type="dxa"/>
            <w:tcBorders>
              <w:top w:val="single" w:sz="6" w:space="0" w:color="auto"/>
              <w:left w:val="single" w:sz="6" w:space="0" w:color="auto"/>
              <w:bottom w:val="single" w:sz="6" w:space="0" w:color="auto"/>
              <w:right w:val="single" w:sz="6" w:space="0" w:color="auto"/>
            </w:tcBorders>
          </w:tcPr>
          <w:p w14:paraId="17DEEF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dieses Ventil nicht dicht?</w:t>
            </w:r>
          </w:p>
        </w:tc>
        <w:tc>
          <w:tcPr>
            <w:tcW w:w="624" w:type="dxa"/>
            <w:tcBorders>
              <w:top w:val="single" w:sz="6" w:space="0" w:color="auto"/>
              <w:left w:val="single" w:sz="6" w:space="0" w:color="auto"/>
              <w:bottom w:val="single" w:sz="6" w:space="0" w:color="auto"/>
              <w:right w:val="single" w:sz="6" w:space="0" w:color="auto"/>
            </w:tcBorders>
          </w:tcPr>
          <w:p w14:paraId="17DEEF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EF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871" w:type="dxa"/>
            <w:tcBorders>
              <w:top w:val="single" w:sz="6" w:space="0" w:color="auto"/>
              <w:left w:val="single" w:sz="6" w:space="0" w:color="auto"/>
              <w:bottom w:val="single" w:sz="6" w:space="0" w:color="auto"/>
              <w:right w:val="single" w:sz="6" w:space="0" w:color="auto"/>
            </w:tcBorders>
          </w:tcPr>
          <w:p w14:paraId="17DEEF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Pumpe</w:t>
            </w:r>
          </w:p>
        </w:tc>
        <w:tc>
          <w:tcPr>
            <w:tcW w:w="1871" w:type="dxa"/>
            <w:tcBorders>
              <w:top w:val="single" w:sz="6" w:space="0" w:color="auto"/>
              <w:left w:val="single" w:sz="6" w:space="0" w:color="auto"/>
              <w:bottom w:val="single" w:sz="6" w:space="0" w:color="auto"/>
              <w:right w:val="single" w:sz="6" w:space="0" w:color="auto"/>
            </w:tcBorders>
          </w:tcPr>
          <w:p w14:paraId="17DEEF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 je rozbité.</w:t>
            </w:r>
          </w:p>
        </w:tc>
        <w:tc>
          <w:tcPr>
            <w:tcW w:w="2438" w:type="dxa"/>
            <w:tcBorders>
              <w:top w:val="single" w:sz="6" w:space="0" w:color="auto"/>
              <w:left w:val="single" w:sz="6" w:space="0" w:color="auto"/>
              <w:bottom w:val="single" w:sz="6" w:space="0" w:color="auto"/>
              <w:right w:val="single" w:sz="6" w:space="0" w:color="auto"/>
            </w:tcBorders>
          </w:tcPr>
          <w:p w14:paraId="17DEEF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Pumpe ist kaputt.</w:t>
            </w:r>
          </w:p>
        </w:tc>
        <w:tc>
          <w:tcPr>
            <w:tcW w:w="624" w:type="dxa"/>
            <w:tcBorders>
              <w:top w:val="single" w:sz="6" w:space="0" w:color="auto"/>
              <w:left w:val="single" w:sz="6" w:space="0" w:color="auto"/>
              <w:bottom w:val="single" w:sz="6" w:space="0" w:color="auto"/>
              <w:right w:val="single" w:sz="6" w:space="0" w:color="auto"/>
            </w:tcBorders>
          </w:tcPr>
          <w:p w14:paraId="17DEEF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F1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v kanálech</w:t>
            </w:r>
          </w:p>
        </w:tc>
      </w:tr>
      <w:tr w:rsidR="00A935A5" w:rsidRPr="00F37C33" w14:paraId="17DEEF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motor</w:t>
            </w:r>
          </w:p>
        </w:tc>
        <w:tc>
          <w:tcPr>
            <w:tcW w:w="1871" w:type="dxa"/>
            <w:tcBorders>
              <w:top w:val="single" w:sz="6" w:space="0" w:color="auto"/>
              <w:left w:val="single" w:sz="6" w:space="0" w:color="auto"/>
              <w:bottom w:val="single" w:sz="6" w:space="0" w:color="auto"/>
              <w:right w:val="single" w:sz="6" w:space="0" w:color="auto"/>
            </w:tcBorders>
          </w:tcPr>
          <w:p w14:paraId="17DEEF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Motor</w:t>
            </w:r>
          </w:p>
        </w:tc>
        <w:tc>
          <w:tcPr>
            <w:tcW w:w="1871" w:type="dxa"/>
            <w:tcBorders>
              <w:top w:val="single" w:sz="6" w:space="0" w:color="auto"/>
              <w:left w:val="single" w:sz="6" w:space="0" w:color="auto"/>
              <w:bottom w:val="single" w:sz="6" w:space="0" w:color="auto"/>
              <w:right w:val="single" w:sz="6" w:space="0" w:color="auto"/>
            </w:tcBorders>
          </w:tcPr>
          <w:p w14:paraId="17DEEF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 vodárna lepší motor?</w:t>
            </w:r>
          </w:p>
        </w:tc>
        <w:tc>
          <w:tcPr>
            <w:tcW w:w="2438" w:type="dxa"/>
            <w:tcBorders>
              <w:top w:val="single" w:sz="6" w:space="0" w:color="auto"/>
              <w:left w:val="single" w:sz="6" w:space="0" w:color="auto"/>
              <w:bottom w:val="single" w:sz="6" w:space="0" w:color="auto"/>
              <w:right w:val="single" w:sz="6" w:space="0" w:color="auto"/>
            </w:tcBorders>
          </w:tcPr>
          <w:p w14:paraId="17DEEF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hat der Wasserturm keinen besseren Motor?</w:t>
            </w:r>
          </w:p>
        </w:tc>
        <w:tc>
          <w:tcPr>
            <w:tcW w:w="624" w:type="dxa"/>
            <w:tcBorders>
              <w:top w:val="single" w:sz="6" w:space="0" w:color="auto"/>
              <w:left w:val="single" w:sz="6" w:space="0" w:color="auto"/>
              <w:bottom w:val="single" w:sz="6" w:space="0" w:color="auto"/>
              <w:right w:val="single" w:sz="6" w:space="0" w:color="auto"/>
            </w:tcBorders>
          </w:tcPr>
          <w:p w14:paraId="17DEEF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F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rodinný dům</w:t>
            </w:r>
          </w:p>
        </w:tc>
        <w:tc>
          <w:tcPr>
            <w:tcW w:w="1871" w:type="dxa"/>
            <w:tcBorders>
              <w:top w:val="single" w:sz="6" w:space="0" w:color="auto"/>
              <w:left w:val="single" w:sz="6" w:space="0" w:color="auto"/>
              <w:bottom w:val="single" w:sz="6" w:space="0" w:color="auto"/>
              <w:right w:val="single" w:sz="6" w:space="0" w:color="auto"/>
            </w:tcBorders>
          </w:tcPr>
          <w:p w14:paraId="17DEEF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Familienhaus</w:t>
            </w:r>
          </w:p>
        </w:tc>
        <w:tc>
          <w:tcPr>
            <w:tcW w:w="1871" w:type="dxa"/>
            <w:tcBorders>
              <w:top w:val="single" w:sz="6" w:space="0" w:color="auto"/>
              <w:left w:val="single" w:sz="6" w:space="0" w:color="auto"/>
              <w:bottom w:val="single" w:sz="6" w:space="0" w:color="auto"/>
              <w:right w:val="single" w:sz="6" w:space="0" w:color="auto"/>
            </w:tcBorders>
          </w:tcPr>
          <w:p w14:paraId="17DEEF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Děda postavil pěkný rodinný dům.</w:t>
            </w:r>
          </w:p>
        </w:tc>
        <w:tc>
          <w:tcPr>
            <w:tcW w:w="2438" w:type="dxa"/>
            <w:tcBorders>
              <w:top w:val="single" w:sz="6" w:space="0" w:color="auto"/>
              <w:left w:val="single" w:sz="6" w:space="0" w:color="auto"/>
              <w:bottom w:val="single" w:sz="6" w:space="0" w:color="auto"/>
              <w:right w:val="single" w:sz="6" w:space="0" w:color="auto"/>
            </w:tcBorders>
          </w:tcPr>
          <w:p w14:paraId="17DEEF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Mein Opa hat ein schönes Familienhaus gebaut.</w:t>
            </w:r>
          </w:p>
        </w:tc>
        <w:tc>
          <w:tcPr>
            <w:tcW w:w="624" w:type="dxa"/>
            <w:tcBorders>
              <w:top w:val="single" w:sz="6" w:space="0" w:color="auto"/>
              <w:left w:val="single" w:sz="6" w:space="0" w:color="auto"/>
              <w:bottom w:val="single" w:sz="6" w:space="0" w:color="auto"/>
              <w:right w:val="single" w:sz="6" w:space="0" w:color="auto"/>
            </w:tcBorders>
          </w:tcPr>
          <w:p w14:paraId="17DEEF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F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studna</w:t>
            </w:r>
          </w:p>
        </w:tc>
        <w:tc>
          <w:tcPr>
            <w:tcW w:w="1871" w:type="dxa"/>
            <w:tcBorders>
              <w:top w:val="single" w:sz="6" w:space="0" w:color="auto"/>
              <w:left w:val="single" w:sz="6" w:space="0" w:color="auto"/>
              <w:bottom w:val="single" w:sz="6" w:space="0" w:color="auto"/>
              <w:right w:val="single" w:sz="6" w:space="0" w:color="auto"/>
            </w:tcBorders>
          </w:tcPr>
          <w:p w14:paraId="17DEEF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Brunnen</w:t>
            </w:r>
          </w:p>
        </w:tc>
        <w:tc>
          <w:tcPr>
            <w:tcW w:w="1871" w:type="dxa"/>
            <w:tcBorders>
              <w:top w:val="single" w:sz="6" w:space="0" w:color="auto"/>
              <w:left w:val="single" w:sz="6" w:space="0" w:color="auto"/>
              <w:bottom w:val="single" w:sz="6" w:space="0" w:color="auto"/>
              <w:right w:val="single" w:sz="6" w:space="0" w:color="auto"/>
            </w:tcBorders>
          </w:tcPr>
          <w:p w14:paraId="17DEEF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hluboká je jeho studna?</w:t>
            </w:r>
          </w:p>
        </w:tc>
        <w:tc>
          <w:tcPr>
            <w:tcW w:w="2438" w:type="dxa"/>
            <w:tcBorders>
              <w:top w:val="single" w:sz="6" w:space="0" w:color="auto"/>
              <w:left w:val="single" w:sz="6" w:space="0" w:color="auto"/>
              <w:bottom w:val="single" w:sz="6" w:space="0" w:color="auto"/>
              <w:right w:val="single" w:sz="6" w:space="0" w:color="auto"/>
            </w:tcBorders>
          </w:tcPr>
          <w:p w14:paraId="17DEEF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tief ist sein Brunnen?</w:t>
            </w:r>
          </w:p>
        </w:tc>
        <w:tc>
          <w:tcPr>
            <w:tcW w:w="624" w:type="dxa"/>
            <w:tcBorders>
              <w:top w:val="single" w:sz="6" w:space="0" w:color="auto"/>
              <w:left w:val="single" w:sz="6" w:space="0" w:color="auto"/>
              <w:bottom w:val="single" w:sz="6" w:space="0" w:color="auto"/>
              <w:right w:val="single" w:sz="6" w:space="0" w:color="auto"/>
            </w:tcBorders>
          </w:tcPr>
          <w:p w14:paraId="17DEEF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F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voda</w:t>
            </w:r>
          </w:p>
        </w:tc>
        <w:tc>
          <w:tcPr>
            <w:tcW w:w="1871" w:type="dxa"/>
            <w:tcBorders>
              <w:top w:val="single" w:sz="6" w:space="0" w:color="auto"/>
              <w:left w:val="single" w:sz="6" w:space="0" w:color="auto"/>
              <w:bottom w:val="single" w:sz="6" w:space="0" w:color="auto"/>
              <w:right w:val="single" w:sz="6" w:space="0" w:color="auto"/>
            </w:tcBorders>
          </w:tcPr>
          <w:p w14:paraId="17DEEF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Wasser</w:t>
            </w:r>
          </w:p>
        </w:tc>
        <w:tc>
          <w:tcPr>
            <w:tcW w:w="1871" w:type="dxa"/>
            <w:tcBorders>
              <w:top w:val="single" w:sz="6" w:space="0" w:color="auto"/>
              <w:left w:val="single" w:sz="6" w:space="0" w:color="auto"/>
              <w:bottom w:val="single" w:sz="6" w:space="0" w:color="auto"/>
              <w:right w:val="single" w:sz="6" w:space="0" w:color="auto"/>
            </w:tcBorders>
          </w:tcPr>
          <w:p w14:paraId="17DEEF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tato voda pitná?</w:t>
            </w:r>
          </w:p>
        </w:tc>
        <w:tc>
          <w:tcPr>
            <w:tcW w:w="2438" w:type="dxa"/>
            <w:tcBorders>
              <w:top w:val="single" w:sz="6" w:space="0" w:color="auto"/>
              <w:left w:val="single" w:sz="6" w:space="0" w:color="auto"/>
              <w:bottom w:val="single" w:sz="6" w:space="0" w:color="auto"/>
              <w:right w:val="single" w:sz="6" w:space="0" w:color="auto"/>
            </w:tcBorders>
          </w:tcPr>
          <w:p w14:paraId="17DEEF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das ein Trinkwasser?</w:t>
            </w:r>
          </w:p>
        </w:tc>
        <w:tc>
          <w:tcPr>
            <w:tcW w:w="624" w:type="dxa"/>
            <w:tcBorders>
              <w:top w:val="single" w:sz="6" w:space="0" w:color="auto"/>
              <w:left w:val="single" w:sz="6" w:space="0" w:color="auto"/>
              <w:bottom w:val="single" w:sz="6" w:space="0" w:color="auto"/>
              <w:right w:val="single" w:sz="6" w:space="0" w:color="auto"/>
            </w:tcBorders>
          </w:tcPr>
          <w:p w14:paraId="17DEEF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EF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871" w:type="dxa"/>
            <w:tcBorders>
              <w:top w:val="single" w:sz="6" w:space="0" w:color="auto"/>
              <w:left w:val="single" w:sz="6" w:space="0" w:color="auto"/>
              <w:bottom w:val="single" w:sz="6" w:space="0" w:color="auto"/>
              <w:right w:val="single" w:sz="6" w:space="0" w:color="auto"/>
            </w:tcBorders>
          </w:tcPr>
          <w:p w14:paraId="17DEEF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Filter</w:t>
            </w:r>
          </w:p>
        </w:tc>
        <w:tc>
          <w:tcPr>
            <w:tcW w:w="1871" w:type="dxa"/>
            <w:tcBorders>
              <w:top w:val="single" w:sz="6" w:space="0" w:color="auto"/>
              <w:left w:val="single" w:sz="6" w:space="0" w:color="auto"/>
              <w:bottom w:val="single" w:sz="6" w:space="0" w:color="auto"/>
              <w:right w:val="single" w:sz="6" w:space="0" w:color="auto"/>
            </w:tcBorders>
          </w:tcPr>
          <w:p w14:paraId="17DEEF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filtr musíme pravidelně čistit.</w:t>
            </w:r>
          </w:p>
        </w:tc>
        <w:tc>
          <w:tcPr>
            <w:tcW w:w="2438" w:type="dxa"/>
            <w:tcBorders>
              <w:top w:val="single" w:sz="6" w:space="0" w:color="auto"/>
              <w:left w:val="single" w:sz="6" w:space="0" w:color="auto"/>
              <w:bottom w:val="single" w:sz="6" w:space="0" w:color="auto"/>
              <w:right w:val="single" w:sz="6" w:space="0" w:color="auto"/>
            </w:tcBorders>
          </w:tcPr>
          <w:p w14:paraId="17DEEF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Jeder Filter muss regelmäßig gereinigt werden.</w:t>
            </w:r>
          </w:p>
        </w:tc>
        <w:tc>
          <w:tcPr>
            <w:tcW w:w="624" w:type="dxa"/>
            <w:tcBorders>
              <w:top w:val="single" w:sz="6" w:space="0" w:color="auto"/>
              <w:left w:val="single" w:sz="6" w:space="0" w:color="auto"/>
              <w:bottom w:val="single" w:sz="6" w:space="0" w:color="auto"/>
              <w:right w:val="single" w:sz="6" w:space="0" w:color="auto"/>
            </w:tcBorders>
          </w:tcPr>
          <w:p w14:paraId="17DEEF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F4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w:t>
            </w:r>
          </w:p>
        </w:tc>
      </w:tr>
      <w:tr w:rsidR="00A935A5" w:rsidRPr="00F37C33" w14:paraId="17DEEF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řadový dům</w:t>
            </w:r>
          </w:p>
        </w:tc>
        <w:tc>
          <w:tcPr>
            <w:tcW w:w="1871" w:type="dxa"/>
            <w:tcBorders>
              <w:top w:val="single" w:sz="6" w:space="0" w:color="auto"/>
              <w:left w:val="single" w:sz="6" w:space="0" w:color="auto"/>
              <w:bottom w:val="single" w:sz="6" w:space="0" w:color="auto"/>
              <w:right w:val="single" w:sz="6" w:space="0" w:color="auto"/>
            </w:tcBorders>
          </w:tcPr>
          <w:p w14:paraId="17DEEF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Reihenhaus</w:t>
            </w:r>
          </w:p>
        </w:tc>
        <w:tc>
          <w:tcPr>
            <w:tcW w:w="1871" w:type="dxa"/>
            <w:tcBorders>
              <w:top w:val="single" w:sz="6" w:space="0" w:color="auto"/>
              <w:left w:val="single" w:sz="6" w:space="0" w:color="auto"/>
              <w:bottom w:val="single" w:sz="6" w:space="0" w:color="auto"/>
              <w:right w:val="single" w:sz="6" w:space="0" w:color="auto"/>
            </w:tcBorders>
          </w:tcPr>
          <w:p w14:paraId="17DEEF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Bydlíme v řadovém domě.</w:t>
            </w:r>
          </w:p>
        </w:tc>
        <w:tc>
          <w:tcPr>
            <w:tcW w:w="2438" w:type="dxa"/>
            <w:tcBorders>
              <w:top w:val="single" w:sz="6" w:space="0" w:color="auto"/>
              <w:left w:val="single" w:sz="6" w:space="0" w:color="auto"/>
              <w:bottom w:val="single" w:sz="6" w:space="0" w:color="auto"/>
              <w:right w:val="single" w:sz="6" w:space="0" w:color="auto"/>
            </w:tcBorders>
          </w:tcPr>
          <w:p w14:paraId="17DEEF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Wir wohnen in einem Reihenhaus.</w:t>
            </w:r>
          </w:p>
        </w:tc>
        <w:tc>
          <w:tcPr>
            <w:tcW w:w="624" w:type="dxa"/>
            <w:tcBorders>
              <w:top w:val="single" w:sz="6" w:space="0" w:color="auto"/>
              <w:left w:val="single" w:sz="6" w:space="0" w:color="auto"/>
              <w:bottom w:val="single" w:sz="6" w:space="0" w:color="auto"/>
              <w:right w:val="single" w:sz="6" w:space="0" w:color="auto"/>
            </w:tcBorders>
          </w:tcPr>
          <w:p w14:paraId="17DEEF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F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údržba</w:t>
            </w:r>
          </w:p>
        </w:tc>
        <w:tc>
          <w:tcPr>
            <w:tcW w:w="1871" w:type="dxa"/>
            <w:tcBorders>
              <w:top w:val="single" w:sz="6" w:space="0" w:color="auto"/>
              <w:left w:val="single" w:sz="6" w:space="0" w:color="auto"/>
              <w:bottom w:val="single" w:sz="6" w:space="0" w:color="auto"/>
              <w:right w:val="single" w:sz="6" w:space="0" w:color="auto"/>
            </w:tcBorders>
          </w:tcPr>
          <w:p w14:paraId="17DEEF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Instandhaltung</w:t>
            </w:r>
          </w:p>
        </w:tc>
        <w:tc>
          <w:tcPr>
            <w:tcW w:w="1871" w:type="dxa"/>
            <w:tcBorders>
              <w:top w:val="single" w:sz="6" w:space="0" w:color="auto"/>
              <w:left w:val="single" w:sz="6" w:space="0" w:color="auto"/>
              <w:bottom w:val="single" w:sz="6" w:space="0" w:color="auto"/>
              <w:right w:val="single" w:sz="6" w:space="0" w:color="auto"/>
            </w:tcBorders>
          </w:tcPr>
          <w:p w14:paraId="17DEEF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Údržba plynové kotelny je nutná.</w:t>
            </w:r>
          </w:p>
        </w:tc>
        <w:tc>
          <w:tcPr>
            <w:tcW w:w="2438" w:type="dxa"/>
            <w:tcBorders>
              <w:top w:val="single" w:sz="6" w:space="0" w:color="auto"/>
              <w:left w:val="single" w:sz="6" w:space="0" w:color="auto"/>
              <w:bottom w:val="single" w:sz="6" w:space="0" w:color="auto"/>
              <w:right w:val="single" w:sz="6" w:space="0" w:color="auto"/>
            </w:tcBorders>
          </w:tcPr>
          <w:p w14:paraId="17DEEF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Gaskesselrauminstandhaltung ist notwendig.</w:t>
            </w:r>
          </w:p>
        </w:tc>
        <w:tc>
          <w:tcPr>
            <w:tcW w:w="624" w:type="dxa"/>
            <w:tcBorders>
              <w:top w:val="single" w:sz="6" w:space="0" w:color="auto"/>
              <w:left w:val="single" w:sz="6" w:space="0" w:color="auto"/>
              <w:bottom w:val="single" w:sz="6" w:space="0" w:color="auto"/>
              <w:right w:val="single" w:sz="6" w:space="0" w:color="auto"/>
            </w:tcBorders>
          </w:tcPr>
          <w:p w14:paraId="17DEEF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F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ulice</w:t>
            </w:r>
          </w:p>
        </w:tc>
        <w:tc>
          <w:tcPr>
            <w:tcW w:w="1871" w:type="dxa"/>
            <w:tcBorders>
              <w:top w:val="single" w:sz="6" w:space="0" w:color="auto"/>
              <w:left w:val="single" w:sz="6" w:space="0" w:color="auto"/>
              <w:bottom w:val="single" w:sz="6" w:space="0" w:color="auto"/>
              <w:right w:val="single" w:sz="6" w:space="0" w:color="auto"/>
            </w:tcBorders>
          </w:tcPr>
          <w:p w14:paraId="17DEEF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Straße</w:t>
            </w:r>
          </w:p>
        </w:tc>
        <w:tc>
          <w:tcPr>
            <w:tcW w:w="1871" w:type="dxa"/>
            <w:tcBorders>
              <w:top w:val="single" w:sz="6" w:space="0" w:color="auto"/>
              <w:left w:val="single" w:sz="6" w:space="0" w:color="auto"/>
              <w:bottom w:val="single" w:sz="6" w:space="0" w:color="auto"/>
              <w:right w:val="single" w:sz="6" w:space="0" w:color="auto"/>
            </w:tcBorders>
          </w:tcPr>
          <w:p w14:paraId="17DEEF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dlouhá bude tato nová ulice?</w:t>
            </w:r>
          </w:p>
        </w:tc>
        <w:tc>
          <w:tcPr>
            <w:tcW w:w="2438" w:type="dxa"/>
            <w:tcBorders>
              <w:top w:val="single" w:sz="6" w:space="0" w:color="auto"/>
              <w:left w:val="single" w:sz="6" w:space="0" w:color="auto"/>
              <w:bottom w:val="single" w:sz="6" w:space="0" w:color="auto"/>
              <w:right w:val="single" w:sz="6" w:space="0" w:color="auto"/>
            </w:tcBorders>
          </w:tcPr>
          <w:p w14:paraId="17DEEF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lang wird diese neue Straße sein?</w:t>
            </w:r>
          </w:p>
        </w:tc>
        <w:tc>
          <w:tcPr>
            <w:tcW w:w="624" w:type="dxa"/>
            <w:tcBorders>
              <w:top w:val="single" w:sz="6" w:space="0" w:color="auto"/>
              <w:left w:val="single" w:sz="6" w:space="0" w:color="auto"/>
              <w:bottom w:val="single" w:sz="6" w:space="0" w:color="auto"/>
              <w:right w:val="single" w:sz="6" w:space="0" w:color="auto"/>
            </w:tcBorders>
          </w:tcPr>
          <w:p w14:paraId="17DEEF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F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w:t>
            </w:r>
          </w:p>
        </w:tc>
        <w:tc>
          <w:tcPr>
            <w:tcW w:w="1871" w:type="dxa"/>
            <w:tcBorders>
              <w:top w:val="single" w:sz="6" w:space="0" w:color="auto"/>
              <w:left w:val="single" w:sz="6" w:space="0" w:color="auto"/>
              <w:bottom w:val="single" w:sz="6" w:space="0" w:color="auto"/>
              <w:right w:val="single" w:sz="6" w:space="0" w:color="auto"/>
            </w:tcBorders>
          </w:tcPr>
          <w:p w14:paraId="17DEEF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Bohrung</w:t>
            </w:r>
          </w:p>
        </w:tc>
        <w:tc>
          <w:tcPr>
            <w:tcW w:w="1871" w:type="dxa"/>
            <w:tcBorders>
              <w:top w:val="single" w:sz="6" w:space="0" w:color="auto"/>
              <w:left w:val="single" w:sz="6" w:space="0" w:color="auto"/>
              <w:bottom w:val="single" w:sz="6" w:space="0" w:color="auto"/>
              <w:right w:val="single" w:sz="6" w:space="0" w:color="auto"/>
            </w:tcBorders>
          </w:tcPr>
          <w:p w14:paraId="17DEEF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 byl velmi hluboký.</w:t>
            </w:r>
          </w:p>
        </w:tc>
        <w:tc>
          <w:tcPr>
            <w:tcW w:w="2438" w:type="dxa"/>
            <w:tcBorders>
              <w:top w:val="single" w:sz="6" w:space="0" w:color="auto"/>
              <w:left w:val="single" w:sz="6" w:space="0" w:color="auto"/>
              <w:bottom w:val="single" w:sz="6" w:space="0" w:color="auto"/>
              <w:right w:val="single" w:sz="6" w:space="0" w:color="auto"/>
            </w:tcBorders>
          </w:tcPr>
          <w:p w14:paraId="17DEEF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Bohrung war sehr tief.</w:t>
            </w:r>
          </w:p>
        </w:tc>
        <w:tc>
          <w:tcPr>
            <w:tcW w:w="624" w:type="dxa"/>
            <w:tcBorders>
              <w:top w:val="single" w:sz="6" w:space="0" w:color="auto"/>
              <w:left w:val="single" w:sz="6" w:space="0" w:color="auto"/>
              <w:bottom w:val="single" w:sz="6" w:space="0" w:color="auto"/>
              <w:right w:val="single" w:sz="6" w:space="0" w:color="auto"/>
            </w:tcBorders>
          </w:tcPr>
          <w:p w14:paraId="17DEEF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EF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gumová hadice</w:t>
            </w:r>
          </w:p>
        </w:tc>
        <w:tc>
          <w:tcPr>
            <w:tcW w:w="1871" w:type="dxa"/>
            <w:tcBorders>
              <w:top w:val="single" w:sz="6" w:space="0" w:color="auto"/>
              <w:left w:val="single" w:sz="6" w:space="0" w:color="auto"/>
              <w:bottom w:val="single" w:sz="6" w:space="0" w:color="auto"/>
              <w:right w:val="single" w:sz="6" w:space="0" w:color="auto"/>
            </w:tcBorders>
          </w:tcPr>
          <w:p w14:paraId="17DEEF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Gummischlauch</w:t>
            </w:r>
          </w:p>
        </w:tc>
        <w:tc>
          <w:tcPr>
            <w:tcW w:w="1871" w:type="dxa"/>
            <w:tcBorders>
              <w:top w:val="single" w:sz="6" w:space="0" w:color="auto"/>
              <w:left w:val="single" w:sz="6" w:space="0" w:color="auto"/>
              <w:bottom w:val="single" w:sz="6" w:space="0" w:color="auto"/>
              <w:right w:val="single" w:sz="6" w:space="0" w:color="auto"/>
            </w:tcBorders>
          </w:tcPr>
          <w:p w14:paraId="17DEEF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Táta má několik metrů gumové hadice.</w:t>
            </w:r>
          </w:p>
        </w:tc>
        <w:tc>
          <w:tcPr>
            <w:tcW w:w="2438" w:type="dxa"/>
            <w:tcBorders>
              <w:top w:val="single" w:sz="6" w:space="0" w:color="auto"/>
              <w:left w:val="single" w:sz="6" w:space="0" w:color="auto"/>
              <w:bottom w:val="single" w:sz="6" w:space="0" w:color="auto"/>
              <w:right w:val="single" w:sz="6" w:space="0" w:color="auto"/>
            </w:tcBorders>
          </w:tcPr>
          <w:p w14:paraId="17DEEF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Vati hat ein paar Meter Gummischlauch.</w:t>
            </w:r>
          </w:p>
        </w:tc>
        <w:tc>
          <w:tcPr>
            <w:tcW w:w="624" w:type="dxa"/>
            <w:tcBorders>
              <w:top w:val="single" w:sz="6" w:space="0" w:color="auto"/>
              <w:left w:val="single" w:sz="6" w:space="0" w:color="auto"/>
              <w:bottom w:val="single" w:sz="6" w:space="0" w:color="auto"/>
              <w:right w:val="single" w:sz="6" w:space="0" w:color="auto"/>
            </w:tcBorders>
          </w:tcPr>
          <w:p w14:paraId="17DEEF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F6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spojování potrubí</w:t>
            </w:r>
          </w:p>
        </w:tc>
      </w:tr>
      <w:tr w:rsidR="00A935A5" w:rsidRPr="00F37C33" w14:paraId="17DEEF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pozinkované potrubí</w:t>
            </w:r>
          </w:p>
        </w:tc>
        <w:tc>
          <w:tcPr>
            <w:tcW w:w="1871" w:type="dxa"/>
            <w:tcBorders>
              <w:top w:val="single" w:sz="6" w:space="0" w:color="auto"/>
              <w:left w:val="single" w:sz="6" w:space="0" w:color="auto"/>
              <w:bottom w:val="single" w:sz="6" w:space="0" w:color="auto"/>
              <w:right w:val="single" w:sz="6" w:space="0" w:color="auto"/>
            </w:tcBorders>
          </w:tcPr>
          <w:p w14:paraId="17DEEF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verzinkte Leitung</w:t>
            </w:r>
          </w:p>
        </w:tc>
        <w:tc>
          <w:tcPr>
            <w:tcW w:w="1871" w:type="dxa"/>
            <w:tcBorders>
              <w:top w:val="single" w:sz="6" w:space="0" w:color="auto"/>
              <w:left w:val="single" w:sz="6" w:space="0" w:color="auto"/>
              <w:bottom w:val="single" w:sz="6" w:space="0" w:color="auto"/>
              <w:right w:val="single" w:sz="6" w:space="0" w:color="auto"/>
            </w:tcBorders>
          </w:tcPr>
          <w:p w14:paraId="17DEEF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plyn v tomto pozinkovaným potrubí?</w:t>
            </w:r>
          </w:p>
        </w:tc>
        <w:tc>
          <w:tcPr>
            <w:tcW w:w="2438" w:type="dxa"/>
            <w:tcBorders>
              <w:top w:val="single" w:sz="6" w:space="0" w:color="auto"/>
              <w:left w:val="single" w:sz="6" w:space="0" w:color="auto"/>
              <w:bottom w:val="single" w:sz="6" w:space="0" w:color="auto"/>
              <w:right w:val="single" w:sz="6" w:space="0" w:color="auto"/>
            </w:tcBorders>
          </w:tcPr>
          <w:p w14:paraId="17DEEF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Gas in dieser verzinkten Leitung?</w:t>
            </w:r>
          </w:p>
        </w:tc>
        <w:tc>
          <w:tcPr>
            <w:tcW w:w="624" w:type="dxa"/>
            <w:tcBorders>
              <w:top w:val="single" w:sz="6" w:space="0" w:color="auto"/>
              <w:left w:val="single" w:sz="6" w:space="0" w:color="auto"/>
              <w:bottom w:val="single" w:sz="6" w:space="0" w:color="auto"/>
              <w:right w:val="single" w:sz="6" w:space="0" w:color="auto"/>
            </w:tcBorders>
          </w:tcPr>
          <w:p w14:paraId="17DEEF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F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teflonová páska</w:t>
            </w:r>
          </w:p>
        </w:tc>
        <w:tc>
          <w:tcPr>
            <w:tcW w:w="1871" w:type="dxa"/>
            <w:tcBorders>
              <w:top w:val="single" w:sz="6" w:space="0" w:color="auto"/>
              <w:left w:val="single" w:sz="6" w:space="0" w:color="auto"/>
              <w:bottom w:val="single" w:sz="6" w:space="0" w:color="auto"/>
              <w:right w:val="single" w:sz="6" w:space="0" w:color="auto"/>
            </w:tcBorders>
          </w:tcPr>
          <w:p w14:paraId="17DEEF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Teflonband</w:t>
            </w:r>
          </w:p>
        </w:tc>
        <w:tc>
          <w:tcPr>
            <w:tcW w:w="1871" w:type="dxa"/>
            <w:tcBorders>
              <w:top w:val="single" w:sz="6" w:space="0" w:color="auto"/>
              <w:left w:val="single" w:sz="6" w:space="0" w:color="auto"/>
              <w:bottom w:val="single" w:sz="6" w:space="0" w:color="auto"/>
              <w:right w:val="single" w:sz="6" w:space="0" w:color="auto"/>
            </w:tcBorders>
          </w:tcPr>
          <w:p w14:paraId="17DEEF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metrů teflonové pásky máte?</w:t>
            </w:r>
          </w:p>
        </w:tc>
        <w:tc>
          <w:tcPr>
            <w:tcW w:w="2438" w:type="dxa"/>
            <w:tcBorders>
              <w:top w:val="single" w:sz="6" w:space="0" w:color="auto"/>
              <w:left w:val="single" w:sz="6" w:space="0" w:color="auto"/>
              <w:bottom w:val="single" w:sz="6" w:space="0" w:color="auto"/>
              <w:right w:val="single" w:sz="6" w:space="0" w:color="auto"/>
            </w:tcBorders>
          </w:tcPr>
          <w:p w14:paraId="17DEEF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 Meter Teflonband habt ihr?</w:t>
            </w:r>
          </w:p>
        </w:tc>
        <w:tc>
          <w:tcPr>
            <w:tcW w:w="624" w:type="dxa"/>
            <w:tcBorders>
              <w:top w:val="single" w:sz="6" w:space="0" w:color="auto"/>
              <w:left w:val="single" w:sz="6" w:space="0" w:color="auto"/>
              <w:bottom w:val="single" w:sz="6" w:space="0" w:color="auto"/>
              <w:right w:val="single" w:sz="6" w:space="0" w:color="auto"/>
            </w:tcBorders>
          </w:tcPr>
          <w:p w14:paraId="17DEEF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F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těsnící nit</w:t>
            </w:r>
          </w:p>
        </w:tc>
        <w:tc>
          <w:tcPr>
            <w:tcW w:w="1871" w:type="dxa"/>
            <w:tcBorders>
              <w:top w:val="single" w:sz="6" w:space="0" w:color="auto"/>
              <w:left w:val="single" w:sz="6" w:space="0" w:color="auto"/>
              <w:bottom w:val="single" w:sz="6" w:space="0" w:color="auto"/>
              <w:right w:val="single" w:sz="6" w:space="0" w:color="auto"/>
            </w:tcBorders>
          </w:tcPr>
          <w:p w14:paraId="17DEEF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Dichtungsfaden</w:t>
            </w:r>
          </w:p>
        </w:tc>
        <w:tc>
          <w:tcPr>
            <w:tcW w:w="1871" w:type="dxa"/>
            <w:tcBorders>
              <w:top w:val="single" w:sz="6" w:space="0" w:color="auto"/>
              <w:left w:val="single" w:sz="6" w:space="0" w:color="auto"/>
              <w:bottom w:val="single" w:sz="6" w:space="0" w:color="auto"/>
              <w:right w:val="single" w:sz="6" w:space="0" w:color="auto"/>
            </w:tcBorders>
          </w:tcPr>
          <w:p w14:paraId="17DEEF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Minulý týden jsme si objednali těsnící nit.</w:t>
            </w:r>
          </w:p>
        </w:tc>
        <w:tc>
          <w:tcPr>
            <w:tcW w:w="2438" w:type="dxa"/>
            <w:tcBorders>
              <w:top w:val="single" w:sz="6" w:space="0" w:color="auto"/>
              <w:left w:val="single" w:sz="6" w:space="0" w:color="auto"/>
              <w:bottom w:val="single" w:sz="6" w:space="0" w:color="auto"/>
              <w:right w:val="single" w:sz="6" w:space="0" w:color="auto"/>
            </w:tcBorders>
          </w:tcPr>
          <w:p w14:paraId="17DEEF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Letzte Woche haben wir Dichtungsfaden bestellt.</w:t>
            </w:r>
          </w:p>
        </w:tc>
        <w:tc>
          <w:tcPr>
            <w:tcW w:w="624" w:type="dxa"/>
            <w:tcBorders>
              <w:top w:val="single" w:sz="6" w:space="0" w:color="auto"/>
              <w:left w:val="single" w:sz="6" w:space="0" w:color="auto"/>
              <w:bottom w:val="single" w:sz="6" w:space="0" w:color="auto"/>
              <w:right w:val="single" w:sz="6" w:space="0" w:color="auto"/>
            </w:tcBorders>
          </w:tcPr>
          <w:p w14:paraId="17DEEF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F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zamrznout</w:t>
            </w:r>
          </w:p>
        </w:tc>
        <w:tc>
          <w:tcPr>
            <w:tcW w:w="1871" w:type="dxa"/>
            <w:tcBorders>
              <w:top w:val="single" w:sz="6" w:space="0" w:color="auto"/>
              <w:left w:val="single" w:sz="6" w:space="0" w:color="auto"/>
              <w:bottom w:val="single" w:sz="6" w:space="0" w:color="auto"/>
              <w:right w:val="single" w:sz="6" w:space="0" w:color="auto"/>
            </w:tcBorders>
          </w:tcPr>
          <w:p w14:paraId="17DEEF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einfrieren</w:t>
            </w:r>
          </w:p>
        </w:tc>
        <w:tc>
          <w:tcPr>
            <w:tcW w:w="1871" w:type="dxa"/>
            <w:tcBorders>
              <w:top w:val="single" w:sz="6" w:space="0" w:color="auto"/>
              <w:left w:val="single" w:sz="6" w:space="0" w:color="auto"/>
              <w:bottom w:val="single" w:sz="6" w:space="0" w:color="auto"/>
              <w:right w:val="single" w:sz="6" w:space="0" w:color="auto"/>
            </w:tcBorders>
          </w:tcPr>
          <w:p w14:paraId="17DEEF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lednu zamrzla voda v potrubí.</w:t>
            </w:r>
          </w:p>
        </w:tc>
        <w:tc>
          <w:tcPr>
            <w:tcW w:w="2438" w:type="dxa"/>
            <w:tcBorders>
              <w:top w:val="single" w:sz="6" w:space="0" w:color="auto"/>
              <w:left w:val="single" w:sz="6" w:space="0" w:color="auto"/>
              <w:bottom w:val="single" w:sz="6" w:space="0" w:color="auto"/>
              <w:right w:val="single" w:sz="6" w:space="0" w:color="auto"/>
            </w:tcBorders>
          </w:tcPr>
          <w:p w14:paraId="17DEEF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 Januar ist das Leitungswasser eingefroren.</w:t>
            </w:r>
          </w:p>
        </w:tc>
        <w:tc>
          <w:tcPr>
            <w:tcW w:w="624" w:type="dxa"/>
            <w:tcBorders>
              <w:top w:val="single" w:sz="6" w:space="0" w:color="auto"/>
              <w:left w:val="single" w:sz="6" w:space="0" w:color="auto"/>
              <w:bottom w:val="single" w:sz="6" w:space="0" w:color="auto"/>
              <w:right w:val="single" w:sz="6" w:space="0" w:color="auto"/>
            </w:tcBorders>
          </w:tcPr>
          <w:p w14:paraId="17DEEF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EF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asfaltová zálivka</w:t>
            </w:r>
          </w:p>
        </w:tc>
        <w:tc>
          <w:tcPr>
            <w:tcW w:w="1871" w:type="dxa"/>
            <w:tcBorders>
              <w:top w:val="single" w:sz="6" w:space="0" w:color="auto"/>
              <w:left w:val="single" w:sz="6" w:space="0" w:color="auto"/>
              <w:bottom w:val="single" w:sz="6" w:space="0" w:color="auto"/>
              <w:right w:val="single" w:sz="6" w:space="0" w:color="auto"/>
            </w:tcBorders>
          </w:tcPr>
          <w:p w14:paraId="17DEEF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Asphaltguss</w:t>
            </w:r>
          </w:p>
        </w:tc>
        <w:tc>
          <w:tcPr>
            <w:tcW w:w="1871" w:type="dxa"/>
            <w:tcBorders>
              <w:top w:val="single" w:sz="6" w:space="0" w:color="auto"/>
              <w:left w:val="single" w:sz="6" w:space="0" w:color="auto"/>
              <w:bottom w:val="single" w:sz="6" w:space="0" w:color="auto"/>
              <w:right w:val="single" w:sz="6" w:space="0" w:color="auto"/>
            </w:tcBorders>
          </w:tcPr>
          <w:p w14:paraId="17DEEF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Toto byla asfaltová zálivka.</w:t>
            </w:r>
          </w:p>
        </w:tc>
        <w:tc>
          <w:tcPr>
            <w:tcW w:w="2438" w:type="dxa"/>
            <w:tcBorders>
              <w:top w:val="single" w:sz="6" w:space="0" w:color="auto"/>
              <w:left w:val="single" w:sz="6" w:space="0" w:color="auto"/>
              <w:bottom w:val="single" w:sz="6" w:space="0" w:color="auto"/>
              <w:right w:val="single" w:sz="6" w:space="0" w:color="auto"/>
            </w:tcBorders>
          </w:tcPr>
          <w:p w14:paraId="17DEEF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Dies war ein Asphaltguss.</w:t>
            </w:r>
          </w:p>
        </w:tc>
        <w:tc>
          <w:tcPr>
            <w:tcW w:w="624" w:type="dxa"/>
            <w:tcBorders>
              <w:top w:val="single" w:sz="6" w:space="0" w:color="auto"/>
              <w:left w:val="single" w:sz="6" w:space="0" w:color="auto"/>
              <w:bottom w:val="single" w:sz="6" w:space="0" w:color="auto"/>
              <w:right w:val="single" w:sz="6" w:space="0" w:color="auto"/>
            </w:tcBorders>
          </w:tcPr>
          <w:p w14:paraId="17DEEF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F9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trubní rozvody</w:t>
            </w:r>
          </w:p>
        </w:tc>
      </w:tr>
      <w:tr w:rsidR="00A935A5" w:rsidRPr="00F37C33" w14:paraId="17DEEF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litinové potrubí</w:t>
            </w:r>
          </w:p>
        </w:tc>
        <w:tc>
          <w:tcPr>
            <w:tcW w:w="1871" w:type="dxa"/>
            <w:tcBorders>
              <w:top w:val="single" w:sz="6" w:space="0" w:color="auto"/>
              <w:left w:val="single" w:sz="6" w:space="0" w:color="auto"/>
              <w:bottom w:val="single" w:sz="6" w:space="0" w:color="auto"/>
              <w:right w:val="single" w:sz="6" w:space="0" w:color="auto"/>
            </w:tcBorders>
          </w:tcPr>
          <w:p w14:paraId="17DEEF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Gusseisenleitung</w:t>
            </w:r>
          </w:p>
        </w:tc>
        <w:tc>
          <w:tcPr>
            <w:tcW w:w="1871" w:type="dxa"/>
            <w:tcBorders>
              <w:top w:val="single" w:sz="6" w:space="0" w:color="auto"/>
              <w:left w:val="single" w:sz="6" w:space="0" w:color="auto"/>
              <w:bottom w:val="single" w:sz="6" w:space="0" w:color="auto"/>
              <w:right w:val="single" w:sz="6" w:space="0" w:color="auto"/>
            </w:tcBorders>
          </w:tcPr>
          <w:p w14:paraId="17DEEF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jste použili litinové potrubí?</w:t>
            </w:r>
          </w:p>
        </w:tc>
        <w:tc>
          <w:tcPr>
            <w:tcW w:w="2438" w:type="dxa"/>
            <w:tcBorders>
              <w:top w:val="single" w:sz="6" w:space="0" w:color="auto"/>
              <w:left w:val="single" w:sz="6" w:space="0" w:color="auto"/>
              <w:bottom w:val="single" w:sz="6" w:space="0" w:color="auto"/>
              <w:right w:val="single" w:sz="6" w:space="0" w:color="auto"/>
            </w:tcBorders>
          </w:tcPr>
          <w:p w14:paraId="17DEEF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habt ihr die Gusseisenleitung verwendet?</w:t>
            </w:r>
          </w:p>
        </w:tc>
        <w:tc>
          <w:tcPr>
            <w:tcW w:w="624" w:type="dxa"/>
            <w:tcBorders>
              <w:top w:val="single" w:sz="6" w:space="0" w:color="auto"/>
              <w:left w:val="single" w:sz="6" w:space="0" w:color="auto"/>
              <w:bottom w:val="single" w:sz="6" w:space="0" w:color="auto"/>
              <w:right w:val="single" w:sz="6" w:space="0" w:color="auto"/>
            </w:tcBorders>
          </w:tcPr>
          <w:p w14:paraId="17DEEF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F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odmastit</w:t>
            </w:r>
          </w:p>
        </w:tc>
        <w:tc>
          <w:tcPr>
            <w:tcW w:w="1871" w:type="dxa"/>
            <w:tcBorders>
              <w:top w:val="single" w:sz="6" w:space="0" w:color="auto"/>
              <w:left w:val="single" w:sz="6" w:space="0" w:color="auto"/>
              <w:bottom w:val="single" w:sz="6" w:space="0" w:color="auto"/>
              <w:right w:val="single" w:sz="6" w:space="0" w:color="auto"/>
            </w:tcBorders>
          </w:tcPr>
          <w:p w14:paraId="17DEEF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entfetten</w:t>
            </w:r>
          </w:p>
        </w:tc>
        <w:tc>
          <w:tcPr>
            <w:tcW w:w="1871" w:type="dxa"/>
            <w:tcBorders>
              <w:top w:val="single" w:sz="6" w:space="0" w:color="auto"/>
              <w:left w:val="single" w:sz="6" w:space="0" w:color="auto"/>
              <w:bottom w:val="single" w:sz="6" w:space="0" w:color="auto"/>
              <w:right w:val="single" w:sz="6" w:space="0" w:color="auto"/>
            </w:tcBorders>
          </w:tcPr>
          <w:p w14:paraId="17DEEF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Dobře odmasti všechny spojované díly.</w:t>
            </w:r>
          </w:p>
        </w:tc>
        <w:tc>
          <w:tcPr>
            <w:tcW w:w="2438" w:type="dxa"/>
            <w:tcBorders>
              <w:top w:val="single" w:sz="6" w:space="0" w:color="auto"/>
              <w:left w:val="single" w:sz="6" w:space="0" w:color="auto"/>
              <w:bottom w:val="single" w:sz="6" w:space="0" w:color="auto"/>
              <w:right w:val="single" w:sz="6" w:space="0" w:color="auto"/>
            </w:tcBorders>
          </w:tcPr>
          <w:p w14:paraId="17DEEF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 sollst alle zu verbindenden Teile gut entfetten.</w:t>
            </w:r>
          </w:p>
        </w:tc>
        <w:tc>
          <w:tcPr>
            <w:tcW w:w="624" w:type="dxa"/>
            <w:tcBorders>
              <w:top w:val="single" w:sz="6" w:space="0" w:color="auto"/>
              <w:left w:val="single" w:sz="6" w:space="0" w:color="auto"/>
              <w:bottom w:val="single" w:sz="6" w:space="0" w:color="auto"/>
              <w:right w:val="single" w:sz="6" w:space="0" w:color="auto"/>
            </w:tcBorders>
          </w:tcPr>
          <w:p w14:paraId="17DEEF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F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roztát</w:t>
            </w:r>
          </w:p>
        </w:tc>
        <w:tc>
          <w:tcPr>
            <w:tcW w:w="1871" w:type="dxa"/>
            <w:tcBorders>
              <w:top w:val="single" w:sz="6" w:space="0" w:color="auto"/>
              <w:left w:val="single" w:sz="6" w:space="0" w:color="auto"/>
              <w:bottom w:val="single" w:sz="6" w:space="0" w:color="auto"/>
              <w:right w:val="single" w:sz="6" w:space="0" w:color="auto"/>
            </w:tcBorders>
          </w:tcPr>
          <w:p w14:paraId="17DEEF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auftauen</w:t>
            </w:r>
          </w:p>
        </w:tc>
        <w:tc>
          <w:tcPr>
            <w:tcW w:w="1871" w:type="dxa"/>
            <w:tcBorders>
              <w:top w:val="single" w:sz="6" w:space="0" w:color="auto"/>
              <w:left w:val="single" w:sz="6" w:space="0" w:color="auto"/>
              <w:bottom w:val="single" w:sz="6" w:space="0" w:color="auto"/>
              <w:right w:val="single" w:sz="6" w:space="0" w:color="auto"/>
            </w:tcBorders>
          </w:tcPr>
          <w:p w14:paraId="17DEEF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Led v sudu roztál v březnu.</w:t>
            </w:r>
          </w:p>
        </w:tc>
        <w:tc>
          <w:tcPr>
            <w:tcW w:w="2438" w:type="dxa"/>
            <w:tcBorders>
              <w:top w:val="single" w:sz="6" w:space="0" w:color="auto"/>
              <w:left w:val="single" w:sz="6" w:space="0" w:color="auto"/>
              <w:bottom w:val="single" w:sz="6" w:space="0" w:color="auto"/>
              <w:right w:val="single" w:sz="6" w:space="0" w:color="auto"/>
            </w:tcBorders>
          </w:tcPr>
          <w:p w14:paraId="17DEEF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Eis in der Tonne ist im März aufgetaut.</w:t>
            </w:r>
          </w:p>
        </w:tc>
        <w:tc>
          <w:tcPr>
            <w:tcW w:w="624" w:type="dxa"/>
            <w:tcBorders>
              <w:top w:val="single" w:sz="6" w:space="0" w:color="auto"/>
              <w:left w:val="single" w:sz="6" w:space="0" w:color="auto"/>
              <w:bottom w:val="single" w:sz="6" w:space="0" w:color="auto"/>
              <w:right w:val="single" w:sz="6" w:space="0" w:color="auto"/>
            </w:tcBorders>
          </w:tcPr>
          <w:p w14:paraId="17DEEF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F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těsnící kroužek</w:t>
            </w:r>
          </w:p>
        </w:tc>
        <w:tc>
          <w:tcPr>
            <w:tcW w:w="1871" w:type="dxa"/>
            <w:tcBorders>
              <w:top w:val="single" w:sz="6" w:space="0" w:color="auto"/>
              <w:left w:val="single" w:sz="6" w:space="0" w:color="auto"/>
              <w:bottom w:val="single" w:sz="6" w:space="0" w:color="auto"/>
              <w:right w:val="single" w:sz="6" w:space="0" w:color="auto"/>
            </w:tcBorders>
          </w:tcPr>
          <w:p w14:paraId="17DEEF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Dichtungsring</w:t>
            </w:r>
          </w:p>
        </w:tc>
        <w:tc>
          <w:tcPr>
            <w:tcW w:w="1871" w:type="dxa"/>
            <w:tcBorders>
              <w:top w:val="single" w:sz="6" w:space="0" w:color="auto"/>
              <w:left w:val="single" w:sz="6" w:space="0" w:color="auto"/>
              <w:bottom w:val="single" w:sz="6" w:space="0" w:color="auto"/>
              <w:right w:val="single" w:sz="6" w:space="0" w:color="auto"/>
            </w:tcBorders>
          </w:tcPr>
          <w:p w14:paraId="17DEEF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Kdy prasknul těsnící kroužek?</w:t>
            </w:r>
          </w:p>
        </w:tc>
        <w:tc>
          <w:tcPr>
            <w:tcW w:w="2438" w:type="dxa"/>
            <w:tcBorders>
              <w:top w:val="single" w:sz="6" w:space="0" w:color="auto"/>
              <w:left w:val="single" w:sz="6" w:space="0" w:color="auto"/>
              <w:bottom w:val="single" w:sz="6" w:space="0" w:color="auto"/>
              <w:right w:val="single" w:sz="6" w:space="0" w:color="auto"/>
            </w:tcBorders>
          </w:tcPr>
          <w:p w14:paraId="17DEEF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Wann ist der Dichtungsring geplatzt?</w:t>
            </w:r>
          </w:p>
        </w:tc>
        <w:tc>
          <w:tcPr>
            <w:tcW w:w="624" w:type="dxa"/>
            <w:tcBorders>
              <w:top w:val="single" w:sz="6" w:space="0" w:color="auto"/>
              <w:left w:val="single" w:sz="6" w:space="0" w:color="auto"/>
              <w:bottom w:val="single" w:sz="6" w:space="0" w:color="auto"/>
              <w:right w:val="single" w:sz="6" w:space="0" w:color="auto"/>
            </w:tcBorders>
          </w:tcPr>
          <w:p w14:paraId="17DEEF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EF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chladnout</w:t>
            </w:r>
          </w:p>
        </w:tc>
        <w:tc>
          <w:tcPr>
            <w:tcW w:w="1871" w:type="dxa"/>
            <w:tcBorders>
              <w:top w:val="single" w:sz="6" w:space="0" w:color="auto"/>
              <w:left w:val="single" w:sz="6" w:space="0" w:color="auto"/>
              <w:bottom w:val="single" w:sz="6" w:space="0" w:color="auto"/>
              <w:right w:val="single" w:sz="6" w:space="0" w:color="auto"/>
            </w:tcBorders>
          </w:tcPr>
          <w:p w14:paraId="17DEEF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kühl werden</w:t>
            </w:r>
          </w:p>
        </w:tc>
        <w:tc>
          <w:tcPr>
            <w:tcW w:w="1871" w:type="dxa"/>
            <w:tcBorders>
              <w:top w:val="single" w:sz="6" w:space="0" w:color="auto"/>
              <w:left w:val="single" w:sz="6" w:space="0" w:color="auto"/>
              <w:bottom w:val="single" w:sz="6" w:space="0" w:color="auto"/>
              <w:right w:val="single" w:sz="6" w:space="0" w:color="auto"/>
            </w:tcBorders>
          </w:tcPr>
          <w:p w14:paraId="17DEEF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nesmí chladnout rychle.</w:t>
            </w:r>
          </w:p>
        </w:tc>
        <w:tc>
          <w:tcPr>
            <w:tcW w:w="2438" w:type="dxa"/>
            <w:tcBorders>
              <w:top w:val="single" w:sz="6" w:space="0" w:color="auto"/>
              <w:left w:val="single" w:sz="6" w:space="0" w:color="auto"/>
              <w:bottom w:val="single" w:sz="6" w:space="0" w:color="auto"/>
              <w:right w:val="single" w:sz="6" w:space="0" w:color="auto"/>
            </w:tcBorders>
          </w:tcPr>
          <w:p w14:paraId="17DEEF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 darf nicht rasch kühl werden.</w:t>
            </w:r>
          </w:p>
        </w:tc>
        <w:tc>
          <w:tcPr>
            <w:tcW w:w="624" w:type="dxa"/>
            <w:tcBorders>
              <w:top w:val="single" w:sz="6" w:space="0" w:color="auto"/>
              <w:left w:val="single" w:sz="6" w:space="0" w:color="auto"/>
              <w:bottom w:val="single" w:sz="6" w:space="0" w:color="auto"/>
              <w:right w:val="single" w:sz="6" w:space="0" w:color="auto"/>
            </w:tcBorders>
          </w:tcPr>
          <w:p w14:paraId="17DEEF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FB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vlastnosti materiálu</w:t>
            </w:r>
          </w:p>
        </w:tc>
      </w:tr>
      <w:tr w:rsidR="00A935A5" w:rsidRPr="00F37C33" w14:paraId="17DEEF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maximální</w:t>
            </w:r>
          </w:p>
        </w:tc>
        <w:tc>
          <w:tcPr>
            <w:tcW w:w="1871" w:type="dxa"/>
            <w:tcBorders>
              <w:top w:val="single" w:sz="6" w:space="0" w:color="auto"/>
              <w:left w:val="single" w:sz="6" w:space="0" w:color="auto"/>
              <w:bottom w:val="single" w:sz="6" w:space="0" w:color="auto"/>
              <w:right w:val="single" w:sz="6" w:space="0" w:color="auto"/>
            </w:tcBorders>
          </w:tcPr>
          <w:p w14:paraId="17DEEF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maximal, Höchst-</w:t>
            </w:r>
          </w:p>
        </w:tc>
        <w:tc>
          <w:tcPr>
            <w:tcW w:w="1871" w:type="dxa"/>
            <w:tcBorders>
              <w:top w:val="single" w:sz="6" w:space="0" w:color="auto"/>
              <w:left w:val="single" w:sz="6" w:space="0" w:color="auto"/>
              <w:bottom w:val="single" w:sz="6" w:space="0" w:color="auto"/>
              <w:right w:val="single" w:sz="6" w:space="0" w:color="auto"/>
            </w:tcBorders>
          </w:tcPr>
          <w:p w14:paraId="17DEEF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maximální teplota?</w:t>
            </w:r>
          </w:p>
        </w:tc>
        <w:tc>
          <w:tcPr>
            <w:tcW w:w="2438" w:type="dxa"/>
            <w:tcBorders>
              <w:top w:val="single" w:sz="6" w:space="0" w:color="auto"/>
              <w:left w:val="single" w:sz="6" w:space="0" w:color="auto"/>
              <w:bottom w:val="single" w:sz="6" w:space="0" w:color="auto"/>
              <w:right w:val="single" w:sz="6" w:space="0" w:color="auto"/>
            </w:tcBorders>
          </w:tcPr>
          <w:p w14:paraId="17DEEF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das die Höchsttemperatur?</w:t>
            </w:r>
          </w:p>
        </w:tc>
        <w:tc>
          <w:tcPr>
            <w:tcW w:w="624" w:type="dxa"/>
            <w:tcBorders>
              <w:top w:val="single" w:sz="6" w:space="0" w:color="auto"/>
              <w:left w:val="single" w:sz="6" w:space="0" w:color="auto"/>
              <w:bottom w:val="single" w:sz="6" w:space="0" w:color="auto"/>
              <w:right w:val="single" w:sz="6" w:space="0" w:color="auto"/>
            </w:tcBorders>
          </w:tcPr>
          <w:p w14:paraId="17DEEF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F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minimální</w:t>
            </w:r>
          </w:p>
        </w:tc>
        <w:tc>
          <w:tcPr>
            <w:tcW w:w="1871" w:type="dxa"/>
            <w:tcBorders>
              <w:top w:val="single" w:sz="6" w:space="0" w:color="auto"/>
              <w:left w:val="single" w:sz="6" w:space="0" w:color="auto"/>
              <w:bottom w:val="single" w:sz="6" w:space="0" w:color="auto"/>
              <w:right w:val="single" w:sz="6" w:space="0" w:color="auto"/>
            </w:tcBorders>
          </w:tcPr>
          <w:p w14:paraId="17DEEF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minimal, Mindest-</w:t>
            </w:r>
          </w:p>
        </w:tc>
        <w:tc>
          <w:tcPr>
            <w:tcW w:w="1871" w:type="dxa"/>
            <w:tcBorders>
              <w:top w:val="single" w:sz="6" w:space="0" w:color="auto"/>
              <w:left w:val="single" w:sz="6" w:space="0" w:color="auto"/>
              <w:bottom w:val="single" w:sz="6" w:space="0" w:color="auto"/>
              <w:right w:val="single" w:sz="6" w:space="0" w:color="auto"/>
            </w:tcBorders>
          </w:tcPr>
          <w:p w14:paraId="17DEEF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Minimální délka byla nedostatečná.</w:t>
            </w:r>
          </w:p>
        </w:tc>
        <w:tc>
          <w:tcPr>
            <w:tcW w:w="2438" w:type="dxa"/>
            <w:tcBorders>
              <w:top w:val="single" w:sz="6" w:space="0" w:color="auto"/>
              <w:left w:val="single" w:sz="6" w:space="0" w:color="auto"/>
              <w:bottom w:val="single" w:sz="6" w:space="0" w:color="auto"/>
              <w:right w:val="single" w:sz="6" w:space="0" w:color="auto"/>
            </w:tcBorders>
          </w:tcPr>
          <w:p w14:paraId="17DEEF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Mindestlänge war unzureichend.</w:t>
            </w:r>
          </w:p>
        </w:tc>
        <w:tc>
          <w:tcPr>
            <w:tcW w:w="624" w:type="dxa"/>
            <w:tcBorders>
              <w:top w:val="single" w:sz="6" w:space="0" w:color="auto"/>
              <w:left w:val="single" w:sz="6" w:space="0" w:color="auto"/>
              <w:bottom w:val="single" w:sz="6" w:space="0" w:color="auto"/>
              <w:right w:val="single" w:sz="6" w:space="0" w:color="auto"/>
            </w:tcBorders>
          </w:tcPr>
          <w:p w14:paraId="17DEEF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F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nástavec</w:t>
            </w:r>
          </w:p>
        </w:tc>
        <w:tc>
          <w:tcPr>
            <w:tcW w:w="1871" w:type="dxa"/>
            <w:tcBorders>
              <w:top w:val="single" w:sz="6" w:space="0" w:color="auto"/>
              <w:left w:val="single" w:sz="6" w:space="0" w:color="auto"/>
              <w:bottom w:val="single" w:sz="6" w:space="0" w:color="auto"/>
              <w:right w:val="single" w:sz="6" w:space="0" w:color="auto"/>
            </w:tcBorders>
          </w:tcPr>
          <w:p w14:paraId="17DEEF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Ansatz</w:t>
            </w:r>
          </w:p>
        </w:tc>
        <w:tc>
          <w:tcPr>
            <w:tcW w:w="1871" w:type="dxa"/>
            <w:tcBorders>
              <w:top w:val="single" w:sz="6" w:space="0" w:color="auto"/>
              <w:left w:val="single" w:sz="6" w:space="0" w:color="auto"/>
              <w:bottom w:val="single" w:sz="6" w:space="0" w:color="auto"/>
              <w:right w:val="single" w:sz="6" w:space="0" w:color="auto"/>
            </w:tcBorders>
          </w:tcPr>
          <w:p w14:paraId="17DEEF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Svářečka má čtyři nástavce.</w:t>
            </w:r>
          </w:p>
        </w:tc>
        <w:tc>
          <w:tcPr>
            <w:tcW w:w="2438" w:type="dxa"/>
            <w:tcBorders>
              <w:top w:val="single" w:sz="6" w:space="0" w:color="auto"/>
              <w:left w:val="single" w:sz="6" w:space="0" w:color="auto"/>
              <w:bottom w:val="single" w:sz="6" w:space="0" w:color="auto"/>
              <w:right w:val="single" w:sz="6" w:space="0" w:color="auto"/>
            </w:tcBorders>
          </w:tcPr>
          <w:p w14:paraId="17DEEF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Schweißmaschine hat vier Ansätze.</w:t>
            </w:r>
          </w:p>
        </w:tc>
        <w:tc>
          <w:tcPr>
            <w:tcW w:w="624" w:type="dxa"/>
            <w:tcBorders>
              <w:top w:val="single" w:sz="6" w:space="0" w:color="auto"/>
              <w:left w:val="single" w:sz="6" w:space="0" w:color="auto"/>
              <w:bottom w:val="single" w:sz="6" w:space="0" w:color="auto"/>
              <w:right w:val="single" w:sz="6" w:space="0" w:color="auto"/>
            </w:tcBorders>
          </w:tcPr>
          <w:p w14:paraId="17DEEF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F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poloha</w:t>
            </w:r>
          </w:p>
        </w:tc>
        <w:tc>
          <w:tcPr>
            <w:tcW w:w="1871" w:type="dxa"/>
            <w:tcBorders>
              <w:top w:val="single" w:sz="6" w:space="0" w:color="auto"/>
              <w:left w:val="single" w:sz="6" w:space="0" w:color="auto"/>
              <w:bottom w:val="single" w:sz="6" w:space="0" w:color="auto"/>
              <w:right w:val="single" w:sz="6" w:space="0" w:color="auto"/>
            </w:tcBorders>
          </w:tcPr>
          <w:p w14:paraId="17DEEF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Stellung</w:t>
            </w:r>
          </w:p>
        </w:tc>
        <w:tc>
          <w:tcPr>
            <w:tcW w:w="1871" w:type="dxa"/>
            <w:tcBorders>
              <w:top w:val="single" w:sz="6" w:space="0" w:color="auto"/>
              <w:left w:val="single" w:sz="6" w:space="0" w:color="auto"/>
              <w:bottom w:val="single" w:sz="6" w:space="0" w:color="auto"/>
              <w:right w:val="single" w:sz="6" w:space="0" w:color="auto"/>
            </w:tcBorders>
          </w:tcPr>
          <w:p w14:paraId="17DEEF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Musíte si zvolit svařovací polohu.</w:t>
            </w:r>
          </w:p>
        </w:tc>
        <w:tc>
          <w:tcPr>
            <w:tcW w:w="2438" w:type="dxa"/>
            <w:tcBorders>
              <w:top w:val="single" w:sz="6" w:space="0" w:color="auto"/>
              <w:left w:val="single" w:sz="6" w:space="0" w:color="auto"/>
              <w:bottom w:val="single" w:sz="6" w:space="0" w:color="auto"/>
              <w:right w:val="single" w:sz="6" w:space="0" w:color="auto"/>
            </w:tcBorders>
          </w:tcPr>
          <w:p w14:paraId="17DEEF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Sie müssen eine Schweißfläche wählen.</w:t>
            </w:r>
          </w:p>
        </w:tc>
        <w:tc>
          <w:tcPr>
            <w:tcW w:w="624" w:type="dxa"/>
            <w:tcBorders>
              <w:top w:val="single" w:sz="6" w:space="0" w:color="auto"/>
              <w:left w:val="single" w:sz="6" w:space="0" w:color="auto"/>
              <w:bottom w:val="single" w:sz="6" w:space="0" w:color="auto"/>
              <w:right w:val="single" w:sz="6" w:space="0" w:color="auto"/>
            </w:tcBorders>
          </w:tcPr>
          <w:p w14:paraId="17DEEF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EF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chyba</w:t>
            </w:r>
          </w:p>
        </w:tc>
        <w:tc>
          <w:tcPr>
            <w:tcW w:w="1871" w:type="dxa"/>
            <w:tcBorders>
              <w:top w:val="single" w:sz="6" w:space="0" w:color="auto"/>
              <w:left w:val="single" w:sz="6" w:space="0" w:color="auto"/>
              <w:bottom w:val="single" w:sz="6" w:space="0" w:color="auto"/>
              <w:right w:val="single" w:sz="6" w:space="0" w:color="auto"/>
            </w:tcBorders>
          </w:tcPr>
          <w:p w14:paraId="17DEEF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Fehler</w:t>
            </w:r>
          </w:p>
        </w:tc>
        <w:tc>
          <w:tcPr>
            <w:tcW w:w="1871" w:type="dxa"/>
            <w:tcBorders>
              <w:top w:val="single" w:sz="6" w:space="0" w:color="auto"/>
              <w:left w:val="single" w:sz="6" w:space="0" w:color="auto"/>
              <w:bottom w:val="single" w:sz="6" w:space="0" w:color="auto"/>
              <w:right w:val="single" w:sz="6" w:space="0" w:color="auto"/>
            </w:tcBorders>
          </w:tcPr>
          <w:p w14:paraId="17DEEF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Byla to její chyba?</w:t>
            </w:r>
          </w:p>
        </w:tc>
        <w:tc>
          <w:tcPr>
            <w:tcW w:w="2438" w:type="dxa"/>
            <w:tcBorders>
              <w:top w:val="single" w:sz="6" w:space="0" w:color="auto"/>
              <w:left w:val="single" w:sz="6" w:space="0" w:color="auto"/>
              <w:bottom w:val="single" w:sz="6" w:space="0" w:color="auto"/>
              <w:right w:val="single" w:sz="6" w:space="0" w:color="auto"/>
            </w:tcBorders>
          </w:tcPr>
          <w:p w14:paraId="17DEEF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 das ihr Fehler?</w:t>
            </w:r>
          </w:p>
        </w:tc>
        <w:tc>
          <w:tcPr>
            <w:tcW w:w="624" w:type="dxa"/>
            <w:tcBorders>
              <w:top w:val="single" w:sz="6" w:space="0" w:color="auto"/>
              <w:left w:val="single" w:sz="6" w:space="0" w:color="auto"/>
              <w:bottom w:val="single" w:sz="6" w:space="0" w:color="auto"/>
              <w:right w:val="single" w:sz="6" w:space="0" w:color="auto"/>
            </w:tcBorders>
          </w:tcPr>
          <w:p w14:paraId="17DEEF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FE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označení materiálu</w:t>
            </w:r>
          </w:p>
        </w:tc>
      </w:tr>
      <w:tr w:rsidR="00A935A5" w:rsidRPr="00F37C33" w14:paraId="17DEEF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křivý</w:t>
            </w:r>
          </w:p>
        </w:tc>
        <w:tc>
          <w:tcPr>
            <w:tcW w:w="1871" w:type="dxa"/>
            <w:tcBorders>
              <w:top w:val="single" w:sz="6" w:space="0" w:color="auto"/>
              <w:left w:val="single" w:sz="6" w:space="0" w:color="auto"/>
              <w:bottom w:val="single" w:sz="6" w:space="0" w:color="auto"/>
              <w:right w:val="single" w:sz="6" w:space="0" w:color="auto"/>
            </w:tcBorders>
          </w:tcPr>
          <w:p w14:paraId="17DEEF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schief</w:t>
            </w:r>
          </w:p>
        </w:tc>
        <w:tc>
          <w:tcPr>
            <w:tcW w:w="1871" w:type="dxa"/>
            <w:tcBorders>
              <w:top w:val="single" w:sz="6" w:space="0" w:color="auto"/>
              <w:left w:val="single" w:sz="6" w:space="0" w:color="auto"/>
              <w:bottom w:val="single" w:sz="6" w:space="0" w:color="auto"/>
              <w:right w:val="single" w:sz="6" w:space="0" w:color="auto"/>
            </w:tcBorders>
          </w:tcPr>
          <w:p w14:paraId="17DEEF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tvůj svar tak křivý?</w:t>
            </w:r>
          </w:p>
        </w:tc>
        <w:tc>
          <w:tcPr>
            <w:tcW w:w="2438" w:type="dxa"/>
            <w:tcBorders>
              <w:top w:val="single" w:sz="6" w:space="0" w:color="auto"/>
              <w:left w:val="single" w:sz="6" w:space="0" w:color="auto"/>
              <w:bottom w:val="single" w:sz="6" w:space="0" w:color="auto"/>
              <w:right w:val="single" w:sz="6" w:space="0" w:color="auto"/>
            </w:tcBorders>
          </w:tcPr>
          <w:p w14:paraId="17DEEF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deine Schweißnaht so schief?</w:t>
            </w:r>
          </w:p>
        </w:tc>
        <w:tc>
          <w:tcPr>
            <w:tcW w:w="624" w:type="dxa"/>
            <w:tcBorders>
              <w:top w:val="single" w:sz="6" w:space="0" w:color="auto"/>
              <w:left w:val="single" w:sz="6" w:space="0" w:color="auto"/>
              <w:bottom w:val="single" w:sz="6" w:space="0" w:color="auto"/>
              <w:right w:val="single" w:sz="6" w:space="0" w:color="auto"/>
            </w:tcBorders>
          </w:tcPr>
          <w:p w14:paraId="17DEEF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F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označení</w:t>
            </w:r>
          </w:p>
        </w:tc>
        <w:tc>
          <w:tcPr>
            <w:tcW w:w="1871" w:type="dxa"/>
            <w:tcBorders>
              <w:top w:val="single" w:sz="6" w:space="0" w:color="auto"/>
              <w:left w:val="single" w:sz="6" w:space="0" w:color="auto"/>
              <w:bottom w:val="single" w:sz="6" w:space="0" w:color="auto"/>
              <w:right w:val="single" w:sz="6" w:space="0" w:color="auto"/>
            </w:tcBorders>
          </w:tcPr>
          <w:p w14:paraId="17DEEF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Bezeichnung</w:t>
            </w:r>
          </w:p>
        </w:tc>
        <w:tc>
          <w:tcPr>
            <w:tcW w:w="1871" w:type="dxa"/>
            <w:tcBorders>
              <w:top w:val="single" w:sz="6" w:space="0" w:color="auto"/>
              <w:left w:val="single" w:sz="6" w:space="0" w:color="auto"/>
              <w:bottom w:val="single" w:sz="6" w:space="0" w:color="auto"/>
              <w:right w:val="single" w:sz="6" w:space="0" w:color="auto"/>
            </w:tcBorders>
          </w:tcPr>
          <w:p w14:paraId="17DEEF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Označení potrubí bylo špatné.</w:t>
            </w:r>
          </w:p>
        </w:tc>
        <w:tc>
          <w:tcPr>
            <w:tcW w:w="2438" w:type="dxa"/>
            <w:tcBorders>
              <w:top w:val="single" w:sz="6" w:space="0" w:color="auto"/>
              <w:left w:val="single" w:sz="6" w:space="0" w:color="auto"/>
              <w:bottom w:val="single" w:sz="6" w:space="0" w:color="auto"/>
              <w:right w:val="single" w:sz="6" w:space="0" w:color="auto"/>
            </w:tcBorders>
          </w:tcPr>
          <w:p w14:paraId="17DEEF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Bezeichnung der Rohrleitung war falsch.</w:t>
            </w:r>
          </w:p>
        </w:tc>
        <w:tc>
          <w:tcPr>
            <w:tcW w:w="624" w:type="dxa"/>
            <w:tcBorders>
              <w:top w:val="single" w:sz="6" w:space="0" w:color="auto"/>
              <w:left w:val="single" w:sz="6" w:space="0" w:color="auto"/>
              <w:bottom w:val="single" w:sz="6" w:space="0" w:color="auto"/>
              <w:right w:val="single" w:sz="6" w:space="0" w:color="auto"/>
            </w:tcBorders>
          </w:tcPr>
          <w:p w14:paraId="17DEEF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F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EF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souosý</w:t>
            </w:r>
          </w:p>
        </w:tc>
        <w:tc>
          <w:tcPr>
            <w:tcW w:w="1871" w:type="dxa"/>
            <w:tcBorders>
              <w:top w:val="single" w:sz="6" w:space="0" w:color="auto"/>
              <w:left w:val="single" w:sz="6" w:space="0" w:color="auto"/>
              <w:bottom w:val="single" w:sz="6" w:space="0" w:color="auto"/>
              <w:right w:val="single" w:sz="6" w:space="0" w:color="auto"/>
            </w:tcBorders>
          </w:tcPr>
          <w:p w14:paraId="17DEEF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koaxial</w:t>
            </w:r>
          </w:p>
        </w:tc>
        <w:tc>
          <w:tcPr>
            <w:tcW w:w="1871" w:type="dxa"/>
            <w:tcBorders>
              <w:top w:val="single" w:sz="6" w:space="0" w:color="auto"/>
              <w:left w:val="single" w:sz="6" w:space="0" w:color="auto"/>
              <w:bottom w:val="single" w:sz="6" w:space="0" w:color="auto"/>
              <w:right w:val="single" w:sz="6" w:space="0" w:color="auto"/>
            </w:tcBorders>
          </w:tcPr>
          <w:p w14:paraId="17DEEF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Spoj nebyl souosý.</w:t>
            </w:r>
          </w:p>
        </w:tc>
        <w:tc>
          <w:tcPr>
            <w:tcW w:w="2438" w:type="dxa"/>
            <w:tcBorders>
              <w:top w:val="single" w:sz="6" w:space="0" w:color="auto"/>
              <w:left w:val="single" w:sz="6" w:space="0" w:color="auto"/>
              <w:bottom w:val="single" w:sz="6" w:space="0" w:color="auto"/>
              <w:right w:val="single" w:sz="6" w:space="0" w:color="auto"/>
            </w:tcBorders>
          </w:tcPr>
          <w:p w14:paraId="17DEEF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Verbindung war nicht koaxial.</w:t>
            </w:r>
          </w:p>
        </w:tc>
        <w:tc>
          <w:tcPr>
            <w:tcW w:w="624" w:type="dxa"/>
            <w:tcBorders>
              <w:top w:val="single" w:sz="6" w:space="0" w:color="auto"/>
              <w:left w:val="single" w:sz="6" w:space="0" w:color="auto"/>
              <w:bottom w:val="single" w:sz="6" w:space="0" w:color="auto"/>
              <w:right w:val="single" w:sz="6" w:space="0" w:color="auto"/>
            </w:tcBorders>
          </w:tcPr>
          <w:p w14:paraId="17DEEF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EF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EF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EF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výběr</w:t>
            </w:r>
          </w:p>
        </w:tc>
        <w:tc>
          <w:tcPr>
            <w:tcW w:w="1871" w:type="dxa"/>
            <w:tcBorders>
              <w:top w:val="single" w:sz="6" w:space="0" w:color="auto"/>
              <w:left w:val="single" w:sz="6" w:space="0" w:color="auto"/>
              <w:bottom w:val="single" w:sz="6" w:space="0" w:color="auto"/>
              <w:right w:val="single" w:sz="6" w:space="0" w:color="auto"/>
            </w:tcBorders>
          </w:tcPr>
          <w:p w14:paraId="17DEEF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Auswahl</w:t>
            </w:r>
          </w:p>
        </w:tc>
        <w:tc>
          <w:tcPr>
            <w:tcW w:w="1871" w:type="dxa"/>
            <w:tcBorders>
              <w:top w:val="single" w:sz="6" w:space="0" w:color="auto"/>
              <w:left w:val="single" w:sz="6" w:space="0" w:color="auto"/>
              <w:bottom w:val="single" w:sz="6" w:space="0" w:color="auto"/>
              <w:right w:val="single" w:sz="6" w:space="0" w:color="auto"/>
            </w:tcBorders>
          </w:tcPr>
          <w:p w14:paraId="17DEF0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obchodě měli velký výběr armatur.</w:t>
            </w:r>
          </w:p>
        </w:tc>
        <w:tc>
          <w:tcPr>
            <w:tcW w:w="2438" w:type="dxa"/>
            <w:tcBorders>
              <w:top w:val="single" w:sz="6" w:space="0" w:color="auto"/>
              <w:left w:val="single" w:sz="6" w:space="0" w:color="auto"/>
              <w:bottom w:val="single" w:sz="6" w:space="0" w:color="auto"/>
              <w:right w:val="single" w:sz="6" w:space="0" w:color="auto"/>
            </w:tcBorders>
          </w:tcPr>
          <w:p w14:paraId="17DEF0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 Laden gab es eine große Armaturenauswahl.</w:t>
            </w:r>
          </w:p>
        </w:tc>
        <w:tc>
          <w:tcPr>
            <w:tcW w:w="624" w:type="dxa"/>
            <w:tcBorders>
              <w:top w:val="single" w:sz="6" w:space="0" w:color="auto"/>
              <w:left w:val="single" w:sz="6" w:space="0" w:color="auto"/>
              <w:bottom w:val="single" w:sz="6" w:space="0" w:color="auto"/>
              <w:right w:val="single" w:sz="6" w:space="0" w:color="auto"/>
            </w:tcBorders>
          </w:tcPr>
          <w:p w14:paraId="17DEF0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NJ-2I-1pol</w:t>
            </w:r>
          </w:p>
        </w:tc>
        <w:tc>
          <w:tcPr>
            <w:tcW w:w="638" w:type="dxa"/>
            <w:tcBorders>
              <w:top w:val="single" w:sz="6" w:space="0" w:color="auto"/>
              <w:left w:val="single" w:sz="6" w:space="0" w:color="auto"/>
              <w:bottom w:val="single" w:sz="6" w:space="0" w:color="auto"/>
              <w:right w:val="single" w:sz="6" w:space="0" w:color="auto"/>
            </w:tcBorders>
          </w:tcPr>
          <w:p w14:paraId="17DEF0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0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w:t>
            </w:r>
          </w:p>
        </w:tc>
        <w:tc>
          <w:tcPr>
            <w:tcW w:w="1871" w:type="dxa"/>
            <w:tcBorders>
              <w:top w:val="single" w:sz="6" w:space="0" w:color="auto"/>
              <w:left w:val="single" w:sz="6" w:space="0" w:color="auto"/>
              <w:bottom w:val="single" w:sz="6" w:space="0" w:color="auto"/>
              <w:right w:val="single" w:sz="6" w:space="0" w:color="auto"/>
            </w:tcBorders>
          </w:tcPr>
          <w:p w14:paraId="17DEF0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Brenner</w:t>
            </w:r>
          </w:p>
        </w:tc>
        <w:tc>
          <w:tcPr>
            <w:tcW w:w="1871" w:type="dxa"/>
            <w:tcBorders>
              <w:top w:val="single" w:sz="6" w:space="0" w:color="auto"/>
              <w:left w:val="single" w:sz="6" w:space="0" w:color="auto"/>
              <w:bottom w:val="single" w:sz="6" w:space="0" w:color="auto"/>
              <w:right w:val="single" w:sz="6" w:space="0" w:color="auto"/>
            </w:tcBorders>
          </w:tcPr>
          <w:p w14:paraId="17DEF0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 spaluje plyn.</w:t>
            </w:r>
          </w:p>
        </w:tc>
        <w:tc>
          <w:tcPr>
            <w:tcW w:w="2438" w:type="dxa"/>
            <w:tcBorders>
              <w:top w:val="single" w:sz="6" w:space="0" w:color="auto"/>
              <w:left w:val="single" w:sz="6" w:space="0" w:color="auto"/>
              <w:bottom w:val="single" w:sz="6" w:space="0" w:color="auto"/>
              <w:right w:val="single" w:sz="6" w:space="0" w:color="auto"/>
            </w:tcBorders>
          </w:tcPr>
          <w:p w14:paraId="17DEF0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Brenner verbrennt das Gas.</w:t>
            </w:r>
          </w:p>
        </w:tc>
        <w:tc>
          <w:tcPr>
            <w:tcW w:w="624" w:type="dxa"/>
            <w:tcBorders>
              <w:top w:val="single" w:sz="6" w:space="0" w:color="auto"/>
              <w:left w:val="single" w:sz="6" w:space="0" w:color="auto"/>
              <w:bottom w:val="single" w:sz="6" w:space="0" w:color="auto"/>
              <w:right w:val="single" w:sz="6" w:space="0" w:color="auto"/>
            </w:tcBorders>
          </w:tcPr>
          <w:p w14:paraId="17DEF0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00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F0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kyslík</w:t>
            </w:r>
          </w:p>
        </w:tc>
        <w:tc>
          <w:tcPr>
            <w:tcW w:w="1871" w:type="dxa"/>
            <w:tcBorders>
              <w:top w:val="single" w:sz="6" w:space="0" w:color="auto"/>
              <w:left w:val="single" w:sz="6" w:space="0" w:color="auto"/>
              <w:bottom w:val="single" w:sz="6" w:space="0" w:color="auto"/>
              <w:right w:val="single" w:sz="6" w:space="0" w:color="auto"/>
            </w:tcBorders>
          </w:tcPr>
          <w:p w14:paraId="17DEF0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Sauerstoff</w:t>
            </w:r>
          </w:p>
        </w:tc>
        <w:tc>
          <w:tcPr>
            <w:tcW w:w="1871" w:type="dxa"/>
            <w:tcBorders>
              <w:top w:val="single" w:sz="6" w:space="0" w:color="auto"/>
              <w:left w:val="single" w:sz="6" w:space="0" w:color="auto"/>
              <w:bottom w:val="single" w:sz="6" w:space="0" w:color="auto"/>
              <w:right w:val="single" w:sz="6" w:space="0" w:color="auto"/>
            </w:tcBorders>
          </w:tcPr>
          <w:p w14:paraId="17DEF0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Kyslík nemá barvu, je to bezbarvý plyn</w:t>
            </w:r>
          </w:p>
        </w:tc>
        <w:tc>
          <w:tcPr>
            <w:tcW w:w="2438" w:type="dxa"/>
            <w:tcBorders>
              <w:top w:val="single" w:sz="6" w:space="0" w:color="auto"/>
              <w:left w:val="single" w:sz="6" w:space="0" w:color="auto"/>
              <w:bottom w:val="single" w:sz="6" w:space="0" w:color="auto"/>
              <w:right w:val="single" w:sz="6" w:space="0" w:color="auto"/>
            </w:tcBorders>
          </w:tcPr>
          <w:p w14:paraId="17DEF0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Sauerstoff hat keine Farbe, es ist ein farbloses Gas.</w:t>
            </w:r>
          </w:p>
        </w:tc>
        <w:tc>
          <w:tcPr>
            <w:tcW w:w="624" w:type="dxa"/>
            <w:tcBorders>
              <w:top w:val="single" w:sz="6" w:space="0" w:color="auto"/>
              <w:left w:val="single" w:sz="6" w:space="0" w:color="auto"/>
              <w:bottom w:val="single" w:sz="6" w:space="0" w:color="auto"/>
              <w:right w:val="single" w:sz="6" w:space="0" w:color="auto"/>
            </w:tcBorders>
          </w:tcPr>
          <w:p w14:paraId="17DEF0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0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871" w:type="dxa"/>
            <w:tcBorders>
              <w:top w:val="single" w:sz="6" w:space="0" w:color="auto"/>
              <w:left w:val="single" w:sz="6" w:space="0" w:color="auto"/>
              <w:bottom w:val="single" w:sz="6" w:space="0" w:color="auto"/>
              <w:right w:val="single" w:sz="6" w:space="0" w:color="auto"/>
            </w:tcBorders>
          </w:tcPr>
          <w:p w14:paraId="17DEF0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Schweißnaht</w:t>
            </w:r>
          </w:p>
        </w:tc>
        <w:tc>
          <w:tcPr>
            <w:tcW w:w="1871" w:type="dxa"/>
            <w:tcBorders>
              <w:top w:val="single" w:sz="6" w:space="0" w:color="auto"/>
              <w:left w:val="single" w:sz="6" w:space="0" w:color="auto"/>
              <w:bottom w:val="single" w:sz="6" w:space="0" w:color="auto"/>
              <w:right w:val="single" w:sz="6" w:space="0" w:color="auto"/>
            </w:tcBorders>
          </w:tcPr>
          <w:p w14:paraId="17DEF0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je špatný.</w:t>
            </w:r>
          </w:p>
        </w:tc>
        <w:tc>
          <w:tcPr>
            <w:tcW w:w="2438" w:type="dxa"/>
            <w:tcBorders>
              <w:top w:val="single" w:sz="6" w:space="0" w:color="auto"/>
              <w:left w:val="single" w:sz="6" w:space="0" w:color="auto"/>
              <w:bottom w:val="single" w:sz="6" w:space="0" w:color="auto"/>
              <w:right w:val="single" w:sz="6" w:space="0" w:color="auto"/>
            </w:tcBorders>
          </w:tcPr>
          <w:p w14:paraId="17DEF0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 ist falsch (schlecht).</w:t>
            </w:r>
          </w:p>
        </w:tc>
        <w:tc>
          <w:tcPr>
            <w:tcW w:w="624" w:type="dxa"/>
            <w:tcBorders>
              <w:top w:val="single" w:sz="6" w:space="0" w:color="auto"/>
              <w:left w:val="single" w:sz="6" w:space="0" w:color="auto"/>
              <w:bottom w:val="single" w:sz="6" w:space="0" w:color="auto"/>
              <w:right w:val="single" w:sz="6" w:space="0" w:color="auto"/>
            </w:tcBorders>
          </w:tcPr>
          <w:p w14:paraId="17DEF0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0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láhev</w:t>
            </w:r>
          </w:p>
        </w:tc>
        <w:tc>
          <w:tcPr>
            <w:tcW w:w="1871" w:type="dxa"/>
            <w:tcBorders>
              <w:top w:val="single" w:sz="6" w:space="0" w:color="auto"/>
              <w:left w:val="single" w:sz="6" w:space="0" w:color="auto"/>
              <w:bottom w:val="single" w:sz="6" w:space="0" w:color="auto"/>
              <w:right w:val="single" w:sz="6" w:space="0" w:color="auto"/>
            </w:tcBorders>
          </w:tcPr>
          <w:p w14:paraId="17DEF0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Druck</w:t>
            </w:r>
          </w:p>
        </w:tc>
        <w:tc>
          <w:tcPr>
            <w:tcW w:w="1871" w:type="dxa"/>
            <w:tcBorders>
              <w:top w:val="single" w:sz="6" w:space="0" w:color="auto"/>
              <w:left w:val="single" w:sz="6" w:space="0" w:color="auto"/>
              <w:bottom w:val="single" w:sz="6" w:space="0" w:color="auto"/>
              <w:right w:val="single" w:sz="6" w:space="0" w:color="auto"/>
            </w:tcBorders>
          </w:tcPr>
          <w:p w14:paraId="17DEF0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láhev je z oceli.</w:t>
            </w:r>
          </w:p>
        </w:tc>
        <w:tc>
          <w:tcPr>
            <w:tcW w:w="2438" w:type="dxa"/>
            <w:tcBorders>
              <w:top w:val="single" w:sz="6" w:space="0" w:color="auto"/>
              <w:left w:val="single" w:sz="6" w:space="0" w:color="auto"/>
              <w:bottom w:val="single" w:sz="6" w:space="0" w:color="auto"/>
              <w:right w:val="single" w:sz="6" w:space="0" w:color="auto"/>
            </w:tcBorders>
          </w:tcPr>
          <w:p w14:paraId="17DEF0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Druckluftflasche ist aus Stahl.</w:t>
            </w:r>
          </w:p>
        </w:tc>
        <w:tc>
          <w:tcPr>
            <w:tcW w:w="624" w:type="dxa"/>
            <w:tcBorders>
              <w:top w:val="single" w:sz="6" w:space="0" w:color="auto"/>
              <w:left w:val="single" w:sz="6" w:space="0" w:color="auto"/>
              <w:bottom w:val="single" w:sz="6" w:space="0" w:color="auto"/>
              <w:right w:val="single" w:sz="6" w:space="0" w:color="auto"/>
            </w:tcBorders>
          </w:tcPr>
          <w:p w14:paraId="17DEF0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0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zapalovač</w:t>
            </w:r>
          </w:p>
        </w:tc>
        <w:tc>
          <w:tcPr>
            <w:tcW w:w="1871" w:type="dxa"/>
            <w:tcBorders>
              <w:top w:val="single" w:sz="6" w:space="0" w:color="auto"/>
              <w:left w:val="single" w:sz="6" w:space="0" w:color="auto"/>
              <w:bottom w:val="single" w:sz="6" w:space="0" w:color="auto"/>
              <w:right w:val="single" w:sz="6" w:space="0" w:color="auto"/>
            </w:tcBorders>
          </w:tcPr>
          <w:p w14:paraId="17DEF0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Anzünder</w:t>
            </w:r>
          </w:p>
        </w:tc>
        <w:tc>
          <w:tcPr>
            <w:tcW w:w="1871" w:type="dxa"/>
            <w:tcBorders>
              <w:top w:val="single" w:sz="6" w:space="0" w:color="auto"/>
              <w:left w:val="single" w:sz="6" w:space="0" w:color="auto"/>
              <w:bottom w:val="single" w:sz="6" w:space="0" w:color="auto"/>
              <w:right w:val="single" w:sz="6" w:space="0" w:color="auto"/>
            </w:tcBorders>
          </w:tcPr>
          <w:p w14:paraId="17DEF0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Zapalovač zapaluje hořák.</w:t>
            </w:r>
          </w:p>
        </w:tc>
        <w:tc>
          <w:tcPr>
            <w:tcW w:w="2438" w:type="dxa"/>
            <w:tcBorders>
              <w:top w:val="single" w:sz="6" w:space="0" w:color="auto"/>
              <w:left w:val="single" w:sz="6" w:space="0" w:color="auto"/>
              <w:bottom w:val="single" w:sz="6" w:space="0" w:color="auto"/>
              <w:right w:val="single" w:sz="6" w:space="0" w:color="auto"/>
            </w:tcBorders>
          </w:tcPr>
          <w:p w14:paraId="17DEF0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Anzünder zündet den Brenner an.</w:t>
            </w:r>
          </w:p>
        </w:tc>
        <w:tc>
          <w:tcPr>
            <w:tcW w:w="624" w:type="dxa"/>
            <w:tcBorders>
              <w:top w:val="single" w:sz="6" w:space="0" w:color="auto"/>
              <w:left w:val="single" w:sz="6" w:space="0" w:color="auto"/>
              <w:bottom w:val="single" w:sz="6" w:space="0" w:color="auto"/>
              <w:right w:val="single" w:sz="6" w:space="0" w:color="auto"/>
            </w:tcBorders>
          </w:tcPr>
          <w:p w14:paraId="17DEF0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0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otopné těleso</w:t>
            </w:r>
          </w:p>
        </w:tc>
        <w:tc>
          <w:tcPr>
            <w:tcW w:w="1871" w:type="dxa"/>
            <w:tcBorders>
              <w:top w:val="single" w:sz="6" w:space="0" w:color="auto"/>
              <w:left w:val="single" w:sz="6" w:space="0" w:color="auto"/>
              <w:bottom w:val="single" w:sz="6" w:space="0" w:color="auto"/>
              <w:right w:val="single" w:sz="6" w:space="0" w:color="auto"/>
            </w:tcBorders>
          </w:tcPr>
          <w:p w14:paraId="17DEF0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Heizkörper</w:t>
            </w:r>
          </w:p>
        </w:tc>
        <w:tc>
          <w:tcPr>
            <w:tcW w:w="1871" w:type="dxa"/>
            <w:tcBorders>
              <w:top w:val="single" w:sz="6" w:space="0" w:color="auto"/>
              <w:left w:val="single" w:sz="6" w:space="0" w:color="auto"/>
              <w:bottom w:val="single" w:sz="6" w:space="0" w:color="auto"/>
              <w:right w:val="single" w:sz="6" w:space="0" w:color="auto"/>
            </w:tcBorders>
          </w:tcPr>
          <w:p w14:paraId="17DEF0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Otopné těleso se nachází pod oknem.</w:t>
            </w:r>
          </w:p>
        </w:tc>
        <w:tc>
          <w:tcPr>
            <w:tcW w:w="2438" w:type="dxa"/>
            <w:tcBorders>
              <w:top w:val="single" w:sz="6" w:space="0" w:color="auto"/>
              <w:left w:val="single" w:sz="6" w:space="0" w:color="auto"/>
              <w:bottom w:val="single" w:sz="6" w:space="0" w:color="auto"/>
              <w:right w:val="single" w:sz="6" w:space="0" w:color="auto"/>
            </w:tcBorders>
          </w:tcPr>
          <w:p w14:paraId="17DEF0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Heizkörper befindet sich unter dem Fenster.</w:t>
            </w:r>
          </w:p>
        </w:tc>
        <w:tc>
          <w:tcPr>
            <w:tcW w:w="624" w:type="dxa"/>
            <w:tcBorders>
              <w:top w:val="single" w:sz="6" w:space="0" w:color="auto"/>
              <w:left w:val="single" w:sz="6" w:space="0" w:color="auto"/>
              <w:bottom w:val="single" w:sz="6" w:space="0" w:color="auto"/>
              <w:right w:val="single" w:sz="6" w:space="0" w:color="auto"/>
            </w:tcBorders>
          </w:tcPr>
          <w:p w14:paraId="17DEF0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03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koncové zařizovací předměty</w:t>
            </w:r>
          </w:p>
        </w:tc>
      </w:tr>
      <w:tr w:rsidR="00A935A5" w:rsidRPr="00F37C33" w14:paraId="17DEF0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zkouška</w:t>
            </w:r>
          </w:p>
        </w:tc>
        <w:tc>
          <w:tcPr>
            <w:tcW w:w="1871" w:type="dxa"/>
            <w:tcBorders>
              <w:top w:val="single" w:sz="6" w:space="0" w:color="auto"/>
              <w:left w:val="single" w:sz="6" w:space="0" w:color="auto"/>
              <w:bottom w:val="single" w:sz="6" w:space="0" w:color="auto"/>
              <w:right w:val="single" w:sz="6" w:space="0" w:color="auto"/>
            </w:tcBorders>
          </w:tcPr>
          <w:p w14:paraId="17DEF0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Druckprobe</w:t>
            </w:r>
          </w:p>
        </w:tc>
        <w:tc>
          <w:tcPr>
            <w:tcW w:w="1871" w:type="dxa"/>
            <w:tcBorders>
              <w:top w:val="single" w:sz="6" w:space="0" w:color="auto"/>
              <w:left w:val="single" w:sz="6" w:space="0" w:color="auto"/>
              <w:bottom w:val="single" w:sz="6" w:space="0" w:color="auto"/>
              <w:right w:val="single" w:sz="6" w:space="0" w:color="auto"/>
            </w:tcBorders>
          </w:tcPr>
          <w:p w14:paraId="17DEF0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zkouška je nutná.</w:t>
            </w:r>
          </w:p>
        </w:tc>
        <w:tc>
          <w:tcPr>
            <w:tcW w:w="2438" w:type="dxa"/>
            <w:tcBorders>
              <w:top w:val="single" w:sz="6" w:space="0" w:color="auto"/>
              <w:left w:val="single" w:sz="6" w:space="0" w:color="auto"/>
              <w:bottom w:val="single" w:sz="6" w:space="0" w:color="auto"/>
              <w:right w:val="single" w:sz="6" w:space="0" w:color="auto"/>
            </w:tcBorders>
          </w:tcPr>
          <w:p w14:paraId="17DEF0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Druckprobe ist erforderlich (notwendig).</w:t>
            </w:r>
          </w:p>
        </w:tc>
        <w:tc>
          <w:tcPr>
            <w:tcW w:w="624" w:type="dxa"/>
            <w:tcBorders>
              <w:top w:val="single" w:sz="6" w:space="0" w:color="auto"/>
              <w:left w:val="single" w:sz="6" w:space="0" w:color="auto"/>
              <w:bottom w:val="single" w:sz="6" w:space="0" w:color="auto"/>
              <w:right w:val="single" w:sz="6" w:space="0" w:color="auto"/>
            </w:tcBorders>
          </w:tcPr>
          <w:p w14:paraId="17DEF0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0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umývadlo</w:t>
            </w:r>
          </w:p>
        </w:tc>
        <w:tc>
          <w:tcPr>
            <w:tcW w:w="1871" w:type="dxa"/>
            <w:tcBorders>
              <w:top w:val="single" w:sz="6" w:space="0" w:color="auto"/>
              <w:left w:val="single" w:sz="6" w:space="0" w:color="auto"/>
              <w:bottom w:val="single" w:sz="6" w:space="0" w:color="auto"/>
              <w:right w:val="single" w:sz="6" w:space="0" w:color="auto"/>
            </w:tcBorders>
          </w:tcPr>
          <w:p w14:paraId="17DEF0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Waschbecken</w:t>
            </w:r>
          </w:p>
        </w:tc>
        <w:tc>
          <w:tcPr>
            <w:tcW w:w="1871" w:type="dxa"/>
            <w:tcBorders>
              <w:top w:val="single" w:sz="6" w:space="0" w:color="auto"/>
              <w:left w:val="single" w:sz="6" w:space="0" w:color="auto"/>
              <w:bottom w:val="single" w:sz="6" w:space="0" w:color="auto"/>
              <w:right w:val="single" w:sz="6" w:space="0" w:color="auto"/>
            </w:tcBorders>
          </w:tcPr>
          <w:p w14:paraId="17DEF0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Umývadlo je připojeno dobře.</w:t>
            </w:r>
          </w:p>
        </w:tc>
        <w:tc>
          <w:tcPr>
            <w:tcW w:w="2438" w:type="dxa"/>
            <w:tcBorders>
              <w:top w:val="single" w:sz="6" w:space="0" w:color="auto"/>
              <w:left w:val="single" w:sz="6" w:space="0" w:color="auto"/>
              <w:bottom w:val="single" w:sz="6" w:space="0" w:color="auto"/>
              <w:right w:val="single" w:sz="6" w:space="0" w:color="auto"/>
            </w:tcBorders>
          </w:tcPr>
          <w:p w14:paraId="17DEF0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Waschbecken ist richtig angeschlossen.</w:t>
            </w:r>
          </w:p>
        </w:tc>
        <w:tc>
          <w:tcPr>
            <w:tcW w:w="624" w:type="dxa"/>
            <w:tcBorders>
              <w:top w:val="single" w:sz="6" w:space="0" w:color="auto"/>
              <w:left w:val="single" w:sz="6" w:space="0" w:color="auto"/>
              <w:bottom w:val="single" w:sz="6" w:space="0" w:color="auto"/>
              <w:right w:val="single" w:sz="6" w:space="0" w:color="auto"/>
            </w:tcBorders>
          </w:tcPr>
          <w:p w14:paraId="17DEF0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0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871" w:type="dxa"/>
            <w:tcBorders>
              <w:top w:val="single" w:sz="6" w:space="0" w:color="auto"/>
              <w:left w:val="single" w:sz="6" w:space="0" w:color="auto"/>
              <w:bottom w:val="single" w:sz="6" w:space="0" w:color="auto"/>
              <w:right w:val="single" w:sz="6" w:space="0" w:color="auto"/>
            </w:tcBorders>
          </w:tcPr>
          <w:p w14:paraId="17DEF0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Wanne</w:t>
            </w:r>
          </w:p>
        </w:tc>
        <w:tc>
          <w:tcPr>
            <w:tcW w:w="1871" w:type="dxa"/>
            <w:tcBorders>
              <w:top w:val="single" w:sz="6" w:space="0" w:color="auto"/>
              <w:left w:val="single" w:sz="6" w:space="0" w:color="auto"/>
              <w:bottom w:val="single" w:sz="6" w:space="0" w:color="auto"/>
              <w:right w:val="single" w:sz="6" w:space="0" w:color="auto"/>
            </w:tcBorders>
          </w:tcPr>
          <w:p w14:paraId="17DEF0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v rohu.</w:t>
            </w:r>
          </w:p>
        </w:tc>
        <w:tc>
          <w:tcPr>
            <w:tcW w:w="2438" w:type="dxa"/>
            <w:tcBorders>
              <w:top w:val="single" w:sz="6" w:space="0" w:color="auto"/>
              <w:left w:val="single" w:sz="6" w:space="0" w:color="auto"/>
              <w:bottom w:val="single" w:sz="6" w:space="0" w:color="auto"/>
              <w:right w:val="single" w:sz="6" w:space="0" w:color="auto"/>
            </w:tcBorders>
          </w:tcPr>
          <w:p w14:paraId="17DEF0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Wanne steht in der Ecke.</w:t>
            </w:r>
          </w:p>
        </w:tc>
        <w:tc>
          <w:tcPr>
            <w:tcW w:w="624" w:type="dxa"/>
            <w:tcBorders>
              <w:top w:val="single" w:sz="6" w:space="0" w:color="auto"/>
              <w:left w:val="single" w:sz="6" w:space="0" w:color="auto"/>
              <w:bottom w:val="single" w:sz="6" w:space="0" w:color="auto"/>
              <w:right w:val="single" w:sz="6" w:space="0" w:color="auto"/>
            </w:tcBorders>
          </w:tcPr>
          <w:p w14:paraId="17DEF0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0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vrtačka</w:t>
            </w:r>
          </w:p>
        </w:tc>
        <w:tc>
          <w:tcPr>
            <w:tcW w:w="1871" w:type="dxa"/>
            <w:tcBorders>
              <w:top w:val="single" w:sz="6" w:space="0" w:color="auto"/>
              <w:left w:val="single" w:sz="6" w:space="0" w:color="auto"/>
              <w:bottom w:val="single" w:sz="6" w:space="0" w:color="auto"/>
              <w:right w:val="single" w:sz="6" w:space="0" w:color="auto"/>
            </w:tcBorders>
          </w:tcPr>
          <w:p w14:paraId="17DEF0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Bohrmaschine</w:t>
            </w:r>
          </w:p>
        </w:tc>
        <w:tc>
          <w:tcPr>
            <w:tcW w:w="1871" w:type="dxa"/>
            <w:tcBorders>
              <w:top w:val="single" w:sz="6" w:space="0" w:color="auto"/>
              <w:left w:val="single" w:sz="6" w:space="0" w:color="auto"/>
              <w:bottom w:val="single" w:sz="6" w:space="0" w:color="auto"/>
              <w:right w:val="single" w:sz="6" w:space="0" w:color="auto"/>
            </w:tcBorders>
          </w:tcPr>
          <w:p w14:paraId="17DEF0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Vrtačka je na stole.</w:t>
            </w:r>
          </w:p>
        </w:tc>
        <w:tc>
          <w:tcPr>
            <w:tcW w:w="2438" w:type="dxa"/>
            <w:tcBorders>
              <w:top w:val="single" w:sz="6" w:space="0" w:color="auto"/>
              <w:left w:val="single" w:sz="6" w:space="0" w:color="auto"/>
              <w:bottom w:val="single" w:sz="6" w:space="0" w:color="auto"/>
              <w:right w:val="single" w:sz="6" w:space="0" w:color="auto"/>
            </w:tcBorders>
          </w:tcPr>
          <w:p w14:paraId="17DEF0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Bohrmascine ist auf dem Tisch.</w:t>
            </w:r>
          </w:p>
        </w:tc>
        <w:tc>
          <w:tcPr>
            <w:tcW w:w="624" w:type="dxa"/>
            <w:tcBorders>
              <w:top w:val="single" w:sz="6" w:space="0" w:color="auto"/>
              <w:left w:val="single" w:sz="6" w:space="0" w:color="auto"/>
              <w:bottom w:val="single" w:sz="6" w:space="0" w:color="auto"/>
              <w:right w:val="single" w:sz="6" w:space="0" w:color="auto"/>
            </w:tcBorders>
          </w:tcPr>
          <w:p w14:paraId="17DEF0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0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kov</w:t>
            </w:r>
          </w:p>
        </w:tc>
        <w:tc>
          <w:tcPr>
            <w:tcW w:w="1871" w:type="dxa"/>
            <w:tcBorders>
              <w:top w:val="single" w:sz="6" w:space="0" w:color="auto"/>
              <w:left w:val="single" w:sz="6" w:space="0" w:color="auto"/>
              <w:bottom w:val="single" w:sz="6" w:space="0" w:color="auto"/>
              <w:right w:val="single" w:sz="6" w:space="0" w:color="auto"/>
            </w:tcBorders>
          </w:tcPr>
          <w:p w14:paraId="17DEF0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Metall</w:t>
            </w:r>
          </w:p>
        </w:tc>
        <w:tc>
          <w:tcPr>
            <w:tcW w:w="1871" w:type="dxa"/>
            <w:tcBorders>
              <w:top w:val="single" w:sz="6" w:space="0" w:color="auto"/>
              <w:left w:val="single" w:sz="6" w:space="0" w:color="auto"/>
              <w:bottom w:val="single" w:sz="6" w:space="0" w:color="auto"/>
              <w:right w:val="single" w:sz="6" w:space="0" w:color="auto"/>
            </w:tcBorders>
          </w:tcPr>
          <w:p w14:paraId="17DEF0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Hliník je výborný kov.</w:t>
            </w:r>
          </w:p>
        </w:tc>
        <w:tc>
          <w:tcPr>
            <w:tcW w:w="2438" w:type="dxa"/>
            <w:tcBorders>
              <w:top w:val="single" w:sz="6" w:space="0" w:color="auto"/>
              <w:left w:val="single" w:sz="6" w:space="0" w:color="auto"/>
              <w:bottom w:val="single" w:sz="6" w:space="0" w:color="auto"/>
              <w:right w:val="single" w:sz="6" w:space="0" w:color="auto"/>
            </w:tcBorders>
          </w:tcPr>
          <w:p w14:paraId="17DEF0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Aluminium ist ein ausgezeichnetes Metall.</w:t>
            </w:r>
          </w:p>
        </w:tc>
        <w:tc>
          <w:tcPr>
            <w:tcW w:w="624" w:type="dxa"/>
            <w:tcBorders>
              <w:top w:val="single" w:sz="6" w:space="0" w:color="auto"/>
              <w:left w:val="single" w:sz="6" w:space="0" w:color="auto"/>
              <w:bottom w:val="single" w:sz="6" w:space="0" w:color="auto"/>
              <w:right w:val="single" w:sz="6" w:space="0" w:color="auto"/>
            </w:tcBorders>
          </w:tcPr>
          <w:p w14:paraId="17DEF0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05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vlastnosti kovů</w:t>
            </w:r>
          </w:p>
        </w:tc>
      </w:tr>
      <w:tr w:rsidR="00A935A5" w:rsidRPr="00F37C33" w14:paraId="17DEF0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materiál</w:t>
            </w:r>
          </w:p>
        </w:tc>
        <w:tc>
          <w:tcPr>
            <w:tcW w:w="1871" w:type="dxa"/>
            <w:tcBorders>
              <w:top w:val="single" w:sz="6" w:space="0" w:color="auto"/>
              <w:left w:val="single" w:sz="6" w:space="0" w:color="auto"/>
              <w:bottom w:val="single" w:sz="6" w:space="0" w:color="auto"/>
              <w:right w:val="single" w:sz="6" w:space="0" w:color="auto"/>
            </w:tcBorders>
          </w:tcPr>
          <w:p w14:paraId="17DEF0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Material, r Werkstoff</w:t>
            </w:r>
          </w:p>
        </w:tc>
        <w:tc>
          <w:tcPr>
            <w:tcW w:w="1871" w:type="dxa"/>
            <w:tcBorders>
              <w:top w:val="single" w:sz="6" w:space="0" w:color="auto"/>
              <w:left w:val="single" w:sz="6" w:space="0" w:color="auto"/>
              <w:bottom w:val="single" w:sz="6" w:space="0" w:color="auto"/>
              <w:right w:val="single" w:sz="6" w:space="0" w:color="auto"/>
            </w:tcBorders>
          </w:tcPr>
          <w:p w14:paraId="17DEF0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Materiál je ve skladu.</w:t>
            </w:r>
          </w:p>
        </w:tc>
        <w:tc>
          <w:tcPr>
            <w:tcW w:w="2438" w:type="dxa"/>
            <w:tcBorders>
              <w:top w:val="single" w:sz="6" w:space="0" w:color="auto"/>
              <w:left w:val="single" w:sz="6" w:space="0" w:color="auto"/>
              <w:bottom w:val="single" w:sz="6" w:space="0" w:color="auto"/>
              <w:right w:val="single" w:sz="6" w:space="0" w:color="auto"/>
            </w:tcBorders>
          </w:tcPr>
          <w:p w14:paraId="17DEF0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Material ist im Lager.</w:t>
            </w:r>
          </w:p>
        </w:tc>
        <w:tc>
          <w:tcPr>
            <w:tcW w:w="624" w:type="dxa"/>
            <w:tcBorders>
              <w:top w:val="single" w:sz="6" w:space="0" w:color="auto"/>
              <w:left w:val="single" w:sz="6" w:space="0" w:color="auto"/>
              <w:bottom w:val="single" w:sz="6" w:space="0" w:color="auto"/>
              <w:right w:val="single" w:sz="6" w:space="0" w:color="auto"/>
            </w:tcBorders>
          </w:tcPr>
          <w:p w14:paraId="17DEF0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0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871" w:type="dxa"/>
            <w:tcBorders>
              <w:top w:val="single" w:sz="6" w:space="0" w:color="auto"/>
              <w:left w:val="single" w:sz="6" w:space="0" w:color="auto"/>
              <w:bottom w:val="single" w:sz="6" w:space="0" w:color="auto"/>
              <w:right w:val="single" w:sz="6" w:space="0" w:color="auto"/>
            </w:tcBorders>
          </w:tcPr>
          <w:p w14:paraId="17DEF0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Stahl</w:t>
            </w:r>
          </w:p>
        </w:tc>
        <w:tc>
          <w:tcPr>
            <w:tcW w:w="1871" w:type="dxa"/>
            <w:tcBorders>
              <w:top w:val="single" w:sz="6" w:space="0" w:color="auto"/>
              <w:left w:val="single" w:sz="6" w:space="0" w:color="auto"/>
              <w:bottom w:val="single" w:sz="6" w:space="0" w:color="auto"/>
              <w:right w:val="single" w:sz="6" w:space="0" w:color="auto"/>
            </w:tcBorders>
          </w:tcPr>
          <w:p w14:paraId="17DEF0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 oceli vyrábíme tlakové lahve.</w:t>
            </w:r>
          </w:p>
        </w:tc>
        <w:tc>
          <w:tcPr>
            <w:tcW w:w="2438" w:type="dxa"/>
            <w:tcBorders>
              <w:top w:val="single" w:sz="6" w:space="0" w:color="auto"/>
              <w:left w:val="single" w:sz="6" w:space="0" w:color="auto"/>
              <w:bottom w:val="single" w:sz="6" w:space="0" w:color="auto"/>
              <w:right w:val="single" w:sz="6" w:space="0" w:color="auto"/>
            </w:tcBorders>
          </w:tcPr>
          <w:p w14:paraId="17DEF0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Aus Stahl werden Druckluftflaschen hergestellt.</w:t>
            </w:r>
          </w:p>
        </w:tc>
        <w:tc>
          <w:tcPr>
            <w:tcW w:w="624" w:type="dxa"/>
            <w:tcBorders>
              <w:top w:val="single" w:sz="6" w:space="0" w:color="auto"/>
              <w:left w:val="single" w:sz="6" w:space="0" w:color="auto"/>
              <w:bottom w:val="single" w:sz="6" w:space="0" w:color="auto"/>
              <w:right w:val="single" w:sz="6" w:space="0" w:color="auto"/>
            </w:tcBorders>
          </w:tcPr>
          <w:p w14:paraId="17DEF0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0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pevnost</w:t>
            </w:r>
          </w:p>
        </w:tc>
        <w:tc>
          <w:tcPr>
            <w:tcW w:w="1871" w:type="dxa"/>
            <w:tcBorders>
              <w:top w:val="single" w:sz="6" w:space="0" w:color="auto"/>
              <w:left w:val="single" w:sz="6" w:space="0" w:color="auto"/>
              <w:bottom w:val="single" w:sz="6" w:space="0" w:color="auto"/>
              <w:right w:val="single" w:sz="6" w:space="0" w:color="auto"/>
            </w:tcBorders>
          </w:tcPr>
          <w:p w14:paraId="17DEF0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Festigkeit</w:t>
            </w:r>
          </w:p>
        </w:tc>
        <w:tc>
          <w:tcPr>
            <w:tcW w:w="1871" w:type="dxa"/>
            <w:tcBorders>
              <w:top w:val="single" w:sz="6" w:space="0" w:color="auto"/>
              <w:left w:val="single" w:sz="6" w:space="0" w:color="auto"/>
              <w:bottom w:val="single" w:sz="6" w:space="0" w:color="auto"/>
              <w:right w:val="single" w:sz="6" w:space="0" w:color="auto"/>
            </w:tcBorders>
          </w:tcPr>
          <w:p w14:paraId="17DEF0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spoj musí mít pevnost.</w:t>
            </w:r>
          </w:p>
        </w:tc>
        <w:tc>
          <w:tcPr>
            <w:tcW w:w="2438" w:type="dxa"/>
            <w:tcBorders>
              <w:top w:val="single" w:sz="6" w:space="0" w:color="auto"/>
              <w:left w:val="single" w:sz="6" w:space="0" w:color="auto"/>
              <w:bottom w:val="single" w:sz="6" w:space="0" w:color="auto"/>
              <w:right w:val="single" w:sz="6" w:space="0" w:color="auto"/>
            </w:tcBorders>
          </w:tcPr>
          <w:p w14:paraId="17DEF0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 Verbindung muss eine Festigkeit haben.</w:t>
            </w:r>
          </w:p>
        </w:tc>
        <w:tc>
          <w:tcPr>
            <w:tcW w:w="624" w:type="dxa"/>
            <w:tcBorders>
              <w:top w:val="single" w:sz="6" w:space="0" w:color="auto"/>
              <w:left w:val="single" w:sz="6" w:space="0" w:color="auto"/>
              <w:bottom w:val="single" w:sz="6" w:space="0" w:color="auto"/>
              <w:right w:val="single" w:sz="6" w:space="0" w:color="auto"/>
            </w:tcBorders>
          </w:tcPr>
          <w:p w14:paraId="17DEF0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0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871" w:type="dxa"/>
            <w:tcBorders>
              <w:top w:val="single" w:sz="6" w:space="0" w:color="auto"/>
              <w:left w:val="single" w:sz="6" w:space="0" w:color="auto"/>
              <w:bottom w:val="single" w:sz="6" w:space="0" w:color="auto"/>
              <w:right w:val="single" w:sz="6" w:space="0" w:color="auto"/>
            </w:tcBorders>
          </w:tcPr>
          <w:p w14:paraId="17DEF0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Schweißbarkeit</w:t>
            </w:r>
          </w:p>
        </w:tc>
        <w:tc>
          <w:tcPr>
            <w:tcW w:w="1871" w:type="dxa"/>
            <w:tcBorders>
              <w:top w:val="single" w:sz="6" w:space="0" w:color="auto"/>
              <w:left w:val="single" w:sz="6" w:space="0" w:color="auto"/>
              <w:bottom w:val="single" w:sz="6" w:space="0" w:color="auto"/>
              <w:right w:val="single" w:sz="6" w:space="0" w:color="auto"/>
            </w:tcBorders>
          </w:tcPr>
          <w:p w14:paraId="17DEF0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 nemusí mít dobrou svařitelnost.</w:t>
            </w:r>
          </w:p>
        </w:tc>
        <w:tc>
          <w:tcPr>
            <w:tcW w:w="2438" w:type="dxa"/>
            <w:tcBorders>
              <w:top w:val="single" w:sz="6" w:space="0" w:color="auto"/>
              <w:left w:val="single" w:sz="6" w:space="0" w:color="auto"/>
              <w:bottom w:val="single" w:sz="6" w:space="0" w:color="auto"/>
              <w:right w:val="single" w:sz="6" w:space="0" w:color="auto"/>
            </w:tcBorders>
          </w:tcPr>
          <w:p w14:paraId="17DEF0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Stahl muss keine gute Schweißbarkeit haben.</w:t>
            </w:r>
          </w:p>
        </w:tc>
        <w:tc>
          <w:tcPr>
            <w:tcW w:w="624" w:type="dxa"/>
            <w:tcBorders>
              <w:top w:val="single" w:sz="6" w:space="0" w:color="auto"/>
              <w:left w:val="single" w:sz="6" w:space="0" w:color="auto"/>
              <w:bottom w:val="single" w:sz="6" w:space="0" w:color="auto"/>
              <w:right w:val="single" w:sz="6" w:space="0" w:color="auto"/>
            </w:tcBorders>
          </w:tcPr>
          <w:p w14:paraId="17DEF0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0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w:t>
            </w:r>
          </w:p>
        </w:tc>
        <w:tc>
          <w:tcPr>
            <w:tcW w:w="1871" w:type="dxa"/>
            <w:tcBorders>
              <w:top w:val="single" w:sz="6" w:space="0" w:color="auto"/>
              <w:left w:val="single" w:sz="6" w:space="0" w:color="auto"/>
              <w:bottom w:val="single" w:sz="6" w:space="0" w:color="auto"/>
              <w:right w:val="single" w:sz="6" w:space="0" w:color="auto"/>
            </w:tcBorders>
          </w:tcPr>
          <w:p w14:paraId="17DEF0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Kupfer</w:t>
            </w:r>
          </w:p>
        </w:tc>
        <w:tc>
          <w:tcPr>
            <w:tcW w:w="1871" w:type="dxa"/>
            <w:tcBorders>
              <w:top w:val="single" w:sz="6" w:space="0" w:color="auto"/>
              <w:left w:val="single" w:sz="6" w:space="0" w:color="auto"/>
              <w:bottom w:val="single" w:sz="6" w:space="0" w:color="auto"/>
              <w:right w:val="single" w:sz="6" w:space="0" w:color="auto"/>
            </w:tcBorders>
          </w:tcPr>
          <w:p w14:paraId="17DEF0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Měď je výborný vodič tepla.</w:t>
            </w:r>
          </w:p>
        </w:tc>
        <w:tc>
          <w:tcPr>
            <w:tcW w:w="2438" w:type="dxa"/>
            <w:tcBorders>
              <w:top w:val="single" w:sz="6" w:space="0" w:color="auto"/>
              <w:left w:val="single" w:sz="6" w:space="0" w:color="auto"/>
              <w:bottom w:val="single" w:sz="6" w:space="0" w:color="auto"/>
              <w:right w:val="single" w:sz="6" w:space="0" w:color="auto"/>
            </w:tcBorders>
          </w:tcPr>
          <w:p w14:paraId="17DEF0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Kupfer ist ein sehr guter Wärmeleiter.</w:t>
            </w:r>
          </w:p>
        </w:tc>
        <w:tc>
          <w:tcPr>
            <w:tcW w:w="624" w:type="dxa"/>
            <w:tcBorders>
              <w:top w:val="single" w:sz="6" w:space="0" w:color="auto"/>
              <w:left w:val="single" w:sz="6" w:space="0" w:color="auto"/>
              <w:bottom w:val="single" w:sz="6" w:space="0" w:color="auto"/>
              <w:right w:val="single" w:sz="6" w:space="0" w:color="auto"/>
            </w:tcBorders>
          </w:tcPr>
          <w:p w14:paraId="17DEF0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08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rozvody vody, plynu</w:t>
            </w:r>
          </w:p>
        </w:tc>
      </w:tr>
      <w:tr w:rsidR="00A935A5" w:rsidRPr="00F37C33" w14:paraId="17DEF0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w:t>
            </w:r>
          </w:p>
        </w:tc>
        <w:tc>
          <w:tcPr>
            <w:tcW w:w="1871" w:type="dxa"/>
            <w:tcBorders>
              <w:top w:val="single" w:sz="6" w:space="0" w:color="auto"/>
              <w:left w:val="single" w:sz="6" w:space="0" w:color="auto"/>
              <w:bottom w:val="single" w:sz="6" w:space="0" w:color="auto"/>
              <w:right w:val="single" w:sz="6" w:space="0" w:color="auto"/>
            </w:tcBorders>
          </w:tcPr>
          <w:p w14:paraId="17DEF0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Kunststoff</w:t>
            </w:r>
          </w:p>
        </w:tc>
        <w:tc>
          <w:tcPr>
            <w:tcW w:w="1871" w:type="dxa"/>
            <w:tcBorders>
              <w:top w:val="single" w:sz="6" w:space="0" w:color="auto"/>
              <w:left w:val="single" w:sz="6" w:space="0" w:color="auto"/>
              <w:bottom w:val="single" w:sz="6" w:space="0" w:color="auto"/>
              <w:right w:val="single" w:sz="6" w:space="0" w:color="auto"/>
            </w:tcBorders>
          </w:tcPr>
          <w:p w14:paraId="17DEF0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 má velkou roztažnost.</w:t>
            </w:r>
          </w:p>
        </w:tc>
        <w:tc>
          <w:tcPr>
            <w:tcW w:w="2438" w:type="dxa"/>
            <w:tcBorders>
              <w:top w:val="single" w:sz="6" w:space="0" w:color="auto"/>
              <w:left w:val="single" w:sz="6" w:space="0" w:color="auto"/>
              <w:bottom w:val="single" w:sz="6" w:space="0" w:color="auto"/>
              <w:right w:val="single" w:sz="6" w:space="0" w:color="auto"/>
            </w:tcBorders>
          </w:tcPr>
          <w:p w14:paraId="17DEF0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Kunststoff hat eine große Ausdehnung.</w:t>
            </w:r>
          </w:p>
        </w:tc>
        <w:tc>
          <w:tcPr>
            <w:tcW w:w="624" w:type="dxa"/>
            <w:tcBorders>
              <w:top w:val="single" w:sz="6" w:space="0" w:color="auto"/>
              <w:left w:val="single" w:sz="6" w:space="0" w:color="auto"/>
              <w:bottom w:val="single" w:sz="6" w:space="0" w:color="auto"/>
              <w:right w:val="single" w:sz="6" w:space="0" w:color="auto"/>
            </w:tcBorders>
          </w:tcPr>
          <w:p w14:paraId="17DEF0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0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w:t>
            </w:r>
          </w:p>
        </w:tc>
        <w:tc>
          <w:tcPr>
            <w:tcW w:w="1871" w:type="dxa"/>
            <w:tcBorders>
              <w:top w:val="single" w:sz="6" w:space="0" w:color="auto"/>
              <w:left w:val="single" w:sz="6" w:space="0" w:color="auto"/>
              <w:bottom w:val="single" w:sz="6" w:space="0" w:color="auto"/>
              <w:right w:val="single" w:sz="6" w:space="0" w:color="auto"/>
            </w:tcBorders>
          </w:tcPr>
          <w:p w14:paraId="17DEF0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Rohrleitung</w:t>
            </w:r>
          </w:p>
        </w:tc>
        <w:tc>
          <w:tcPr>
            <w:tcW w:w="1871" w:type="dxa"/>
            <w:tcBorders>
              <w:top w:val="single" w:sz="6" w:space="0" w:color="auto"/>
              <w:left w:val="single" w:sz="6" w:space="0" w:color="auto"/>
              <w:bottom w:val="single" w:sz="6" w:space="0" w:color="auto"/>
              <w:right w:val="single" w:sz="6" w:space="0" w:color="auto"/>
            </w:tcBorders>
          </w:tcPr>
          <w:p w14:paraId="17DEF0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není vedeno po zdi.</w:t>
            </w:r>
          </w:p>
        </w:tc>
        <w:tc>
          <w:tcPr>
            <w:tcW w:w="2438" w:type="dxa"/>
            <w:tcBorders>
              <w:top w:val="single" w:sz="6" w:space="0" w:color="auto"/>
              <w:left w:val="single" w:sz="6" w:space="0" w:color="auto"/>
              <w:bottom w:val="single" w:sz="6" w:space="0" w:color="auto"/>
              <w:right w:val="single" w:sz="6" w:space="0" w:color="auto"/>
            </w:tcBorders>
          </w:tcPr>
          <w:p w14:paraId="17DEF0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Rohrleitung wird nicht an der Mauer geführt (geleitet).</w:t>
            </w:r>
          </w:p>
        </w:tc>
        <w:tc>
          <w:tcPr>
            <w:tcW w:w="624" w:type="dxa"/>
            <w:tcBorders>
              <w:top w:val="single" w:sz="6" w:space="0" w:color="auto"/>
              <w:left w:val="single" w:sz="6" w:space="0" w:color="auto"/>
              <w:bottom w:val="single" w:sz="6" w:space="0" w:color="auto"/>
              <w:right w:val="single" w:sz="6" w:space="0" w:color="auto"/>
            </w:tcBorders>
          </w:tcPr>
          <w:p w14:paraId="17DEF0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0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vodovod</w:t>
            </w:r>
          </w:p>
        </w:tc>
        <w:tc>
          <w:tcPr>
            <w:tcW w:w="1871" w:type="dxa"/>
            <w:tcBorders>
              <w:top w:val="single" w:sz="6" w:space="0" w:color="auto"/>
              <w:left w:val="single" w:sz="6" w:space="0" w:color="auto"/>
              <w:bottom w:val="single" w:sz="6" w:space="0" w:color="auto"/>
              <w:right w:val="single" w:sz="6" w:space="0" w:color="auto"/>
            </w:tcBorders>
          </w:tcPr>
          <w:p w14:paraId="17DEF0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Wasserleitung</w:t>
            </w:r>
          </w:p>
        </w:tc>
        <w:tc>
          <w:tcPr>
            <w:tcW w:w="1871" w:type="dxa"/>
            <w:tcBorders>
              <w:top w:val="single" w:sz="6" w:space="0" w:color="auto"/>
              <w:left w:val="single" w:sz="6" w:space="0" w:color="auto"/>
              <w:bottom w:val="single" w:sz="6" w:space="0" w:color="auto"/>
              <w:right w:val="single" w:sz="6" w:space="0" w:color="auto"/>
            </w:tcBorders>
          </w:tcPr>
          <w:p w14:paraId="17DEF0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vodovod musí být těsný.</w:t>
            </w:r>
          </w:p>
        </w:tc>
        <w:tc>
          <w:tcPr>
            <w:tcW w:w="2438" w:type="dxa"/>
            <w:tcBorders>
              <w:top w:val="single" w:sz="6" w:space="0" w:color="auto"/>
              <w:left w:val="single" w:sz="6" w:space="0" w:color="auto"/>
              <w:bottom w:val="single" w:sz="6" w:space="0" w:color="auto"/>
              <w:right w:val="single" w:sz="6" w:space="0" w:color="auto"/>
            </w:tcBorders>
          </w:tcPr>
          <w:p w14:paraId="17DEF0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 Wasserleitung muss dicht sein.</w:t>
            </w:r>
          </w:p>
        </w:tc>
        <w:tc>
          <w:tcPr>
            <w:tcW w:w="624" w:type="dxa"/>
            <w:tcBorders>
              <w:top w:val="single" w:sz="6" w:space="0" w:color="auto"/>
              <w:left w:val="single" w:sz="6" w:space="0" w:color="auto"/>
              <w:bottom w:val="single" w:sz="6" w:space="0" w:color="auto"/>
              <w:right w:val="single" w:sz="6" w:space="0" w:color="auto"/>
            </w:tcBorders>
          </w:tcPr>
          <w:p w14:paraId="17DEF0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0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zeď</w:t>
            </w:r>
          </w:p>
        </w:tc>
        <w:tc>
          <w:tcPr>
            <w:tcW w:w="1871" w:type="dxa"/>
            <w:tcBorders>
              <w:top w:val="single" w:sz="6" w:space="0" w:color="auto"/>
              <w:left w:val="single" w:sz="6" w:space="0" w:color="auto"/>
              <w:bottom w:val="single" w:sz="6" w:space="0" w:color="auto"/>
              <w:right w:val="single" w:sz="6" w:space="0" w:color="auto"/>
            </w:tcBorders>
          </w:tcPr>
          <w:p w14:paraId="17DEF0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Mauer</w:t>
            </w:r>
          </w:p>
        </w:tc>
        <w:tc>
          <w:tcPr>
            <w:tcW w:w="1871" w:type="dxa"/>
            <w:tcBorders>
              <w:top w:val="single" w:sz="6" w:space="0" w:color="auto"/>
              <w:left w:val="single" w:sz="6" w:space="0" w:color="auto"/>
              <w:bottom w:val="single" w:sz="6" w:space="0" w:color="auto"/>
              <w:right w:val="single" w:sz="6" w:space="0" w:color="auto"/>
            </w:tcBorders>
          </w:tcPr>
          <w:p w14:paraId="17DEF0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Zeď je postavena z cihel.</w:t>
            </w:r>
          </w:p>
        </w:tc>
        <w:tc>
          <w:tcPr>
            <w:tcW w:w="2438" w:type="dxa"/>
            <w:tcBorders>
              <w:top w:val="single" w:sz="6" w:space="0" w:color="auto"/>
              <w:left w:val="single" w:sz="6" w:space="0" w:color="auto"/>
              <w:bottom w:val="single" w:sz="6" w:space="0" w:color="auto"/>
              <w:right w:val="single" w:sz="6" w:space="0" w:color="auto"/>
            </w:tcBorders>
          </w:tcPr>
          <w:p w14:paraId="17DEF0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Mauer ist aus Ziegelsteinen gebaut.</w:t>
            </w:r>
          </w:p>
        </w:tc>
        <w:tc>
          <w:tcPr>
            <w:tcW w:w="624" w:type="dxa"/>
            <w:tcBorders>
              <w:top w:val="single" w:sz="6" w:space="0" w:color="auto"/>
              <w:left w:val="single" w:sz="6" w:space="0" w:color="auto"/>
              <w:bottom w:val="single" w:sz="6" w:space="0" w:color="auto"/>
              <w:right w:val="single" w:sz="6" w:space="0" w:color="auto"/>
            </w:tcBorders>
          </w:tcPr>
          <w:p w14:paraId="17DEF0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0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číst</w:t>
            </w:r>
          </w:p>
        </w:tc>
        <w:tc>
          <w:tcPr>
            <w:tcW w:w="1871" w:type="dxa"/>
            <w:tcBorders>
              <w:top w:val="single" w:sz="6" w:space="0" w:color="auto"/>
              <w:left w:val="single" w:sz="6" w:space="0" w:color="auto"/>
              <w:bottom w:val="single" w:sz="6" w:space="0" w:color="auto"/>
              <w:right w:val="single" w:sz="6" w:space="0" w:color="auto"/>
            </w:tcBorders>
          </w:tcPr>
          <w:p w14:paraId="17DEF0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lesen</w:t>
            </w:r>
          </w:p>
        </w:tc>
        <w:tc>
          <w:tcPr>
            <w:tcW w:w="1871" w:type="dxa"/>
            <w:tcBorders>
              <w:top w:val="single" w:sz="6" w:space="0" w:color="auto"/>
              <w:left w:val="single" w:sz="6" w:space="0" w:color="auto"/>
              <w:bottom w:val="single" w:sz="6" w:space="0" w:color="auto"/>
              <w:right w:val="single" w:sz="6" w:space="0" w:color="auto"/>
            </w:tcBorders>
          </w:tcPr>
          <w:p w14:paraId="17DEF0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instalatér číst dokumentaci?</w:t>
            </w:r>
          </w:p>
        </w:tc>
        <w:tc>
          <w:tcPr>
            <w:tcW w:w="2438" w:type="dxa"/>
            <w:tcBorders>
              <w:top w:val="single" w:sz="6" w:space="0" w:color="auto"/>
              <w:left w:val="single" w:sz="6" w:space="0" w:color="auto"/>
              <w:bottom w:val="single" w:sz="6" w:space="0" w:color="auto"/>
              <w:right w:val="single" w:sz="6" w:space="0" w:color="auto"/>
            </w:tcBorders>
          </w:tcPr>
          <w:p w14:paraId="17DEF0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Muss der Installateur Dokumentation lesen?</w:t>
            </w:r>
          </w:p>
        </w:tc>
        <w:tc>
          <w:tcPr>
            <w:tcW w:w="624" w:type="dxa"/>
            <w:tcBorders>
              <w:top w:val="single" w:sz="6" w:space="0" w:color="auto"/>
              <w:left w:val="single" w:sz="6" w:space="0" w:color="auto"/>
              <w:bottom w:val="single" w:sz="6" w:space="0" w:color="auto"/>
              <w:right w:val="single" w:sz="6" w:space="0" w:color="auto"/>
            </w:tcBorders>
          </w:tcPr>
          <w:p w14:paraId="17DEF0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0A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zpracování kovů</w:t>
            </w:r>
          </w:p>
        </w:tc>
      </w:tr>
      <w:tr w:rsidR="00A935A5" w:rsidRPr="00F37C33" w14:paraId="17DEF0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opravit</w:t>
            </w:r>
          </w:p>
        </w:tc>
        <w:tc>
          <w:tcPr>
            <w:tcW w:w="1871" w:type="dxa"/>
            <w:tcBorders>
              <w:top w:val="single" w:sz="6" w:space="0" w:color="auto"/>
              <w:left w:val="single" w:sz="6" w:space="0" w:color="auto"/>
              <w:bottom w:val="single" w:sz="6" w:space="0" w:color="auto"/>
              <w:right w:val="single" w:sz="6" w:space="0" w:color="auto"/>
            </w:tcBorders>
          </w:tcPr>
          <w:p w14:paraId="17DEF0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reparieren</w:t>
            </w:r>
          </w:p>
        </w:tc>
        <w:tc>
          <w:tcPr>
            <w:tcW w:w="1871" w:type="dxa"/>
            <w:tcBorders>
              <w:top w:val="single" w:sz="6" w:space="0" w:color="auto"/>
              <w:left w:val="single" w:sz="6" w:space="0" w:color="auto"/>
              <w:bottom w:val="single" w:sz="6" w:space="0" w:color="auto"/>
              <w:right w:val="single" w:sz="6" w:space="0" w:color="auto"/>
            </w:tcBorders>
          </w:tcPr>
          <w:p w14:paraId="17DEF0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Plynař opravuje plynové spotřebiče.</w:t>
            </w:r>
          </w:p>
        </w:tc>
        <w:tc>
          <w:tcPr>
            <w:tcW w:w="2438" w:type="dxa"/>
            <w:tcBorders>
              <w:top w:val="single" w:sz="6" w:space="0" w:color="auto"/>
              <w:left w:val="single" w:sz="6" w:space="0" w:color="auto"/>
              <w:bottom w:val="single" w:sz="6" w:space="0" w:color="auto"/>
              <w:right w:val="single" w:sz="6" w:space="0" w:color="auto"/>
            </w:tcBorders>
          </w:tcPr>
          <w:p w14:paraId="17DEF0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Gastechniker repariert Gasgeräte.</w:t>
            </w:r>
          </w:p>
        </w:tc>
        <w:tc>
          <w:tcPr>
            <w:tcW w:w="624" w:type="dxa"/>
            <w:tcBorders>
              <w:top w:val="single" w:sz="6" w:space="0" w:color="auto"/>
              <w:left w:val="single" w:sz="6" w:space="0" w:color="auto"/>
              <w:bottom w:val="single" w:sz="6" w:space="0" w:color="auto"/>
              <w:right w:val="single" w:sz="6" w:space="0" w:color="auto"/>
            </w:tcBorders>
          </w:tcPr>
          <w:p w14:paraId="17DEF0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0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pájet</w:t>
            </w:r>
          </w:p>
        </w:tc>
        <w:tc>
          <w:tcPr>
            <w:tcW w:w="1871" w:type="dxa"/>
            <w:tcBorders>
              <w:top w:val="single" w:sz="6" w:space="0" w:color="auto"/>
              <w:left w:val="single" w:sz="6" w:space="0" w:color="auto"/>
              <w:bottom w:val="single" w:sz="6" w:space="0" w:color="auto"/>
              <w:right w:val="single" w:sz="6" w:space="0" w:color="auto"/>
            </w:tcBorders>
          </w:tcPr>
          <w:p w14:paraId="17DEF0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löten</w:t>
            </w:r>
          </w:p>
        </w:tc>
        <w:tc>
          <w:tcPr>
            <w:tcW w:w="1871" w:type="dxa"/>
            <w:tcBorders>
              <w:top w:val="single" w:sz="6" w:space="0" w:color="auto"/>
              <w:left w:val="single" w:sz="6" w:space="0" w:color="auto"/>
              <w:bottom w:val="single" w:sz="6" w:space="0" w:color="auto"/>
              <w:right w:val="single" w:sz="6" w:space="0" w:color="auto"/>
            </w:tcBorders>
          </w:tcPr>
          <w:p w14:paraId="17DEF0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pájet ocel a měď?</w:t>
            </w:r>
          </w:p>
        </w:tc>
        <w:tc>
          <w:tcPr>
            <w:tcW w:w="2438" w:type="dxa"/>
            <w:tcBorders>
              <w:top w:val="single" w:sz="6" w:space="0" w:color="auto"/>
              <w:left w:val="single" w:sz="6" w:space="0" w:color="auto"/>
              <w:bottom w:val="single" w:sz="6" w:space="0" w:color="auto"/>
              <w:right w:val="single" w:sz="6" w:space="0" w:color="auto"/>
            </w:tcBorders>
          </w:tcPr>
          <w:p w14:paraId="17DEF0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Könnt ihr Stahl und Kupfer löten?</w:t>
            </w:r>
          </w:p>
        </w:tc>
        <w:tc>
          <w:tcPr>
            <w:tcW w:w="624" w:type="dxa"/>
            <w:tcBorders>
              <w:top w:val="single" w:sz="6" w:space="0" w:color="auto"/>
              <w:left w:val="single" w:sz="6" w:space="0" w:color="auto"/>
              <w:bottom w:val="single" w:sz="6" w:space="0" w:color="auto"/>
              <w:right w:val="single" w:sz="6" w:space="0" w:color="auto"/>
            </w:tcBorders>
          </w:tcPr>
          <w:p w14:paraId="17DEF0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0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řezat</w:t>
            </w:r>
          </w:p>
        </w:tc>
        <w:tc>
          <w:tcPr>
            <w:tcW w:w="1871" w:type="dxa"/>
            <w:tcBorders>
              <w:top w:val="single" w:sz="6" w:space="0" w:color="auto"/>
              <w:left w:val="single" w:sz="6" w:space="0" w:color="auto"/>
              <w:bottom w:val="single" w:sz="6" w:space="0" w:color="auto"/>
              <w:right w:val="single" w:sz="6" w:space="0" w:color="auto"/>
            </w:tcBorders>
          </w:tcPr>
          <w:p w14:paraId="17DEF0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schneiden</w:t>
            </w:r>
          </w:p>
        </w:tc>
        <w:tc>
          <w:tcPr>
            <w:tcW w:w="1871" w:type="dxa"/>
            <w:tcBorders>
              <w:top w:val="single" w:sz="6" w:space="0" w:color="auto"/>
              <w:left w:val="single" w:sz="6" w:space="0" w:color="auto"/>
              <w:bottom w:val="single" w:sz="6" w:space="0" w:color="auto"/>
              <w:right w:val="single" w:sz="6" w:space="0" w:color="auto"/>
            </w:tcBorders>
          </w:tcPr>
          <w:p w14:paraId="17DEF0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řeže potrubí ostrou pilkou.</w:t>
            </w:r>
          </w:p>
        </w:tc>
        <w:tc>
          <w:tcPr>
            <w:tcW w:w="2438" w:type="dxa"/>
            <w:tcBorders>
              <w:top w:val="single" w:sz="6" w:space="0" w:color="auto"/>
              <w:left w:val="single" w:sz="6" w:space="0" w:color="auto"/>
              <w:bottom w:val="single" w:sz="6" w:space="0" w:color="auto"/>
              <w:right w:val="single" w:sz="6" w:space="0" w:color="auto"/>
            </w:tcBorders>
          </w:tcPr>
          <w:p w14:paraId="17DEF0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Monteur schneidet die Rohrleitung mit einer scharfen Säge.</w:t>
            </w:r>
          </w:p>
        </w:tc>
        <w:tc>
          <w:tcPr>
            <w:tcW w:w="624" w:type="dxa"/>
            <w:tcBorders>
              <w:top w:val="single" w:sz="6" w:space="0" w:color="auto"/>
              <w:left w:val="single" w:sz="6" w:space="0" w:color="auto"/>
              <w:bottom w:val="single" w:sz="6" w:space="0" w:color="auto"/>
              <w:right w:val="single" w:sz="6" w:space="0" w:color="auto"/>
            </w:tcBorders>
          </w:tcPr>
          <w:p w14:paraId="17DEF0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0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svařovat</w:t>
            </w:r>
          </w:p>
        </w:tc>
        <w:tc>
          <w:tcPr>
            <w:tcW w:w="1871" w:type="dxa"/>
            <w:tcBorders>
              <w:top w:val="single" w:sz="6" w:space="0" w:color="auto"/>
              <w:left w:val="single" w:sz="6" w:space="0" w:color="auto"/>
              <w:bottom w:val="single" w:sz="6" w:space="0" w:color="auto"/>
              <w:right w:val="single" w:sz="6" w:space="0" w:color="auto"/>
            </w:tcBorders>
          </w:tcPr>
          <w:p w14:paraId="17DEF0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schweißen</w:t>
            </w:r>
          </w:p>
        </w:tc>
        <w:tc>
          <w:tcPr>
            <w:tcW w:w="1871" w:type="dxa"/>
            <w:tcBorders>
              <w:top w:val="single" w:sz="6" w:space="0" w:color="auto"/>
              <w:left w:val="single" w:sz="6" w:space="0" w:color="auto"/>
              <w:bottom w:val="single" w:sz="6" w:space="0" w:color="auto"/>
              <w:right w:val="single" w:sz="6" w:space="0" w:color="auto"/>
            </w:tcBorders>
          </w:tcPr>
          <w:p w14:paraId="17DEF0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svařuje kovy i plasty.</w:t>
            </w:r>
          </w:p>
        </w:tc>
        <w:tc>
          <w:tcPr>
            <w:tcW w:w="2438" w:type="dxa"/>
            <w:tcBorders>
              <w:top w:val="single" w:sz="6" w:space="0" w:color="auto"/>
              <w:left w:val="single" w:sz="6" w:space="0" w:color="auto"/>
              <w:bottom w:val="single" w:sz="6" w:space="0" w:color="auto"/>
              <w:right w:val="single" w:sz="6" w:space="0" w:color="auto"/>
            </w:tcBorders>
          </w:tcPr>
          <w:p w14:paraId="17DEF0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Schweißer schweißt Metalle sowie Kunststoffe.</w:t>
            </w:r>
          </w:p>
        </w:tc>
        <w:tc>
          <w:tcPr>
            <w:tcW w:w="624" w:type="dxa"/>
            <w:tcBorders>
              <w:top w:val="single" w:sz="6" w:space="0" w:color="auto"/>
              <w:left w:val="single" w:sz="6" w:space="0" w:color="auto"/>
              <w:bottom w:val="single" w:sz="6" w:space="0" w:color="auto"/>
              <w:right w:val="single" w:sz="6" w:space="0" w:color="auto"/>
            </w:tcBorders>
          </w:tcPr>
          <w:p w14:paraId="17DEF0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0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montážní rám</w:t>
            </w:r>
          </w:p>
        </w:tc>
        <w:tc>
          <w:tcPr>
            <w:tcW w:w="1871" w:type="dxa"/>
            <w:tcBorders>
              <w:top w:val="single" w:sz="6" w:space="0" w:color="auto"/>
              <w:left w:val="single" w:sz="6" w:space="0" w:color="auto"/>
              <w:bottom w:val="single" w:sz="6" w:space="0" w:color="auto"/>
              <w:right w:val="single" w:sz="6" w:space="0" w:color="auto"/>
            </w:tcBorders>
          </w:tcPr>
          <w:p w14:paraId="17DEF0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Montagerahmen</w:t>
            </w:r>
          </w:p>
        </w:tc>
        <w:tc>
          <w:tcPr>
            <w:tcW w:w="1871" w:type="dxa"/>
            <w:tcBorders>
              <w:top w:val="single" w:sz="6" w:space="0" w:color="auto"/>
              <w:left w:val="single" w:sz="6" w:space="0" w:color="auto"/>
              <w:bottom w:val="single" w:sz="6" w:space="0" w:color="auto"/>
              <w:right w:val="single" w:sz="6" w:space="0" w:color="auto"/>
            </w:tcBorders>
          </w:tcPr>
          <w:p w14:paraId="17DEF0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montážní rám ve zdi?</w:t>
            </w:r>
          </w:p>
        </w:tc>
        <w:tc>
          <w:tcPr>
            <w:tcW w:w="2438" w:type="dxa"/>
            <w:tcBorders>
              <w:top w:val="single" w:sz="6" w:space="0" w:color="auto"/>
              <w:left w:val="single" w:sz="6" w:space="0" w:color="auto"/>
              <w:bottom w:val="single" w:sz="6" w:space="0" w:color="auto"/>
              <w:right w:val="single" w:sz="6" w:space="0" w:color="auto"/>
            </w:tcBorders>
          </w:tcPr>
          <w:p w14:paraId="17DEF0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der Montagerahmen in der Mauer?</w:t>
            </w:r>
          </w:p>
        </w:tc>
        <w:tc>
          <w:tcPr>
            <w:tcW w:w="624" w:type="dxa"/>
            <w:tcBorders>
              <w:top w:val="single" w:sz="6" w:space="0" w:color="auto"/>
              <w:left w:val="single" w:sz="6" w:space="0" w:color="auto"/>
              <w:bottom w:val="single" w:sz="6" w:space="0" w:color="auto"/>
              <w:right w:val="single" w:sz="6" w:space="0" w:color="auto"/>
            </w:tcBorders>
          </w:tcPr>
          <w:p w14:paraId="17DEF0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0D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 WC</w:t>
            </w:r>
          </w:p>
        </w:tc>
      </w:tr>
      <w:tr w:rsidR="00A935A5" w:rsidRPr="00F37C33" w14:paraId="17DEF0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prostor</w:t>
            </w:r>
          </w:p>
        </w:tc>
        <w:tc>
          <w:tcPr>
            <w:tcW w:w="1871" w:type="dxa"/>
            <w:tcBorders>
              <w:top w:val="single" w:sz="6" w:space="0" w:color="auto"/>
              <w:left w:val="single" w:sz="6" w:space="0" w:color="auto"/>
              <w:bottom w:val="single" w:sz="6" w:space="0" w:color="auto"/>
              <w:right w:val="single" w:sz="6" w:space="0" w:color="auto"/>
            </w:tcBorders>
          </w:tcPr>
          <w:p w14:paraId="17DEF0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Raum</w:t>
            </w:r>
          </w:p>
        </w:tc>
        <w:tc>
          <w:tcPr>
            <w:tcW w:w="1871" w:type="dxa"/>
            <w:tcBorders>
              <w:top w:val="single" w:sz="6" w:space="0" w:color="auto"/>
              <w:left w:val="single" w:sz="6" w:space="0" w:color="auto"/>
              <w:bottom w:val="single" w:sz="6" w:space="0" w:color="auto"/>
              <w:right w:val="single" w:sz="6" w:space="0" w:color="auto"/>
            </w:tcBorders>
          </w:tcPr>
          <w:p w14:paraId="17DEF0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Pod vanou je malý prostor.</w:t>
            </w:r>
          </w:p>
        </w:tc>
        <w:tc>
          <w:tcPr>
            <w:tcW w:w="2438" w:type="dxa"/>
            <w:tcBorders>
              <w:top w:val="single" w:sz="6" w:space="0" w:color="auto"/>
              <w:left w:val="single" w:sz="6" w:space="0" w:color="auto"/>
              <w:bottom w:val="single" w:sz="6" w:space="0" w:color="auto"/>
              <w:right w:val="single" w:sz="6" w:space="0" w:color="auto"/>
            </w:tcBorders>
          </w:tcPr>
          <w:p w14:paraId="17DEF0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Unter der Wanne ist ein geringer Raum.</w:t>
            </w:r>
          </w:p>
        </w:tc>
        <w:tc>
          <w:tcPr>
            <w:tcW w:w="624" w:type="dxa"/>
            <w:tcBorders>
              <w:top w:val="single" w:sz="6" w:space="0" w:color="auto"/>
              <w:left w:val="single" w:sz="6" w:space="0" w:color="auto"/>
              <w:bottom w:val="single" w:sz="6" w:space="0" w:color="auto"/>
              <w:right w:val="single" w:sz="6" w:space="0" w:color="auto"/>
            </w:tcBorders>
          </w:tcPr>
          <w:p w14:paraId="17DEF0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0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rovina</w:t>
            </w:r>
          </w:p>
        </w:tc>
        <w:tc>
          <w:tcPr>
            <w:tcW w:w="1871" w:type="dxa"/>
            <w:tcBorders>
              <w:top w:val="single" w:sz="6" w:space="0" w:color="auto"/>
              <w:left w:val="single" w:sz="6" w:space="0" w:color="auto"/>
              <w:bottom w:val="single" w:sz="6" w:space="0" w:color="auto"/>
              <w:right w:val="single" w:sz="6" w:space="0" w:color="auto"/>
            </w:tcBorders>
          </w:tcPr>
          <w:p w14:paraId="17DEF0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Ebene</w:t>
            </w:r>
          </w:p>
        </w:tc>
        <w:tc>
          <w:tcPr>
            <w:tcW w:w="1871" w:type="dxa"/>
            <w:tcBorders>
              <w:top w:val="single" w:sz="6" w:space="0" w:color="auto"/>
              <w:left w:val="single" w:sz="6" w:space="0" w:color="auto"/>
              <w:bottom w:val="single" w:sz="6" w:space="0" w:color="auto"/>
              <w:right w:val="single" w:sz="6" w:space="0" w:color="auto"/>
            </w:tcBorders>
          </w:tcPr>
          <w:p w14:paraId="17DEF0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kontroluje rovinu.</w:t>
            </w:r>
          </w:p>
        </w:tc>
        <w:tc>
          <w:tcPr>
            <w:tcW w:w="2438" w:type="dxa"/>
            <w:tcBorders>
              <w:top w:val="single" w:sz="6" w:space="0" w:color="auto"/>
              <w:left w:val="single" w:sz="6" w:space="0" w:color="auto"/>
              <w:bottom w:val="single" w:sz="6" w:space="0" w:color="auto"/>
              <w:right w:val="single" w:sz="6" w:space="0" w:color="auto"/>
            </w:tcBorders>
          </w:tcPr>
          <w:p w14:paraId="17DEF0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prüft die Ebene.</w:t>
            </w:r>
          </w:p>
        </w:tc>
        <w:tc>
          <w:tcPr>
            <w:tcW w:w="624" w:type="dxa"/>
            <w:tcBorders>
              <w:top w:val="single" w:sz="6" w:space="0" w:color="auto"/>
              <w:left w:val="single" w:sz="6" w:space="0" w:color="auto"/>
              <w:bottom w:val="single" w:sz="6" w:space="0" w:color="auto"/>
              <w:right w:val="single" w:sz="6" w:space="0" w:color="auto"/>
            </w:tcBorders>
          </w:tcPr>
          <w:p w14:paraId="17DEF0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0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w:t>
            </w:r>
          </w:p>
        </w:tc>
        <w:tc>
          <w:tcPr>
            <w:tcW w:w="1871" w:type="dxa"/>
            <w:tcBorders>
              <w:top w:val="single" w:sz="6" w:space="0" w:color="auto"/>
              <w:left w:val="single" w:sz="6" w:space="0" w:color="auto"/>
              <w:bottom w:val="single" w:sz="6" w:space="0" w:color="auto"/>
              <w:right w:val="single" w:sz="6" w:space="0" w:color="auto"/>
            </w:tcBorders>
          </w:tcPr>
          <w:p w14:paraId="17DEF0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Spüler</w:t>
            </w:r>
          </w:p>
        </w:tc>
        <w:tc>
          <w:tcPr>
            <w:tcW w:w="1871" w:type="dxa"/>
            <w:tcBorders>
              <w:top w:val="single" w:sz="6" w:space="0" w:color="auto"/>
              <w:left w:val="single" w:sz="6" w:space="0" w:color="auto"/>
              <w:bottom w:val="single" w:sz="6" w:space="0" w:color="auto"/>
              <w:right w:val="single" w:sz="6" w:space="0" w:color="auto"/>
            </w:tcBorders>
          </w:tcPr>
          <w:p w14:paraId="17DEF0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 pracuje celý den.</w:t>
            </w:r>
          </w:p>
        </w:tc>
        <w:tc>
          <w:tcPr>
            <w:tcW w:w="2438" w:type="dxa"/>
            <w:tcBorders>
              <w:top w:val="single" w:sz="6" w:space="0" w:color="auto"/>
              <w:left w:val="single" w:sz="6" w:space="0" w:color="auto"/>
              <w:bottom w:val="single" w:sz="6" w:space="0" w:color="auto"/>
              <w:right w:val="single" w:sz="6" w:space="0" w:color="auto"/>
            </w:tcBorders>
          </w:tcPr>
          <w:p w14:paraId="17DEF0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Spüler ist den ganzen Tag tätig.</w:t>
            </w:r>
          </w:p>
        </w:tc>
        <w:tc>
          <w:tcPr>
            <w:tcW w:w="624" w:type="dxa"/>
            <w:tcBorders>
              <w:top w:val="single" w:sz="6" w:space="0" w:color="auto"/>
              <w:left w:val="single" w:sz="6" w:space="0" w:color="auto"/>
              <w:bottom w:val="single" w:sz="6" w:space="0" w:color="auto"/>
              <w:right w:val="single" w:sz="6" w:space="0" w:color="auto"/>
            </w:tcBorders>
          </w:tcPr>
          <w:p w14:paraId="17DEF0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0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w:t>
            </w:r>
          </w:p>
        </w:tc>
        <w:tc>
          <w:tcPr>
            <w:tcW w:w="1871" w:type="dxa"/>
            <w:tcBorders>
              <w:top w:val="single" w:sz="6" w:space="0" w:color="auto"/>
              <w:left w:val="single" w:sz="6" w:space="0" w:color="auto"/>
              <w:bottom w:val="single" w:sz="6" w:space="0" w:color="auto"/>
              <w:right w:val="single" w:sz="6" w:space="0" w:color="auto"/>
            </w:tcBorders>
          </w:tcPr>
          <w:p w14:paraId="17DEF0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Schraube</w:t>
            </w:r>
          </w:p>
        </w:tc>
        <w:tc>
          <w:tcPr>
            <w:tcW w:w="1871" w:type="dxa"/>
            <w:tcBorders>
              <w:top w:val="single" w:sz="6" w:space="0" w:color="auto"/>
              <w:left w:val="single" w:sz="6" w:space="0" w:color="auto"/>
              <w:bottom w:val="single" w:sz="6" w:space="0" w:color="auto"/>
              <w:right w:val="single" w:sz="6" w:space="0" w:color="auto"/>
            </w:tcBorders>
          </w:tcPr>
          <w:p w14:paraId="17DEF0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 je upevněný několika šrouby.</w:t>
            </w:r>
          </w:p>
        </w:tc>
        <w:tc>
          <w:tcPr>
            <w:tcW w:w="2438" w:type="dxa"/>
            <w:tcBorders>
              <w:top w:val="single" w:sz="6" w:space="0" w:color="auto"/>
              <w:left w:val="single" w:sz="6" w:space="0" w:color="auto"/>
              <w:bottom w:val="single" w:sz="6" w:space="0" w:color="auto"/>
              <w:right w:val="single" w:sz="6" w:space="0" w:color="auto"/>
            </w:tcBorders>
          </w:tcPr>
          <w:p w14:paraId="17DEF0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Toilette ist mit einigen Schrauben gefestigt.</w:t>
            </w:r>
          </w:p>
        </w:tc>
        <w:tc>
          <w:tcPr>
            <w:tcW w:w="624" w:type="dxa"/>
            <w:tcBorders>
              <w:top w:val="single" w:sz="6" w:space="0" w:color="auto"/>
              <w:left w:val="single" w:sz="6" w:space="0" w:color="auto"/>
              <w:bottom w:val="single" w:sz="6" w:space="0" w:color="auto"/>
              <w:right w:val="single" w:sz="6" w:space="0" w:color="auto"/>
            </w:tcBorders>
          </w:tcPr>
          <w:p w14:paraId="17DEF0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0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0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hmoždinka</w:t>
            </w:r>
          </w:p>
        </w:tc>
        <w:tc>
          <w:tcPr>
            <w:tcW w:w="1871" w:type="dxa"/>
            <w:tcBorders>
              <w:top w:val="single" w:sz="6" w:space="0" w:color="auto"/>
              <w:left w:val="single" w:sz="6" w:space="0" w:color="auto"/>
              <w:bottom w:val="single" w:sz="6" w:space="0" w:color="auto"/>
              <w:right w:val="single" w:sz="6" w:space="0" w:color="auto"/>
            </w:tcBorders>
          </w:tcPr>
          <w:p w14:paraId="17DEF0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Dübel</w:t>
            </w:r>
          </w:p>
        </w:tc>
        <w:tc>
          <w:tcPr>
            <w:tcW w:w="1871" w:type="dxa"/>
            <w:tcBorders>
              <w:top w:val="single" w:sz="6" w:space="0" w:color="auto"/>
              <w:left w:val="single" w:sz="6" w:space="0" w:color="auto"/>
              <w:bottom w:val="single" w:sz="6" w:space="0" w:color="auto"/>
              <w:right w:val="single" w:sz="6" w:space="0" w:color="auto"/>
            </w:tcBorders>
          </w:tcPr>
          <w:p w14:paraId="17DEF0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jsou hmoždinky z plastu?</w:t>
            </w:r>
          </w:p>
        </w:tc>
        <w:tc>
          <w:tcPr>
            <w:tcW w:w="2438" w:type="dxa"/>
            <w:tcBorders>
              <w:top w:val="single" w:sz="6" w:space="0" w:color="auto"/>
              <w:left w:val="single" w:sz="6" w:space="0" w:color="auto"/>
              <w:bottom w:val="single" w:sz="6" w:space="0" w:color="auto"/>
              <w:right w:val="single" w:sz="6" w:space="0" w:color="auto"/>
            </w:tcBorders>
          </w:tcPr>
          <w:p w14:paraId="17DEF0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sind die Dübel aus Kunststoff?</w:t>
            </w:r>
          </w:p>
        </w:tc>
        <w:tc>
          <w:tcPr>
            <w:tcW w:w="624" w:type="dxa"/>
            <w:tcBorders>
              <w:top w:val="single" w:sz="6" w:space="0" w:color="auto"/>
              <w:left w:val="single" w:sz="6" w:space="0" w:color="auto"/>
              <w:bottom w:val="single" w:sz="6" w:space="0" w:color="auto"/>
              <w:right w:val="single" w:sz="6" w:space="0" w:color="auto"/>
            </w:tcBorders>
          </w:tcPr>
          <w:p w14:paraId="17DEF0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0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0F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příprava elektroinstalace</w:t>
            </w:r>
          </w:p>
        </w:tc>
      </w:tr>
      <w:tr w:rsidR="00A935A5" w:rsidRPr="00F37C33" w14:paraId="17DEF1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0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krabice</w:t>
            </w:r>
          </w:p>
        </w:tc>
        <w:tc>
          <w:tcPr>
            <w:tcW w:w="1871" w:type="dxa"/>
            <w:tcBorders>
              <w:top w:val="single" w:sz="6" w:space="0" w:color="auto"/>
              <w:left w:val="single" w:sz="6" w:space="0" w:color="auto"/>
              <w:bottom w:val="single" w:sz="6" w:space="0" w:color="auto"/>
              <w:right w:val="single" w:sz="6" w:space="0" w:color="auto"/>
            </w:tcBorders>
          </w:tcPr>
          <w:p w14:paraId="17DEF0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Karton (e Büchse)</w:t>
            </w:r>
          </w:p>
        </w:tc>
        <w:tc>
          <w:tcPr>
            <w:tcW w:w="1871" w:type="dxa"/>
            <w:tcBorders>
              <w:top w:val="single" w:sz="6" w:space="0" w:color="auto"/>
              <w:left w:val="single" w:sz="6" w:space="0" w:color="auto"/>
              <w:bottom w:val="single" w:sz="6" w:space="0" w:color="auto"/>
              <w:right w:val="single" w:sz="6" w:space="0" w:color="auto"/>
            </w:tcBorders>
          </w:tcPr>
          <w:p w14:paraId="17DEF1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ventil zabalit do krabice?</w:t>
            </w:r>
          </w:p>
        </w:tc>
        <w:tc>
          <w:tcPr>
            <w:tcW w:w="2438" w:type="dxa"/>
            <w:tcBorders>
              <w:top w:val="single" w:sz="6" w:space="0" w:color="auto"/>
              <w:left w:val="single" w:sz="6" w:space="0" w:color="auto"/>
              <w:bottom w:val="single" w:sz="6" w:space="0" w:color="auto"/>
              <w:right w:val="single" w:sz="6" w:space="0" w:color="auto"/>
            </w:tcBorders>
          </w:tcPr>
          <w:p w14:paraId="17DEF1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Können Sie das Ventil in Karton einpacken?</w:t>
            </w:r>
          </w:p>
        </w:tc>
        <w:tc>
          <w:tcPr>
            <w:tcW w:w="624" w:type="dxa"/>
            <w:tcBorders>
              <w:top w:val="single" w:sz="6" w:space="0" w:color="auto"/>
              <w:left w:val="single" w:sz="6" w:space="0" w:color="auto"/>
              <w:bottom w:val="single" w:sz="6" w:space="0" w:color="auto"/>
              <w:right w:val="single" w:sz="6" w:space="0" w:color="auto"/>
            </w:tcBorders>
          </w:tcPr>
          <w:p w14:paraId="17DEF1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1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příčka</w:t>
            </w:r>
          </w:p>
        </w:tc>
        <w:tc>
          <w:tcPr>
            <w:tcW w:w="1871" w:type="dxa"/>
            <w:tcBorders>
              <w:top w:val="single" w:sz="6" w:space="0" w:color="auto"/>
              <w:left w:val="single" w:sz="6" w:space="0" w:color="auto"/>
              <w:bottom w:val="single" w:sz="6" w:space="0" w:color="auto"/>
              <w:right w:val="single" w:sz="6" w:space="0" w:color="auto"/>
            </w:tcBorders>
          </w:tcPr>
          <w:p w14:paraId="17DEF1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Trennwand</w:t>
            </w:r>
          </w:p>
        </w:tc>
        <w:tc>
          <w:tcPr>
            <w:tcW w:w="1871" w:type="dxa"/>
            <w:tcBorders>
              <w:top w:val="single" w:sz="6" w:space="0" w:color="auto"/>
              <w:left w:val="single" w:sz="6" w:space="0" w:color="auto"/>
              <w:bottom w:val="single" w:sz="6" w:space="0" w:color="auto"/>
              <w:right w:val="single" w:sz="6" w:space="0" w:color="auto"/>
            </w:tcBorders>
          </w:tcPr>
          <w:p w14:paraId="17DEF1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Mezi kuchyní a záchodem je příčka.</w:t>
            </w:r>
          </w:p>
        </w:tc>
        <w:tc>
          <w:tcPr>
            <w:tcW w:w="2438" w:type="dxa"/>
            <w:tcBorders>
              <w:top w:val="single" w:sz="6" w:space="0" w:color="auto"/>
              <w:left w:val="single" w:sz="6" w:space="0" w:color="auto"/>
              <w:bottom w:val="single" w:sz="6" w:space="0" w:color="auto"/>
              <w:right w:val="single" w:sz="6" w:space="0" w:color="auto"/>
            </w:tcBorders>
          </w:tcPr>
          <w:p w14:paraId="17DEF1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Zwischen der Küche und Toilette gibt es Trennwand.</w:t>
            </w:r>
          </w:p>
        </w:tc>
        <w:tc>
          <w:tcPr>
            <w:tcW w:w="624" w:type="dxa"/>
            <w:tcBorders>
              <w:top w:val="single" w:sz="6" w:space="0" w:color="auto"/>
              <w:left w:val="single" w:sz="6" w:space="0" w:color="auto"/>
              <w:bottom w:val="single" w:sz="6" w:space="0" w:color="auto"/>
              <w:right w:val="single" w:sz="6" w:space="0" w:color="auto"/>
            </w:tcBorders>
          </w:tcPr>
          <w:p w14:paraId="17DEF1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1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sádrokarton</w:t>
            </w:r>
          </w:p>
        </w:tc>
        <w:tc>
          <w:tcPr>
            <w:tcW w:w="1871" w:type="dxa"/>
            <w:tcBorders>
              <w:top w:val="single" w:sz="6" w:space="0" w:color="auto"/>
              <w:left w:val="single" w:sz="6" w:space="0" w:color="auto"/>
              <w:bottom w:val="single" w:sz="6" w:space="0" w:color="auto"/>
              <w:right w:val="single" w:sz="6" w:space="0" w:color="auto"/>
            </w:tcBorders>
          </w:tcPr>
          <w:p w14:paraId="17DEF1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Gipskarton, e Gipsplatte</w:t>
            </w:r>
          </w:p>
        </w:tc>
        <w:tc>
          <w:tcPr>
            <w:tcW w:w="1871" w:type="dxa"/>
            <w:tcBorders>
              <w:top w:val="single" w:sz="6" w:space="0" w:color="auto"/>
              <w:left w:val="single" w:sz="6" w:space="0" w:color="auto"/>
              <w:bottom w:val="single" w:sz="6" w:space="0" w:color="auto"/>
              <w:right w:val="single" w:sz="6" w:space="0" w:color="auto"/>
            </w:tcBorders>
          </w:tcPr>
          <w:p w14:paraId="17DEF1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tato zeď ze sádrokartonu?</w:t>
            </w:r>
          </w:p>
        </w:tc>
        <w:tc>
          <w:tcPr>
            <w:tcW w:w="2438" w:type="dxa"/>
            <w:tcBorders>
              <w:top w:val="single" w:sz="6" w:space="0" w:color="auto"/>
              <w:left w:val="single" w:sz="6" w:space="0" w:color="auto"/>
              <w:bottom w:val="single" w:sz="6" w:space="0" w:color="auto"/>
              <w:right w:val="single" w:sz="6" w:space="0" w:color="auto"/>
            </w:tcBorders>
          </w:tcPr>
          <w:p w14:paraId="17DEF1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Besteht diese Mauer aus Gipskarton?</w:t>
            </w:r>
          </w:p>
        </w:tc>
        <w:tc>
          <w:tcPr>
            <w:tcW w:w="624" w:type="dxa"/>
            <w:tcBorders>
              <w:top w:val="single" w:sz="6" w:space="0" w:color="auto"/>
              <w:left w:val="single" w:sz="6" w:space="0" w:color="auto"/>
              <w:bottom w:val="single" w:sz="6" w:space="0" w:color="auto"/>
              <w:right w:val="single" w:sz="6" w:space="0" w:color="auto"/>
            </w:tcBorders>
          </w:tcPr>
          <w:p w14:paraId="17DEF1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1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vodováha</w:t>
            </w:r>
          </w:p>
        </w:tc>
        <w:tc>
          <w:tcPr>
            <w:tcW w:w="1871" w:type="dxa"/>
            <w:tcBorders>
              <w:top w:val="single" w:sz="6" w:space="0" w:color="auto"/>
              <w:left w:val="single" w:sz="6" w:space="0" w:color="auto"/>
              <w:bottom w:val="single" w:sz="6" w:space="0" w:color="auto"/>
              <w:right w:val="single" w:sz="6" w:space="0" w:color="auto"/>
            </w:tcBorders>
          </w:tcPr>
          <w:p w14:paraId="17DEF1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Wasserwaage (e Libelle)</w:t>
            </w:r>
          </w:p>
        </w:tc>
        <w:tc>
          <w:tcPr>
            <w:tcW w:w="1871" w:type="dxa"/>
            <w:tcBorders>
              <w:top w:val="single" w:sz="6" w:space="0" w:color="auto"/>
              <w:left w:val="single" w:sz="6" w:space="0" w:color="auto"/>
              <w:bottom w:val="single" w:sz="6" w:space="0" w:color="auto"/>
              <w:right w:val="single" w:sz="6" w:space="0" w:color="auto"/>
            </w:tcBorders>
          </w:tcPr>
          <w:p w14:paraId="17DEF1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používá vodováhu.</w:t>
            </w:r>
          </w:p>
        </w:tc>
        <w:tc>
          <w:tcPr>
            <w:tcW w:w="2438" w:type="dxa"/>
            <w:tcBorders>
              <w:top w:val="single" w:sz="6" w:space="0" w:color="auto"/>
              <w:left w:val="single" w:sz="6" w:space="0" w:color="auto"/>
              <w:bottom w:val="single" w:sz="6" w:space="0" w:color="auto"/>
              <w:right w:val="single" w:sz="6" w:space="0" w:color="auto"/>
            </w:tcBorders>
          </w:tcPr>
          <w:p w14:paraId="17DEF1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verwendet die Libelle.</w:t>
            </w:r>
          </w:p>
        </w:tc>
        <w:tc>
          <w:tcPr>
            <w:tcW w:w="624" w:type="dxa"/>
            <w:tcBorders>
              <w:top w:val="single" w:sz="6" w:space="0" w:color="auto"/>
              <w:left w:val="single" w:sz="6" w:space="0" w:color="auto"/>
              <w:bottom w:val="single" w:sz="6" w:space="0" w:color="auto"/>
              <w:right w:val="single" w:sz="6" w:space="0" w:color="auto"/>
            </w:tcBorders>
          </w:tcPr>
          <w:p w14:paraId="17DEF1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1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871" w:type="dxa"/>
            <w:tcBorders>
              <w:top w:val="single" w:sz="6" w:space="0" w:color="auto"/>
              <w:left w:val="single" w:sz="6" w:space="0" w:color="auto"/>
              <w:bottom w:val="single" w:sz="6" w:space="0" w:color="auto"/>
              <w:right w:val="single" w:sz="6" w:space="0" w:color="auto"/>
            </w:tcBorders>
          </w:tcPr>
          <w:p w14:paraId="17DEF1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kleben</w:t>
            </w:r>
          </w:p>
        </w:tc>
        <w:tc>
          <w:tcPr>
            <w:tcW w:w="1871" w:type="dxa"/>
            <w:tcBorders>
              <w:top w:val="single" w:sz="6" w:space="0" w:color="auto"/>
              <w:left w:val="single" w:sz="6" w:space="0" w:color="auto"/>
              <w:bottom w:val="single" w:sz="6" w:space="0" w:color="auto"/>
              <w:right w:val="single" w:sz="6" w:space="0" w:color="auto"/>
            </w:tcBorders>
          </w:tcPr>
          <w:p w14:paraId="17DEF1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Potrubí z PVC-C lepíme kvalitním lepidlem.</w:t>
            </w:r>
          </w:p>
        </w:tc>
        <w:tc>
          <w:tcPr>
            <w:tcW w:w="2438" w:type="dxa"/>
            <w:tcBorders>
              <w:top w:val="single" w:sz="6" w:space="0" w:color="auto"/>
              <w:left w:val="single" w:sz="6" w:space="0" w:color="auto"/>
              <w:bottom w:val="single" w:sz="6" w:space="0" w:color="auto"/>
              <w:right w:val="single" w:sz="6" w:space="0" w:color="auto"/>
            </w:tcBorders>
          </w:tcPr>
          <w:p w14:paraId="17DEF1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Kunststoffleitung wird mit Qualitätsleim verklebt.</w:t>
            </w:r>
          </w:p>
        </w:tc>
        <w:tc>
          <w:tcPr>
            <w:tcW w:w="624" w:type="dxa"/>
            <w:tcBorders>
              <w:top w:val="single" w:sz="6" w:space="0" w:color="auto"/>
              <w:left w:val="single" w:sz="6" w:space="0" w:color="auto"/>
              <w:bottom w:val="single" w:sz="6" w:space="0" w:color="auto"/>
              <w:right w:val="single" w:sz="6" w:space="0" w:color="auto"/>
            </w:tcBorders>
          </w:tcPr>
          <w:p w14:paraId="17DEF1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12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práce</w:t>
            </w:r>
          </w:p>
        </w:tc>
      </w:tr>
      <w:tr w:rsidR="00A935A5" w:rsidRPr="00F37C33" w14:paraId="17DEF1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montovat</w:t>
            </w:r>
          </w:p>
        </w:tc>
        <w:tc>
          <w:tcPr>
            <w:tcW w:w="1871" w:type="dxa"/>
            <w:tcBorders>
              <w:top w:val="single" w:sz="6" w:space="0" w:color="auto"/>
              <w:left w:val="single" w:sz="6" w:space="0" w:color="auto"/>
              <w:bottom w:val="single" w:sz="6" w:space="0" w:color="auto"/>
              <w:right w:val="single" w:sz="6" w:space="0" w:color="auto"/>
            </w:tcBorders>
          </w:tcPr>
          <w:p w14:paraId="17DEF1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einbauen</w:t>
            </w:r>
          </w:p>
        </w:tc>
        <w:tc>
          <w:tcPr>
            <w:tcW w:w="1871" w:type="dxa"/>
            <w:tcBorders>
              <w:top w:val="single" w:sz="6" w:space="0" w:color="auto"/>
              <w:left w:val="single" w:sz="6" w:space="0" w:color="auto"/>
              <w:bottom w:val="single" w:sz="6" w:space="0" w:color="auto"/>
              <w:right w:val="single" w:sz="6" w:space="0" w:color="auto"/>
            </w:tcBorders>
          </w:tcPr>
          <w:p w14:paraId="17DEF1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Kdo bude montovat umývadlo?</w:t>
            </w:r>
          </w:p>
        </w:tc>
        <w:tc>
          <w:tcPr>
            <w:tcW w:w="2438" w:type="dxa"/>
            <w:tcBorders>
              <w:top w:val="single" w:sz="6" w:space="0" w:color="auto"/>
              <w:left w:val="single" w:sz="6" w:space="0" w:color="auto"/>
              <w:bottom w:val="single" w:sz="6" w:space="0" w:color="auto"/>
              <w:right w:val="single" w:sz="6" w:space="0" w:color="auto"/>
            </w:tcBorders>
          </w:tcPr>
          <w:p w14:paraId="17DEF1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Wer wird das Waschbecken einbauen?</w:t>
            </w:r>
          </w:p>
        </w:tc>
        <w:tc>
          <w:tcPr>
            <w:tcW w:w="624" w:type="dxa"/>
            <w:tcBorders>
              <w:top w:val="single" w:sz="6" w:space="0" w:color="auto"/>
              <w:left w:val="single" w:sz="6" w:space="0" w:color="auto"/>
              <w:bottom w:val="single" w:sz="6" w:space="0" w:color="auto"/>
              <w:right w:val="single" w:sz="6" w:space="0" w:color="auto"/>
            </w:tcBorders>
          </w:tcPr>
          <w:p w14:paraId="17DEF1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1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natírat</w:t>
            </w:r>
          </w:p>
        </w:tc>
        <w:tc>
          <w:tcPr>
            <w:tcW w:w="1871" w:type="dxa"/>
            <w:tcBorders>
              <w:top w:val="single" w:sz="6" w:space="0" w:color="auto"/>
              <w:left w:val="single" w:sz="6" w:space="0" w:color="auto"/>
              <w:bottom w:val="single" w:sz="6" w:space="0" w:color="auto"/>
              <w:right w:val="single" w:sz="6" w:space="0" w:color="auto"/>
            </w:tcBorders>
          </w:tcPr>
          <w:p w14:paraId="17DEF1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streichen</w:t>
            </w:r>
          </w:p>
        </w:tc>
        <w:tc>
          <w:tcPr>
            <w:tcW w:w="1871" w:type="dxa"/>
            <w:tcBorders>
              <w:top w:val="single" w:sz="6" w:space="0" w:color="auto"/>
              <w:left w:val="single" w:sz="6" w:space="0" w:color="auto"/>
              <w:bottom w:val="single" w:sz="6" w:space="0" w:color="auto"/>
              <w:right w:val="single" w:sz="6" w:space="0" w:color="auto"/>
            </w:tcBorders>
          </w:tcPr>
          <w:p w14:paraId="17DEF1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Budete natírat tuto stěnu?</w:t>
            </w:r>
          </w:p>
        </w:tc>
        <w:tc>
          <w:tcPr>
            <w:tcW w:w="2438" w:type="dxa"/>
            <w:tcBorders>
              <w:top w:val="single" w:sz="6" w:space="0" w:color="auto"/>
              <w:left w:val="single" w:sz="6" w:space="0" w:color="auto"/>
              <w:bottom w:val="single" w:sz="6" w:space="0" w:color="auto"/>
              <w:right w:val="single" w:sz="6" w:space="0" w:color="auto"/>
            </w:tcBorders>
          </w:tcPr>
          <w:p w14:paraId="17DEF1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Werdet ihr diese Wand (Mauer) streichen?</w:t>
            </w:r>
          </w:p>
        </w:tc>
        <w:tc>
          <w:tcPr>
            <w:tcW w:w="624" w:type="dxa"/>
            <w:tcBorders>
              <w:top w:val="single" w:sz="6" w:space="0" w:color="auto"/>
              <w:left w:val="single" w:sz="6" w:space="0" w:color="auto"/>
              <w:bottom w:val="single" w:sz="6" w:space="0" w:color="auto"/>
              <w:right w:val="single" w:sz="6" w:space="0" w:color="auto"/>
            </w:tcBorders>
          </w:tcPr>
          <w:p w14:paraId="17DEF1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1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upravit</w:t>
            </w:r>
          </w:p>
        </w:tc>
        <w:tc>
          <w:tcPr>
            <w:tcW w:w="1871" w:type="dxa"/>
            <w:tcBorders>
              <w:top w:val="single" w:sz="6" w:space="0" w:color="auto"/>
              <w:left w:val="single" w:sz="6" w:space="0" w:color="auto"/>
              <w:bottom w:val="single" w:sz="6" w:space="0" w:color="auto"/>
              <w:right w:val="single" w:sz="6" w:space="0" w:color="auto"/>
            </w:tcBorders>
          </w:tcPr>
          <w:p w14:paraId="17DEF1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zurichten</w:t>
            </w:r>
          </w:p>
        </w:tc>
        <w:tc>
          <w:tcPr>
            <w:tcW w:w="1871" w:type="dxa"/>
            <w:tcBorders>
              <w:top w:val="single" w:sz="6" w:space="0" w:color="auto"/>
              <w:left w:val="single" w:sz="6" w:space="0" w:color="auto"/>
              <w:bottom w:val="single" w:sz="6" w:space="0" w:color="auto"/>
              <w:right w:val="single" w:sz="6" w:space="0" w:color="auto"/>
            </w:tcBorders>
          </w:tcPr>
          <w:p w14:paraId="17DEF1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Upravte tento úkos na trubce!</w:t>
            </w:r>
          </w:p>
        </w:tc>
        <w:tc>
          <w:tcPr>
            <w:tcW w:w="2438" w:type="dxa"/>
            <w:tcBorders>
              <w:top w:val="single" w:sz="6" w:space="0" w:color="auto"/>
              <w:left w:val="single" w:sz="6" w:space="0" w:color="auto"/>
              <w:bottom w:val="single" w:sz="6" w:space="0" w:color="auto"/>
              <w:right w:val="single" w:sz="6" w:space="0" w:color="auto"/>
            </w:tcBorders>
          </w:tcPr>
          <w:p w14:paraId="17DEF1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Richten Sie diese Rohrabschrägung zu!</w:t>
            </w:r>
          </w:p>
        </w:tc>
        <w:tc>
          <w:tcPr>
            <w:tcW w:w="624" w:type="dxa"/>
            <w:tcBorders>
              <w:top w:val="single" w:sz="6" w:space="0" w:color="auto"/>
              <w:left w:val="single" w:sz="6" w:space="0" w:color="auto"/>
              <w:bottom w:val="single" w:sz="6" w:space="0" w:color="auto"/>
              <w:right w:val="single" w:sz="6" w:space="0" w:color="auto"/>
            </w:tcBorders>
          </w:tcPr>
          <w:p w14:paraId="17DEF1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1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zdít</w:t>
            </w:r>
          </w:p>
        </w:tc>
        <w:tc>
          <w:tcPr>
            <w:tcW w:w="1871" w:type="dxa"/>
            <w:tcBorders>
              <w:top w:val="single" w:sz="6" w:space="0" w:color="auto"/>
              <w:left w:val="single" w:sz="6" w:space="0" w:color="auto"/>
              <w:bottom w:val="single" w:sz="6" w:space="0" w:color="auto"/>
              <w:right w:val="single" w:sz="6" w:space="0" w:color="auto"/>
            </w:tcBorders>
          </w:tcPr>
          <w:p w14:paraId="17DEF1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mauern</w:t>
            </w:r>
          </w:p>
        </w:tc>
        <w:tc>
          <w:tcPr>
            <w:tcW w:w="1871" w:type="dxa"/>
            <w:tcBorders>
              <w:top w:val="single" w:sz="6" w:space="0" w:color="auto"/>
              <w:left w:val="single" w:sz="6" w:space="0" w:color="auto"/>
              <w:bottom w:val="single" w:sz="6" w:space="0" w:color="auto"/>
              <w:right w:val="single" w:sz="6" w:space="0" w:color="auto"/>
            </w:tcBorders>
          </w:tcPr>
          <w:p w14:paraId="17DEF1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Zedník zdí příčky v domě.</w:t>
            </w:r>
          </w:p>
        </w:tc>
        <w:tc>
          <w:tcPr>
            <w:tcW w:w="2438" w:type="dxa"/>
            <w:tcBorders>
              <w:top w:val="single" w:sz="6" w:space="0" w:color="auto"/>
              <w:left w:val="single" w:sz="6" w:space="0" w:color="auto"/>
              <w:bottom w:val="single" w:sz="6" w:space="0" w:color="auto"/>
              <w:right w:val="single" w:sz="6" w:space="0" w:color="auto"/>
            </w:tcBorders>
          </w:tcPr>
          <w:p w14:paraId="17DEF1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Maurer mauert Trennwände im Haus.</w:t>
            </w:r>
          </w:p>
        </w:tc>
        <w:tc>
          <w:tcPr>
            <w:tcW w:w="624" w:type="dxa"/>
            <w:tcBorders>
              <w:top w:val="single" w:sz="6" w:space="0" w:color="auto"/>
              <w:left w:val="single" w:sz="6" w:space="0" w:color="auto"/>
              <w:bottom w:val="single" w:sz="6" w:space="0" w:color="auto"/>
              <w:right w:val="single" w:sz="6" w:space="0" w:color="auto"/>
            </w:tcBorders>
          </w:tcPr>
          <w:p w14:paraId="17DEF1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1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871" w:type="dxa"/>
            <w:tcBorders>
              <w:top w:val="single" w:sz="6" w:space="0" w:color="auto"/>
              <w:left w:val="single" w:sz="6" w:space="0" w:color="auto"/>
              <w:bottom w:val="single" w:sz="6" w:space="0" w:color="auto"/>
              <w:right w:val="single" w:sz="6" w:space="0" w:color="auto"/>
            </w:tcBorders>
          </w:tcPr>
          <w:p w14:paraId="17DEF1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Pumpe</w:t>
            </w:r>
          </w:p>
        </w:tc>
        <w:tc>
          <w:tcPr>
            <w:tcW w:w="1871" w:type="dxa"/>
            <w:tcBorders>
              <w:top w:val="single" w:sz="6" w:space="0" w:color="auto"/>
              <w:left w:val="single" w:sz="6" w:space="0" w:color="auto"/>
              <w:bottom w:val="single" w:sz="6" w:space="0" w:color="auto"/>
              <w:right w:val="single" w:sz="6" w:space="0" w:color="auto"/>
            </w:tcBorders>
          </w:tcPr>
          <w:p w14:paraId="17DEF1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čerpadlo ve studni?</w:t>
            </w:r>
          </w:p>
        </w:tc>
        <w:tc>
          <w:tcPr>
            <w:tcW w:w="2438" w:type="dxa"/>
            <w:tcBorders>
              <w:top w:val="single" w:sz="6" w:space="0" w:color="auto"/>
              <w:left w:val="single" w:sz="6" w:space="0" w:color="auto"/>
              <w:bottom w:val="single" w:sz="6" w:space="0" w:color="auto"/>
              <w:right w:val="single" w:sz="6" w:space="0" w:color="auto"/>
            </w:tcBorders>
          </w:tcPr>
          <w:p w14:paraId="17DEF1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im Brunnen keine Pumpe?</w:t>
            </w:r>
          </w:p>
        </w:tc>
        <w:tc>
          <w:tcPr>
            <w:tcW w:w="624" w:type="dxa"/>
            <w:tcBorders>
              <w:top w:val="single" w:sz="6" w:space="0" w:color="auto"/>
              <w:left w:val="single" w:sz="6" w:space="0" w:color="auto"/>
              <w:bottom w:val="single" w:sz="6" w:space="0" w:color="auto"/>
              <w:right w:val="single" w:sz="6" w:space="0" w:color="auto"/>
            </w:tcBorders>
          </w:tcPr>
          <w:p w14:paraId="17DEF1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14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provoz plynových kotlů</w:t>
            </w:r>
          </w:p>
        </w:tc>
      </w:tr>
      <w:tr w:rsidR="00A935A5" w:rsidRPr="00F37C33" w14:paraId="17DEF1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w:t>
            </w:r>
          </w:p>
        </w:tc>
        <w:tc>
          <w:tcPr>
            <w:tcW w:w="1871" w:type="dxa"/>
            <w:tcBorders>
              <w:top w:val="single" w:sz="6" w:space="0" w:color="auto"/>
              <w:left w:val="single" w:sz="6" w:space="0" w:color="auto"/>
              <w:bottom w:val="single" w:sz="6" w:space="0" w:color="auto"/>
              <w:right w:val="single" w:sz="6" w:space="0" w:color="auto"/>
            </w:tcBorders>
          </w:tcPr>
          <w:p w14:paraId="17DEF1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Gaskessel</w:t>
            </w:r>
          </w:p>
        </w:tc>
        <w:tc>
          <w:tcPr>
            <w:tcW w:w="1871" w:type="dxa"/>
            <w:tcBorders>
              <w:top w:val="single" w:sz="6" w:space="0" w:color="auto"/>
              <w:left w:val="single" w:sz="6" w:space="0" w:color="auto"/>
              <w:bottom w:val="single" w:sz="6" w:space="0" w:color="auto"/>
              <w:right w:val="single" w:sz="6" w:space="0" w:color="auto"/>
            </w:tcBorders>
          </w:tcPr>
          <w:p w14:paraId="17DEF1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Plynový kotel je na půdě.</w:t>
            </w:r>
          </w:p>
        </w:tc>
        <w:tc>
          <w:tcPr>
            <w:tcW w:w="2438" w:type="dxa"/>
            <w:tcBorders>
              <w:top w:val="single" w:sz="6" w:space="0" w:color="auto"/>
              <w:left w:val="single" w:sz="6" w:space="0" w:color="auto"/>
              <w:bottom w:val="single" w:sz="6" w:space="0" w:color="auto"/>
              <w:right w:val="single" w:sz="6" w:space="0" w:color="auto"/>
            </w:tcBorders>
          </w:tcPr>
          <w:p w14:paraId="17DEF1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Gaskessel befindet sich auf dem Dachboden.</w:t>
            </w:r>
          </w:p>
        </w:tc>
        <w:tc>
          <w:tcPr>
            <w:tcW w:w="624" w:type="dxa"/>
            <w:tcBorders>
              <w:top w:val="single" w:sz="6" w:space="0" w:color="auto"/>
              <w:left w:val="single" w:sz="6" w:space="0" w:color="auto"/>
              <w:bottom w:val="single" w:sz="6" w:space="0" w:color="auto"/>
              <w:right w:val="single" w:sz="6" w:space="0" w:color="auto"/>
            </w:tcBorders>
          </w:tcPr>
          <w:p w14:paraId="17DEF1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1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w:t>
            </w:r>
          </w:p>
        </w:tc>
        <w:tc>
          <w:tcPr>
            <w:tcW w:w="1871" w:type="dxa"/>
            <w:tcBorders>
              <w:top w:val="single" w:sz="6" w:space="0" w:color="auto"/>
              <w:left w:val="single" w:sz="6" w:space="0" w:color="auto"/>
              <w:bottom w:val="single" w:sz="6" w:space="0" w:color="auto"/>
              <w:right w:val="single" w:sz="6" w:space="0" w:color="auto"/>
            </w:tcBorders>
          </w:tcPr>
          <w:p w14:paraId="17DEF1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Temperatur</w:t>
            </w:r>
          </w:p>
        </w:tc>
        <w:tc>
          <w:tcPr>
            <w:tcW w:w="1871" w:type="dxa"/>
            <w:tcBorders>
              <w:top w:val="single" w:sz="6" w:space="0" w:color="auto"/>
              <w:left w:val="single" w:sz="6" w:space="0" w:color="auto"/>
              <w:bottom w:val="single" w:sz="6" w:space="0" w:color="auto"/>
              <w:right w:val="single" w:sz="6" w:space="0" w:color="auto"/>
            </w:tcBorders>
          </w:tcPr>
          <w:p w14:paraId="17DEF1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 spalin byla nízká.</w:t>
            </w:r>
          </w:p>
        </w:tc>
        <w:tc>
          <w:tcPr>
            <w:tcW w:w="2438" w:type="dxa"/>
            <w:tcBorders>
              <w:top w:val="single" w:sz="6" w:space="0" w:color="auto"/>
              <w:left w:val="single" w:sz="6" w:space="0" w:color="auto"/>
              <w:bottom w:val="single" w:sz="6" w:space="0" w:color="auto"/>
              <w:right w:val="single" w:sz="6" w:space="0" w:color="auto"/>
            </w:tcBorders>
          </w:tcPr>
          <w:p w14:paraId="17DEF1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Temperatur der Abgase war niedrig.</w:t>
            </w:r>
          </w:p>
        </w:tc>
        <w:tc>
          <w:tcPr>
            <w:tcW w:w="624" w:type="dxa"/>
            <w:tcBorders>
              <w:top w:val="single" w:sz="6" w:space="0" w:color="auto"/>
              <w:left w:val="single" w:sz="6" w:space="0" w:color="auto"/>
              <w:bottom w:val="single" w:sz="6" w:space="0" w:color="auto"/>
              <w:right w:val="single" w:sz="6" w:space="0" w:color="auto"/>
            </w:tcBorders>
          </w:tcPr>
          <w:p w14:paraId="17DEF1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1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w:t>
            </w:r>
          </w:p>
        </w:tc>
        <w:tc>
          <w:tcPr>
            <w:tcW w:w="1871" w:type="dxa"/>
            <w:tcBorders>
              <w:top w:val="single" w:sz="6" w:space="0" w:color="auto"/>
              <w:left w:val="single" w:sz="6" w:space="0" w:color="auto"/>
              <w:bottom w:val="single" w:sz="6" w:space="0" w:color="auto"/>
              <w:right w:val="single" w:sz="6" w:space="0" w:color="auto"/>
            </w:tcBorders>
          </w:tcPr>
          <w:p w14:paraId="17DEF1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Druck</w:t>
            </w:r>
          </w:p>
        </w:tc>
        <w:tc>
          <w:tcPr>
            <w:tcW w:w="1871" w:type="dxa"/>
            <w:tcBorders>
              <w:top w:val="single" w:sz="6" w:space="0" w:color="auto"/>
              <w:left w:val="single" w:sz="6" w:space="0" w:color="auto"/>
              <w:bottom w:val="single" w:sz="6" w:space="0" w:color="auto"/>
              <w:right w:val="single" w:sz="6" w:space="0" w:color="auto"/>
            </w:tcBorders>
          </w:tcPr>
          <w:p w14:paraId="17DEF1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potrubí je nízký tlak.</w:t>
            </w:r>
          </w:p>
        </w:tc>
        <w:tc>
          <w:tcPr>
            <w:tcW w:w="2438" w:type="dxa"/>
            <w:tcBorders>
              <w:top w:val="single" w:sz="6" w:space="0" w:color="auto"/>
              <w:left w:val="single" w:sz="6" w:space="0" w:color="auto"/>
              <w:bottom w:val="single" w:sz="6" w:space="0" w:color="auto"/>
              <w:right w:val="single" w:sz="6" w:space="0" w:color="auto"/>
            </w:tcBorders>
          </w:tcPr>
          <w:p w14:paraId="17DEF1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 der Rohrleitung ist niedriger Druck.</w:t>
            </w:r>
          </w:p>
        </w:tc>
        <w:tc>
          <w:tcPr>
            <w:tcW w:w="624" w:type="dxa"/>
            <w:tcBorders>
              <w:top w:val="single" w:sz="6" w:space="0" w:color="auto"/>
              <w:left w:val="single" w:sz="6" w:space="0" w:color="auto"/>
              <w:bottom w:val="single" w:sz="6" w:space="0" w:color="auto"/>
              <w:right w:val="single" w:sz="6" w:space="0" w:color="auto"/>
            </w:tcBorders>
          </w:tcPr>
          <w:p w14:paraId="17DEF1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1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vodárna</w:t>
            </w:r>
          </w:p>
        </w:tc>
        <w:tc>
          <w:tcPr>
            <w:tcW w:w="1871" w:type="dxa"/>
            <w:tcBorders>
              <w:top w:val="single" w:sz="6" w:space="0" w:color="auto"/>
              <w:left w:val="single" w:sz="6" w:space="0" w:color="auto"/>
              <w:bottom w:val="single" w:sz="6" w:space="0" w:color="auto"/>
              <w:right w:val="single" w:sz="6" w:space="0" w:color="auto"/>
            </w:tcBorders>
          </w:tcPr>
          <w:p w14:paraId="17DEF1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Wasserwerk</w:t>
            </w:r>
          </w:p>
        </w:tc>
        <w:tc>
          <w:tcPr>
            <w:tcW w:w="1871" w:type="dxa"/>
            <w:tcBorders>
              <w:top w:val="single" w:sz="6" w:space="0" w:color="auto"/>
              <w:left w:val="single" w:sz="6" w:space="0" w:color="auto"/>
              <w:bottom w:val="single" w:sz="6" w:space="0" w:color="auto"/>
              <w:right w:val="single" w:sz="6" w:space="0" w:color="auto"/>
            </w:tcBorders>
          </w:tcPr>
          <w:p w14:paraId="17DEF1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není ve městě vodárna?</w:t>
            </w:r>
          </w:p>
        </w:tc>
        <w:tc>
          <w:tcPr>
            <w:tcW w:w="2438" w:type="dxa"/>
            <w:tcBorders>
              <w:top w:val="single" w:sz="6" w:space="0" w:color="auto"/>
              <w:left w:val="single" w:sz="6" w:space="0" w:color="auto"/>
              <w:bottom w:val="single" w:sz="6" w:space="0" w:color="auto"/>
              <w:right w:val="single" w:sz="6" w:space="0" w:color="auto"/>
            </w:tcBorders>
          </w:tcPr>
          <w:p w14:paraId="17DEF1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gibt es in der Stadt kein Wasserwerk?</w:t>
            </w:r>
          </w:p>
        </w:tc>
        <w:tc>
          <w:tcPr>
            <w:tcW w:w="624" w:type="dxa"/>
            <w:tcBorders>
              <w:top w:val="single" w:sz="6" w:space="0" w:color="auto"/>
              <w:left w:val="single" w:sz="6" w:space="0" w:color="auto"/>
              <w:bottom w:val="single" w:sz="6" w:space="0" w:color="auto"/>
              <w:right w:val="single" w:sz="6" w:space="0" w:color="auto"/>
            </w:tcBorders>
          </w:tcPr>
          <w:p w14:paraId="17DEF1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1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odpojit</w:t>
            </w:r>
          </w:p>
        </w:tc>
        <w:tc>
          <w:tcPr>
            <w:tcW w:w="1871" w:type="dxa"/>
            <w:tcBorders>
              <w:top w:val="single" w:sz="6" w:space="0" w:color="auto"/>
              <w:left w:val="single" w:sz="6" w:space="0" w:color="auto"/>
              <w:bottom w:val="single" w:sz="6" w:space="0" w:color="auto"/>
              <w:right w:val="single" w:sz="6" w:space="0" w:color="auto"/>
            </w:tcBorders>
          </w:tcPr>
          <w:p w14:paraId="17DEF1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abstellen</w:t>
            </w:r>
          </w:p>
        </w:tc>
        <w:tc>
          <w:tcPr>
            <w:tcW w:w="1871" w:type="dxa"/>
            <w:tcBorders>
              <w:top w:val="single" w:sz="6" w:space="0" w:color="auto"/>
              <w:left w:val="single" w:sz="6" w:space="0" w:color="auto"/>
              <w:bottom w:val="single" w:sz="6" w:space="0" w:color="auto"/>
              <w:right w:val="single" w:sz="6" w:space="0" w:color="auto"/>
            </w:tcBorders>
          </w:tcPr>
          <w:p w14:paraId="17DEF1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nemůžete odpojit toto potrubí?</w:t>
            </w:r>
          </w:p>
        </w:tc>
        <w:tc>
          <w:tcPr>
            <w:tcW w:w="2438" w:type="dxa"/>
            <w:tcBorders>
              <w:top w:val="single" w:sz="6" w:space="0" w:color="auto"/>
              <w:left w:val="single" w:sz="6" w:space="0" w:color="auto"/>
              <w:bottom w:val="single" w:sz="6" w:space="0" w:color="auto"/>
              <w:right w:val="single" w:sz="6" w:space="0" w:color="auto"/>
            </w:tcBorders>
          </w:tcPr>
          <w:p w14:paraId="17DEF1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kann diese Rohrleitung nicht abgestellt werden?</w:t>
            </w:r>
          </w:p>
        </w:tc>
        <w:tc>
          <w:tcPr>
            <w:tcW w:w="624" w:type="dxa"/>
            <w:tcBorders>
              <w:top w:val="single" w:sz="6" w:space="0" w:color="auto"/>
              <w:left w:val="single" w:sz="6" w:space="0" w:color="auto"/>
              <w:bottom w:val="single" w:sz="6" w:space="0" w:color="auto"/>
              <w:right w:val="single" w:sz="6" w:space="0" w:color="auto"/>
            </w:tcBorders>
          </w:tcPr>
          <w:p w14:paraId="17DEF1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17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základy elektrotechniky</w:t>
            </w:r>
          </w:p>
        </w:tc>
      </w:tr>
      <w:tr w:rsidR="00A935A5" w:rsidRPr="00F37C33" w14:paraId="17DEF1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přerušit</w:t>
            </w:r>
          </w:p>
        </w:tc>
        <w:tc>
          <w:tcPr>
            <w:tcW w:w="1871" w:type="dxa"/>
            <w:tcBorders>
              <w:top w:val="single" w:sz="6" w:space="0" w:color="auto"/>
              <w:left w:val="single" w:sz="6" w:space="0" w:color="auto"/>
              <w:bottom w:val="single" w:sz="6" w:space="0" w:color="auto"/>
              <w:right w:val="single" w:sz="6" w:space="0" w:color="auto"/>
            </w:tcBorders>
          </w:tcPr>
          <w:p w14:paraId="17DEF1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unterbrechen</w:t>
            </w:r>
          </w:p>
        </w:tc>
        <w:tc>
          <w:tcPr>
            <w:tcW w:w="1871" w:type="dxa"/>
            <w:tcBorders>
              <w:top w:val="single" w:sz="6" w:space="0" w:color="auto"/>
              <w:left w:val="single" w:sz="6" w:space="0" w:color="auto"/>
              <w:bottom w:val="single" w:sz="6" w:space="0" w:color="auto"/>
              <w:right w:val="single" w:sz="6" w:space="0" w:color="auto"/>
            </w:tcBorders>
          </w:tcPr>
          <w:p w14:paraId="17DEF1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Přerušte práci zítra ráno.</w:t>
            </w:r>
          </w:p>
        </w:tc>
        <w:tc>
          <w:tcPr>
            <w:tcW w:w="2438" w:type="dxa"/>
            <w:tcBorders>
              <w:top w:val="single" w:sz="6" w:space="0" w:color="auto"/>
              <w:left w:val="single" w:sz="6" w:space="0" w:color="auto"/>
              <w:bottom w:val="single" w:sz="6" w:space="0" w:color="auto"/>
              <w:right w:val="single" w:sz="6" w:space="0" w:color="auto"/>
            </w:tcBorders>
          </w:tcPr>
          <w:p w14:paraId="17DEF1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Arbeit ist morgen früh zu unterbrechen.</w:t>
            </w:r>
          </w:p>
        </w:tc>
        <w:tc>
          <w:tcPr>
            <w:tcW w:w="624" w:type="dxa"/>
            <w:tcBorders>
              <w:top w:val="single" w:sz="6" w:space="0" w:color="auto"/>
              <w:left w:val="single" w:sz="6" w:space="0" w:color="auto"/>
              <w:bottom w:val="single" w:sz="6" w:space="0" w:color="auto"/>
              <w:right w:val="single" w:sz="6" w:space="0" w:color="auto"/>
            </w:tcBorders>
          </w:tcPr>
          <w:p w14:paraId="17DEF1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1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připojit</w:t>
            </w:r>
          </w:p>
        </w:tc>
        <w:tc>
          <w:tcPr>
            <w:tcW w:w="1871" w:type="dxa"/>
            <w:tcBorders>
              <w:top w:val="single" w:sz="6" w:space="0" w:color="auto"/>
              <w:left w:val="single" w:sz="6" w:space="0" w:color="auto"/>
              <w:bottom w:val="single" w:sz="6" w:space="0" w:color="auto"/>
              <w:right w:val="single" w:sz="6" w:space="0" w:color="auto"/>
            </w:tcBorders>
          </w:tcPr>
          <w:p w14:paraId="17DEF1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anschließen</w:t>
            </w:r>
          </w:p>
        </w:tc>
        <w:tc>
          <w:tcPr>
            <w:tcW w:w="1871" w:type="dxa"/>
            <w:tcBorders>
              <w:top w:val="single" w:sz="6" w:space="0" w:color="auto"/>
              <w:left w:val="single" w:sz="6" w:space="0" w:color="auto"/>
              <w:bottom w:val="single" w:sz="6" w:space="0" w:color="auto"/>
              <w:right w:val="single" w:sz="6" w:space="0" w:color="auto"/>
            </w:tcBorders>
          </w:tcPr>
          <w:p w14:paraId="17DEF1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připojí umyvadlo příští týden.</w:t>
            </w:r>
          </w:p>
        </w:tc>
        <w:tc>
          <w:tcPr>
            <w:tcW w:w="2438" w:type="dxa"/>
            <w:tcBorders>
              <w:top w:val="single" w:sz="6" w:space="0" w:color="auto"/>
              <w:left w:val="single" w:sz="6" w:space="0" w:color="auto"/>
              <w:bottom w:val="single" w:sz="6" w:space="0" w:color="auto"/>
              <w:right w:val="single" w:sz="6" w:space="0" w:color="auto"/>
            </w:tcBorders>
          </w:tcPr>
          <w:p w14:paraId="17DEF1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wird nächste Woche das Waschbecken anschließen.</w:t>
            </w:r>
          </w:p>
        </w:tc>
        <w:tc>
          <w:tcPr>
            <w:tcW w:w="624" w:type="dxa"/>
            <w:tcBorders>
              <w:top w:val="single" w:sz="6" w:space="0" w:color="auto"/>
              <w:left w:val="single" w:sz="6" w:space="0" w:color="auto"/>
              <w:bottom w:val="single" w:sz="6" w:space="0" w:color="auto"/>
              <w:right w:val="single" w:sz="6" w:space="0" w:color="auto"/>
            </w:tcBorders>
          </w:tcPr>
          <w:p w14:paraId="17DEF1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1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vypnout</w:t>
            </w:r>
          </w:p>
        </w:tc>
        <w:tc>
          <w:tcPr>
            <w:tcW w:w="1871" w:type="dxa"/>
            <w:tcBorders>
              <w:top w:val="single" w:sz="6" w:space="0" w:color="auto"/>
              <w:left w:val="single" w:sz="6" w:space="0" w:color="auto"/>
              <w:bottom w:val="single" w:sz="6" w:space="0" w:color="auto"/>
              <w:right w:val="single" w:sz="6" w:space="0" w:color="auto"/>
            </w:tcBorders>
          </w:tcPr>
          <w:p w14:paraId="17DEF1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ausschalten</w:t>
            </w:r>
          </w:p>
        </w:tc>
        <w:tc>
          <w:tcPr>
            <w:tcW w:w="1871" w:type="dxa"/>
            <w:tcBorders>
              <w:top w:val="single" w:sz="6" w:space="0" w:color="auto"/>
              <w:left w:val="single" w:sz="6" w:space="0" w:color="auto"/>
              <w:bottom w:val="single" w:sz="6" w:space="0" w:color="auto"/>
              <w:right w:val="single" w:sz="6" w:space="0" w:color="auto"/>
            </w:tcBorders>
          </w:tcPr>
          <w:p w14:paraId="17DEF1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Vypínač můžete vypnout večer.</w:t>
            </w:r>
          </w:p>
        </w:tc>
        <w:tc>
          <w:tcPr>
            <w:tcW w:w="2438" w:type="dxa"/>
            <w:tcBorders>
              <w:top w:val="single" w:sz="6" w:space="0" w:color="auto"/>
              <w:left w:val="single" w:sz="6" w:space="0" w:color="auto"/>
              <w:bottom w:val="single" w:sz="6" w:space="0" w:color="auto"/>
              <w:right w:val="single" w:sz="6" w:space="0" w:color="auto"/>
            </w:tcBorders>
          </w:tcPr>
          <w:p w14:paraId="17DEF1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Schalter kann am Abend ausgeschaltet werden.</w:t>
            </w:r>
          </w:p>
        </w:tc>
        <w:tc>
          <w:tcPr>
            <w:tcW w:w="624" w:type="dxa"/>
            <w:tcBorders>
              <w:top w:val="single" w:sz="6" w:space="0" w:color="auto"/>
              <w:left w:val="single" w:sz="6" w:space="0" w:color="auto"/>
              <w:bottom w:val="single" w:sz="6" w:space="0" w:color="auto"/>
              <w:right w:val="single" w:sz="6" w:space="0" w:color="auto"/>
            </w:tcBorders>
          </w:tcPr>
          <w:p w14:paraId="17DEF1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1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zapnout</w:t>
            </w:r>
          </w:p>
        </w:tc>
        <w:tc>
          <w:tcPr>
            <w:tcW w:w="1871" w:type="dxa"/>
            <w:tcBorders>
              <w:top w:val="single" w:sz="6" w:space="0" w:color="auto"/>
              <w:left w:val="single" w:sz="6" w:space="0" w:color="auto"/>
              <w:bottom w:val="single" w:sz="6" w:space="0" w:color="auto"/>
              <w:right w:val="single" w:sz="6" w:space="0" w:color="auto"/>
            </w:tcBorders>
          </w:tcPr>
          <w:p w14:paraId="17DEF1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einschalten</w:t>
            </w:r>
          </w:p>
        </w:tc>
        <w:tc>
          <w:tcPr>
            <w:tcW w:w="1871" w:type="dxa"/>
            <w:tcBorders>
              <w:top w:val="single" w:sz="6" w:space="0" w:color="auto"/>
              <w:left w:val="single" w:sz="6" w:space="0" w:color="auto"/>
              <w:bottom w:val="single" w:sz="6" w:space="0" w:color="auto"/>
              <w:right w:val="single" w:sz="6" w:space="0" w:color="auto"/>
            </w:tcBorders>
          </w:tcPr>
          <w:p w14:paraId="17DEF1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Dělník zapne stroj ráno v 6 hodin.</w:t>
            </w:r>
          </w:p>
        </w:tc>
        <w:tc>
          <w:tcPr>
            <w:tcW w:w="2438" w:type="dxa"/>
            <w:tcBorders>
              <w:top w:val="single" w:sz="6" w:space="0" w:color="auto"/>
              <w:left w:val="single" w:sz="6" w:space="0" w:color="auto"/>
              <w:bottom w:val="single" w:sz="6" w:space="0" w:color="auto"/>
              <w:right w:val="single" w:sz="6" w:space="0" w:color="auto"/>
            </w:tcBorders>
          </w:tcPr>
          <w:p w14:paraId="17DEF1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Arbeiter schaltet die Maschine morgens um 6 Uhr ein.</w:t>
            </w:r>
          </w:p>
        </w:tc>
        <w:tc>
          <w:tcPr>
            <w:tcW w:w="624" w:type="dxa"/>
            <w:tcBorders>
              <w:top w:val="single" w:sz="6" w:space="0" w:color="auto"/>
              <w:left w:val="single" w:sz="6" w:space="0" w:color="auto"/>
              <w:bottom w:val="single" w:sz="6" w:space="0" w:color="auto"/>
              <w:right w:val="single" w:sz="6" w:space="0" w:color="auto"/>
            </w:tcBorders>
          </w:tcPr>
          <w:p w14:paraId="17DEF1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NJ-2I-2pol</w:t>
            </w:r>
          </w:p>
        </w:tc>
        <w:tc>
          <w:tcPr>
            <w:tcW w:w="638" w:type="dxa"/>
            <w:tcBorders>
              <w:top w:val="single" w:sz="6" w:space="0" w:color="auto"/>
              <w:left w:val="single" w:sz="6" w:space="0" w:color="auto"/>
              <w:bottom w:val="single" w:sz="6" w:space="0" w:color="auto"/>
              <w:right w:val="single" w:sz="6" w:space="0" w:color="auto"/>
            </w:tcBorders>
          </w:tcPr>
          <w:p w14:paraId="17DEF1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1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ekologie</w:t>
            </w:r>
          </w:p>
        </w:tc>
        <w:tc>
          <w:tcPr>
            <w:tcW w:w="1871" w:type="dxa"/>
            <w:tcBorders>
              <w:top w:val="single" w:sz="6" w:space="0" w:color="auto"/>
              <w:left w:val="single" w:sz="6" w:space="0" w:color="auto"/>
              <w:bottom w:val="single" w:sz="6" w:space="0" w:color="auto"/>
              <w:right w:val="single" w:sz="6" w:space="0" w:color="auto"/>
            </w:tcBorders>
          </w:tcPr>
          <w:p w14:paraId="17DEF1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Ökologie</w:t>
            </w:r>
          </w:p>
        </w:tc>
        <w:tc>
          <w:tcPr>
            <w:tcW w:w="1871" w:type="dxa"/>
            <w:tcBorders>
              <w:top w:val="single" w:sz="6" w:space="0" w:color="auto"/>
              <w:left w:val="single" w:sz="6" w:space="0" w:color="auto"/>
              <w:bottom w:val="single" w:sz="6" w:space="0" w:color="auto"/>
              <w:right w:val="single" w:sz="6" w:space="0" w:color="auto"/>
            </w:tcBorders>
          </w:tcPr>
          <w:p w14:paraId="17DEF1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Ekologie je důležitá pro život člověka.</w:t>
            </w:r>
          </w:p>
        </w:tc>
        <w:tc>
          <w:tcPr>
            <w:tcW w:w="2438" w:type="dxa"/>
            <w:tcBorders>
              <w:top w:val="single" w:sz="6" w:space="0" w:color="auto"/>
              <w:left w:val="single" w:sz="6" w:space="0" w:color="auto"/>
              <w:bottom w:val="single" w:sz="6" w:space="0" w:color="auto"/>
              <w:right w:val="single" w:sz="6" w:space="0" w:color="auto"/>
            </w:tcBorders>
          </w:tcPr>
          <w:p w14:paraId="17DEF1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Ökologie ist für das Menschenleben wichtig.</w:t>
            </w:r>
          </w:p>
        </w:tc>
        <w:tc>
          <w:tcPr>
            <w:tcW w:w="624" w:type="dxa"/>
            <w:tcBorders>
              <w:top w:val="single" w:sz="6" w:space="0" w:color="auto"/>
              <w:left w:val="single" w:sz="6" w:space="0" w:color="auto"/>
              <w:bottom w:val="single" w:sz="6" w:space="0" w:color="auto"/>
              <w:right w:val="single" w:sz="6" w:space="0" w:color="auto"/>
            </w:tcBorders>
          </w:tcPr>
          <w:p w14:paraId="17DEF1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19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ochrana životního prostředí</w:t>
            </w:r>
          </w:p>
        </w:tc>
      </w:tr>
      <w:tr w:rsidR="00A935A5" w:rsidRPr="00F37C33" w14:paraId="17DEF1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ekonomické palivo</w:t>
            </w:r>
          </w:p>
        </w:tc>
        <w:tc>
          <w:tcPr>
            <w:tcW w:w="1871" w:type="dxa"/>
            <w:tcBorders>
              <w:top w:val="single" w:sz="6" w:space="0" w:color="auto"/>
              <w:left w:val="single" w:sz="6" w:space="0" w:color="auto"/>
              <w:bottom w:val="single" w:sz="6" w:space="0" w:color="auto"/>
              <w:right w:val="single" w:sz="6" w:space="0" w:color="auto"/>
            </w:tcBorders>
          </w:tcPr>
          <w:p w14:paraId="17DEF1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ökonomischer Kraftstoff</w:t>
            </w:r>
          </w:p>
        </w:tc>
        <w:tc>
          <w:tcPr>
            <w:tcW w:w="1871" w:type="dxa"/>
            <w:tcBorders>
              <w:top w:val="single" w:sz="6" w:space="0" w:color="auto"/>
              <w:left w:val="single" w:sz="6" w:space="0" w:color="auto"/>
              <w:bottom w:val="single" w:sz="6" w:space="0" w:color="auto"/>
              <w:right w:val="single" w:sz="6" w:space="0" w:color="auto"/>
            </w:tcBorders>
          </w:tcPr>
          <w:p w14:paraId="17DEF1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uhlí ekonomické palivo?</w:t>
            </w:r>
          </w:p>
        </w:tc>
        <w:tc>
          <w:tcPr>
            <w:tcW w:w="2438" w:type="dxa"/>
            <w:tcBorders>
              <w:top w:val="single" w:sz="6" w:space="0" w:color="auto"/>
              <w:left w:val="single" w:sz="6" w:space="0" w:color="auto"/>
              <w:bottom w:val="single" w:sz="6" w:space="0" w:color="auto"/>
              <w:right w:val="single" w:sz="6" w:space="0" w:color="auto"/>
            </w:tcBorders>
          </w:tcPr>
          <w:p w14:paraId="17DEF1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die Kohle ökonomischer Kraftstoff?</w:t>
            </w:r>
          </w:p>
        </w:tc>
        <w:tc>
          <w:tcPr>
            <w:tcW w:w="624" w:type="dxa"/>
            <w:tcBorders>
              <w:top w:val="single" w:sz="6" w:space="0" w:color="auto"/>
              <w:left w:val="single" w:sz="6" w:space="0" w:color="auto"/>
              <w:bottom w:val="single" w:sz="6" w:space="0" w:color="auto"/>
              <w:right w:val="single" w:sz="6" w:space="0" w:color="auto"/>
            </w:tcBorders>
          </w:tcPr>
          <w:p w14:paraId="17DEF1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1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lahve</w:t>
            </w:r>
          </w:p>
        </w:tc>
        <w:tc>
          <w:tcPr>
            <w:tcW w:w="1871" w:type="dxa"/>
            <w:tcBorders>
              <w:top w:val="single" w:sz="6" w:space="0" w:color="auto"/>
              <w:left w:val="single" w:sz="6" w:space="0" w:color="auto"/>
              <w:bottom w:val="single" w:sz="6" w:space="0" w:color="auto"/>
              <w:right w:val="single" w:sz="6" w:space="0" w:color="auto"/>
            </w:tcBorders>
          </w:tcPr>
          <w:p w14:paraId="17DEF1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Kunststoffflaschen</w:t>
            </w:r>
          </w:p>
        </w:tc>
        <w:tc>
          <w:tcPr>
            <w:tcW w:w="1871" w:type="dxa"/>
            <w:tcBorders>
              <w:top w:val="single" w:sz="6" w:space="0" w:color="auto"/>
              <w:left w:val="single" w:sz="6" w:space="0" w:color="auto"/>
              <w:bottom w:val="single" w:sz="6" w:space="0" w:color="auto"/>
              <w:right w:val="single" w:sz="6" w:space="0" w:color="auto"/>
            </w:tcBorders>
          </w:tcPr>
          <w:p w14:paraId="17DEF1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Plastové lahve jsou na chodníku.</w:t>
            </w:r>
          </w:p>
        </w:tc>
        <w:tc>
          <w:tcPr>
            <w:tcW w:w="2438" w:type="dxa"/>
            <w:tcBorders>
              <w:top w:val="single" w:sz="6" w:space="0" w:color="auto"/>
              <w:left w:val="single" w:sz="6" w:space="0" w:color="auto"/>
              <w:bottom w:val="single" w:sz="6" w:space="0" w:color="auto"/>
              <w:right w:val="single" w:sz="6" w:space="0" w:color="auto"/>
            </w:tcBorders>
          </w:tcPr>
          <w:p w14:paraId="17DEF1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Kunststoffflaschen stehen auf dem Gehsteig.</w:t>
            </w:r>
          </w:p>
        </w:tc>
        <w:tc>
          <w:tcPr>
            <w:tcW w:w="624" w:type="dxa"/>
            <w:tcBorders>
              <w:top w:val="single" w:sz="6" w:space="0" w:color="auto"/>
              <w:left w:val="single" w:sz="6" w:space="0" w:color="auto"/>
              <w:bottom w:val="single" w:sz="6" w:space="0" w:color="auto"/>
              <w:right w:val="single" w:sz="6" w:space="0" w:color="auto"/>
            </w:tcBorders>
          </w:tcPr>
          <w:p w14:paraId="17DEF1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1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w:t>
            </w:r>
          </w:p>
        </w:tc>
        <w:tc>
          <w:tcPr>
            <w:tcW w:w="1871" w:type="dxa"/>
            <w:tcBorders>
              <w:top w:val="single" w:sz="6" w:space="0" w:color="auto"/>
              <w:left w:val="single" w:sz="6" w:space="0" w:color="auto"/>
              <w:bottom w:val="single" w:sz="6" w:space="0" w:color="auto"/>
              <w:right w:val="single" w:sz="6" w:space="0" w:color="auto"/>
            </w:tcBorders>
          </w:tcPr>
          <w:p w14:paraId="17DEF1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Styropor</w:t>
            </w:r>
          </w:p>
        </w:tc>
        <w:tc>
          <w:tcPr>
            <w:tcW w:w="1871" w:type="dxa"/>
            <w:tcBorders>
              <w:top w:val="single" w:sz="6" w:space="0" w:color="auto"/>
              <w:left w:val="single" w:sz="6" w:space="0" w:color="auto"/>
              <w:bottom w:val="single" w:sz="6" w:space="0" w:color="auto"/>
              <w:right w:val="single" w:sz="6" w:space="0" w:color="auto"/>
            </w:tcBorders>
          </w:tcPr>
          <w:p w14:paraId="17DEF1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Polystyren je dobrá izolace.</w:t>
            </w:r>
          </w:p>
        </w:tc>
        <w:tc>
          <w:tcPr>
            <w:tcW w:w="2438" w:type="dxa"/>
            <w:tcBorders>
              <w:top w:val="single" w:sz="6" w:space="0" w:color="auto"/>
              <w:left w:val="single" w:sz="6" w:space="0" w:color="auto"/>
              <w:bottom w:val="single" w:sz="6" w:space="0" w:color="auto"/>
              <w:right w:val="single" w:sz="6" w:space="0" w:color="auto"/>
            </w:tcBorders>
          </w:tcPr>
          <w:p w14:paraId="17DEF1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Styropor ist eine gute Isolation.</w:t>
            </w:r>
          </w:p>
        </w:tc>
        <w:tc>
          <w:tcPr>
            <w:tcW w:w="624" w:type="dxa"/>
            <w:tcBorders>
              <w:top w:val="single" w:sz="6" w:space="0" w:color="auto"/>
              <w:left w:val="single" w:sz="6" w:space="0" w:color="auto"/>
              <w:bottom w:val="single" w:sz="6" w:space="0" w:color="auto"/>
              <w:right w:val="single" w:sz="6" w:space="0" w:color="auto"/>
            </w:tcBorders>
          </w:tcPr>
          <w:p w14:paraId="17DEF1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1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skládka</w:t>
            </w:r>
          </w:p>
        </w:tc>
        <w:tc>
          <w:tcPr>
            <w:tcW w:w="1871" w:type="dxa"/>
            <w:tcBorders>
              <w:top w:val="single" w:sz="6" w:space="0" w:color="auto"/>
              <w:left w:val="single" w:sz="6" w:space="0" w:color="auto"/>
              <w:bottom w:val="single" w:sz="6" w:space="0" w:color="auto"/>
              <w:right w:val="single" w:sz="6" w:space="0" w:color="auto"/>
            </w:tcBorders>
          </w:tcPr>
          <w:p w14:paraId="17DEF1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Deponie</w:t>
            </w:r>
          </w:p>
        </w:tc>
        <w:tc>
          <w:tcPr>
            <w:tcW w:w="1871" w:type="dxa"/>
            <w:tcBorders>
              <w:top w:val="single" w:sz="6" w:space="0" w:color="auto"/>
              <w:left w:val="single" w:sz="6" w:space="0" w:color="auto"/>
              <w:bottom w:val="single" w:sz="6" w:space="0" w:color="auto"/>
              <w:right w:val="single" w:sz="6" w:space="0" w:color="auto"/>
            </w:tcBorders>
          </w:tcPr>
          <w:p w14:paraId="17DEF1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skládka blízko města?</w:t>
            </w:r>
          </w:p>
        </w:tc>
        <w:tc>
          <w:tcPr>
            <w:tcW w:w="2438" w:type="dxa"/>
            <w:tcBorders>
              <w:top w:val="single" w:sz="6" w:space="0" w:color="auto"/>
              <w:left w:val="single" w:sz="6" w:space="0" w:color="auto"/>
              <w:bottom w:val="single" w:sz="6" w:space="0" w:color="auto"/>
              <w:right w:val="single" w:sz="6" w:space="0" w:color="auto"/>
            </w:tcBorders>
          </w:tcPr>
          <w:p w14:paraId="17DEF1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befindet sich die Deponie in der Nähe der Stadt?</w:t>
            </w:r>
          </w:p>
        </w:tc>
        <w:tc>
          <w:tcPr>
            <w:tcW w:w="624" w:type="dxa"/>
            <w:tcBorders>
              <w:top w:val="single" w:sz="6" w:space="0" w:color="auto"/>
              <w:left w:val="single" w:sz="6" w:space="0" w:color="auto"/>
              <w:bottom w:val="single" w:sz="6" w:space="0" w:color="auto"/>
              <w:right w:val="single" w:sz="6" w:space="0" w:color="auto"/>
            </w:tcBorders>
          </w:tcPr>
          <w:p w14:paraId="17DEF1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1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plnění plynu</w:t>
            </w:r>
          </w:p>
        </w:tc>
        <w:tc>
          <w:tcPr>
            <w:tcW w:w="1871" w:type="dxa"/>
            <w:tcBorders>
              <w:top w:val="single" w:sz="6" w:space="0" w:color="auto"/>
              <w:left w:val="single" w:sz="6" w:space="0" w:color="auto"/>
              <w:bottom w:val="single" w:sz="6" w:space="0" w:color="auto"/>
              <w:right w:val="single" w:sz="6" w:space="0" w:color="auto"/>
            </w:tcBorders>
          </w:tcPr>
          <w:p w14:paraId="17DEF1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Gasfüllung</w:t>
            </w:r>
          </w:p>
        </w:tc>
        <w:tc>
          <w:tcPr>
            <w:tcW w:w="1871" w:type="dxa"/>
            <w:tcBorders>
              <w:top w:val="single" w:sz="6" w:space="0" w:color="auto"/>
              <w:left w:val="single" w:sz="6" w:space="0" w:color="auto"/>
              <w:bottom w:val="single" w:sz="6" w:space="0" w:color="auto"/>
              <w:right w:val="single" w:sz="6" w:space="0" w:color="auto"/>
            </w:tcBorders>
          </w:tcPr>
          <w:p w14:paraId="17DEF1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Plnění plynu do auta je bezpečné.</w:t>
            </w:r>
          </w:p>
        </w:tc>
        <w:tc>
          <w:tcPr>
            <w:tcW w:w="2438" w:type="dxa"/>
            <w:tcBorders>
              <w:top w:val="single" w:sz="6" w:space="0" w:color="auto"/>
              <w:left w:val="single" w:sz="6" w:space="0" w:color="auto"/>
              <w:bottom w:val="single" w:sz="6" w:space="0" w:color="auto"/>
              <w:right w:val="single" w:sz="6" w:space="0" w:color="auto"/>
            </w:tcBorders>
          </w:tcPr>
          <w:p w14:paraId="17DEF1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Autogasfüllung ist sicher.</w:t>
            </w:r>
          </w:p>
        </w:tc>
        <w:tc>
          <w:tcPr>
            <w:tcW w:w="624" w:type="dxa"/>
            <w:tcBorders>
              <w:top w:val="single" w:sz="6" w:space="0" w:color="auto"/>
              <w:left w:val="single" w:sz="6" w:space="0" w:color="auto"/>
              <w:bottom w:val="single" w:sz="6" w:space="0" w:color="auto"/>
              <w:right w:val="single" w:sz="6" w:space="0" w:color="auto"/>
            </w:tcBorders>
          </w:tcPr>
          <w:p w14:paraId="17DEF1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1C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práce s plyny</w:t>
            </w:r>
          </w:p>
        </w:tc>
      </w:tr>
      <w:tr w:rsidR="00A935A5" w:rsidRPr="00F37C33" w14:paraId="17DEF1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plnící stanice</w:t>
            </w:r>
          </w:p>
        </w:tc>
        <w:tc>
          <w:tcPr>
            <w:tcW w:w="1871" w:type="dxa"/>
            <w:tcBorders>
              <w:top w:val="single" w:sz="6" w:space="0" w:color="auto"/>
              <w:left w:val="single" w:sz="6" w:space="0" w:color="auto"/>
              <w:bottom w:val="single" w:sz="6" w:space="0" w:color="auto"/>
              <w:right w:val="single" w:sz="6" w:space="0" w:color="auto"/>
            </w:tcBorders>
          </w:tcPr>
          <w:p w14:paraId="17DEF1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Abfüllstation</w:t>
            </w:r>
          </w:p>
        </w:tc>
        <w:tc>
          <w:tcPr>
            <w:tcW w:w="1871" w:type="dxa"/>
            <w:tcBorders>
              <w:top w:val="single" w:sz="6" w:space="0" w:color="auto"/>
              <w:left w:val="single" w:sz="6" w:space="0" w:color="auto"/>
              <w:bottom w:val="single" w:sz="6" w:space="0" w:color="auto"/>
              <w:right w:val="single" w:sz="6" w:space="0" w:color="auto"/>
            </w:tcBorders>
          </w:tcPr>
          <w:p w14:paraId="17DEF1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plnící stanice CNG ?</w:t>
            </w:r>
          </w:p>
        </w:tc>
        <w:tc>
          <w:tcPr>
            <w:tcW w:w="2438" w:type="dxa"/>
            <w:tcBorders>
              <w:top w:val="single" w:sz="6" w:space="0" w:color="auto"/>
              <w:left w:val="single" w:sz="6" w:space="0" w:color="auto"/>
              <w:bottom w:val="single" w:sz="6" w:space="0" w:color="auto"/>
              <w:right w:val="single" w:sz="6" w:space="0" w:color="auto"/>
            </w:tcBorders>
          </w:tcPr>
          <w:p w14:paraId="17DEF1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die CNG Abfüllstation?</w:t>
            </w:r>
          </w:p>
        </w:tc>
        <w:tc>
          <w:tcPr>
            <w:tcW w:w="624" w:type="dxa"/>
            <w:tcBorders>
              <w:top w:val="single" w:sz="6" w:space="0" w:color="auto"/>
              <w:left w:val="single" w:sz="6" w:space="0" w:color="auto"/>
              <w:bottom w:val="single" w:sz="6" w:space="0" w:color="auto"/>
              <w:right w:val="single" w:sz="6" w:space="0" w:color="auto"/>
            </w:tcBorders>
          </w:tcPr>
          <w:p w14:paraId="17DEF1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1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tavná pojistka</w:t>
            </w:r>
          </w:p>
        </w:tc>
        <w:tc>
          <w:tcPr>
            <w:tcW w:w="1871" w:type="dxa"/>
            <w:tcBorders>
              <w:top w:val="single" w:sz="6" w:space="0" w:color="auto"/>
              <w:left w:val="single" w:sz="6" w:space="0" w:color="auto"/>
              <w:bottom w:val="single" w:sz="6" w:space="0" w:color="auto"/>
              <w:right w:val="single" w:sz="6" w:space="0" w:color="auto"/>
            </w:tcBorders>
          </w:tcPr>
          <w:p w14:paraId="17DEF1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Schmelzsicherung</w:t>
            </w:r>
          </w:p>
        </w:tc>
        <w:tc>
          <w:tcPr>
            <w:tcW w:w="1871" w:type="dxa"/>
            <w:tcBorders>
              <w:top w:val="single" w:sz="6" w:space="0" w:color="auto"/>
              <w:left w:val="single" w:sz="6" w:space="0" w:color="auto"/>
              <w:bottom w:val="single" w:sz="6" w:space="0" w:color="auto"/>
              <w:right w:val="single" w:sz="6" w:space="0" w:color="auto"/>
            </w:tcBorders>
          </w:tcPr>
          <w:p w14:paraId="17DEF1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Tavná pojistka je na tlakové nádrži.</w:t>
            </w:r>
          </w:p>
        </w:tc>
        <w:tc>
          <w:tcPr>
            <w:tcW w:w="2438" w:type="dxa"/>
            <w:tcBorders>
              <w:top w:val="single" w:sz="6" w:space="0" w:color="auto"/>
              <w:left w:val="single" w:sz="6" w:space="0" w:color="auto"/>
              <w:bottom w:val="single" w:sz="6" w:space="0" w:color="auto"/>
              <w:right w:val="single" w:sz="6" w:space="0" w:color="auto"/>
            </w:tcBorders>
          </w:tcPr>
          <w:p w14:paraId="17DEF1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Schmelzsicherung ist am Drucktank.</w:t>
            </w:r>
          </w:p>
        </w:tc>
        <w:tc>
          <w:tcPr>
            <w:tcW w:w="624" w:type="dxa"/>
            <w:tcBorders>
              <w:top w:val="single" w:sz="6" w:space="0" w:color="auto"/>
              <w:left w:val="single" w:sz="6" w:space="0" w:color="auto"/>
              <w:bottom w:val="single" w:sz="6" w:space="0" w:color="auto"/>
              <w:right w:val="single" w:sz="6" w:space="0" w:color="auto"/>
            </w:tcBorders>
          </w:tcPr>
          <w:p w14:paraId="17DEF1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1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výbuch</w:t>
            </w:r>
          </w:p>
        </w:tc>
        <w:tc>
          <w:tcPr>
            <w:tcW w:w="1871" w:type="dxa"/>
            <w:tcBorders>
              <w:top w:val="single" w:sz="6" w:space="0" w:color="auto"/>
              <w:left w:val="single" w:sz="6" w:space="0" w:color="auto"/>
              <w:bottom w:val="single" w:sz="6" w:space="0" w:color="auto"/>
              <w:right w:val="single" w:sz="6" w:space="0" w:color="auto"/>
            </w:tcBorders>
          </w:tcPr>
          <w:p w14:paraId="17DEF1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Explosion</w:t>
            </w:r>
          </w:p>
        </w:tc>
        <w:tc>
          <w:tcPr>
            <w:tcW w:w="1871" w:type="dxa"/>
            <w:tcBorders>
              <w:top w:val="single" w:sz="6" w:space="0" w:color="auto"/>
              <w:left w:val="single" w:sz="6" w:space="0" w:color="auto"/>
              <w:bottom w:val="single" w:sz="6" w:space="0" w:color="auto"/>
              <w:right w:val="single" w:sz="6" w:space="0" w:color="auto"/>
            </w:tcBorders>
          </w:tcPr>
          <w:p w14:paraId="17DEF1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Výbuch byl v podzemní garáži.</w:t>
            </w:r>
          </w:p>
        </w:tc>
        <w:tc>
          <w:tcPr>
            <w:tcW w:w="2438" w:type="dxa"/>
            <w:tcBorders>
              <w:top w:val="single" w:sz="6" w:space="0" w:color="auto"/>
              <w:left w:val="single" w:sz="6" w:space="0" w:color="auto"/>
              <w:bottom w:val="single" w:sz="6" w:space="0" w:color="auto"/>
              <w:right w:val="single" w:sz="6" w:space="0" w:color="auto"/>
            </w:tcBorders>
          </w:tcPr>
          <w:p w14:paraId="17DEF1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Explosion erfolgte in der Tiefgarage.</w:t>
            </w:r>
          </w:p>
        </w:tc>
        <w:tc>
          <w:tcPr>
            <w:tcW w:w="624" w:type="dxa"/>
            <w:tcBorders>
              <w:top w:val="single" w:sz="6" w:space="0" w:color="auto"/>
              <w:left w:val="single" w:sz="6" w:space="0" w:color="auto"/>
              <w:bottom w:val="single" w:sz="6" w:space="0" w:color="auto"/>
              <w:right w:val="single" w:sz="6" w:space="0" w:color="auto"/>
            </w:tcBorders>
          </w:tcPr>
          <w:p w14:paraId="17DEF1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1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zkapalněný plyn</w:t>
            </w:r>
          </w:p>
        </w:tc>
        <w:tc>
          <w:tcPr>
            <w:tcW w:w="1871" w:type="dxa"/>
            <w:tcBorders>
              <w:top w:val="single" w:sz="6" w:space="0" w:color="auto"/>
              <w:left w:val="single" w:sz="6" w:space="0" w:color="auto"/>
              <w:bottom w:val="single" w:sz="6" w:space="0" w:color="auto"/>
              <w:right w:val="single" w:sz="6" w:space="0" w:color="auto"/>
            </w:tcBorders>
          </w:tcPr>
          <w:p w14:paraId="17DEF1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verflüssigtes Gas</w:t>
            </w:r>
          </w:p>
        </w:tc>
        <w:tc>
          <w:tcPr>
            <w:tcW w:w="1871" w:type="dxa"/>
            <w:tcBorders>
              <w:top w:val="single" w:sz="6" w:space="0" w:color="auto"/>
              <w:left w:val="single" w:sz="6" w:space="0" w:color="auto"/>
              <w:bottom w:val="single" w:sz="6" w:space="0" w:color="auto"/>
              <w:right w:val="single" w:sz="6" w:space="0" w:color="auto"/>
            </w:tcBorders>
          </w:tcPr>
          <w:p w14:paraId="17DEF1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CNG zkapalněný plyn?</w:t>
            </w:r>
          </w:p>
        </w:tc>
        <w:tc>
          <w:tcPr>
            <w:tcW w:w="2438" w:type="dxa"/>
            <w:tcBorders>
              <w:top w:val="single" w:sz="6" w:space="0" w:color="auto"/>
              <w:left w:val="single" w:sz="6" w:space="0" w:color="auto"/>
              <w:bottom w:val="single" w:sz="6" w:space="0" w:color="auto"/>
              <w:right w:val="single" w:sz="6" w:space="0" w:color="auto"/>
            </w:tcBorders>
          </w:tcPr>
          <w:p w14:paraId="17DEF1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GNG ein verflüssigtes Gas?</w:t>
            </w:r>
          </w:p>
        </w:tc>
        <w:tc>
          <w:tcPr>
            <w:tcW w:w="624" w:type="dxa"/>
            <w:tcBorders>
              <w:top w:val="single" w:sz="6" w:space="0" w:color="auto"/>
              <w:left w:val="single" w:sz="6" w:space="0" w:color="auto"/>
              <w:bottom w:val="single" w:sz="6" w:space="0" w:color="auto"/>
              <w:right w:val="single" w:sz="6" w:space="0" w:color="auto"/>
            </w:tcBorders>
          </w:tcPr>
          <w:p w14:paraId="17DEF1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1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baterie</w:t>
            </w:r>
          </w:p>
        </w:tc>
        <w:tc>
          <w:tcPr>
            <w:tcW w:w="1871" w:type="dxa"/>
            <w:tcBorders>
              <w:top w:val="single" w:sz="6" w:space="0" w:color="auto"/>
              <w:left w:val="single" w:sz="6" w:space="0" w:color="auto"/>
              <w:bottom w:val="single" w:sz="6" w:space="0" w:color="auto"/>
              <w:right w:val="single" w:sz="6" w:space="0" w:color="auto"/>
            </w:tcBorders>
          </w:tcPr>
          <w:p w14:paraId="17DEF1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Batterie</w:t>
            </w:r>
          </w:p>
        </w:tc>
        <w:tc>
          <w:tcPr>
            <w:tcW w:w="1871" w:type="dxa"/>
            <w:tcBorders>
              <w:top w:val="single" w:sz="6" w:space="0" w:color="auto"/>
              <w:left w:val="single" w:sz="6" w:space="0" w:color="auto"/>
              <w:bottom w:val="single" w:sz="6" w:space="0" w:color="auto"/>
              <w:right w:val="single" w:sz="6" w:space="0" w:color="auto"/>
            </w:tcBorders>
          </w:tcPr>
          <w:p w14:paraId="17DEF1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jsi připojil baterii špatně?</w:t>
            </w:r>
          </w:p>
        </w:tc>
        <w:tc>
          <w:tcPr>
            <w:tcW w:w="2438" w:type="dxa"/>
            <w:tcBorders>
              <w:top w:val="single" w:sz="6" w:space="0" w:color="auto"/>
              <w:left w:val="single" w:sz="6" w:space="0" w:color="auto"/>
              <w:bottom w:val="single" w:sz="6" w:space="0" w:color="auto"/>
              <w:right w:val="single" w:sz="6" w:space="0" w:color="auto"/>
            </w:tcBorders>
          </w:tcPr>
          <w:p w14:paraId="17DEF1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hast du die Batterie falsch angeschlossen?</w:t>
            </w:r>
          </w:p>
        </w:tc>
        <w:tc>
          <w:tcPr>
            <w:tcW w:w="624" w:type="dxa"/>
            <w:tcBorders>
              <w:top w:val="single" w:sz="6" w:space="0" w:color="auto"/>
              <w:left w:val="single" w:sz="6" w:space="0" w:color="auto"/>
              <w:bottom w:val="single" w:sz="6" w:space="0" w:color="auto"/>
              <w:right w:val="single" w:sz="6" w:space="0" w:color="auto"/>
            </w:tcBorders>
          </w:tcPr>
          <w:p w14:paraId="17DEF1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1E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technika</w:t>
            </w:r>
          </w:p>
        </w:tc>
      </w:tr>
      <w:tr w:rsidR="00A935A5" w:rsidRPr="00F37C33" w14:paraId="17DEF1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pisoár</w:t>
            </w:r>
          </w:p>
        </w:tc>
        <w:tc>
          <w:tcPr>
            <w:tcW w:w="1871" w:type="dxa"/>
            <w:tcBorders>
              <w:top w:val="single" w:sz="6" w:space="0" w:color="auto"/>
              <w:left w:val="single" w:sz="6" w:space="0" w:color="auto"/>
              <w:bottom w:val="single" w:sz="6" w:space="0" w:color="auto"/>
              <w:right w:val="single" w:sz="6" w:space="0" w:color="auto"/>
            </w:tcBorders>
          </w:tcPr>
          <w:p w14:paraId="17DEF1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Pissoir</w:t>
            </w:r>
          </w:p>
        </w:tc>
        <w:tc>
          <w:tcPr>
            <w:tcW w:w="1871" w:type="dxa"/>
            <w:tcBorders>
              <w:top w:val="single" w:sz="6" w:space="0" w:color="auto"/>
              <w:left w:val="single" w:sz="6" w:space="0" w:color="auto"/>
              <w:bottom w:val="single" w:sz="6" w:space="0" w:color="auto"/>
              <w:right w:val="single" w:sz="6" w:space="0" w:color="auto"/>
            </w:tcBorders>
          </w:tcPr>
          <w:p w14:paraId="17DEF1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 pisoár vedle vany?</w:t>
            </w:r>
          </w:p>
        </w:tc>
        <w:tc>
          <w:tcPr>
            <w:tcW w:w="2438" w:type="dxa"/>
            <w:tcBorders>
              <w:top w:val="single" w:sz="6" w:space="0" w:color="auto"/>
              <w:left w:val="single" w:sz="6" w:space="0" w:color="auto"/>
              <w:bottom w:val="single" w:sz="6" w:space="0" w:color="auto"/>
              <w:right w:val="single" w:sz="6" w:space="0" w:color="auto"/>
            </w:tcBorders>
          </w:tcPr>
          <w:p w14:paraId="17DEF1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Wird das Pissoir neben der Wanne sein?</w:t>
            </w:r>
          </w:p>
        </w:tc>
        <w:tc>
          <w:tcPr>
            <w:tcW w:w="624" w:type="dxa"/>
            <w:tcBorders>
              <w:top w:val="single" w:sz="6" w:space="0" w:color="auto"/>
              <w:left w:val="single" w:sz="6" w:space="0" w:color="auto"/>
              <w:bottom w:val="single" w:sz="6" w:space="0" w:color="auto"/>
              <w:right w:val="single" w:sz="6" w:space="0" w:color="auto"/>
            </w:tcBorders>
          </w:tcPr>
          <w:p w14:paraId="17DEF1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1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1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sprcha</w:t>
            </w:r>
          </w:p>
        </w:tc>
        <w:tc>
          <w:tcPr>
            <w:tcW w:w="1871" w:type="dxa"/>
            <w:tcBorders>
              <w:top w:val="single" w:sz="6" w:space="0" w:color="auto"/>
              <w:left w:val="single" w:sz="6" w:space="0" w:color="auto"/>
              <w:bottom w:val="single" w:sz="6" w:space="0" w:color="auto"/>
              <w:right w:val="single" w:sz="6" w:space="0" w:color="auto"/>
            </w:tcBorders>
          </w:tcPr>
          <w:p w14:paraId="17DEF1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Dusche</w:t>
            </w:r>
          </w:p>
        </w:tc>
        <w:tc>
          <w:tcPr>
            <w:tcW w:w="1871" w:type="dxa"/>
            <w:tcBorders>
              <w:top w:val="single" w:sz="6" w:space="0" w:color="auto"/>
              <w:left w:val="single" w:sz="6" w:space="0" w:color="auto"/>
              <w:bottom w:val="single" w:sz="6" w:space="0" w:color="auto"/>
              <w:right w:val="single" w:sz="6" w:space="0" w:color="auto"/>
            </w:tcBorders>
          </w:tcPr>
          <w:p w14:paraId="17DEF1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byla umístěna sprcha?</w:t>
            </w:r>
          </w:p>
        </w:tc>
        <w:tc>
          <w:tcPr>
            <w:tcW w:w="2438" w:type="dxa"/>
            <w:tcBorders>
              <w:top w:val="single" w:sz="6" w:space="0" w:color="auto"/>
              <w:left w:val="single" w:sz="6" w:space="0" w:color="auto"/>
              <w:bottom w:val="single" w:sz="6" w:space="0" w:color="auto"/>
              <w:right w:val="single" w:sz="6" w:space="0" w:color="auto"/>
            </w:tcBorders>
          </w:tcPr>
          <w:p w14:paraId="17DEF1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wurde die Dusche angebracht?</w:t>
            </w:r>
          </w:p>
        </w:tc>
        <w:tc>
          <w:tcPr>
            <w:tcW w:w="624" w:type="dxa"/>
            <w:tcBorders>
              <w:top w:val="single" w:sz="6" w:space="0" w:color="auto"/>
              <w:left w:val="single" w:sz="6" w:space="0" w:color="auto"/>
              <w:bottom w:val="single" w:sz="6" w:space="0" w:color="auto"/>
              <w:right w:val="single" w:sz="6" w:space="0" w:color="auto"/>
            </w:tcBorders>
          </w:tcPr>
          <w:p w14:paraId="17DEF1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1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1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1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w:t>
            </w:r>
          </w:p>
        </w:tc>
        <w:tc>
          <w:tcPr>
            <w:tcW w:w="1871" w:type="dxa"/>
            <w:tcBorders>
              <w:top w:val="single" w:sz="6" w:space="0" w:color="auto"/>
              <w:left w:val="single" w:sz="6" w:space="0" w:color="auto"/>
              <w:bottom w:val="single" w:sz="6" w:space="0" w:color="auto"/>
              <w:right w:val="single" w:sz="6" w:space="0" w:color="auto"/>
            </w:tcBorders>
          </w:tcPr>
          <w:p w14:paraId="17DEF1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Wanne</w:t>
            </w:r>
          </w:p>
        </w:tc>
        <w:tc>
          <w:tcPr>
            <w:tcW w:w="1871" w:type="dxa"/>
            <w:tcBorders>
              <w:top w:val="single" w:sz="6" w:space="0" w:color="auto"/>
              <w:left w:val="single" w:sz="6" w:space="0" w:color="auto"/>
              <w:bottom w:val="single" w:sz="6" w:space="0" w:color="auto"/>
              <w:right w:val="single" w:sz="6" w:space="0" w:color="auto"/>
            </w:tcBorders>
          </w:tcPr>
          <w:p w14:paraId="17DEF2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Vana je v rohu koupelny.</w:t>
            </w:r>
          </w:p>
        </w:tc>
        <w:tc>
          <w:tcPr>
            <w:tcW w:w="2438" w:type="dxa"/>
            <w:tcBorders>
              <w:top w:val="single" w:sz="6" w:space="0" w:color="auto"/>
              <w:left w:val="single" w:sz="6" w:space="0" w:color="auto"/>
              <w:bottom w:val="single" w:sz="6" w:space="0" w:color="auto"/>
              <w:right w:val="single" w:sz="6" w:space="0" w:color="auto"/>
            </w:tcBorders>
          </w:tcPr>
          <w:p w14:paraId="17DEF2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Wanne steht in der Ecke des Badezimmers.</w:t>
            </w:r>
          </w:p>
        </w:tc>
        <w:tc>
          <w:tcPr>
            <w:tcW w:w="624" w:type="dxa"/>
            <w:tcBorders>
              <w:top w:val="single" w:sz="6" w:space="0" w:color="auto"/>
              <w:left w:val="single" w:sz="6" w:space="0" w:color="auto"/>
              <w:bottom w:val="single" w:sz="6" w:space="0" w:color="auto"/>
              <w:right w:val="single" w:sz="6" w:space="0" w:color="auto"/>
            </w:tcBorders>
          </w:tcPr>
          <w:p w14:paraId="17DEF2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2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záchod</w:t>
            </w:r>
          </w:p>
        </w:tc>
        <w:tc>
          <w:tcPr>
            <w:tcW w:w="1871" w:type="dxa"/>
            <w:tcBorders>
              <w:top w:val="single" w:sz="6" w:space="0" w:color="auto"/>
              <w:left w:val="single" w:sz="6" w:space="0" w:color="auto"/>
              <w:bottom w:val="single" w:sz="6" w:space="0" w:color="auto"/>
              <w:right w:val="single" w:sz="6" w:space="0" w:color="auto"/>
            </w:tcBorders>
          </w:tcPr>
          <w:p w14:paraId="17DEF2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Toilette</w:t>
            </w:r>
          </w:p>
        </w:tc>
        <w:tc>
          <w:tcPr>
            <w:tcW w:w="1871" w:type="dxa"/>
            <w:tcBorders>
              <w:top w:val="single" w:sz="6" w:space="0" w:color="auto"/>
              <w:left w:val="single" w:sz="6" w:space="0" w:color="auto"/>
              <w:bottom w:val="single" w:sz="6" w:space="0" w:color="auto"/>
              <w:right w:val="single" w:sz="6" w:space="0" w:color="auto"/>
            </w:tcBorders>
          </w:tcPr>
          <w:p w14:paraId="17DEF2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záchod v každém patře tohoto domu?</w:t>
            </w:r>
          </w:p>
        </w:tc>
        <w:tc>
          <w:tcPr>
            <w:tcW w:w="2438" w:type="dxa"/>
            <w:tcBorders>
              <w:top w:val="single" w:sz="6" w:space="0" w:color="auto"/>
              <w:left w:val="single" w:sz="6" w:space="0" w:color="auto"/>
              <w:bottom w:val="single" w:sz="6" w:space="0" w:color="auto"/>
              <w:right w:val="single" w:sz="6" w:space="0" w:color="auto"/>
            </w:tcBorders>
          </w:tcPr>
          <w:p w14:paraId="17DEF2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Gibt es eine Toilette in jedem Stock dieses Hauses?</w:t>
            </w:r>
          </w:p>
        </w:tc>
        <w:tc>
          <w:tcPr>
            <w:tcW w:w="624" w:type="dxa"/>
            <w:tcBorders>
              <w:top w:val="single" w:sz="6" w:space="0" w:color="auto"/>
              <w:left w:val="single" w:sz="6" w:space="0" w:color="auto"/>
              <w:bottom w:val="single" w:sz="6" w:space="0" w:color="auto"/>
              <w:right w:val="single" w:sz="6" w:space="0" w:color="auto"/>
            </w:tcBorders>
          </w:tcPr>
          <w:p w14:paraId="17DEF2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2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bidet</w:t>
            </w:r>
          </w:p>
        </w:tc>
        <w:tc>
          <w:tcPr>
            <w:tcW w:w="1871" w:type="dxa"/>
            <w:tcBorders>
              <w:top w:val="single" w:sz="6" w:space="0" w:color="auto"/>
              <w:left w:val="single" w:sz="6" w:space="0" w:color="auto"/>
              <w:bottom w:val="single" w:sz="6" w:space="0" w:color="auto"/>
              <w:right w:val="single" w:sz="6" w:space="0" w:color="auto"/>
            </w:tcBorders>
          </w:tcPr>
          <w:p w14:paraId="17DEF2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Bidet</w:t>
            </w:r>
          </w:p>
        </w:tc>
        <w:tc>
          <w:tcPr>
            <w:tcW w:w="1871" w:type="dxa"/>
            <w:tcBorders>
              <w:top w:val="single" w:sz="6" w:space="0" w:color="auto"/>
              <w:left w:val="single" w:sz="6" w:space="0" w:color="auto"/>
              <w:bottom w:val="single" w:sz="6" w:space="0" w:color="auto"/>
              <w:right w:val="single" w:sz="6" w:space="0" w:color="auto"/>
            </w:tcBorders>
          </w:tcPr>
          <w:p w14:paraId="17DEF2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nechcete bidet?</w:t>
            </w:r>
          </w:p>
        </w:tc>
        <w:tc>
          <w:tcPr>
            <w:tcW w:w="2438" w:type="dxa"/>
            <w:tcBorders>
              <w:top w:val="single" w:sz="6" w:space="0" w:color="auto"/>
              <w:left w:val="single" w:sz="6" w:space="0" w:color="auto"/>
              <w:bottom w:val="single" w:sz="6" w:space="0" w:color="auto"/>
              <w:right w:val="single" w:sz="6" w:space="0" w:color="auto"/>
            </w:tcBorders>
          </w:tcPr>
          <w:p w14:paraId="17DEF2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möchten Sie kein Bidet?</w:t>
            </w:r>
          </w:p>
        </w:tc>
        <w:tc>
          <w:tcPr>
            <w:tcW w:w="624" w:type="dxa"/>
            <w:tcBorders>
              <w:top w:val="single" w:sz="6" w:space="0" w:color="auto"/>
              <w:left w:val="single" w:sz="6" w:space="0" w:color="auto"/>
              <w:bottom w:val="single" w:sz="6" w:space="0" w:color="auto"/>
              <w:right w:val="single" w:sz="6" w:space="0" w:color="auto"/>
            </w:tcBorders>
          </w:tcPr>
          <w:p w14:paraId="17DEF2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21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sanitární technika</w:t>
            </w:r>
          </w:p>
        </w:tc>
      </w:tr>
      <w:tr w:rsidR="00A935A5" w:rsidRPr="00F37C33" w14:paraId="17DEF2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koupelna</w:t>
            </w:r>
          </w:p>
        </w:tc>
        <w:tc>
          <w:tcPr>
            <w:tcW w:w="1871" w:type="dxa"/>
            <w:tcBorders>
              <w:top w:val="single" w:sz="6" w:space="0" w:color="auto"/>
              <w:left w:val="single" w:sz="6" w:space="0" w:color="auto"/>
              <w:bottom w:val="single" w:sz="6" w:space="0" w:color="auto"/>
              <w:right w:val="single" w:sz="6" w:space="0" w:color="auto"/>
            </w:tcBorders>
          </w:tcPr>
          <w:p w14:paraId="17DEF2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Badezimmer</w:t>
            </w:r>
          </w:p>
        </w:tc>
        <w:tc>
          <w:tcPr>
            <w:tcW w:w="1871" w:type="dxa"/>
            <w:tcBorders>
              <w:top w:val="single" w:sz="6" w:space="0" w:color="auto"/>
              <w:left w:val="single" w:sz="6" w:space="0" w:color="auto"/>
              <w:bottom w:val="single" w:sz="6" w:space="0" w:color="auto"/>
              <w:right w:val="single" w:sz="6" w:space="0" w:color="auto"/>
            </w:tcBorders>
          </w:tcPr>
          <w:p w14:paraId="17DEF2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Jeho koupelna není prostorná.</w:t>
            </w:r>
          </w:p>
        </w:tc>
        <w:tc>
          <w:tcPr>
            <w:tcW w:w="2438" w:type="dxa"/>
            <w:tcBorders>
              <w:top w:val="single" w:sz="6" w:space="0" w:color="auto"/>
              <w:left w:val="single" w:sz="6" w:space="0" w:color="auto"/>
              <w:bottom w:val="single" w:sz="6" w:space="0" w:color="auto"/>
              <w:right w:val="single" w:sz="6" w:space="0" w:color="auto"/>
            </w:tcBorders>
          </w:tcPr>
          <w:p w14:paraId="17DEF2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Sein Badezimmer ist nicht geräumig.</w:t>
            </w:r>
          </w:p>
        </w:tc>
        <w:tc>
          <w:tcPr>
            <w:tcW w:w="624" w:type="dxa"/>
            <w:tcBorders>
              <w:top w:val="single" w:sz="6" w:space="0" w:color="auto"/>
              <w:left w:val="single" w:sz="6" w:space="0" w:color="auto"/>
              <w:bottom w:val="single" w:sz="6" w:space="0" w:color="auto"/>
              <w:right w:val="single" w:sz="6" w:space="0" w:color="auto"/>
            </w:tcBorders>
          </w:tcPr>
          <w:p w14:paraId="17DEF2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2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sifon</w:t>
            </w:r>
          </w:p>
        </w:tc>
        <w:tc>
          <w:tcPr>
            <w:tcW w:w="1871" w:type="dxa"/>
            <w:tcBorders>
              <w:top w:val="single" w:sz="6" w:space="0" w:color="auto"/>
              <w:left w:val="single" w:sz="6" w:space="0" w:color="auto"/>
              <w:bottom w:val="single" w:sz="6" w:space="0" w:color="auto"/>
              <w:right w:val="single" w:sz="6" w:space="0" w:color="auto"/>
            </w:tcBorders>
          </w:tcPr>
          <w:p w14:paraId="17DEF2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Siphon</w:t>
            </w:r>
          </w:p>
        </w:tc>
        <w:tc>
          <w:tcPr>
            <w:tcW w:w="1871" w:type="dxa"/>
            <w:tcBorders>
              <w:top w:val="single" w:sz="6" w:space="0" w:color="auto"/>
              <w:left w:val="single" w:sz="6" w:space="0" w:color="auto"/>
              <w:bottom w:val="single" w:sz="6" w:space="0" w:color="auto"/>
              <w:right w:val="single" w:sz="6" w:space="0" w:color="auto"/>
            </w:tcBorders>
          </w:tcPr>
          <w:p w14:paraId="17DEF2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sifon vyrobený z plastu?</w:t>
            </w:r>
          </w:p>
        </w:tc>
        <w:tc>
          <w:tcPr>
            <w:tcW w:w="2438" w:type="dxa"/>
            <w:tcBorders>
              <w:top w:val="single" w:sz="6" w:space="0" w:color="auto"/>
              <w:left w:val="single" w:sz="6" w:space="0" w:color="auto"/>
              <w:bottom w:val="single" w:sz="6" w:space="0" w:color="auto"/>
              <w:right w:val="single" w:sz="6" w:space="0" w:color="auto"/>
            </w:tcBorders>
          </w:tcPr>
          <w:p w14:paraId="17DEF2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der Siphon aus Kunststoff gefertigt?</w:t>
            </w:r>
          </w:p>
        </w:tc>
        <w:tc>
          <w:tcPr>
            <w:tcW w:w="624" w:type="dxa"/>
            <w:tcBorders>
              <w:top w:val="single" w:sz="6" w:space="0" w:color="auto"/>
              <w:left w:val="single" w:sz="6" w:space="0" w:color="auto"/>
              <w:bottom w:val="single" w:sz="6" w:space="0" w:color="auto"/>
              <w:right w:val="single" w:sz="6" w:space="0" w:color="auto"/>
            </w:tcBorders>
          </w:tcPr>
          <w:p w14:paraId="17DEF2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2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splachovač</w:t>
            </w:r>
          </w:p>
        </w:tc>
        <w:tc>
          <w:tcPr>
            <w:tcW w:w="1871" w:type="dxa"/>
            <w:tcBorders>
              <w:top w:val="single" w:sz="6" w:space="0" w:color="auto"/>
              <w:left w:val="single" w:sz="6" w:space="0" w:color="auto"/>
              <w:bottom w:val="single" w:sz="6" w:space="0" w:color="auto"/>
              <w:right w:val="single" w:sz="6" w:space="0" w:color="auto"/>
            </w:tcBorders>
          </w:tcPr>
          <w:p w14:paraId="17DEF2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Spülung</w:t>
            </w:r>
          </w:p>
        </w:tc>
        <w:tc>
          <w:tcPr>
            <w:tcW w:w="1871" w:type="dxa"/>
            <w:tcBorders>
              <w:top w:val="single" w:sz="6" w:space="0" w:color="auto"/>
              <w:left w:val="single" w:sz="6" w:space="0" w:color="auto"/>
              <w:bottom w:val="single" w:sz="6" w:space="0" w:color="auto"/>
              <w:right w:val="single" w:sz="6" w:space="0" w:color="auto"/>
            </w:tcBorders>
          </w:tcPr>
          <w:p w14:paraId="17DEF2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splachovač je automatický.</w:t>
            </w:r>
          </w:p>
        </w:tc>
        <w:tc>
          <w:tcPr>
            <w:tcW w:w="2438" w:type="dxa"/>
            <w:tcBorders>
              <w:top w:val="single" w:sz="6" w:space="0" w:color="auto"/>
              <w:left w:val="single" w:sz="6" w:space="0" w:color="auto"/>
              <w:bottom w:val="single" w:sz="6" w:space="0" w:color="auto"/>
              <w:right w:val="single" w:sz="6" w:space="0" w:color="auto"/>
            </w:tcBorders>
          </w:tcPr>
          <w:p w14:paraId="17DEF2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Diese Spülung ist automatisch.</w:t>
            </w:r>
          </w:p>
        </w:tc>
        <w:tc>
          <w:tcPr>
            <w:tcW w:w="624" w:type="dxa"/>
            <w:tcBorders>
              <w:top w:val="single" w:sz="6" w:space="0" w:color="auto"/>
              <w:left w:val="single" w:sz="6" w:space="0" w:color="auto"/>
              <w:bottom w:val="single" w:sz="6" w:space="0" w:color="auto"/>
              <w:right w:val="single" w:sz="6" w:space="0" w:color="auto"/>
            </w:tcBorders>
          </w:tcPr>
          <w:p w14:paraId="17DEF2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2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výlevka</w:t>
            </w:r>
          </w:p>
        </w:tc>
        <w:tc>
          <w:tcPr>
            <w:tcW w:w="1871" w:type="dxa"/>
            <w:tcBorders>
              <w:top w:val="single" w:sz="6" w:space="0" w:color="auto"/>
              <w:left w:val="single" w:sz="6" w:space="0" w:color="auto"/>
              <w:bottom w:val="single" w:sz="6" w:space="0" w:color="auto"/>
              <w:right w:val="single" w:sz="6" w:space="0" w:color="auto"/>
            </w:tcBorders>
          </w:tcPr>
          <w:p w14:paraId="17DEF2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Ausguss</w:t>
            </w:r>
          </w:p>
        </w:tc>
        <w:tc>
          <w:tcPr>
            <w:tcW w:w="1871" w:type="dxa"/>
            <w:tcBorders>
              <w:top w:val="single" w:sz="6" w:space="0" w:color="auto"/>
              <w:left w:val="single" w:sz="6" w:space="0" w:color="auto"/>
              <w:bottom w:val="single" w:sz="6" w:space="0" w:color="auto"/>
              <w:right w:val="single" w:sz="6" w:space="0" w:color="auto"/>
            </w:tcBorders>
          </w:tcPr>
          <w:p w14:paraId="17DEF2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výlevek máte ve školní kuchyni?</w:t>
            </w:r>
          </w:p>
        </w:tc>
        <w:tc>
          <w:tcPr>
            <w:tcW w:w="2438" w:type="dxa"/>
            <w:tcBorders>
              <w:top w:val="single" w:sz="6" w:space="0" w:color="auto"/>
              <w:left w:val="single" w:sz="6" w:space="0" w:color="auto"/>
              <w:bottom w:val="single" w:sz="6" w:space="0" w:color="auto"/>
              <w:right w:val="single" w:sz="6" w:space="0" w:color="auto"/>
            </w:tcBorders>
          </w:tcPr>
          <w:p w14:paraId="17DEF2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viele Ausgusse gibt es in der Schulküche?</w:t>
            </w:r>
          </w:p>
        </w:tc>
        <w:tc>
          <w:tcPr>
            <w:tcW w:w="624" w:type="dxa"/>
            <w:tcBorders>
              <w:top w:val="single" w:sz="6" w:space="0" w:color="auto"/>
              <w:left w:val="single" w:sz="6" w:space="0" w:color="auto"/>
              <w:bottom w:val="single" w:sz="6" w:space="0" w:color="auto"/>
              <w:right w:val="single" w:sz="6" w:space="0" w:color="auto"/>
            </w:tcBorders>
          </w:tcPr>
          <w:p w14:paraId="17DEF2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2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stejnosměrný proud</w:t>
            </w:r>
          </w:p>
        </w:tc>
        <w:tc>
          <w:tcPr>
            <w:tcW w:w="1871" w:type="dxa"/>
            <w:tcBorders>
              <w:top w:val="single" w:sz="6" w:space="0" w:color="auto"/>
              <w:left w:val="single" w:sz="6" w:space="0" w:color="auto"/>
              <w:bottom w:val="single" w:sz="6" w:space="0" w:color="auto"/>
              <w:right w:val="single" w:sz="6" w:space="0" w:color="auto"/>
            </w:tcBorders>
          </w:tcPr>
          <w:p w14:paraId="17DEF2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Gleichstrom</w:t>
            </w:r>
          </w:p>
        </w:tc>
        <w:tc>
          <w:tcPr>
            <w:tcW w:w="1871" w:type="dxa"/>
            <w:tcBorders>
              <w:top w:val="single" w:sz="6" w:space="0" w:color="auto"/>
              <w:left w:val="single" w:sz="6" w:space="0" w:color="auto"/>
              <w:bottom w:val="single" w:sz="6" w:space="0" w:color="auto"/>
              <w:right w:val="single" w:sz="6" w:space="0" w:color="auto"/>
            </w:tcBorders>
          </w:tcPr>
          <w:p w14:paraId="17DEF2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 vodiči je stejnosměrný proud.</w:t>
            </w:r>
          </w:p>
        </w:tc>
        <w:tc>
          <w:tcPr>
            <w:tcW w:w="2438" w:type="dxa"/>
            <w:tcBorders>
              <w:top w:val="single" w:sz="6" w:space="0" w:color="auto"/>
              <w:left w:val="single" w:sz="6" w:space="0" w:color="auto"/>
              <w:bottom w:val="single" w:sz="6" w:space="0" w:color="auto"/>
              <w:right w:val="single" w:sz="6" w:space="0" w:color="auto"/>
            </w:tcBorders>
          </w:tcPr>
          <w:p w14:paraId="17DEF2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 Leiter fließt der Gleichstrom.</w:t>
            </w:r>
          </w:p>
        </w:tc>
        <w:tc>
          <w:tcPr>
            <w:tcW w:w="624" w:type="dxa"/>
            <w:tcBorders>
              <w:top w:val="single" w:sz="6" w:space="0" w:color="auto"/>
              <w:left w:val="single" w:sz="6" w:space="0" w:color="auto"/>
              <w:bottom w:val="single" w:sz="6" w:space="0" w:color="auto"/>
              <w:right w:val="single" w:sz="6" w:space="0" w:color="auto"/>
            </w:tcBorders>
          </w:tcPr>
          <w:p w14:paraId="17DEF2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23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elektrickým obloukem</w:t>
            </w:r>
          </w:p>
        </w:tc>
      </w:tr>
      <w:tr w:rsidR="00A935A5" w:rsidRPr="00F37C33" w14:paraId="17DEF2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střídavý proud</w:t>
            </w:r>
          </w:p>
        </w:tc>
        <w:tc>
          <w:tcPr>
            <w:tcW w:w="1871" w:type="dxa"/>
            <w:tcBorders>
              <w:top w:val="single" w:sz="6" w:space="0" w:color="auto"/>
              <w:left w:val="single" w:sz="6" w:space="0" w:color="auto"/>
              <w:bottom w:val="single" w:sz="6" w:space="0" w:color="auto"/>
              <w:right w:val="single" w:sz="6" w:space="0" w:color="auto"/>
            </w:tcBorders>
          </w:tcPr>
          <w:p w14:paraId="17DEF2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Wechselstrom</w:t>
            </w:r>
          </w:p>
        </w:tc>
        <w:tc>
          <w:tcPr>
            <w:tcW w:w="1871" w:type="dxa"/>
            <w:tcBorders>
              <w:top w:val="single" w:sz="6" w:space="0" w:color="auto"/>
              <w:left w:val="single" w:sz="6" w:space="0" w:color="auto"/>
              <w:bottom w:val="single" w:sz="6" w:space="0" w:color="auto"/>
              <w:right w:val="single" w:sz="6" w:space="0" w:color="auto"/>
            </w:tcBorders>
          </w:tcPr>
          <w:p w14:paraId="17DEF2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je v této zásuvce střídavý proud?</w:t>
            </w:r>
          </w:p>
        </w:tc>
        <w:tc>
          <w:tcPr>
            <w:tcW w:w="2438" w:type="dxa"/>
            <w:tcBorders>
              <w:top w:val="single" w:sz="6" w:space="0" w:color="auto"/>
              <w:left w:val="single" w:sz="6" w:space="0" w:color="auto"/>
              <w:bottom w:val="single" w:sz="6" w:space="0" w:color="auto"/>
              <w:right w:val="single" w:sz="6" w:space="0" w:color="auto"/>
            </w:tcBorders>
          </w:tcPr>
          <w:p w14:paraId="17DEF2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ist in dieser Steckdose der Wechselstrom?</w:t>
            </w:r>
          </w:p>
        </w:tc>
        <w:tc>
          <w:tcPr>
            <w:tcW w:w="624" w:type="dxa"/>
            <w:tcBorders>
              <w:top w:val="single" w:sz="6" w:space="0" w:color="auto"/>
              <w:left w:val="single" w:sz="6" w:space="0" w:color="auto"/>
              <w:bottom w:val="single" w:sz="6" w:space="0" w:color="auto"/>
              <w:right w:val="single" w:sz="6" w:space="0" w:color="auto"/>
            </w:tcBorders>
          </w:tcPr>
          <w:p w14:paraId="17DEF2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2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871" w:type="dxa"/>
            <w:tcBorders>
              <w:top w:val="single" w:sz="6" w:space="0" w:color="auto"/>
              <w:left w:val="single" w:sz="6" w:space="0" w:color="auto"/>
              <w:bottom w:val="single" w:sz="6" w:space="0" w:color="auto"/>
              <w:right w:val="single" w:sz="6" w:space="0" w:color="auto"/>
            </w:tcBorders>
          </w:tcPr>
          <w:p w14:paraId="17DEF2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Schweißnaht</w:t>
            </w:r>
          </w:p>
        </w:tc>
        <w:tc>
          <w:tcPr>
            <w:tcW w:w="1871" w:type="dxa"/>
            <w:tcBorders>
              <w:top w:val="single" w:sz="6" w:space="0" w:color="auto"/>
              <w:left w:val="single" w:sz="6" w:space="0" w:color="auto"/>
              <w:bottom w:val="single" w:sz="6" w:space="0" w:color="auto"/>
              <w:right w:val="single" w:sz="6" w:space="0" w:color="auto"/>
            </w:tcBorders>
          </w:tcPr>
          <w:p w14:paraId="17DEF2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Okamžitě oprav tento svar!</w:t>
            </w:r>
          </w:p>
        </w:tc>
        <w:tc>
          <w:tcPr>
            <w:tcW w:w="2438" w:type="dxa"/>
            <w:tcBorders>
              <w:top w:val="single" w:sz="6" w:space="0" w:color="auto"/>
              <w:left w:val="single" w:sz="6" w:space="0" w:color="auto"/>
              <w:bottom w:val="single" w:sz="6" w:space="0" w:color="auto"/>
              <w:right w:val="single" w:sz="6" w:space="0" w:color="auto"/>
            </w:tcBorders>
          </w:tcPr>
          <w:p w14:paraId="17DEF2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Bessere sofort diese Schweißnaht aus!</w:t>
            </w:r>
          </w:p>
        </w:tc>
        <w:tc>
          <w:tcPr>
            <w:tcW w:w="624" w:type="dxa"/>
            <w:tcBorders>
              <w:top w:val="single" w:sz="6" w:space="0" w:color="auto"/>
              <w:left w:val="single" w:sz="6" w:space="0" w:color="auto"/>
              <w:bottom w:val="single" w:sz="6" w:space="0" w:color="auto"/>
              <w:right w:val="single" w:sz="6" w:space="0" w:color="auto"/>
            </w:tcBorders>
          </w:tcPr>
          <w:p w14:paraId="17DEF2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2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svářečka</w:t>
            </w:r>
          </w:p>
        </w:tc>
        <w:tc>
          <w:tcPr>
            <w:tcW w:w="1871" w:type="dxa"/>
            <w:tcBorders>
              <w:top w:val="single" w:sz="6" w:space="0" w:color="auto"/>
              <w:left w:val="single" w:sz="6" w:space="0" w:color="auto"/>
              <w:bottom w:val="single" w:sz="6" w:space="0" w:color="auto"/>
              <w:right w:val="single" w:sz="6" w:space="0" w:color="auto"/>
            </w:tcBorders>
          </w:tcPr>
          <w:p w14:paraId="17DEF2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Schweißbrenner</w:t>
            </w:r>
          </w:p>
        </w:tc>
        <w:tc>
          <w:tcPr>
            <w:tcW w:w="1871" w:type="dxa"/>
            <w:tcBorders>
              <w:top w:val="single" w:sz="6" w:space="0" w:color="auto"/>
              <w:left w:val="single" w:sz="6" w:space="0" w:color="auto"/>
              <w:bottom w:val="single" w:sz="6" w:space="0" w:color="auto"/>
              <w:right w:val="single" w:sz="6" w:space="0" w:color="auto"/>
            </w:tcBorders>
          </w:tcPr>
          <w:p w14:paraId="17DEF2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Naše firma si objedná novou svářečku.</w:t>
            </w:r>
          </w:p>
        </w:tc>
        <w:tc>
          <w:tcPr>
            <w:tcW w:w="2438" w:type="dxa"/>
            <w:tcBorders>
              <w:top w:val="single" w:sz="6" w:space="0" w:color="auto"/>
              <w:left w:val="single" w:sz="6" w:space="0" w:color="auto"/>
              <w:bottom w:val="single" w:sz="6" w:space="0" w:color="auto"/>
              <w:right w:val="single" w:sz="6" w:space="0" w:color="auto"/>
            </w:tcBorders>
          </w:tcPr>
          <w:p w14:paraId="17DEF2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Unsere Firma bestellt einen neuen Schweißbrenner.</w:t>
            </w:r>
          </w:p>
        </w:tc>
        <w:tc>
          <w:tcPr>
            <w:tcW w:w="624" w:type="dxa"/>
            <w:tcBorders>
              <w:top w:val="single" w:sz="6" w:space="0" w:color="auto"/>
              <w:left w:val="single" w:sz="6" w:space="0" w:color="auto"/>
              <w:bottom w:val="single" w:sz="6" w:space="0" w:color="auto"/>
              <w:right w:val="single" w:sz="6" w:space="0" w:color="auto"/>
            </w:tcBorders>
          </w:tcPr>
          <w:p w14:paraId="17DEF2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2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hadice</w:t>
            </w:r>
          </w:p>
        </w:tc>
        <w:tc>
          <w:tcPr>
            <w:tcW w:w="1871" w:type="dxa"/>
            <w:tcBorders>
              <w:top w:val="single" w:sz="6" w:space="0" w:color="auto"/>
              <w:left w:val="single" w:sz="6" w:space="0" w:color="auto"/>
              <w:bottom w:val="single" w:sz="6" w:space="0" w:color="auto"/>
              <w:right w:val="single" w:sz="6" w:space="0" w:color="auto"/>
            </w:tcBorders>
          </w:tcPr>
          <w:p w14:paraId="17DEF2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Druckschläuche</w:t>
            </w:r>
          </w:p>
        </w:tc>
        <w:tc>
          <w:tcPr>
            <w:tcW w:w="1871" w:type="dxa"/>
            <w:tcBorders>
              <w:top w:val="single" w:sz="6" w:space="0" w:color="auto"/>
              <w:left w:val="single" w:sz="6" w:space="0" w:color="auto"/>
              <w:bottom w:val="single" w:sz="6" w:space="0" w:color="auto"/>
              <w:right w:val="single" w:sz="6" w:space="0" w:color="auto"/>
            </w:tcBorders>
          </w:tcPr>
          <w:p w14:paraId="17DEF2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dlouhé budou tlakové hadice?</w:t>
            </w:r>
          </w:p>
        </w:tc>
        <w:tc>
          <w:tcPr>
            <w:tcW w:w="2438" w:type="dxa"/>
            <w:tcBorders>
              <w:top w:val="single" w:sz="6" w:space="0" w:color="auto"/>
              <w:left w:val="single" w:sz="6" w:space="0" w:color="auto"/>
              <w:bottom w:val="single" w:sz="6" w:space="0" w:color="auto"/>
              <w:right w:val="single" w:sz="6" w:space="0" w:color="auto"/>
            </w:tcBorders>
          </w:tcPr>
          <w:p w14:paraId="17DEF2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lang sollen die Druckschläuche sein?</w:t>
            </w:r>
          </w:p>
        </w:tc>
        <w:tc>
          <w:tcPr>
            <w:tcW w:w="624" w:type="dxa"/>
            <w:tcBorders>
              <w:top w:val="single" w:sz="6" w:space="0" w:color="auto"/>
              <w:left w:val="single" w:sz="6" w:space="0" w:color="auto"/>
              <w:bottom w:val="single" w:sz="6" w:space="0" w:color="auto"/>
              <w:right w:val="single" w:sz="6" w:space="0" w:color="auto"/>
            </w:tcBorders>
          </w:tcPr>
          <w:p w14:paraId="17DEF2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2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elektroda</w:t>
            </w:r>
          </w:p>
        </w:tc>
        <w:tc>
          <w:tcPr>
            <w:tcW w:w="1871" w:type="dxa"/>
            <w:tcBorders>
              <w:top w:val="single" w:sz="6" w:space="0" w:color="auto"/>
              <w:left w:val="single" w:sz="6" w:space="0" w:color="auto"/>
              <w:bottom w:val="single" w:sz="6" w:space="0" w:color="auto"/>
              <w:right w:val="single" w:sz="6" w:space="0" w:color="auto"/>
            </w:tcBorders>
          </w:tcPr>
          <w:p w14:paraId="17DEF2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Elektrode</w:t>
            </w:r>
          </w:p>
        </w:tc>
        <w:tc>
          <w:tcPr>
            <w:tcW w:w="1871" w:type="dxa"/>
            <w:tcBorders>
              <w:top w:val="single" w:sz="6" w:space="0" w:color="auto"/>
              <w:left w:val="single" w:sz="6" w:space="0" w:color="auto"/>
              <w:bottom w:val="single" w:sz="6" w:space="0" w:color="auto"/>
              <w:right w:val="single" w:sz="6" w:space="0" w:color="auto"/>
            </w:tcBorders>
          </w:tcPr>
          <w:p w14:paraId="17DEF2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skladujete elektrody?</w:t>
            </w:r>
          </w:p>
        </w:tc>
        <w:tc>
          <w:tcPr>
            <w:tcW w:w="2438" w:type="dxa"/>
            <w:tcBorders>
              <w:top w:val="single" w:sz="6" w:space="0" w:color="auto"/>
              <w:left w:val="single" w:sz="6" w:space="0" w:color="auto"/>
              <w:bottom w:val="single" w:sz="6" w:space="0" w:color="auto"/>
              <w:right w:val="single" w:sz="6" w:space="0" w:color="auto"/>
            </w:tcBorders>
          </w:tcPr>
          <w:p w14:paraId="17DEF2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werden die Elektroden gelagert?</w:t>
            </w:r>
          </w:p>
        </w:tc>
        <w:tc>
          <w:tcPr>
            <w:tcW w:w="624" w:type="dxa"/>
            <w:tcBorders>
              <w:top w:val="single" w:sz="6" w:space="0" w:color="auto"/>
              <w:left w:val="single" w:sz="6" w:space="0" w:color="auto"/>
              <w:bottom w:val="single" w:sz="6" w:space="0" w:color="auto"/>
              <w:right w:val="single" w:sz="6" w:space="0" w:color="auto"/>
            </w:tcBorders>
          </w:tcPr>
          <w:p w14:paraId="17DEF2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26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elektrickým obloukem</w:t>
            </w:r>
          </w:p>
        </w:tc>
      </w:tr>
      <w:tr w:rsidR="00A935A5" w:rsidRPr="00F37C33" w14:paraId="17DEF2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w:t>
            </w:r>
          </w:p>
        </w:tc>
        <w:tc>
          <w:tcPr>
            <w:tcW w:w="1871" w:type="dxa"/>
            <w:tcBorders>
              <w:top w:val="single" w:sz="6" w:space="0" w:color="auto"/>
              <w:left w:val="single" w:sz="6" w:space="0" w:color="auto"/>
              <w:bottom w:val="single" w:sz="6" w:space="0" w:color="auto"/>
              <w:right w:val="single" w:sz="6" w:space="0" w:color="auto"/>
            </w:tcBorders>
          </w:tcPr>
          <w:p w14:paraId="17DEF2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Schweißnahtflächen</w:t>
            </w:r>
          </w:p>
        </w:tc>
        <w:tc>
          <w:tcPr>
            <w:tcW w:w="1871" w:type="dxa"/>
            <w:tcBorders>
              <w:top w:val="single" w:sz="6" w:space="0" w:color="auto"/>
              <w:left w:val="single" w:sz="6" w:space="0" w:color="auto"/>
              <w:bottom w:val="single" w:sz="6" w:space="0" w:color="auto"/>
              <w:right w:val="single" w:sz="6" w:space="0" w:color="auto"/>
            </w:tcBorders>
          </w:tcPr>
          <w:p w14:paraId="17DEF2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 jsou čisté.</w:t>
            </w:r>
          </w:p>
        </w:tc>
        <w:tc>
          <w:tcPr>
            <w:tcW w:w="2438" w:type="dxa"/>
            <w:tcBorders>
              <w:top w:val="single" w:sz="6" w:space="0" w:color="auto"/>
              <w:left w:val="single" w:sz="6" w:space="0" w:color="auto"/>
              <w:bottom w:val="single" w:sz="6" w:space="0" w:color="auto"/>
              <w:right w:val="single" w:sz="6" w:space="0" w:color="auto"/>
            </w:tcBorders>
          </w:tcPr>
          <w:p w14:paraId="17DEF2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Schweißnahtflächen sind sauber.</w:t>
            </w:r>
          </w:p>
        </w:tc>
        <w:tc>
          <w:tcPr>
            <w:tcW w:w="624" w:type="dxa"/>
            <w:tcBorders>
              <w:top w:val="single" w:sz="6" w:space="0" w:color="auto"/>
              <w:left w:val="single" w:sz="6" w:space="0" w:color="auto"/>
              <w:bottom w:val="single" w:sz="6" w:space="0" w:color="auto"/>
              <w:right w:val="single" w:sz="6" w:space="0" w:color="auto"/>
            </w:tcBorders>
          </w:tcPr>
          <w:p w14:paraId="17DEF2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2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w:t>
            </w:r>
          </w:p>
        </w:tc>
        <w:tc>
          <w:tcPr>
            <w:tcW w:w="1871" w:type="dxa"/>
            <w:tcBorders>
              <w:top w:val="single" w:sz="6" w:space="0" w:color="auto"/>
              <w:left w:val="single" w:sz="6" w:space="0" w:color="auto"/>
              <w:bottom w:val="single" w:sz="6" w:space="0" w:color="auto"/>
              <w:right w:val="single" w:sz="6" w:space="0" w:color="auto"/>
            </w:tcBorders>
          </w:tcPr>
          <w:p w14:paraId="17DEF2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Schweißer</w:t>
            </w:r>
          </w:p>
        </w:tc>
        <w:tc>
          <w:tcPr>
            <w:tcW w:w="1871" w:type="dxa"/>
            <w:tcBorders>
              <w:top w:val="single" w:sz="6" w:space="0" w:color="auto"/>
              <w:left w:val="single" w:sz="6" w:space="0" w:color="auto"/>
              <w:bottom w:val="single" w:sz="6" w:space="0" w:color="auto"/>
              <w:right w:val="single" w:sz="6" w:space="0" w:color="auto"/>
            </w:tcBorders>
          </w:tcPr>
          <w:p w14:paraId="17DEF2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Budeš dobrý svářeč?</w:t>
            </w:r>
          </w:p>
        </w:tc>
        <w:tc>
          <w:tcPr>
            <w:tcW w:w="2438" w:type="dxa"/>
            <w:tcBorders>
              <w:top w:val="single" w:sz="6" w:space="0" w:color="auto"/>
              <w:left w:val="single" w:sz="6" w:space="0" w:color="auto"/>
              <w:bottom w:val="single" w:sz="6" w:space="0" w:color="auto"/>
              <w:right w:val="single" w:sz="6" w:space="0" w:color="auto"/>
            </w:tcBorders>
          </w:tcPr>
          <w:p w14:paraId="17DEF2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Wirst du ein guter Schweißer?</w:t>
            </w:r>
          </w:p>
        </w:tc>
        <w:tc>
          <w:tcPr>
            <w:tcW w:w="624" w:type="dxa"/>
            <w:tcBorders>
              <w:top w:val="single" w:sz="6" w:space="0" w:color="auto"/>
              <w:left w:val="single" w:sz="6" w:space="0" w:color="auto"/>
              <w:bottom w:val="single" w:sz="6" w:space="0" w:color="auto"/>
              <w:right w:val="single" w:sz="6" w:space="0" w:color="auto"/>
            </w:tcBorders>
          </w:tcPr>
          <w:p w14:paraId="17DEF2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2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svorka</w:t>
            </w:r>
          </w:p>
        </w:tc>
        <w:tc>
          <w:tcPr>
            <w:tcW w:w="1871" w:type="dxa"/>
            <w:tcBorders>
              <w:top w:val="single" w:sz="6" w:space="0" w:color="auto"/>
              <w:left w:val="single" w:sz="6" w:space="0" w:color="auto"/>
              <w:bottom w:val="single" w:sz="6" w:space="0" w:color="auto"/>
              <w:right w:val="single" w:sz="6" w:space="0" w:color="auto"/>
            </w:tcBorders>
          </w:tcPr>
          <w:p w14:paraId="17DEF2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Schweißklemme</w:t>
            </w:r>
          </w:p>
        </w:tc>
        <w:tc>
          <w:tcPr>
            <w:tcW w:w="1871" w:type="dxa"/>
            <w:tcBorders>
              <w:top w:val="single" w:sz="6" w:space="0" w:color="auto"/>
              <w:left w:val="single" w:sz="6" w:space="0" w:color="auto"/>
              <w:bottom w:val="single" w:sz="6" w:space="0" w:color="auto"/>
              <w:right w:val="single" w:sz="6" w:space="0" w:color="auto"/>
            </w:tcBorders>
          </w:tcPr>
          <w:p w14:paraId="17DEF2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svorky můžeš nalézt ve skříni.</w:t>
            </w:r>
          </w:p>
        </w:tc>
        <w:tc>
          <w:tcPr>
            <w:tcW w:w="2438" w:type="dxa"/>
            <w:tcBorders>
              <w:top w:val="single" w:sz="6" w:space="0" w:color="auto"/>
              <w:left w:val="single" w:sz="6" w:space="0" w:color="auto"/>
              <w:bottom w:val="single" w:sz="6" w:space="0" w:color="auto"/>
              <w:right w:val="single" w:sz="6" w:space="0" w:color="auto"/>
            </w:tcBorders>
          </w:tcPr>
          <w:p w14:paraId="17DEF2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Schweißklemmen kannst du im Schrank finden.</w:t>
            </w:r>
          </w:p>
        </w:tc>
        <w:tc>
          <w:tcPr>
            <w:tcW w:w="624" w:type="dxa"/>
            <w:tcBorders>
              <w:top w:val="single" w:sz="6" w:space="0" w:color="auto"/>
              <w:left w:val="single" w:sz="6" w:space="0" w:color="auto"/>
              <w:bottom w:val="single" w:sz="6" w:space="0" w:color="auto"/>
              <w:right w:val="single" w:sz="6" w:space="0" w:color="auto"/>
            </w:tcBorders>
          </w:tcPr>
          <w:p w14:paraId="17DEF2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2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vada</w:t>
            </w:r>
          </w:p>
        </w:tc>
        <w:tc>
          <w:tcPr>
            <w:tcW w:w="1871" w:type="dxa"/>
            <w:tcBorders>
              <w:top w:val="single" w:sz="6" w:space="0" w:color="auto"/>
              <w:left w:val="single" w:sz="6" w:space="0" w:color="auto"/>
              <w:bottom w:val="single" w:sz="6" w:space="0" w:color="auto"/>
              <w:right w:val="single" w:sz="6" w:space="0" w:color="auto"/>
            </w:tcBorders>
          </w:tcPr>
          <w:p w14:paraId="17DEF2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Fehler</w:t>
            </w:r>
          </w:p>
        </w:tc>
        <w:tc>
          <w:tcPr>
            <w:tcW w:w="1871" w:type="dxa"/>
            <w:tcBorders>
              <w:top w:val="single" w:sz="6" w:space="0" w:color="auto"/>
              <w:left w:val="single" w:sz="6" w:space="0" w:color="auto"/>
              <w:bottom w:val="single" w:sz="6" w:space="0" w:color="auto"/>
              <w:right w:val="single" w:sz="6" w:space="0" w:color="auto"/>
            </w:tcBorders>
          </w:tcPr>
          <w:p w14:paraId="17DEF2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toto vada svaru?</w:t>
            </w:r>
          </w:p>
        </w:tc>
        <w:tc>
          <w:tcPr>
            <w:tcW w:w="2438" w:type="dxa"/>
            <w:tcBorders>
              <w:top w:val="single" w:sz="6" w:space="0" w:color="auto"/>
              <w:left w:val="single" w:sz="6" w:space="0" w:color="auto"/>
              <w:bottom w:val="single" w:sz="6" w:space="0" w:color="auto"/>
              <w:right w:val="single" w:sz="6" w:space="0" w:color="auto"/>
            </w:tcBorders>
          </w:tcPr>
          <w:p w14:paraId="17DEF2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dies ein Schweißnahtfehler?</w:t>
            </w:r>
          </w:p>
        </w:tc>
        <w:tc>
          <w:tcPr>
            <w:tcW w:w="624" w:type="dxa"/>
            <w:tcBorders>
              <w:top w:val="single" w:sz="6" w:space="0" w:color="auto"/>
              <w:left w:val="single" w:sz="6" w:space="0" w:color="auto"/>
              <w:bottom w:val="single" w:sz="6" w:space="0" w:color="auto"/>
              <w:right w:val="single" w:sz="6" w:space="0" w:color="auto"/>
            </w:tcBorders>
          </w:tcPr>
          <w:p w14:paraId="17DEF2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2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rutina</w:t>
            </w:r>
          </w:p>
        </w:tc>
        <w:tc>
          <w:tcPr>
            <w:tcW w:w="1871" w:type="dxa"/>
            <w:tcBorders>
              <w:top w:val="single" w:sz="6" w:space="0" w:color="auto"/>
              <w:left w:val="single" w:sz="6" w:space="0" w:color="auto"/>
              <w:bottom w:val="single" w:sz="6" w:space="0" w:color="auto"/>
              <w:right w:val="single" w:sz="6" w:space="0" w:color="auto"/>
            </w:tcBorders>
          </w:tcPr>
          <w:p w14:paraId="17DEF2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Routine</w:t>
            </w:r>
          </w:p>
        </w:tc>
        <w:tc>
          <w:tcPr>
            <w:tcW w:w="1871" w:type="dxa"/>
            <w:tcBorders>
              <w:top w:val="single" w:sz="6" w:space="0" w:color="auto"/>
              <w:left w:val="single" w:sz="6" w:space="0" w:color="auto"/>
              <w:bottom w:val="single" w:sz="6" w:space="0" w:color="auto"/>
              <w:right w:val="single" w:sz="6" w:space="0" w:color="auto"/>
            </w:tcBorders>
          </w:tcPr>
          <w:p w14:paraId="17DEF2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Nebojte se, je to pouze rutina.</w:t>
            </w:r>
          </w:p>
        </w:tc>
        <w:tc>
          <w:tcPr>
            <w:tcW w:w="2438" w:type="dxa"/>
            <w:tcBorders>
              <w:top w:val="single" w:sz="6" w:space="0" w:color="auto"/>
              <w:left w:val="single" w:sz="6" w:space="0" w:color="auto"/>
              <w:bottom w:val="single" w:sz="6" w:space="0" w:color="auto"/>
              <w:right w:val="single" w:sz="6" w:space="0" w:color="auto"/>
            </w:tcBorders>
          </w:tcPr>
          <w:p w14:paraId="17DEF2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Keine Angst, es ist nur eine Routine.</w:t>
            </w:r>
          </w:p>
        </w:tc>
        <w:tc>
          <w:tcPr>
            <w:tcW w:w="624" w:type="dxa"/>
            <w:tcBorders>
              <w:top w:val="single" w:sz="6" w:space="0" w:color="auto"/>
              <w:left w:val="single" w:sz="6" w:space="0" w:color="auto"/>
              <w:bottom w:val="single" w:sz="6" w:space="0" w:color="auto"/>
              <w:right w:val="single" w:sz="6" w:space="0" w:color="auto"/>
            </w:tcBorders>
          </w:tcPr>
          <w:p w14:paraId="17DEF2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28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F2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svařovací parametr</w:t>
            </w:r>
          </w:p>
        </w:tc>
        <w:tc>
          <w:tcPr>
            <w:tcW w:w="1871" w:type="dxa"/>
            <w:tcBorders>
              <w:top w:val="single" w:sz="6" w:space="0" w:color="auto"/>
              <w:left w:val="single" w:sz="6" w:space="0" w:color="auto"/>
              <w:bottom w:val="single" w:sz="6" w:space="0" w:color="auto"/>
              <w:right w:val="single" w:sz="6" w:space="0" w:color="auto"/>
            </w:tcBorders>
          </w:tcPr>
          <w:p w14:paraId="17DEF2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Schweißparameter</w:t>
            </w:r>
          </w:p>
        </w:tc>
        <w:tc>
          <w:tcPr>
            <w:tcW w:w="1871" w:type="dxa"/>
            <w:tcBorders>
              <w:top w:val="single" w:sz="6" w:space="0" w:color="auto"/>
              <w:left w:val="single" w:sz="6" w:space="0" w:color="auto"/>
              <w:bottom w:val="single" w:sz="6" w:space="0" w:color="auto"/>
              <w:right w:val="single" w:sz="6" w:space="0" w:color="auto"/>
            </w:tcBorders>
          </w:tcPr>
          <w:p w14:paraId="17DEF2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teplota svařovací parametr?</w:t>
            </w:r>
          </w:p>
        </w:tc>
        <w:tc>
          <w:tcPr>
            <w:tcW w:w="2438" w:type="dxa"/>
            <w:tcBorders>
              <w:top w:val="single" w:sz="6" w:space="0" w:color="auto"/>
              <w:left w:val="single" w:sz="6" w:space="0" w:color="auto"/>
              <w:bottom w:val="single" w:sz="6" w:space="0" w:color="auto"/>
              <w:right w:val="single" w:sz="6" w:space="0" w:color="auto"/>
            </w:tcBorders>
          </w:tcPr>
          <w:p w14:paraId="17DEF2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Gilt die Temperatur als Schweißparameter?</w:t>
            </w:r>
          </w:p>
        </w:tc>
        <w:tc>
          <w:tcPr>
            <w:tcW w:w="624" w:type="dxa"/>
            <w:tcBorders>
              <w:top w:val="single" w:sz="6" w:space="0" w:color="auto"/>
              <w:left w:val="single" w:sz="6" w:space="0" w:color="auto"/>
              <w:bottom w:val="single" w:sz="6" w:space="0" w:color="auto"/>
              <w:right w:val="single" w:sz="6" w:space="0" w:color="auto"/>
            </w:tcBorders>
          </w:tcPr>
          <w:p w14:paraId="17DEF2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2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technologie svařování</w:t>
            </w:r>
          </w:p>
        </w:tc>
        <w:tc>
          <w:tcPr>
            <w:tcW w:w="1871" w:type="dxa"/>
            <w:tcBorders>
              <w:top w:val="single" w:sz="6" w:space="0" w:color="auto"/>
              <w:left w:val="single" w:sz="6" w:space="0" w:color="auto"/>
              <w:bottom w:val="single" w:sz="6" w:space="0" w:color="auto"/>
              <w:right w:val="single" w:sz="6" w:space="0" w:color="auto"/>
            </w:tcBorders>
          </w:tcPr>
          <w:p w14:paraId="17DEF2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Schweißtechnologie</w:t>
            </w:r>
          </w:p>
        </w:tc>
        <w:tc>
          <w:tcPr>
            <w:tcW w:w="1871" w:type="dxa"/>
            <w:tcBorders>
              <w:top w:val="single" w:sz="6" w:space="0" w:color="auto"/>
              <w:left w:val="single" w:sz="6" w:space="0" w:color="auto"/>
              <w:bottom w:val="single" w:sz="6" w:space="0" w:color="auto"/>
              <w:right w:val="single" w:sz="6" w:space="0" w:color="auto"/>
            </w:tcBorders>
          </w:tcPr>
          <w:p w14:paraId="17DEF2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Použil jste vhodnou technologii svařování?</w:t>
            </w:r>
          </w:p>
        </w:tc>
        <w:tc>
          <w:tcPr>
            <w:tcW w:w="2438" w:type="dxa"/>
            <w:tcBorders>
              <w:top w:val="single" w:sz="6" w:space="0" w:color="auto"/>
              <w:left w:val="single" w:sz="6" w:space="0" w:color="auto"/>
              <w:bottom w:val="single" w:sz="6" w:space="0" w:color="auto"/>
              <w:right w:val="single" w:sz="6" w:space="0" w:color="auto"/>
            </w:tcBorders>
          </w:tcPr>
          <w:p w14:paraId="17DEF2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Haben Sie die geeignete Schweißtechnologie angewendet?</w:t>
            </w:r>
          </w:p>
        </w:tc>
        <w:tc>
          <w:tcPr>
            <w:tcW w:w="624" w:type="dxa"/>
            <w:tcBorders>
              <w:top w:val="single" w:sz="6" w:space="0" w:color="auto"/>
              <w:left w:val="single" w:sz="6" w:space="0" w:color="auto"/>
              <w:bottom w:val="single" w:sz="6" w:space="0" w:color="auto"/>
              <w:right w:val="single" w:sz="6" w:space="0" w:color="auto"/>
            </w:tcBorders>
          </w:tcPr>
          <w:p w14:paraId="17DEF2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2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tlakoměr</w:t>
            </w:r>
          </w:p>
        </w:tc>
        <w:tc>
          <w:tcPr>
            <w:tcW w:w="1871" w:type="dxa"/>
            <w:tcBorders>
              <w:top w:val="single" w:sz="6" w:space="0" w:color="auto"/>
              <w:left w:val="single" w:sz="6" w:space="0" w:color="auto"/>
              <w:bottom w:val="single" w:sz="6" w:space="0" w:color="auto"/>
              <w:right w:val="single" w:sz="6" w:space="0" w:color="auto"/>
            </w:tcBorders>
          </w:tcPr>
          <w:p w14:paraId="17DEF2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Manometer</w:t>
            </w:r>
          </w:p>
        </w:tc>
        <w:tc>
          <w:tcPr>
            <w:tcW w:w="1871" w:type="dxa"/>
            <w:tcBorders>
              <w:top w:val="single" w:sz="6" w:space="0" w:color="auto"/>
              <w:left w:val="single" w:sz="6" w:space="0" w:color="auto"/>
              <w:bottom w:val="single" w:sz="6" w:space="0" w:color="auto"/>
              <w:right w:val="single" w:sz="6" w:space="0" w:color="auto"/>
            </w:tcBorders>
          </w:tcPr>
          <w:p w14:paraId="17DEF2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Tlakoměr je vedle plynového kotle.</w:t>
            </w:r>
          </w:p>
        </w:tc>
        <w:tc>
          <w:tcPr>
            <w:tcW w:w="2438" w:type="dxa"/>
            <w:tcBorders>
              <w:top w:val="single" w:sz="6" w:space="0" w:color="auto"/>
              <w:left w:val="single" w:sz="6" w:space="0" w:color="auto"/>
              <w:bottom w:val="single" w:sz="6" w:space="0" w:color="auto"/>
              <w:right w:val="single" w:sz="6" w:space="0" w:color="auto"/>
            </w:tcBorders>
          </w:tcPr>
          <w:p w14:paraId="17DEF2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Manometer steht neben dem Gaskessel.</w:t>
            </w:r>
          </w:p>
        </w:tc>
        <w:tc>
          <w:tcPr>
            <w:tcW w:w="624" w:type="dxa"/>
            <w:tcBorders>
              <w:top w:val="single" w:sz="6" w:space="0" w:color="auto"/>
              <w:left w:val="single" w:sz="6" w:space="0" w:color="auto"/>
              <w:bottom w:val="single" w:sz="6" w:space="0" w:color="auto"/>
              <w:right w:val="single" w:sz="6" w:space="0" w:color="auto"/>
            </w:tcBorders>
          </w:tcPr>
          <w:p w14:paraId="17DEF2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2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zkušenost</w:t>
            </w:r>
          </w:p>
        </w:tc>
        <w:tc>
          <w:tcPr>
            <w:tcW w:w="1871" w:type="dxa"/>
            <w:tcBorders>
              <w:top w:val="single" w:sz="6" w:space="0" w:color="auto"/>
              <w:left w:val="single" w:sz="6" w:space="0" w:color="auto"/>
              <w:bottom w:val="single" w:sz="6" w:space="0" w:color="auto"/>
              <w:right w:val="single" w:sz="6" w:space="0" w:color="auto"/>
            </w:tcBorders>
          </w:tcPr>
          <w:p w14:paraId="17DEF2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Erfahrung</w:t>
            </w:r>
          </w:p>
        </w:tc>
        <w:tc>
          <w:tcPr>
            <w:tcW w:w="1871" w:type="dxa"/>
            <w:tcBorders>
              <w:top w:val="single" w:sz="6" w:space="0" w:color="auto"/>
              <w:left w:val="single" w:sz="6" w:space="0" w:color="auto"/>
              <w:bottom w:val="single" w:sz="6" w:space="0" w:color="auto"/>
              <w:right w:val="single" w:sz="6" w:space="0" w:color="auto"/>
            </w:tcBorders>
          </w:tcPr>
          <w:p w14:paraId="17DEF2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měl velkou zkušenost.</w:t>
            </w:r>
          </w:p>
        </w:tc>
        <w:tc>
          <w:tcPr>
            <w:tcW w:w="2438" w:type="dxa"/>
            <w:tcBorders>
              <w:top w:val="single" w:sz="6" w:space="0" w:color="auto"/>
              <w:left w:val="single" w:sz="6" w:space="0" w:color="auto"/>
              <w:bottom w:val="single" w:sz="6" w:space="0" w:color="auto"/>
              <w:right w:val="single" w:sz="6" w:space="0" w:color="auto"/>
            </w:tcBorders>
          </w:tcPr>
          <w:p w14:paraId="17DEF2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hatte eine große Erfahrung.</w:t>
            </w:r>
          </w:p>
        </w:tc>
        <w:tc>
          <w:tcPr>
            <w:tcW w:w="624" w:type="dxa"/>
            <w:tcBorders>
              <w:top w:val="single" w:sz="6" w:space="0" w:color="auto"/>
              <w:left w:val="single" w:sz="6" w:space="0" w:color="auto"/>
              <w:bottom w:val="single" w:sz="6" w:space="0" w:color="auto"/>
              <w:right w:val="single" w:sz="6" w:space="0" w:color="auto"/>
            </w:tcBorders>
          </w:tcPr>
          <w:p w14:paraId="17DEF2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2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nečistota</w:t>
            </w:r>
          </w:p>
        </w:tc>
        <w:tc>
          <w:tcPr>
            <w:tcW w:w="1871" w:type="dxa"/>
            <w:tcBorders>
              <w:top w:val="single" w:sz="6" w:space="0" w:color="auto"/>
              <w:left w:val="single" w:sz="6" w:space="0" w:color="auto"/>
              <w:bottom w:val="single" w:sz="6" w:space="0" w:color="auto"/>
              <w:right w:val="single" w:sz="6" w:space="0" w:color="auto"/>
            </w:tcBorders>
          </w:tcPr>
          <w:p w14:paraId="17DEF2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Verunreinigung</w:t>
            </w:r>
          </w:p>
        </w:tc>
        <w:tc>
          <w:tcPr>
            <w:tcW w:w="1871" w:type="dxa"/>
            <w:tcBorders>
              <w:top w:val="single" w:sz="6" w:space="0" w:color="auto"/>
              <w:left w:val="single" w:sz="6" w:space="0" w:color="auto"/>
              <w:bottom w:val="single" w:sz="6" w:space="0" w:color="auto"/>
              <w:right w:val="single" w:sz="6" w:space="0" w:color="auto"/>
            </w:tcBorders>
          </w:tcPr>
          <w:p w14:paraId="17DEF2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Každá nečistota ve svaru je nepřípustná.</w:t>
            </w:r>
          </w:p>
        </w:tc>
        <w:tc>
          <w:tcPr>
            <w:tcW w:w="2438" w:type="dxa"/>
            <w:tcBorders>
              <w:top w:val="single" w:sz="6" w:space="0" w:color="auto"/>
              <w:left w:val="single" w:sz="6" w:space="0" w:color="auto"/>
              <w:bottom w:val="single" w:sz="6" w:space="0" w:color="auto"/>
              <w:right w:val="single" w:sz="6" w:space="0" w:color="auto"/>
            </w:tcBorders>
          </w:tcPr>
          <w:p w14:paraId="17DEF2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 Verunreinigung in der Schweißnaht ist unzulässig.</w:t>
            </w:r>
          </w:p>
        </w:tc>
        <w:tc>
          <w:tcPr>
            <w:tcW w:w="624" w:type="dxa"/>
            <w:tcBorders>
              <w:top w:val="single" w:sz="6" w:space="0" w:color="auto"/>
              <w:left w:val="single" w:sz="6" w:space="0" w:color="auto"/>
              <w:bottom w:val="single" w:sz="6" w:space="0" w:color="auto"/>
              <w:right w:val="single" w:sz="6" w:space="0" w:color="auto"/>
            </w:tcBorders>
          </w:tcPr>
          <w:p w14:paraId="17DEF2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2B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technologie svařování</w:t>
            </w:r>
          </w:p>
        </w:tc>
      </w:tr>
      <w:tr w:rsidR="00A935A5" w:rsidRPr="00F37C33" w14:paraId="17DEF2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označit</w:t>
            </w:r>
          </w:p>
        </w:tc>
        <w:tc>
          <w:tcPr>
            <w:tcW w:w="1871" w:type="dxa"/>
            <w:tcBorders>
              <w:top w:val="single" w:sz="6" w:space="0" w:color="auto"/>
              <w:left w:val="single" w:sz="6" w:space="0" w:color="auto"/>
              <w:bottom w:val="single" w:sz="6" w:space="0" w:color="auto"/>
              <w:right w:val="single" w:sz="6" w:space="0" w:color="auto"/>
            </w:tcBorders>
          </w:tcPr>
          <w:p w14:paraId="17DEF2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bezeichnen</w:t>
            </w:r>
          </w:p>
        </w:tc>
        <w:tc>
          <w:tcPr>
            <w:tcW w:w="1871" w:type="dxa"/>
            <w:tcBorders>
              <w:top w:val="single" w:sz="6" w:space="0" w:color="auto"/>
              <w:left w:val="single" w:sz="6" w:space="0" w:color="auto"/>
              <w:bottom w:val="single" w:sz="6" w:space="0" w:color="auto"/>
              <w:right w:val="single" w:sz="6" w:space="0" w:color="auto"/>
            </w:tcBorders>
          </w:tcPr>
          <w:p w14:paraId="17DEF2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svar musíte dobře označit.</w:t>
            </w:r>
          </w:p>
        </w:tc>
        <w:tc>
          <w:tcPr>
            <w:tcW w:w="2438" w:type="dxa"/>
            <w:tcBorders>
              <w:top w:val="single" w:sz="6" w:space="0" w:color="auto"/>
              <w:left w:val="single" w:sz="6" w:space="0" w:color="auto"/>
              <w:bottom w:val="single" w:sz="6" w:space="0" w:color="auto"/>
              <w:right w:val="single" w:sz="6" w:space="0" w:color="auto"/>
            </w:tcBorders>
          </w:tcPr>
          <w:p w14:paraId="17DEF2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 Schweißnaht muss gut markiert werden.</w:t>
            </w:r>
          </w:p>
        </w:tc>
        <w:tc>
          <w:tcPr>
            <w:tcW w:w="624" w:type="dxa"/>
            <w:tcBorders>
              <w:top w:val="single" w:sz="6" w:space="0" w:color="auto"/>
              <w:left w:val="single" w:sz="6" w:space="0" w:color="auto"/>
              <w:bottom w:val="single" w:sz="6" w:space="0" w:color="auto"/>
              <w:right w:val="single" w:sz="6" w:space="0" w:color="auto"/>
            </w:tcBorders>
          </w:tcPr>
          <w:p w14:paraId="17DEF2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2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přístupnost</w:t>
            </w:r>
          </w:p>
        </w:tc>
        <w:tc>
          <w:tcPr>
            <w:tcW w:w="1871" w:type="dxa"/>
            <w:tcBorders>
              <w:top w:val="single" w:sz="6" w:space="0" w:color="auto"/>
              <w:left w:val="single" w:sz="6" w:space="0" w:color="auto"/>
              <w:bottom w:val="single" w:sz="6" w:space="0" w:color="auto"/>
              <w:right w:val="single" w:sz="6" w:space="0" w:color="auto"/>
            </w:tcBorders>
          </w:tcPr>
          <w:p w14:paraId="17DEF2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Zugänglichkeit</w:t>
            </w:r>
          </w:p>
        </w:tc>
        <w:tc>
          <w:tcPr>
            <w:tcW w:w="1871" w:type="dxa"/>
            <w:tcBorders>
              <w:top w:val="single" w:sz="6" w:space="0" w:color="auto"/>
              <w:left w:val="single" w:sz="6" w:space="0" w:color="auto"/>
              <w:bottom w:val="single" w:sz="6" w:space="0" w:color="auto"/>
              <w:right w:val="single" w:sz="6" w:space="0" w:color="auto"/>
            </w:tcBorders>
          </w:tcPr>
          <w:p w14:paraId="17DEF2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Svarové plochy měly špatnou přístupnost.</w:t>
            </w:r>
          </w:p>
        </w:tc>
        <w:tc>
          <w:tcPr>
            <w:tcW w:w="2438" w:type="dxa"/>
            <w:tcBorders>
              <w:top w:val="single" w:sz="6" w:space="0" w:color="auto"/>
              <w:left w:val="single" w:sz="6" w:space="0" w:color="auto"/>
              <w:bottom w:val="single" w:sz="6" w:space="0" w:color="auto"/>
              <w:right w:val="single" w:sz="6" w:space="0" w:color="auto"/>
            </w:tcBorders>
          </w:tcPr>
          <w:p w14:paraId="17DEF2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Schweißnahtflächen hatten eine schlechte Zugänglichkeit.</w:t>
            </w:r>
          </w:p>
        </w:tc>
        <w:tc>
          <w:tcPr>
            <w:tcW w:w="624" w:type="dxa"/>
            <w:tcBorders>
              <w:top w:val="single" w:sz="6" w:space="0" w:color="auto"/>
              <w:left w:val="single" w:sz="6" w:space="0" w:color="auto"/>
              <w:bottom w:val="single" w:sz="6" w:space="0" w:color="auto"/>
              <w:right w:val="single" w:sz="6" w:space="0" w:color="auto"/>
            </w:tcBorders>
          </w:tcPr>
          <w:p w14:paraId="17DEF2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2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vnější vada</w:t>
            </w:r>
          </w:p>
        </w:tc>
        <w:tc>
          <w:tcPr>
            <w:tcW w:w="1871" w:type="dxa"/>
            <w:tcBorders>
              <w:top w:val="single" w:sz="6" w:space="0" w:color="auto"/>
              <w:left w:val="single" w:sz="6" w:space="0" w:color="auto"/>
              <w:bottom w:val="single" w:sz="6" w:space="0" w:color="auto"/>
              <w:right w:val="single" w:sz="6" w:space="0" w:color="auto"/>
            </w:tcBorders>
          </w:tcPr>
          <w:p w14:paraId="17DEF2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Außenfehler</w:t>
            </w:r>
          </w:p>
        </w:tc>
        <w:tc>
          <w:tcPr>
            <w:tcW w:w="1871" w:type="dxa"/>
            <w:tcBorders>
              <w:top w:val="single" w:sz="6" w:space="0" w:color="auto"/>
              <w:left w:val="single" w:sz="6" w:space="0" w:color="auto"/>
              <w:bottom w:val="single" w:sz="6" w:space="0" w:color="auto"/>
              <w:right w:val="single" w:sz="6" w:space="0" w:color="auto"/>
            </w:tcBorders>
          </w:tcPr>
          <w:p w14:paraId="17DEF2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 tomto spoji jsou vnější vady.</w:t>
            </w:r>
          </w:p>
        </w:tc>
        <w:tc>
          <w:tcPr>
            <w:tcW w:w="2438" w:type="dxa"/>
            <w:tcBorders>
              <w:top w:val="single" w:sz="6" w:space="0" w:color="auto"/>
              <w:left w:val="single" w:sz="6" w:space="0" w:color="auto"/>
              <w:bottom w:val="single" w:sz="6" w:space="0" w:color="auto"/>
              <w:right w:val="single" w:sz="6" w:space="0" w:color="auto"/>
            </w:tcBorders>
          </w:tcPr>
          <w:p w14:paraId="17DEF2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Auf dieser Verbindung sind Außenfehler vorhanden.</w:t>
            </w:r>
          </w:p>
        </w:tc>
        <w:tc>
          <w:tcPr>
            <w:tcW w:w="624" w:type="dxa"/>
            <w:tcBorders>
              <w:top w:val="single" w:sz="6" w:space="0" w:color="auto"/>
              <w:left w:val="single" w:sz="6" w:space="0" w:color="auto"/>
              <w:bottom w:val="single" w:sz="6" w:space="0" w:color="auto"/>
              <w:right w:val="single" w:sz="6" w:space="0" w:color="auto"/>
            </w:tcBorders>
          </w:tcPr>
          <w:p w14:paraId="17DEF2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2C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vnitřní vada</w:t>
            </w:r>
          </w:p>
        </w:tc>
        <w:tc>
          <w:tcPr>
            <w:tcW w:w="1871" w:type="dxa"/>
            <w:tcBorders>
              <w:top w:val="single" w:sz="6" w:space="0" w:color="auto"/>
              <w:left w:val="single" w:sz="6" w:space="0" w:color="auto"/>
              <w:bottom w:val="single" w:sz="6" w:space="0" w:color="auto"/>
              <w:right w:val="single" w:sz="6" w:space="0" w:color="auto"/>
            </w:tcBorders>
          </w:tcPr>
          <w:p w14:paraId="17DEF2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Innenfehler</w:t>
            </w:r>
          </w:p>
        </w:tc>
        <w:tc>
          <w:tcPr>
            <w:tcW w:w="1871" w:type="dxa"/>
            <w:tcBorders>
              <w:top w:val="single" w:sz="6" w:space="0" w:color="auto"/>
              <w:left w:val="single" w:sz="6" w:space="0" w:color="auto"/>
              <w:bottom w:val="single" w:sz="6" w:space="0" w:color="auto"/>
              <w:right w:val="single" w:sz="6" w:space="0" w:color="auto"/>
            </w:tcBorders>
          </w:tcPr>
          <w:p w14:paraId="17DEF2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jsou vnitřní vady nebezpečné?</w:t>
            </w:r>
          </w:p>
        </w:tc>
        <w:tc>
          <w:tcPr>
            <w:tcW w:w="2438" w:type="dxa"/>
            <w:tcBorders>
              <w:top w:val="single" w:sz="6" w:space="0" w:color="auto"/>
              <w:left w:val="single" w:sz="6" w:space="0" w:color="auto"/>
              <w:bottom w:val="single" w:sz="6" w:space="0" w:color="auto"/>
              <w:right w:val="single" w:sz="6" w:space="0" w:color="auto"/>
            </w:tcBorders>
          </w:tcPr>
          <w:p w14:paraId="17DEF2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sind die Innenfehler gefährlich?</w:t>
            </w:r>
          </w:p>
        </w:tc>
        <w:tc>
          <w:tcPr>
            <w:tcW w:w="624" w:type="dxa"/>
            <w:tcBorders>
              <w:top w:val="single" w:sz="6" w:space="0" w:color="auto"/>
              <w:left w:val="single" w:sz="6" w:space="0" w:color="auto"/>
              <w:bottom w:val="single" w:sz="6" w:space="0" w:color="auto"/>
              <w:right w:val="single" w:sz="6" w:space="0" w:color="auto"/>
            </w:tcBorders>
          </w:tcPr>
          <w:p w14:paraId="17DEF2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2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analyzátor</w:t>
            </w:r>
          </w:p>
        </w:tc>
        <w:tc>
          <w:tcPr>
            <w:tcW w:w="1871" w:type="dxa"/>
            <w:tcBorders>
              <w:top w:val="single" w:sz="6" w:space="0" w:color="auto"/>
              <w:left w:val="single" w:sz="6" w:space="0" w:color="auto"/>
              <w:bottom w:val="single" w:sz="6" w:space="0" w:color="auto"/>
              <w:right w:val="single" w:sz="6" w:space="0" w:color="auto"/>
            </w:tcBorders>
          </w:tcPr>
          <w:p w14:paraId="17DEF2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Analysator</w:t>
            </w:r>
          </w:p>
        </w:tc>
        <w:tc>
          <w:tcPr>
            <w:tcW w:w="1871" w:type="dxa"/>
            <w:tcBorders>
              <w:top w:val="single" w:sz="6" w:space="0" w:color="auto"/>
              <w:left w:val="single" w:sz="6" w:space="0" w:color="auto"/>
              <w:bottom w:val="single" w:sz="6" w:space="0" w:color="auto"/>
              <w:right w:val="single" w:sz="6" w:space="0" w:color="auto"/>
            </w:tcBorders>
          </w:tcPr>
          <w:p w14:paraId="17DEF2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Firma prodává kvalitní analyzátory.</w:t>
            </w:r>
          </w:p>
        </w:tc>
        <w:tc>
          <w:tcPr>
            <w:tcW w:w="2438" w:type="dxa"/>
            <w:tcBorders>
              <w:top w:val="single" w:sz="6" w:space="0" w:color="auto"/>
              <w:left w:val="single" w:sz="6" w:space="0" w:color="auto"/>
              <w:bottom w:val="single" w:sz="6" w:space="0" w:color="auto"/>
              <w:right w:val="single" w:sz="6" w:space="0" w:color="auto"/>
            </w:tcBorders>
          </w:tcPr>
          <w:p w14:paraId="17DEF2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Firma verkauft Qualitätsanalysatoren.</w:t>
            </w:r>
          </w:p>
        </w:tc>
        <w:tc>
          <w:tcPr>
            <w:tcW w:w="624" w:type="dxa"/>
            <w:tcBorders>
              <w:top w:val="single" w:sz="6" w:space="0" w:color="auto"/>
              <w:left w:val="single" w:sz="6" w:space="0" w:color="auto"/>
              <w:bottom w:val="single" w:sz="6" w:space="0" w:color="auto"/>
              <w:right w:val="single" w:sz="6" w:space="0" w:color="auto"/>
            </w:tcBorders>
          </w:tcPr>
          <w:p w14:paraId="17DEF2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2D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analýza a detekce plynů</w:t>
            </w:r>
          </w:p>
        </w:tc>
      </w:tr>
      <w:tr w:rsidR="00A935A5" w:rsidRPr="00F37C33" w14:paraId="17DEF2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detektor</w:t>
            </w:r>
          </w:p>
        </w:tc>
        <w:tc>
          <w:tcPr>
            <w:tcW w:w="1871" w:type="dxa"/>
            <w:tcBorders>
              <w:top w:val="single" w:sz="6" w:space="0" w:color="auto"/>
              <w:left w:val="single" w:sz="6" w:space="0" w:color="auto"/>
              <w:bottom w:val="single" w:sz="6" w:space="0" w:color="auto"/>
              <w:right w:val="single" w:sz="6" w:space="0" w:color="auto"/>
            </w:tcBorders>
          </w:tcPr>
          <w:p w14:paraId="17DEF2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Detektor</w:t>
            </w:r>
          </w:p>
        </w:tc>
        <w:tc>
          <w:tcPr>
            <w:tcW w:w="1871" w:type="dxa"/>
            <w:tcBorders>
              <w:top w:val="single" w:sz="6" w:space="0" w:color="auto"/>
              <w:left w:val="single" w:sz="6" w:space="0" w:color="auto"/>
              <w:bottom w:val="single" w:sz="6" w:space="0" w:color="auto"/>
              <w:right w:val="single" w:sz="6" w:space="0" w:color="auto"/>
            </w:tcBorders>
          </w:tcPr>
          <w:p w14:paraId="17DEF2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jste nepoužili v bytě detektor?</w:t>
            </w:r>
          </w:p>
        </w:tc>
        <w:tc>
          <w:tcPr>
            <w:tcW w:w="2438" w:type="dxa"/>
            <w:tcBorders>
              <w:top w:val="single" w:sz="6" w:space="0" w:color="auto"/>
              <w:left w:val="single" w:sz="6" w:space="0" w:color="auto"/>
              <w:bottom w:val="single" w:sz="6" w:space="0" w:color="auto"/>
              <w:right w:val="single" w:sz="6" w:space="0" w:color="auto"/>
            </w:tcBorders>
          </w:tcPr>
          <w:p w14:paraId="17DEF2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habt ihr in der Wohnung keinen Detektor verwendet?</w:t>
            </w:r>
          </w:p>
        </w:tc>
        <w:tc>
          <w:tcPr>
            <w:tcW w:w="624" w:type="dxa"/>
            <w:tcBorders>
              <w:top w:val="single" w:sz="6" w:space="0" w:color="auto"/>
              <w:left w:val="single" w:sz="6" w:space="0" w:color="auto"/>
              <w:bottom w:val="single" w:sz="6" w:space="0" w:color="auto"/>
              <w:right w:val="single" w:sz="6" w:space="0" w:color="auto"/>
            </w:tcBorders>
          </w:tcPr>
          <w:p w14:paraId="17DEF2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2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kouř</w:t>
            </w:r>
          </w:p>
        </w:tc>
        <w:tc>
          <w:tcPr>
            <w:tcW w:w="1871" w:type="dxa"/>
            <w:tcBorders>
              <w:top w:val="single" w:sz="6" w:space="0" w:color="auto"/>
              <w:left w:val="single" w:sz="6" w:space="0" w:color="auto"/>
              <w:bottom w:val="single" w:sz="6" w:space="0" w:color="auto"/>
              <w:right w:val="single" w:sz="6" w:space="0" w:color="auto"/>
            </w:tcBorders>
          </w:tcPr>
          <w:p w14:paraId="17DEF2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Rauch</w:t>
            </w:r>
          </w:p>
        </w:tc>
        <w:tc>
          <w:tcPr>
            <w:tcW w:w="1871" w:type="dxa"/>
            <w:tcBorders>
              <w:top w:val="single" w:sz="6" w:space="0" w:color="auto"/>
              <w:left w:val="single" w:sz="6" w:space="0" w:color="auto"/>
              <w:bottom w:val="single" w:sz="6" w:space="0" w:color="auto"/>
              <w:right w:val="single" w:sz="6" w:space="0" w:color="auto"/>
            </w:tcBorders>
          </w:tcPr>
          <w:p w14:paraId="17DEF2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Nad sporákem se objevil kouř.</w:t>
            </w:r>
          </w:p>
        </w:tc>
        <w:tc>
          <w:tcPr>
            <w:tcW w:w="2438" w:type="dxa"/>
            <w:tcBorders>
              <w:top w:val="single" w:sz="6" w:space="0" w:color="auto"/>
              <w:left w:val="single" w:sz="6" w:space="0" w:color="auto"/>
              <w:bottom w:val="single" w:sz="6" w:space="0" w:color="auto"/>
              <w:right w:val="single" w:sz="6" w:space="0" w:color="auto"/>
            </w:tcBorders>
          </w:tcPr>
          <w:p w14:paraId="17DEF2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Oberhalb des Herds erschien Rauch.</w:t>
            </w:r>
          </w:p>
        </w:tc>
        <w:tc>
          <w:tcPr>
            <w:tcW w:w="624" w:type="dxa"/>
            <w:tcBorders>
              <w:top w:val="single" w:sz="6" w:space="0" w:color="auto"/>
              <w:left w:val="single" w:sz="6" w:space="0" w:color="auto"/>
              <w:bottom w:val="single" w:sz="6" w:space="0" w:color="auto"/>
              <w:right w:val="single" w:sz="6" w:space="0" w:color="auto"/>
            </w:tcBorders>
          </w:tcPr>
          <w:p w14:paraId="17DEF2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2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spalovat</w:t>
            </w:r>
          </w:p>
        </w:tc>
        <w:tc>
          <w:tcPr>
            <w:tcW w:w="1871" w:type="dxa"/>
            <w:tcBorders>
              <w:top w:val="single" w:sz="6" w:space="0" w:color="auto"/>
              <w:left w:val="single" w:sz="6" w:space="0" w:color="auto"/>
              <w:bottom w:val="single" w:sz="6" w:space="0" w:color="auto"/>
              <w:right w:val="single" w:sz="6" w:space="0" w:color="auto"/>
            </w:tcBorders>
          </w:tcPr>
          <w:p w14:paraId="17DEF2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verbrennen</w:t>
            </w:r>
          </w:p>
        </w:tc>
        <w:tc>
          <w:tcPr>
            <w:tcW w:w="1871" w:type="dxa"/>
            <w:tcBorders>
              <w:top w:val="single" w:sz="6" w:space="0" w:color="auto"/>
              <w:left w:val="single" w:sz="6" w:space="0" w:color="auto"/>
              <w:bottom w:val="single" w:sz="6" w:space="0" w:color="auto"/>
              <w:right w:val="single" w:sz="6" w:space="0" w:color="auto"/>
            </w:tcBorders>
          </w:tcPr>
          <w:p w14:paraId="17DEF2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spalovat tento plyn?</w:t>
            </w:r>
          </w:p>
        </w:tc>
        <w:tc>
          <w:tcPr>
            <w:tcW w:w="2438" w:type="dxa"/>
            <w:tcBorders>
              <w:top w:val="single" w:sz="6" w:space="0" w:color="auto"/>
              <w:left w:val="single" w:sz="6" w:space="0" w:color="auto"/>
              <w:bottom w:val="single" w:sz="6" w:space="0" w:color="auto"/>
              <w:right w:val="single" w:sz="6" w:space="0" w:color="auto"/>
            </w:tcBorders>
          </w:tcPr>
          <w:p w14:paraId="17DEF2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 man dieses Gas verbrennen?</w:t>
            </w:r>
          </w:p>
        </w:tc>
        <w:tc>
          <w:tcPr>
            <w:tcW w:w="624" w:type="dxa"/>
            <w:tcBorders>
              <w:top w:val="single" w:sz="6" w:space="0" w:color="auto"/>
              <w:left w:val="single" w:sz="6" w:space="0" w:color="auto"/>
              <w:bottom w:val="single" w:sz="6" w:space="0" w:color="auto"/>
              <w:right w:val="single" w:sz="6" w:space="0" w:color="auto"/>
            </w:tcBorders>
          </w:tcPr>
          <w:p w14:paraId="17DEF2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2F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2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vzduch</w:t>
            </w:r>
          </w:p>
        </w:tc>
        <w:tc>
          <w:tcPr>
            <w:tcW w:w="1871" w:type="dxa"/>
            <w:tcBorders>
              <w:top w:val="single" w:sz="6" w:space="0" w:color="auto"/>
              <w:left w:val="single" w:sz="6" w:space="0" w:color="auto"/>
              <w:bottom w:val="single" w:sz="6" w:space="0" w:color="auto"/>
              <w:right w:val="single" w:sz="6" w:space="0" w:color="auto"/>
            </w:tcBorders>
          </w:tcPr>
          <w:p w14:paraId="17DEF2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Luft</w:t>
            </w:r>
          </w:p>
        </w:tc>
        <w:tc>
          <w:tcPr>
            <w:tcW w:w="1871" w:type="dxa"/>
            <w:tcBorders>
              <w:top w:val="single" w:sz="6" w:space="0" w:color="auto"/>
              <w:left w:val="single" w:sz="6" w:space="0" w:color="auto"/>
              <w:bottom w:val="single" w:sz="6" w:space="0" w:color="auto"/>
              <w:right w:val="single" w:sz="6" w:space="0" w:color="auto"/>
            </w:tcBorders>
          </w:tcPr>
          <w:p w14:paraId="17DEF2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místnosti byl velmi špinavý vzduch.</w:t>
            </w:r>
          </w:p>
        </w:tc>
        <w:tc>
          <w:tcPr>
            <w:tcW w:w="2438" w:type="dxa"/>
            <w:tcBorders>
              <w:top w:val="single" w:sz="6" w:space="0" w:color="auto"/>
              <w:left w:val="single" w:sz="6" w:space="0" w:color="auto"/>
              <w:bottom w:val="single" w:sz="6" w:space="0" w:color="auto"/>
              <w:right w:val="single" w:sz="6" w:space="0" w:color="auto"/>
            </w:tcBorders>
          </w:tcPr>
          <w:p w14:paraId="17DEF2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 Raum war eine sehr schmutzige Luft.</w:t>
            </w:r>
          </w:p>
        </w:tc>
        <w:tc>
          <w:tcPr>
            <w:tcW w:w="624" w:type="dxa"/>
            <w:tcBorders>
              <w:top w:val="single" w:sz="6" w:space="0" w:color="auto"/>
              <w:left w:val="single" w:sz="6" w:space="0" w:color="auto"/>
              <w:bottom w:val="single" w:sz="6" w:space="0" w:color="auto"/>
              <w:right w:val="single" w:sz="6" w:space="0" w:color="auto"/>
            </w:tcBorders>
          </w:tcPr>
          <w:p w14:paraId="17DEF2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2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2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2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hasit</w:t>
            </w:r>
          </w:p>
        </w:tc>
        <w:tc>
          <w:tcPr>
            <w:tcW w:w="1871" w:type="dxa"/>
            <w:tcBorders>
              <w:top w:val="single" w:sz="6" w:space="0" w:color="auto"/>
              <w:left w:val="single" w:sz="6" w:space="0" w:color="auto"/>
              <w:bottom w:val="single" w:sz="6" w:space="0" w:color="auto"/>
              <w:right w:val="single" w:sz="6" w:space="0" w:color="auto"/>
            </w:tcBorders>
          </w:tcPr>
          <w:p w14:paraId="17DEF2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löschen</w:t>
            </w:r>
          </w:p>
        </w:tc>
        <w:tc>
          <w:tcPr>
            <w:tcW w:w="1871" w:type="dxa"/>
            <w:tcBorders>
              <w:top w:val="single" w:sz="6" w:space="0" w:color="auto"/>
              <w:left w:val="single" w:sz="6" w:space="0" w:color="auto"/>
              <w:bottom w:val="single" w:sz="6" w:space="0" w:color="auto"/>
              <w:right w:val="single" w:sz="6" w:space="0" w:color="auto"/>
            </w:tcBorders>
          </w:tcPr>
          <w:p w14:paraId="17DEF3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Umíš uhasit každý požár?</w:t>
            </w:r>
          </w:p>
        </w:tc>
        <w:tc>
          <w:tcPr>
            <w:tcW w:w="2438" w:type="dxa"/>
            <w:tcBorders>
              <w:top w:val="single" w:sz="6" w:space="0" w:color="auto"/>
              <w:left w:val="single" w:sz="6" w:space="0" w:color="auto"/>
              <w:bottom w:val="single" w:sz="6" w:space="0" w:color="auto"/>
              <w:right w:val="single" w:sz="6" w:space="0" w:color="auto"/>
            </w:tcBorders>
          </w:tcPr>
          <w:p w14:paraId="17DEF3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Kannst du jedes Feuer löschen?</w:t>
            </w:r>
          </w:p>
        </w:tc>
        <w:tc>
          <w:tcPr>
            <w:tcW w:w="624" w:type="dxa"/>
            <w:tcBorders>
              <w:top w:val="single" w:sz="6" w:space="0" w:color="auto"/>
              <w:left w:val="single" w:sz="6" w:space="0" w:color="auto"/>
              <w:bottom w:val="single" w:sz="6" w:space="0" w:color="auto"/>
              <w:right w:val="single" w:sz="6" w:space="0" w:color="auto"/>
            </w:tcBorders>
          </w:tcPr>
          <w:p w14:paraId="17DEF3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3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30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požární ochrana</w:t>
            </w:r>
          </w:p>
        </w:tc>
      </w:tr>
      <w:tr w:rsidR="00A935A5" w:rsidRPr="00F37C33" w14:paraId="17DEF3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hoří</w:t>
            </w:r>
          </w:p>
        </w:tc>
        <w:tc>
          <w:tcPr>
            <w:tcW w:w="1871" w:type="dxa"/>
            <w:tcBorders>
              <w:top w:val="single" w:sz="6" w:space="0" w:color="auto"/>
              <w:left w:val="single" w:sz="6" w:space="0" w:color="auto"/>
              <w:bottom w:val="single" w:sz="6" w:space="0" w:color="auto"/>
              <w:right w:val="single" w:sz="6" w:space="0" w:color="auto"/>
            </w:tcBorders>
          </w:tcPr>
          <w:p w14:paraId="17DEF3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Es brennt</w:t>
            </w:r>
          </w:p>
        </w:tc>
        <w:tc>
          <w:tcPr>
            <w:tcW w:w="1871" w:type="dxa"/>
            <w:tcBorders>
              <w:top w:val="single" w:sz="6" w:space="0" w:color="auto"/>
              <w:left w:val="single" w:sz="6" w:space="0" w:color="auto"/>
              <w:bottom w:val="single" w:sz="6" w:space="0" w:color="auto"/>
              <w:right w:val="single" w:sz="6" w:space="0" w:color="auto"/>
            </w:tcBorders>
          </w:tcPr>
          <w:p w14:paraId="17DEF3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Hoří! Přines hasicí přístroj!</w:t>
            </w:r>
          </w:p>
        </w:tc>
        <w:tc>
          <w:tcPr>
            <w:tcW w:w="2438" w:type="dxa"/>
            <w:tcBorders>
              <w:top w:val="single" w:sz="6" w:space="0" w:color="auto"/>
              <w:left w:val="single" w:sz="6" w:space="0" w:color="auto"/>
              <w:bottom w:val="single" w:sz="6" w:space="0" w:color="auto"/>
              <w:right w:val="single" w:sz="6" w:space="0" w:color="auto"/>
            </w:tcBorders>
          </w:tcPr>
          <w:p w14:paraId="17DEF3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Es brennt! Hole das Löschgerät!</w:t>
            </w:r>
          </w:p>
        </w:tc>
        <w:tc>
          <w:tcPr>
            <w:tcW w:w="624" w:type="dxa"/>
            <w:tcBorders>
              <w:top w:val="single" w:sz="6" w:space="0" w:color="auto"/>
              <w:left w:val="single" w:sz="6" w:space="0" w:color="auto"/>
              <w:bottom w:val="single" w:sz="6" w:space="0" w:color="auto"/>
              <w:right w:val="single" w:sz="6" w:space="0" w:color="auto"/>
            </w:tcBorders>
          </w:tcPr>
          <w:p w14:paraId="17DEF3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3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3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odorizační stanice</w:t>
            </w:r>
          </w:p>
        </w:tc>
        <w:tc>
          <w:tcPr>
            <w:tcW w:w="1871" w:type="dxa"/>
            <w:tcBorders>
              <w:top w:val="single" w:sz="6" w:space="0" w:color="auto"/>
              <w:left w:val="single" w:sz="6" w:space="0" w:color="auto"/>
              <w:bottom w:val="single" w:sz="6" w:space="0" w:color="auto"/>
              <w:right w:val="single" w:sz="6" w:space="0" w:color="auto"/>
            </w:tcBorders>
          </w:tcPr>
          <w:p w14:paraId="17DEF3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Odorisierungsstation</w:t>
            </w:r>
          </w:p>
        </w:tc>
        <w:tc>
          <w:tcPr>
            <w:tcW w:w="1871" w:type="dxa"/>
            <w:tcBorders>
              <w:top w:val="single" w:sz="6" w:space="0" w:color="auto"/>
              <w:left w:val="single" w:sz="6" w:space="0" w:color="auto"/>
              <w:bottom w:val="single" w:sz="6" w:space="0" w:color="auto"/>
              <w:right w:val="single" w:sz="6" w:space="0" w:color="auto"/>
            </w:tcBorders>
          </w:tcPr>
          <w:p w14:paraId="17DEF3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odorizační stanice?</w:t>
            </w:r>
          </w:p>
        </w:tc>
        <w:tc>
          <w:tcPr>
            <w:tcW w:w="2438" w:type="dxa"/>
            <w:tcBorders>
              <w:top w:val="single" w:sz="6" w:space="0" w:color="auto"/>
              <w:left w:val="single" w:sz="6" w:space="0" w:color="auto"/>
              <w:bottom w:val="single" w:sz="6" w:space="0" w:color="auto"/>
              <w:right w:val="single" w:sz="6" w:space="0" w:color="auto"/>
            </w:tcBorders>
          </w:tcPr>
          <w:p w14:paraId="17DEF3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die Odorisierungsstation?</w:t>
            </w:r>
          </w:p>
        </w:tc>
        <w:tc>
          <w:tcPr>
            <w:tcW w:w="624" w:type="dxa"/>
            <w:tcBorders>
              <w:top w:val="single" w:sz="6" w:space="0" w:color="auto"/>
              <w:left w:val="single" w:sz="6" w:space="0" w:color="auto"/>
              <w:bottom w:val="single" w:sz="6" w:space="0" w:color="auto"/>
              <w:right w:val="single" w:sz="6" w:space="0" w:color="auto"/>
            </w:tcBorders>
          </w:tcPr>
          <w:p w14:paraId="17DEF3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3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3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pára</w:t>
            </w:r>
          </w:p>
        </w:tc>
        <w:tc>
          <w:tcPr>
            <w:tcW w:w="1871" w:type="dxa"/>
            <w:tcBorders>
              <w:top w:val="single" w:sz="6" w:space="0" w:color="auto"/>
              <w:left w:val="single" w:sz="6" w:space="0" w:color="auto"/>
              <w:bottom w:val="single" w:sz="6" w:space="0" w:color="auto"/>
              <w:right w:val="single" w:sz="6" w:space="0" w:color="auto"/>
            </w:tcBorders>
          </w:tcPr>
          <w:p w14:paraId="17DEF3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Dampf</w:t>
            </w:r>
          </w:p>
        </w:tc>
        <w:tc>
          <w:tcPr>
            <w:tcW w:w="1871" w:type="dxa"/>
            <w:tcBorders>
              <w:top w:val="single" w:sz="6" w:space="0" w:color="auto"/>
              <w:left w:val="single" w:sz="6" w:space="0" w:color="auto"/>
              <w:bottom w:val="single" w:sz="6" w:space="0" w:color="auto"/>
              <w:right w:val="single" w:sz="6" w:space="0" w:color="auto"/>
            </w:tcBorders>
          </w:tcPr>
          <w:p w14:paraId="17DEF3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v tomto potrubí pára?</w:t>
            </w:r>
          </w:p>
        </w:tc>
        <w:tc>
          <w:tcPr>
            <w:tcW w:w="2438" w:type="dxa"/>
            <w:tcBorders>
              <w:top w:val="single" w:sz="6" w:space="0" w:color="auto"/>
              <w:left w:val="single" w:sz="6" w:space="0" w:color="auto"/>
              <w:bottom w:val="single" w:sz="6" w:space="0" w:color="auto"/>
              <w:right w:val="single" w:sz="6" w:space="0" w:color="auto"/>
            </w:tcBorders>
          </w:tcPr>
          <w:p w14:paraId="17DEF3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Dampf in dieser Leitung?</w:t>
            </w:r>
          </w:p>
        </w:tc>
        <w:tc>
          <w:tcPr>
            <w:tcW w:w="624" w:type="dxa"/>
            <w:tcBorders>
              <w:top w:val="single" w:sz="6" w:space="0" w:color="auto"/>
              <w:left w:val="single" w:sz="6" w:space="0" w:color="auto"/>
              <w:bottom w:val="single" w:sz="6" w:space="0" w:color="auto"/>
              <w:right w:val="single" w:sz="6" w:space="0" w:color="auto"/>
            </w:tcBorders>
          </w:tcPr>
          <w:p w14:paraId="17DEF3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3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31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smog</w:t>
            </w:r>
          </w:p>
        </w:tc>
        <w:tc>
          <w:tcPr>
            <w:tcW w:w="1871" w:type="dxa"/>
            <w:tcBorders>
              <w:top w:val="single" w:sz="6" w:space="0" w:color="auto"/>
              <w:left w:val="single" w:sz="6" w:space="0" w:color="auto"/>
              <w:bottom w:val="single" w:sz="6" w:space="0" w:color="auto"/>
              <w:right w:val="single" w:sz="6" w:space="0" w:color="auto"/>
            </w:tcBorders>
          </w:tcPr>
          <w:p w14:paraId="17DEF3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Smog</w:t>
            </w:r>
          </w:p>
        </w:tc>
        <w:tc>
          <w:tcPr>
            <w:tcW w:w="1871" w:type="dxa"/>
            <w:tcBorders>
              <w:top w:val="single" w:sz="6" w:space="0" w:color="auto"/>
              <w:left w:val="single" w:sz="6" w:space="0" w:color="auto"/>
              <w:bottom w:val="single" w:sz="6" w:space="0" w:color="auto"/>
              <w:right w:val="single" w:sz="6" w:space="0" w:color="auto"/>
            </w:tcBorders>
          </w:tcPr>
          <w:p w14:paraId="17DEF3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Minulý týden byl v našem městě smog.</w:t>
            </w:r>
          </w:p>
        </w:tc>
        <w:tc>
          <w:tcPr>
            <w:tcW w:w="2438" w:type="dxa"/>
            <w:tcBorders>
              <w:top w:val="single" w:sz="6" w:space="0" w:color="auto"/>
              <w:left w:val="single" w:sz="6" w:space="0" w:color="auto"/>
              <w:bottom w:val="single" w:sz="6" w:space="0" w:color="auto"/>
              <w:right w:val="single" w:sz="6" w:space="0" w:color="auto"/>
            </w:tcBorders>
          </w:tcPr>
          <w:p w14:paraId="17DEF3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Letzte Woche gab es in unserer Stadt Smog.</w:t>
            </w:r>
          </w:p>
        </w:tc>
        <w:tc>
          <w:tcPr>
            <w:tcW w:w="624" w:type="dxa"/>
            <w:tcBorders>
              <w:top w:val="single" w:sz="6" w:space="0" w:color="auto"/>
              <w:left w:val="single" w:sz="6" w:space="0" w:color="auto"/>
              <w:bottom w:val="single" w:sz="6" w:space="0" w:color="auto"/>
              <w:right w:val="single" w:sz="6" w:space="0" w:color="auto"/>
            </w:tcBorders>
          </w:tcPr>
          <w:p w14:paraId="17DEF3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Nj-3I-1pol</w:t>
            </w:r>
          </w:p>
        </w:tc>
        <w:tc>
          <w:tcPr>
            <w:tcW w:w="638" w:type="dxa"/>
            <w:tcBorders>
              <w:top w:val="single" w:sz="6" w:space="0" w:color="auto"/>
              <w:left w:val="single" w:sz="6" w:space="0" w:color="auto"/>
              <w:bottom w:val="single" w:sz="6" w:space="0" w:color="auto"/>
              <w:right w:val="single" w:sz="6" w:space="0" w:color="auto"/>
            </w:tcBorders>
          </w:tcPr>
          <w:p w14:paraId="17DEF3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3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filtr</w:t>
            </w:r>
          </w:p>
        </w:tc>
        <w:tc>
          <w:tcPr>
            <w:tcW w:w="1871" w:type="dxa"/>
            <w:tcBorders>
              <w:top w:val="single" w:sz="6" w:space="0" w:color="auto"/>
              <w:left w:val="single" w:sz="6" w:space="0" w:color="auto"/>
              <w:bottom w:val="single" w:sz="6" w:space="0" w:color="auto"/>
              <w:right w:val="single" w:sz="6" w:space="0" w:color="auto"/>
            </w:tcBorders>
          </w:tcPr>
          <w:p w14:paraId="17DEF3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Filter</w:t>
            </w:r>
          </w:p>
        </w:tc>
        <w:tc>
          <w:tcPr>
            <w:tcW w:w="1871" w:type="dxa"/>
            <w:tcBorders>
              <w:top w:val="single" w:sz="6" w:space="0" w:color="auto"/>
              <w:left w:val="single" w:sz="6" w:space="0" w:color="auto"/>
              <w:bottom w:val="single" w:sz="6" w:space="0" w:color="auto"/>
              <w:right w:val="single" w:sz="6" w:space="0" w:color="auto"/>
            </w:tcBorders>
          </w:tcPr>
          <w:p w14:paraId="17DEF3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má prachový filtr.</w:t>
            </w:r>
          </w:p>
        </w:tc>
        <w:tc>
          <w:tcPr>
            <w:tcW w:w="2438" w:type="dxa"/>
            <w:tcBorders>
              <w:top w:val="single" w:sz="6" w:space="0" w:color="auto"/>
              <w:left w:val="single" w:sz="6" w:space="0" w:color="auto"/>
              <w:bottom w:val="single" w:sz="6" w:space="0" w:color="auto"/>
              <w:right w:val="single" w:sz="6" w:space="0" w:color="auto"/>
            </w:tcBorders>
          </w:tcPr>
          <w:p w14:paraId="17DEF3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Regler hat (besitzt) einen Staubfilter.</w:t>
            </w:r>
          </w:p>
        </w:tc>
        <w:tc>
          <w:tcPr>
            <w:tcW w:w="624" w:type="dxa"/>
            <w:tcBorders>
              <w:top w:val="single" w:sz="6" w:space="0" w:color="auto"/>
              <w:left w:val="single" w:sz="6" w:space="0" w:color="auto"/>
              <w:bottom w:val="single" w:sz="6" w:space="0" w:color="auto"/>
              <w:right w:val="single" w:sz="6" w:space="0" w:color="auto"/>
            </w:tcBorders>
          </w:tcPr>
          <w:p w14:paraId="17DEF3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32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regulace tlaku plynu</w:t>
            </w:r>
          </w:p>
        </w:tc>
      </w:tr>
      <w:tr w:rsidR="00A935A5" w:rsidRPr="00F37C33" w14:paraId="17DEF3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pojistný ventil</w:t>
            </w:r>
          </w:p>
        </w:tc>
        <w:tc>
          <w:tcPr>
            <w:tcW w:w="1871" w:type="dxa"/>
            <w:tcBorders>
              <w:top w:val="single" w:sz="6" w:space="0" w:color="auto"/>
              <w:left w:val="single" w:sz="6" w:space="0" w:color="auto"/>
              <w:bottom w:val="single" w:sz="6" w:space="0" w:color="auto"/>
              <w:right w:val="single" w:sz="6" w:space="0" w:color="auto"/>
            </w:tcBorders>
          </w:tcPr>
          <w:p w14:paraId="17DEF3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Sicherheitsventil</w:t>
            </w:r>
          </w:p>
        </w:tc>
        <w:tc>
          <w:tcPr>
            <w:tcW w:w="1871" w:type="dxa"/>
            <w:tcBorders>
              <w:top w:val="single" w:sz="6" w:space="0" w:color="auto"/>
              <w:left w:val="single" w:sz="6" w:space="0" w:color="auto"/>
              <w:bottom w:val="single" w:sz="6" w:space="0" w:color="auto"/>
              <w:right w:val="single" w:sz="6" w:space="0" w:color="auto"/>
            </w:tcBorders>
          </w:tcPr>
          <w:p w14:paraId="17DEF3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Pojistný ventil musí být dobře nastaven.</w:t>
            </w:r>
          </w:p>
        </w:tc>
        <w:tc>
          <w:tcPr>
            <w:tcW w:w="2438" w:type="dxa"/>
            <w:tcBorders>
              <w:top w:val="single" w:sz="6" w:space="0" w:color="auto"/>
              <w:left w:val="single" w:sz="6" w:space="0" w:color="auto"/>
              <w:bottom w:val="single" w:sz="6" w:space="0" w:color="auto"/>
              <w:right w:val="single" w:sz="6" w:space="0" w:color="auto"/>
            </w:tcBorders>
          </w:tcPr>
          <w:p w14:paraId="17DEF3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Sicherheitsventil muss gut aufgestellt sein.</w:t>
            </w:r>
          </w:p>
        </w:tc>
        <w:tc>
          <w:tcPr>
            <w:tcW w:w="624" w:type="dxa"/>
            <w:tcBorders>
              <w:top w:val="single" w:sz="6" w:space="0" w:color="auto"/>
              <w:left w:val="single" w:sz="6" w:space="0" w:color="auto"/>
              <w:bottom w:val="single" w:sz="6" w:space="0" w:color="auto"/>
              <w:right w:val="single" w:sz="6" w:space="0" w:color="auto"/>
            </w:tcBorders>
          </w:tcPr>
          <w:p w14:paraId="17DEF3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3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w:t>
            </w:r>
          </w:p>
        </w:tc>
        <w:tc>
          <w:tcPr>
            <w:tcW w:w="1871" w:type="dxa"/>
            <w:tcBorders>
              <w:top w:val="single" w:sz="6" w:space="0" w:color="auto"/>
              <w:left w:val="single" w:sz="6" w:space="0" w:color="auto"/>
              <w:bottom w:val="single" w:sz="6" w:space="0" w:color="auto"/>
              <w:right w:val="single" w:sz="6" w:space="0" w:color="auto"/>
            </w:tcBorders>
          </w:tcPr>
          <w:p w14:paraId="17DEF3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Durchfluss</w:t>
            </w:r>
          </w:p>
        </w:tc>
        <w:tc>
          <w:tcPr>
            <w:tcW w:w="1871" w:type="dxa"/>
            <w:tcBorders>
              <w:top w:val="single" w:sz="6" w:space="0" w:color="auto"/>
              <w:left w:val="single" w:sz="6" w:space="0" w:color="auto"/>
              <w:bottom w:val="single" w:sz="6" w:space="0" w:color="auto"/>
              <w:right w:val="single" w:sz="6" w:space="0" w:color="auto"/>
            </w:tcBorders>
          </w:tcPr>
          <w:p w14:paraId="17DEF3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 plynu je v pořádku.</w:t>
            </w:r>
          </w:p>
        </w:tc>
        <w:tc>
          <w:tcPr>
            <w:tcW w:w="2438" w:type="dxa"/>
            <w:tcBorders>
              <w:top w:val="single" w:sz="6" w:space="0" w:color="auto"/>
              <w:left w:val="single" w:sz="6" w:space="0" w:color="auto"/>
              <w:bottom w:val="single" w:sz="6" w:space="0" w:color="auto"/>
              <w:right w:val="single" w:sz="6" w:space="0" w:color="auto"/>
            </w:tcBorders>
          </w:tcPr>
          <w:p w14:paraId="17DEF3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Durchfluss von Gas ist in Ordnung.</w:t>
            </w:r>
          </w:p>
        </w:tc>
        <w:tc>
          <w:tcPr>
            <w:tcW w:w="624" w:type="dxa"/>
            <w:tcBorders>
              <w:top w:val="single" w:sz="6" w:space="0" w:color="auto"/>
              <w:left w:val="single" w:sz="6" w:space="0" w:color="auto"/>
              <w:bottom w:val="single" w:sz="6" w:space="0" w:color="auto"/>
              <w:right w:val="single" w:sz="6" w:space="0" w:color="auto"/>
            </w:tcBorders>
          </w:tcPr>
          <w:p w14:paraId="17DEF3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3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w:t>
            </w:r>
          </w:p>
        </w:tc>
        <w:tc>
          <w:tcPr>
            <w:tcW w:w="1871" w:type="dxa"/>
            <w:tcBorders>
              <w:top w:val="single" w:sz="6" w:space="0" w:color="auto"/>
              <w:left w:val="single" w:sz="6" w:space="0" w:color="auto"/>
              <w:bottom w:val="single" w:sz="6" w:space="0" w:color="auto"/>
              <w:right w:val="single" w:sz="6" w:space="0" w:color="auto"/>
            </w:tcBorders>
          </w:tcPr>
          <w:p w14:paraId="17DEF3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Regler</w:t>
            </w:r>
          </w:p>
        </w:tc>
        <w:tc>
          <w:tcPr>
            <w:tcW w:w="1871" w:type="dxa"/>
            <w:tcBorders>
              <w:top w:val="single" w:sz="6" w:space="0" w:color="auto"/>
              <w:left w:val="single" w:sz="6" w:space="0" w:color="auto"/>
              <w:bottom w:val="single" w:sz="6" w:space="0" w:color="auto"/>
              <w:right w:val="single" w:sz="6" w:space="0" w:color="auto"/>
            </w:tcBorders>
          </w:tcPr>
          <w:p w14:paraId="17DEF3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reguluje tlak plynu.</w:t>
            </w:r>
          </w:p>
        </w:tc>
        <w:tc>
          <w:tcPr>
            <w:tcW w:w="2438" w:type="dxa"/>
            <w:tcBorders>
              <w:top w:val="single" w:sz="6" w:space="0" w:color="auto"/>
              <w:left w:val="single" w:sz="6" w:space="0" w:color="auto"/>
              <w:bottom w:val="single" w:sz="6" w:space="0" w:color="auto"/>
              <w:right w:val="single" w:sz="6" w:space="0" w:color="auto"/>
            </w:tcBorders>
          </w:tcPr>
          <w:p w14:paraId="17DEF3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Durch Regler wird der Gasdruck geregelt.</w:t>
            </w:r>
          </w:p>
        </w:tc>
        <w:tc>
          <w:tcPr>
            <w:tcW w:w="624" w:type="dxa"/>
            <w:tcBorders>
              <w:top w:val="single" w:sz="6" w:space="0" w:color="auto"/>
              <w:left w:val="single" w:sz="6" w:space="0" w:color="auto"/>
              <w:bottom w:val="single" w:sz="6" w:space="0" w:color="auto"/>
              <w:right w:val="single" w:sz="6" w:space="0" w:color="auto"/>
            </w:tcBorders>
          </w:tcPr>
          <w:p w14:paraId="17DEF3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34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w:t>
            </w:r>
          </w:p>
        </w:tc>
        <w:tc>
          <w:tcPr>
            <w:tcW w:w="1871" w:type="dxa"/>
            <w:tcBorders>
              <w:top w:val="single" w:sz="6" w:space="0" w:color="auto"/>
              <w:left w:val="single" w:sz="6" w:space="0" w:color="auto"/>
              <w:bottom w:val="single" w:sz="6" w:space="0" w:color="auto"/>
              <w:right w:val="single" w:sz="6" w:space="0" w:color="auto"/>
            </w:tcBorders>
          </w:tcPr>
          <w:p w14:paraId="17DEF3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Druck</w:t>
            </w:r>
          </w:p>
        </w:tc>
        <w:tc>
          <w:tcPr>
            <w:tcW w:w="1871" w:type="dxa"/>
            <w:tcBorders>
              <w:top w:val="single" w:sz="6" w:space="0" w:color="auto"/>
              <w:left w:val="single" w:sz="6" w:space="0" w:color="auto"/>
              <w:bottom w:val="single" w:sz="6" w:space="0" w:color="auto"/>
              <w:right w:val="single" w:sz="6" w:space="0" w:color="auto"/>
            </w:tcBorders>
          </w:tcPr>
          <w:p w14:paraId="17DEF3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 je pod membránou.</w:t>
            </w:r>
          </w:p>
        </w:tc>
        <w:tc>
          <w:tcPr>
            <w:tcW w:w="2438" w:type="dxa"/>
            <w:tcBorders>
              <w:top w:val="single" w:sz="6" w:space="0" w:color="auto"/>
              <w:left w:val="single" w:sz="6" w:space="0" w:color="auto"/>
              <w:bottom w:val="single" w:sz="6" w:space="0" w:color="auto"/>
              <w:right w:val="single" w:sz="6" w:space="0" w:color="auto"/>
            </w:tcBorders>
          </w:tcPr>
          <w:p w14:paraId="17DEF3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Druck ist unterhalb der Membrane.</w:t>
            </w:r>
          </w:p>
        </w:tc>
        <w:tc>
          <w:tcPr>
            <w:tcW w:w="624" w:type="dxa"/>
            <w:tcBorders>
              <w:top w:val="single" w:sz="6" w:space="0" w:color="auto"/>
              <w:left w:val="single" w:sz="6" w:space="0" w:color="auto"/>
              <w:bottom w:val="single" w:sz="6" w:space="0" w:color="auto"/>
              <w:right w:val="single" w:sz="6" w:space="0" w:color="auto"/>
            </w:tcBorders>
          </w:tcPr>
          <w:p w14:paraId="17DEF3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w:t>
            </w:r>
          </w:p>
        </w:tc>
        <w:tc>
          <w:tcPr>
            <w:tcW w:w="1134" w:type="dxa"/>
            <w:tcBorders>
              <w:left w:val="single" w:sz="6" w:space="0" w:color="auto"/>
            </w:tcBorders>
          </w:tcPr>
          <w:p w14:paraId="17DEF3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hadice</w:t>
            </w:r>
          </w:p>
        </w:tc>
        <w:tc>
          <w:tcPr>
            <w:tcW w:w="1871" w:type="dxa"/>
            <w:tcBorders>
              <w:top w:val="single" w:sz="6" w:space="0" w:color="auto"/>
              <w:left w:val="single" w:sz="6" w:space="0" w:color="auto"/>
              <w:bottom w:val="single" w:sz="6" w:space="0" w:color="auto"/>
              <w:right w:val="single" w:sz="6" w:space="0" w:color="auto"/>
            </w:tcBorders>
          </w:tcPr>
          <w:p w14:paraId="17DEF3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Schlauch</w:t>
            </w:r>
          </w:p>
        </w:tc>
        <w:tc>
          <w:tcPr>
            <w:tcW w:w="1871" w:type="dxa"/>
            <w:tcBorders>
              <w:top w:val="single" w:sz="6" w:space="0" w:color="auto"/>
              <w:left w:val="single" w:sz="6" w:space="0" w:color="auto"/>
              <w:bottom w:val="single" w:sz="6" w:space="0" w:color="auto"/>
              <w:right w:val="single" w:sz="6" w:space="0" w:color="auto"/>
            </w:tcBorders>
          </w:tcPr>
          <w:p w14:paraId="17DEF3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Hadice jsou dlouhé a pevné.</w:t>
            </w:r>
          </w:p>
        </w:tc>
        <w:tc>
          <w:tcPr>
            <w:tcW w:w="2438" w:type="dxa"/>
            <w:tcBorders>
              <w:top w:val="single" w:sz="6" w:space="0" w:color="auto"/>
              <w:left w:val="single" w:sz="6" w:space="0" w:color="auto"/>
              <w:bottom w:val="single" w:sz="6" w:space="0" w:color="auto"/>
              <w:right w:val="single" w:sz="6" w:space="0" w:color="auto"/>
            </w:tcBorders>
          </w:tcPr>
          <w:p w14:paraId="17DEF3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Schläuche sind ist lang und fest.</w:t>
            </w:r>
          </w:p>
        </w:tc>
        <w:tc>
          <w:tcPr>
            <w:tcW w:w="624" w:type="dxa"/>
            <w:tcBorders>
              <w:top w:val="single" w:sz="6" w:space="0" w:color="auto"/>
              <w:left w:val="single" w:sz="6" w:space="0" w:color="auto"/>
              <w:bottom w:val="single" w:sz="6" w:space="0" w:color="auto"/>
              <w:right w:val="single" w:sz="6" w:space="0" w:color="auto"/>
            </w:tcBorders>
          </w:tcPr>
          <w:p w14:paraId="17DEF3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35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svařování kovů</w:t>
            </w:r>
          </w:p>
        </w:tc>
      </w:tr>
      <w:tr w:rsidR="00A935A5" w:rsidRPr="00F37C33" w14:paraId="17DEF3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w:t>
            </w:r>
          </w:p>
        </w:tc>
        <w:tc>
          <w:tcPr>
            <w:tcW w:w="1871" w:type="dxa"/>
            <w:tcBorders>
              <w:top w:val="single" w:sz="6" w:space="0" w:color="auto"/>
              <w:left w:val="single" w:sz="6" w:space="0" w:color="auto"/>
              <w:bottom w:val="single" w:sz="6" w:space="0" w:color="auto"/>
              <w:right w:val="single" w:sz="6" w:space="0" w:color="auto"/>
            </w:tcBorders>
          </w:tcPr>
          <w:p w14:paraId="17DEF3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Stahl</w:t>
            </w:r>
          </w:p>
        </w:tc>
        <w:tc>
          <w:tcPr>
            <w:tcW w:w="1871" w:type="dxa"/>
            <w:tcBorders>
              <w:top w:val="single" w:sz="6" w:space="0" w:color="auto"/>
              <w:left w:val="single" w:sz="6" w:space="0" w:color="auto"/>
              <w:bottom w:val="single" w:sz="6" w:space="0" w:color="auto"/>
              <w:right w:val="single" w:sz="6" w:space="0" w:color="auto"/>
            </w:tcBorders>
          </w:tcPr>
          <w:p w14:paraId="17DEF3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Ocel je svařitelná.</w:t>
            </w:r>
          </w:p>
        </w:tc>
        <w:tc>
          <w:tcPr>
            <w:tcW w:w="2438" w:type="dxa"/>
            <w:tcBorders>
              <w:top w:val="single" w:sz="6" w:space="0" w:color="auto"/>
              <w:left w:val="single" w:sz="6" w:space="0" w:color="auto"/>
              <w:bottom w:val="single" w:sz="6" w:space="0" w:color="auto"/>
              <w:right w:val="single" w:sz="6" w:space="0" w:color="auto"/>
            </w:tcBorders>
          </w:tcPr>
          <w:p w14:paraId="17DEF3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Stahl ist schweißbar.</w:t>
            </w:r>
          </w:p>
        </w:tc>
        <w:tc>
          <w:tcPr>
            <w:tcW w:w="624" w:type="dxa"/>
            <w:tcBorders>
              <w:top w:val="single" w:sz="6" w:space="0" w:color="auto"/>
              <w:left w:val="single" w:sz="6" w:space="0" w:color="auto"/>
              <w:bottom w:val="single" w:sz="6" w:space="0" w:color="auto"/>
              <w:right w:val="single" w:sz="6" w:space="0" w:color="auto"/>
            </w:tcBorders>
          </w:tcPr>
          <w:p w14:paraId="17DEF3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3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plamen</w:t>
            </w:r>
          </w:p>
        </w:tc>
        <w:tc>
          <w:tcPr>
            <w:tcW w:w="1871" w:type="dxa"/>
            <w:tcBorders>
              <w:top w:val="single" w:sz="6" w:space="0" w:color="auto"/>
              <w:left w:val="single" w:sz="6" w:space="0" w:color="auto"/>
              <w:bottom w:val="single" w:sz="6" w:space="0" w:color="auto"/>
              <w:right w:val="single" w:sz="6" w:space="0" w:color="auto"/>
            </w:tcBorders>
          </w:tcPr>
          <w:p w14:paraId="17DEF3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Flamme</w:t>
            </w:r>
          </w:p>
        </w:tc>
        <w:tc>
          <w:tcPr>
            <w:tcW w:w="1871" w:type="dxa"/>
            <w:tcBorders>
              <w:top w:val="single" w:sz="6" w:space="0" w:color="auto"/>
              <w:left w:val="single" w:sz="6" w:space="0" w:color="auto"/>
              <w:bottom w:val="single" w:sz="6" w:space="0" w:color="auto"/>
              <w:right w:val="single" w:sz="6" w:space="0" w:color="auto"/>
            </w:tcBorders>
          </w:tcPr>
          <w:p w14:paraId="17DEF3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Plamen musí být stabilní.</w:t>
            </w:r>
          </w:p>
        </w:tc>
        <w:tc>
          <w:tcPr>
            <w:tcW w:w="2438" w:type="dxa"/>
            <w:tcBorders>
              <w:top w:val="single" w:sz="6" w:space="0" w:color="auto"/>
              <w:left w:val="single" w:sz="6" w:space="0" w:color="auto"/>
              <w:bottom w:val="single" w:sz="6" w:space="0" w:color="auto"/>
              <w:right w:val="single" w:sz="6" w:space="0" w:color="auto"/>
            </w:tcBorders>
          </w:tcPr>
          <w:p w14:paraId="17DEF3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Flamme muss stabil sein.</w:t>
            </w:r>
          </w:p>
        </w:tc>
        <w:tc>
          <w:tcPr>
            <w:tcW w:w="624" w:type="dxa"/>
            <w:tcBorders>
              <w:top w:val="single" w:sz="6" w:space="0" w:color="auto"/>
              <w:left w:val="single" w:sz="6" w:space="0" w:color="auto"/>
              <w:bottom w:val="single" w:sz="6" w:space="0" w:color="auto"/>
              <w:right w:val="single" w:sz="6" w:space="0" w:color="auto"/>
            </w:tcBorders>
          </w:tcPr>
          <w:p w14:paraId="17DEF3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3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w:t>
            </w:r>
          </w:p>
        </w:tc>
        <w:tc>
          <w:tcPr>
            <w:tcW w:w="1871" w:type="dxa"/>
            <w:tcBorders>
              <w:top w:val="single" w:sz="6" w:space="0" w:color="auto"/>
              <w:left w:val="single" w:sz="6" w:space="0" w:color="auto"/>
              <w:bottom w:val="single" w:sz="6" w:space="0" w:color="auto"/>
              <w:right w:val="single" w:sz="6" w:space="0" w:color="auto"/>
            </w:tcBorders>
          </w:tcPr>
          <w:p w14:paraId="17DEF3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Schweißnaht</w:t>
            </w:r>
          </w:p>
        </w:tc>
        <w:tc>
          <w:tcPr>
            <w:tcW w:w="1871" w:type="dxa"/>
            <w:tcBorders>
              <w:top w:val="single" w:sz="6" w:space="0" w:color="auto"/>
              <w:left w:val="single" w:sz="6" w:space="0" w:color="auto"/>
              <w:bottom w:val="single" w:sz="6" w:space="0" w:color="auto"/>
              <w:right w:val="single" w:sz="6" w:space="0" w:color="auto"/>
            </w:tcBorders>
          </w:tcPr>
          <w:p w14:paraId="17DEF3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Svar byl moc nízký.</w:t>
            </w:r>
          </w:p>
        </w:tc>
        <w:tc>
          <w:tcPr>
            <w:tcW w:w="2438" w:type="dxa"/>
            <w:tcBorders>
              <w:top w:val="single" w:sz="6" w:space="0" w:color="auto"/>
              <w:left w:val="single" w:sz="6" w:space="0" w:color="auto"/>
              <w:bottom w:val="single" w:sz="6" w:space="0" w:color="auto"/>
              <w:right w:val="single" w:sz="6" w:space="0" w:color="auto"/>
            </w:tcBorders>
          </w:tcPr>
          <w:p w14:paraId="17DEF3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Schweißnaht war zu eng.</w:t>
            </w:r>
          </w:p>
        </w:tc>
        <w:tc>
          <w:tcPr>
            <w:tcW w:w="624" w:type="dxa"/>
            <w:tcBorders>
              <w:top w:val="single" w:sz="6" w:space="0" w:color="auto"/>
              <w:left w:val="single" w:sz="6" w:space="0" w:color="auto"/>
              <w:bottom w:val="single" w:sz="6" w:space="0" w:color="auto"/>
              <w:right w:val="single" w:sz="6" w:space="0" w:color="auto"/>
            </w:tcBorders>
          </w:tcPr>
          <w:p w14:paraId="17DEF3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36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lahve</w:t>
            </w:r>
          </w:p>
        </w:tc>
        <w:tc>
          <w:tcPr>
            <w:tcW w:w="1871" w:type="dxa"/>
            <w:tcBorders>
              <w:top w:val="single" w:sz="6" w:space="0" w:color="auto"/>
              <w:left w:val="single" w:sz="6" w:space="0" w:color="auto"/>
              <w:bottom w:val="single" w:sz="6" w:space="0" w:color="auto"/>
              <w:right w:val="single" w:sz="6" w:space="0" w:color="auto"/>
            </w:tcBorders>
          </w:tcPr>
          <w:p w14:paraId="17DEF3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Druckluftflaschen</w:t>
            </w:r>
          </w:p>
        </w:tc>
        <w:tc>
          <w:tcPr>
            <w:tcW w:w="1871" w:type="dxa"/>
            <w:tcBorders>
              <w:top w:val="single" w:sz="6" w:space="0" w:color="auto"/>
              <w:left w:val="single" w:sz="6" w:space="0" w:color="auto"/>
              <w:bottom w:val="single" w:sz="6" w:space="0" w:color="auto"/>
              <w:right w:val="single" w:sz="6" w:space="0" w:color="auto"/>
            </w:tcBorders>
          </w:tcPr>
          <w:p w14:paraId="17DEF3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Tlakové lahve jsou umístěny v rohu dílny.</w:t>
            </w:r>
          </w:p>
        </w:tc>
        <w:tc>
          <w:tcPr>
            <w:tcW w:w="2438" w:type="dxa"/>
            <w:tcBorders>
              <w:top w:val="single" w:sz="6" w:space="0" w:color="auto"/>
              <w:left w:val="single" w:sz="6" w:space="0" w:color="auto"/>
              <w:bottom w:val="single" w:sz="6" w:space="0" w:color="auto"/>
              <w:right w:val="single" w:sz="6" w:space="0" w:color="auto"/>
            </w:tcBorders>
          </w:tcPr>
          <w:p w14:paraId="17DEF3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Druckluftflaschen sind in der Ecke der Werkstatt untergebracht.</w:t>
            </w:r>
          </w:p>
        </w:tc>
        <w:tc>
          <w:tcPr>
            <w:tcW w:w="624" w:type="dxa"/>
            <w:tcBorders>
              <w:top w:val="single" w:sz="6" w:space="0" w:color="auto"/>
              <w:left w:val="single" w:sz="6" w:space="0" w:color="auto"/>
              <w:bottom w:val="single" w:sz="6" w:space="0" w:color="auto"/>
              <w:right w:val="single" w:sz="6" w:space="0" w:color="auto"/>
            </w:tcBorders>
          </w:tcPr>
          <w:p w14:paraId="17DEF3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2</w:t>
            </w:r>
          </w:p>
        </w:tc>
        <w:tc>
          <w:tcPr>
            <w:tcW w:w="1134" w:type="dxa"/>
            <w:tcBorders>
              <w:left w:val="single" w:sz="6" w:space="0" w:color="auto"/>
            </w:tcBorders>
          </w:tcPr>
          <w:p w14:paraId="17DEF3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první pomoc</w:t>
            </w:r>
          </w:p>
        </w:tc>
        <w:tc>
          <w:tcPr>
            <w:tcW w:w="1871" w:type="dxa"/>
            <w:tcBorders>
              <w:top w:val="single" w:sz="6" w:space="0" w:color="auto"/>
              <w:left w:val="single" w:sz="6" w:space="0" w:color="auto"/>
              <w:bottom w:val="single" w:sz="6" w:space="0" w:color="auto"/>
              <w:right w:val="single" w:sz="6" w:space="0" w:color="auto"/>
            </w:tcBorders>
          </w:tcPr>
          <w:p w14:paraId="17DEF3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Erste Hilfe</w:t>
            </w:r>
          </w:p>
        </w:tc>
        <w:tc>
          <w:tcPr>
            <w:tcW w:w="1871" w:type="dxa"/>
            <w:tcBorders>
              <w:top w:val="single" w:sz="6" w:space="0" w:color="auto"/>
              <w:left w:val="single" w:sz="6" w:space="0" w:color="auto"/>
              <w:bottom w:val="single" w:sz="6" w:space="0" w:color="auto"/>
              <w:right w:val="single" w:sz="6" w:space="0" w:color="auto"/>
            </w:tcBorders>
          </w:tcPr>
          <w:p w14:paraId="17DEF3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musí znát první pomoc.</w:t>
            </w:r>
          </w:p>
        </w:tc>
        <w:tc>
          <w:tcPr>
            <w:tcW w:w="2438" w:type="dxa"/>
            <w:tcBorders>
              <w:top w:val="single" w:sz="6" w:space="0" w:color="auto"/>
              <w:left w:val="single" w:sz="6" w:space="0" w:color="auto"/>
              <w:bottom w:val="single" w:sz="6" w:space="0" w:color="auto"/>
              <w:right w:val="single" w:sz="6" w:space="0" w:color="auto"/>
            </w:tcBorders>
          </w:tcPr>
          <w:p w14:paraId="17DEF3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Schweißer muss die Erste Hilfe kennen.</w:t>
            </w:r>
          </w:p>
        </w:tc>
        <w:tc>
          <w:tcPr>
            <w:tcW w:w="624" w:type="dxa"/>
            <w:tcBorders>
              <w:top w:val="single" w:sz="6" w:space="0" w:color="auto"/>
              <w:left w:val="single" w:sz="6" w:space="0" w:color="auto"/>
              <w:bottom w:val="single" w:sz="6" w:space="0" w:color="auto"/>
              <w:right w:val="single" w:sz="6" w:space="0" w:color="auto"/>
            </w:tcBorders>
          </w:tcPr>
          <w:p w14:paraId="17DEF3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37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technické předpisy</w:t>
            </w:r>
          </w:p>
        </w:tc>
      </w:tr>
      <w:tr w:rsidR="00A935A5" w:rsidRPr="00F37C33" w14:paraId="17DEF3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w:t>
            </w:r>
          </w:p>
        </w:tc>
        <w:tc>
          <w:tcPr>
            <w:tcW w:w="1871" w:type="dxa"/>
            <w:tcBorders>
              <w:top w:val="single" w:sz="6" w:space="0" w:color="auto"/>
              <w:left w:val="single" w:sz="6" w:space="0" w:color="auto"/>
              <w:bottom w:val="single" w:sz="6" w:space="0" w:color="auto"/>
              <w:right w:val="single" w:sz="6" w:space="0" w:color="auto"/>
            </w:tcBorders>
          </w:tcPr>
          <w:p w14:paraId="17DEF3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Schweißbarkeit</w:t>
            </w:r>
          </w:p>
        </w:tc>
        <w:tc>
          <w:tcPr>
            <w:tcW w:w="1871" w:type="dxa"/>
            <w:tcBorders>
              <w:top w:val="single" w:sz="6" w:space="0" w:color="auto"/>
              <w:left w:val="single" w:sz="6" w:space="0" w:color="auto"/>
              <w:bottom w:val="single" w:sz="6" w:space="0" w:color="auto"/>
              <w:right w:val="single" w:sz="6" w:space="0" w:color="auto"/>
            </w:tcBorders>
          </w:tcPr>
          <w:p w14:paraId="17DEF3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Svařitelnost má vliv na kvalitu svaru.</w:t>
            </w:r>
          </w:p>
        </w:tc>
        <w:tc>
          <w:tcPr>
            <w:tcW w:w="2438" w:type="dxa"/>
            <w:tcBorders>
              <w:top w:val="single" w:sz="6" w:space="0" w:color="auto"/>
              <w:left w:val="single" w:sz="6" w:space="0" w:color="auto"/>
              <w:bottom w:val="single" w:sz="6" w:space="0" w:color="auto"/>
              <w:right w:val="single" w:sz="6" w:space="0" w:color="auto"/>
            </w:tcBorders>
          </w:tcPr>
          <w:p w14:paraId="17DEF3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Schweißbarkeit hat Einfluss auf die Schweißnahtqualität.</w:t>
            </w:r>
          </w:p>
        </w:tc>
        <w:tc>
          <w:tcPr>
            <w:tcW w:w="624" w:type="dxa"/>
            <w:tcBorders>
              <w:top w:val="single" w:sz="6" w:space="0" w:color="auto"/>
              <w:left w:val="single" w:sz="6" w:space="0" w:color="auto"/>
              <w:bottom w:val="single" w:sz="6" w:space="0" w:color="auto"/>
              <w:right w:val="single" w:sz="6" w:space="0" w:color="auto"/>
            </w:tcBorders>
          </w:tcPr>
          <w:p w14:paraId="17DEF3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3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technická norma</w:t>
            </w:r>
          </w:p>
        </w:tc>
        <w:tc>
          <w:tcPr>
            <w:tcW w:w="1871" w:type="dxa"/>
            <w:tcBorders>
              <w:top w:val="single" w:sz="6" w:space="0" w:color="auto"/>
              <w:left w:val="single" w:sz="6" w:space="0" w:color="auto"/>
              <w:bottom w:val="single" w:sz="6" w:space="0" w:color="auto"/>
              <w:right w:val="single" w:sz="6" w:space="0" w:color="auto"/>
            </w:tcBorders>
          </w:tcPr>
          <w:p w14:paraId="17DEF3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technische Norm</w:t>
            </w:r>
          </w:p>
        </w:tc>
        <w:tc>
          <w:tcPr>
            <w:tcW w:w="1871" w:type="dxa"/>
            <w:tcBorders>
              <w:top w:val="single" w:sz="6" w:space="0" w:color="auto"/>
              <w:left w:val="single" w:sz="6" w:space="0" w:color="auto"/>
              <w:bottom w:val="single" w:sz="6" w:space="0" w:color="auto"/>
              <w:right w:val="single" w:sz="6" w:space="0" w:color="auto"/>
            </w:tcBorders>
          </w:tcPr>
          <w:p w14:paraId="17DEF3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Technická norma je důležitá pro technika.</w:t>
            </w:r>
          </w:p>
        </w:tc>
        <w:tc>
          <w:tcPr>
            <w:tcW w:w="2438" w:type="dxa"/>
            <w:tcBorders>
              <w:top w:val="single" w:sz="6" w:space="0" w:color="auto"/>
              <w:left w:val="single" w:sz="6" w:space="0" w:color="auto"/>
              <w:bottom w:val="single" w:sz="6" w:space="0" w:color="auto"/>
              <w:right w:val="single" w:sz="6" w:space="0" w:color="auto"/>
            </w:tcBorders>
          </w:tcPr>
          <w:p w14:paraId="17DEF3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Technische Norm ist für den Techniker wichtig.</w:t>
            </w:r>
          </w:p>
        </w:tc>
        <w:tc>
          <w:tcPr>
            <w:tcW w:w="624" w:type="dxa"/>
            <w:tcBorders>
              <w:top w:val="single" w:sz="6" w:space="0" w:color="auto"/>
              <w:left w:val="single" w:sz="6" w:space="0" w:color="auto"/>
              <w:bottom w:val="single" w:sz="6" w:space="0" w:color="auto"/>
              <w:right w:val="single" w:sz="6" w:space="0" w:color="auto"/>
            </w:tcBorders>
          </w:tcPr>
          <w:p w14:paraId="17DEF3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3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technické plyny</w:t>
            </w:r>
          </w:p>
        </w:tc>
        <w:tc>
          <w:tcPr>
            <w:tcW w:w="1871" w:type="dxa"/>
            <w:tcBorders>
              <w:top w:val="single" w:sz="6" w:space="0" w:color="auto"/>
              <w:left w:val="single" w:sz="6" w:space="0" w:color="auto"/>
              <w:bottom w:val="single" w:sz="6" w:space="0" w:color="auto"/>
              <w:right w:val="single" w:sz="6" w:space="0" w:color="auto"/>
            </w:tcBorders>
          </w:tcPr>
          <w:p w14:paraId="17DEF3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technische Gase</w:t>
            </w:r>
          </w:p>
        </w:tc>
        <w:tc>
          <w:tcPr>
            <w:tcW w:w="1871" w:type="dxa"/>
            <w:tcBorders>
              <w:top w:val="single" w:sz="6" w:space="0" w:color="auto"/>
              <w:left w:val="single" w:sz="6" w:space="0" w:color="auto"/>
              <w:bottom w:val="single" w:sz="6" w:space="0" w:color="auto"/>
              <w:right w:val="single" w:sz="6" w:space="0" w:color="auto"/>
            </w:tcBorders>
          </w:tcPr>
          <w:p w14:paraId="17DEF3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Acetylen patří mezi technické plyny.</w:t>
            </w:r>
          </w:p>
        </w:tc>
        <w:tc>
          <w:tcPr>
            <w:tcW w:w="2438" w:type="dxa"/>
            <w:tcBorders>
              <w:top w:val="single" w:sz="6" w:space="0" w:color="auto"/>
              <w:left w:val="single" w:sz="6" w:space="0" w:color="auto"/>
              <w:bottom w:val="single" w:sz="6" w:space="0" w:color="auto"/>
              <w:right w:val="single" w:sz="6" w:space="0" w:color="auto"/>
            </w:tcBorders>
          </w:tcPr>
          <w:p w14:paraId="17DEF3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Acetylen gehört unter technische Gase.</w:t>
            </w:r>
          </w:p>
        </w:tc>
        <w:tc>
          <w:tcPr>
            <w:tcW w:w="624" w:type="dxa"/>
            <w:tcBorders>
              <w:top w:val="single" w:sz="6" w:space="0" w:color="auto"/>
              <w:left w:val="single" w:sz="6" w:space="0" w:color="auto"/>
              <w:bottom w:val="single" w:sz="6" w:space="0" w:color="auto"/>
              <w:right w:val="single" w:sz="6" w:space="0" w:color="auto"/>
            </w:tcBorders>
          </w:tcPr>
          <w:p w14:paraId="17DEF3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39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uzavřený prostor</w:t>
            </w:r>
          </w:p>
        </w:tc>
        <w:tc>
          <w:tcPr>
            <w:tcW w:w="1871" w:type="dxa"/>
            <w:tcBorders>
              <w:top w:val="single" w:sz="6" w:space="0" w:color="auto"/>
              <w:left w:val="single" w:sz="6" w:space="0" w:color="auto"/>
              <w:bottom w:val="single" w:sz="6" w:space="0" w:color="auto"/>
              <w:right w:val="single" w:sz="6" w:space="0" w:color="auto"/>
            </w:tcBorders>
          </w:tcPr>
          <w:p w14:paraId="17DEF3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geschlossener Raum</w:t>
            </w:r>
          </w:p>
        </w:tc>
        <w:tc>
          <w:tcPr>
            <w:tcW w:w="1871" w:type="dxa"/>
            <w:tcBorders>
              <w:top w:val="single" w:sz="6" w:space="0" w:color="auto"/>
              <w:left w:val="single" w:sz="6" w:space="0" w:color="auto"/>
              <w:bottom w:val="single" w:sz="6" w:space="0" w:color="auto"/>
              <w:right w:val="single" w:sz="6" w:space="0" w:color="auto"/>
            </w:tcBorders>
          </w:tcPr>
          <w:p w14:paraId="17DEF3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Uzavřený prostor je nebezpečný při svařování.</w:t>
            </w:r>
          </w:p>
        </w:tc>
        <w:tc>
          <w:tcPr>
            <w:tcW w:w="2438" w:type="dxa"/>
            <w:tcBorders>
              <w:top w:val="single" w:sz="6" w:space="0" w:color="auto"/>
              <w:left w:val="single" w:sz="6" w:space="0" w:color="auto"/>
              <w:bottom w:val="single" w:sz="6" w:space="0" w:color="auto"/>
              <w:right w:val="single" w:sz="6" w:space="0" w:color="auto"/>
            </w:tcBorders>
          </w:tcPr>
          <w:p w14:paraId="17DEF3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Geschlossener Raum ist beim Schweißen gefährlich.</w:t>
            </w:r>
          </w:p>
        </w:tc>
        <w:tc>
          <w:tcPr>
            <w:tcW w:w="624" w:type="dxa"/>
            <w:tcBorders>
              <w:top w:val="single" w:sz="6" w:space="0" w:color="auto"/>
              <w:left w:val="single" w:sz="6" w:space="0" w:color="auto"/>
              <w:bottom w:val="single" w:sz="6" w:space="0" w:color="auto"/>
              <w:right w:val="single" w:sz="6" w:space="0" w:color="auto"/>
            </w:tcBorders>
          </w:tcPr>
          <w:p w14:paraId="17DEF3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3</w:t>
            </w:r>
          </w:p>
        </w:tc>
        <w:tc>
          <w:tcPr>
            <w:tcW w:w="1134" w:type="dxa"/>
            <w:tcBorders>
              <w:left w:val="single" w:sz="6" w:space="0" w:color="auto"/>
            </w:tcBorders>
          </w:tcPr>
          <w:p w14:paraId="17DEF3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plynová tryska</w:t>
            </w:r>
          </w:p>
        </w:tc>
        <w:tc>
          <w:tcPr>
            <w:tcW w:w="1871" w:type="dxa"/>
            <w:tcBorders>
              <w:top w:val="single" w:sz="6" w:space="0" w:color="auto"/>
              <w:left w:val="single" w:sz="6" w:space="0" w:color="auto"/>
              <w:bottom w:val="single" w:sz="6" w:space="0" w:color="auto"/>
              <w:right w:val="single" w:sz="6" w:space="0" w:color="auto"/>
            </w:tcBorders>
          </w:tcPr>
          <w:p w14:paraId="17DEF3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Gasdüse</w:t>
            </w:r>
          </w:p>
        </w:tc>
        <w:tc>
          <w:tcPr>
            <w:tcW w:w="1871" w:type="dxa"/>
            <w:tcBorders>
              <w:top w:val="single" w:sz="6" w:space="0" w:color="auto"/>
              <w:left w:val="single" w:sz="6" w:space="0" w:color="auto"/>
              <w:bottom w:val="single" w:sz="6" w:space="0" w:color="auto"/>
              <w:right w:val="single" w:sz="6" w:space="0" w:color="auto"/>
            </w:tcBorders>
          </w:tcPr>
          <w:p w14:paraId="17DEF3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Plynová tryska musí být vždy čistá.</w:t>
            </w:r>
          </w:p>
        </w:tc>
        <w:tc>
          <w:tcPr>
            <w:tcW w:w="2438" w:type="dxa"/>
            <w:tcBorders>
              <w:top w:val="single" w:sz="6" w:space="0" w:color="auto"/>
              <w:left w:val="single" w:sz="6" w:space="0" w:color="auto"/>
              <w:bottom w:val="single" w:sz="6" w:space="0" w:color="auto"/>
              <w:right w:val="single" w:sz="6" w:space="0" w:color="auto"/>
            </w:tcBorders>
          </w:tcPr>
          <w:p w14:paraId="17DEF3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Gasdüse muss immer sauber sein.</w:t>
            </w:r>
          </w:p>
        </w:tc>
        <w:tc>
          <w:tcPr>
            <w:tcW w:w="624" w:type="dxa"/>
            <w:tcBorders>
              <w:top w:val="single" w:sz="6" w:space="0" w:color="auto"/>
              <w:left w:val="single" w:sz="6" w:space="0" w:color="auto"/>
              <w:bottom w:val="single" w:sz="6" w:space="0" w:color="auto"/>
              <w:right w:val="single" w:sz="6" w:space="0" w:color="auto"/>
            </w:tcBorders>
          </w:tcPr>
          <w:p w14:paraId="17DEF3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3A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regulace tlaku plynu</w:t>
            </w:r>
          </w:p>
        </w:tc>
      </w:tr>
      <w:tr w:rsidR="00A935A5" w:rsidRPr="00F37C33" w14:paraId="17DEF3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průtok</w:t>
            </w:r>
          </w:p>
        </w:tc>
        <w:tc>
          <w:tcPr>
            <w:tcW w:w="1871" w:type="dxa"/>
            <w:tcBorders>
              <w:top w:val="single" w:sz="6" w:space="0" w:color="auto"/>
              <w:left w:val="single" w:sz="6" w:space="0" w:color="auto"/>
              <w:bottom w:val="single" w:sz="6" w:space="0" w:color="auto"/>
              <w:right w:val="single" w:sz="6" w:space="0" w:color="auto"/>
            </w:tcBorders>
          </w:tcPr>
          <w:p w14:paraId="17DEF3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Durchfluss</w:t>
            </w:r>
          </w:p>
        </w:tc>
        <w:tc>
          <w:tcPr>
            <w:tcW w:w="1871" w:type="dxa"/>
            <w:tcBorders>
              <w:top w:val="single" w:sz="6" w:space="0" w:color="auto"/>
              <w:left w:val="single" w:sz="6" w:space="0" w:color="auto"/>
              <w:bottom w:val="single" w:sz="6" w:space="0" w:color="auto"/>
              <w:right w:val="single" w:sz="6" w:space="0" w:color="auto"/>
            </w:tcBorders>
          </w:tcPr>
          <w:p w14:paraId="17DEF3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Velký průtok plynu způsobuje pokles teploty.</w:t>
            </w:r>
          </w:p>
        </w:tc>
        <w:tc>
          <w:tcPr>
            <w:tcW w:w="2438" w:type="dxa"/>
            <w:tcBorders>
              <w:top w:val="single" w:sz="6" w:space="0" w:color="auto"/>
              <w:left w:val="single" w:sz="6" w:space="0" w:color="auto"/>
              <w:bottom w:val="single" w:sz="6" w:space="0" w:color="auto"/>
              <w:right w:val="single" w:sz="6" w:space="0" w:color="auto"/>
            </w:tcBorders>
          </w:tcPr>
          <w:p w14:paraId="17DEF3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 großer Gasdurchfluss verursacht die Temperatursenkung.</w:t>
            </w:r>
          </w:p>
        </w:tc>
        <w:tc>
          <w:tcPr>
            <w:tcW w:w="624" w:type="dxa"/>
            <w:tcBorders>
              <w:top w:val="single" w:sz="6" w:space="0" w:color="auto"/>
              <w:left w:val="single" w:sz="6" w:space="0" w:color="auto"/>
              <w:bottom w:val="single" w:sz="6" w:space="0" w:color="auto"/>
              <w:right w:val="single" w:sz="6" w:space="0" w:color="auto"/>
            </w:tcBorders>
          </w:tcPr>
          <w:p w14:paraId="17DEF3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3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regulační ventil</w:t>
            </w:r>
          </w:p>
        </w:tc>
        <w:tc>
          <w:tcPr>
            <w:tcW w:w="1871" w:type="dxa"/>
            <w:tcBorders>
              <w:top w:val="single" w:sz="6" w:space="0" w:color="auto"/>
              <w:left w:val="single" w:sz="6" w:space="0" w:color="auto"/>
              <w:bottom w:val="single" w:sz="6" w:space="0" w:color="auto"/>
              <w:right w:val="single" w:sz="6" w:space="0" w:color="auto"/>
            </w:tcBorders>
          </w:tcPr>
          <w:p w14:paraId="17DEF3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Regulierventil (s Drosselventil)</w:t>
            </w:r>
          </w:p>
        </w:tc>
        <w:tc>
          <w:tcPr>
            <w:tcW w:w="1871" w:type="dxa"/>
            <w:tcBorders>
              <w:top w:val="single" w:sz="6" w:space="0" w:color="auto"/>
              <w:left w:val="single" w:sz="6" w:space="0" w:color="auto"/>
              <w:bottom w:val="single" w:sz="6" w:space="0" w:color="auto"/>
              <w:right w:val="single" w:sz="6" w:space="0" w:color="auto"/>
            </w:tcBorders>
          </w:tcPr>
          <w:p w14:paraId="17DEF3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Regulační ventil mění rychlost tekutiny.</w:t>
            </w:r>
          </w:p>
        </w:tc>
        <w:tc>
          <w:tcPr>
            <w:tcW w:w="2438" w:type="dxa"/>
            <w:tcBorders>
              <w:top w:val="single" w:sz="6" w:space="0" w:color="auto"/>
              <w:left w:val="single" w:sz="6" w:space="0" w:color="auto"/>
              <w:bottom w:val="single" w:sz="6" w:space="0" w:color="auto"/>
              <w:right w:val="single" w:sz="6" w:space="0" w:color="auto"/>
            </w:tcBorders>
          </w:tcPr>
          <w:p w14:paraId="17DEF3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Mit Regulierventil wird die Geschwindigkeit der Flüssigkeit geändert.</w:t>
            </w:r>
          </w:p>
        </w:tc>
        <w:tc>
          <w:tcPr>
            <w:tcW w:w="624" w:type="dxa"/>
            <w:tcBorders>
              <w:top w:val="single" w:sz="6" w:space="0" w:color="auto"/>
              <w:left w:val="single" w:sz="6" w:space="0" w:color="auto"/>
              <w:bottom w:val="single" w:sz="6" w:space="0" w:color="auto"/>
              <w:right w:val="single" w:sz="6" w:space="0" w:color="auto"/>
            </w:tcBorders>
          </w:tcPr>
          <w:p w14:paraId="17DEF3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3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B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B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vstupní tlak</w:t>
            </w:r>
          </w:p>
        </w:tc>
        <w:tc>
          <w:tcPr>
            <w:tcW w:w="1871" w:type="dxa"/>
            <w:tcBorders>
              <w:top w:val="single" w:sz="6" w:space="0" w:color="auto"/>
              <w:left w:val="single" w:sz="6" w:space="0" w:color="auto"/>
              <w:bottom w:val="single" w:sz="6" w:space="0" w:color="auto"/>
              <w:right w:val="single" w:sz="6" w:space="0" w:color="auto"/>
            </w:tcBorders>
          </w:tcPr>
          <w:p w14:paraId="17DEF3B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Eingangsdruck (r Einlaufdruck)</w:t>
            </w:r>
          </w:p>
        </w:tc>
        <w:tc>
          <w:tcPr>
            <w:tcW w:w="1871" w:type="dxa"/>
            <w:tcBorders>
              <w:top w:val="single" w:sz="6" w:space="0" w:color="auto"/>
              <w:left w:val="single" w:sz="6" w:space="0" w:color="auto"/>
              <w:bottom w:val="single" w:sz="6" w:space="0" w:color="auto"/>
              <w:right w:val="single" w:sz="6" w:space="0" w:color="auto"/>
            </w:tcBorders>
          </w:tcPr>
          <w:p w14:paraId="17DEF3B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Regulátor má nízký vstupní tlak.</w:t>
            </w:r>
          </w:p>
        </w:tc>
        <w:tc>
          <w:tcPr>
            <w:tcW w:w="2438" w:type="dxa"/>
            <w:tcBorders>
              <w:top w:val="single" w:sz="6" w:space="0" w:color="auto"/>
              <w:left w:val="single" w:sz="6" w:space="0" w:color="auto"/>
              <w:bottom w:val="single" w:sz="6" w:space="0" w:color="auto"/>
              <w:right w:val="single" w:sz="6" w:space="0" w:color="auto"/>
            </w:tcBorders>
          </w:tcPr>
          <w:p w14:paraId="17DEF3B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Regler hat einen niedrigen Einlaufdruck.</w:t>
            </w:r>
          </w:p>
        </w:tc>
        <w:tc>
          <w:tcPr>
            <w:tcW w:w="624" w:type="dxa"/>
            <w:tcBorders>
              <w:top w:val="single" w:sz="6" w:space="0" w:color="auto"/>
              <w:left w:val="single" w:sz="6" w:space="0" w:color="auto"/>
              <w:bottom w:val="single" w:sz="6" w:space="0" w:color="auto"/>
              <w:right w:val="single" w:sz="6" w:space="0" w:color="auto"/>
            </w:tcBorders>
          </w:tcPr>
          <w:p w14:paraId="17DEF3B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B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3B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C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B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výstupní tlak</w:t>
            </w:r>
          </w:p>
        </w:tc>
        <w:tc>
          <w:tcPr>
            <w:tcW w:w="1871" w:type="dxa"/>
            <w:tcBorders>
              <w:top w:val="single" w:sz="6" w:space="0" w:color="auto"/>
              <w:left w:val="single" w:sz="6" w:space="0" w:color="auto"/>
              <w:bottom w:val="single" w:sz="6" w:space="0" w:color="auto"/>
              <w:right w:val="single" w:sz="6" w:space="0" w:color="auto"/>
            </w:tcBorders>
          </w:tcPr>
          <w:p w14:paraId="17DEF3B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Ausgangsdruck (r Auslassdruck)</w:t>
            </w:r>
          </w:p>
        </w:tc>
        <w:tc>
          <w:tcPr>
            <w:tcW w:w="1871" w:type="dxa"/>
            <w:tcBorders>
              <w:top w:val="single" w:sz="6" w:space="0" w:color="auto"/>
              <w:left w:val="single" w:sz="6" w:space="0" w:color="auto"/>
              <w:bottom w:val="single" w:sz="6" w:space="0" w:color="auto"/>
              <w:right w:val="single" w:sz="6" w:space="0" w:color="auto"/>
            </w:tcBorders>
          </w:tcPr>
          <w:p w14:paraId="17DEF3C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Kompresor má vysoký výstupní tlak.</w:t>
            </w:r>
          </w:p>
        </w:tc>
        <w:tc>
          <w:tcPr>
            <w:tcW w:w="2438" w:type="dxa"/>
            <w:tcBorders>
              <w:top w:val="single" w:sz="6" w:space="0" w:color="auto"/>
              <w:left w:val="single" w:sz="6" w:space="0" w:color="auto"/>
              <w:bottom w:val="single" w:sz="6" w:space="0" w:color="auto"/>
              <w:right w:val="single" w:sz="6" w:space="0" w:color="auto"/>
            </w:tcBorders>
          </w:tcPr>
          <w:p w14:paraId="17DEF3C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Kompressor hat einen hohen Auslassdruck.</w:t>
            </w:r>
          </w:p>
        </w:tc>
        <w:tc>
          <w:tcPr>
            <w:tcW w:w="624" w:type="dxa"/>
            <w:tcBorders>
              <w:top w:val="single" w:sz="6" w:space="0" w:color="auto"/>
              <w:left w:val="single" w:sz="6" w:space="0" w:color="auto"/>
              <w:bottom w:val="single" w:sz="6" w:space="0" w:color="auto"/>
              <w:right w:val="single" w:sz="6" w:space="0" w:color="auto"/>
            </w:tcBorders>
          </w:tcPr>
          <w:p w14:paraId="17DEF3C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C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4</w:t>
            </w:r>
          </w:p>
        </w:tc>
        <w:tc>
          <w:tcPr>
            <w:tcW w:w="1134" w:type="dxa"/>
            <w:tcBorders>
              <w:left w:val="single" w:sz="6" w:space="0" w:color="auto"/>
            </w:tcBorders>
          </w:tcPr>
          <w:p w14:paraId="17DEF3C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C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C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měřit</w:t>
            </w:r>
          </w:p>
        </w:tc>
        <w:tc>
          <w:tcPr>
            <w:tcW w:w="1871" w:type="dxa"/>
            <w:tcBorders>
              <w:top w:val="single" w:sz="6" w:space="0" w:color="auto"/>
              <w:left w:val="single" w:sz="6" w:space="0" w:color="auto"/>
              <w:bottom w:val="single" w:sz="6" w:space="0" w:color="auto"/>
              <w:right w:val="single" w:sz="6" w:space="0" w:color="auto"/>
            </w:tcBorders>
          </w:tcPr>
          <w:p w14:paraId="17DEF3C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messen</w:t>
            </w:r>
          </w:p>
        </w:tc>
        <w:tc>
          <w:tcPr>
            <w:tcW w:w="1871" w:type="dxa"/>
            <w:tcBorders>
              <w:top w:val="single" w:sz="6" w:space="0" w:color="auto"/>
              <w:left w:val="single" w:sz="6" w:space="0" w:color="auto"/>
              <w:bottom w:val="single" w:sz="6" w:space="0" w:color="auto"/>
              <w:right w:val="single" w:sz="6" w:space="0" w:color="auto"/>
            </w:tcBorders>
          </w:tcPr>
          <w:p w14:paraId="17DEF3C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často měří montér?</w:t>
            </w:r>
          </w:p>
        </w:tc>
        <w:tc>
          <w:tcPr>
            <w:tcW w:w="2438" w:type="dxa"/>
            <w:tcBorders>
              <w:top w:val="single" w:sz="6" w:space="0" w:color="auto"/>
              <w:left w:val="single" w:sz="6" w:space="0" w:color="auto"/>
              <w:bottom w:val="single" w:sz="6" w:space="0" w:color="auto"/>
              <w:right w:val="single" w:sz="6" w:space="0" w:color="auto"/>
            </w:tcBorders>
          </w:tcPr>
          <w:p w14:paraId="17DEF3C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oft misst der Monteur?</w:t>
            </w:r>
          </w:p>
        </w:tc>
        <w:tc>
          <w:tcPr>
            <w:tcW w:w="624" w:type="dxa"/>
            <w:tcBorders>
              <w:top w:val="single" w:sz="6" w:space="0" w:color="auto"/>
              <w:left w:val="single" w:sz="6" w:space="0" w:color="auto"/>
              <w:bottom w:val="single" w:sz="6" w:space="0" w:color="auto"/>
              <w:right w:val="single" w:sz="6" w:space="0" w:color="auto"/>
            </w:tcBorders>
          </w:tcPr>
          <w:p w14:paraId="17DEF3C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C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3C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práce</w:t>
            </w:r>
          </w:p>
        </w:tc>
      </w:tr>
      <w:tr w:rsidR="00A935A5" w:rsidRPr="00F37C33" w14:paraId="17DEF3D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C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připojovat</w:t>
            </w:r>
          </w:p>
        </w:tc>
        <w:tc>
          <w:tcPr>
            <w:tcW w:w="1871" w:type="dxa"/>
            <w:tcBorders>
              <w:top w:val="single" w:sz="6" w:space="0" w:color="auto"/>
              <w:left w:val="single" w:sz="6" w:space="0" w:color="auto"/>
              <w:bottom w:val="single" w:sz="6" w:space="0" w:color="auto"/>
              <w:right w:val="single" w:sz="6" w:space="0" w:color="auto"/>
            </w:tcBorders>
          </w:tcPr>
          <w:p w14:paraId="17DEF3C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anschließen</w:t>
            </w:r>
          </w:p>
        </w:tc>
        <w:tc>
          <w:tcPr>
            <w:tcW w:w="1871" w:type="dxa"/>
            <w:tcBorders>
              <w:top w:val="single" w:sz="6" w:space="0" w:color="auto"/>
              <w:left w:val="single" w:sz="6" w:space="0" w:color="auto"/>
              <w:bottom w:val="single" w:sz="6" w:space="0" w:color="auto"/>
              <w:right w:val="single" w:sz="6" w:space="0" w:color="auto"/>
            </w:tcBorders>
          </w:tcPr>
          <w:p w14:paraId="17DEF3D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připojuje vanu na odpadní potrubí.</w:t>
            </w:r>
          </w:p>
        </w:tc>
        <w:tc>
          <w:tcPr>
            <w:tcW w:w="2438" w:type="dxa"/>
            <w:tcBorders>
              <w:top w:val="single" w:sz="6" w:space="0" w:color="auto"/>
              <w:left w:val="single" w:sz="6" w:space="0" w:color="auto"/>
              <w:bottom w:val="single" w:sz="6" w:space="0" w:color="auto"/>
              <w:right w:val="single" w:sz="6" w:space="0" w:color="auto"/>
            </w:tcBorders>
          </w:tcPr>
          <w:p w14:paraId="17DEF3D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schließt die Wanne an die Abflussleitung an.</w:t>
            </w:r>
          </w:p>
        </w:tc>
        <w:tc>
          <w:tcPr>
            <w:tcW w:w="624" w:type="dxa"/>
            <w:tcBorders>
              <w:top w:val="single" w:sz="6" w:space="0" w:color="auto"/>
              <w:left w:val="single" w:sz="6" w:space="0" w:color="auto"/>
              <w:bottom w:val="single" w:sz="6" w:space="0" w:color="auto"/>
              <w:right w:val="single" w:sz="6" w:space="0" w:color="auto"/>
            </w:tcBorders>
          </w:tcPr>
          <w:p w14:paraId="17DEF3D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D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3D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D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D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vypnout</w:t>
            </w:r>
          </w:p>
        </w:tc>
        <w:tc>
          <w:tcPr>
            <w:tcW w:w="1871" w:type="dxa"/>
            <w:tcBorders>
              <w:top w:val="single" w:sz="6" w:space="0" w:color="auto"/>
              <w:left w:val="single" w:sz="6" w:space="0" w:color="auto"/>
              <w:bottom w:val="single" w:sz="6" w:space="0" w:color="auto"/>
              <w:right w:val="single" w:sz="6" w:space="0" w:color="auto"/>
            </w:tcBorders>
          </w:tcPr>
          <w:p w14:paraId="17DEF3D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ausschalten</w:t>
            </w:r>
          </w:p>
        </w:tc>
        <w:tc>
          <w:tcPr>
            <w:tcW w:w="1871" w:type="dxa"/>
            <w:tcBorders>
              <w:top w:val="single" w:sz="6" w:space="0" w:color="auto"/>
              <w:left w:val="single" w:sz="6" w:space="0" w:color="auto"/>
              <w:bottom w:val="single" w:sz="6" w:space="0" w:color="auto"/>
              <w:right w:val="single" w:sz="6" w:space="0" w:color="auto"/>
            </w:tcBorders>
          </w:tcPr>
          <w:p w14:paraId="17DEF3D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Každý plynový spotřebič při opravě vypínáme.</w:t>
            </w:r>
          </w:p>
        </w:tc>
        <w:tc>
          <w:tcPr>
            <w:tcW w:w="2438" w:type="dxa"/>
            <w:tcBorders>
              <w:top w:val="single" w:sz="6" w:space="0" w:color="auto"/>
              <w:left w:val="single" w:sz="6" w:space="0" w:color="auto"/>
              <w:bottom w:val="single" w:sz="6" w:space="0" w:color="auto"/>
              <w:right w:val="single" w:sz="6" w:space="0" w:color="auto"/>
            </w:tcBorders>
          </w:tcPr>
          <w:p w14:paraId="17DEF3D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Jedes Gasgerät wird bei Reparatur ausgeschaltet.</w:t>
            </w:r>
          </w:p>
        </w:tc>
        <w:tc>
          <w:tcPr>
            <w:tcW w:w="624" w:type="dxa"/>
            <w:tcBorders>
              <w:top w:val="single" w:sz="6" w:space="0" w:color="auto"/>
              <w:left w:val="single" w:sz="6" w:space="0" w:color="auto"/>
              <w:bottom w:val="single" w:sz="6" w:space="0" w:color="auto"/>
              <w:right w:val="single" w:sz="6" w:space="0" w:color="auto"/>
            </w:tcBorders>
          </w:tcPr>
          <w:p w14:paraId="17DEF3D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D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3D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E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D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zapnout</w:t>
            </w:r>
          </w:p>
        </w:tc>
        <w:tc>
          <w:tcPr>
            <w:tcW w:w="1871" w:type="dxa"/>
            <w:tcBorders>
              <w:top w:val="single" w:sz="6" w:space="0" w:color="auto"/>
              <w:left w:val="single" w:sz="6" w:space="0" w:color="auto"/>
              <w:bottom w:val="single" w:sz="6" w:space="0" w:color="auto"/>
              <w:right w:val="single" w:sz="6" w:space="0" w:color="auto"/>
            </w:tcBorders>
          </w:tcPr>
          <w:p w14:paraId="17DEF3D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einschalten</w:t>
            </w:r>
          </w:p>
        </w:tc>
        <w:tc>
          <w:tcPr>
            <w:tcW w:w="1871" w:type="dxa"/>
            <w:tcBorders>
              <w:top w:val="single" w:sz="6" w:space="0" w:color="auto"/>
              <w:left w:val="single" w:sz="6" w:space="0" w:color="auto"/>
              <w:bottom w:val="single" w:sz="6" w:space="0" w:color="auto"/>
              <w:right w:val="single" w:sz="6" w:space="0" w:color="auto"/>
            </w:tcBorders>
          </w:tcPr>
          <w:p w14:paraId="17DEF3E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Musí montér zapnout regulátor plynu?</w:t>
            </w:r>
          </w:p>
        </w:tc>
        <w:tc>
          <w:tcPr>
            <w:tcW w:w="2438" w:type="dxa"/>
            <w:tcBorders>
              <w:top w:val="single" w:sz="6" w:space="0" w:color="auto"/>
              <w:left w:val="single" w:sz="6" w:space="0" w:color="auto"/>
              <w:bottom w:val="single" w:sz="6" w:space="0" w:color="auto"/>
              <w:right w:val="single" w:sz="6" w:space="0" w:color="auto"/>
            </w:tcBorders>
          </w:tcPr>
          <w:p w14:paraId="17DEF3E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Muss der Monteur den Gasregler einschalten?</w:t>
            </w:r>
          </w:p>
        </w:tc>
        <w:tc>
          <w:tcPr>
            <w:tcW w:w="624" w:type="dxa"/>
            <w:tcBorders>
              <w:top w:val="single" w:sz="6" w:space="0" w:color="auto"/>
              <w:left w:val="single" w:sz="6" w:space="0" w:color="auto"/>
              <w:bottom w:val="single" w:sz="6" w:space="0" w:color="auto"/>
              <w:right w:val="single" w:sz="6" w:space="0" w:color="auto"/>
            </w:tcBorders>
          </w:tcPr>
          <w:p w14:paraId="17DEF3E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E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3E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E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E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zkoušet</w:t>
            </w:r>
          </w:p>
        </w:tc>
        <w:tc>
          <w:tcPr>
            <w:tcW w:w="1871" w:type="dxa"/>
            <w:tcBorders>
              <w:top w:val="single" w:sz="6" w:space="0" w:color="auto"/>
              <w:left w:val="single" w:sz="6" w:space="0" w:color="auto"/>
              <w:bottom w:val="single" w:sz="6" w:space="0" w:color="auto"/>
              <w:right w:val="single" w:sz="6" w:space="0" w:color="auto"/>
            </w:tcBorders>
          </w:tcPr>
          <w:p w14:paraId="17DEF3E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prüfen</w:t>
            </w:r>
          </w:p>
        </w:tc>
        <w:tc>
          <w:tcPr>
            <w:tcW w:w="1871" w:type="dxa"/>
            <w:tcBorders>
              <w:top w:val="single" w:sz="6" w:space="0" w:color="auto"/>
              <w:left w:val="single" w:sz="6" w:space="0" w:color="auto"/>
              <w:bottom w:val="single" w:sz="6" w:space="0" w:color="auto"/>
              <w:right w:val="single" w:sz="6" w:space="0" w:color="auto"/>
            </w:tcBorders>
          </w:tcPr>
          <w:p w14:paraId="17DEF3E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Jak instalatér zkouší domovní vodovod?</w:t>
            </w:r>
          </w:p>
        </w:tc>
        <w:tc>
          <w:tcPr>
            <w:tcW w:w="2438" w:type="dxa"/>
            <w:tcBorders>
              <w:top w:val="single" w:sz="6" w:space="0" w:color="auto"/>
              <w:left w:val="single" w:sz="6" w:space="0" w:color="auto"/>
              <w:bottom w:val="single" w:sz="6" w:space="0" w:color="auto"/>
              <w:right w:val="single" w:sz="6" w:space="0" w:color="auto"/>
            </w:tcBorders>
          </w:tcPr>
          <w:p w14:paraId="17DEF3E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wird die Hauswasserleitung durch den Installateur geprüft?</w:t>
            </w:r>
          </w:p>
        </w:tc>
        <w:tc>
          <w:tcPr>
            <w:tcW w:w="624" w:type="dxa"/>
            <w:tcBorders>
              <w:top w:val="single" w:sz="6" w:space="0" w:color="auto"/>
              <w:left w:val="single" w:sz="6" w:space="0" w:color="auto"/>
              <w:bottom w:val="single" w:sz="6" w:space="0" w:color="auto"/>
              <w:right w:val="single" w:sz="6" w:space="0" w:color="auto"/>
            </w:tcBorders>
          </w:tcPr>
          <w:p w14:paraId="17DEF3E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E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5</w:t>
            </w:r>
          </w:p>
        </w:tc>
        <w:tc>
          <w:tcPr>
            <w:tcW w:w="1134" w:type="dxa"/>
            <w:tcBorders>
              <w:left w:val="single" w:sz="6" w:space="0" w:color="auto"/>
            </w:tcBorders>
          </w:tcPr>
          <w:p w14:paraId="17DEF3E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3F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E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absolutní tlak</w:t>
            </w:r>
          </w:p>
        </w:tc>
        <w:tc>
          <w:tcPr>
            <w:tcW w:w="1871" w:type="dxa"/>
            <w:tcBorders>
              <w:top w:val="single" w:sz="6" w:space="0" w:color="auto"/>
              <w:left w:val="single" w:sz="6" w:space="0" w:color="auto"/>
              <w:bottom w:val="single" w:sz="6" w:space="0" w:color="auto"/>
              <w:right w:val="single" w:sz="6" w:space="0" w:color="auto"/>
            </w:tcBorders>
          </w:tcPr>
          <w:p w14:paraId="17DEF3E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absoluter Druck</w:t>
            </w:r>
          </w:p>
        </w:tc>
        <w:tc>
          <w:tcPr>
            <w:tcW w:w="1871" w:type="dxa"/>
            <w:tcBorders>
              <w:top w:val="single" w:sz="6" w:space="0" w:color="auto"/>
              <w:left w:val="single" w:sz="6" w:space="0" w:color="auto"/>
              <w:bottom w:val="single" w:sz="6" w:space="0" w:color="auto"/>
              <w:right w:val="single" w:sz="6" w:space="0" w:color="auto"/>
            </w:tcBorders>
          </w:tcPr>
          <w:p w14:paraId="17DEF3F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Absolutní tlak je 5 MPa.</w:t>
            </w:r>
          </w:p>
        </w:tc>
        <w:tc>
          <w:tcPr>
            <w:tcW w:w="2438" w:type="dxa"/>
            <w:tcBorders>
              <w:top w:val="single" w:sz="6" w:space="0" w:color="auto"/>
              <w:left w:val="single" w:sz="6" w:space="0" w:color="auto"/>
              <w:bottom w:val="single" w:sz="6" w:space="0" w:color="auto"/>
              <w:right w:val="single" w:sz="6" w:space="0" w:color="auto"/>
            </w:tcBorders>
          </w:tcPr>
          <w:p w14:paraId="17DEF3F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absolute Druck beträgt 5 Mega Pascal.</w:t>
            </w:r>
          </w:p>
        </w:tc>
        <w:tc>
          <w:tcPr>
            <w:tcW w:w="624" w:type="dxa"/>
            <w:tcBorders>
              <w:top w:val="single" w:sz="6" w:space="0" w:color="auto"/>
              <w:left w:val="single" w:sz="6" w:space="0" w:color="auto"/>
              <w:bottom w:val="single" w:sz="6" w:space="0" w:color="auto"/>
              <w:right w:val="single" w:sz="6" w:space="0" w:color="auto"/>
            </w:tcBorders>
          </w:tcPr>
          <w:p w14:paraId="17DEF3F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F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3F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části regulátorů</w:t>
            </w:r>
          </w:p>
        </w:tc>
      </w:tr>
      <w:tr w:rsidR="00A935A5" w:rsidRPr="00F37C33" w14:paraId="17DEF3F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F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impulzní potrubí</w:t>
            </w:r>
          </w:p>
        </w:tc>
        <w:tc>
          <w:tcPr>
            <w:tcW w:w="1871" w:type="dxa"/>
            <w:tcBorders>
              <w:top w:val="single" w:sz="6" w:space="0" w:color="auto"/>
              <w:left w:val="single" w:sz="6" w:space="0" w:color="auto"/>
              <w:bottom w:val="single" w:sz="6" w:space="0" w:color="auto"/>
              <w:right w:val="single" w:sz="6" w:space="0" w:color="auto"/>
            </w:tcBorders>
          </w:tcPr>
          <w:p w14:paraId="17DEF3F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Impulsleitung</w:t>
            </w:r>
          </w:p>
        </w:tc>
        <w:tc>
          <w:tcPr>
            <w:tcW w:w="1871" w:type="dxa"/>
            <w:tcBorders>
              <w:top w:val="single" w:sz="6" w:space="0" w:color="auto"/>
              <w:left w:val="single" w:sz="6" w:space="0" w:color="auto"/>
              <w:bottom w:val="single" w:sz="6" w:space="0" w:color="auto"/>
              <w:right w:val="single" w:sz="6" w:space="0" w:color="auto"/>
            </w:tcBorders>
          </w:tcPr>
          <w:p w14:paraId="17DEF3F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 regulační řadě je několik impulzních potrubí.</w:t>
            </w:r>
          </w:p>
        </w:tc>
        <w:tc>
          <w:tcPr>
            <w:tcW w:w="2438" w:type="dxa"/>
            <w:tcBorders>
              <w:top w:val="single" w:sz="6" w:space="0" w:color="auto"/>
              <w:left w:val="single" w:sz="6" w:space="0" w:color="auto"/>
              <w:bottom w:val="single" w:sz="6" w:space="0" w:color="auto"/>
              <w:right w:val="single" w:sz="6" w:space="0" w:color="auto"/>
            </w:tcBorders>
          </w:tcPr>
          <w:p w14:paraId="17DEF3F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An der Regulierreihe sind ein paar Impulsleitungen vorhanden.</w:t>
            </w:r>
          </w:p>
        </w:tc>
        <w:tc>
          <w:tcPr>
            <w:tcW w:w="624" w:type="dxa"/>
            <w:tcBorders>
              <w:top w:val="single" w:sz="6" w:space="0" w:color="auto"/>
              <w:left w:val="single" w:sz="6" w:space="0" w:color="auto"/>
              <w:bottom w:val="single" w:sz="6" w:space="0" w:color="auto"/>
              <w:right w:val="single" w:sz="6" w:space="0" w:color="auto"/>
            </w:tcBorders>
          </w:tcPr>
          <w:p w14:paraId="17DEF3F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3F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3F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0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3F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matice</w:t>
            </w:r>
          </w:p>
        </w:tc>
        <w:tc>
          <w:tcPr>
            <w:tcW w:w="1871" w:type="dxa"/>
            <w:tcBorders>
              <w:top w:val="single" w:sz="6" w:space="0" w:color="auto"/>
              <w:left w:val="single" w:sz="6" w:space="0" w:color="auto"/>
              <w:bottom w:val="single" w:sz="6" w:space="0" w:color="auto"/>
              <w:right w:val="single" w:sz="6" w:space="0" w:color="auto"/>
            </w:tcBorders>
          </w:tcPr>
          <w:p w14:paraId="17DEF3F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Mutter</w:t>
            </w:r>
          </w:p>
        </w:tc>
        <w:tc>
          <w:tcPr>
            <w:tcW w:w="1871" w:type="dxa"/>
            <w:tcBorders>
              <w:top w:val="single" w:sz="6" w:space="0" w:color="auto"/>
              <w:left w:val="single" w:sz="6" w:space="0" w:color="auto"/>
              <w:bottom w:val="single" w:sz="6" w:space="0" w:color="auto"/>
              <w:right w:val="single" w:sz="6" w:space="0" w:color="auto"/>
            </w:tcBorders>
          </w:tcPr>
          <w:p w14:paraId="17DEF40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matic je na přírubovém spoji?</w:t>
            </w:r>
          </w:p>
        </w:tc>
        <w:tc>
          <w:tcPr>
            <w:tcW w:w="2438" w:type="dxa"/>
            <w:tcBorders>
              <w:top w:val="single" w:sz="6" w:space="0" w:color="auto"/>
              <w:left w:val="single" w:sz="6" w:space="0" w:color="auto"/>
              <w:bottom w:val="single" w:sz="6" w:space="0" w:color="auto"/>
              <w:right w:val="single" w:sz="6" w:space="0" w:color="auto"/>
            </w:tcBorders>
          </w:tcPr>
          <w:p w14:paraId="17DEF40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 Muttern gibt es an der Flanschverbindung?</w:t>
            </w:r>
          </w:p>
        </w:tc>
        <w:tc>
          <w:tcPr>
            <w:tcW w:w="624" w:type="dxa"/>
            <w:tcBorders>
              <w:top w:val="single" w:sz="6" w:space="0" w:color="auto"/>
              <w:left w:val="single" w:sz="6" w:space="0" w:color="auto"/>
              <w:bottom w:val="single" w:sz="6" w:space="0" w:color="auto"/>
              <w:right w:val="single" w:sz="6" w:space="0" w:color="auto"/>
            </w:tcBorders>
          </w:tcPr>
          <w:p w14:paraId="17DEF40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0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40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0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0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pružina</w:t>
            </w:r>
          </w:p>
        </w:tc>
        <w:tc>
          <w:tcPr>
            <w:tcW w:w="1871" w:type="dxa"/>
            <w:tcBorders>
              <w:top w:val="single" w:sz="6" w:space="0" w:color="auto"/>
              <w:left w:val="single" w:sz="6" w:space="0" w:color="auto"/>
              <w:bottom w:val="single" w:sz="6" w:space="0" w:color="auto"/>
              <w:right w:val="single" w:sz="6" w:space="0" w:color="auto"/>
            </w:tcBorders>
          </w:tcPr>
          <w:p w14:paraId="17DEF40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Feder</w:t>
            </w:r>
          </w:p>
        </w:tc>
        <w:tc>
          <w:tcPr>
            <w:tcW w:w="1871" w:type="dxa"/>
            <w:tcBorders>
              <w:top w:val="single" w:sz="6" w:space="0" w:color="auto"/>
              <w:left w:val="single" w:sz="6" w:space="0" w:color="auto"/>
              <w:bottom w:val="single" w:sz="6" w:space="0" w:color="auto"/>
              <w:right w:val="single" w:sz="6" w:space="0" w:color="auto"/>
            </w:tcBorders>
          </w:tcPr>
          <w:p w14:paraId="17DEF40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 domovním regulátoru je kvalitní pružina.</w:t>
            </w:r>
          </w:p>
        </w:tc>
        <w:tc>
          <w:tcPr>
            <w:tcW w:w="2438" w:type="dxa"/>
            <w:tcBorders>
              <w:top w:val="single" w:sz="6" w:space="0" w:color="auto"/>
              <w:left w:val="single" w:sz="6" w:space="0" w:color="auto"/>
              <w:bottom w:val="single" w:sz="6" w:space="0" w:color="auto"/>
              <w:right w:val="single" w:sz="6" w:space="0" w:color="auto"/>
            </w:tcBorders>
          </w:tcPr>
          <w:p w14:paraId="17DEF40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Im Hausregler ist eine Qualitätsfeder vorhanden.</w:t>
            </w:r>
          </w:p>
        </w:tc>
        <w:tc>
          <w:tcPr>
            <w:tcW w:w="624" w:type="dxa"/>
            <w:tcBorders>
              <w:top w:val="single" w:sz="6" w:space="0" w:color="auto"/>
              <w:left w:val="single" w:sz="6" w:space="0" w:color="auto"/>
              <w:bottom w:val="single" w:sz="6" w:space="0" w:color="auto"/>
              <w:right w:val="single" w:sz="6" w:space="0" w:color="auto"/>
            </w:tcBorders>
          </w:tcPr>
          <w:p w14:paraId="17DEF40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0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40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1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0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šroub</w:t>
            </w:r>
          </w:p>
        </w:tc>
        <w:tc>
          <w:tcPr>
            <w:tcW w:w="1871" w:type="dxa"/>
            <w:tcBorders>
              <w:top w:val="single" w:sz="6" w:space="0" w:color="auto"/>
              <w:left w:val="single" w:sz="6" w:space="0" w:color="auto"/>
              <w:bottom w:val="single" w:sz="6" w:space="0" w:color="auto"/>
              <w:right w:val="single" w:sz="6" w:space="0" w:color="auto"/>
            </w:tcBorders>
          </w:tcPr>
          <w:p w14:paraId="17DEF40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Schraube</w:t>
            </w:r>
          </w:p>
        </w:tc>
        <w:tc>
          <w:tcPr>
            <w:tcW w:w="1871" w:type="dxa"/>
            <w:tcBorders>
              <w:top w:val="single" w:sz="6" w:space="0" w:color="auto"/>
              <w:left w:val="single" w:sz="6" w:space="0" w:color="auto"/>
              <w:bottom w:val="single" w:sz="6" w:space="0" w:color="auto"/>
              <w:right w:val="single" w:sz="6" w:space="0" w:color="auto"/>
            </w:tcBorders>
          </w:tcPr>
          <w:p w14:paraId="17DEF41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Tento šroub je z plastu.</w:t>
            </w:r>
          </w:p>
        </w:tc>
        <w:tc>
          <w:tcPr>
            <w:tcW w:w="2438" w:type="dxa"/>
            <w:tcBorders>
              <w:top w:val="single" w:sz="6" w:space="0" w:color="auto"/>
              <w:left w:val="single" w:sz="6" w:space="0" w:color="auto"/>
              <w:bottom w:val="single" w:sz="6" w:space="0" w:color="auto"/>
              <w:right w:val="single" w:sz="6" w:space="0" w:color="auto"/>
            </w:tcBorders>
          </w:tcPr>
          <w:p w14:paraId="17DEF41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Diese Schraube ist aus Kunststoff.</w:t>
            </w:r>
          </w:p>
        </w:tc>
        <w:tc>
          <w:tcPr>
            <w:tcW w:w="624" w:type="dxa"/>
            <w:tcBorders>
              <w:top w:val="single" w:sz="6" w:space="0" w:color="auto"/>
              <w:left w:val="single" w:sz="6" w:space="0" w:color="auto"/>
              <w:bottom w:val="single" w:sz="6" w:space="0" w:color="auto"/>
              <w:right w:val="single" w:sz="6" w:space="0" w:color="auto"/>
            </w:tcBorders>
          </w:tcPr>
          <w:p w14:paraId="17DEF41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1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6</w:t>
            </w:r>
          </w:p>
        </w:tc>
        <w:tc>
          <w:tcPr>
            <w:tcW w:w="1134" w:type="dxa"/>
            <w:tcBorders>
              <w:left w:val="single" w:sz="6" w:space="0" w:color="auto"/>
            </w:tcBorders>
          </w:tcPr>
          <w:p w14:paraId="17DEF41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1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1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lepit</w:t>
            </w:r>
          </w:p>
        </w:tc>
        <w:tc>
          <w:tcPr>
            <w:tcW w:w="1871" w:type="dxa"/>
            <w:tcBorders>
              <w:top w:val="single" w:sz="6" w:space="0" w:color="auto"/>
              <w:left w:val="single" w:sz="6" w:space="0" w:color="auto"/>
              <w:bottom w:val="single" w:sz="6" w:space="0" w:color="auto"/>
              <w:right w:val="single" w:sz="6" w:space="0" w:color="auto"/>
            </w:tcBorders>
          </w:tcPr>
          <w:p w14:paraId="17DEF41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leimen (kleben)</w:t>
            </w:r>
          </w:p>
        </w:tc>
        <w:tc>
          <w:tcPr>
            <w:tcW w:w="1871" w:type="dxa"/>
            <w:tcBorders>
              <w:top w:val="single" w:sz="6" w:space="0" w:color="auto"/>
              <w:left w:val="single" w:sz="6" w:space="0" w:color="auto"/>
              <w:bottom w:val="single" w:sz="6" w:space="0" w:color="auto"/>
              <w:right w:val="single" w:sz="6" w:space="0" w:color="auto"/>
            </w:tcBorders>
          </w:tcPr>
          <w:p w14:paraId="17DEF41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lepí odpadní potrubí z PVC.</w:t>
            </w:r>
          </w:p>
        </w:tc>
        <w:tc>
          <w:tcPr>
            <w:tcW w:w="2438" w:type="dxa"/>
            <w:tcBorders>
              <w:top w:val="single" w:sz="6" w:space="0" w:color="auto"/>
              <w:left w:val="single" w:sz="6" w:space="0" w:color="auto"/>
              <w:bottom w:val="single" w:sz="6" w:space="0" w:color="auto"/>
              <w:right w:val="single" w:sz="6" w:space="0" w:color="auto"/>
            </w:tcBorders>
          </w:tcPr>
          <w:p w14:paraId="17DEF41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Monteur verklebt die PVC-Abfallleitung.</w:t>
            </w:r>
          </w:p>
        </w:tc>
        <w:tc>
          <w:tcPr>
            <w:tcW w:w="624" w:type="dxa"/>
            <w:tcBorders>
              <w:top w:val="single" w:sz="6" w:space="0" w:color="auto"/>
              <w:left w:val="single" w:sz="6" w:space="0" w:color="auto"/>
              <w:bottom w:val="single" w:sz="6" w:space="0" w:color="auto"/>
              <w:right w:val="single" w:sz="6" w:space="0" w:color="auto"/>
            </w:tcBorders>
          </w:tcPr>
          <w:p w14:paraId="17DEF41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1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41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montážní činnosti</w:t>
            </w:r>
          </w:p>
        </w:tc>
      </w:tr>
      <w:tr w:rsidR="00A935A5" w:rsidRPr="00F37C33" w14:paraId="17DEF42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1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nalézt</w:t>
            </w:r>
          </w:p>
        </w:tc>
        <w:tc>
          <w:tcPr>
            <w:tcW w:w="1871" w:type="dxa"/>
            <w:tcBorders>
              <w:top w:val="single" w:sz="6" w:space="0" w:color="auto"/>
              <w:left w:val="single" w:sz="6" w:space="0" w:color="auto"/>
              <w:bottom w:val="single" w:sz="6" w:space="0" w:color="auto"/>
              <w:right w:val="single" w:sz="6" w:space="0" w:color="auto"/>
            </w:tcBorders>
          </w:tcPr>
          <w:p w14:paraId="17DEF41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finden</w:t>
            </w:r>
          </w:p>
        </w:tc>
        <w:tc>
          <w:tcPr>
            <w:tcW w:w="1871" w:type="dxa"/>
            <w:tcBorders>
              <w:top w:val="single" w:sz="6" w:space="0" w:color="auto"/>
              <w:left w:val="single" w:sz="6" w:space="0" w:color="auto"/>
              <w:bottom w:val="single" w:sz="6" w:space="0" w:color="auto"/>
              <w:right w:val="single" w:sz="6" w:space="0" w:color="auto"/>
            </w:tcBorders>
          </w:tcPr>
          <w:p w14:paraId="17DEF42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Únik plynu musíte vždy nalézt.</w:t>
            </w:r>
          </w:p>
        </w:tc>
        <w:tc>
          <w:tcPr>
            <w:tcW w:w="2438" w:type="dxa"/>
            <w:tcBorders>
              <w:top w:val="single" w:sz="6" w:space="0" w:color="auto"/>
              <w:left w:val="single" w:sz="6" w:space="0" w:color="auto"/>
              <w:bottom w:val="single" w:sz="6" w:space="0" w:color="auto"/>
              <w:right w:val="single" w:sz="6" w:space="0" w:color="auto"/>
            </w:tcBorders>
          </w:tcPr>
          <w:p w14:paraId="17DEF42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Entweichen von Gas muss man immer finden.</w:t>
            </w:r>
          </w:p>
        </w:tc>
        <w:tc>
          <w:tcPr>
            <w:tcW w:w="624" w:type="dxa"/>
            <w:tcBorders>
              <w:top w:val="single" w:sz="6" w:space="0" w:color="auto"/>
              <w:left w:val="single" w:sz="6" w:space="0" w:color="auto"/>
              <w:bottom w:val="single" w:sz="6" w:space="0" w:color="auto"/>
              <w:right w:val="single" w:sz="6" w:space="0" w:color="auto"/>
            </w:tcBorders>
          </w:tcPr>
          <w:p w14:paraId="17DEF42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2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42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2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2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regulovat</w:t>
            </w:r>
          </w:p>
        </w:tc>
        <w:tc>
          <w:tcPr>
            <w:tcW w:w="1871" w:type="dxa"/>
            <w:tcBorders>
              <w:top w:val="single" w:sz="6" w:space="0" w:color="auto"/>
              <w:left w:val="single" w:sz="6" w:space="0" w:color="auto"/>
              <w:bottom w:val="single" w:sz="6" w:space="0" w:color="auto"/>
              <w:right w:val="single" w:sz="6" w:space="0" w:color="auto"/>
            </w:tcBorders>
          </w:tcPr>
          <w:p w14:paraId="17DEF42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regulieren (regeln)</w:t>
            </w:r>
          </w:p>
        </w:tc>
        <w:tc>
          <w:tcPr>
            <w:tcW w:w="1871" w:type="dxa"/>
            <w:tcBorders>
              <w:top w:val="single" w:sz="6" w:space="0" w:color="auto"/>
              <w:left w:val="single" w:sz="6" w:space="0" w:color="auto"/>
              <w:bottom w:val="single" w:sz="6" w:space="0" w:color="auto"/>
              <w:right w:val="single" w:sz="6" w:space="0" w:color="auto"/>
            </w:tcBorders>
          </w:tcPr>
          <w:p w14:paraId="17DEF42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Firma reguluje topnou soustavu.</w:t>
            </w:r>
          </w:p>
        </w:tc>
        <w:tc>
          <w:tcPr>
            <w:tcW w:w="2438" w:type="dxa"/>
            <w:tcBorders>
              <w:top w:val="single" w:sz="6" w:space="0" w:color="auto"/>
              <w:left w:val="single" w:sz="6" w:space="0" w:color="auto"/>
              <w:bottom w:val="single" w:sz="6" w:space="0" w:color="auto"/>
              <w:right w:val="single" w:sz="6" w:space="0" w:color="auto"/>
            </w:tcBorders>
          </w:tcPr>
          <w:p w14:paraId="17DEF42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Das Heizsystem wird durch die Firma geregelt.</w:t>
            </w:r>
          </w:p>
        </w:tc>
        <w:tc>
          <w:tcPr>
            <w:tcW w:w="624" w:type="dxa"/>
            <w:tcBorders>
              <w:top w:val="single" w:sz="6" w:space="0" w:color="auto"/>
              <w:left w:val="single" w:sz="6" w:space="0" w:color="auto"/>
              <w:bottom w:val="single" w:sz="6" w:space="0" w:color="auto"/>
              <w:right w:val="single" w:sz="6" w:space="0" w:color="auto"/>
            </w:tcBorders>
          </w:tcPr>
          <w:p w14:paraId="17DEF42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2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42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3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2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umístit</w:t>
            </w:r>
          </w:p>
        </w:tc>
        <w:tc>
          <w:tcPr>
            <w:tcW w:w="1871" w:type="dxa"/>
            <w:tcBorders>
              <w:top w:val="single" w:sz="6" w:space="0" w:color="auto"/>
              <w:left w:val="single" w:sz="6" w:space="0" w:color="auto"/>
              <w:bottom w:val="single" w:sz="6" w:space="0" w:color="auto"/>
              <w:right w:val="single" w:sz="6" w:space="0" w:color="auto"/>
            </w:tcBorders>
          </w:tcPr>
          <w:p w14:paraId="17DEF42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stationieren (unterbringen)</w:t>
            </w:r>
          </w:p>
        </w:tc>
        <w:tc>
          <w:tcPr>
            <w:tcW w:w="1871" w:type="dxa"/>
            <w:tcBorders>
              <w:top w:val="single" w:sz="6" w:space="0" w:color="auto"/>
              <w:left w:val="single" w:sz="6" w:space="0" w:color="auto"/>
              <w:bottom w:val="single" w:sz="6" w:space="0" w:color="auto"/>
              <w:right w:val="single" w:sz="6" w:space="0" w:color="auto"/>
            </w:tcBorders>
          </w:tcPr>
          <w:p w14:paraId="17DEF43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Vanu umístěte do rohu.</w:t>
            </w:r>
          </w:p>
        </w:tc>
        <w:tc>
          <w:tcPr>
            <w:tcW w:w="2438" w:type="dxa"/>
            <w:tcBorders>
              <w:top w:val="single" w:sz="6" w:space="0" w:color="auto"/>
              <w:left w:val="single" w:sz="6" w:space="0" w:color="auto"/>
              <w:bottom w:val="single" w:sz="6" w:space="0" w:color="auto"/>
              <w:right w:val="single" w:sz="6" w:space="0" w:color="auto"/>
            </w:tcBorders>
          </w:tcPr>
          <w:p w14:paraId="17DEF43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Wanne bitte in der Ecke unterbringen (stationieren).</w:t>
            </w:r>
          </w:p>
        </w:tc>
        <w:tc>
          <w:tcPr>
            <w:tcW w:w="624" w:type="dxa"/>
            <w:tcBorders>
              <w:top w:val="single" w:sz="6" w:space="0" w:color="auto"/>
              <w:left w:val="single" w:sz="6" w:space="0" w:color="auto"/>
              <w:bottom w:val="single" w:sz="6" w:space="0" w:color="auto"/>
              <w:right w:val="single" w:sz="6" w:space="0" w:color="auto"/>
            </w:tcBorders>
          </w:tcPr>
          <w:p w14:paraId="17DEF43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3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43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3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3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vyzkoušet</w:t>
            </w:r>
          </w:p>
        </w:tc>
        <w:tc>
          <w:tcPr>
            <w:tcW w:w="1871" w:type="dxa"/>
            <w:tcBorders>
              <w:top w:val="single" w:sz="6" w:space="0" w:color="auto"/>
              <w:left w:val="single" w:sz="6" w:space="0" w:color="auto"/>
              <w:bottom w:val="single" w:sz="6" w:space="0" w:color="auto"/>
              <w:right w:val="single" w:sz="6" w:space="0" w:color="auto"/>
            </w:tcBorders>
          </w:tcPr>
          <w:p w14:paraId="17DEF43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ausprobieren (prüfen)</w:t>
            </w:r>
          </w:p>
        </w:tc>
        <w:tc>
          <w:tcPr>
            <w:tcW w:w="1871" w:type="dxa"/>
            <w:tcBorders>
              <w:top w:val="single" w:sz="6" w:space="0" w:color="auto"/>
              <w:left w:val="single" w:sz="6" w:space="0" w:color="auto"/>
              <w:bottom w:val="single" w:sz="6" w:space="0" w:color="auto"/>
              <w:right w:val="single" w:sz="6" w:space="0" w:color="auto"/>
            </w:tcBorders>
          </w:tcPr>
          <w:p w14:paraId="17DEF43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Můžete vyzkoušet plynový sporák?</w:t>
            </w:r>
          </w:p>
        </w:tc>
        <w:tc>
          <w:tcPr>
            <w:tcW w:w="2438" w:type="dxa"/>
            <w:tcBorders>
              <w:top w:val="single" w:sz="6" w:space="0" w:color="auto"/>
              <w:left w:val="single" w:sz="6" w:space="0" w:color="auto"/>
              <w:bottom w:val="single" w:sz="6" w:space="0" w:color="auto"/>
              <w:right w:val="single" w:sz="6" w:space="0" w:color="auto"/>
            </w:tcBorders>
          </w:tcPr>
          <w:p w14:paraId="17DEF43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Können Sie den Gasherd ausprobieren?</w:t>
            </w:r>
          </w:p>
        </w:tc>
        <w:tc>
          <w:tcPr>
            <w:tcW w:w="624" w:type="dxa"/>
            <w:tcBorders>
              <w:top w:val="single" w:sz="6" w:space="0" w:color="auto"/>
              <w:left w:val="single" w:sz="6" w:space="0" w:color="auto"/>
              <w:bottom w:val="single" w:sz="6" w:space="0" w:color="auto"/>
              <w:right w:val="single" w:sz="6" w:space="0" w:color="auto"/>
            </w:tcBorders>
          </w:tcPr>
          <w:p w14:paraId="17DEF43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3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7</w:t>
            </w:r>
          </w:p>
        </w:tc>
        <w:tc>
          <w:tcPr>
            <w:tcW w:w="1134" w:type="dxa"/>
            <w:tcBorders>
              <w:left w:val="single" w:sz="6" w:space="0" w:color="auto"/>
            </w:tcBorders>
          </w:tcPr>
          <w:p w14:paraId="17DEF43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4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3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čerpadlo</w:t>
            </w:r>
          </w:p>
        </w:tc>
        <w:tc>
          <w:tcPr>
            <w:tcW w:w="1871" w:type="dxa"/>
            <w:tcBorders>
              <w:top w:val="single" w:sz="6" w:space="0" w:color="auto"/>
              <w:left w:val="single" w:sz="6" w:space="0" w:color="auto"/>
              <w:bottom w:val="single" w:sz="6" w:space="0" w:color="auto"/>
              <w:right w:val="single" w:sz="6" w:space="0" w:color="auto"/>
            </w:tcBorders>
          </w:tcPr>
          <w:p w14:paraId="17DEF43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Pumpe</w:t>
            </w:r>
          </w:p>
        </w:tc>
        <w:tc>
          <w:tcPr>
            <w:tcW w:w="1871" w:type="dxa"/>
            <w:tcBorders>
              <w:top w:val="single" w:sz="6" w:space="0" w:color="auto"/>
              <w:left w:val="single" w:sz="6" w:space="0" w:color="auto"/>
              <w:bottom w:val="single" w:sz="6" w:space="0" w:color="auto"/>
              <w:right w:val="single" w:sz="6" w:space="0" w:color="auto"/>
            </w:tcBorders>
          </w:tcPr>
          <w:p w14:paraId="17DEF44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Kolik čerpadel má vodojem?</w:t>
            </w:r>
          </w:p>
        </w:tc>
        <w:tc>
          <w:tcPr>
            <w:tcW w:w="2438" w:type="dxa"/>
            <w:tcBorders>
              <w:top w:val="single" w:sz="6" w:space="0" w:color="auto"/>
              <w:left w:val="single" w:sz="6" w:space="0" w:color="auto"/>
              <w:bottom w:val="single" w:sz="6" w:space="0" w:color="auto"/>
              <w:right w:val="single" w:sz="6" w:space="0" w:color="auto"/>
            </w:tcBorders>
          </w:tcPr>
          <w:p w14:paraId="17DEF44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Wie viele Pumpen besitzt der Wasserturm?</w:t>
            </w:r>
          </w:p>
        </w:tc>
        <w:tc>
          <w:tcPr>
            <w:tcW w:w="624" w:type="dxa"/>
            <w:tcBorders>
              <w:top w:val="single" w:sz="6" w:space="0" w:color="auto"/>
              <w:left w:val="single" w:sz="6" w:space="0" w:color="auto"/>
              <w:bottom w:val="single" w:sz="6" w:space="0" w:color="auto"/>
              <w:right w:val="single" w:sz="6" w:space="0" w:color="auto"/>
            </w:tcBorders>
          </w:tcPr>
          <w:p w14:paraId="17DEF44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4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44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provoz otopné soustavy</w:t>
            </w:r>
          </w:p>
        </w:tc>
      </w:tr>
      <w:tr w:rsidR="00A935A5" w:rsidRPr="00F37C33" w14:paraId="17DEF44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4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w:t>
            </w:r>
          </w:p>
        </w:tc>
        <w:tc>
          <w:tcPr>
            <w:tcW w:w="1871" w:type="dxa"/>
            <w:tcBorders>
              <w:top w:val="single" w:sz="6" w:space="0" w:color="auto"/>
              <w:left w:val="single" w:sz="6" w:space="0" w:color="auto"/>
              <w:bottom w:val="single" w:sz="6" w:space="0" w:color="auto"/>
              <w:right w:val="single" w:sz="6" w:space="0" w:color="auto"/>
            </w:tcBorders>
          </w:tcPr>
          <w:p w14:paraId="17DEF44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Ausdehnung</w:t>
            </w:r>
          </w:p>
        </w:tc>
        <w:tc>
          <w:tcPr>
            <w:tcW w:w="1871" w:type="dxa"/>
            <w:tcBorders>
              <w:top w:val="single" w:sz="6" w:space="0" w:color="auto"/>
              <w:left w:val="single" w:sz="6" w:space="0" w:color="auto"/>
              <w:bottom w:val="single" w:sz="6" w:space="0" w:color="auto"/>
              <w:right w:val="single" w:sz="6" w:space="0" w:color="auto"/>
            </w:tcBorders>
          </w:tcPr>
          <w:p w14:paraId="17DEF44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Dilatace potrubí způsobuje únik vody.</w:t>
            </w:r>
          </w:p>
        </w:tc>
        <w:tc>
          <w:tcPr>
            <w:tcW w:w="2438" w:type="dxa"/>
            <w:tcBorders>
              <w:top w:val="single" w:sz="6" w:space="0" w:color="auto"/>
              <w:left w:val="single" w:sz="6" w:space="0" w:color="auto"/>
              <w:bottom w:val="single" w:sz="6" w:space="0" w:color="auto"/>
              <w:right w:val="single" w:sz="6" w:space="0" w:color="auto"/>
            </w:tcBorders>
          </w:tcPr>
          <w:p w14:paraId="17DEF44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Durch Leitungsausdehnung wird das Wasserentweichen verursacht.</w:t>
            </w:r>
          </w:p>
        </w:tc>
        <w:tc>
          <w:tcPr>
            <w:tcW w:w="624" w:type="dxa"/>
            <w:tcBorders>
              <w:top w:val="single" w:sz="6" w:space="0" w:color="auto"/>
              <w:left w:val="single" w:sz="6" w:space="0" w:color="auto"/>
              <w:bottom w:val="single" w:sz="6" w:space="0" w:color="auto"/>
              <w:right w:val="single" w:sz="6" w:space="0" w:color="auto"/>
            </w:tcBorders>
          </w:tcPr>
          <w:p w14:paraId="17DEF44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4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44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5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4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w:t>
            </w:r>
          </w:p>
        </w:tc>
        <w:tc>
          <w:tcPr>
            <w:tcW w:w="1871" w:type="dxa"/>
            <w:tcBorders>
              <w:top w:val="single" w:sz="6" w:space="0" w:color="auto"/>
              <w:left w:val="single" w:sz="6" w:space="0" w:color="auto"/>
              <w:bottom w:val="single" w:sz="6" w:space="0" w:color="auto"/>
              <w:right w:val="single" w:sz="6" w:space="0" w:color="auto"/>
            </w:tcBorders>
          </w:tcPr>
          <w:p w14:paraId="17DEF44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Kompensator</w:t>
            </w:r>
          </w:p>
        </w:tc>
        <w:tc>
          <w:tcPr>
            <w:tcW w:w="1871" w:type="dxa"/>
            <w:tcBorders>
              <w:top w:val="single" w:sz="6" w:space="0" w:color="auto"/>
              <w:left w:val="single" w:sz="6" w:space="0" w:color="auto"/>
              <w:bottom w:val="single" w:sz="6" w:space="0" w:color="auto"/>
              <w:right w:val="single" w:sz="6" w:space="0" w:color="auto"/>
            </w:tcBorders>
          </w:tcPr>
          <w:p w14:paraId="17DEF45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Kompenzátor bude pod stropem.</w:t>
            </w:r>
          </w:p>
        </w:tc>
        <w:tc>
          <w:tcPr>
            <w:tcW w:w="2438" w:type="dxa"/>
            <w:tcBorders>
              <w:top w:val="single" w:sz="6" w:space="0" w:color="auto"/>
              <w:left w:val="single" w:sz="6" w:space="0" w:color="auto"/>
              <w:bottom w:val="single" w:sz="6" w:space="0" w:color="auto"/>
              <w:right w:val="single" w:sz="6" w:space="0" w:color="auto"/>
            </w:tcBorders>
          </w:tcPr>
          <w:p w14:paraId="17DEF45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Kompensator wird unterhalb der Decke sein.</w:t>
            </w:r>
          </w:p>
        </w:tc>
        <w:tc>
          <w:tcPr>
            <w:tcW w:w="624" w:type="dxa"/>
            <w:tcBorders>
              <w:top w:val="single" w:sz="6" w:space="0" w:color="auto"/>
              <w:left w:val="single" w:sz="6" w:space="0" w:color="auto"/>
              <w:bottom w:val="single" w:sz="6" w:space="0" w:color="auto"/>
              <w:right w:val="single" w:sz="6" w:space="0" w:color="auto"/>
            </w:tcBorders>
          </w:tcPr>
          <w:p w14:paraId="17DEF45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5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45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5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5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nádoba</w:t>
            </w:r>
          </w:p>
        </w:tc>
        <w:tc>
          <w:tcPr>
            <w:tcW w:w="1871" w:type="dxa"/>
            <w:tcBorders>
              <w:top w:val="single" w:sz="6" w:space="0" w:color="auto"/>
              <w:left w:val="single" w:sz="6" w:space="0" w:color="auto"/>
              <w:bottom w:val="single" w:sz="6" w:space="0" w:color="auto"/>
              <w:right w:val="single" w:sz="6" w:space="0" w:color="auto"/>
            </w:tcBorders>
          </w:tcPr>
          <w:p w14:paraId="17DEF45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Drucktank</w:t>
            </w:r>
          </w:p>
        </w:tc>
        <w:tc>
          <w:tcPr>
            <w:tcW w:w="1871" w:type="dxa"/>
            <w:tcBorders>
              <w:top w:val="single" w:sz="6" w:space="0" w:color="auto"/>
              <w:left w:val="single" w:sz="6" w:space="0" w:color="auto"/>
              <w:bottom w:val="single" w:sz="6" w:space="0" w:color="auto"/>
              <w:right w:val="single" w:sz="6" w:space="0" w:color="auto"/>
            </w:tcBorders>
          </w:tcPr>
          <w:p w14:paraId="17DEF45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Tlaková nádoba byla v automobilu.</w:t>
            </w:r>
          </w:p>
        </w:tc>
        <w:tc>
          <w:tcPr>
            <w:tcW w:w="2438" w:type="dxa"/>
            <w:tcBorders>
              <w:top w:val="single" w:sz="6" w:space="0" w:color="auto"/>
              <w:left w:val="single" w:sz="6" w:space="0" w:color="auto"/>
              <w:bottom w:val="single" w:sz="6" w:space="0" w:color="auto"/>
              <w:right w:val="single" w:sz="6" w:space="0" w:color="auto"/>
            </w:tcBorders>
          </w:tcPr>
          <w:p w14:paraId="17DEF45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Drucktank war im Auto drin.</w:t>
            </w:r>
          </w:p>
        </w:tc>
        <w:tc>
          <w:tcPr>
            <w:tcW w:w="624" w:type="dxa"/>
            <w:tcBorders>
              <w:top w:val="single" w:sz="6" w:space="0" w:color="auto"/>
              <w:left w:val="single" w:sz="6" w:space="0" w:color="auto"/>
              <w:bottom w:val="single" w:sz="6" w:space="0" w:color="auto"/>
              <w:right w:val="single" w:sz="6" w:space="0" w:color="auto"/>
            </w:tcBorders>
          </w:tcPr>
          <w:p w14:paraId="17DEF45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5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45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6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5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životnost</w:t>
            </w:r>
          </w:p>
        </w:tc>
        <w:tc>
          <w:tcPr>
            <w:tcW w:w="1871" w:type="dxa"/>
            <w:tcBorders>
              <w:top w:val="single" w:sz="6" w:space="0" w:color="auto"/>
              <w:left w:val="single" w:sz="6" w:space="0" w:color="auto"/>
              <w:bottom w:val="single" w:sz="6" w:space="0" w:color="auto"/>
              <w:right w:val="single" w:sz="6" w:space="0" w:color="auto"/>
            </w:tcBorders>
          </w:tcPr>
          <w:p w14:paraId="17DEF45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e Nutzungsdauer</w:t>
            </w:r>
          </w:p>
        </w:tc>
        <w:tc>
          <w:tcPr>
            <w:tcW w:w="1871" w:type="dxa"/>
            <w:tcBorders>
              <w:top w:val="single" w:sz="6" w:space="0" w:color="auto"/>
              <w:left w:val="single" w:sz="6" w:space="0" w:color="auto"/>
              <w:bottom w:val="single" w:sz="6" w:space="0" w:color="auto"/>
              <w:right w:val="single" w:sz="6" w:space="0" w:color="auto"/>
            </w:tcBorders>
          </w:tcPr>
          <w:p w14:paraId="17DEF46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nemá plynovod životnost 100 let?</w:t>
            </w:r>
          </w:p>
        </w:tc>
        <w:tc>
          <w:tcPr>
            <w:tcW w:w="2438" w:type="dxa"/>
            <w:tcBorders>
              <w:top w:val="single" w:sz="6" w:space="0" w:color="auto"/>
              <w:left w:val="single" w:sz="6" w:space="0" w:color="auto"/>
              <w:bottom w:val="single" w:sz="6" w:space="0" w:color="auto"/>
              <w:right w:val="single" w:sz="6" w:space="0" w:color="auto"/>
            </w:tcBorders>
          </w:tcPr>
          <w:p w14:paraId="17DEF46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hat die Gasleitung keine Nutzungsdauer von hundert Jahren?</w:t>
            </w:r>
          </w:p>
        </w:tc>
        <w:tc>
          <w:tcPr>
            <w:tcW w:w="624" w:type="dxa"/>
            <w:tcBorders>
              <w:top w:val="single" w:sz="6" w:space="0" w:color="auto"/>
              <w:left w:val="single" w:sz="6" w:space="0" w:color="auto"/>
              <w:bottom w:val="single" w:sz="6" w:space="0" w:color="auto"/>
              <w:right w:val="single" w:sz="6" w:space="0" w:color="auto"/>
            </w:tcBorders>
          </w:tcPr>
          <w:p w14:paraId="17DEF46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6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8</w:t>
            </w:r>
          </w:p>
        </w:tc>
        <w:tc>
          <w:tcPr>
            <w:tcW w:w="1134" w:type="dxa"/>
            <w:tcBorders>
              <w:left w:val="single" w:sz="6" w:space="0" w:color="auto"/>
            </w:tcBorders>
          </w:tcPr>
          <w:p w14:paraId="17DEF46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6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6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hořák</w:t>
            </w:r>
          </w:p>
        </w:tc>
        <w:tc>
          <w:tcPr>
            <w:tcW w:w="1871" w:type="dxa"/>
            <w:tcBorders>
              <w:top w:val="single" w:sz="6" w:space="0" w:color="auto"/>
              <w:left w:val="single" w:sz="6" w:space="0" w:color="auto"/>
              <w:bottom w:val="single" w:sz="6" w:space="0" w:color="auto"/>
              <w:right w:val="single" w:sz="6" w:space="0" w:color="auto"/>
            </w:tcBorders>
          </w:tcPr>
          <w:p w14:paraId="17DEF46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Brenner</w:t>
            </w:r>
          </w:p>
        </w:tc>
        <w:tc>
          <w:tcPr>
            <w:tcW w:w="1871" w:type="dxa"/>
            <w:tcBorders>
              <w:top w:val="single" w:sz="6" w:space="0" w:color="auto"/>
              <w:left w:val="single" w:sz="6" w:space="0" w:color="auto"/>
              <w:bottom w:val="single" w:sz="6" w:space="0" w:color="auto"/>
              <w:right w:val="single" w:sz="6" w:space="0" w:color="auto"/>
            </w:tcBorders>
          </w:tcPr>
          <w:p w14:paraId="17DEF46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Kde je tvůj svařovací hořák?</w:t>
            </w:r>
          </w:p>
        </w:tc>
        <w:tc>
          <w:tcPr>
            <w:tcW w:w="2438" w:type="dxa"/>
            <w:tcBorders>
              <w:top w:val="single" w:sz="6" w:space="0" w:color="auto"/>
              <w:left w:val="single" w:sz="6" w:space="0" w:color="auto"/>
              <w:bottom w:val="single" w:sz="6" w:space="0" w:color="auto"/>
              <w:right w:val="single" w:sz="6" w:space="0" w:color="auto"/>
            </w:tcBorders>
          </w:tcPr>
          <w:p w14:paraId="17DEF46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Wo ist dein Schweißbrenner?</w:t>
            </w:r>
          </w:p>
        </w:tc>
        <w:tc>
          <w:tcPr>
            <w:tcW w:w="624" w:type="dxa"/>
            <w:tcBorders>
              <w:top w:val="single" w:sz="6" w:space="0" w:color="auto"/>
              <w:left w:val="single" w:sz="6" w:space="0" w:color="auto"/>
              <w:bottom w:val="single" w:sz="6" w:space="0" w:color="auto"/>
              <w:right w:val="single" w:sz="6" w:space="0" w:color="auto"/>
            </w:tcBorders>
          </w:tcPr>
          <w:p w14:paraId="17DEF46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6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46C"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pájení mědi</w:t>
            </w:r>
          </w:p>
        </w:tc>
      </w:tr>
      <w:tr w:rsidR="00A935A5" w:rsidRPr="00F37C33" w14:paraId="17DEF47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6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hořlavina</w:t>
            </w:r>
          </w:p>
        </w:tc>
        <w:tc>
          <w:tcPr>
            <w:tcW w:w="1871" w:type="dxa"/>
            <w:tcBorders>
              <w:top w:val="single" w:sz="6" w:space="0" w:color="auto"/>
              <w:left w:val="single" w:sz="6" w:space="0" w:color="auto"/>
              <w:bottom w:val="single" w:sz="6" w:space="0" w:color="auto"/>
              <w:right w:val="single" w:sz="6" w:space="0" w:color="auto"/>
            </w:tcBorders>
          </w:tcPr>
          <w:p w14:paraId="17DEF46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 Brennstoff</w:t>
            </w:r>
          </w:p>
        </w:tc>
        <w:tc>
          <w:tcPr>
            <w:tcW w:w="1871" w:type="dxa"/>
            <w:tcBorders>
              <w:top w:val="single" w:sz="6" w:space="0" w:color="auto"/>
              <w:left w:val="single" w:sz="6" w:space="0" w:color="auto"/>
              <w:bottom w:val="single" w:sz="6" w:space="0" w:color="auto"/>
              <w:right w:val="single" w:sz="6" w:space="0" w:color="auto"/>
            </w:tcBorders>
          </w:tcPr>
          <w:p w14:paraId="17DEF47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Je benzín hořlavina?</w:t>
            </w:r>
          </w:p>
        </w:tc>
        <w:tc>
          <w:tcPr>
            <w:tcW w:w="2438" w:type="dxa"/>
            <w:tcBorders>
              <w:top w:val="single" w:sz="6" w:space="0" w:color="auto"/>
              <w:left w:val="single" w:sz="6" w:space="0" w:color="auto"/>
              <w:bottom w:val="single" w:sz="6" w:space="0" w:color="auto"/>
              <w:right w:val="single" w:sz="6" w:space="0" w:color="auto"/>
            </w:tcBorders>
          </w:tcPr>
          <w:p w14:paraId="17DEF47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Ist Benzin ein Brennstoff?</w:t>
            </w:r>
          </w:p>
        </w:tc>
        <w:tc>
          <w:tcPr>
            <w:tcW w:w="624" w:type="dxa"/>
            <w:tcBorders>
              <w:top w:val="single" w:sz="6" w:space="0" w:color="auto"/>
              <w:left w:val="single" w:sz="6" w:space="0" w:color="auto"/>
              <w:bottom w:val="single" w:sz="6" w:space="0" w:color="auto"/>
              <w:right w:val="single" w:sz="6" w:space="0" w:color="auto"/>
            </w:tcBorders>
          </w:tcPr>
          <w:p w14:paraId="17DEF47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7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47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7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7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měkké pájení</w:t>
            </w:r>
          </w:p>
        </w:tc>
        <w:tc>
          <w:tcPr>
            <w:tcW w:w="1871" w:type="dxa"/>
            <w:tcBorders>
              <w:top w:val="single" w:sz="6" w:space="0" w:color="auto"/>
              <w:left w:val="single" w:sz="6" w:space="0" w:color="auto"/>
              <w:bottom w:val="single" w:sz="6" w:space="0" w:color="auto"/>
              <w:right w:val="single" w:sz="6" w:space="0" w:color="auto"/>
            </w:tcBorders>
          </w:tcPr>
          <w:p w14:paraId="17DEF47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Weichlöten</w:t>
            </w:r>
          </w:p>
        </w:tc>
        <w:tc>
          <w:tcPr>
            <w:tcW w:w="1871" w:type="dxa"/>
            <w:tcBorders>
              <w:top w:val="single" w:sz="6" w:space="0" w:color="auto"/>
              <w:left w:val="single" w:sz="6" w:space="0" w:color="auto"/>
              <w:bottom w:val="single" w:sz="6" w:space="0" w:color="auto"/>
              <w:right w:val="single" w:sz="6" w:space="0" w:color="auto"/>
            </w:tcBorders>
          </w:tcPr>
          <w:p w14:paraId="17DEF47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Teplota měkkého pájení je asi 200°C.</w:t>
            </w:r>
          </w:p>
        </w:tc>
        <w:tc>
          <w:tcPr>
            <w:tcW w:w="2438" w:type="dxa"/>
            <w:tcBorders>
              <w:top w:val="single" w:sz="6" w:space="0" w:color="auto"/>
              <w:left w:val="single" w:sz="6" w:space="0" w:color="auto"/>
              <w:bottom w:val="single" w:sz="6" w:space="0" w:color="auto"/>
              <w:right w:val="single" w:sz="6" w:space="0" w:color="auto"/>
            </w:tcBorders>
          </w:tcPr>
          <w:p w14:paraId="17DEF47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Weichlöten Temperatur beträgt etwa 200°C.</w:t>
            </w:r>
          </w:p>
        </w:tc>
        <w:tc>
          <w:tcPr>
            <w:tcW w:w="624" w:type="dxa"/>
            <w:tcBorders>
              <w:top w:val="single" w:sz="6" w:space="0" w:color="auto"/>
              <w:left w:val="single" w:sz="6" w:space="0" w:color="auto"/>
              <w:bottom w:val="single" w:sz="6" w:space="0" w:color="auto"/>
              <w:right w:val="single" w:sz="6" w:space="0" w:color="auto"/>
            </w:tcBorders>
          </w:tcPr>
          <w:p w14:paraId="17DEF47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7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47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8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7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toxické látky</w:t>
            </w:r>
          </w:p>
        </w:tc>
        <w:tc>
          <w:tcPr>
            <w:tcW w:w="1871" w:type="dxa"/>
            <w:tcBorders>
              <w:top w:val="single" w:sz="6" w:space="0" w:color="auto"/>
              <w:left w:val="single" w:sz="6" w:space="0" w:color="auto"/>
              <w:bottom w:val="single" w:sz="6" w:space="0" w:color="auto"/>
              <w:right w:val="single" w:sz="6" w:space="0" w:color="auto"/>
            </w:tcBorders>
          </w:tcPr>
          <w:p w14:paraId="17DEF47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toxische Stoffe</w:t>
            </w:r>
          </w:p>
        </w:tc>
        <w:tc>
          <w:tcPr>
            <w:tcW w:w="1871" w:type="dxa"/>
            <w:tcBorders>
              <w:top w:val="single" w:sz="6" w:space="0" w:color="auto"/>
              <w:left w:val="single" w:sz="6" w:space="0" w:color="auto"/>
              <w:bottom w:val="single" w:sz="6" w:space="0" w:color="auto"/>
              <w:right w:val="single" w:sz="6" w:space="0" w:color="auto"/>
            </w:tcBorders>
          </w:tcPr>
          <w:p w14:paraId="17DEF48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Firmy vypouští toxické látky do řeky.</w:t>
            </w:r>
          </w:p>
        </w:tc>
        <w:tc>
          <w:tcPr>
            <w:tcW w:w="2438" w:type="dxa"/>
            <w:tcBorders>
              <w:top w:val="single" w:sz="6" w:space="0" w:color="auto"/>
              <w:left w:val="single" w:sz="6" w:space="0" w:color="auto"/>
              <w:bottom w:val="single" w:sz="6" w:space="0" w:color="auto"/>
              <w:right w:val="single" w:sz="6" w:space="0" w:color="auto"/>
            </w:tcBorders>
          </w:tcPr>
          <w:p w14:paraId="17DEF48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Die Firmen lassen toxische Stoffe in den Fluss aus.</w:t>
            </w:r>
          </w:p>
        </w:tc>
        <w:tc>
          <w:tcPr>
            <w:tcW w:w="624" w:type="dxa"/>
            <w:tcBorders>
              <w:top w:val="single" w:sz="6" w:space="0" w:color="auto"/>
              <w:left w:val="single" w:sz="6" w:space="0" w:color="auto"/>
              <w:bottom w:val="single" w:sz="6" w:space="0" w:color="auto"/>
              <w:right w:val="single" w:sz="6" w:space="0" w:color="auto"/>
            </w:tcBorders>
          </w:tcPr>
          <w:p w14:paraId="17DEF48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8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48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8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8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tvrdé pájení</w:t>
            </w:r>
          </w:p>
        </w:tc>
        <w:tc>
          <w:tcPr>
            <w:tcW w:w="1871" w:type="dxa"/>
            <w:tcBorders>
              <w:top w:val="single" w:sz="6" w:space="0" w:color="auto"/>
              <w:left w:val="single" w:sz="6" w:space="0" w:color="auto"/>
              <w:bottom w:val="single" w:sz="6" w:space="0" w:color="auto"/>
              <w:right w:val="single" w:sz="6" w:space="0" w:color="auto"/>
            </w:tcBorders>
          </w:tcPr>
          <w:p w14:paraId="17DEF48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 Hartlöten</w:t>
            </w:r>
          </w:p>
        </w:tc>
        <w:tc>
          <w:tcPr>
            <w:tcW w:w="1871" w:type="dxa"/>
            <w:tcBorders>
              <w:top w:val="single" w:sz="6" w:space="0" w:color="auto"/>
              <w:left w:val="single" w:sz="6" w:space="0" w:color="auto"/>
              <w:bottom w:val="single" w:sz="6" w:space="0" w:color="auto"/>
              <w:right w:val="single" w:sz="6" w:space="0" w:color="auto"/>
            </w:tcBorders>
          </w:tcPr>
          <w:p w14:paraId="17DEF48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Proč používáme tvrdé pájení na plynovody?</w:t>
            </w:r>
          </w:p>
        </w:tc>
        <w:tc>
          <w:tcPr>
            <w:tcW w:w="2438" w:type="dxa"/>
            <w:tcBorders>
              <w:top w:val="single" w:sz="6" w:space="0" w:color="auto"/>
              <w:left w:val="single" w:sz="6" w:space="0" w:color="auto"/>
              <w:bottom w:val="single" w:sz="6" w:space="0" w:color="auto"/>
              <w:right w:val="single" w:sz="6" w:space="0" w:color="auto"/>
            </w:tcBorders>
          </w:tcPr>
          <w:p w14:paraId="17DEF48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Warum wird das Hartlöten für Gasleitungen angewandt?</w:t>
            </w:r>
          </w:p>
        </w:tc>
        <w:tc>
          <w:tcPr>
            <w:tcW w:w="624" w:type="dxa"/>
            <w:tcBorders>
              <w:top w:val="single" w:sz="6" w:space="0" w:color="auto"/>
              <w:left w:val="single" w:sz="6" w:space="0" w:color="auto"/>
              <w:bottom w:val="single" w:sz="6" w:space="0" w:color="auto"/>
              <w:right w:val="single" w:sz="6" w:space="0" w:color="auto"/>
            </w:tcBorders>
          </w:tcPr>
          <w:p w14:paraId="17DEF48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8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9</w:t>
            </w:r>
          </w:p>
        </w:tc>
        <w:tc>
          <w:tcPr>
            <w:tcW w:w="1134" w:type="dxa"/>
            <w:tcBorders>
              <w:left w:val="single" w:sz="6" w:space="0" w:color="auto"/>
            </w:tcBorders>
          </w:tcPr>
          <w:p w14:paraId="17DEF48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9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8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odsávat</w:t>
            </w:r>
          </w:p>
        </w:tc>
        <w:tc>
          <w:tcPr>
            <w:tcW w:w="1871" w:type="dxa"/>
            <w:tcBorders>
              <w:top w:val="single" w:sz="6" w:space="0" w:color="auto"/>
              <w:left w:val="single" w:sz="6" w:space="0" w:color="auto"/>
              <w:bottom w:val="single" w:sz="6" w:space="0" w:color="auto"/>
              <w:right w:val="single" w:sz="6" w:space="0" w:color="auto"/>
            </w:tcBorders>
          </w:tcPr>
          <w:p w14:paraId="17DEF48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absaugen</w:t>
            </w:r>
          </w:p>
        </w:tc>
        <w:tc>
          <w:tcPr>
            <w:tcW w:w="1871" w:type="dxa"/>
            <w:tcBorders>
              <w:top w:val="single" w:sz="6" w:space="0" w:color="auto"/>
              <w:left w:val="single" w:sz="6" w:space="0" w:color="auto"/>
              <w:bottom w:val="single" w:sz="6" w:space="0" w:color="auto"/>
              <w:right w:val="single" w:sz="6" w:space="0" w:color="auto"/>
            </w:tcBorders>
          </w:tcPr>
          <w:p w14:paraId="17DEF49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Ventilátor odsává spaliny.</w:t>
            </w:r>
          </w:p>
        </w:tc>
        <w:tc>
          <w:tcPr>
            <w:tcW w:w="2438" w:type="dxa"/>
            <w:tcBorders>
              <w:top w:val="single" w:sz="6" w:space="0" w:color="auto"/>
              <w:left w:val="single" w:sz="6" w:space="0" w:color="auto"/>
              <w:bottom w:val="single" w:sz="6" w:space="0" w:color="auto"/>
              <w:right w:val="single" w:sz="6" w:space="0" w:color="auto"/>
            </w:tcBorders>
          </w:tcPr>
          <w:p w14:paraId="17DEF49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Lüfter saugt Abgase ab.</w:t>
            </w:r>
          </w:p>
        </w:tc>
        <w:tc>
          <w:tcPr>
            <w:tcW w:w="624" w:type="dxa"/>
            <w:tcBorders>
              <w:top w:val="single" w:sz="6" w:space="0" w:color="auto"/>
              <w:left w:val="single" w:sz="6" w:space="0" w:color="auto"/>
              <w:bottom w:val="single" w:sz="6" w:space="0" w:color="auto"/>
              <w:right w:val="single" w:sz="6" w:space="0" w:color="auto"/>
            </w:tcBorders>
          </w:tcPr>
          <w:p w14:paraId="17DEF49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9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494"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montáž, demontáž</w:t>
            </w:r>
          </w:p>
        </w:tc>
      </w:tr>
      <w:tr w:rsidR="00A935A5" w:rsidRPr="00F37C33" w14:paraId="17DEF49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9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opravit</w:t>
            </w:r>
          </w:p>
        </w:tc>
        <w:tc>
          <w:tcPr>
            <w:tcW w:w="1871" w:type="dxa"/>
            <w:tcBorders>
              <w:top w:val="single" w:sz="6" w:space="0" w:color="auto"/>
              <w:left w:val="single" w:sz="6" w:space="0" w:color="auto"/>
              <w:bottom w:val="single" w:sz="6" w:space="0" w:color="auto"/>
              <w:right w:val="single" w:sz="6" w:space="0" w:color="auto"/>
            </w:tcBorders>
          </w:tcPr>
          <w:p w14:paraId="17DEF49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reparieren</w:t>
            </w:r>
          </w:p>
        </w:tc>
        <w:tc>
          <w:tcPr>
            <w:tcW w:w="1871" w:type="dxa"/>
            <w:tcBorders>
              <w:top w:val="single" w:sz="6" w:space="0" w:color="auto"/>
              <w:left w:val="single" w:sz="6" w:space="0" w:color="auto"/>
              <w:bottom w:val="single" w:sz="6" w:space="0" w:color="auto"/>
              <w:right w:val="single" w:sz="6" w:space="0" w:color="auto"/>
            </w:tcBorders>
          </w:tcPr>
          <w:p w14:paraId="17DEF49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Montér opraví bojler v pátek.</w:t>
            </w:r>
          </w:p>
        </w:tc>
        <w:tc>
          <w:tcPr>
            <w:tcW w:w="2438" w:type="dxa"/>
            <w:tcBorders>
              <w:top w:val="single" w:sz="6" w:space="0" w:color="auto"/>
              <w:left w:val="single" w:sz="6" w:space="0" w:color="auto"/>
              <w:bottom w:val="single" w:sz="6" w:space="0" w:color="auto"/>
              <w:right w:val="single" w:sz="6" w:space="0" w:color="auto"/>
            </w:tcBorders>
          </w:tcPr>
          <w:p w14:paraId="17DEF49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Monteur wird den Boiler am Freitag reparieren</w:t>
            </w:r>
          </w:p>
        </w:tc>
        <w:tc>
          <w:tcPr>
            <w:tcW w:w="624" w:type="dxa"/>
            <w:tcBorders>
              <w:top w:val="single" w:sz="6" w:space="0" w:color="auto"/>
              <w:left w:val="single" w:sz="6" w:space="0" w:color="auto"/>
              <w:bottom w:val="single" w:sz="6" w:space="0" w:color="auto"/>
              <w:right w:val="single" w:sz="6" w:space="0" w:color="auto"/>
            </w:tcBorders>
          </w:tcPr>
          <w:p w14:paraId="17DEF49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9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49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A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9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rozebrat</w:t>
            </w:r>
          </w:p>
        </w:tc>
        <w:tc>
          <w:tcPr>
            <w:tcW w:w="1871" w:type="dxa"/>
            <w:tcBorders>
              <w:top w:val="single" w:sz="6" w:space="0" w:color="auto"/>
              <w:left w:val="single" w:sz="6" w:space="0" w:color="auto"/>
              <w:bottom w:val="single" w:sz="6" w:space="0" w:color="auto"/>
              <w:right w:val="single" w:sz="6" w:space="0" w:color="auto"/>
            </w:tcBorders>
          </w:tcPr>
          <w:p w14:paraId="17DEF49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auseinandernehmen</w:t>
            </w:r>
          </w:p>
        </w:tc>
        <w:tc>
          <w:tcPr>
            <w:tcW w:w="1871" w:type="dxa"/>
            <w:tcBorders>
              <w:top w:val="single" w:sz="6" w:space="0" w:color="auto"/>
              <w:left w:val="single" w:sz="6" w:space="0" w:color="auto"/>
              <w:bottom w:val="single" w:sz="6" w:space="0" w:color="auto"/>
              <w:right w:val="single" w:sz="6" w:space="0" w:color="auto"/>
            </w:tcBorders>
          </w:tcPr>
          <w:p w14:paraId="17DEF4A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Umíš rozebrat plynový sporák?</w:t>
            </w:r>
          </w:p>
        </w:tc>
        <w:tc>
          <w:tcPr>
            <w:tcW w:w="2438" w:type="dxa"/>
            <w:tcBorders>
              <w:top w:val="single" w:sz="6" w:space="0" w:color="auto"/>
              <w:left w:val="single" w:sz="6" w:space="0" w:color="auto"/>
              <w:bottom w:val="single" w:sz="6" w:space="0" w:color="auto"/>
              <w:right w:val="single" w:sz="6" w:space="0" w:color="auto"/>
            </w:tcBorders>
          </w:tcPr>
          <w:p w14:paraId="17DEF4A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Kannst du den Gasherd auseinandernehmen?</w:t>
            </w:r>
          </w:p>
        </w:tc>
        <w:tc>
          <w:tcPr>
            <w:tcW w:w="624" w:type="dxa"/>
            <w:tcBorders>
              <w:top w:val="single" w:sz="6" w:space="0" w:color="auto"/>
              <w:left w:val="single" w:sz="6" w:space="0" w:color="auto"/>
              <w:bottom w:val="single" w:sz="6" w:space="0" w:color="auto"/>
              <w:right w:val="single" w:sz="6" w:space="0" w:color="auto"/>
            </w:tcBorders>
          </w:tcPr>
          <w:p w14:paraId="17DEF4A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A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4A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AD"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A6"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roztavit</w:t>
            </w:r>
          </w:p>
        </w:tc>
        <w:tc>
          <w:tcPr>
            <w:tcW w:w="1871" w:type="dxa"/>
            <w:tcBorders>
              <w:top w:val="single" w:sz="6" w:space="0" w:color="auto"/>
              <w:left w:val="single" w:sz="6" w:space="0" w:color="auto"/>
              <w:bottom w:val="single" w:sz="6" w:space="0" w:color="auto"/>
              <w:right w:val="single" w:sz="6" w:space="0" w:color="auto"/>
            </w:tcBorders>
          </w:tcPr>
          <w:p w14:paraId="17DEF4A7"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zerschmelzen</w:t>
            </w:r>
          </w:p>
        </w:tc>
        <w:tc>
          <w:tcPr>
            <w:tcW w:w="1871" w:type="dxa"/>
            <w:tcBorders>
              <w:top w:val="single" w:sz="6" w:space="0" w:color="auto"/>
              <w:left w:val="single" w:sz="6" w:space="0" w:color="auto"/>
              <w:bottom w:val="single" w:sz="6" w:space="0" w:color="auto"/>
              <w:right w:val="single" w:sz="6" w:space="0" w:color="auto"/>
            </w:tcBorders>
          </w:tcPr>
          <w:p w14:paraId="17DEF4A8"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Svářeč roztaví spojované plochy.</w:t>
            </w:r>
          </w:p>
        </w:tc>
        <w:tc>
          <w:tcPr>
            <w:tcW w:w="2438" w:type="dxa"/>
            <w:tcBorders>
              <w:top w:val="single" w:sz="6" w:space="0" w:color="auto"/>
              <w:left w:val="single" w:sz="6" w:space="0" w:color="auto"/>
              <w:bottom w:val="single" w:sz="6" w:space="0" w:color="auto"/>
              <w:right w:val="single" w:sz="6" w:space="0" w:color="auto"/>
            </w:tcBorders>
          </w:tcPr>
          <w:p w14:paraId="17DEF4A9"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Schweißer zerschmilzt die zu verbindenden Flächen.</w:t>
            </w:r>
          </w:p>
        </w:tc>
        <w:tc>
          <w:tcPr>
            <w:tcW w:w="624" w:type="dxa"/>
            <w:tcBorders>
              <w:top w:val="single" w:sz="6" w:space="0" w:color="auto"/>
              <w:left w:val="single" w:sz="6" w:space="0" w:color="auto"/>
              <w:bottom w:val="single" w:sz="6" w:space="0" w:color="auto"/>
              <w:right w:val="single" w:sz="6" w:space="0" w:color="auto"/>
            </w:tcBorders>
          </w:tcPr>
          <w:p w14:paraId="17DEF4AA"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AB"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4AC"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r w:rsidR="00A935A5" w:rsidRPr="00F37C33" w14:paraId="17DEF4B5" w14:textId="77777777">
        <w:trPr>
          <w:trHeight w:val="340"/>
        </w:trPr>
        <w:tc>
          <w:tcPr>
            <w:tcW w:w="1134" w:type="dxa"/>
            <w:tcBorders>
              <w:top w:val="single" w:sz="6" w:space="0" w:color="auto"/>
              <w:left w:val="single" w:sz="6" w:space="0" w:color="auto"/>
              <w:bottom w:val="single" w:sz="6" w:space="0" w:color="auto"/>
              <w:right w:val="single" w:sz="6" w:space="0" w:color="auto"/>
            </w:tcBorders>
          </w:tcPr>
          <w:p w14:paraId="17DEF4AE"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složit</w:t>
            </w:r>
          </w:p>
        </w:tc>
        <w:tc>
          <w:tcPr>
            <w:tcW w:w="1871" w:type="dxa"/>
            <w:tcBorders>
              <w:top w:val="single" w:sz="6" w:space="0" w:color="auto"/>
              <w:left w:val="single" w:sz="6" w:space="0" w:color="auto"/>
              <w:bottom w:val="single" w:sz="6" w:space="0" w:color="auto"/>
              <w:right w:val="single" w:sz="6" w:space="0" w:color="auto"/>
            </w:tcBorders>
          </w:tcPr>
          <w:p w14:paraId="17DEF4AF"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zusammenlegen</w:t>
            </w:r>
          </w:p>
        </w:tc>
        <w:tc>
          <w:tcPr>
            <w:tcW w:w="1871" w:type="dxa"/>
            <w:tcBorders>
              <w:top w:val="single" w:sz="6" w:space="0" w:color="auto"/>
              <w:left w:val="single" w:sz="6" w:space="0" w:color="auto"/>
              <w:bottom w:val="single" w:sz="6" w:space="0" w:color="auto"/>
              <w:right w:val="single" w:sz="6" w:space="0" w:color="auto"/>
            </w:tcBorders>
          </w:tcPr>
          <w:p w14:paraId="17DEF4B0"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Instalatér musí složit splachovač.</w:t>
            </w:r>
          </w:p>
        </w:tc>
        <w:tc>
          <w:tcPr>
            <w:tcW w:w="2438" w:type="dxa"/>
            <w:tcBorders>
              <w:top w:val="single" w:sz="6" w:space="0" w:color="auto"/>
              <w:left w:val="single" w:sz="6" w:space="0" w:color="auto"/>
              <w:bottom w:val="single" w:sz="6" w:space="0" w:color="auto"/>
              <w:right w:val="single" w:sz="6" w:space="0" w:color="auto"/>
            </w:tcBorders>
          </w:tcPr>
          <w:p w14:paraId="17DEF4B1" w14:textId="77777777" w:rsidR="000E6200" w:rsidRPr="00F37C33" w:rsidRDefault="000E6200">
            <w:pPr>
              <w:autoSpaceDE w:val="0"/>
              <w:autoSpaceDN w:val="0"/>
              <w:adjustRightInd w:val="0"/>
              <w:rPr>
                <w:rFonts w:ascii="Arial" w:hAnsi="Arial" w:cs="Arial"/>
                <w:color w:val="000000" w:themeColor="text1"/>
                <w:sz w:val="20"/>
                <w:szCs w:val="20"/>
              </w:rPr>
            </w:pPr>
            <w:r w:rsidRPr="00F37C33">
              <w:rPr>
                <w:rFonts w:ascii="Arial" w:hAnsi="Arial" w:cs="Arial"/>
                <w:color w:val="000000" w:themeColor="text1"/>
                <w:sz w:val="20"/>
                <w:szCs w:val="20"/>
              </w:rPr>
              <w:t>Der Installateur muss den Spüler zusammenbauen</w:t>
            </w:r>
          </w:p>
        </w:tc>
        <w:tc>
          <w:tcPr>
            <w:tcW w:w="624" w:type="dxa"/>
            <w:tcBorders>
              <w:top w:val="single" w:sz="6" w:space="0" w:color="auto"/>
              <w:left w:val="single" w:sz="6" w:space="0" w:color="auto"/>
              <w:bottom w:val="single" w:sz="6" w:space="0" w:color="auto"/>
              <w:right w:val="single" w:sz="6" w:space="0" w:color="auto"/>
            </w:tcBorders>
          </w:tcPr>
          <w:p w14:paraId="17DEF4B2"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NJ-3I-2pol</w:t>
            </w:r>
          </w:p>
        </w:tc>
        <w:tc>
          <w:tcPr>
            <w:tcW w:w="638" w:type="dxa"/>
            <w:tcBorders>
              <w:top w:val="single" w:sz="6" w:space="0" w:color="auto"/>
              <w:left w:val="single" w:sz="6" w:space="0" w:color="auto"/>
              <w:bottom w:val="single" w:sz="6" w:space="0" w:color="auto"/>
              <w:right w:val="single" w:sz="6" w:space="0" w:color="auto"/>
            </w:tcBorders>
          </w:tcPr>
          <w:p w14:paraId="17DEF4B3" w14:textId="77777777" w:rsidR="000E6200" w:rsidRPr="00F37C33" w:rsidRDefault="000E6200">
            <w:pPr>
              <w:autoSpaceDE w:val="0"/>
              <w:autoSpaceDN w:val="0"/>
              <w:adjustRightInd w:val="0"/>
              <w:jc w:val="center"/>
              <w:rPr>
                <w:rFonts w:ascii="Arial" w:hAnsi="Arial" w:cs="Arial"/>
                <w:color w:val="000000" w:themeColor="text1"/>
                <w:sz w:val="20"/>
                <w:szCs w:val="20"/>
              </w:rPr>
            </w:pPr>
            <w:r w:rsidRPr="00F37C33">
              <w:rPr>
                <w:rFonts w:ascii="Arial" w:hAnsi="Arial" w:cs="Arial"/>
                <w:color w:val="000000" w:themeColor="text1"/>
                <w:sz w:val="20"/>
                <w:szCs w:val="20"/>
              </w:rPr>
              <w:t>10</w:t>
            </w:r>
          </w:p>
        </w:tc>
        <w:tc>
          <w:tcPr>
            <w:tcW w:w="1134" w:type="dxa"/>
            <w:tcBorders>
              <w:left w:val="single" w:sz="6" w:space="0" w:color="auto"/>
            </w:tcBorders>
          </w:tcPr>
          <w:p w14:paraId="17DEF4B4" w14:textId="77777777" w:rsidR="000E6200" w:rsidRPr="00F37C33" w:rsidRDefault="000E6200">
            <w:pPr>
              <w:autoSpaceDE w:val="0"/>
              <w:autoSpaceDN w:val="0"/>
              <w:adjustRightInd w:val="0"/>
              <w:jc w:val="center"/>
              <w:rPr>
                <w:rFonts w:ascii="Arial" w:hAnsi="Arial" w:cs="Arial"/>
                <w:color w:val="000000" w:themeColor="text1"/>
                <w:sz w:val="20"/>
                <w:szCs w:val="20"/>
              </w:rPr>
            </w:pPr>
          </w:p>
        </w:tc>
      </w:tr>
    </w:tbl>
    <w:p w14:paraId="17DEF4B6" w14:textId="77777777" w:rsidR="000E6200" w:rsidRPr="00F37C33" w:rsidRDefault="000E6200">
      <w:pPr>
        <w:pStyle w:val="vpodrka-"/>
        <w:numPr>
          <w:ilvl w:val="0"/>
          <w:numId w:val="0"/>
        </w:numPr>
        <w:rPr>
          <w:color w:val="000000" w:themeColor="text1"/>
        </w:rPr>
      </w:pPr>
    </w:p>
    <w:p w14:paraId="17DEF4B7" w14:textId="77777777" w:rsidR="000E6200" w:rsidRPr="00F37C33" w:rsidRDefault="000E6200">
      <w:pPr>
        <w:pStyle w:val="vpodrka-"/>
        <w:numPr>
          <w:ilvl w:val="0"/>
          <w:numId w:val="0"/>
        </w:numPr>
        <w:spacing w:before="120" w:after="120"/>
        <w:rPr>
          <w:b/>
          <w:bCs/>
          <w:color w:val="000000" w:themeColor="text1"/>
          <w:u w:val="single"/>
        </w:rPr>
      </w:pPr>
    </w:p>
    <w:p w14:paraId="17DEF4B8" w14:textId="77777777" w:rsidR="000E6200" w:rsidRPr="00F37C33" w:rsidRDefault="000E6200">
      <w:pPr>
        <w:pStyle w:val="vpodrka-"/>
        <w:numPr>
          <w:ilvl w:val="0"/>
          <w:numId w:val="0"/>
        </w:numPr>
        <w:spacing w:before="120" w:after="120"/>
        <w:rPr>
          <w:b/>
          <w:bCs/>
          <w:color w:val="000000" w:themeColor="text1"/>
          <w:u w:val="single"/>
        </w:rPr>
      </w:pPr>
      <w:r w:rsidRPr="00F37C33">
        <w:rPr>
          <w:b/>
          <w:bCs/>
          <w:color w:val="000000" w:themeColor="text1"/>
          <w:u w:val="single"/>
        </w:rPr>
        <w:br w:type="column"/>
        <w:t>Anglický jazyk:</w:t>
      </w:r>
    </w:p>
    <w:p w14:paraId="17DEF4B9" w14:textId="77777777" w:rsidR="000E6200" w:rsidRPr="00F37C33" w:rsidRDefault="000E6200">
      <w:pPr>
        <w:spacing w:line="360" w:lineRule="auto"/>
        <w:rPr>
          <w:rFonts w:ascii="Arial" w:hAnsi="Arial" w:cs="Arial"/>
          <w:b/>
          <w:bCs/>
          <w:color w:val="000000" w:themeColor="text1"/>
          <w:sz w:val="20"/>
          <w:szCs w:val="20"/>
          <w:u w:val="thick"/>
        </w:rPr>
      </w:pPr>
      <w:r w:rsidRPr="00F37C33">
        <w:rPr>
          <w:rFonts w:ascii="Arial" w:hAnsi="Arial" w:cs="Arial"/>
          <w:b/>
          <w:bCs/>
          <w:color w:val="000000" w:themeColor="text1"/>
          <w:sz w:val="20"/>
          <w:szCs w:val="20"/>
          <w:u w:val="thick"/>
        </w:rPr>
        <w:t>Slovní zásoba k tématickému okruhu INSTALATÉR</w:t>
      </w:r>
    </w:p>
    <w:p w14:paraId="17DEF4BA" w14:textId="77777777" w:rsidR="000E6200" w:rsidRPr="00F37C33" w:rsidRDefault="000E6200">
      <w:pPr>
        <w:spacing w:line="288" w:lineRule="auto"/>
        <w:rPr>
          <w:rFonts w:ascii="Arial" w:hAnsi="Arial" w:cs="Arial"/>
          <w:b/>
          <w:bCs/>
          <w:color w:val="000000" w:themeColor="text1"/>
          <w:sz w:val="20"/>
          <w:szCs w:val="20"/>
        </w:rPr>
        <w:sectPr w:rsidR="000E6200" w:rsidRPr="00F37C3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418" w:header="567" w:footer="737" w:gutter="0"/>
          <w:cols w:space="708"/>
          <w:docGrid w:linePitch="360"/>
        </w:sectPr>
      </w:pPr>
    </w:p>
    <w:p w14:paraId="17DEF4B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instalatér</w:t>
      </w:r>
      <w:r w:rsidRPr="00F37C33">
        <w:rPr>
          <w:rFonts w:ascii="Arial" w:hAnsi="Arial" w:cs="Arial"/>
          <w:color w:val="000000" w:themeColor="text1"/>
          <w:sz w:val="20"/>
          <w:szCs w:val="20"/>
        </w:rPr>
        <w:t xml:space="preserve"> – plumber, pipe fitter</w:t>
      </w:r>
    </w:p>
    <w:p w14:paraId="17DEF4B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řemeslník</w:t>
      </w:r>
      <w:r w:rsidRPr="00F37C33">
        <w:rPr>
          <w:rFonts w:ascii="Arial" w:hAnsi="Arial" w:cs="Arial"/>
          <w:color w:val="000000" w:themeColor="text1"/>
          <w:sz w:val="20"/>
          <w:szCs w:val="20"/>
        </w:rPr>
        <w:t xml:space="preserve"> – craftsman, artisan</w:t>
      </w:r>
    </w:p>
    <w:p w14:paraId="17DEF4B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dílna</w:t>
      </w:r>
      <w:r w:rsidRPr="00F37C33">
        <w:rPr>
          <w:rFonts w:ascii="Arial" w:hAnsi="Arial" w:cs="Arial"/>
          <w:color w:val="000000" w:themeColor="text1"/>
          <w:sz w:val="20"/>
          <w:szCs w:val="20"/>
        </w:rPr>
        <w:t xml:space="preserve"> – (work)shop, workroom</w:t>
      </w:r>
    </w:p>
    <w:p w14:paraId="17DEF4BE"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montážní dílna</w:t>
      </w:r>
      <w:r w:rsidRPr="00F37C33">
        <w:rPr>
          <w:rFonts w:ascii="Arial" w:hAnsi="Arial" w:cs="Arial"/>
          <w:color w:val="000000" w:themeColor="text1"/>
          <w:sz w:val="20"/>
          <w:szCs w:val="20"/>
        </w:rPr>
        <w:t xml:space="preserve"> – assembly shop</w:t>
      </w:r>
    </w:p>
    <w:p w14:paraId="17DEF4B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stavební materiál</w:t>
      </w:r>
      <w:r w:rsidRPr="00F37C33">
        <w:rPr>
          <w:rFonts w:ascii="Arial" w:hAnsi="Arial" w:cs="Arial"/>
          <w:color w:val="000000" w:themeColor="text1"/>
          <w:sz w:val="20"/>
          <w:szCs w:val="20"/>
        </w:rPr>
        <w:t xml:space="preserve"> – building materials</w:t>
      </w:r>
    </w:p>
    <w:p w14:paraId="17DEF4C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zásoby materiálu</w:t>
      </w:r>
      <w:r w:rsidRPr="00F37C33">
        <w:rPr>
          <w:rFonts w:ascii="Arial" w:hAnsi="Arial" w:cs="Arial"/>
          <w:color w:val="000000" w:themeColor="text1"/>
          <w:sz w:val="20"/>
          <w:szCs w:val="20"/>
        </w:rPr>
        <w:t xml:space="preserve"> – stock of materials</w:t>
      </w:r>
    </w:p>
    <w:p w14:paraId="17DEF4C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nedostatek něčeho</w:t>
      </w:r>
      <w:r w:rsidRPr="00F37C33">
        <w:rPr>
          <w:rFonts w:ascii="Arial" w:hAnsi="Arial" w:cs="Arial"/>
          <w:color w:val="000000" w:themeColor="text1"/>
          <w:sz w:val="20"/>
          <w:szCs w:val="20"/>
        </w:rPr>
        <w:t xml:space="preserve"> – lack of something</w:t>
      </w:r>
    </w:p>
    <w:p w14:paraId="17DEF4C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fyzikální vlastnost</w:t>
      </w:r>
      <w:r w:rsidRPr="00F37C33">
        <w:rPr>
          <w:rFonts w:ascii="Arial" w:hAnsi="Arial" w:cs="Arial"/>
          <w:color w:val="000000" w:themeColor="text1"/>
          <w:sz w:val="20"/>
          <w:szCs w:val="20"/>
        </w:rPr>
        <w:t xml:space="preserve"> – physical properties</w:t>
      </w:r>
    </w:p>
    <w:p w14:paraId="17DEF4C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chemická vlastnost</w:t>
      </w:r>
      <w:r w:rsidRPr="00F37C33">
        <w:rPr>
          <w:rFonts w:ascii="Arial" w:hAnsi="Arial" w:cs="Arial"/>
          <w:color w:val="000000" w:themeColor="text1"/>
          <w:sz w:val="20"/>
          <w:szCs w:val="20"/>
        </w:rPr>
        <w:t xml:space="preserve"> – chemical properties</w:t>
      </w:r>
    </w:p>
    <w:p w14:paraId="17DEF4C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tepelné vlastnosti</w:t>
      </w:r>
      <w:r w:rsidRPr="00F37C33">
        <w:rPr>
          <w:rFonts w:ascii="Arial" w:hAnsi="Arial" w:cs="Arial"/>
          <w:color w:val="000000" w:themeColor="text1"/>
          <w:sz w:val="20"/>
          <w:szCs w:val="20"/>
        </w:rPr>
        <w:t xml:space="preserve"> – thermal properties</w:t>
      </w:r>
    </w:p>
    <w:p w14:paraId="17DEF4C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zvukové vlastnosti</w:t>
      </w:r>
      <w:r w:rsidRPr="00F37C33">
        <w:rPr>
          <w:rFonts w:ascii="Arial" w:hAnsi="Arial" w:cs="Arial"/>
          <w:color w:val="000000" w:themeColor="text1"/>
          <w:sz w:val="20"/>
          <w:szCs w:val="20"/>
        </w:rPr>
        <w:t xml:space="preserve"> – acoustic properties</w:t>
      </w:r>
    </w:p>
    <w:p w14:paraId="17DEF4C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zdivo</w:t>
      </w:r>
      <w:r w:rsidRPr="00F37C33">
        <w:rPr>
          <w:rFonts w:ascii="Arial" w:hAnsi="Arial" w:cs="Arial"/>
          <w:color w:val="000000" w:themeColor="text1"/>
          <w:sz w:val="20"/>
          <w:szCs w:val="20"/>
        </w:rPr>
        <w:t xml:space="preserve"> – mansory</w:t>
      </w:r>
    </w:p>
    <w:p w14:paraId="17DEF4C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cihlové zdivo</w:t>
      </w:r>
      <w:r w:rsidRPr="00F37C33">
        <w:rPr>
          <w:rFonts w:ascii="Arial" w:hAnsi="Arial" w:cs="Arial"/>
          <w:color w:val="000000" w:themeColor="text1"/>
          <w:sz w:val="20"/>
          <w:szCs w:val="20"/>
        </w:rPr>
        <w:t xml:space="preserve"> – brickwork</w:t>
      </w:r>
    </w:p>
    <w:p w14:paraId="17DEF4C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kamenné zdivo</w:t>
      </w:r>
      <w:r w:rsidRPr="00F37C33">
        <w:rPr>
          <w:rFonts w:ascii="Arial" w:hAnsi="Arial" w:cs="Arial"/>
          <w:color w:val="000000" w:themeColor="text1"/>
          <w:sz w:val="20"/>
          <w:szCs w:val="20"/>
        </w:rPr>
        <w:t xml:space="preserve"> – brickwork</w:t>
      </w:r>
    </w:p>
    <w:p w14:paraId="17DEF4C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nepálený</w:t>
      </w:r>
      <w:r w:rsidRPr="00F37C33">
        <w:rPr>
          <w:rFonts w:ascii="Arial" w:hAnsi="Arial" w:cs="Arial"/>
          <w:color w:val="000000" w:themeColor="text1"/>
          <w:sz w:val="20"/>
          <w:szCs w:val="20"/>
        </w:rPr>
        <w:t xml:space="preserve"> – unfired</w:t>
      </w:r>
    </w:p>
    <w:p w14:paraId="17DEF4C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konstrukce</w:t>
      </w:r>
      <w:r w:rsidRPr="00F37C33">
        <w:rPr>
          <w:rFonts w:ascii="Arial" w:hAnsi="Arial" w:cs="Arial"/>
          <w:color w:val="000000" w:themeColor="text1"/>
          <w:sz w:val="20"/>
          <w:szCs w:val="20"/>
        </w:rPr>
        <w:t xml:space="preserve"> – structure</w:t>
      </w:r>
    </w:p>
    <w:p w14:paraId="17DEF4C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ocelová konstrukce</w:t>
      </w:r>
      <w:r w:rsidRPr="00F37C33">
        <w:rPr>
          <w:rFonts w:ascii="Arial" w:hAnsi="Arial" w:cs="Arial"/>
          <w:color w:val="000000" w:themeColor="text1"/>
          <w:sz w:val="20"/>
          <w:szCs w:val="20"/>
        </w:rPr>
        <w:t xml:space="preserve"> – steel structure</w:t>
      </w:r>
    </w:p>
    <w:p w14:paraId="17DEF4C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nosná konstrukce</w:t>
      </w:r>
      <w:r w:rsidRPr="00F37C33">
        <w:rPr>
          <w:rFonts w:ascii="Arial" w:hAnsi="Arial" w:cs="Arial"/>
          <w:color w:val="000000" w:themeColor="text1"/>
          <w:sz w:val="20"/>
          <w:szCs w:val="20"/>
        </w:rPr>
        <w:t xml:space="preserve"> – supporting frame, skeleton, load-bearing structure</w:t>
      </w:r>
    </w:p>
    <w:p w14:paraId="17DEF4C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řezivo</w:t>
      </w:r>
      <w:r w:rsidRPr="00F37C33">
        <w:rPr>
          <w:rFonts w:ascii="Arial" w:hAnsi="Arial" w:cs="Arial"/>
          <w:color w:val="000000" w:themeColor="text1"/>
          <w:sz w:val="20"/>
          <w:szCs w:val="20"/>
        </w:rPr>
        <w:t xml:space="preserve"> – sawn/cut timber, amer. lumber</w:t>
      </w:r>
    </w:p>
    <w:p w14:paraId="17DEF4C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tesař</w:t>
      </w:r>
      <w:r w:rsidRPr="00F37C33">
        <w:rPr>
          <w:rFonts w:ascii="Arial" w:hAnsi="Arial" w:cs="Arial"/>
          <w:color w:val="000000" w:themeColor="text1"/>
          <w:sz w:val="20"/>
          <w:szCs w:val="20"/>
        </w:rPr>
        <w:t xml:space="preserve"> – carpenter</w:t>
      </w:r>
    </w:p>
    <w:p w14:paraId="17DEF4C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tesařské konstrukce</w:t>
      </w:r>
      <w:r w:rsidRPr="00F37C33">
        <w:rPr>
          <w:rFonts w:ascii="Arial" w:hAnsi="Arial" w:cs="Arial"/>
          <w:color w:val="000000" w:themeColor="text1"/>
          <w:sz w:val="20"/>
          <w:szCs w:val="20"/>
        </w:rPr>
        <w:t xml:space="preserve"> – carpenter´s structure</w:t>
      </w:r>
    </w:p>
    <w:p w14:paraId="17DEF4D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velkoplošné materiály</w:t>
      </w:r>
      <w:r w:rsidRPr="00F37C33">
        <w:rPr>
          <w:rFonts w:ascii="Arial" w:hAnsi="Arial" w:cs="Arial"/>
          <w:color w:val="000000" w:themeColor="text1"/>
          <w:sz w:val="20"/>
          <w:szCs w:val="20"/>
        </w:rPr>
        <w:t xml:space="preserve"> – large-area materials</w:t>
      </w:r>
    </w:p>
    <w:p w14:paraId="17DEF4D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spojovací prostředky</w:t>
      </w:r>
      <w:r w:rsidRPr="00F37C33">
        <w:rPr>
          <w:rFonts w:ascii="Arial" w:hAnsi="Arial" w:cs="Arial"/>
          <w:color w:val="000000" w:themeColor="text1"/>
          <w:sz w:val="20"/>
          <w:szCs w:val="20"/>
        </w:rPr>
        <w:t xml:space="preserve"> – coupling tools</w:t>
      </w:r>
    </w:p>
    <w:p w14:paraId="17DEF4D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střešní krytina</w:t>
      </w:r>
      <w:r w:rsidRPr="00F37C33">
        <w:rPr>
          <w:rFonts w:ascii="Arial" w:hAnsi="Arial" w:cs="Arial"/>
          <w:color w:val="000000" w:themeColor="text1"/>
          <w:sz w:val="20"/>
          <w:szCs w:val="20"/>
        </w:rPr>
        <w:t xml:space="preserve"> – roofing material</w:t>
      </w:r>
    </w:p>
    <w:p w14:paraId="17DEF4D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hydroizolace – hydroisolation</w:t>
      </w:r>
    </w:p>
    <w:p w14:paraId="17DEF4D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izolace</w:t>
      </w:r>
      <w:r w:rsidRPr="00F37C33">
        <w:rPr>
          <w:rFonts w:ascii="Arial" w:hAnsi="Arial" w:cs="Arial"/>
          <w:color w:val="000000" w:themeColor="text1"/>
          <w:sz w:val="20"/>
          <w:szCs w:val="20"/>
        </w:rPr>
        <w:t xml:space="preserve"> – isolation</w:t>
      </w:r>
    </w:p>
    <w:p w14:paraId="17DEF4D5"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tepelná</w:t>
      </w:r>
      <w:r w:rsidRPr="00F37C33">
        <w:rPr>
          <w:rFonts w:ascii="Arial" w:hAnsi="Arial" w:cs="Arial"/>
          <w:color w:val="000000" w:themeColor="text1"/>
          <w:sz w:val="20"/>
          <w:szCs w:val="20"/>
        </w:rPr>
        <w:t xml:space="preserve"> – heat insulation</w:t>
      </w:r>
    </w:p>
    <w:p w14:paraId="17DEF4D6"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proti vodě</w:t>
      </w:r>
      <w:r w:rsidRPr="00F37C33">
        <w:rPr>
          <w:rFonts w:ascii="Arial" w:hAnsi="Arial" w:cs="Arial"/>
          <w:color w:val="000000" w:themeColor="text1"/>
          <w:sz w:val="20"/>
          <w:szCs w:val="20"/>
        </w:rPr>
        <w:t xml:space="preserve"> – waterproofing</w:t>
      </w:r>
    </w:p>
    <w:p w14:paraId="17DEF4D7"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zvuková</w:t>
      </w:r>
      <w:r w:rsidRPr="00F37C33">
        <w:rPr>
          <w:rFonts w:ascii="Arial" w:hAnsi="Arial" w:cs="Arial"/>
          <w:color w:val="000000" w:themeColor="text1"/>
          <w:sz w:val="20"/>
          <w:szCs w:val="20"/>
        </w:rPr>
        <w:t xml:space="preserve"> – soundproofing</w:t>
      </w:r>
    </w:p>
    <w:p w14:paraId="17DEF4D8"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vodiče</w:t>
      </w:r>
      <w:r w:rsidRPr="00F37C33">
        <w:rPr>
          <w:rFonts w:ascii="Arial" w:hAnsi="Arial" w:cs="Arial"/>
          <w:color w:val="000000" w:themeColor="text1"/>
          <w:sz w:val="20"/>
          <w:szCs w:val="20"/>
        </w:rPr>
        <w:t xml:space="preserve"> – insulation</w:t>
      </w:r>
    </w:p>
    <w:p w14:paraId="17DEF4D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beton</w:t>
      </w:r>
      <w:r w:rsidRPr="00F37C33">
        <w:rPr>
          <w:rFonts w:ascii="Arial" w:hAnsi="Arial" w:cs="Arial"/>
          <w:color w:val="000000" w:themeColor="text1"/>
          <w:sz w:val="20"/>
          <w:szCs w:val="20"/>
        </w:rPr>
        <w:t xml:space="preserve"> – concrete</w:t>
      </w:r>
    </w:p>
    <w:p w14:paraId="17DEF4DA"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armovaný</w:t>
      </w:r>
      <w:r w:rsidRPr="00F37C33">
        <w:rPr>
          <w:rFonts w:ascii="Arial" w:hAnsi="Arial" w:cs="Arial"/>
          <w:color w:val="000000" w:themeColor="text1"/>
          <w:sz w:val="20"/>
          <w:szCs w:val="20"/>
        </w:rPr>
        <w:t xml:space="preserve"> – reinforced concrrete</w:t>
      </w:r>
    </w:p>
    <w:p w14:paraId="17DEF4D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druhy betonů</w:t>
      </w:r>
      <w:r w:rsidRPr="00F37C33">
        <w:rPr>
          <w:rFonts w:ascii="Arial" w:hAnsi="Arial" w:cs="Arial"/>
          <w:color w:val="000000" w:themeColor="text1"/>
          <w:sz w:val="20"/>
          <w:szCs w:val="20"/>
        </w:rPr>
        <w:t xml:space="preserve"> – types of concrete</w:t>
      </w:r>
    </w:p>
    <w:p w14:paraId="17DEF4D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železobetonový</w:t>
      </w:r>
      <w:r w:rsidRPr="00F37C33">
        <w:rPr>
          <w:rFonts w:ascii="Arial" w:hAnsi="Arial" w:cs="Arial"/>
          <w:color w:val="000000" w:themeColor="text1"/>
          <w:sz w:val="20"/>
          <w:szCs w:val="20"/>
        </w:rPr>
        <w:t xml:space="preserve"> – ferroconcrete, reinforced concrete</w:t>
      </w:r>
    </w:p>
    <w:p w14:paraId="17DEF4D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neželezné kovy</w:t>
      </w:r>
      <w:r w:rsidRPr="00F37C33">
        <w:rPr>
          <w:rFonts w:ascii="Arial" w:hAnsi="Arial" w:cs="Arial"/>
          <w:color w:val="000000" w:themeColor="text1"/>
          <w:sz w:val="20"/>
          <w:szCs w:val="20"/>
        </w:rPr>
        <w:t xml:space="preserve"> – nonferrous metals</w:t>
      </w:r>
    </w:p>
    <w:p w14:paraId="17DEF4D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železo</w:t>
      </w:r>
      <w:r w:rsidRPr="00F37C33">
        <w:rPr>
          <w:rFonts w:ascii="Arial" w:hAnsi="Arial" w:cs="Arial"/>
          <w:color w:val="000000" w:themeColor="text1"/>
          <w:sz w:val="20"/>
          <w:szCs w:val="20"/>
        </w:rPr>
        <w:t xml:space="preserve"> – iron</w:t>
      </w:r>
    </w:p>
    <w:p w14:paraId="17DEF4D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plast</w:t>
      </w:r>
      <w:r w:rsidRPr="00F37C33">
        <w:rPr>
          <w:rFonts w:ascii="Arial" w:hAnsi="Arial" w:cs="Arial"/>
          <w:color w:val="000000" w:themeColor="text1"/>
          <w:sz w:val="20"/>
          <w:szCs w:val="20"/>
        </w:rPr>
        <w:t xml:space="preserve"> – plastics</w:t>
      </w:r>
    </w:p>
    <w:p w14:paraId="17DEF4E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pryž</w:t>
      </w:r>
      <w:r w:rsidRPr="00F37C33">
        <w:rPr>
          <w:rFonts w:ascii="Arial" w:hAnsi="Arial" w:cs="Arial"/>
          <w:color w:val="000000" w:themeColor="text1"/>
          <w:sz w:val="20"/>
          <w:szCs w:val="20"/>
        </w:rPr>
        <w:t xml:space="preserve"> – rubber</w:t>
      </w:r>
    </w:p>
    <w:p w14:paraId="17DEF4E1"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houbová</w:t>
      </w:r>
      <w:r w:rsidRPr="00F37C33">
        <w:rPr>
          <w:rFonts w:ascii="Arial" w:hAnsi="Arial" w:cs="Arial"/>
          <w:color w:val="000000" w:themeColor="text1"/>
          <w:sz w:val="20"/>
          <w:szCs w:val="20"/>
        </w:rPr>
        <w:t xml:space="preserve"> – sponge rubber</w:t>
      </w:r>
    </w:p>
    <w:p w14:paraId="17DEF4E2"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pěnová</w:t>
      </w:r>
      <w:r w:rsidRPr="00F37C33">
        <w:rPr>
          <w:rFonts w:ascii="Arial" w:hAnsi="Arial" w:cs="Arial"/>
          <w:color w:val="000000" w:themeColor="text1"/>
          <w:sz w:val="20"/>
          <w:szCs w:val="20"/>
        </w:rPr>
        <w:t xml:space="preserve"> – foam rubber</w:t>
      </w:r>
    </w:p>
    <w:p w14:paraId="17DEF4E3"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silikonová</w:t>
      </w:r>
      <w:r w:rsidRPr="00F37C33">
        <w:rPr>
          <w:rFonts w:ascii="Arial" w:hAnsi="Arial" w:cs="Arial"/>
          <w:color w:val="000000" w:themeColor="text1"/>
          <w:sz w:val="20"/>
          <w:szCs w:val="20"/>
        </w:rPr>
        <w:t xml:space="preserve"> – silicone rubber</w:t>
      </w:r>
    </w:p>
    <w:p w14:paraId="17DEF4E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keramika</w:t>
      </w:r>
      <w:r w:rsidRPr="00F37C33">
        <w:rPr>
          <w:rFonts w:ascii="Arial" w:hAnsi="Arial" w:cs="Arial"/>
          <w:color w:val="000000" w:themeColor="text1"/>
          <w:sz w:val="20"/>
          <w:szCs w:val="20"/>
        </w:rPr>
        <w:t xml:space="preserve"> – ceramics</w:t>
      </w:r>
    </w:p>
    <w:p w14:paraId="17DEF4E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malta</w:t>
      </w:r>
      <w:r w:rsidRPr="00F37C33">
        <w:rPr>
          <w:rFonts w:ascii="Arial" w:hAnsi="Arial" w:cs="Arial"/>
          <w:color w:val="000000" w:themeColor="text1"/>
          <w:sz w:val="20"/>
          <w:szCs w:val="20"/>
        </w:rPr>
        <w:t xml:space="preserve"> – mortar</w:t>
      </w:r>
    </w:p>
    <w:p w14:paraId="17DEF4E6"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spárovací</w:t>
      </w:r>
      <w:r w:rsidRPr="00F37C33">
        <w:rPr>
          <w:rFonts w:ascii="Arial" w:hAnsi="Arial" w:cs="Arial"/>
          <w:color w:val="000000" w:themeColor="text1"/>
          <w:sz w:val="20"/>
          <w:szCs w:val="20"/>
        </w:rPr>
        <w:t xml:space="preserve"> –  </w:t>
      </w:r>
    </w:p>
    <w:p w14:paraId="17DEF4E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(vy)spárovat, zalít</w:t>
      </w:r>
      <w:r w:rsidRPr="00F37C33">
        <w:rPr>
          <w:rFonts w:ascii="Arial" w:hAnsi="Arial" w:cs="Arial"/>
          <w:color w:val="000000" w:themeColor="text1"/>
          <w:sz w:val="20"/>
          <w:szCs w:val="20"/>
        </w:rPr>
        <w:t xml:space="preserve"> – grout</w:t>
      </w:r>
    </w:p>
    <w:p w14:paraId="17DEF4E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pojivo</w:t>
      </w:r>
      <w:r w:rsidRPr="00F37C33">
        <w:rPr>
          <w:rFonts w:ascii="Arial" w:hAnsi="Arial" w:cs="Arial"/>
          <w:color w:val="000000" w:themeColor="text1"/>
          <w:sz w:val="20"/>
          <w:szCs w:val="20"/>
        </w:rPr>
        <w:t xml:space="preserve"> – cement binder</w:t>
      </w:r>
    </w:p>
    <w:p w14:paraId="17DEF4E9"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pryskyřičné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pojivo</w:t>
      </w:r>
      <w:r w:rsidRPr="00F37C33">
        <w:rPr>
          <w:rFonts w:ascii="Arial" w:hAnsi="Arial" w:cs="Arial"/>
          <w:color w:val="000000" w:themeColor="text1"/>
          <w:sz w:val="20"/>
          <w:szCs w:val="20"/>
        </w:rPr>
        <w:t xml:space="preserve"> – resin binder</w:t>
      </w:r>
    </w:p>
    <w:p w14:paraId="17DEF4E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vápno</w:t>
      </w:r>
      <w:r w:rsidRPr="00F37C33">
        <w:rPr>
          <w:rFonts w:ascii="Arial" w:hAnsi="Arial" w:cs="Arial"/>
          <w:color w:val="000000" w:themeColor="text1"/>
          <w:sz w:val="20"/>
          <w:szCs w:val="20"/>
        </w:rPr>
        <w:t xml:space="preserve"> – lime</w:t>
      </w:r>
    </w:p>
    <w:p w14:paraId="17DEF4E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sádrová malta</w:t>
      </w:r>
      <w:r w:rsidRPr="00F37C33">
        <w:rPr>
          <w:rFonts w:ascii="Arial" w:hAnsi="Arial" w:cs="Arial"/>
          <w:color w:val="000000" w:themeColor="text1"/>
          <w:sz w:val="20"/>
          <w:szCs w:val="20"/>
        </w:rPr>
        <w:t xml:space="preserve"> – plaster mortar</w:t>
      </w:r>
    </w:p>
    <w:p w14:paraId="17DEF4E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sádrokarton</w:t>
      </w:r>
      <w:r w:rsidRPr="00F37C33">
        <w:rPr>
          <w:rFonts w:ascii="Arial" w:hAnsi="Arial" w:cs="Arial"/>
          <w:color w:val="000000" w:themeColor="text1"/>
          <w:sz w:val="20"/>
          <w:szCs w:val="20"/>
        </w:rPr>
        <w:t xml:space="preserve"> – plasterboard</w:t>
      </w:r>
    </w:p>
    <w:p w14:paraId="17DEF4E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sádrovat</w:t>
      </w:r>
      <w:r w:rsidRPr="00F37C33">
        <w:rPr>
          <w:rFonts w:ascii="Arial" w:hAnsi="Arial" w:cs="Arial"/>
          <w:color w:val="000000" w:themeColor="text1"/>
          <w:sz w:val="20"/>
          <w:szCs w:val="20"/>
        </w:rPr>
        <w:t xml:space="preserve"> - plaster</w:t>
      </w:r>
    </w:p>
    <w:p w14:paraId="17DEF4E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cement</w:t>
      </w:r>
      <w:r w:rsidRPr="00F37C33">
        <w:rPr>
          <w:rFonts w:ascii="Arial" w:hAnsi="Arial" w:cs="Arial"/>
          <w:color w:val="000000" w:themeColor="text1"/>
          <w:sz w:val="20"/>
          <w:szCs w:val="20"/>
        </w:rPr>
        <w:t xml:space="preserve"> – cement </w:t>
      </w:r>
    </w:p>
    <w:p w14:paraId="17DEF4E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(za)betonovat, stmelit</w:t>
      </w:r>
      <w:r w:rsidRPr="00F37C33">
        <w:rPr>
          <w:rFonts w:ascii="Arial" w:hAnsi="Arial" w:cs="Arial"/>
          <w:color w:val="000000" w:themeColor="text1"/>
          <w:sz w:val="20"/>
          <w:szCs w:val="20"/>
        </w:rPr>
        <w:t xml:space="preserve"> - cement</w:t>
      </w:r>
    </w:p>
    <w:p w14:paraId="17DEF4F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míchačka</w:t>
      </w:r>
      <w:r w:rsidRPr="00F37C33">
        <w:rPr>
          <w:rFonts w:ascii="Arial" w:hAnsi="Arial" w:cs="Arial"/>
          <w:color w:val="000000" w:themeColor="text1"/>
          <w:sz w:val="20"/>
          <w:szCs w:val="20"/>
        </w:rPr>
        <w:t xml:space="preserve"> – cement mixer</w:t>
      </w:r>
    </w:p>
    <w:p w14:paraId="17DEF4F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tmel</w:t>
      </w:r>
      <w:r w:rsidRPr="00F37C33">
        <w:rPr>
          <w:rFonts w:ascii="Arial" w:hAnsi="Arial" w:cs="Arial"/>
          <w:color w:val="000000" w:themeColor="text1"/>
          <w:sz w:val="20"/>
          <w:szCs w:val="20"/>
        </w:rPr>
        <w:t xml:space="preserve"> – putty </w:t>
      </w:r>
    </w:p>
    <w:p w14:paraId="17DEF4F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lepidlo</w:t>
      </w:r>
      <w:r w:rsidRPr="00F37C33">
        <w:rPr>
          <w:rFonts w:ascii="Arial" w:hAnsi="Arial" w:cs="Arial"/>
          <w:color w:val="000000" w:themeColor="text1"/>
          <w:sz w:val="20"/>
          <w:szCs w:val="20"/>
        </w:rPr>
        <w:t xml:space="preserve"> – adhesive, paste, glue</w:t>
      </w:r>
    </w:p>
    <w:p w14:paraId="17DEF4F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kámen</w:t>
      </w:r>
      <w:r w:rsidRPr="00F37C33">
        <w:rPr>
          <w:rFonts w:ascii="Arial" w:hAnsi="Arial" w:cs="Arial"/>
          <w:color w:val="000000" w:themeColor="text1"/>
          <w:sz w:val="20"/>
          <w:szCs w:val="20"/>
        </w:rPr>
        <w:t xml:space="preserve"> – stone</w:t>
      </w:r>
    </w:p>
    <w:p w14:paraId="17DEF4F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hornina</w:t>
      </w:r>
      <w:r w:rsidRPr="00F37C33">
        <w:rPr>
          <w:rFonts w:ascii="Arial" w:hAnsi="Arial" w:cs="Arial"/>
          <w:color w:val="000000" w:themeColor="text1"/>
          <w:sz w:val="20"/>
          <w:szCs w:val="20"/>
        </w:rPr>
        <w:t xml:space="preserve"> – rock</w:t>
      </w:r>
    </w:p>
    <w:p w14:paraId="17DEF4F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žáruvzdorný</w:t>
      </w:r>
      <w:r w:rsidRPr="00F37C33">
        <w:rPr>
          <w:rFonts w:ascii="Arial" w:hAnsi="Arial" w:cs="Arial"/>
          <w:color w:val="000000" w:themeColor="text1"/>
          <w:sz w:val="20"/>
          <w:szCs w:val="20"/>
        </w:rPr>
        <w:t xml:space="preserve"> – heatproof, heat-ressistant</w:t>
      </w:r>
    </w:p>
    <w:p w14:paraId="17DEF4F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žáruvzdorné materiály</w:t>
      </w:r>
      <w:r w:rsidRPr="00F37C33">
        <w:rPr>
          <w:rFonts w:ascii="Arial" w:hAnsi="Arial" w:cs="Arial"/>
          <w:color w:val="000000" w:themeColor="text1"/>
          <w:sz w:val="20"/>
          <w:szCs w:val="20"/>
        </w:rPr>
        <w:t xml:space="preserve"> – refractories</w:t>
      </w:r>
    </w:p>
    <w:p w14:paraId="17DEF4F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obklady</w:t>
      </w:r>
      <w:r w:rsidRPr="00F37C33">
        <w:rPr>
          <w:rFonts w:ascii="Arial" w:hAnsi="Arial" w:cs="Arial"/>
          <w:color w:val="000000" w:themeColor="text1"/>
          <w:sz w:val="20"/>
          <w:szCs w:val="20"/>
        </w:rPr>
        <w:t xml:space="preserve"> – facing</w:t>
      </w:r>
    </w:p>
    <w:p w14:paraId="17DEF4F8" w14:textId="77777777" w:rsidR="000E6200" w:rsidRPr="00F37C33" w:rsidRDefault="000E6200" w:rsidP="00324B6E">
      <w:pPr>
        <w:pStyle w:val="Odstavecseseznamem"/>
        <w:numPr>
          <w:ilvl w:val="0"/>
          <w:numId w:val="15"/>
        </w:numPr>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stropní</w:t>
      </w:r>
      <w:r w:rsidRPr="00F37C33">
        <w:rPr>
          <w:rFonts w:ascii="Arial" w:hAnsi="Arial" w:cs="Arial"/>
          <w:color w:val="000000" w:themeColor="text1"/>
          <w:sz w:val="20"/>
          <w:szCs w:val="20"/>
        </w:rPr>
        <w:t xml:space="preserve"> ceiling lining</w:t>
      </w:r>
    </w:p>
    <w:p w14:paraId="17DEF4F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porcelán</w:t>
      </w:r>
      <w:r w:rsidRPr="00F37C33">
        <w:rPr>
          <w:rFonts w:ascii="Arial" w:hAnsi="Arial" w:cs="Arial"/>
          <w:color w:val="000000" w:themeColor="text1"/>
          <w:sz w:val="20"/>
          <w:szCs w:val="20"/>
        </w:rPr>
        <w:t xml:space="preserve"> – china</w:t>
      </w:r>
    </w:p>
    <w:p w14:paraId="17DEF4F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kování</w:t>
      </w:r>
      <w:r w:rsidRPr="00F37C33">
        <w:rPr>
          <w:rFonts w:ascii="Arial" w:hAnsi="Arial" w:cs="Arial"/>
          <w:color w:val="000000" w:themeColor="text1"/>
          <w:sz w:val="20"/>
          <w:szCs w:val="20"/>
        </w:rPr>
        <w:t xml:space="preserve"> – (hot)forging</w:t>
      </w:r>
    </w:p>
    <w:p w14:paraId="17DEF4F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kovat</w:t>
      </w:r>
      <w:r w:rsidRPr="00F37C33">
        <w:rPr>
          <w:rFonts w:ascii="Arial" w:hAnsi="Arial" w:cs="Arial"/>
          <w:color w:val="000000" w:themeColor="text1"/>
          <w:sz w:val="20"/>
          <w:szCs w:val="20"/>
        </w:rPr>
        <w:t xml:space="preserve"> – forge</w:t>
      </w:r>
    </w:p>
    <w:p w14:paraId="17DEF4F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kovat</w:t>
      </w:r>
      <w:r w:rsidRPr="00F37C33">
        <w:rPr>
          <w:rFonts w:ascii="Arial" w:hAnsi="Arial" w:cs="Arial"/>
          <w:color w:val="000000" w:themeColor="text1"/>
          <w:sz w:val="20"/>
          <w:szCs w:val="20"/>
        </w:rPr>
        <w:t xml:space="preserve"> (zesilovat ocelí) – reinforce something with steel</w:t>
      </w:r>
    </w:p>
    <w:p w14:paraId="17DEF4F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válcování</w:t>
      </w:r>
      <w:r w:rsidRPr="00F37C33">
        <w:rPr>
          <w:rFonts w:ascii="Arial" w:hAnsi="Arial" w:cs="Arial"/>
          <w:color w:val="000000" w:themeColor="text1"/>
          <w:sz w:val="20"/>
          <w:szCs w:val="20"/>
        </w:rPr>
        <w:t xml:space="preserve"> – roll (out)</w:t>
      </w:r>
    </w:p>
    <w:p w14:paraId="17DEF4F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válcová fréza</w:t>
      </w:r>
      <w:r w:rsidRPr="00F37C33">
        <w:rPr>
          <w:rFonts w:ascii="Arial" w:hAnsi="Arial" w:cs="Arial"/>
          <w:color w:val="000000" w:themeColor="text1"/>
          <w:sz w:val="20"/>
          <w:szCs w:val="20"/>
        </w:rPr>
        <w:t xml:space="preserve"> – cylindrical cutter</w:t>
      </w:r>
    </w:p>
    <w:p w14:paraId="17DEF4F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lisování</w:t>
      </w:r>
      <w:r w:rsidRPr="00F37C33">
        <w:rPr>
          <w:rFonts w:ascii="Arial" w:hAnsi="Arial" w:cs="Arial"/>
          <w:color w:val="000000" w:themeColor="text1"/>
          <w:sz w:val="20"/>
          <w:szCs w:val="20"/>
        </w:rPr>
        <w:t xml:space="preserve"> – hydraulic press</w:t>
      </w:r>
    </w:p>
    <w:p w14:paraId="17DEF50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vytlačování</w:t>
      </w:r>
      <w:r w:rsidRPr="00F37C33">
        <w:rPr>
          <w:rFonts w:ascii="Arial" w:hAnsi="Arial" w:cs="Arial"/>
          <w:color w:val="000000" w:themeColor="text1"/>
          <w:sz w:val="20"/>
          <w:szCs w:val="20"/>
        </w:rPr>
        <w:t xml:space="preserve"> – forcing, dressing</w:t>
      </w:r>
    </w:p>
    <w:p w14:paraId="17DEF50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výtlačný ventil</w:t>
      </w:r>
      <w:r w:rsidRPr="00F37C33">
        <w:rPr>
          <w:rFonts w:ascii="Arial" w:hAnsi="Arial" w:cs="Arial"/>
          <w:color w:val="000000" w:themeColor="text1"/>
          <w:sz w:val="20"/>
          <w:szCs w:val="20"/>
        </w:rPr>
        <w:t xml:space="preserve"> – delivery valve</w:t>
      </w:r>
    </w:p>
    <w:p w14:paraId="17DEF50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výtlačné lisování</w:t>
      </w:r>
      <w:r w:rsidRPr="00F37C33">
        <w:rPr>
          <w:rFonts w:ascii="Arial" w:hAnsi="Arial" w:cs="Arial"/>
          <w:color w:val="000000" w:themeColor="text1"/>
          <w:sz w:val="20"/>
          <w:szCs w:val="20"/>
        </w:rPr>
        <w:t xml:space="preserve"> - extrusion</w:t>
      </w:r>
    </w:p>
    <w:p w14:paraId="17DEF50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tažení</w:t>
      </w:r>
      <w:r w:rsidRPr="00F37C33">
        <w:rPr>
          <w:rFonts w:ascii="Arial" w:hAnsi="Arial" w:cs="Arial"/>
          <w:color w:val="000000" w:themeColor="text1"/>
          <w:sz w:val="20"/>
          <w:szCs w:val="20"/>
        </w:rPr>
        <w:t xml:space="preserve"> – drawing</w:t>
      </w:r>
    </w:p>
    <w:p w14:paraId="17DEF50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tažné sklo</w:t>
      </w:r>
      <w:r w:rsidRPr="00F37C33">
        <w:rPr>
          <w:rFonts w:ascii="Arial" w:hAnsi="Arial" w:cs="Arial"/>
          <w:color w:val="000000" w:themeColor="text1"/>
          <w:sz w:val="20"/>
          <w:szCs w:val="20"/>
        </w:rPr>
        <w:t xml:space="preserve"> – drawn glass</w:t>
      </w:r>
    </w:p>
    <w:p w14:paraId="17DEF50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obrábění</w:t>
      </w:r>
      <w:r w:rsidRPr="00F37C33">
        <w:rPr>
          <w:rFonts w:ascii="Arial" w:hAnsi="Arial" w:cs="Arial"/>
          <w:color w:val="000000" w:themeColor="text1"/>
          <w:sz w:val="20"/>
          <w:szCs w:val="20"/>
        </w:rPr>
        <w:t xml:space="preserve"> – (strojní) machining, working</w:t>
      </w:r>
    </w:p>
    <w:p w14:paraId="17DEF506"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obrábění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kovu</w:t>
      </w:r>
      <w:r w:rsidRPr="00F37C33">
        <w:rPr>
          <w:rFonts w:ascii="Arial" w:hAnsi="Arial" w:cs="Arial"/>
          <w:color w:val="000000" w:themeColor="text1"/>
          <w:sz w:val="20"/>
          <w:szCs w:val="20"/>
        </w:rPr>
        <w:t xml:space="preserve"> – metalworking</w:t>
      </w:r>
    </w:p>
    <w:p w14:paraId="17DEF507"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obrábění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dřeva</w:t>
      </w:r>
      <w:r w:rsidRPr="00F37C33">
        <w:rPr>
          <w:rFonts w:ascii="Arial" w:hAnsi="Arial" w:cs="Arial"/>
          <w:color w:val="000000" w:themeColor="text1"/>
          <w:sz w:val="20"/>
          <w:szCs w:val="20"/>
        </w:rPr>
        <w:t xml:space="preserve"> - woodworking</w:t>
      </w:r>
    </w:p>
    <w:p w14:paraId="17DEF50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spojování</w:t>
      </w:r>
      <w:r w:rsidRPr="00F37C33">
        <w:rPr>
          <w:rFonts w:ascii="Arial" w:hAnsi="Arial" w:cs="Arial"/>
          <w:color w:val="000000" w:themeColor="text1"/>
          <w:sz w:val="20"/>
          <w:szCs w:val="20"/>
        </w:rPr>
        <w:t xml:space="preserve"> – coupling</w:t>
      </w:r>
    </w:p>
    <w:p w14:paraId="17DEF50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potrubí</w:t>
      </w:r>
      <w:r w:rsidRPr="00F37C33">
        <w:rPr>
          <w:rFonts w:ascii="Arial" w:hAnsi="Arial" w:cs="Arial"/>
          <w:color w:val="000000" w:themeColor="text1"/>
          <w:sz w:val="20"/>
          <w:szCs w:val="20"/>
        </w:rPr>
        <w:t xml:space="preserve"> – piping</w:t>
      </w:r>
    </w:p>
    <w:p w14:paraId="17DEF50A"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odpadní potrubí</w:t>
      </w:r>
      <w:r w:rsidRPr="00F37C33">
        <w:rPr>
          <w:rFonts w:ascii="Arial" w:hAnsi="Arial" w:cs="Arial"/>
          <w:color w:val="000000" w:themeColor="text1"/>
          <w:sz w:val="20"/>
          <w:szCs w:val="20"/>
        </w:rPr>
        <w:t xml:space="preserve"> – drain pipes</w:t>
      </w:r>
    </w:p>
    <w:p w14:paraId="17DEF50B"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výtlačné potrubí</w:t>
      </w:r>
      <w:r w:rsidRPr="00F37C33">
        <w:rPr>
          <w:rFonts w:ascii="Arial" w:hAnsi="Arial" w:cs="Arial"/>
          <w:color w:val="000000" w:themeColor="text1"/>
          <w:sz w:val="20"/>
          <w:szCs w:val="20"/>
        </w:rPr>
        <w:t xml:space="preserve"> – discharge piping</w:t>
      </w:r>
    </w:p>
    <w:p w14:paraId="17DEF50C"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odvětrávací/odvzdušňovací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potrubí</w:t>
      </w:r>
      <w:r w:rsidRPr="00F37C33">
        <w:rPr>
          <w:rFonts w:ascii="Arial" w:hAnsi="Arial" w:cs="Arial"/>
          <w:color w:val="000000" w:themeColor="text1"/>
          <w:sz w:val="20"/>
          <w:szCs w:val="20"/>
        </w:rPr>
        <w:t xml:space="preserve"> – breather pipe</w:t>
      </w:r>
    </w:p>
    <w:p w14:paraId="17DEF50D"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vodovodní potrubí</w:t>
      </w:r>
      <w:r w:rsidRPr="00F37C33">
        <w:rPr>
          <w:rFonts w:ascii="Arial" w:hAnsi="Arial" w:cs="Arial"/>
          <w:color w:val="000000" w:themeColor="text1"/>
          <w:sz w:val="20"/>
          <w:szCs w:val="20"/>
        </w:rPr>
        <w:t xml:space="preserve"> – water main, water pipes</w:t>
      </w:r>
    </w:p>
    <w:p w14:paraId="17DEF50E"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rozvodné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potrubí</w:t>
      </w:r>
      <w:r w:rsidRPr="00F37C33">
        <w:rPr>
          <w:rFonts w:ascii="Arial" w:hAnsi="Arial" w:cs="Arial"/>
          <w:color w:val="000000" w:themeColor="text1"/>
          <w:sz w:val="20"/>
          <w:szCs w:val="20"/>
        </w:rPr>
        <w:t xml:space="preserve"> – distribution piping</w:t>
      </w:r>
    </w:p>
    <w:p w14:paraId="17DEF50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plastová trouba</w:t>
      </w:r>
      <w:r w:rsidRPr="00F37C33">
        <w:rPr>
          <w:rFonts w:ascii="Arial" w:hAnsi="Arial" w:cs="Arial"/>
          <w:color w:val="000000" w:themeColor="text1"/>
          <w:sz w:val="20"/>
          <w:szCs w:val="20"/>
        </w:rPr>
        <w:t xml:space="preserve"> – plastic tube, plastic pipe</w:t>
      </w:r>
    </w:p>
    <w:p w14:paraId="17DEF51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tvarovky</w:t>
      </w:r>
      <w:r w:rsidRPr="00F37C33">
        <w:rPr>
          <w:rFonts w:ascii="Arial" w:hAnsi="Arial" w:cs="Arial"/>
          <w:color w:val="000000" w:themeColor="text1"/>
          <w:sz w:val="20"/>
          <w:szCs w:val="20"/>
        </w:rPr>
        <w:t xml:space="preserve"> – pipe fitting</w:t>
      </w:r>
    </w:p>
    <w:p w14:paraId="17DEF51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koroze</w:t>
      </w:r>
      <w:r w:rsidRPr="00F37C33">
        <w:rPr>
          <w:rFonts w:ascii="Arial" w:hAnsi="Arial" w:cs="Arial"/>
          <w:color w:val="000000" w:themeColor="text1"/>
          <w:sz w:val="20"/>
          <w:szCs w:val="20"/>
        </w:rPr>
        <w:t xml:space="preserve"> – corrorosion</w:t>
      </w:r>
    </w:p>
    <w:p w14:paraId="17DEF51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odolný</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vůči</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korozi</w:t>
      </w:r>
      <w:r w:rsidRPr="00F37C33">
        <w:rPr>
          <w:rFonts w:ascii="Arial" w:hAnsi="Arial" w:cs="Arial"/>
          <w:color w:val="000000" w:themeColor="text1"/>
          <w:sz w:val="20"/>
          <w:szCs w:val="20"/>
        </w:rPr>
        <w:t xml:space="preserve"> – corrorosion ressistant</w:t>
      </w:r>
    </w:p>
    <w:p w14:paraId="17DEF51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kameninový</w:t>
      </w:r>
      <w:r w:rsidRPr="00F37C33">
        <w:rPr>
          <w:rFonts w:ascii="Arial" w:hAnsi="Arial" w:cs="Arial"/>
          <w:color w:val="000000" w:themeColor="text1"/>
          <w:sz w:val="20"/>
          <w:szCs w:val="20"/>
        </w:rPr>
        <w:t xml:space="preserve"> – stoneware, earthen(ware)</w:t>
      </w:r>
    </w:p>
    <w:p w14:paraId="17DEF514"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cihla</w:t>
      </w:r>
      <w:r w:rsidRPr="00F37C33">
        <w:rPr>
          <w:rFonts w:ascii="Arial" w:hAnsi="Arial" w:cs="Arial"/>
          <w:color w:val="000000" w:themeColor="text1"/>
          <w:sz w:val="20"/>
          <w:szCs w:val="20"/>
        </w:rPr>
        <w:t xml:space="preserve"> - clinker</w:t>
      </w:r>
    </w:p>
    <w:p w14:paraId="17DEF51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kamenina</w:t>
      </w:r>
      <w:r w:rsidRPr="00F37C33">
        <w:rPr>
          <w:rFonts w:ascii="Arial" w:hAnsi="Arial" w:cs="Arial"/>
          <w:color w:val="000000" w:themeColor="text1"/>
          <w:sz w:val="20"/>
          <w:szCs w:val="20"/>
        </w:rPr>
        <w:t xml:space="preserve"> – eartenware</w:t>
      </w:r>
    </w:p>
    <w:p w14:paraId="17DEF51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trubky – pipes</w:t>
      </w:r>
    </w:p>
    <w:p w14:paraId="17DEF51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polyetylen</w:t>
      </w:r>
      <w:r w:rsidRPr="00F37C33">
        <w:rPr>
          <w:rFonts w:ascii="Arial" w:hAnsi="Arial" w:cs="Arial"/>
          <w:color w:val="000000" w:themeColor="text1"/>
          <w:sz w:val="20"/>
          <w:szCs w:val="20"/>
        </w:rPr>
        <w:t xml:space="preserve"> – polythene</w:t>
      </w:r>
    </w:p>
    <w:p w14:paraId="17DEF51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kaučuk</w:t>
      </w:r>
      <w:r w:rsidRPr="00F37C33">
        <w:rPr>
          <w:rFonts w:ascii="Arial" w:hAnsi="Arial" w:cs="Arial"/>
          <w:color w:val="000000" w:themeColor="text1"/>
          <w:sz w:val="20"/>
          <w:szCs w:val="20"/>
        </w:rPr>
        <w:t xml:space="preserve"> – rubber, caoutchouts</w:t>
      </w:r>
    </w:p>
    <w:p w14:paraId="17DEF51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pozemní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stavitelství</w:t>
      </w:r>
      <w:r w:rsidRPr="00F37C33">
        <w:rPr>
          <w:rFonts w:ascii="Arial" w:hAnsi="Arial" w:cs="Arial"/>
          <w:color w:val="000000" w:themeColor="text1"/>
          <w:sz w:val="20"/>
          <w:szCs w:val="20"/>
        </w:rPr>
        <w:t xml:space="preserve"> – building construction</w:t>
      </w:r>
    </w:p>
    <w:p w14:paraId="17DEF51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pozemní (povrchový)</w:t>
      </w:r>
      <w:r w:rsidRPr="00F37C33">
        <w:rPr>
          <w:rFonts w:ascii="Arial" w:hAnsi="Arial" w:cs="Arial"/>
          <w:color w:val="000000" w:themeColor="text1"/>
          <w:sz w:val="20"/>
          <w:szCs w:val="20"/>
        </w:rPr>
        <w:t xml:space="preserve"> – grand, surface</w:t>
      </w:r>
    </w:p>
    <w:p w14:paraId="17DEF51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strop</w:t>
      </w:r>
      <w:r w:rsidRPr="00F37C33">
        <w:rPr>
          <w:rFonts w:ascii="Arial" w:hAnsi="Arial" w:cs="Arial"/>
          <w:color w:val="000000" w:themeColor="text1"/>
          <w:sz w:val="20"/>
          <w:szCs w:val="20"/>
        </w:rPr>
        <w:t xml:space="preserve"> – ceiling</w:t>
      </w:r>
    </w:p>
    <w:p w14:paraId="17DEF51C"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trámový</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strop</w:t>
      </w:r>
      <w:r w:rsidRPr="00F37C33">
        <w:rPr>
          <w:rFonts w:ascii="Arial" w:hAnsi="Arial" w:cs="Arial"/>
          <w:color w:val="000000" w:themeColor="text1"/>
          <w:sz w:val="20"/>
          <w:szCs w:val="20"/>
        </w:rPr>
        <w:t xml:space="preserve"> – joist ceiling</w:t>
      </w:r>
    </w:p>
    <w:p w14:paraId="17DEF51D"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kazetový</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strop</w:t>
      </w:r>
      <w:r w:rsidRPr="00F37C33">
        <w:rPr>
          <w:rFonts w:ascii="Arial" w:hAnsi="Arial" w:cs="Arial"/>
          <w:color w:val="000000" w:themeColor="text1"/>
          <w:sz w:val="20"/>
          <w:szCs w:val="20"/>
        </w:rPr>
        <w:t xml:space="preserve"> – coffered ceiling</w:t>
      </w:r>
    </w:p>
    <w:p w14:paraId="17DEF51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sloup</w:t>
      </w:r>
      <w:r w:rsidRPr="00F37C33">
        <w:rPr>
          <w:rFonts w:ascii="Arial" w:hAnsi="Arial" w:cs="Arial"/>
          <w:color w:val="000000" w:themeColor="text1"/>
          <w:sz w:val="20"/>
          <w:szCs w:val="20"/>
        </w:rPr>
        <w:t xml:space="preserve"> – coloumn</w:t>
      </w:r>
    </w:p>
    <w:p w14:paraId="17DEF51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pilíř</w:t>
      </w:r>
      <w:r w:rsidRPr="00F37C33">
        <w:rPr>
          <w:rFonts w:ascii="Arial" w:hAnsi="Arial" w:cs="Arial"/>
          <w:color w:val="000000" w:themeColor="text1"/>
          <w:sz w:val="20"/>
          <w:szCs w:val="20"/>
        </w:rPr>
        <w:t xml:space="preserve"> - pillar</w:t>
      </w:r>
    </w:p>
    <w:p w14:paraId="17DEF52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stěna</w:t>
      </w:r>
      <w:r w:rsidRPr="00F37C33">
        <w:rPr>
          <w:rFonts w:ascii="Arial" w:hAnsi="Arial" w:cs="Arial"/>
          <w:color w:val="000000" w:themeColor="text1"/>
          <w:sz w:val="20"/>
          <w:szCs w:val="20"/>
        </w:rPr>
        <w:t xml:space="preserve"> – wall</w:t>
      </w:r>
    </w:p>
    <w:p w14:paraId="17DEF52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partition</w:t>
      </w:r>
    </w:p>
    <w:p w14:paraId="17DEF52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spára</w:t>
      </w:r>
      <w:r w:rsidRPr="00F37C33">
        <w:rPr>
          <w:rFonts w:ascii="Arial" w:hAnsi="Arial" w:cs="Arial"/>
          <w:color w:val="000000" w:themeColor="text1"/>
          <w:sz w:val="20"/>
          <w:szCs w:val="20"/>
        </w:rPr>
        <w:t xml:space="preserve"> – joint</w:t>
      </w:r>
    </w:p>
    <w:p w14:paraId="17DEF523"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dilatační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spára</w:t>
      </w:r>
      <w:r w:rsidRPr="00F37C33">
        <w:rPr>
          <w:rFonts w:ascii="Arial" w:hAnsi="Arial" w:cs="Arial"/>
          <w:color w:val="000000" w:themeColor="text1"/>
          <w:sz w:val="20"/>
          <w:szCs w:val="20"/>
        </w:rPr>
        <w:t xml:space="preserve"> – thermal expansit joint</w:t>
      </w:r>
    </w:p>
    <w:p w14:paraId="17DEF52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rýha</w:t>
      </w:r>
      <w:r w:rsidRPr="00F37C33">
        <w:rPr>
          <w:rFonts w:ascii="Arial" w:hAnsi="Arial" w:cs="Arial"/>
          <w:color w:val="000000" w:themeColor="text1"/>
          <w:sz w:val="20"/>
          <w:szCs w:val="20"/>
        </w:rPr>
        <w:t xml:space="preserve"> – groove</w:t>
      </w:r>
    </w:p>
    <w:p w14:paraId="17DEF52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jáma</w:t>
      </w:r>
      <w:r w:rsidRPr="00F37C33">
        <w:rPr>
          <w:rFonts w:ascii="Arial" w:hAnsi="Arial" w:cs="Arial"/>
          <w:color w:val="000000" w:themeColor="text1"/>
          <w:sz w:val="20"/>
          <w:szCs w:val="20"/>
        </w:rPr>
        <w:t xml:space="preserve"> – floor pit</w:t>
      </w:r>
    </w:p>
    <w:p w14:paraId="17DEF526"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stavební jáma</w:t>
      </w:r>
      <w:r w:rsidRPr="00F37C33">
        <w:rPr>
          <w:rFonts w:ascii="Arial" w:hAnsi="Arial" w:cs="Arial"/>
          <w:color w:val="000000" w:themeColor="text1"/>
          <w:sz w:val="20"/>
          <w:szCs w:val="20"/>
        </w:rPr>
        <w:t xml:space="preserve"> – foundation pit</w:t>
      </w:r>
    </w:p>
    <w:p w14:paraId="17DEF527"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odkalovací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jáma</w:t>
      </w:r>
      <w:r w:rsidRPr="00F37C33">
        <w:rPr>
          <w:rFonts w:ascii="Arial" w:hAnsi="Arial" w:cs="Arial"/>
          <w:color w:val="000000" w:themeColor="text1"/>
          <w:sz w:val="20"/>
          <w:szCs w:val="20"/>
        </w:rPr>
        <w:t xml:space="preserve"> – settling pit</w:t>
      </w:r>
    </w:p>
    <w:p w14:paraId="17DEF528"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drenážní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jáma</w:t>
      </w:r>
      <w:r w:rsidRPr="00F37C33">
        <w:rPr>
          <w:rFonts w:ascii="Arial" w:hAnsi="Arial" w:cs="Arial"/>
          <w:color w:val="000000" w:themeColor="text1"/>
          <w:sz w:val="20"/>
          <w:szCs w:val="20"/>
        </w:rPr>
        <w:t xml:space="preserve"> – drain pit </w:t>
      </w:r>
    </w:p>
    <w:p w14:paraId="17DEF52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šachta</w:t>
      </w:r>
      <w:r w:rsidRPr="00F37C33">
        <w:rPr>
          <w:rFonts w:ascii="Arial" w:hAnsi="Arial" w:cs="Arial"/>
          <w:color w:val="000000" w:themeColor="text1"/>
          <w:sz w:val="20"/>
          <w:szCs w:val="20"/>
        </w:rPr>
        <w:t xml:space="preserve"> – shaft</w:t>
      </w:r>
    </w:p>
    <w:p w14:paraId="17DEF52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klenba</w:t>
      </w:r>
      <w:r w:rsidRPr="00F37C33">
        <w:rPr>
          <w:rFonts w:ascii="Arial" w:hAnsi="Arial" w:cs="Arial"/>
          <w:color w:val="000000" w:themeColor="text1"/>
          <w:sz w:val="20"/>
          <w:szCs w:val="20"/>
        </w:rPr>
        <w:t xml:space="preserve"> (stropní konstrukce) – vault</w:t>
      </w:r>
    </w:p>
    <w:p w14:paraId="17DEF52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klenba-oblouk</w:t>
      </w:r>
      <w:r w:rsidRPr="00F37C33">
        <w:rPr>
          <w:rFonts w:ascii="Arial" w:hAnsi="Arial" w:cs="Arial"/>
          <w:color w:val="000000" w:themeColor="text1"/>
          <w:sz w:val="20"/>
          <w:szCs w:val="20"/>
        </w:rPr>
        <w:t xml:space="preserve"> – arch</w:t>
      </w:r>
    </w:p>
    <w:p w14:paraId="17DEF52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klenbové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zdivo</w:t>
      </w:r>
      <w:r w:rsidRPr="00F37C33">
        <w:rPr>
          <w:rFonts w:ascii="Arial" w:hAnsi="Arial" w:cs="Arial"/>
          <w:color w:val="000000" w:themeColor="text1"/>
          <w:sz w:val="20"/>
          <w:szCs w:val="20"/>
        </w:rPr>
        <w:t xml:space="preserve"> – vaulted massonry</w:t>
      </w:r>
    </w:p>
    <w:p w14:paraId="17DEF52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podhled</w:t>
      </w:r>
      <w:r w:rsidRPr="00F37C33">
        <w:rPr>
          <w:rFonts w:ascii="Arial" w:hAnsi="Arial" w:cs="Arial"/>
          <w:color w:val="000000" w:themeColor="text1"/>
          <w:sz w:val="20"/>
          <w:szCs w:val="20"/>
        </w:rPr>
        <w:t xml:space="preserve"> – ceiling, soffit</w:t>
      </w:r>
    </w:p>
    <w:p w14:paraId="17DEF52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římsa</w:t>
      </w:r>
      <w:r w:rsidRPr="00F37C33">
        <w:rPr>
          <w:rFonts w:ascii="Arial" w:hAnsi="Arial" w:cs="Arial"/>
          <w:color w:val="000000" w:themeColor="text1"/>
          <w:sz w:val="20"/>
          <w:szCs w:val="20"/>
        </w:rPr>
        <w:t xml:space="preserve"> – ledge</w:t>
      </w:r>
    </w:p>
    <w:p w14:paraId="17DEF52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arkýř</w:t>
      </w:r>
      <w:r w:rsidRPr="00F37C33">
        <w:rPr>
          <w:rFonts w:ascii="Arial" w:hAnsi="Arial" w:cs="Arial"/>
          <w:color w:val="000000" w:themeColor="text1"/>
          <w:sz w:val="20"/>
          <w:szCs w:val="20"/>
        </w:rPr>
        <w:t xml:space="preserve"> – oriel</w:t>
      </w:r>
    </w:p>
    <w:p w14:paraId="17DEF53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crossbar</w:t>
      </w:r>
    </w:p>
    <w:p w14:paraId="17DEF531"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zděná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brick partition</w:t>
      </w:r>
    </w:p>
    <w:p w14:paraId="17DEF532"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střední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middline</w:t>
      </w:r>
    </w:p>
    <w:p w14:paraId="17DEF53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schodiště</w:t>
      </w:r>
      <w:r w:rsidRPr="00F37C33">
        <w:rPr>
          <w:rFonts w:ascii="Arial" w:hAnsi="Arial" w:cs="Arial"/>
          <w:color w:val="000000" w:themeColor="text1"/>
          <w:sz w:val="20"/>
          <w:szCs w:val="20"/>
        </w:rPr>
        <w:t xml:space="preserve"> – staircase</w:t>
      </w:r>
    </w:p>
    <w:p w14:paraId="17DEF53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plášť budovy</w:t>
      </w:r>
      <w:r w:rsidRPr="00F37C33">
        <w:rPr>
          <w:rFonts w:ascii="Arial" w:hAnsi="Arial" w:cs="Arial"/>
          <w:color w:val="000000" w:themeColor="text1"/>
          <w:sz w:val="20"/>
          <w:szCs w:val="20"/>
        </w:rPr>
        <w:t xml:space="preserve"> – housing</w:t>
      </w:r>
    </w:p>
    <w:p w14:paraId="17DEF53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opláštění</w:t>
      </w:r>
      <w:r w:rsidRPr="00F37C33">
        <w:rPr>
          <w:rFonts w:ascii="Arial" w:hAnsi="Arial" w:cs="Arial"/>
          <w:color w:val="000000" w:themeColor="text1"/>
          <w:sz w:val="20"/>
          <w:szCs w:val="20"/>
        </w:rPr>
        <w:t xml:space="preserve"> - shell</w:t>
      </w:r>
    </w:p>
    <w:p w14:paraId="17DEF53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průduch</w:t>
      </w:r>
      <w:r w:rsidRPr="00F37C33">
        <w:rPr>
          <w:rFonts w:ascii="Arial" w:hAnsi="Arial" w:cs="Arial"/>
          <w:color w:val="000000" w:themeColor="text1"/>
          <w:sz w:val="20"/>
          <w:szCs w:val="20"/>
        </w:rPr>
        <w:t xml:space="preserve"> – ventile, airhole</w:t>
      </w:r>
    </w:p>
    <w:p w14:paraId="17DEF53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rampa</w:t>
      </w:r>
      <w:r w:rsidRPr="00F37C33">
        <w:rPr>
          <w:rFonts w:ascii="Arial" w:hAnsi="Arial" w:cs="Arial"/>
          <w:color w:val="000000" w:themeColor="text1"/>
          <w:sz w:val="20"/>
          <w:szCs w:val="20"/>
        </w:rPr>
        <w:t xml:space="preserve"> – platform</w:t>
      </w:r>
    </w:p>
    <w:p w14:paraId="17DEF53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střecha</w:t>
      </w:r>
      <w:r w:rsidRPr="00F37C33">
        <w:rPr>
          <w:rFonts w:ascii="Arial" w:hAnsi="Arial" w:cs="Arial"/>
          <w:color w:val="000000" w:themeColor="text1"/>
          <w:sz w:val="20"/>
          <w:szCs w:val="20"/>
        </w:rPr>
        <w:t xml:space="preserve"> – roof</w:t>
      </w:r>
    </w:p>
    <w:p w14:paraId="17DEF53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roofing</w:t>
      </w:r>
    </w:p>
    <w:p w14:paraId="17DEF53A"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tašková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tile roofing</w:t>
      </w:r>
    </w:p>
    <w:p w14:paraId="17DEF53B"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plechová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metal roofing</w:t>
      </w:r>
    </w:p>
    <w:p w14:paraId="17DEF53C"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břidlicová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slate roofing</w:t>
      </w:r>
    </w:p>
    <w:p w14:paraId="17DEF53D"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podlahová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flooring (material)</w:t>
      </w:r>
    </w:p>
    <w:p w14:paraId="17DEF53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malba</w:t>
      </w:r>
      <w:r w:rsidRPr="00F37C33">
        <w:rPr>
          <w:rFonts w:ascii="Arial" w:hAnsi="Arial" w:cs="Arial"/>
          <w:color w:val="000000" w:themeColor="text1"/>
          <w:sz w:val="20"/>
          <w:szCs w:val="20"/>
        </w:rPr>
        <w:t xml:space="preserve"> – painting</w:t>
      </w:r>
    </w:p>
    <w:p w14:paraId="17DEF53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omítky</w:t>
      </w:r>
      <w:r w:rsidRPr="00F37C33">
        <w:rPr>
          <w:rFonts w:ascii="Arial" w:hAnsi="Arial" w:cs="Arial"/>
          <w:color w:val="000000" w:themeColor="text1"/>
          <w:sz w:val="20"/>
          <w:szCs w:val="20"/>
        </w:rPr>
        <w:t xml:space="preserve"> – plaster(ing)</w:t>
      </w:r>
    </w:p>
    <w:p w14:paraId="17DEF540"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štuková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 xml:space="preserve">omítka </w:t>
      </w:r>
      <w:r w:rsidRPr="00F37C33">
        <w:rPr>
          <w:rFonts w:ascii="Arial" w:hAnsi="Arial" w:cs="Arial"/>
          <w:color w:val="000000" w:themeColor="text1"/>
          <w:sz w:val="20"/>
          <w:szCs w:val="20"/>
        </w:rPr>
        <w:t>– stucco</w:t>
      </w:r>
    </w:p>
    <w:p w14:paraId="17DEF541"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hrubá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 xml:space="preserve">omítka </w:t>
      </w:r>
      <w:r w:rsidRPr="00F37C33">
        <w:rPr>
          <w:rFonts w:ascii="Arial" w:hAnsi="Arial" w:cs="Arial"/>
          <w:color w:val="000000" w:themeColor="text1"/>
          <w:sz w:val="20"/>
          <w:szCs w:val="20"/>
        </w:rPr>
        <w:t>– roughcast</w:t>
      </w:r>
    </w:p>
    <w:p w14:paraId="17DEF542"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jemná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 xml:space="preserve">omítka </w:t>
      </w:r>
      <w:r w:rsidRPr="00F37C33">
        <w:rPr>
          <w:rFonts w:ascii="Arial" w:hAnsi="Arial" w:cs="Arial"/>
          <w:color w:val="000000" w:themeColor="text1"/>
          <w:sz w:val="20"/>
          <w:szCs w:val="20"/>
        </w:rPr>
        <w:t>– skim chat</w:t>
      </w:r>
    </w:p>
    <w:p w14:paraId="17DEF54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omítnout</w:t>
      </w:r>
      <w:r w:rsidRPr="00F37C33">
        <w:rPr>
          <w:rFonts w:ascii="Arial" w:hAnsi="Arial" w:cs="Arial"/>
          <w:color w:val="000000" w:themeColor="text1"/>
          <w:sz w:val="20"/>
          <w:szCs w:val="20"/>
        </w:rPr>
        <w:t xml:space="preserve"> - plaster</w:t>
      </w:r>
    </w:p>
    <w:p w14:paraId="17DEF54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nátěry</w:t>
      </w:r>
      <w:r w:rsidRPr="00F37C33">
        <w:rPr>
          <w:rFonts w:ascii="Arial" w:hAnsi="Arial" w:cs="Arial"/>
          <w:color w:val="000000" w:themeColor="text1"/>
          <w:sz w:val="20"/>
          <w:szCs w:val="20"/>
        </w:rPr>
        <w:t xml:space="preserve"> – paint</w:t>
      </w:r>
    </w:p>
    <w:p w14:paraId="17DEF545" w14:textId="77777777" w:rsidR="000E6200" w:rsidRPr="00F37C33" w:rsidRDefault="000E6200">
      <w:pPr>
        <w:pStyle w:val="Odstavecseseznamem"/>
        <w:spacing w:line="288" w:lineRule="auto"/>
        <w:ind w:left="0"/>
        <w:rPr>
          <w:rFonts w:ascii="Arial" w:hAnsi="Arial" w:cs="Arial"/>
          <w:color w:val="000000" w:themeColor="text1"/>
          <w:sz w:val="20"/>
          <w:szCs w:val="20"/>
        </w:rPr>
      </w:pPr>
      <w:r w:rsidRPr="00F37C33">
        <w:rPr>
          <w:rFonts w:ascii="Arial" w:hAnsi="Arial" w:cs="Arial"/>
          <w:b/>
          <w:bCs/>
          <w:color w:val="000000" w:themeColor="text1"/>
          <w:sz w:val="20"/>
          <w:szCs w:val="20"/>
        </w:rPr>
        <w:t>izolační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nátěr</w:t>
      </w:r>
      <w:r w:rsidRPr="00F37C33">
        <w:rPr>
          <w:rFonts w:ascii="Arial" w:hAnsi="Arial" w:cs="Arial"/>
          <w:color w:val="000000" w:themeColor="text1"/>
          <w:sz w:val="20"/>
          <w:szCs w:val="20"/>
        </w:rPr>
        <w:t xml:space="preserve"> – insulating rating</w:t>
      </w:r>
    </w:p>
    <w:p w14:paraId="17DEF54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obklad</w:t>
      </w:r>
      <w:r w:rsidRPr="00F37C33">
        <w:rPr>
          <w:rFonts w:ascii="Arial" w:hAnsi="Arial" w:cs="Arial"/>
          <w:color w:val="000000" w:themeColor="text1"/>
          <w:sz w:val="20"/>
          <w:szCs w:val="20"/>
        </w:rPr>
        <w:t xml:space="preserve"> –</w:t>
      </w:r>
      <w:r w:rsidR="00044F93">
        <w:rPr>
          <w:rFonts w:ascii="Arial" w:hAnsi="Arial" w:cs="Arial"/>
          <w:color w:val="000000" w:themeColor="text1"/>
          <w:sz w:val="20"/>
          <w:szCs w:val="20"/>
        </w:rPr>
        <w:t xml:space="preserve"> </w:t>
      </w:r>
      <w:r w:rsidRPr="00F37C33">
        <w:rPr>
          <w:rFonts w:ascii="Arial" w:hAnsi="Arial" w:cs="Arial"/>
          <w:color w:val="000000" w:themeColor="text1"/>
          <w:sz w:val="20"/>
          <w:szCs w:val="20"/>
        </w:rPr>
        <w:t>covering</w:t>
      </w:r>
    </w:p>
    <w:p w14:paraId="17DEF54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povlak</w:t>
      </w:r>
      <w:r w:rsidRPr="00F37C33">
        <w:rPr>
          <w:rFonts w:ascii="Arial" w:hAnsi="Arial" w:cs="Arial"/>
          <w:color w:val="000000" w:themeColor="text1"/>
          <w:sz w:val="20"/>
          <w:szCs w:val="20"/>
        </w:rPr>
        <w:t xml:space="preserve"> – coating</w:t>
      </w:r>
    </w:p>
    <w:p w14:paraId="17DEF54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tapety</w:t>
      </w:r>
      <w:r w:rsidRPr="00F37C33">
        <w:rPr>
          <w:rFonts w:ascii="Arial" w:hAnsi="Arial" w:cs="Arial"/>
          <w:color w:val="000000" w:themeColor="text1"/>
          <w:sz w:val="20"/>
          <w:szCs w:val="20"/>
        </w:rPr>
        <w:t xml:space="preserve"> – wall paper</w:t>
      </w:r>
    </w:p>
    <w:p w14:paraId="17DEF54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podklad</w:t>
      </w:r>
      <w:r w:rsidRPr="00F37C33">
        <w:rPr>
          <w:rFonts w:ascii="Arial" w:hAnsi="Arial" w:cs="Arial"/>
          <w:color w:val="000000" w:themeColor="text1"/>
          <w:sz w:val="20"/>
          <w:szCs w:val="20"/>
        </w:rPr>
        <w:t xml:space="preserve"> – undercoat</w:t>
      </w:r>
    </w:p>
    <w:p w14:paraId="17DEF54A" w14:textId="77777777" w:rsidR="000E6200" w:rsidRPr="00F37C33" w:rsidRDefault="000E6200">
      <w:pPr>
        <w:pStyle w:val="vpodrka-"/>
        <w:numPr>
          <w:ilvl w:val="0"/>
          <w:numId w:val="0"/>
        </w:numPr>
        <w:rPr>
          <w:color w:val="000000" w:themeColor="text1"/>
        </w:rPr>
        <w:sectPr w:rsidR="000E6200" w:rsidRPr="00F37C33">
          <w:type w:val="continuous"/>
          <w:pgSz w:w="11906" w:h="16838" w:code="9"/>
          <w:pgMar w:top="1134" w:right="851" w:bottom="1134" w:left="1418" w:header="567" w:footer="737" w:gutter="0"/>
          <w:cols w:num="3" w:space="340"/>
          <w:docGrid w:linePitch="360"/>
        </w:sectPr>
      </w:pPr>
    </w:p>
    <w:p w14:paraId="17DEF54B" w14:textId="77777777" w:rsidR="000E6200" w:rsidRPr="00F37C33" w:rsidRDefault="000E6200">
      <w:pPr>
        <w:pStyle w:val="vpodrka-"/>
        <w:numPr>
          <w:ilvl w:val="0"/>
          <w:numId w:val="0"/>
        </w:numPr>
        <w:spacing w:before="120" w:after="120"/>
        <w:rPr>
          <w:b/>
          <w:bCs/>
          <w:color w:val="000000" w:themeColor="text1"/>
          <w:u w:val="single"/>
        </w:rPr>
      </w:pPr>
      <w:r w:rsidRPr="00F37C33">
        <w:rPr>
          <w:b/>
          <w:bCs/>
          <w:color w:val="000000" w:themeColor="text1"/>
          <w:u w:val="single"/>
        </w:rPr>
        <w:t>Německý jazyk:</w:t>
      </w:r>
    </w:p>
    <w:p w14:paraId="17DEF54C" w14:textId="77777777" w:rsidR="000E6200" w:rsidRPr="00F37C33" w:rsidRDefault="000E6200">
      <w:pPr>
        <w:spacing w:line="288" w:lineRule="auto"/>
        <w:rPr>
          <w:rFonts w:ascii="Arial" w:hAnsi="Arial" w:cs="Arial"/>
          <w:b/>
          <w:bCs/>
          <w:color w:val="000000" w:themeColor="text1"/>
          <w:sz w:val="20"/>
          <w:szCs w:val="20"/>
          <w:u w:val="thick"/>
        </w:rPr>
      </w:pPr>
      <w:r w:rsidRPr="00F37C33">
        <w:rPr>
          <w:rFonts w:ascii="Arial" w:hAnsi="Arial" w:cs="Arial"/>
          <w:b/>
          <w:bCs/>
          <w:color w:val="000000" w:themeColor="text1"/>
          <w:sz w:val="20"/>
          <w:szCs w:val="20"/>
          <w:u w:val="thick"/>
        </w:rPr>
        <w:t>Slovní zásoba k tématickému okruhu INSTALATÉR</w:t>
      </w:r>
    </w:p>
    <w:p w14:paraId="17DEF54D" w14:textId="77777777" w:rsidR="000E6200" w:rsidRPr="00F37C33" w:rsidRDefault="000E6200">
      <w:pPr>
        <w:spacing w:line="288" w:lineRule="auto"/>
        <w:rPr>
          <w:rFonts w:ascii="Arial" w:hAnsi="Arial" w:cs="Arial"/>
          <w:b/>
          <w:bCs/>
          <w:color w:val="000000" w:themeColor="text1"/>
          <w:sz w:val="20"/>
          <w:szCs w:val="20"/>
        </w:rPr>
        <w:sectPr w:rsidR="000E6200" w:rsidRPr="00F37C33">
          <w:footerReference w:type="even" r:id="rId16"/>
          <w:footerReference w:type="default" r:id="rId17"/>
          <w:type w:val="continuous"/>
          <w:pgSz w:w="11906" w:h="16838" w:code="9"/>
          <w:pgMar w:top="1134" w:right="851" w:bottom="1134" w:left="1418" w:header="567" w:footer="737" w:gutter="0"/>
          <w:cols w:space="708"/>
          <w:docGrid w:linePitch="360"/>
        </w:sectPr>
      </w:pPr>
    </w:p>
    <w:p w14:paraId="17DEF54E" w14:textId="77777777" w:rsidR="000E6200" w:rsidRPr="00F37C33" w:rsidRDefault="000E6200">
      <w:pPr>
        <w:pStyle w:val="vpnormln"/>
        <w:rPr>
          <w:color w:val="000000" w:themeColor="text1"/>
        </w:rPr>
      </w:pPr>
      <w:r w:rsidRPr="00F37C33">
        <w:rPr>
          <w:color w:val="000000" w:themeColor="text1"/>
        </w:rPr>
        <w:t>Německá odborná terminologie k učebnímu oboru INSTALATÉR</w:t>
      </w:r>
    </w:p>
    <w:p w14:paraId="17DEF54F" w14:textId="77777777" w:rsidR="000E6200" w:rsidRPr="00F37C33" w:rsidRDefault="000E6200">
      <w:pPr>
        <w:pStyle w:val="vpnormln"/>
        <w:rPr>
          <w:color w:val="000000" w:themeColor="text1"/>
          <w:lang w:val="de-DE"/>
        </w:rPr>
      </w:pPr>
      <w:r w:rsidRPr="00F37C33">
        <w:rPr>
          <w:color w:val="000000" w:themeColor="text1"/>
          <w:lang w:val="de-DE"/>
        </w:rPr>
        <w:t>Deutsche Fachterminologie zum Ausbildungsberuf INSTALLATEUR</w:t>
      </w:r>
    </w:p>
    <w:p w14:paraId="17DEF550" w14:textId="77777777" w:rsidR="000E6200" w:rsidRPr="00F37C33" w:rsidRDefault="000E6200">
      <w:pPr>
        <w:pStyle w:val="vpnormln"/>
        <w:rPr>
          <w:color w:val="000000" w:themeColor="text1"/>
          <w:lang w:val="de-DE"/>
        </w:rPr>
      </w:pPr>
      <w:r w:rsidRPr="00F37C33">
        <w:rPr>
          <w:color w:val="000000" w:themeColor="text1"/>
          <w:lang w:val="de-DE"/>
        </w:rPr>
        <w:t>(</w:t>
      </w:r>
      <w:r w:rsidRPr="00F37C33">
        <w:rPr>
          <w:color w:val="000000" w:themeColor="text1"/>
        </w:rPr>
        <w:t>Slovní zásoba</w:t>
      </w:r>
      <w:r w:rsidRPr="00F37C33">
        <w:rPr>
          <w:color w:val="000000" w:themeColor="text1"/>
          <w:lang w:val="de-DE"/>
        </w:rPr>
        <w:t xml:space="preserve"> – Wortschatz) </w:t>
      </w:r>
    </w:p>
    <w:p w14:paraId="17DEF551" w14:textId="77777777" w:rsidR="000E6200" w:rsidRPr="00F37C33" w:rsidRDefault="000E6200">
      <w:pPr>
        <w:pStyle w:val="vpnormln"/>
        <w:rPr>
          <w:color w:val="000000" w:themeColor="text1"/>
        </w:rPr>
      </w:pPr>
      <w:r w:rsidRPr="00F37C33">
        <w:rPr>
          <w:color w:val="000000" w:themeColor="text1"/>
        </w:rPr>
        <w:t>(</w:t>
      </w:r>
      <w:r w:rsidRPr="00F37C33">
        <w:rPr>
          <w:color w:val="000000" w:themeColor="text1"/>
          <w:u w:val="single"/>
        </w:rPr>
        <w:t>Vysvětlivky</w:t>
      </w:r>
      <w:r w:rsidRPr="00F37C33">
        <w:rPr>
          <w:color w:val="000000" w:themeColor="text1"/>
        </w:rPr>
        <w:t>:</w:t>
      </w:r>
      <w:r w:rsidRPr="00F37C33">
        <w:rPr>
          <w:color w:val="000000" w:themeColor="text1"/>
        </w:rPr>
        <w:tab/>
        <w:t>r = der, e = die, s = das (člen určitý, nutno uvádět vždy u podstatných jmen)</w:t>
      </w:r>
    </w:p>
    <w:p w14:paraId="17DEF552" w14:textId="77777777" w:rsidR="000E6200" w:rsidRPr="00F37C33" w:rsidRDefault="000E6200">
      <w:pPr>
        <w:spacing w:line="288" w:lineRule="auto"/>
        <w:jc w:val="center"/>
        <w:rPr>
          <w:color w:val="000000" w:themeColor="text1"/>
          <w:sz w:val="20"/>
          <w:szCs w:val="20"/>
          <w:lang w:val="de-DE"/>
        </w:rPr>
      </w:pPr>
      <w:r w:rsidRPr="00F37C33">
        <w:rPr>
          <w:color w:val="000000" w:themeColor="text1"/>
          <w:sz w:val="20"/>
          <w:szCs w:val="20"/>
          <w:lang w:val="de-DE"/>
        </w:rPr>
        <w:tab/>
      </w:r>
    </w:p>
    <w:p w14:paraId="17DEF553" w14:textId="77777777" w:rsidR="000E6200" w:rsidRPr="00F37C33" w:rsidRDefault="000E6200">
      <w:pPr>
        <w:spacing w:line="288" w:lineRule="auto"/>
        <w:rPr>
          <w:rFonts w:ascii="Arial" w:hAnsi="Arial" w:cs="Arial"/>
          <w:color w:val="000000" w:themeColor="text1"/>
          <w:sz w:val="20"/>
          <w:szCs w:val="20"/>
          <w:lang w:val="de-DE"/>
        </w:rPr>
        <w:sectPr w:rsidR="000E6200" w:rsidRPr="00F37C33">
          <w:type w:val="continuous"/>
          <w:pgSz w:w="11906" w:h="16838" w:code="9"/>
          <w:pgMar w:top="1134" w:right="851" w:bottom="1134" w:left="1418" w:header="567" w:footer="737" w:gutter="0"/>
          <w:cols w:space="708"/>
          <w:docGrid w:linePitch="360"/>
        </w:sectPr>
      </w:pPr>
    </w:p>
    <w:p w14:paraId="17DEF55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lang w:val="de-DE"/>
        </w:rPr>
        <w:t xml:space="preserve">plynárenské </w:t>
      </w:r>
      <w:r w:rsidRPr="00F37C33">
        <w:rPr>
          <w:rFonts w:ascii="Arial" w:hAnsi="Arial" w:cs="Arial"/>
          <w:b/>
          <w:bCs/>
          <w:color w:val="000000" w:themeColor="text1"/>
          <w:sz w:val="20"/>
          <w:szCs w:val="20"/>
        </w:rPr>
        <w:t>učiliště</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Gasfachschule (e Berufsschule)</w:t>
      </w:r>
    </w:p>
    <w:p w14:paraId="17DEF55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plynárenství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Gastechnik</w:t>
      </w:r>
    </w:p>
    <w:p w14:paraId="17DEF55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učební obor instalatér</w:t>
      </w:r>
      <w:r w:rsidRPr="00F37C33">
        <w:rPr>
          <w:rFonts w:ascii="Arial" w:hAnsi="Arial" w:cs="Arial"/>
          <w:color w:val="000000" w:themeColor="text1"/>
          <w:sz w:val="20"/>
          <w:szCs w:val="20"/>
        </w:rPr>
        <w:tab/>
        <w:t xml:space="preserve"> - </w:t>
      </w:r>
      <w:r w:rsidRPr="00F37C33">
        <w:rPr>
          <w:rFonts w:ascii="Arial" w:hAnsi="Arial" w:cs="Arial"/>
          <w:color w:val="000000" w:themeColor="text1"/>
          <w:sz w:val="20"/>
          <w:szCs w:val="20"/>
          <w:lang w:val="de-DE"/>
        </w:rPr>
        <w:t>r Ausbildungsberuf Installateur</w:t>
      </w:r>
    </w:p>
    <w:p w14:paraId="17DEF55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školní předmět</w:t>
      </w:r>
      <w:r w:rsidRPr="00F37C33">
        <w:rPr>
          <w:rFonts w:ascii="Arial" w:hAnsi="Arial" w:cs="Arial"/>
          <w:color w:val="000000" w:themeColor="text1"/>
          <w:sz w:val="20"/>
          <w:szCs w:val="20"/>
        </w:rPr>
        <w:t xml:space="preserve">, -y - </w:t>
      </w:r>
      <w:r w:rsidRPr="00F37C33">
        <w:rPr>
          <w:rFonts w:ascii="Arial" w:hAnsi="Arial" w:cs="Arial"/>
          <w:color w:val="000000" w:themeColor="text1"/>
          <w:sz w:val="20"/>
          <w:szCs w:val="20"/>
          <w:lang w:val="de-DE"/>
        </w:rPr>
        <w:t>s Lehrfach, e Lehrfächer</w:t>
      </w:r>
    </w:p>
    <w:p w14:paraId="17DEF55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teoretická výuka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theoretischer Unterricht</w:t>
      </w:r>
      <w:r w:rsidRPr="00F37C33">
        <w:rPr>
          <w:rFonts w:ascii="Arial" w:hAnsi="Arial" w:cs="Arial"/>
          <w:color w:val="000000" w:themeColor="text1"/>
          <w:sz w:val="20"/>
          <w:szCs w:val="20"/>
        </w:rPr>
        <w:t xml:space="preserve"> </w:t>
      </w:r>
    </w:p>
    <w:p w14:paraId="17DEF55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odborná praxe</w:t>
      </w:r>
      <w:r w:rsidRPr="00F37C33">
        <w:rPr>
          <w:rFonts w:ascii="Arial" w:hAnsi="Arial" w:cs="Arial"/>
          <w:color w:val="000000" w:themeColor="text1"/>
          <w:sz w:val="20"/>
          <w:szCs w:val="20"/>
        </w:rPr>
        <w:tab/>
        <w:t xml:space="preserve"> - </w:t>
      </w:r>
      <w:r w:rsidRPr="00F37C33">
        <w:rPr>
          <w:rFonts w:ascii="Arial" w:hAnsi="Arial" w:cs="Arial"/>
          <w:color w:val="000000" w:themeColor="text1"/>
          <w:sz w:val="20"/>
          <w:szCs w:val="20"/>
          <w:lang w:val="de-DE"/>
        </w:rPr>
        <w:t>r Fachunterricht, s Praktikum</w:t>
      </w:r>
    </w:p>
    <w:p w14:paraId="17DEF55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vyučovací hodina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Unterrichtsstunde</w:t>
      </w:r>
    </w:p>
    <w:p w14:paraId="17DEF55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učit se</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učení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lernen., s Lernen</w:t>
      </w:r>
    </w:p>
    <w:p w14:paraId="17DEF55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vyučit se nějaké profesi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einen Beruf erlernen</w:t>
      </w:r>
    </w:p>
    <w:p w14:paraId="17DEF55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zkoušet, zkouška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prüfen, die Prüfung</w:t>
      </w:r>
    </w:p>
    <w:p w14:paraId="17DEF55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závěrečná zkouška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Abschlussprüfung</w:t>
      </w:r>
    </w:p>
    <w:p w14:paraId="17DEF55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odborná zkouška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Fachprüfung</w:t>
      </w:r>
    </w:p>
    <w:p w14:paraId="17DEF56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odborná kvalifikace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fachliche Qualifikation, Qualifizierung</w:t>
      </w:r>
    </w:p>
    <w:p w14:paraId="17DEF56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výuční list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Lehrbrief</w:t>
      </w:r>
    </w:p>
    <w:p w14:paraId="17DEF56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výuka cizího jazyka se vztahem k</w:t>
      </w:r>
      <w:r w:rsidRPr="00F37C33">
        <w:rPr>
          <w:rFonts w:ascii="Arial" w:hAnsi="Arial" w:cs="Arial"/>
          <w:color w:val="000000" w:themeColor="text1"/>
          <w:sz w:val="20"/>
          <w:szCs w:val="20"/>
        </w:rPr>
        <w:t xml:space="preserve"> profesi - </w:t>
      </w:r>
      <w:r w:rsidRPr="00F37C33">
        <w:rPr>
          <w:rFonts w:ascii="Arial" w:hAnsi="Arial" w:cs="Arial"/>
          <w:color w:val="000000" w:themeColor="text1"/>
          <w:sz w:val="20"/>
          <w:szCs w:val="20"/>
          <w:lang w:val="de-DE"/>
        </w:rPr>
        <w:t>berufsbezogener Fremdsprachenunterricht</w:t>
      </w:r>
    </w:p>
    <w:p w14:paraId="17DEF56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další vzdělávání, nástavba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Weiterbildung</w:t>
      </w:r>
    </w:p>
    <w:p w14:paraId="17DEF56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nástavbové studium</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Aufbaustudium</w:t>
      </w:r>
    </w:p>
    <w:p w14:paraId="17DEF56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zvyšování kvalifikace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Qualifikationserhöhung</w:t>
      </w:r>
    </w:p>
    <w:p w14:paraId="17DEF56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maturita, maturitní zkouška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Abitur, e Abiturprüfung (</w:t>
      </w:r>
      <w:r w:rsidRPr="00F37C33">
        <w:rPr>
          <w:rFonts w:ascii="Arial" w:hAnsi="Arial" w:cs="Arial"/>
          <w:b/>
          <w:bCs/>
          <w:color w:val="000000" w:themeColor="text1"/>
          <w:sz w:val="20"/>
          <w:szCs w:val="20"/>
        </w:rPr>
        <w:t>v Rakousku</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die Matura)</w:t>
      </w:r>
    </w:p>
    <w:p w14:paraId="17DEF56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odborník, odborníci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Fachmann, e Fachleute</w:t>
      </w:r>
    </w:p>
    <w:p w14:paraId="17DEF56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řemeslník</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Handwerker</w:t>
      </w:r>
    </w:p>
    <w:p w14:paraId="17DEF56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řemeslo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Handwerk</w:t>
      </w:r>
    </w:p>
    <w:p w14:paraId="17DEF56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Řemeslo má zlaté</w:t>
      </w:r>
      <w:r w:rsidRPr="00F37C33">
        <w:rPr>
          <w:rFonts w:ascii="Arial" w:hAnsi="Arial" w:cs="Arial"/>
          <w:color w:val="000000" w:themeColor="text1"/>
          <w:sz w:val="20"/>
          <w:szCs w:val="20"/>
        </w:rPr>
        <w:t xml:space="preserve"> dno - </w:t>
      </w:r>
      <w:r w:rsidRPr="00F37C33">
        <w:rPr>
          <w:rFonts w:ascii="Arial" w:hAnsi="Arial" w:cs="Arial"/>
          <w:color w:val="000000" w:themeColor="text1"/>
          <w:sz w:val="20"/>
          <w:szCs w:val="20"/>
          <w:lang w:val="de-DE"/>
        </w:rPr>
        <w:t>Das Handwerk hat goldenen Boden</w:t>
      </w:r>
      <w:r w:rsidRPr="00F37C33">
        <w:rPr>
          <w:rFonts w:ascii="Arial" w:hAnsi="Arial" w:cs="Arial"/>
          <w:color w:val="000000" w:themeColor="text1"/>
          <w:sz w:val="20"/>
          <w:szCs w:val="20"/>
        </w:rPr>
        <w:t>.</w:t>
      </w:r>
    </w:p>
    <w:p w14:paraId="17DEF56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ruční, manuelní</w:t>
      </w:r>
      <w:r w:rsidRPr="00F37C33">
        <w:rPr>
          <w:rFonts w:ascii="Arial" w:hAnsi="Arial" w:cs="Arial"/>
          <w:color w:val="000000" w:themeColor="text1"/>
          <w:sz w:val="20"/>
          <w:szCs w:val="20"/>
        </w:rPr>
        <w:t xml:space="preserve"> práce - </w:t>
      </w:r>
      <w:r w:rsidRPr="00F37C33">
        <w:rPr>
          <w:rFonts w:ascii="Arial" w:hAnsi="Arial" w:cs="Arial"/>
          <w:color w:val="000000" w:themeColor="text1"/>
          <w:sz w:val="20"/>
          <w:szCs w:val="20"/>
          <w:lang w:val="de-DE"/>
        </w:rPr>
        <w:t>e Handarbeit, manuelle Arbeit</w:t>
      </w:r>
    </w:p>
    <w:p w14:paraId="17DEF56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pracovat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arbeiten</w:t>
      </w:r>
    </w:p>
    <w:p w14:paraId="17DEF56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práce (výkon)</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ab/>
        <w:t xml:space="preserve">- </w:t>
      </w:r>
      <w:r w:rsidRPr="00F37C33">
        <w:rPr>
          <w:rFonts w:ascii="Arial" w:hAnsi="Arial" w:cs="Arial"/>
          <w:color w:val="000000" w:themeColor="text1"/>
          <w:sz w:val="20"/>
          <w:szCs w:val="20"/>
          <w:lang w:val="de-DE"/>
        </w:rPr>
        <w:t>e Arbeit, e Leistung</w:t>
      </w:r>
    </w:p>
    <w:p w14:paraId="17DEF56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výkon</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Arbeitsleistung</w:t>
      </w:r>
    </w:p>
    <w:p w14:paraId="17DEF56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odměna za práci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Entgelt</w:t>
      </w:r>
    </w:p>
    <w:p w14:paraId="17DEF57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mzda (hrubá, čistá)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 xml:space="preserve">r Lohn </w:t>
      </w:r>
      <w:r w:rsidRPr="00F37C33">
        <w:rPr>
          <w:rFonts w:ascii="Arial" w:hAnsi="Arial" w:cs="Arial"/>
          <w:color w:val="000000" w:themeColor="text1"/>
          <w:sz w:val="20"/>
          <w:szCs w:val="20"/>
        </w:rPr>
        <w:t>(brutto, netto)</w:t>
      </w:r>
    </w:p>
    <w:p w14:paraId="17DEF57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hodinová mzda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Stundenlohn</w:t>
      </w:r>
    </w:p>
    <w:p w14:paraId="17DEF57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úkolová mzda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Leistungslohn, r Stücklohn</w:t>
      </w:r>
    </w:p>
    <w:p w14:paraId="17DEF57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plat, platy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Gehalt, e Gehälter</w:t>
      </w:r>
    </w:p>
    <w:p w14:paraId="17DEF57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doba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Arbeitszeit</w:t>
      </w:r>
    </w:p>
    <w:p w14:paraId="17DEF57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pracovat</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přesčas</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Überstunden machen</w:t>
      </w:r>
    </w:p>
    <w:p w14:paraId="17DEF57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směna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Schicht</w:t>
      </w:r>
    </w:p>
    <w:p w14:paraId="17DEF57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ranní, odpolední, noční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směna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Frühschicht, Spätschicht, Nachtschicht</w:t>
      </w:r>
    </w:p>
    <w:p w14:paraId="17DEF57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mimořádná směna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Sonderschicht</w:t>
      </w:r>
    </w:p>
    <w:p w14:paraId="17DEF57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třísměnný provoz</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Dreischichtbetrieb, s Dreischichtsystem</w:t>
      </w:r>
    </w:p>
    <w:p w14:paraId="17DEF57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den</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Werktag</w:t>
      </w:r>
    </w:p>
    <w:p w14:paraId="17DEF57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zkrácená pracovní doba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Kurzarbeit</w:t>
      </w:r>
    </w:p>
    <w:p w14:paraId="17DEF57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poměr</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Arbeitsverhältnis, s Dienstverhältnis</w:t>
      </w:r>
    </w:p>
    <w:p w14:paraId="17DEF57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pracovní smlouva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Arbeitsvertrag, r Dienstvertrag</w:t>
      </w:r>
    </w:p>
    <w:p w14:paraId="17DEF57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na dobu určitou</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befristet</w:t>
      </w:r>
    </w:p>
    <w:p w14:paraId="17DEF57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na dobu neurčitou</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unbefristet, auf unbestimmte Zeit</w:t>
      </w:r>
    </w:p>
    <w:p w14:paraId="17DEF58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dovolená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Urlaub</w:t>
      </w:r>
    </w:p>
    <w:p w14:paraId="17DEF58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zaměstnanec</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Arbeitnehmer, r Mitarbeiter</w:t>
      </w:r>
    </w:p>
    <w:p w14:paraId="17DEF582"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zaměstnavatel</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Arbeitgeber</w:t>
      </w:r>
    </w:p>
    <w:p w14:paraId="17DEF58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dát výpověď komu</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jemandem kündigen</w:t>
      </w:r>
    </w:p>
    <w:p w14:paraId="17DEF58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daň ze mzdy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Lohnsteuer</w:t>
      </w:r>
    </w:p>
    <w:p w14:paraId="17DEF58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nemocenské pojištění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Krankenversicherung</w:t>
      </w:r>
    </w:p>
    <w:p w14:paraId="17DEF58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nemocenská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pojišťovna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Krankenkasse</w:t>
      </w:r>
    </w:p>
    <w:p w14:paraId="17DEF58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sociální a důchodové pojištění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Sozial- und Rentenversicherung</w:t>
      </w:r>
    </w:p>
    <w:p w14:paraId="17DEF58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srážka daně ze mzdy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Lohnsteuerabzug</w:t>
      </w:r>
    </w:p>
    <w:p w14:paraId="17DEF58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vydělávat peníze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Geld verdienen</w:t>
      </w:r>
    </w:p>
    <w:p w14:paraId="17DEF58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výdělečná činnost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Erwerbstätigkeit</w:t>
      </w:r>
    </w:p>
    <w:p w14:paraId="17DEF58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nezaměstnaný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arbeitslos</w:t>
      </w:r>
    </w:p>
    <w:p w14:paraId="17DEF58C"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brát podporu</w:t>
      </w:r>
      <w:r w:rsidRPr="00F37C33">
        <w:rPr>
          <w:rFonts w:ascii="Arial" w:hAnsi="Arial" w:cs="Arial"/>
          <w:color w:val="000000" w:themeColor="text1"/>
          <w:sz w:val="20"/>
          <w:szCs w:val="20"/>
        </w:rPr>
        <w:t xml:space="preserve"> v nezaměstnanosti - e </w:t>
      </w:r>
      <w:r w:rsidRPr="00F37C33">
        <w:rPr>
          <w:rFonts w:ascii="Arial" w:hAnsi="Arial" w:cs="Arial"/>
          <w:color w:val="000000" w:themeColor="text1"/>
          <w:sz w:val="20"/>
          <w:szCs w:val="20"/>
          <w:lang w:val="de-DE"/>
        </w:rPr>
        <w:t>Arbeitslosenunterstützung beziehen</w:t>
      </w:r>
    </w:p>
    <w:p w14:paraId="17DEF58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dílna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Werkstatt</w:t>
      </w:r>
    </w:p>
    <w:p w14:paraId="17DEF58E"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montážní dílna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Montagewerkstatt, e Zusammenbauhalle</w:t>
      </w:r>
    </w:p>
    <w:p w14:paraId="17DEF58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stavební materiál</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Baumaterial</w:t>
      </w:r>
    </w:p>
    <w:p w14:paraId="17DEF59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zásoby materiálu</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Materialvorräte, r Materialbestand</w:t>
      </w:r>
    </w:p>
    <w:p w14:paraId="17DEF59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nedostatek něčeho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Mangel an etwas + 3.</w:t>
      </w:r>
      <w:r w:rsidR="00044F93">
        <w:rPr>
          <w:rFonts w:ascii="Arial" w:hAnsi="Arial" w:cs="Arial"/>
          <w:color w:val="000000" w:themeColor="text1"/>
          <w:sz w:val="20"/>
          <w:szCs w:val="20"/>
          <w:lang w:val="de-DE"/>
        </w:rPr>
        <w:t xml:space="preserve"> </w:t>
      </w:r>
      <w:r w:rsidRPr="00F37C33">
        <w:rPr>
          <w:rFonts w:ascii="Arial" w:hAnsi="Arial" w:cs="Arial"/>
          <w:color w:val="000000" w:themeColor="text1"/>
          <w:sz w:val="20"/>
          <w:szCs w:val="20"/>
          <w:lang w:val="de-DE"/>
        </w:rPr>
        <w:t>pád</w:t>
      </w:r>
    </w:p>
    <w:p w14:paraId="17DEF59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fyzikální vlastnost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physikalische Eigenschaft</w:t>
      </w:r>
    </w:p>
    <w:p w14:paraId="17DEF59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chemická vlastnost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chemische Eigenschaft</w:t>
      </w:r>
    </w:p>
    <w:p w14:paraId="17DEF59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tepelné vlastnosti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thermische Eigenschaften</w:t>
      </w:r>
    </w:p>
    <w:p w14:paraId="17DEF59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zvukové vlastnosti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akustische Eigenschaften</w:t>
      </w:r>
    </w:p>
    <w:p w14:paraId="17DEF59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zdivo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Mauerwerk</w:t>
      </w:r>
    </w:p>
    <w:p w14:paraId="17DEF59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cihlové zdivo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Ziegelmauerwerk</w:t>
      </w:r>
    </w:p>
    <w:p w14:paraId="17DEF59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kamenné zdivo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Steinmauerwerk</w:t>
      </w:r>
    </w:p>
    <w:p w14:paraId="17DEF59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nepálený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ungebrannt</w:t>
      </w:r>
    </w:p>
    <w:p w14:paraId="17DEF59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konstrukce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Konstruktion, r Aufbau</w:t>
      </w:r>
    </w:p>
    <w:p w14:paraId="17DEF59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ocelová konstrukce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Stahlkonstruktion</w:t>
      </w:r>
    </w:p>
    <w:p w14:paraId="17DEF59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nosná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konstrukce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Tragwerk</w:t>
      </w:r>
    </w:p>
    <w:p w14:paraId="17DEF59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řezivo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Schnittholz, e Brettware, e Schnittwaren</w:t>
      </w:r>
    </w:p>
    <w:p w14:paraId="17DEF59E"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tesař</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Zimmermann, r Zimmerer</w:t>
      </w:r>
    </w:p>
    <w:p w14:paraId="17DEF59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tesařské konstrukce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Zimmerwerk</w:t>
      </w:r>
    </w:p>
    <w:p w14:paraId="17DEF5A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velkoplošné materiály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großflächige Werkstoffe</w:t>
      </w:r>
    </w:p>
    <w:p w14:paraId="17DEF5A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spojovací prostředky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Bindemittel, Verbindungselemente</w:t>
      </w:r>
    </w:p>
    <w:p w14:paraId="17DEF5A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střešní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Dachdecke, r Dachziegel</w:t>
      </w:r>
    </w:p>
    <w:p w14:paraId="17DEF5A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hydroizolace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Hydroisolierung</w:t>
      </w:r>
    </w:p>
    <w:p w14:paraId="17DEF5A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izolace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Isolation, e Isolierung</w:t>
      </w:r>
    </w:p>
    <w:p w14:paraId="17DEF5A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tepelná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Wärmeisolierung, r Wärmeschutz</w:t>
      </w:r>
    </w:p>
    <w:p w14:paraId="17DEF5A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proti</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vodě</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Wasserisolierung</w:t>
      </w:r>
    </w:p>
    <w:p w14:paraId="17DEF5A7"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zvuková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Schallisolierung, r Schallschutz</w:t>
      </w:r>
    </w:p>
    <w:p w14:paraId="17DEF5A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vodiče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Leiterisolierung</w:t>
      </w:r>
    </w:p>
    <w:p w14:paraId="17DEF5A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beton</w:t>
      </w:r>
      <w:r w:rsidRPr="00F37C33">
        <w:rPr>
          <w:rFonts w:ascii="Arial" w:hAnsi="Arial" w:cs="Arial"/>
          <w:color w:val="000000" w:themeColor="text1"/>
          <w:sz w:val="20"/>
          <w:szCs w:val="20"/>
        </w:rPr>
        <w:t xml:space="preserve"> - r Beton</w:t>
      </w:r>
    </w:p>
    <w:p w14:paraId="17DEF5A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armovaný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armierter Beton, Stahlbeton, Eisenbeton</w:t>
      </w:r>
    </w:p>
    <w:p w14:paraId="17DEF5A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druhy</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betonů</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Betongattungen</w:t>
      </w:r>
    </w:p>
    <w:p w14:paraId="17DEF5AC"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železobetonový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Stahlbeton-</w:t>
      </w:r>
    </w:p>
    <w:p w14:paraId="17DEF5A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neželezné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kovy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Buntmetalle, Nicht-Eisen-Metalle</w:t>
      </w:r>
    </w:p>
    <w:p w14:paraId="17DEF5A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železo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Eisen</w:t>
      </w:r>
    </w:p>
    <w:p w14:paraId="17DEF5A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plast, plasty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Kunststoff, e Kunststoffe</w:t>
      </w:r>
    </w:p>
    <w:p w14:paraId="17DEF5B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pryž</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Gummi, e Gummiware, r Kautschuk</w:t>
      </w:r>
    </w:p>
    <w:p w14:paraId="17DEF5B1"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houbová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Gummischwamm</w:t>
      </w:r>
    </w:p>
    <w:p w14:paraId="17DEF5B2"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pěnová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Schaumgummi, r Latex</w:t>
      </w:r>
    </w:p>
    <w:p w14:paraId="17DEF5B3"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silikonová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Silikongummi, r Silikonkautschuk</w:t>
      </w:r>
    </w:p>
    <w:p w14:paraId="17DEF5B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keramika</w:t>
      </w:r>
      <w:r w:rsidRPr="00F37C33">
        <w:rPr>
          <w:rFonts w:ascii="Arial" w:hAnsi="Arial" w:cs="Arial"/>
          <w:color w:val="000000" w:themeColor="text1"/>
          <w:sz w:val="20"/>
          <w:szCs w:val="20"/>
        </w:rPr>
        <w:t xml:space="preserve"> - e Keramik</w:t>
      </w:r>
    </w:p>
    <w:p w14:paraId="17DEF5B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malta</w:t>
      </w:r>
      <w:r w:rsidRPr="00F37C33">
        <w:rPr>
          <w:rFonts w:ascii="Arial" w:hAnsi="Arial" w:cs="Arial"/>
          <w:color w:val="000000" w:themeColor="text1"/>
          <w:sz w:val="20"/>
          <w:szCs w:val="20"/>
        </w:rPr>
        <w:t xml:space="preserve"> - r </w:t>
      </w:r>
      <w:r w:rsidRPr="00F37C33">
        <w:rPr>
          <w:rFonts w:ascii="Arial" w:hAnsi="Arial" w:cs="Arial"/>
          <w:color w:val="000000" w:themeColor="text1"/>
          <w:sz w:val="20"/>
          <w:szCs w:val="20"/>
          <w:lang w:val="de-DE"/>
        </w:rPr>
        <w:t>Mörtel</w:t>
      </w:r>
    </w:p>
    <w:p w14:paraId="17DEF5B6" w14:textId="77777777" w:rsidR="000E6200" w:rsidRPr="00F37C33" w:rsidRDefault="000E6200" w:rsidP="00324B6E">
      <w:pPr>
        <w:numPr>
          <w:ilvl w:val="0"/>
          <w:numId w:val="19"/>
        </w:num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 xml:space="preserve">spárovací </w:t>
      </w:r>
      <w:r w:rsidRPr="00F37C33">
        <w:rPr>
          <w:rFonts w:ascii="Arial" w:hAnsi="Arial" w:cs="Arial"/>
          <w:color w:val="000000" w:themeColor="text1"/>
          <w:sz w:val="20"/>
          <w:szCs w:val="20"/>
        </w:rPr>
        <w:t xml:space="preserve">- r </w:t>
      </w:r>
      <w:r w:rsidRPr="00F37C33">
        <w:rPr>
          <w:rFonts w:ascii="Arial" w:hAnsi="Arial" w:cs="Arial"/>
          <w:color w:val="000000" w:themeColor="text1"/>
          <w:sz w:val="20"/>
          <w:szCs w:val="20"/>
          <w:lang w:val="de-DE"/>
        </w:rPr>
        <w:t>Fugenmörtel</w:t>
      </w:r>
    </w:p>
    <w:p w14:paraId="17DEF5B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(vy)spárovat, zalít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fugen, ausfugen, eingießen, einbetten</w:t>
      </w:r>
    </w:p>
    <w:p w14:paraId="17DEF5B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pojivo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r Binder, s Bindemittel</w:t>
      </w:r>
    </w:p>
    <w:p w14:paraId="17DEF5B9"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pryskyřičné - </w:t>
      </w:r>
      <w:r w:rsidRPr="00F37C33">
        <w:rPr>
          <w:rFonts w:ascii="Arial" w:hAnsi="Arial" w:cs="Arial"/>
          <w:color w:val="000000" w:themeColor="text1"/>
          <w:sz w:val="20"/>
          <w:szCs w:val="20"/>
          <w:lang w:val="de-DE"/>
        </w:rPr>
        <w:t>r Harzbinder</w:t>
      </w:r>
    </w:p>
    <w:p w14:paraId="17DEF5BA" w14:textId="77777777" w:rsidR="000E6200" w:rsidRPr="00F37C33" w:rsidRDefault="000E6200">
      <w:pPr>
        <w:spacing w:line="288" w:lineRule="auto"/>
        <w:ind w:left="12"/>
        <w:rPr>
          <w:rFonts w:ascii="Arial" w:hAnsi="Arial" w:cs="Arial"/>
          <w:color w:val="000000" w:themeColor="text1"/>
          <w:sz w:val="20"/>
          <w:szCs w:val="20"/>
        </w:rPr>
      </w:pPr>
      <w:r w:rsidRPr="00F37C33">
        <w:rPr>
          <w:rFonts w:ascii="Arial" w:hAnsi="Arial" w:cs="Arial"/>
          <w:b/>
          <w:bCs/>
          <w:color w:val="000000" w:themeColor="text1"/>
          <w:sz w:val="20"/>
          <w:szCs w:val="20"/>
        </w:rPr>
        <w:t xml:space="preserve">vápno </w:t>
      </w:r>
      <w:r w:rsidRPr="00F37C33">
        <w:rPr>
          <w:rFonts w:ascii="Arial" w:hAnsi="Arial" w:cs="Arial"/>
          <w:color w:val="000000" w:themeColor="text1"/>
          <w:sz w:val="20"/>
          <w:szCs w:val="20"/>
        </w:rPr>
        <w:t>- r Kalk</w:t>
      </w:r>
      <w:r w:rsidRPr="00F37C33">
        <w:rPr>
          <w:rFonts w:ascii="Arial" w:hAnsi="Arial" w:cs="Arial"/>
          <w:color w:val="000000" w:themeColor="text1"/>
          <w:sz w:val="20"/>
          <w:szCs w:val="20"/>
        </w:rPr>
        <w:tab/>
      </w:r>
    </w:p>
    <w:p w14:paraId="17DEF5BB" w14:textId="77777777" w:rsidR="000E6200" w:rsidRPr="00F37C33" w:rsidRDefault="000E6200">
      <w:pPr>
        <w:spacing w:line="288" w:lineRule="auto"/>
        <w:ind w:left="12"/>
        <w:rPr>
          <w:rFonts w:ascii="Arial" w:hAnsi="Arial" w:cs="Arial"/>
          <w:color w:val="000000" w:themeColor="text1"/>
          <w:sz w:val="20"/>
          <w:szCs w:val="20"/>
        </w:rPr>
      </w:pPr>
      <w:r w:rsidRPr="00F37C33">
        <w:rPr>
          <w:rFonts w:ascii="Arial" w:hAnsi="Arial" w:cs="Arial"/>
          <w:b/>
          <w:bCs/>
          <w:color w:val="000000" w:themeColor="text1"/>
          <w:sz w:val="20"/>
          <w:szCs w:val="20"/>
        </w:rPr>
        <w:t xml:space="preserve">sádrová malta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r Gipsmörtel</w:t>
      </w:r>
    </w:p>
    <w:p w14:paraId="17DEF5B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sádrokarton</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Gipskarton, e Gipsplatte</w:t>
      </w:r>
    </w:p>
    <w:p w14:paraId="17DEF5B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sádrovat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vergipsen</w:t>
      </w:r>
    </w:p>
    <w:p w14:paraId="17DEF5BE"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 xml:space="preserve">cement </w:t>
      </w:r>
      <w:r w:rsidRPr="00F37C33">
        <w:rPr>
          <w:rFonts w:ascii="Arial" w:hAnsi="Arial" w:cs="Arial"/>
          <w:color w:val="000000" w:themeColor="text1"/>
          <w:sz w:val="20"/>
          <w:szCs w:val="20"/>
        </w:rPr>
        <w:t xml:space="preserve">- r, </w:t>
      </w:r>
      <w:r w:rsidRPr="00F37C33">
        <w:rPr>
          <w:rFonts w:ascii="Arial" w:hAnsi="Arial" w:cs="Arial"/>
          <w:color w:val="000000" w:themeColor="text1"/>
          <w:sz w:val="20"/>
          <w:szCs w:val="20"/>
          <w:lang w:val="en-US"/>
        </w:rPr>
        <w:t xml:space="preserve">s </w:t>
      </w:r>
      <w:r w:rsidRPr="00F37C33">
        <w:rPr>
          <w:rFonts w:ascii="Arial" w:hAnsi="Arial" w:cs="Arial"/>
          <w:color w:val="000000" w:themeColor="text1"/>
          <w:sz w:val="20"/>
          <w:szCs w:val="20"/>
          <w:lang w:val="de-DE"/>
        </w:rPr>
        <w:t>Zement</w:t>
      </w:r>
    </w:p>
    <w:p w14:paraId="17DEF5BF"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 xml:space="preserve">betonovat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betonieren</w:t>
      </w:r>
    </w:p>
    <w:p w14:paraId="17DEF5C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stmelit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zusammenkitten, verkitten</w:t>
      </w:r>
      <w:r w:rsidRPr="00F37C33">
        <w:rPr>
          <w:rFonts w:ascii="Arial" w:hAnsi="Arial" w:cs="Arial"/>
          <w:color w:val="000000" w:themeColor="text1"/>
          <w:sz w:val="20"/>
          <w:szCs w:val="20"/>
        </w:rPr>
        <w:tab/>
      </w:r>
    </w:p>
    <w:p w14:paraId="17DEF5C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míchačka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r Mischer, e Mischmaschine</w:t>
      </w:r>
    </w:p>
    <w:p w14:paraId="17DEF5C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tmel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r Kitt, r Kittstoff, r Binder</w:t>
      </w:r>
    </w:p>
    <w:p w14:paraId="17DEF5C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lepidlo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r Leim, r Klebstoff, r Kleber</w:t>
      </w:r>
    </w:p>
    <w:p w14:paraId="17DEF5C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kámen </w:t>
      </w:r>
      <w:r w:rsidRPr="00F37C33">
        <w:rPr>
          <w:rFonts w:ascii="Arial" w:hAnsi="Arial" w:cs="Arial"/>
          <w:color w:val="000000" w:themeColor="text1"/>
          <w:sz w:val="20"/>
          <w:szCs w:val="20"/>
        </w:rPr>
        <w:t>- r Stein</w:t>
      </w:r>
    </w:p>
    <w:p w14:paraId="17DEF5C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 xml:space="preserve">hornina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s Gestein</w:t>
      </w:r>
    </w:p>
    <w:p w14:paraId="17DEF5C6"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 xml:space="preserve">žáruvzdorný </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feuerfest, brandfest, brandsicher</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feuerbeständig</w:t>
      </w:r>
    </w:p>
    <w:p w14:paraId="17DEF5C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žáruvzdorné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materiály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feuerfestes Material, feuerfeste Werkstoffe</w:t>
      </w:r>
    </w:p>
    <w:p w14:paraId="17DEF5C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obklady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Verkleidungen, e Bekleidungen</w:t>
      </w:r>
    </w:p>
    <w:p w14:paraId="17DEF5C9"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stropní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Deckenverkleidung</w:t>
      </w:r>
    </w:p>
    <w:p w14:paraId="17DEF5CA" w14:textId="77777777" w:rsidR="000E6200" w:rsidRPr="00F37C33" w:rsidRDefault="000E6200">
      <w:pPr>
        <w:spacing w:line="288" w:lineRule="auto"/>
        <w:rPr>
          <w:rFonts w:ascii="Arial" w:hAnsi="Arial" w:cs="Arial"/>
          <w:b/>
          <w:bCs/>
          <w:color w:val="000000" w:themeColor="text1"/>
          <w:sz w:val="20"/>
          <w:szCs w:val="20"/>
        </w:rPr>
      </w:pPr>
      <w:r w:rsidRPr="00F37C33">
        <w:rPr>
          <w:rFonts w:ascii="Arial" w:hAnsi="Arial" w:cs="Arial"/>
          <w:b/>
          <w:bCs/>
          <w:color w:val="000000" w:themeColor="text1"/>
          <w:sz w:val="20"/>
          <w:szCs w:val="20"/>
        </w:rPr>
        <w:t xml:space="preserve">porcelán - </w:t>
      </w:r>
      <w:r w:rsidRPr="00F37C33">
        <w:rPr>
          <w:rFonts w:ascii="Arial" w:hAnsi="Arial" w:cs="Arial"/>
          <w:b/>
          <w:bCs/>
          <w:color w:val="000000" w:themeColor="text1"/>
          <w:sz w:val="20"/>
          <w:szCs w:val="20"/>
          <w:lang w:val="de-DE"/>
        </w:rPr>
        <w:t>s Porzellan</w:t>
      </w:r>
    </w:p>
    <w:p w14:paraId="17DEF5C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Beschlag, e Armatur</w:t>
      </w:r>
    </w:p>
    <w:p w14:paraId="17DEF5C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kování (činnost)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Schmieden</w:t>
      </w:r>
    </w:p>
    <w:p w14:paraId="17DEF5C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kovat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schmieden, beschlagen</w:t>
      </w:r>
    </w:p>
    <w:p w14:paraId="17DEF5CE"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kovat (zesilovat ocelí)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schmieden, hämmern (mit Stahl verstärken)</w:t>
      </w:r>
    </w:p>
    <w:p w14:paraId="17DEF5C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válcování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Walzen, s Walzverfahren</w:t>
      </w:r>
    </w:p>
    <w:p w14:paraId="17DEF5D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válcová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fréza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Walzenfräser</w:t>
      </w:r>
    </w:p>
    <w:p w14:paraId="17DEF5D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lisování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Formpressen, s Stanzen (Blech)</w:t>
      </w:r>
    </w:p>
    <w:p w14:paraId="17DEF5D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vytlačování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Spritzverfahren</w:t>
      </w:r>
    </w:p>
    <w:p w14:paraId="17DEF5D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vytlačování</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kovu</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Strangpressen</w:t>
      </w:r>
    </w:p>
    <w:p w14:paraId="17DEF5D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výtlačný ventil</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Auslassventil, s Druckventil</w:t>
      </w:r>
    </w:p>
    <w:p w14:paraId="17DEF5D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výtlačné lisování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Strangpressverfahren</w:t>
      </w:r>
    </w:p>
    <w:p w14:paraId="17DEF5D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tažení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Ziehen, r Ziehvorgang</w:t>
      </w:r>
    </w:p>
    <w:p w14:paraId="17DEF5D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tažné sklo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Ziehglas</w:t>
      </w:r>
    </w:p>
    <w:p w14:paraId="17DEF5D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obrábění (strojní)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Bearbeitung, s Fräsen</w:t>
      </w:r>
    </w:p>
    <w:p w14:paraId="17DEF5D9"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kovů</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Metallbearbeitung</w:t>
      </w:r>
    </w:p>
    <w:p w14:paraId="17DEF5DA"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dřeva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Holzbearbeitung</w:t>
      </w:r>
    </w:p>
    <w:p w14:paraId="17DEF5D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spojování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Verbindung, e Kopplung, s Fügen</w:t>
      </w:r>
    </w:p>
    <w:p w14:paraId="17DEF5D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potrubí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Rohrleitung, e Leitung</w:t>
      </w:r>
    </w:p>
    <w:p w14:paraId="17DEF5DD"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odpadní</w:t>
      </w:r>
      <w:r w:rsidRPr="00F37C33">
        <w:rPr>
          <w:rFonts w:ascii="Arial" w:hAnsi="Arial" w:cs="Arial"/>
          <w:color w:val="000000" w:themeColor="text1"/>
          <w:sz w:val="20"/>
          <w:szCs w:val="20"/>
        </w:rPr>
        <w:t xml:space="preserve"> - e </w:t>
      </w:r>
      <w:r w:rsidRPr="00F37C33">
        <w:rPr>
          <w:rFonts w:ascii="Arial" w:hAnsi="Arial" w:cs="Arial"/>
          <w:color w:val="000000" w:themeColor="text1"/>
          <w:sz w:val="20"/>
          <w:szCs w:val="20"/>
          <w:lang w:val="de-DE"/>
        </w:rPr>
        <w:t>Abfallleitung, e Abflussleitung</w:t>
      </w:r>
    </w:p>
    <w:p w14:paraId="17DEF5DE"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výtlačné</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Druckrohrleitung</w:t>
      </w:r>
    </w:p>
    <w:p w14:paraId="17DEF5DF"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odvětrávací/odvzdušňovací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Entlüftungsleitung</w:t>
      </w:r>
    </w:p>
    <w:p w14:paraId="17DEF5E0"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vodovodní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Wasserleitung</w:t>
      </w:r>
    </w:p>
    <w:p w14:paraId="17DEF5E1"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rozvodné</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Rohrleitungsnetz, e Verteilungsleitung</w:t>
      </w:r>
    </w:p>
    <w:p w14:paraId="17DEF5E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plastová trubka izolační</w:t>
      </w:r>
      <w:r w:rsidRPr="00F37C33">
        <w:rPr>
          <w:rFonts w:ascii="Arial" w:hAnsi="Arial" w:cs="Arial"/>
          <w:color w:val="000000" w:themeColor="text1"/>
          <w:sz w:val="20"/>
          <w:szCs w:val="20"/>
        </w:rPr>
        <w:t xml:space="preserve"> - s </w:t>
      </w:r>
      <w:r w:rsidRPr="00F37C33">
        <w:rPr>
          <w:rFonts w:ascii="Arial" w:hAnsi="Arial" w:cs="Arial"/>
          <w:color w:val="000000" w:themeColor="text1"/>
          <w:sz w:val="20"/>
          <w:szCs w:val="20"/>
          <w:lang w:val="de-DE"/>
        </w:rPr>
        <w:t>Isolierrohr mit Metallmantel</w:t>
      </w:r>
      <w:r w:rsidRPr="00F37C33">
        <w:rPr>
          <w:rFonts w:ascii="Arial" w:hAnsi="Arial" w:cs="Arial"/>
          <w:color w:val="000000" w:themeColor="text1"/>
          <w:sz w:val="20"/>
          <w:szCs w:val="20"/>
        </w:rPr>
        <w:t xml:space="preserve"> </w:t>
      </w:r>
    </w:p>
    <w:p w14:paraId="17DEF5E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tvarovka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Formstück, r Fitting</w:t>
      </w:r>
    </w:p>
    <w:p w14:paraId="17DEF5E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koroze</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Korrosion</w:t>
      </w:r>
    </w:p>
    <w:p w14:paraId="17DEF5E5"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odolný vůči korozi</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korrosionsbeständig</w:t>
      </w:r>
    </w:p>
    <w:p w14:paraId="17DEF5E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kameninový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Steinzeug-</w:t>
      </w:r>
    </w:p>
    <w:p w14:paraId="17DEF5E7" w14:textId="77777777" w:rsidR="000E6200" w:rsidRPr="00F37C33" w:rsidRDefault="000E6200" w:rsidP="00324B6E">
      <w:pPr>
        <w:numPr>
          <w:ilvl w:val="0"/>
          <w:numId w:val="19"/>
        </w:num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kameninová</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cihla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Steinzeugziegel (-stein)</w:t>
      </w:r>
    </w:p>
    <w:p w14:paraId="17DEF5E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kamenina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Steingut, s Steinzeug, e Fayence</w:t>
      </w:r>
    </w:p>
    <w:p w14:paraId="17DEF5E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trubky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Röhre</w:t>
      </w:r>
      <w:r w:rsidRPr="00F37C33">
        <w:rPr>
          <w:rFonts w:ascii="Arial" w:hAnsi="Arial" w:cs="Arial"/>
          <w:color w:val="000000" w:themeColor="text1"/>
          <w:sz w:val="20"/>
          <w:szCs w:val="20"/>
        </w:rPr>
        <w:t xml:space="preserve"> </w:t>
      </w:r>
    </w:p>
    <w:p w14:paraId="17DEF5E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polyethylen</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Polyethylen</w:t>
      </w:r>
    </w:p>
    <w:p w14:paraId="17DEF5E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kaučuk</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Kautschuk</w:t>
      </w:r>
    </w:p>
    <w:p w14:paraId="17DEF5E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pozemní stavitelství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Hochbau, r Erdbau</w:t>
      </w:r>
    </w:p>
    <w:p w14:paraId="17DEF5E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pozemní (povrchový)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Erd-, Boden-, (Oberflächen-)</w:t>
      </w:r>
    </w:p>
    <w:p w14:paraId="17DEF5E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strop</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Decke</w:t>
      </w:r>
    </w:p>
    <w:p w14:paraId="17DEF5EF"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trámový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Balkendecke</w:t>
      </w:r>
    </w:p>
    <w:p w14:paraId="17DEF5F0"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kazetový</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Kassettendecke</w:t>
      </w:r>
    </w:p>
    <w:p w14:paraId="17DEF5F1"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sloup</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Mast, r Pylon, e Säule</w:t>
      </w:r>
    </w:p>
    <w:p w14:paraId="17DEF5F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pilíř</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Pfeiler</w:t>
      </w:r>
    </w:p>
    <w:p w14:paraId="17DEF5F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stěna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Wand</w:t>
      </w:r>
    </w:p>
    <w:p w14:paraId="17DEF5F4"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Trennwand, r Querbalken</w:t>
      </w:r>
    </w:p>
    <w:p w14:paraId="17DEF5F5"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spára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Fuge</w:t>
      </w:r>
    </w:p>
    <w:p w14:paraId="17DEF5F6"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color w:val="000000" w:themeColor="text1"/>
          <w:sz w:val="20"/>
          <w:szCs w:val="20"/>
        </w:rPr>
        <w:t xml:space="preserve">dilatační - </w:t>
      </w:r>
      <w:r w:rsidRPr="00F37C33">
        <w:rPr>
          <w:rFonts w:ascii="Arial" w:hAnsi="Arial" w:cs="Arial"/>
          <w:color w:val="000000" w:themeColor="text1"/>
          <w:sz w:val="20"/>
          <w:szCs w:val="20"/>
          <w:lang w:val="de-DE"/>
        </w:rPr>
        <w:t>e Dehnfuge, Stoßfuge</w:t>
      </w:r>
    </w:p>
    <w:p w14:paraId="17DEF5F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rýha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Rille, e Riefe</w:t>
      </w:r>
    </w:p>
    <w:p w14:paraId="17DEF5F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jáma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Grube</w:t>
      </w:r>
    </w:p>
    <w:p w14:paraId="17DEF5F9"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stavební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Baugrube</w:t>
      </w:r>
    </w:p>
    <w:p w14:paraId="17DEF5FA"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odkalovací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Klärgrube, e Entschlackungsgrube</w:t>
      </w:r>
    </w:p>
    <w:p w14:paraId="17DEF5FB"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drenážní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Dränagegrube</w:t>
      </w:r>
      <w:r w:rsidRPr="00F37C33">
        <w:rPr>
          <w:rFonts w:ascii="Arial" w:hAnsi="Arial" w:cs="Arial"/>
          <w:color w:val="000000" w:themeColor="text1"/>
          <w:sz w:val="20"/>
          <w:szCs w:val="20"/>
        </w:rPr>
        <w:tab/>
      </w:r>
    </w:p>
    <w:p w14:paraId="17DEF5F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šachta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Schacht</w:t>
      </w:r>
    </w:p>
    <w:p w14:paraId="17DEF5FD"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klenba (stropní konstrukce)</w:t>
      </w:r>
      <w:r w:rsidRPr="00F37C33">
        <w:rPr>
          <w:rFonts w:ascii="Arial" w:hAnsi="Arial" w:cs="Arial"/>
          <w:color w:val="000000" w:themeColor="text1"/>
          <w:sz w:val="20"/>
          <w:szCs w:val="20"/>
        </w:rPr>
        <w:t xml:space="preserve"> - s </w:t>
      </w:r>
      <w:r w:rsidRPr="00F37C33">
        <w:rPr>
          <w:rFonts w:ascii="Arial" w:hAnsi="Arial" w:cs="Arial"/>
          <w:color w:val="000000" w:themeColor="text1"/>
          <w:sz w:val="20"/>
          <w:szCs w:val="20"/>
          <w:lang w:val="de-DE"/>
        </w:rPr>
        <w:t>Gewölbe (e Deckenkonstruktion</w:t>
      </w:r>
      <w:r w:rsidRPr="00F37C33">
        <w:rPr>
          <w:rFonts w:ascii="Arial" w:hAnsi="Arial" w:cs="Arial"/>
          <w:color w:val="000000" w:themeColor="text1"/>
          <w:sz w:val="20"/>
          <w:szCs w:val="20"/>
        </w:rPr>
        <w:t>)</w:t>
      </w:r>
    </w:p>
    <w:p w14:paraId="17DEF5FE"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klenba</w:t>
      </w:r>
      <w:r w:rsidRPr="00F37C33">
        <w:rPr>
          <w:rFonts w:ascii="Arial" w:hAnsi="Arial" w:cs="Arial"/>
          <w:color w:val="000000" w:themeColor="text1"/>
          <w:sz w:val="20"/>
          <w:szCs w:val="20"/>
        </w:rPr>
        <w:t xml:space="preserve"> – oblouk - </w:t>
      </w:r>
      <w:r w:rsidRPr="00F37C33">
        <w:rPr>
          <w:rFonts w:ascii="Arial" w:hAnsi="Arial" w:cs="Arial"/>
          <w:color w:val="000000" w:themeColor="text1"/>
          <w:sz w:val="20"/>
          <w:szCs w:val="20"/>
          <w:lang w:val="de-DE"/>
        </w:rPr>
        <w:t>r Bogen</w:t>
      </w:r>
    </w:p>
    <w:p w14:paraId="17DEF5FF"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klenbové</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zdivo</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Gewölbemauerwerk</w:t>
      </w:r>
    </w:p>
    <w:p w14:paraId="17DEF600"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podhled</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Untersicht</w:t>
      </w:r>
    </w:p>
    <w:p w14:paraId="17DEF60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římsa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Gesims, r Sims</w:t>
      </w:r>
    </w:p>
    <w:p w14:paraId="17DEF60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arkýř</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Erker</w:t>
      </w:r>
    </w:p>
    <w:p w14:paraId="17DEF603"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příčka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Querwand</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e Trennwand</w:t>
      </w:r>
    </w:p>
    <w:p w14:paraId="17DEF604"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zděná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gemauerte Trennwand</w:t>
      </w:r>
    </w:p>
    <w:p w14:paraId="17DEF605"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střední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Zwischenleiste</w:t>
      </w:r>
    </w:p>
    <w:p w14:paraId="17DEF60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schodiště</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Treppe, s Treppenhaus, e Stiege</w:t>
      </w:r>
    </w:p>
    <w:p w14:paraId="17DEF60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plášť budovy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Gebäudemantel, -verkleidung</w:t>
      </w:r>
    </w:p>
    <w:p w14:paraId="17DEF608"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opláštění</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 xml:space="preserve"> Ummantelung</w:t>
      </w:r>
    </w:p>
    <w:p w14:paraId="17DEF60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průduch</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Luftloch, r Luftkanal, e Windpfeile</w:t>
      </w:r>
    </w:p>
    <w:p w14:paraId="17DEF60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rampa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Rampe</w:t>
      </w:r>
    </w:p>
    <w:p w14:paraId="17DEF60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střecha,</w:t>
      </w:r>
      <w:r w:rsidRPr="00F37C33">
        <w:rPr>
          <w:rFonts w:ascii="Arial" w:hAnsi="Arial" w:cs="Arial"/>
          <w:color w:val="000000" w:themeColor="text1"/>
          <w:sz w:val="20"/>
          <w:szCs w:val="20"/>
        </w:rPr>
        <w:t xml:space="preserve"> </w:t>
      </w:r>
      <w:r w:rsidRPr="00F37C33">
        <w:rPr>
          <w:rFonts w:ascii="Arial" w:hAnsi="Arial" w:cs="Arial"/>
          <w:b/>
          <w:bCs/>
          <w:color w:val="000000" w:themeColor="text1"/>
          <w:sz w:val="20"/>
          <w:szCs w:val="20"/>
        </w:rPr>
        <w:t>střechy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Dach, e Dächer</w:t>
      </w:r>
    </w:p>
    <w:p w14:paraId="17DEF60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krytina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Dachdecke, s Dach</w:t>
      </w:r>
    </w:p>
    <w:p w14:paraId="17DEF60D"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tašková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Ziegeldach</w:t>
      </w:r>
    </w:p>
    <w:p w14:paraId="17DEF60E"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plechová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Stahlblechdach, e Blechbedachung</w:t>
      </w:r>
    </w:p>
    <w:p w14:paraId="17DEF60F"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břidlicová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s Schieferdach</w:t>
      </w:r>
    </w:p>
    <w:p w14:paraId="17DEF610"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podlahová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Bodenbelag, r Teppich</w:t>
      </w:r>
    </w:p>
    <w:p w14:paraId="17DEF611"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malba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Wandbemalung, e Malerei</w:t>
      </w:r>
    </w:p>
    <w:p w14:paraId="17DEF612"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omítka</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Putz, r Verputz</w:t>
      </w:r>
    </w:p>
    <w:p w14:paraId="17DEF613"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omítka štuková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Stuck</w:t>
      </w:r>
    </w:p>
    <w:p w14:paraId="17DEF614"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omítka hrubá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grober Bewurf, r Grobputz</w:t>
      </w:r>
    </w:p>
    <w:p w14:paraId="17DEF615" w14:textId="77777777" w:rsidR="000E6200" w:rsidRPr="00F37C33" w:rsidRDefault="000E6200" w:rsidP="00324B6E">
      <w:pPr>
        <w:numPr>
          <w:ilvl w:val="0"/>
          <w:numId w:val="19"/>
        </w:num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omítka jemná</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Stuck (feiner Putz)</w:t>
      </w:r>
    </w:p>
    <w:p w14:paraId="17DEF616"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omítnout</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verputzen</w:t>
      </w:r>
      <w:r w:rsidRPr="00F37C33">
        <w:rPr>
          <w:rFonts w:ascii="Arial" w:hAnsi="Arial" w:cs="Arial"/>
          <w:color w:val="000000" w:themeColor="text1"/>
          <w:sz w:val="20"/>
          <w:szCs w:val="20"/>
        </w:rPr>
        <w:tab/>
      </w:r>
    </w:p>
    <w:p w14:paraId="17DEF617"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nátěr, nátěry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Anstrich, e Anstriche</w:t>
      </w:r>
    </w:p>
    <w:p w14:paraId="17DEF618" w14:textId="77777777" w:rsidR="000E6200" w:rsidRPr="00F37C33" w:rsidRDefault="000E6200" w:rsidP="00324B6E">
      <w:pPr>
        <w:numPr>
          <w:ilvl w:val="0"/>
          <w:numId w:val="19"/>
        </w:num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izolační</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Isolierungsanstriche</w:t>
      </w:r>
    </w:p>
    <w:p w14:paraId="17DEF619"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obklad</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Verkleidung</w:t>
      </w:r>
    </w:p>
    <w:p w14:paraId="17DEF61A"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povlak</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Belag</w:t>
      </w:r>
    </w:p>
    <w:p w14:paraId="17DEF61B"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tapeta, tapety</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e Tapete, e Tapeten</w:t>
      </w:r>
    </w:p>
    <w:p w14:paraId="17DEF61C" w14:textId="77777777" w:rsidR="000E6200" w:rsidRPr="00F37C33" w:rsidRDefault="000E6200">
      <w:pPr>
        <w:spacing w:line="288" w:lineRule="auto"/>
        <w:rPr>
          <w:rFonts w:ascii="Arial" w:hAnsi="Arial" w:cs="Arial"/>
          <w:color w:val="000000" w:themeColor="text1"/>
          <w:sz w:val="20"/>
          <w:szCs w:val="20"/>
        </w:rPr>
      </w:pPr>
      <w:r w:rsidRPr="00F37C33">
        <w:rPr>
          <w:rFonts w:ascii="Arial" w:hAnsi="Arial" w:cs="Arial"/>
          <w:b/>
          <w:bCs/>
          <w:color w:val="000000" w:themeColor="text1"/>
          <w:sz w:val="20"/>
          <w:szCs w:val="20"/>
        </w:rPr>
        <w:t>podklad</w:t>
      </w:r>
      <w:r w:rsidRPr="00F37C33">
        <w:rPr>
          <w:rFonts w:ascii="Arial" w:hAnsi="Arial" w:cs="Arial"/>
          <w:color w:val="000000" w:themeColor="text1"/>
          <w:sz w:val="20"/>
          <w:szCs w:val="20"/>
        </w:rPr>
        <w:t xml:space="preserve"> - </w:t>
      </w:r>
      <w:r w:rsidRPr="00F37C33">
        <w:rPr>
          <w:rFonts w:ascii="Arial" w:hAnsi="Arial" w:cs="Arial"/>
          <w:color w:val="000000" w:themeColor="text1"/>
          <w:sz w:val="20"/>
          <w:szCs w:val="20"/>
          <w:lang w:val="de-DE"/>
        </w:rPr>
        <w:t>r Untergrund, e Unterlage</w:t>
      </w:r>
    </w:p>
    <w:p w14:paraId="17DEF61D" w14:textId="77777777" w:rsidR="000E6200" w:rsidRPr="00F37C33" w:rsidRDefault="000E6200">
      <w:pPr>
        <w:spacing w:line="288" w:lineRule="auto"/>
        <w:rPr>
          <w:rFonts w:ascii="Arial" w:hAnsi="Arial" w:cs="Arial"/>
          <w:color w:val="000000" w:themeColor="text1"/>
          <w:sz w:val="20"/>
          <w:szCs w:val="20"/>
          <w:lang w:val="de-DE"/>
        </w:rPr>
      </w:pPr>
      <w:r w:rsidRPr="00F37C33">
        <w:rPr>
          <w:rFonts w:ascii="Arial" w:hAnsi="Arial" w:cs="Arial"/>
          <w:b/>
          <w:bCs/>
          <w:color w:val="000000" w:themeColor="text1"/>
          <w:sz w:val="20"/>
          <w:szCs w:val="20"/>
        </w:rPr>
        <w:t>podklad (základní nátěr)</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rPr>
        <w:tab/>
        <w:t xml:space="preserve">- </w:t>
      </w:r>
      <w:r w:rsidRPr="00F37C33">
        <w:rPr>
          <w:rFonts w:ascii="Arial" w:hAnsi="Arial" w:cs="Arial"/>
          <w:color w:val="000000" w:themeColor="text1"/>
          <w:sz w:val="20"/>
          <w:szCs w:val="20"/>
          <w:lang w:val="de-DE"/>
        </w:rPr>
        <w:t>r Grund (r Grundanstrich)</w:t>
      </w:r>
    </w:p>
    <w:p w14:paraId="17DEF61E" w14:textId="77777777" w:rsidR="000E6200" w:rsidRPr="00F37C33" w:rsidRDefault="000E6200">
      <w:pPr>
        <w:spacing w:line="288" w:lineRule="auto"/>
        <w:rPr>
          <w:rFonts w:ascii="Arial" w:hAnsi="Arial" w:cs="Arial"/>
          <w:color w:val="000000" w:themeColor="text1"/>
          <w:sz w:val="20"/>
          <w:szCs w:val="20"/>
          <w:lang w:val="de-DE"/>
        </w:rPr>
        <w:sectPr w:rsidR="000E6200" w:rsidRPr="00F37C33">
          <w:type w:val="continuous"/>
          <w:pgSz w:w="11906" w:h="16838" w:code="9"/>
          <w:pgMar w:top="1134" w:right="851" w:bottom="1134" w:left="1418" w:header="567" w:footer="737" w:gutter="0"/>
          <w:cols w:num="2" w:space="709"/>
          <w:docGrid w:linePitch="360"/>
        </w:sectPr>
      </w:pPr>
      <w:r w:rsidRPr="00F37C33">
        <w:rPr>
          <w:rFonts w:ascii="Arial" w:hAnsi="Arial" w:cs="Arial"/>
          <w:b/>
          <w:bCs/>
          <w:color w:val="000000" w:themeColor="text1"/>
          <w:sz w:val="20"/>
          <w:szCs w:val="20"/>
        </w:rPr>
        <w:t>povrchová úprava</w:t>
      </w:r>
      <w:r w:rsidRPr="00F37C33">
        <w:rPr>
          <w:rFonts w:ascii="Arial" w:hAnsi="Arial" w:cs="Arial"/>
          <w:color w:val="000000" w:themeColor="text1"/>
          <w:sz w:val="20"/>
          <w:szCs w:val="20"/>
        </w:rPr>
        <w:t xml:space="preserve"> </w:t>
      </w:r>
      <w:r w:rsidRPr="00F37C33">
        <w:rPr>
          <w:rFonts w:ascii="Arial" w:hAnsi="Arial" w:cs="Arial"/>
          <w:color w:val="000000" w:themeColor="text1"/>
          <w:sz w:val="20"/>
          <w:szCs w:val="20"/>
          <w:lang w:val="de-DE"/>
        </w:rPr>
        <w:t>- e Oberflächenbehandlun</w:t>
      </w:r>
    </w:p>
    <w:p w14:paraId="17DEF61F" w14:textId="77777777" w:rsidR="00F655AB" w:rsidRPr="00F37C33" w:rsidRDefault="00F655AB" w:rsidP="00F655AB">
      <w:pPr>
        <w:pStyle w:val="HBst"/>
        <w:pageBreakBefore/>
        <w:rPr>
          <w:color w:val="000000" w:themeColor="text1"/>
          <w:sz w:val="20"/>
          <w:szCs w:val="20"/>
        </w:rPr>
      </w:pPr>
      <w:r w:rsidRPr="00F37C33">
        <w:rPr>
          <w:color w:val="000000" w:themeColor="text1"/>
          <w:sz w:val="20"/>
          <w:szCs w:val="20"/>
        </w:rPr>
        <w:tab/>
      </w:r>
      <w:r w:rsidRPr="00F37C33">
        <w:rPr>
          <w:color w:val="000000" w:themeColor="text1"/>
          <w:sz w:val="20"/>
          <w:szCs w:val="20"/>
        </w:rPr>
        <w:tab/>
      </w:r>
      <w:bookmarkStart w:id="107" w:name="_Toc515886562"/>
      <w:r w:rsidRPr="00F37C33">
        <w:rPr>
          <w:color w:val="000000" w:themeColor="text1"/>
          <w:sz w:val="20"/>
          <w:szCs w:val="20"/>
        </w:rPr>
        <w:t>Příloha</w:t>
      </w:r>
      <w:r>
        <w:rPr>
          <w:color w:val="000000" w:themeColor="text1"/>
          <w:sz w:val="20"/>
          <w:szCs w:val="20"/>
        </w:rPr>
        <w:t xml:space="preserve"> 3.</w:t>
      </w:r>
      <w:bookmarkEnd w:id="107"/>
    </w:p>
    <w:p w14:paraId="17DEF620" w14:textId="77777777" w:rsidR="00F655AB" w:rsidRPr="002A56CE" w:rsidRDefault="00F655AB" w:rsidP="00F655AB">
      <w:pPr>
        <w:spacing w:before="100" w:beforeAutospacing="1" w:after="120" w:line="312" w:lineRule="auto"/>
        <w:ind w:left="431" w:right="414" w:hanging="11"/>
        <w:jc w:val="center"/>
        <w:rPr>
          <w:rFonts w:ascii="Arial" w:hAnsi="Arial" w:cs="Arial"/>
          <w:b/>
          <w:color w:val="000000" w:themeColor="text1"/>
          <w:sz w:val="40"/>
          <w:szCs w:val="40"/>
        </w:rPr>
      </w:pPr>
      <w:r w:rsidRPr="002A56CE">
        <w:rPr>
          <w:rFonts w:ascii="Arial" w:hAnsi="Arial" w:cs="Arial"/>
          <w:b/>
          <w:color w:val="000000" w:themeColor="text1"/>
          <w:sz w:val="40"/>
          <w:szCs w:val="40"/>
        </w:rPr>
        <w:t>SOU plynárenské Pardubice, Poděbradská 93</w:t>
      </w:r>
    </w:p>
    <w:p w14:paraId="17DEF621" w14:textId="77777777" w:rsidR="00F655AB" w:rsidRPr="002A56CE" w:rsidRDefault="00F655AB" w:rsidP="00F655AB">
      <w:pPr>
        <w:spacing w:before="600" w:after="600" w:line="312" w:lineRule="auto"/>
        <w:ind w:left="431" w:right="414" w:hanging="11"/>
        <w:jc w:val="center"/>
        <w:rPr>
          <w:rFonts w:ascii="Arial" w:hAnsi="Arial" w:cs="Arial"/>
          <w:b/>
          <w:color w:val="000000" w:themeColor="text1"/>
          <w:sz w:val="36"/>
          <w:szCs w:val="36"/>
        </w:rPr>
      </w:pPr>
      <w:r w:rsidRPr="002A56CE">
        <w:rPr>
          <w:b/>
          <w:noProof/>
          <w:color w:val="000000" w:themeColor="text1"/>
          <w:sz w:val="36"/>
          <w:szCs w:val="36"/>
        </w:rPr>
        <w:drawing>
          <wp:inline distT="0" distB="0" distL="0" distR="0" wp14:anchorId="17DEF6F6" wp14:editId="17DEF6F7">
            <wp:extent cx="2317750" cy="1308100"/>
            <wp:effectExtent l="0" t="0" r="6350" b="6350"/>
            <wp:docPr id="4" name="Obrázek 4"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308100"/>
                    </a:xfrm>
                    <a:prstGeom prst="rect">
                      <a:avLst/>
                    </a:prstGeom>
                    <a:noFill/>
                    <a:ln>
                      <a:noFill/>
                    </a:ln>
                  </pic:spPr>
                </pic:pic>
              </a:graphicData>
            </a:graphic>
          </wp:inline>
        </w:drawing>
      </w:r>
    </w:p>
    <w:p w14:paraId="17DEF622" w14:textId="77777777" w:rsidR="00F655AB" w:rsidRDefault="00F655AB" w:rsidP="00F655AB">
      <w:pPr>
        <w:spacing w:line="312" w:lineRule="auto"/>
        <w:ind w:left="431" w:right="414" w:hanging="11"/>
        <w:jc w:val="center"/>
        <w:rPr>
          <w:rFonts w:ascii="Arial" w:hAnsi="Arial" w:cs="Arial"/>
          <w:b/>
          <w:color w:val="000000" w:themeColor="text1"/>
          <w:sz w:val="36"/>
          <w:szCs w:val="36"/>
        </w:rPr>
      </w:pPr>
      <w:r w:rsidRPr="00BF5DB2">
        <w:rPr>
          <w:rFonts w:ascii="Arial" w:hAnsi="Arial" w:cs="Arial"/>
          <w:b/>
          <w:color w:val="000000" w:themeColor="text1"/>
          <w:sz w:val="36"/>
          <w:szCs w:val="36"/>
        </w:rPr>
        <w:t>Dodatek k</w:t>
      </w:r>
      <w:r>
        <w:rPr>
          <w:rFonts w:ascii="Arial" w:hAnsi="Arial" w:cs="Arial"/>
          <w:b/>
          <w:color w:val="000000" w:themeColor="text1"/>
          <w:sz w:val="36"/>
          <w:szCs w:val="36"/>
        </w:rPr>
        <w:t> </w:t>
      </w:r>
      <w:r w:rsidRPr="00BF5DB2">
        <w:rPr>
          <w:rFonts w:ascii="Arial" w:hAnsi="Arial" w:cs="Arial"/>
          <w:b/>
          <w:color w:val="000000" w:themeColor="text1"/>
          <w:sz w:val="36"/>
          <w:szCs w:val="36"/>
        </w:rPr>
        <w:t>ŠVP</w:t>
      </w:r>
    </w:p>
    <w:p w14:paraId="17DEF623" w14:textId="77777777" w:rsidR="00F655AB" w:rsidRDefault="00F655AB" w:rsidP="00F655AB">
      <w:pPr>
        <w:spacing w:after="600" w:line="312" w:lineRule="auto"/>
        <w:ind w:left="431" w:right="414" w:hanging="11"/>
        <w:jc w:val="center"/>
        <w:rPr>
          <w:rFonts w:ascii="Arial" w:hAnsi="Arial" w:cs="Arial"/>
          <w:b/>
          <w:color w:val="000000" w:themeColor="text1"/>
          <w:sz w:val="36"/>
          <w:szCs w:val="36"/>
        </w:rPr>
      </w:pPr>
      <w:r w:rsidRPr="00363536">
        <w:rPr>
          <w:rFonts w:ascii="Arial" w:hAnsi="Arial" w:cs="Arial"/>
          <w:b/>
          <w:color w:val="000000" w:themeColor="text1"/>
          <w:sz w:val="36"/>
          <w:szCs w:val="36"/>
        </w:rPr>
        <w:t>Vzdělávání žáků se speciálně vzdělávacími potřebami a žáků nadaných</w:t>
      </w:r>
      <w:r w:rsidRPr="00BF5DB2">
        <w:rPr>
          <w:rFonts w:ascii="Arial" w:hAnsi="Arial" w:cs="Arial"/>
          <w:b/>
          <w:color w:val="000000" w:themeColor="text1"/>
          <w:sz w:val="36"/>
          <w:szCs w:val="36"/>
        </w:rPr>
        <w:t xml:space="preserve"> </w:t>
      </w:r>
    </w:p>
    <w:p w14:paraId="17DEF624" w14:textId="77777777" w:rsidR="00F655AB" w:rsidRDefault="00F655AB" w:rsidP="00F655AB">
      <w:pPr>
        <w:spacing w:line="312" w:lineRule="auto"/>
        <w:rPr>
          <w:rFonts w:ascii="Arial" w:hAnsi="Arial" w:cs="Arial"/>
          <w:color w:val="000000" w:themeColor="text1"/>
          <w:sz w:val="28"/>
          <w:szCs w:val="28"/>
        </w:rPr>
      </w:pPr>
      <w:r>
        <w:rPr>
          <w:rFonts w:ascii="Arial" w:hAnsi="Arial" w:cs="Arial"/>
          <w:color w:val="000000" w:themeColor="text1"/>
          <w:sz w:val="28"/>
          <w:szCs w:val="28"/>
        </w:rPr>
        <w:t>Pro školní vzdělávací programy:</w:t>
      </w:r>
    </w:p>
    <w:p w14:paraId="17DEF625" w14:textId="77777777" w:rsidR="00F655AB" w:rsidRPr="00BF5DB2" w:rsidRDefault="00F655AB" w:rsidP="00F655A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w:t>
      </w:r>
      <w:r w:rsidRPr="00BF5DB2">
        <w:rPr>
          <w:rFonts w:ascii="Times New Roman" w:hAnsi="Times New Roman" w:cs="Times New Roman"/>
          <w:b/>
          <w:sz w:val="24"/>
          <w:szCs w:val="24"/>
        </w:rPr>
        <w:t>Mechanik instalatérských a elektrotechnických zařízení</w:t>
      </w:r>
    </w:p>
    <w:p w14:paraId="17DEF626" w14:textId="77777777" w:rsidR="00F655AB" w:rsidRPr="00BF5DB2" w:rsidRDefault="00F655AB" w:rsidP="00F655A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39-41-L/02, 36-52-H/01 </w:t>
      </w:r>
      <w:r w:rsidRPr="00BF5DB2">
        <w:rPr>
          <w:rFonts w:ascii="Times New Roman" w:hAnsi="Times New Roman" w:cs="Times New Roman"/>
          <w:b/>
          <w:sz w:val="24"/>
          <w:szCs w:val="24"/>
        </w:rPr>
        <w:t>Mechanik instalatérských a elektrotechnických zařízení, Instalatér</w:t>
      </w:r>
    </w:p>
    <w:p w14:paraId="17DEF627" w14:textId="77777777" w:rsidR="00F655AB" w:rsidRPr="00BF5DB2" w:rsidRDefault="00F655AB" w:rsidP="00F655A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sz w:val="24"/>
          <w:szCs w:val="24"/>
        </w:rPr>
      </w:pPr>
      <w:r w:rsidRPr="00BF5DB2">
        <w:rPr>
          <w:rFonts w:ascii="Times New Roman" w:hAnsi="Times New Roman" w:cs="Times New Roman"/>
          <w:sz w:val="24"/>
          <w:szCs w:val="24"/>
        </w:rPr>
        <w:t xml:space="preserve">36-45-L/52 </w:t>
      </w:r>
      <w:r w:rsidRPr="00BF5DB2">
        <w:rPr>
          <w:rFonts w:ascii="Times New Roman" w:hAnsi="Times New Roman" w:cs="Times New Roman"/>
          <w:b/>
          <w:sz w:val="24"/>
          <w:szCs w:val="24"/>
        </w:rPr>
        <w:t>Technik plynových zařízení a tepelných soustav</w:t>
      </w:r>
    </w:p>
    <w:p w14:paraId="17DEF628" w14:textId="77777777" w:rsidR="00F655AB" w:rsidRPr="00BF5DB2" w:rsidRDefault="00F655AB" w:rsidP="00F655A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36-52-H/01 </w:t>
      </w:r>
      <w:r w:rsidRPr="00BF5DB2">
        <w:rPr>
          <w:rFonts w:ascii="Times New Roman" w:hAnsi="Times New Roman" w:cs="Times New Roman"/>
          <w:b/>
          <w:sz w:val="24"/>
          <w:szCs w:val="24"/>
        </w:rPr>
        <w:t>Instalatér</w:t>
      </w:r>
    </w:p>
    <w:p w14:paraId="17DEF629" w14:textId="77777777" w:rsidR="00F655AB" w:rsidRDefault="00F655AB" w:rsidP="00F655A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rPr>
          <w:rFonts w:ascii="Times New Roman" w:hAnsi="Times New Roman" w:cs="Times New Roman"/>
          <w:b/>
          <w:sz w:val="24"/>
          <w:szCs w:val="24"/>
        </w:rPr>
      </w:pPr>
      <w:r w:rsidRPr="00BF5DB2">
        <w:rPr>
          <w:rFonts w:ascii="Times New Roman" w:hAnsi="Times New Roman" w:cs="Times New Roman"/>
          <w:sz w:val="24"/>
          <w:szCs w:val="24"/>
        </w:rPr>
        <w:t xml:space="preserve">36-52-H/02 </w:t>
      </w:r>
      <w:r w:rsidRPr="00BF5DB2">
        <w:rPr>
          <w:rFonts w:ascii="Times New Roman" w:hAnsi="Times New Roman" w:cs="Times New Roman"/>
          <w:b/>
          <w:sz w:val="24"/>
          <w:szCs w:val="24"/>
        </w:rPr>
        <w:t>Mechanik plynových zařízení</w:t>
      </w:r>
    </w:p>
    <w:p w14:paraId="17DEF62A" w14:textId="77777777" w:rsidR="00F655AB" w:rsidRPr="00BF5DB2" w:rsidRDefault="00F655AB" w:rsidP="00F655AB">
      <w:pPr>
        <w:spacing w:line="312" w:lineRule="auto"/>
        <w:rPr>
          <w:rFonts w:ascii="Arial" w:hAnsi="Arial" w:cs="Arial"/>
          <w:color w:val="000000" w:themeColor="text1"/>
        </w:rPr>
      </w:pPr>
      <w:r w:rsidRPr="00BF5DB2">
        <w:t xml:space="preserve">36-56-H/01 </w:t>
      </w:r>
      <w:r w:rsidRPr="00BF5DB2">
        <w:rPr>
          <w:b/>
        </w:rPr>
        <w:t>Kominík</w:t>
      </w:r>
    </w:p>
    <w:p w14:paraId="17DEF62B" w14:textId="77777777" w:rsidR="00F655AB" w:rsidRPr="002A56CE" w:rsidRDefault="00F655AB" w:rsidP="00F655AB">
      <w:pPr>
        <w:spacing w:before="600" w:line="312" w:lineRule="auto"/>
        <w:ind w:left="431" w:right="414" w:hanging="11"/>
        <w:jc w:val="center"/>
        <w:outlineLvl w:val="0"/>
        <w:rPr>
          <w:rFonts w:ascii="Arial" w:hAnsi="Arial" w:cs="Arial"/>
          <w:color w:val="000000" w:themeColor="text1"/>
        </w:rPr>
      </w:pPr>
      <w:r w:rsidRPr="002A56CE">
        <w:rPr>
          <w:rFonts w:ascii="Arial" w:hAnsi="Arial" w:cs="Arial"/>
          <w:color w:val="000000" w:themeColor="text1"/>
        </w:rPr>
        <w:t>Platnost od 1. 9. 201</w:t>
      </w:r>
      <w:r>
        <w:rPr>
          <w:rFonts w:ascii="Arial" w:hAnsi="Arial" w:cs="Arial"/>
          <w:color w:val="000000" w:themeColor="text1"/>
        </w:rPr>
        <w:t>7</w:t>
      </w:r>
    </w:p>
    <w:p w14:paraId="17DEF62C" w14:textId="77777777" w:rsidR="00F655AB" w:rsidRPr="002A56CE" w:rsidRDefault="00F655AB" w:rsidP="00F655AB">
      <w:pPr>
        <w:spacing w:after="240" w:line="312" w:lineRule="auto"/>
        <w:ind w:left="431" w:right="414" w:hanging="11"/>
        <w:jc w:val="center"/>
        <w:outlineLvl w:val="0"/>
        <w:rPr>
          <w:rFonts w:ascii="Arial" w:hAnsi="Arial" w:cs="Arial"/>
          <w:b/>
          <w:color w:val="000000" w:themeColor="text1"/>
          <w:sz w:val="20"/>
          <w:szCs w:val="20"/>
        </w:rPr>
      </w:pPr>
      <w:r w:rsidRPr="002A56CE">
        <w:rPr>
          <w:rFonts w:ascii="Arial" w:hAnsi="Arial" w:cs="Arial"/>
          <w:color w:val="000000" w:themeColor="text1"/>
        </w:rPr>
        <w:t>Č. j.: 00</w:t>
      </w:r>
      <w:r>
        <w:rPr>
          <w:rFonts w:ascii="Arial" w:hAnsi="Arial" w:cs="Arial"/>
          <w:color w:val="000000" w:themeColor="text1"/>
        </w:rPr>
        <w:t>6</w:t>
      </w:r>
      <w:r w:rsidRPr="002A56CE">
        <w:rPr>
          <w:rFonts w:ascii="Arial" w:hAnsi="Arial" w:cs="Arial"/>
          <w:color w:val="000000" w:themeColor="text1"/>
        </w:rPr>
        <w:t>/201</w:t>
      </w:r>
      <w:r>
        <w:rPr>
          <w:rFonts w:ascii="Arial" w:hAnsi="Arial" w:cs="Arial"/>
          <w:color w:val="000000" w:themeColor="text1"/>
        </w:rPr>
        <w:t>7</w:t>
      </w:r>
    </w:p>
    <w:p w14:paraId="17DEF62D" w14:textId="77777777" w:rsidR="00F655AB" w:rsidRDefault="00F655AB" w:rsidP="00F655AB">
      <w:pPr>
        <w:spacing w:after="267" w:line="312" w:lineRule="auto"/>
      </w:pPr>
      <w:r>
        <w:rPr>
          <w:b/>
        </w:rPr>
        <w:t>Škola:</w:t>
      </w:r>
      <w:r>
        <w:t xml:space="preserve"> Střední odborné učiliště </w:t>
      </w:r>
      <w:r w:rsidRPr="00BF5DB2">
        <w:t>plynárenské Pardubice, Poděbradská 93</w:t>
      </w:r>
      <w:r>
        <w:t>, 530 09 Pardubice</w:t>
      </w:r>
    </w:p>
    <w:p w14:paraId="17DEF62E" w14:textId="77777777" w:rsidR="00F655AB" w:rsidRDefault="00F655AB" w:rsidP="00F655AB">
      <w:pPr>
        <w:spacing w:after="258" w:line="312" w:lineRule="auto"/>
      </w:pPr>
      <w:r>
        <w:rPr>
          <w:b/>
        </w:rPr>
        <w:t>Ředitel školy: Mgr. Martin Valenta</w:t>
      </w:r>
      <w:r>
        <w:t xml:space="preserve"> </w:t>
      </w:r>
    </w:p>
    <w:p w14:paraId="17DEF62F" w14:textId="77777777" w:rsidR="00F655AB" w:rsidRDefault="00F655AB" w:rsidP="00F655AB">
      <w:pPr>
        <w:spacing w:after="214" w:line="312" w:lineRule="auto"/>
      </w:pPr>
      <w:r>
        <w:rPr>
          <w:b/>
        </w:rPr>
        <w:t>Koordinátor ŠVP:</w:t>
      </w:r>
      <w:r>
        <w:t xml:space="preserve"> Ing. Jan Branda </w:t>
      </w:r>
    </w:p>
    <w:p w14:paraId="17DEF630" w14:textId="77777777" w:rsidR="00F655AB" w:rsidRDefault="00F655AB" w:rsidP="00F655AB">
      <w:pPr>
        <w:spacing w:after="258" w:line="312" w:lineRule="auto"/>
      </w:pPr>
      <w:r>
        <w:rPr>
          <w:b/>
        </w:rPr>
        <w:t>Platnost dokumentu:</w:t>
      </w:r>
      <w:r>
        <w:t xml:space="preserve"> od 1. 9. 2017</w:t>
      </w:r>
      <w:r>
        <w:rPr>
          <w:b/>
        </w:rPr>
        <w:t xml:space="preserve"> </w:t>
      </w:r>
    </w:p>
    <w:p w14:paraId="17DEF631" w14:textId="77777777" w:rsidR="00F655AB" w:rsidRDefault="00F655AB" w:rsidP="00F655AB">
      <w:pPr>
        <w:tabs>
          <w:tab w:val="center" w:pos="6915"/>
        </w:tabs>
        <w:spacing w:before="480" w:after="480" w:line="312" w:lineRule="auto"/>
      </w:pPr>
      <w:r>
        <w:rPr>
          <w:b/>
        </w:rPr>
        <w:t>V Pardubicích dne 30. 8. 2017</w:t>
      </w:r>
    </w:p>
    <w:p w14:paraId="17DEF632" w14:textId="77777777" w:rsidR="00F655AB" w:rsidRDefault="00F655AB" w:rsidP="00F655AB">
      <w:pPr>
        <w:spacing w:line="312" w:lineRule="auto"/>
        <w:jc w:val="center"/>
      </w:pPr>
      <w:r>
        <w:br w:type="column"/>
      </w:r>
    </w:p>
    <w:p w14:paraId="17DEF633" w14:textId="77777777" w:rsidR="00F655AB" w:rsidRPr="00F655AB" w:rsidRDefault="00F655AB" w:rsidP="00F655AB">
      <w:pPr>
        <w:pStyle w:val="Styl2"/>
      </w:pPr>
      <w:r w:rsidRPr="00F655AB">
        <w:t>Vzdělávání žáků se speciálními vzdělávacími potřebami</w:t>
      </w:r>
    </w:p>
    <w:p w14:paraId="17DEF634" w14:textId="77777777" w:rsidR="00F655AB" w:rsidRDefault="00F655AB" w:rsidP="00F655AB">
      <w:pPr>
        <w:spacing w:line="312" w:lineRule="auto"/>
      </w:pPr>
      <w: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Podpůrná opatření realizuje škola. Podpůrná opatření se podle organizační, pedagogické a finanční náročnosti dělí do pěti stupňů. Začlenění podpůrných opatření do jednotlivých stupňů stanoví Příloha č. 1 vyhlášky č. 27/2016 Sb.</w:t>
      </w:r>
    </w:p>
    <w:p w14:paraId="17DEF635" w14:textId="77777777" w:rsidR="00F655AB" w:rsidRDefault="00F655AB" w:rsidP="00F655AB">
      <w:pPr>
        <w:spacing w:line="312" w:lineRule="auto"/>
      </w:pPr>
      <w:r>
        <w:t>Závazný rámec pro obsahové a organizační zajištění odborného vzdělávání všech žáků tvoří RVP pro jednotlivé obory vzdělání, na jejichž základě jsou zpracovány ŠVP. Pro žáky s přiznanými podpůrnými opařeními prvního stupně je ŠVP podkladem pro zpracování plánu pedagogické podpory (PLPP) a pro žáky s přiznanými podpůrnými opařeními druhého stupně je podkladem pro tvorbu individuálního vzdělávacího plánu (IVP). PLPP i IVP zpracovává škola.</w:t>
      </w:r>
    </w:p>
    <w:p w14:paraId="17DEF636" w14:textId="77777777" w:rsidR="00F655AB" w:rsidRDefault="00F655AB" w:rsidP="00F655AB">
      <w:pPr>
        <w:spacing w:line="312" w:lineRule="auto"/>
      </w:pPr>
      <w:r>
        <w:t xml:space="preserve">Při poskytování podpůrných opatření je možné zohlednit také </w:t>
      </w:r>
      <w:r>
        <w:rPr>
          <w:rFonts w:ascii="Ebrima" w:eastAsia="Ebrima" w:hAnsi="Ebrima" w:cs="Ebrima"/>
        </w:rPr>
        <w:t>§</w:t>
      </w:r>
      <w:r>
        <w:t xml:space="preserve"> 67 odst. 2 ŠZ, který uvádí, že ředitel školy může ze závažných důvodů, zejména zdravotních, uvolnit žáka na žádost zcela nebo zčásti z vyučování některého předmětu. Žák uvedený v </w:t>
      </w:r>
      <w:r>
        <w:rPr>
          <w:rFonts w:ascii="Ebrima" w:eastAsia="Ebrima" w:hAnsi="Ebrima" w:cs="Ebrima"/>
        </w:rPr>
        <w:t>§</w:t>
      </w:r>
      <w:r>
        <w:t xml:space="preserve"> 16 odst. 9 ŠZ může být uvolněn také z provádění některých činností, ovšem nemůže být uvolněn z předmětu rozhodujícího pro odborné zaměření absolventa. Tzn., že žák nemůže být uvolněn z odborných teoretických i praktických předmětů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a maturitní zkoušky. V případě potřeby nabídne škola žákovi taková podpůrná opatření, která mu umožní zvládnout odborné vzdělávání v celém rozsahu a úspěšně vykonat závěrečnou nebo maturitní zkoušku (úpravu podmínek závěrečné nebo maturitní zkoušky pro žáky se SVP stanoví příslušné prováděcí předpisy vč. Vyhlášky č. 27/2016 Sb.). Žákovi, který nemůže zvládnout vzdělávání v daném oboru z vážných zdravotních nebo jiných důvodů, škola nabídne po poradě se ŠPZ a zástupci nezletilého žáka jiný, pro něj vhodnější obor vzdělání (tato nabídka je učiněna žákovi včas, jakmile škola zjistí závažné překážky ke vzdělávání žáka v daném oboru vzdělávání).</w:t>
      </w:r>
    </w:p>
    <w:p w14:paraId="17DEF637" w14:textId="77777777" w:rsidR="00F655AB" w:rsidRDefault="00F655AB" w:rsidP="00F655AB">
      <w:pPr>
        <w:spacing w:line="312" w:lineRule="auto"/>
      </w:pPr>
      <w:r>
        <w:t>Nezbytným předpokladem pro přijetí žáka ke vzdělávání a zvládnutí požadavků na odborné vzdělání v jednotlivých oborech je splnění podmínek zdravotní způsobilosti uchazečů o vzdělávání na střední škole. Požadavky na zdravotní způsobilost jsou stanoveny v Nařízení vlády č. 211/2010 Sb., o soustavě oborů vzdělávání v základním, středním a vyšším vzdělávání, ve znění pozdějších předpisů.</w:t>
      </w:r>
    </w:p>
    <w:p w14:paraId="17DEF638" w14:textId="77777777" w:rsidR="00F655AB" w:rsidRDefault="00F655AB" w:rsidP="00F655AB">
      <w:pPr>
        <w:spacing w:line="312" w:lineRule="auto"/>
      </w:pPr>
      <w:r>
        <w:t>Žákům mohou být poskytnuty podle jejich potřeb a na doporučení ŠPZ i další druhy podpůrných opatření, např. využití asistenta pedagoga, speciálního pedagoga a dalších odborníků, poskytnutí kompenzačních pomůcek a speciálních didaktických prostředků, úprava materiálních a organizačních podmínek výuky nebo úprava podmínek přijímání a ukončování vzdělávání. Pro žáky s přiznaných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v RVP.</w:t>
      </w:r>
    </w:p>
    <w:p w14:paraId="17DEF639" w14:textId="77777777" w:rsidR="00F655AB" w:rsidRDefault="00F655AB" w:rsidP="00F655AB">
      <w:pPr>
        <w:spacing w:line="312" w:lineRule="auto"/>
      </w:pPr>
      <w:r>
        <w:t>Podle potřeb žáků lze volit odlišnou délku vyučovací hodiny, pokud to umožňuje RVP (</w:t>
      </w:r>
      <w:r>
        <w:rPr>
          <w:rFonts w:ascii="Ebrima" w:eastAsia="Ebrima" w:hAnsi="Ebrima" w:cs="Ebrima"/>
        </w:rPr>
        <w:t>§</w:t>
      </w:r>
      <w:r>
        <w:t xml:space="preserve"> 26 odst. 1b)ŠZ). Ve výjimečných případech může ředitel školy vzdělávání prodloužit, nejvýše však o 2 školní roky (</w:t>
      </w:r>
      <w:r>
        <w:rPr>
          <w:rFonts w:ascii="Ebrima" w:eastAsia="Ebrima" w:hAnsi="Ebrima" w:cs="Ebrima"/>
        </w:rPr>
        <w:t>§</w:t>
      </w:r>
      <w:r>
        <w:t xml:space="preserve"> 16 odst. 2b)ŠZ).</w:t>
      </w:r>
    </w:p>
    <w:p w14:paraId="17DEF63A" w14:textId="77777777" w:rsidR="00F655AB" w:rsidRPr="00363536" w:rsidRDefault="00F655AB" w:rsidP="00F655AB">
      <w:pPr>
        <w:pStyle w:val="Styl2"/>
      </w:pPr>
      <w:r w:rsidRPr="00363536">
        <w:t>Podpůrná opatření prvního stupně</w:t>
      </w:r>
    </w:p>
    <w:p w14:paraId="17DEF63B" w14:textId="77777777" w:rsidR="00F655AB" w:rsidRDefault="00F655AB" w:rsidP="00F655AB">
      <w:pPr>
        <w:spacing w:line="312" w:lineRule="auto"/>
      </w:pPr>
      <w:r>
        <w:t>Tato opatření lze uplatnit i bez doporučení školského poradenského zařízení a nemají normovanou finanční náročnost. Podpůrná opatření prvního stupně slouží ke kompenzaci mírných obtíží ve vzdělávání žáka (např. pomalejší tempo práce, drobné obtíže ve čtení, psaní, počítání,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 Úpravy ve vzdělávání žáka navrhují pedagogičtí pracovníci, přitom spolupracují s pedagogickým pracovníkem poskytujícím poradenské služby ve škole a se zletilým žákem nebo zákonným zástupcem žáka. Obtíže žáka jsou dále vyvolané zejména aktuálně nepříznivým zdravotním nebo psychickým stavem, případně se jedná o dlouhodobé problémy malého rozsahu a intenzity. Škola zohlední sociální status, vztahovou síť žáka a jeho sociální a rodinné prostředí. Podpůrná opatření směřují k naplňování speciálních vzdělávacích potřeb žáka, které nevyžadují opatření s normovanou finanční náročností. Pro žáky s přiznanými podpůrnými opatřeními prvního stupně může škola zpracovávat plán pedagogické podpory. 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14:paraId="17DEF63C" w14:textId="77777777" w:rsidR="00F655AB" w:rsidRDefault="00F655AB" w:rsidP="00F655AB">
      <w:pPr>
        <w:pStyle w:val="Styl3"/>
      </w:pPr>
      <w:r>
        <w:t>Zajištění podpůrných opatření prvního stupně</w:t>
      </w:r>
    </w:p>
    <w:p w14:paraId="17DEF63D" w14:textId="77777777" w:rsidR="00F655AB" w:rsidRDefault="00F655AB" w:rsidP="00F655AB">
      <w:pPr>
        <w:numPr>
          <w:ilvl w:val="0"/>
          <w:numId w:val="36"/>
        </w:numPr>
        <w:spacing w:after="16" w:line="312" w:lineRule="auto"/>
        <w:ind w:right="64" w:hanging="357"/>
        <w:jc w:val="both"/>
      </w:pPr>
      <w:r>
        <w:t>výchovný poradce bude zajišťovat konzultace pedagogických pracovníků a vyhodnocování zvolených postupů</w:t>
      </w:r>
    </w:p>
    <w:p w14:paraId="17DEF63E" w14:textId="77777777" w:rsidR="00F655AB" w:rsidRDefault="00F655AB" w:rsidP="00F655AB">
      <w:pPr>
        <w:numPr>
          <w:ilvl w:val="0"/>
          <w:numId w:val="36"/>
        </w:numPr>
        <w:spacing w:after="16" w:line="312" w:lineRule="auto"/>
        <w:ind w:right="64" w:hanging="357"/>
        <w:jc w:val="both"/>
      </w:pPr>
      <w:r>
        <w:t>škola podle svých podmínek poskytne materiální podporu</w:t>
      </w:r>
    </w:p>
    <w:p w14:paraId="17DEF63F" w14:textId="77777777" w:rsidR="00F655AB" w:rsidRDefault="00F655AB" w:rsidP="00F655AB">
      <w:pPr>
        <w:numPr>
          <w:ilvl w:val="0"/>
          <w:numId w:val="36"/>
        </w:numPr>
        <w:spacing w:after="16" w:line="312" w:lineRule="auto"/>
        <w:ind w:right="64" w:hanging="357"/>
        <w:jc w:val="both"/>
      </w:pPr>
      <w:r>
        <w:t>škola může zpracovat plán pedagogické podpory</w:t>
      </w:r>
    </w:p>
    <w:p w14:paraId="17DEF640" w14:textId="77777777" w:rsidR="00F655AB" w:rsidRDefault="00F655AB" w:rsidP="00F655AB">
      <w:pPr>
        <w:pStyle w:val="Styl3"/>
      </w:pPr>
      <w:r>
        <w:t>Východiska podpůrných opatření prvního stupně</w:t>
      </w:r>
    </w:p>
    <w:p w14:paraId="17DEF641" w14:textId="77777777" w:rsidR="00F655AB" w:rsidRDefault="00F655AB" w:rsidP="00F655AB">
      <w:pPr>
        <w:numPr>
          <w:ilvl w:val="0"/>
          <w:numId w:val="37"/>
        </w:numPr>
        <w:spacing w:after="16" w:line="312" w:lineRule="auto"/>
        <w:ind w:right="64" w:hanging="357"/>
        <w:jc w:val="both"/>
      </w:pPr>
      <w:r>
        <w:t>pozorování v hodině, rozhovor (se žákem nebo zákonným zástupcem žáka)</w:t>
      </w:r>
    </w:p>
    <w:p w14:paraId="17DEF642" w14:textId="77777777" w:rsidR="00F655AB" w:rsidRDefault="00F655AB" w:rsidP="00F655AB">
      <w:pPr>
        <w:numPr>
          <w:ilvl w:val="0"/>
          <w:numId w:val="37"/>
        </w:numPr>
        <w:spacing w:after="16" w:line="312" w:lineRule="auto"/>
        <w:ind w:right="64" w:hanging="357"/>
        <w:jc w:val="both"/>
      </w:pPr>
      <w:r>
        <w:t>prověřování znalostí a dovedností žáka a reflexe jeho výsledků</w:t>
      </w:r>
    </w:p>
    <w:p w14:paraId="17DEF643" w14:textId="77777777" w:rsidR="00F655AB" w:rsidRDefault="00F655AB" w:rsidP="00F655AB">
      <w:pPr>
        <w:numPr>
          <w:ilvl w:val="0"/>
          <w:numId w:val="37"/>
        </w:numPr>
        <w:spacing w:after="16" w:line="312" w:lineRule="auto"/>
        <w:ind w:right="64" w:hanging="357"/>
        <w:jc w:val="both"/>
      </w:pPr>
      <w:r>
        <w:t>analýza procesů, výkonů a výsledků činností žáka, využívání portfolia žákovských prací</w:t>
      </w:r>
    </w:p>
    <w:p w14:paraId="17DEF644" w14:textId="77777777" w:rsidR="00F655AB" w:rsidRDefault="00F655AB" w:rsidP="00F655AB">
      <w:pPr>
        <w:numPr>
          <w:ilvl w:val="0"/>
          <w:numId w:val="37"/>
        </w:numPr>
        <w:spacing w:after="16" w:line="312" w:lineRule="auto"/>
        <w:ind w:right="64" w:hanging="357"/>
        <w:jc w:val="both"/>
      </w:pPr>
      <w:r>
        <w:t>analýza domácí přípravy žáka a dosavadního pedagogického působení školy</w:t>
      </w:r>
    </w:p>
    <w:p w14:paraId="17DEF645" w14:textId="77777777" w:rsidR="00F655AB" w:rsidRDefault="00F655AB" w:rsidP="00F655AB">
      <w:pPr>
        <w:pStyle w:val="Styl3"/>
      </w:pPr>
      <w:r>
        <w:t>Organizace výuky</w:t>
      </w:r>
    </w:p>
    <w:p w14:paraId="17DEF646" w14:textId="77777777" w:rsidR="00F655AB" w:rsidRDefault="00F655AB" w:rsidP="00F655AB">
      <w:pPr>
        <w:numPr>
          <w:ilvl w:val="0"/>
          <w:numId w:val="38"/>
        </w:numPr>
        <w:spacing w:after="16" w:line="312" w:lineRule="auto"/>
        <w:ind w:right="64" w:hanging="360"/>
        <w:jc w:val="both"/>
      </w:pPr>
      <w:r>
        <w:t>nastavení pravidel průběhu a struktury vyučovací hodiny</w:t>
      </w:r>
    </w:p>
    <w:p w14:paraId="17DEF647" w14:textId="77777777" w:rsidR="00F655AB" w:rsidRDefault="00F655AB" w:rsidP="00F655AB">
      <w:pPr>
        <w:numPr>
          <w:ilvl w:val="0"/>
          <w:numId w:val="38"/>
        </w:numPr>
        <w:spacing w:after="16" w:line="312" w:lineRule="auto"/>
        <w:ind w:right="64" w:hanging="360"/>
        <w:jc w:val="both"/>
      </w:pPr>
      <w:r>
        <w:t>změna zasedacího pořádku</w:t>
      </w:r>
    </w:p>
    <w:p w14:paraId="17DEF648" w14:textId="77777777" w:rsidR="00F655AB" w:rsidRDefault="00F655AB" w:rsidP="00F655AB">
      <w:pPr>
        <w:numPr>
          <w:ilvl w:val="0"/>
          <w:numId w:val="38"/>
        </w:numPr>
        <w:spacing w:after="16" w:line="312" w:lineRule="auto"/>
        <w:ind w:right="64" w:hanging="360"/>
        <w:jc w:val="both"/>
      </w:pPr>
      <w:r>
        <w:t>zohlednění postavení žáka v kolektivu</w:t>
      </w:r>
    </w:p>
    <w:p w14:paraId="17DEF649" w14:textId="77777777" w:rsidR="00F655AB" w:rsidRDefault="00F655AB" w:rsidP="00F655AB">
      <w:pPr>
        <w:numPr>
          <w:ilvl w:val="0"/>
          <w:numId w:val="38"/>
        </w:numPr>
        <w:spacing w:after="16" w:line="312" w:lineRule="auto"/>
        <w:ind w:right="64" w:hanging="360"/>
        <w:jc w:val="both"/>
      </w:pPr>
      <w:r>
        <w:t>diferenciace výuky</w:t>
      </w:r>
    </w:p>
    <w:p w14:paraId="17DEF64A" w14:textId="77777777" w:rsidR="00F655AB" w:rsidRDefault="00F655AB" w:rsidP="00F655AB">
      <w:pPr>
        <w:pStyle w:val="Styl3"/>
      </w:pPr>
      <w:r>
        <w:t>Hodnocení</w:t>
      </w:r>
    </w:p>
    <w:p w14:paraId="17DEF64B" w14:textId="77777777" w:rsidR="00F655AB" w:rsidRDefault="00F655AB" w:rsidP="00F655AB">
      <w:pPr>
        <w:numPr>
          <w:ilvl w:val="0"/>
          <w:numId w:val="39"/>
        </w:numPr>
        <w:spacing w:after="16" w:line="312" w:lineRule="auto"/>
        <w:ind w:right="64" w:hanging="360"/>
        <w:jc w:val="both"/>
      </w:pPr>
      <w:r>
        <w:t>stanovení kritérií hodnocení žáka</w:t>
      </w:r>
    </w:p>
    <w:p w14:paraId="17DEF64C" w14:textId="77777777" w:rsidR="00F655AB" w:rsidRDefault="00F655AB" w:rsidP="00F655AB">
      <w:pPr>
        <w:numPr>
          <w:ilvl w:val="0"/>
          <w:numId w:val="39"/>
        </w:numPr>
        <w:spacing w:after="16" w:line="312" w:lineRule="auto"/>
        <w:ind w:right="64" w:hanging="360"/>
        <w:jc w:val="both"/>
      </w:pPr>
      <w:r>
        <w:t>využívání různých forem hodnocení</w:t>
      </w:r>
    </w:p>
    <w:p w14:paraId="17DEF64D" w14:textId="77777777" w:rsidR="00F655AB" w:rsidRDefault="00F655AB" w:rsidP="00F655AB">
      <w:pPr>
        <w:numPr>
          <w:ilvl w:val="0"/>
          <w:numId w:val="39"/>
        </w:numPr>
        <w:spacing w:after="16" w:line="312" w:lineRule="auto"/>
        <w:ind w:right="64" w:hanging="360"/>
        <w:jc w:val="both"/>
      </w:pPr>
      <w:r>
        <w:t>podpora sebehodnocení</w:t>
      </w:r>
    </w:p>
    <w:p w14:paraId="17DEF64E" w14:textId="77777777" w:rsidR="00F655AB" w:rsidRDefault="00F655AB" w:rsidP="00F655AB">
      <w:pPr>
        <w:numPr>
          <w:ilvl w:val="0"/>
          <w:numId w:val="39"/>
        </w:numPr>
        <w:spacing w:after="16" w:line="312" w:lineRule="auto"/>
        <w:ind w:right="64" w:hanging="360"/>
        <w:jc w:val="both"/>
      </w:pPr>
      <w:r>
        <w:t>posílení motivace žáka</w:t>
      </w:r>
    </w:p>
    <w:p w14:paraId="17DEF64F" w14:textId="77777777" w:rsidR="00F655AB" w:rsidRDefault="00F655AB" w:rsidP="00F655AB">
      <w:pPr>
        <w:pStyle w:val="Styl2"/>
      </w:pPr>
      <w:r>
        <w:t>Podpůrná opatření druhého stupně</w:t>
      </w:r>
    </w:p>
    <w:p w14:paraId="17DEF650" w14:textId="77777777" w:rsidR="00F655AB" w:rsidRDefault="00F655AB" w:rsidP="00F655AB">
      <w:pPr>
        <w:spacing w:line="312" w:lineRule="auto"/>
      </w:pPr>
      <w:r>
        <w:t>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nebo kompenzačních pomůcek, s podporou předmětu speciálně pedagogické péče a úpravami pedagogické práce.</w:t>
      </w:r>
    </w:p>
    <w:p w14:paraId="17DEF651" w14:textId="77777777" w:rsidR="00F655AB" w:rsidRDefault="00F655AB" w:rsidP="00F655AB">
      <w:pPr>
        <w:pStyle w:val="Styl3"/>
      </w:pPr>
      <w:r>
        <w:t>Zajištění podpůrných opatření druhého stupně</w:t>
      </w:r>
    </w:p>
    <w:p w14:paraId="17DEF652" w14:textId="77777777" w:rsidR="00F655AB" w:rsidRDefault="00F655AB" w:rsidP="00F655AB">
      <w:pPr>
        <w:numPr>
          <w:ilvl w:val="0"/>
          <w:numId w:val="40"/>
        </w:numPr>
        <w:spacing w:after="16" w:line="312" w:lineRule="auto"/>
        <w:ind w:right="64" w:hanging="360"/>
        <w:jc w:val="both"/>
      </w:pPr>
      <w:r>
        <w:t>doporučení školského poradenského zařízení</w:t>
      </w:r>
    </w:p>
    <w:p w14:paraId="17DEF653" w14:textId="77777777" w:rsidR="00F655AB" w:rsidRDefault="00F655AB" w:rsidP="00F655AB">
      <w:pPr>
        <w:numPr>
          <w:ilvl w:val="0"/>
          <w:numId w:val="40"/>
        </w:numPr>
        <w:spacing w:after="16" w:line="312" w:lineRule="auto"/>
        <w:ind w:right="64" w:hanging="360"/>
        <w:jc w:val="both"/>
      </w:pPr>
      <w:r>
        <w:t>pracovník školského poradenského zařízení odpovědný za komunikaci se školou</w:t>
      </w:r>
    </w:p>
    <w:p w14:paraId="17DEF654" w14:textId="77777777" w:rsidR="00F655AB" w:rsidRDefault="00F655AB" w:rsidP="00F655AB">
      <w:pPr>
        <w:numPr>
          <w:ilvl w:val="0"/>
          <w:numId w:val="40"/>
        </w:numPr>
        <w:spacing w:after="16" w:line="312" w:lineRule="auto"/>
        <w:ind w:right="64" w:hanging="360"/>
        <w:jc w:val="both"/>
      </w:pPr>
      <w:r>
        <w:t>spolupráce s rodinou a případně dalším subjektem pro naplňování podpory žáka</w:t>
      </w:r>
    </w:p>
    <w:p w14:paraId="17DEF655" w14:textId="77777777" w:rsidR="00F655AB" w:rsidRDefault="00F655AB" w:rsidP="00F655AB">
      <w:pPr>
        <w:numPr>
          <w:ilvl w:val="0"/>
          <w:numId w:val="40"/>
        </w:numPr>
        <w:spacing w:after="16" w:line="312" w:lineRule="auto"/>
        <w:ind w:right="64" w:hanging="360"/>
        <w:jc w:val="both"/>
      </w:pPr>
      <w:r>
        <w:t>zařazení žáka do speciálně pedagogické nebo pedagogické intervenční péče podle skladby obtíží žáka a možností školy organizované školou nebo školskými zařízeními</w:t>
      </w:r>
    </w:p>
    <w:p w14:paraId="17DEF656" w14:textId="77777777" w:rsidR="00F655AB" w:rsidRDefault="00F655AB" w:rsidP="00F655AB">
      <w:pPr>
        <w:pStyle w:val="Styl3"/>
      </w:pPr>
      <w:r>
        <w:t>Organizace a metody výuky</w:t>
      </w:r>
    </w:p>
    <w:p w14:paraId="17DEF657" w14:textId="77777777" w:rsidR="00F655AB" w:rsidRDefault="00F655AB" w:rsidP="00F655AB">
      <w:pPr>
        <w:numPr>
          <w:ilvl w:val="0"/>
          <w:numId w:val="41"/>
        </w:numPr>
        <w:spacing w:after="16" w:line="312" w:lineRule="auto"/>
        <w:ind w:right="64" w:hanging="360"/>
        <w:jc w:val="both"/>
      </w:pPr>
      <w:r>
        <w:t>reflektovat možnosti žáka vzhledem k věku, respektovat míru nadání</w:t>
      </w:r>
    </w:p>
    <w:p w14:paraId="17DEF658" w14:textId="77777777" w:rsidR="00F655AB" w:rsidRDefault="00F655AB" w:rsidP="00F655AB">
      <w:pPr>
        <w:numPr>
          <w:ilvl w:val="0"/>
          <w:numId w:val="41"/>
        </w:numPr>
        <w:spacing w:after="16" w:line="312" w:lineRule="auto"/>
        <w:ind w:right="64" w:hanging="360"/>
        <w:jc w:val="both"/>
      </w:pPr>
      <w:r>
        <w:t>rozvíjet myšlení, paměť, pozornost, vnímání, motoriku</w:t>
      </w:r>
    </w:p>
    <w:p w14:paraId="17DEF659" w14:textId="77777777" w:rsidR="00F655AB" w:rsidRDefault="00F655AB" w:rsidP="00F655AB">
      <w:pPr>
        <w:numPr>
          <w:ilvl w:val="0"/>
          <w:numId w:val="41"/>
        </w:numPr>
        <w:spacing w:after="16" w:line="312" w:lineRule="auto"/>
        <w:ind w:right="64" w:hanging="360"/>
        <w:jc w:val="both"/>
      </w:pPr>
      <w:r>
        <w:t>podpora oslabených nebo nefunkčních dovedností</w:t>
      </w:r>
    </w:p>
    <w:p w14:paraId="17DEF65A" w14:textId="77777777" w:rsidR="00F655AB" w:rsidRDefault="00F655AB" w:rsidP="00F655AB">
      <w:pPr>
        <w:numPr>
          <w:ilvl w:val="0"/>
          <w:numId w:val="41"/>
        </w:numPr>
        <w:spacing w:after="16" w:line="312" w:lineRule="auto"/>
        <w:ind w:right="64" w:hanging="360"/>
        <w:jc w:val="both"/>
      </w:pPr>
      <w:r>
        <w:t>diferenciace výuky</w:t>
      </w:r>
    </w:p>
    <w:p w14:paraId="17DEF65B" w14:textId="77777777" w:rsidR="00F655AB" w:rsidRDefault="00F655AB" w:rsidP="00F655AB">
      <w:pPr>
        <w:pStyle w:val="Styl3"/>
      </w:pPr>
      <w:r>
        <w:t>Úprava podmínek, obsahu a výstupů vzdělávání</w:t>
      </w:r>
    </w:p>
    <w:p w14:paraId="17DEF65C" w14:textId="77777777" w:rsidR="00F655AB" w:rsidRDefault="00F655AB" w:rsidP="00F655AB">
      <w:pPr>
        <w:numPr>
          <w:ilvl w:val="0"/>
          <w:numId w:val="41"/>
        </w:numPr>
        <w:spacing w:after="16" w:line="312" w:lineRule="auto"/>
        <w:ind w:right="64" w:hanging="360"/>
        <w:jc w:val="both"/>
      </w:pPr>
      <w:r>
        <w:t>ředitel školy uzpůsobí průběh přijímacího řízení pro žáky s potřebou podpůrných opatření 2. stupně, respektuje onemocnění nebo postižení, které může ovlivnit průběh přijímacího řízení - škola postupuje dle doporučení poradenského zařízení</w:t>
      </w:r>
    </w:p>
    <w:p w14:paraId="17DEF65D" w14:textId="77777777" w:rsidR="00F655AB" w:rsidRDefault="00F655AB" w:rsidP="00F655AB">
      <w:pPr>
        <w:numPr>
          <w:ilvl w:val="0"/>
          <w:numId w:val="41"/>
        </w:numPr>
        <w:spacing w:after="16" w:line="312" w:lineRule="auto"/>
        <w:ind w:right="64" w:hanging="360"/>
        <w:jc w:val="both"/>
      </w:pPr>
      <w:r>
        <w:t>u podpůrných opatření 2. stupně je nutná úprava obsahu vzdělávání žáka v dílčích oblastech, které žák nemůže zvládnout</w:t>
      </w:r>
    </w:p>
    <w:p w14:paraId="17DEF65E" w14:textId="77777777" w:rsidR="00F655AB" w:rsidRDefault="00F655AB" w:rsidP="00F655AB">
      <w:pPr>
        <w:numPr>
          <w:ilvl w:val="0"/>
          <w:numId w:val="41"/>
        </w:numPr>
        <w:spacing w:after="16" w:line="312" w:lineRule="auto"/>
        <w:ind w:right="64" w:hanging="360"/>
        <w:jc w:val="both"/>
      </w:pPr>
      <w:r>
        <w:t>žák může během výuky používat kompenzační pomůcky</w:t>
      </w:r>
    </w:p>
    <w:p w14:paraId="17DEF65F" w14:textId="77777777" w:rsidR="00F655AB" w:rsidRDefault="00F655AB" w:rsidP="00F655AB">
      <w:pPr>
        <w:numPr>
          <w:ilvl w:val="0"/>
          <w:numId w:val="41"/>
        </w:numPr>
        <w:spacing w:after="16" w:line="312" w:lineRule="auto"/>
        <w:ind w:right="64"/>
        <w:jc w:val="both"/>
      </w:pPr>
      <w:r>
        <w:t>úprava výstupů vzdělávání se nepředpokládá</w:t>
      </w:r>
    </w:p>
    <w:p w14:paraId="17DEF660" w14:textId="77777777" w:rsidR="00F655AB" w:rsidRDefault="00F655AB" w:rsidP="00F655AB">
      <w:pPr>
        <w:numPr>
          <w:ilvl w:val="0"/>
          <w:numId w:val="41"/>
        </w:numPr>
        <w:spacing w:after="16" w:line="312" w:lineRule="auto"/>
        <w:ind w:right="64" w:hanging="360"/>
        <w:jc w:val="both"/>
      </w:pPr>
      <w:r>
        <w:t>podpůrná opatření jsou zohledněna i v případě konání závěrečné zkoušky na základě doporučení školského poradenského zařízení – jsou respektovány funkční důsledky obtíží žáka, je prodloužen čas zkoušky a vytvořeno pozitivní klima</w:t>
      </w:r>
    </w:p>
    <w:p w14:paraId="17DEF661" w14:textId="77777777" w:rsidR="00F655AB" w:rsidRDefault="00F655AB" w:rsidP="00F655AB">
      <w:pPr>
        <w:numPr>
          <w:ilvl w:val="0"/>
          <w:numId w:val="41"/>
        </w:numPr>
        <w:spacing w:after="16" w:line="312" w:lineRule="auto"/>
        <w:ind w:right="64" w:hanging="360"/>
        <w:jc w:val="both"/>
      </w:pPr>
      <w:r>
        <w:t>u maturitní zkoušky jsou respektovány funkční důsledky speciálních vzdělávacích potřeb žáka a ten je zařazen do příslušné kategorie – dle rozhodnutí školského poradenského zařízení</w:t>
      </w:r>
    </w:p>
    <w:p w14:paraId="17DEF662" w14:textId="77777777" w:rsidR="00F655AB" w:rsidRPr="00363536" w:rsidRDefault="00F655AB" w:rsidP="00F655AB">
      <w:pPr>
        <w:pStyle w:val="Styl3"/>
      </w:pPr>
      <w:r w:rsidRPr="00363536">
        <w:t>Hodnocení</w:t>
      </w:r>
    </w:p>
    <w:p w14:paraId="17DEF663" w14:textId="77777777" w:rsidR="00F655AB" w:rsidRDefault="00F655AB" w:rsidP="00F655AB">
      <w:pPr>
        <w:numPr>
          <w:ilvl w:val="0"/>
          <w:numId w:val="41"/>
        </w:numPr>
        <w:spacing w:after="16" w:line="312" w:lineRule="auto"/>
        <w:ind w:right="64" w:hanging="360"/>
        <w:jc w:val="both"/>
      </w:pPr>
      <w:r>
        <w:t xml:space="preserve">stanovení kritérií, která umožní žákovi dosahovat osobního pokroku </w:t>
      </w:r>
    </w:p>
    <w:p w14:paraId="17DEF664" w14:textId="77777777" w:rsidR="00F655AB" w:rsidRDefault="00F655AB" w:rsidP="00F655AB">
      <w:pPr>
        <w:numPr>
          <w:ilvl w:val="0"/>
          <w:numId w:val="41"/>
        </w:numPr>
        <w:spacing w:after="16" w:line="312" w:lineRule="auto"/>
        <w:ind w:right="64" w:hanging="360"/>
        <w:jc w:val="both"/>
      </w:pPr>
      <w:r>
        <w:t>různé formy hodnocení</w:t>
      </w:r>
    </w:p>
    <w:p w14:paraId="17DEF665" w14:textId="77777777" w:rsidR="00F655AB" w:rsidRDefault="00F655AB" w:rsidP="00F655AB">
      <w:pPr>
        <w:numPr>
          <w:ilvl w:val="0"/>
          <w:numId w:val="41"/>
        </w:numPr>
        <w:spacing w:after="16" w:line="312" w:lineRule="auto"/>
        <w:ind w:right="64" w:hanging="360"/>
        <w:jc w:val="both"/>
      </w:pPr>
      <w:r>
        <w:t>podpora sebehodnocení</w:t>
      </w:r>
    </w:p>
    <w:p w14:paraId="17DEF666" w14:textId="77777777" w:rsidR="00F655AB" w:rsidRDefault="00F655AB" w:rsidP="00F655AB">
      <w:pPr>
        <w:numPr>
          <w:ilvl w:val="0"/>
          <w:numId w:val="41"/>
        </w:numPr>
        <w:spacing w:after="16" w:line="312" w:lineRule="auto"/>
        <w:ind w:right="64" w:hanging="360"/>
        <w:jc w:val="both"/>
      </w:pPr>
      <w:r>
        <w:t>posílení motivace žáka</w:t>
      </w:r>
    </w:p>
    <w:p w14:paraId="17DEF667" w14:textId="77777777" w:rsidR="00F655AB" w:rsidRDefault="00F655AB" w:rsidP="00F655AB">
      <w:pPr>
        <w:pStyle w:val="Styl2"/>
      </w:pPr>
      <w:r>
        <w:t>Podpůrná opatření třetího stupně</w:t>
      </w:r>
    </w:p>
    <w:p w14:paraId="17DEF668" w14:textId="77777777" w:rsidR="00F655AB" w:rsidRDefault="00F655AB" w:rsidP="00F655AB">
      <w:pPr>
        <w:spacing w:line="312" w:lineRule="auto"/>
        <w:ind w:right="64"/>
      </w:pPr>
      <w:r>
        <w:t>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 Délka může být upravována v závislosti na posouzení aktuálního stavu žáka a na dalších okolnostech (například na závěrech kontrolního vyšetření).</w:t>
      </w:r>
    </w:p>
    <w:p w14:paraId="17DEF669" w14:textId="77777777" w:rsidR="00F655AB" w:rsidRDefault="00F655AB" w:rsidP="00F655AB">
      <w:pPr>
        <w:pStyle w:val="Styl3"/>
      </w:pPr>
      <w:r>
        <w:t>Zajištění podpůrných opatření třetího stupně</w:t>
      </w:r>
    </w:p>
    <w:p w14:paraId="17DEF66A" w14:textId="77777777" w:rsidR="00F655AB" w:rsidRDefault="00F655AB" w:rsidP="00F655AB">
      <w:pPr>
        <w:numPr>
          <w:ilvl w:val="0"/>
          <w:numId w:val="42"/>
        </w:numPr>
        <w:spacing w:after="16" w:line="312" w:lineRule="auto"/>
        <w:ind w:right="64" w:hanging="794"/>
        <w:jc w:val="both"/>
      </w:pPr>
      <w:r>
        <w:t>doporučení školského poradenského zařízení</w:t>
      </w:r>
    </w:p>
    <w:p w14:paraId="17DEF66B" w14:textId="77777777" w:rsidR="00F655AB" w:rsidRDefault="00F655AB" w:rsidP="00F655AB">
      <w:pPr>
        <w:numPr>
          <w:ilvl w:val="0"/>
          <w:numId w:val="42"/>
        </w:numPr>
        <w:spacing w:after="16" w:line="312" w:lineRule="auto"/>
        <w:ind w:right="64" w:hanging="794"/>
        <w:jc w:val="both"/>
      </w:pPr>
      <w:r>
        <w:t>konzultant na straně vzdělavatele</w:t>
      </w:r>
    </w:p>
    <w:p w14:paraId="17DEF66C" w14:textId="77777777" w:rsidR="00F655AB" w:rsidRDefault="00F655AB" w:rsidP="00F655AB">
      <w:pPr>
        <w:numPr>
          <w:ilvl w:val="0"/>
          <w:numId w:val="42"/>
        </w:numPr>
        <w:spacing w:after="16" w:line="312" w:lineRule="auto"/>
        <w:ind w:right="64" w:hanging="794"/>
        <w:jc w:val="both"/>
      </w:pPr>
      <w:r>
        <w:t>spolupráce se žákem a zákonným zástupcem žáka a případně dalším subjektem pro naplňování podpory u žáka</w:t>
      </w:r>
    </w:p>
    <w:p w14:paraId="17DEF66D" w14:textId="77777777" w:rsidR="00F655AB" w:rsidRDefault="00F655AB" w:rsidP="00F655AB">
      <w:pPr>
        <w:numPr>
          <w:ilvl w:val="0"/>
          <w:numId w:val="42"/>
        </w:numPr>
        <w:spacing w:after="16" w:line="312" w:lineRule="auto"/>
        <w:ind w:right="64" w:hanging="794"/>
        <w:jc w:val="both"/>
      </w:pPr>
      <w:r>
        <w:t>podpora práce pedagogického pracovníka asistentem pedagoga, případně školním psychologem, speciálním pedagogem</w:t>
      </w:r>
    </w:p>
    <w:p w14:paraId="17DEF66E" w14:textId="77777777" w:rsidR="00F655AB" w:rsidRDefault="00F655AB" w:rsidP="00F655AB">
      <w:pPr>
        <w:numPr>
          <w:ilvl w:val="0"/>
          <w:numId w:val="42"/>
        </w:numPr>
        <w:spacing w:after="16" w:line="312" w:lineRule="auto"/>
        <w:ind w:right="64" w:hanging="794"/>
        <w:jc w:val="both"/>
      </w:pPr>
      <w:r>
        <w:t>v případě ukončení poskytování podpůrného opatření je povinností školského zařízení tuto skutečnost oznámit zákonnému zástupci žáka nebo žákovi a škole</w:t>
      </w:r>
    </w:p>
    <w:p w14:paraId="17DEF66F" w14:textId="77777777" w:rsidR="00F655AB" w:rsidRDefault="00F655AB" w:rsidP="00F655AB">
      <w:pPr>
        <w:pStyle w:val="Styl3"/>
      </w:pPr>
      <w:r>
        <w:t>Organizace a metody výuky</w:t>
      </w:r>
    </w:p>
    <w:p w14:paraId="17DEF670" w14:textId="77777777" w:rsidR="00F655AB" w:rsidRDefault="00F655AB" w:rsidP="00F655AB">
      <w:pPr>
        <w:numPr>
          <w:ilvl w:val="0"/>
          <w:numId w:val="43"/>
        </w:numPr>
        <w:spacing w:after="16" w:line="312" w:lineRule="auto"/>
        <w:ind w:right="64" w:hanging="360"/>
        <w:jc w:val="both"/>
      </w:pPr>
      <w:r>
        <w:t>všechny vhodné metody z předchozích opatření</w:t>
      </w:r>
    </w:p>
    <w:p w14:paraId="17DEF671" w14:textId="77777777" w:rsidR="00F655AB" w:rsidRDefault="00F655AB" w:rsidP="00F655AB">
      <w:pPr>
        <w:numPr>
          <w:ilvl w:val="0"/>
          <w:numId w:val="43"/>
        </w:numPr>
        <w:spacing w:after="16" w:line="312" w:lineRule="auto"/>
        <w:ind w:right="64" w:hanging="360"/>
        <w:jc w:val="both"/>
      </w:pPr>
      <w:r>
        <w:t>podpora oslabených nebo nefunkčních kompetencí žáka</w:t>
      </w:r>
    </w:p>
    <w:p w14:paraId="17DEF672" w14:textId="77777777" w:rsidR="00F655AB" w:rsidRDefault="00F655AB" w:rsidP="00F655AB">
      <w:pPr>
        <w:numPr>
          <w:ilvl w:val="0"/>
          <w:numId w:val="43"/>
        </w:numPr>
        <w:spacing w:after="16" w:line="312" w:lineRule="auto"/>
        <w:ind w:right="64" w:hanging="360"/>
        <w:jc w:val="both"/>
      </w:pPr>
      <w:r>
        <w:t>využívání práce asistenta pedagoga</w:t>
      </w:r>
    </w:p>
    <w:p w14:paraId="17DEF673" w14:textId="77777777" w:rsidR="00F655AB" w:rsidRDefault="00F655AB" w:rsidP="00F655AB">
      <w:pPr>
        <w:pStyle w:val="Styl3"/>
      </w:pPr>
      <w:r>
        <w:t>Úprava podmínek, obsahu a výstupů vzdělávání</w:t>
      </w:r>
    </w:p>
    <w:p w14:paraId="17DEF674" w14:textId="77777777" w:rsidR="00F655AB" w:rsidRDefault="00F655AB" w:rsidP="00F655AB">
      <w:pPr>
        <w:numPr>
          <w:ilvl w:val="0"/>
          <w:numId w:val="44"/>
        </w:numPr>
        <w:spacing w:after="16" w:line="312" w:lineRule="auto"/>
        <w:ind w:right="64" w:hanging="360"/>
        <w:jc w:val="both"/>
      </w:pPr>
      <w:r>
        <w:t>ředitel školy uzpůsobí průběh přijímacího řízení pro žáky s potřebou podpůrných opatření 3. stupně – respektuje funkční důsledky</w:t>
      </w:r>
    </w:p>
    <w:p w14:paraId="17DEF675" w14:textId="77777777" w:rsidR="00F655AB" w:rsidRDefault="00F655AB" w:rsidP="00F655AB">
      <w:pPr>
        <w:numPr>
          <w:ilvl w:val="0"/>
          <w:numId w:val="44"/>
        </w:numPr>
        <w:spacing w:after="16" w:line="312" w:lineRule="auto"/>
        <w:ind w:right="64" w:hanging="360"/>
        <w:jc w:val="both"/>
      </w:pPr>
      <w:r>
        <w:t>obsah se upravuje v závislosti na charakteru potřeb žáků (na základě doporučení ŠPZ)</w:t>
      </w:r>
    </w:p>
    <w:p w14:paraId="17DEF676" w14:textId="77777777" w:rsidR="00F655AB" w:rsidRDefault="00F655AB" w:rsidP="00F655AB">
      <w:pPr>
        <w:numPr>
          <w:ilvl w:val="0"/>
          <w:numId w:val="44"/>
        </w:numPr>
        <w:spacing w:after="16" w:line="312" w:lineRule="auto"/>
        <w:ind w:right="64" w:hanging="360"/>
        <w:jc w:val="both"/>
      </w:pPr>
      <w:r>
        <w:t>obsah učiva může být modifikován</w:t>
      </w:r>
    </w:p>
    <w:p w14:paraId="17DEF677" w14:textId="77777777" w:rsidR="00F655AB" w:rsidRDefault="00F655AB" w:rsidP="00F655AB">
      <w:pPr>
        <w:numPr>
          <w:ilvl w:val="0"/>
          <w:numId w:val="44"/>
        </w:numPr>
        <w:spacing w:after="16" w:line="312" w:lineRule="auto"/>
        <w:ind w:right="64" w:hanging="360"/>
        <w:jc w:val="both"/>
      </w:pPr>
      <w:r>
        <w:t>výstupy vzdělávání se mohou upravovat pouze pro žáky s LMP</w:t>
      </w:r>
    </w:p>
    <w:p w14:paraId="17DEF678" w14:textId="77777777" w:rsidR="00F655AB" w:rsidRDefault="00F655AB" w:rsidP="00F655AB">
      <w:pPr>
        <w:numPr>
          <w:ilvl w:val="0"/>
          <w:numId w:val="44"/>
        </w:numPr>
        <w:spacing w:after="16" w:line="312" w:lineRule="auto"/>
        <w:ind w:right="64" w:hanging="360"/>
        <w:jc w:val="both"/>
      </w:pPr>
      <w:r>
        <w:t>uplatnění IVP</w:t>
      </w:r>
    </w:p>
    <w:p w14:paraId="17DEF679" w14:textId="77777777" w:rsidR="00F655AB" w:rsidRDefault="00F655AB" w:rsidP="00F655AB">
      <w:pPr>
        <w:numPr>
          <w:ilvl w:val="0"/>
          <w:numId w:val="44"/>
        </w:numPr>
        <w:spacing w:after="16" w:line="312" w:lineRule="auto"/>
        <w:ind w:right="64" w:hanging="360"/>
        <w:jc w:val="both"/>
      </w:pPr>
      <w:r>
        <w:t>používání kompenzačních pomůcek</w:t>
      </w:r>
    </w:p>
    <w:p w14:paraId="17DEF67A" w14:textId="77777777" w:rsidR="00F655AB" w:rsidRDefault="00F655AB" w:rsidP="00F655AB">
      <w:pPr>
        <w:numPr>
          <w:ilvl w:val="0"/>
          <w:numId w:val="44"/>
        </w:numPr>
        <w:spacing w:after="16" w:line="312" w:lineRule="auto"/>
        <w:ind w:right="64" w:hanging="360"/>
        <w:jc w:val="both"/>
      </w:pPr>
      <w:r>
        <w:t>posilování výuky v předmětech, kde žák selhává</w:t>
      </w:r>
    </w:p>
    <w:p w14:paraId="17DEF67B" w14:textId="77777777" w:rsidR="00F655AB" w:rsidRDefault="00F655AB" w:rsidP="00F655AB">
      <w:pPr>
        <w:numPr>
          <w:ilvl w:val="0"/>
          <w:numId w:val="44"/>
        </w:numPr>
        <w:spacing w:after="16" w:line="312" w:lineRule="auto"/>
        <w:ind w:right="64" w:hanging="360"/>
        <w:jc w:val="both"/>
      </w:pPr>
      <w:r>
        <w:t>ředitel školy umožní žákovi, u kterého byla v průběhu vzdělávání uplatňována podpůrná opatření 3. stupně, aby byla zohledněna i v průběhu konání praktické a teoretické zkoušky na základě doporučení ŠPZ</w:t>
      </w:r>
    </w:p>
    <w:p w14:paraId="17DEF67C" w14:textId="77777777" w:rsidR="00F655AB" w:rsidRDefault="00F655AB" w:rsidP="00F655AB">
      <w:pPr>
        <w:numPr>
          <w:ilvl w:val="0"/>
          <w:numId w:val="44"/>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17DEF67D" w14:textId="77777777" w:rsidR="00F655AB" w:rsidRDefault="00F655AB" w:rsidP="00F655AB">
      <w:pPr>
        <w:numPr>
          <w:ilvl w:val="0"/>
          <w:numId w:val="44"/>
        </w:numPr>
        <w:spacing w:after="16" w:line="312" w:lineRule="auto"/>
        <w:ind w:right="64" w:hanging="360"/>
        <w:jc w:val="both"/>
      </w:pPr>
      <w:r>
        <w:t>žáci s potřebou podpůrných opatření 3. stupně jsou u maturitní zkoušky zařazeni do příslušné kategorie na základě doporučení ŠPZ, pracují s upravenou dokumentací a mají navýšený časový limit</w:t>
      </w:r>
    </w:p>
    <w:p w14:paraId="17DEF67E" w14:textId="77777777" w:rsidR="00F655AB" w:rsidRDefault="00F655AB" w:rsidP="00F655AB">
      <w:pPr>
        <w:pStyle w:val="Styl2"/>
      </w:pPr>
      <w:r>
        <w:t>Podpůrná opatření čtvrtého stupně</w:t>
      </w:r>
    </w:p>
    <w:p w14:paraId="17DEF67F" w14:textId="77777777" w:rsidR="00F655AB" w:rsidRDefault="00F655AB" w:rsidP="00F655AB">
      <w:pPr>
        <w:spacing w:line="312" w:lineRule="auto"/>
        <w:ind w:right="64"/>
      </w:pPr>
      <w:r>
        <w:t>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stavu žáka. Žák vzdělávaný ve třídě, která není zřízena podle § 16 odst. 9 zákona, je vzděláván s podporou individuálního vzdělávacího 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s těžkým zrakovým nebo sluchovým postižením, se závažnými vadami řeči, s poruchami autistického spektra, se závažným tělesným postižením. Dále mimořádně</w:t>
      </w:r>
    </w:p>
    <w:p w14:paraId="17DEF680" w14:textId="77777777" w:rsidR="00F655AB" w:rsidRDefault="00F655AB" w:rsidP="00F655AB">
      <w:pPr>
        <w:spacing w:line="312" w:lineRule="auto"/>
        <w:ind w:right="64"/>
      </w:pPr>
      <w:r>
        <w:t>nadané žáky, kteří vyžadují výraznou individualizaci vzdělávání nad rámec příslušného stupně vzdělání, dosahují mimořádných výsledků a vyžadují i úpravy ve formách vzdělávání.</w:t>
      </w:r>
    </w:p>
    <w:p w14:paraId="17DEF681" w14:textId="77777777" w:rsidR="00F655AB" w:rsidRDefault="00F655AB" w:rsidP="00F655AB">
      <w:pPr>
        <w:pStyle w:val="Styl3"/>
      </w:pPr>
      <w:r>
        <w:t>Zajištění podpůrných opatření čtvrtého stupně</w:t>
      </w:r>
    </w:p>
    <w:p w14:paraId="17DEF682" w14:textId="77777777" w:rsidR="00F655AB" w:rsidRDefault="00F655AB" w:rsidP="00F655AB">
      <w:pPr>
        <w:numPr>
          <w:ilvl w:val="0"/>
          <w:numId w:val="45"/>
        </w:numPr>
        <w:spacing w:after="16" w:line="312" w:lineRule="auto"/>
        <w:ind w:right="64" w:hanging="227"/>
        <w:jc w:val="both"/>
      </w:pPr>
      <w:r>
        <w:t xml:space="preserve">doporučení školského poradenského zařízení  </w:t>
      </w:r>
    </w:p>
    <w:p w14:paraId="17DEF683" w14:textId="77777777" w:rsidR="00F655AB" w:rsidRDefault="00F655AB" w:rsidP="00F655AB">
      <w:pPr>
        <w:numPr>
          <w:ilvl w:val="0"/>
          <w:numId w:val="45"/>
        </w:numPr>
        <w:spacing w:after="16" w:line="312" w:lineRule="auto"/>
        <w:ind w:right="64" w:hanging="227"/>
        <w:jc w:val="both"/>
      </w:pPr>
      <w:r>
        <w:t xml:space="preserve">konzultant na straně školy nebo školského zařízení  </w:t>
      </w:r>
    </w:p>
    <w:p w14:paraId="17DEF684" w14:textId="77777777" w:rsidR="00F655AB" w:rsidRDefault="00F655AB" w:rsidP="00F655AB">
      <w:pPr>
        <w:numPr>
          <w:ilvl w:val="0"/>
          <w:numId w:val="45"/>
        </w:numPr>
        <w:spacing w:after="16" w:line="312" w:lineRule="auto"/>
        <w:ind w:right="64" w:hanging="227"/>
        <w:jc w:val="both"/>
      </w:pPr>
      <w:r>
        <w:t xml:space="preserve">spolupráce se žákem, zákonným zástupcem žáka a případně s dalším subjektem pro naplňování podpůrných opatření u žáka  </w:t>
      </w:r>
    </w:p>
    <w:p w14:paraId="17DEF685" w14:textId="77777777" w:rsidR="00F655AB" w:rsidRDefault="00F655AB" w:rsidP="00F655AB">
      <w:pPr>
        <w:numPr>
          <w:ilvl w:val="0"/>
          <w:numId w:val="45"/>
        </w:numPr>
        <w:spacing w:after="16" w:line="312" w:lineRule="auto"/>
        <w:ind w:right="64" w:hanging="227"/>
        <w:jc w:val="both"/>
      </w:pPr>
      <w:r>
        <w:t>koordinátorem péče je školské poradenské zařízení, které pravidelně vyhodnocuje efektivitu zvolených podpůrných opatření pro žáka ve spolupráci s rodinou a školou, v závislosti na charakteru speciálních vzdělávacích potřeb žáka</w:t>
      </w:r>
    </w:p>
    <w:p w14:paraId="17DEF686" w14:textId="77777777" w:rsidR="00F655AB" w:rsidRDefault="00F655AB" w:rsidP="00F655AB">
      <w:pPr>
        <w:numPr>
          <w:ilvl w:val="0"/>
          <w:numId w:val="45"/>
        </w:numPr>
        <w:spacing w:line="312" w:lineRule="auto"/>
        <w:ind w:right="64" w:hanging="227"/>
        <w:jc w:val="both"/>
      </w:pPr>
      <w:r>
        <w:t>podpora poradenským pracovníkem školy - využívání služeb asistentů pedagoga, tlumočníka českého znakového jazyka, přepisovatele pro neslyšící, speciálního pedagoga, školního psychologa, případně jiného pedagogického pracovníka - poskytování vzdělávání nebo školských služeb v prostorách stavebně nebo technicky upravených</w:t>
      </w:r>
    </w:p>
    <w:p w14:paraId="17DEF687" w14:textId="77777777" w:rsidR="00F655AB" w:rsidRDefault="00F655AB" w:rsidP="00F655AB">
      <w:pPr>
        <w:numPr>
          <w:ilvl w:val="0"/>
          <w:numId w:val="45"/>
        </w:numPr>
        <w:spacing w:after="16" w:line="312" w:lineRule="auto"/>
        <w:ind w:right="64" w:hanging="227"/>
        <w:jc w:val="both"/>
      </w:pPr>
      <w:r>
        <w:t>zajištění služeb speciálně pedagogického centra v prostorové orientaci žáků a v podpoře užívání alternativních forem komunikace, metodická podpora pedagogických pracovníků školy</w:t>
      </w:r>
    </w:p>
    <w:p w14:paraId="17DEF688" w14:textId="77777777" w:rsidR="00F655AB" w:rsidRDefault="00F655AB" w:rsidP="00F655AB">
      <w:pPr>
        <w:pStyle w:val="Styl3"/>
      </w:pPr>
      <w:r>
        <w:t>Organizace a metody výuky</w:t>
      </w:r>
    </w:p>
    <w:p w14:paraId="17DEF689" w14:textId="77777777" w:rsidR="00F655AB" w:rsidRDefault="00F655AB" w:rsidP="00F655AB">
      <w:pPr>
        <w:numPr>
          <w:ilvl w:val="0"/>
          <w:numId w:val="46"/>
        </w:numPr>
        <w:spacing w:after="16" w:line="312" w:lineRule="auto"/>
        <w:ind w:right="64" w:hanging="567"/>
        <w:jc w:val="both"/>
      </w:pPr>
      <w:r>
        <w:t>všechny vhodné metody z předchozích opatření</w:t>
      </w:r>
    </w:p>
    <w:p w14:paraId="17DEF68A" w14:textId="77777777" w:rsidR="00F655AB" w:rsidRDefault="00F655AB" w:rsidP="00F655AB">
      <w:pPr>
        <w:numPr>
          <w:ilvl w:val="0"/>
          <w:numId w:val="46"/>
        </w:numPr>
        <w:spacing w:after="16" w:line="312" w:lineRule="auto"/>
        <w:ind w:right="64" w:hanging="567"/>
        <w:jc w:val="both"/>
      </w:pPr>
      <w:r>
        <w:t>podpora oslabených nebo nefunkčních kompetencí žáka</w:t>
      </w:r>
    </w:p>
    <w:p w14:paraId="17DEF68B" w14:textId="77777777" w:rsidR="00F655AB" w:rsidRDefault="00F655AB" w:rsidP="00F655AB">
      <w:pPr>
        <w:numPr>
          <w:ilvl w:val="0"/>
          <w:numId w:val="46"/>
        </w:numPr>
        <w:spacing w:after="16" w:line="312" w:lineRule="auto"/>
        <w:ind w:right="64" w:hanging="567"/>
        <w:jc w:val="both"/>
      </w:pPr>
      <w:r>
        <w:t>využívání práce asistenta pedagoga</w:t>
      </w:r>
    </w:p>
    <w:p w14:paraId="17DEF68C" w14:textId="77777777" w:rsidR="00F655AB" w:rsidRDefault="00F655AB" w:rsidP="00F655AB">
      <w:pPr>
        <w:pStyle w:val="Styl3"/>
      </w:pPr>
      <w:r>
        <w:t>Úprava podmínek, obsahu a výstupů vzdělávání</w:t>
      </w:r>
    </w:p>
    <w:p w14:paraId="17DEF68D" w14:textId="77777777" w:rsidR="00F655AB" w:rsidRDefault="00F655AB" w:rsidP="00F655AB">
      <w:pPr>
        <w:numPr>
          <w:ilvl w:val="0"/>
          <w:numId w:val="47"/>
        </w:numPr>
        <w:spacing w:after="16" w:line="312" w:lineRule="auto"/>
        <w:ind w:right="64" w:hanging="360"/>
        <w:jc w:val="both"/>
      </w:pPr>
      <w:r>
        <w:t>ředitel školy uzpůsobí průběh přijímacího řízení pro žáky s potřebou podpůrných opatření 4. stupně – respektuje funkční důsledky</w:t>
      </w:r>
    </w:p>
    <w:p w14:paraId="17DEF68E" w14:textId="77777777" w:rsidR="00F655AB" w:rsidRDefault="00F655AB" w:rsidP="00F655AB">
      <w:pPr>
        <w:numPr>
          <w:ilvl w:val="0"/>
          <w:numId w:val="47"/>
        </w:numPr>
        <w:spacing w:after="16" w:line="312" w:lineRule="auto"/>
        <w:ind w:right="64" w:hanging="360"/>
        <w:jc w:val="both"/>
      </w:pPr>
      <w:r>
        <w:t>úprava obsahu vzdělávání</w:t>
      </w:r>
    </w:p>
    <w:p w14:paraId="17DEF68F" w14:textId="77777777" w:rsidR="00F655AB" w:rsidRDefault="00F655AB" w:rsidP="00F655AB">
      <w:pPr>
        <w:numPr>
          <w:ilvl w:val="0"/>
          <w:numId w:val="47"/>
        </w:numPr>
        <w:spacing w:after="16" w:line="312" w:lineRule="auto"/>
        <w:ind w:right="64" w:hanging="360"/>
        <w:jc w:val="both"/>
      </w:pPr>
      <w:r>
        <w:t>výuka dle IVP</w:t>
      </w:r>
    </w:p>
    <w:p w14:paraId="17DEF690" w14:textId="77777777" w:rsidR="00F655AB" w:rsidRDefault="00F655AB" w:rsidP="00F655AB">
      <w:pPr>
        <w:numPr>
          <w:ilvl w:val="0"/>
          <w:numId w:val="47"/>
        </w:numPr>
        <w:spacing w:after="16" w:line="312" w:lineRule="auto"/>
        <w:ind w:right="64" w:hanging="360"/>
        <w:jc w:val="both"/>
      </w:pPr>
      <w:r>
        <w:t>pozitivní motivace, podpora samostatnosti</w:t>
      </w:r>
    </w:p>
    <w:p w14:paraId="17DEF691" w14:textId="77777777" w:rsidR="00F655AB" w:rsidRDefault="00F655AB" w:rsidP="00F655AB">
      <w:pPr>
        <w:numPr>
          <w:ilvl w:val="0"/>
          <w:numId w:val="47"/>
        </w:numPr>
        <w:spacing w:after="16" w:line="312" w:lineRule="auto"/>
        <w:ind w:right="64" w:hanging="360"/>
        <w:jc w:val="both"/>
      </w:pPr>
      <w:r>
        <w:t>využívání alternativních komunikačních systémů</w:t>
      </w:r>
    </w:p>
    <w:p w14:paraId="17DEF692" w14:textId="77777777" w:rsidR="00F655AB" w:rsidRDefault="00F655AB" w:rsidP="00F655AB">
      <w:pPr>
        <w:numPr>
          <w:ilvl w:val="0"/>
          <w:numId w:val="47"/>
        </w:numPr>
        <w:spacing w:after="16" w:line="312" w:lineRule="auto"/>
        <w:ind w:right="64" w:hanging="360"/>
        <w:jc w:val="both"/>
      </w:pPr>
      <w:r>
        <w:t>využití práce asistenta pedagoga</w:t>
      </w:r>
    </w:p>
    <w:p w14:paraId="17DEF693" w14:textId="77777777" w:rsidR="00F655AB" w:rsidRDefault="00F655AB" w:rsidP="00F655AB">
      <w:pPr>
        <w:numPr>
          <w:ilvl w:val="0"/>
          <w:numId w:val="47"/>
        </w:numPr>
        <w:spacing w:after="16" w:line="312" w:lineRule="auto"/>
        <w:ind w:right="64" w:hanging="360"/>
        <w:jc w:val="both"/>
      </w:pPr>
      <w:r>
        <w:t>ředitel školy umožní žákovi, u kterého byla v průběhu vzdělávání uplatňována podpůrná opatření 4. stupně, aby byla zohledněna i v průběhu konání praktické a teoretické zkoušky na základě doporučení ŠPZ</w:t>
      </w:r>
    </w:p>
    <w:p w14:paraId="17DEF694" w14:textId="77777777" w:rsidR="00F655AB" w:rsidRDefault="00F655AB" w:rsidP="00F655AB">
      <w:pPr>
        <w:numPr>
          <w:ilvl w:val="0"/>
          <w:numId w:val="47"/>
        </w:numPr>
        <w:spacing w:after="37" w:line="312" w:lineRule="auto"/>
        <w:ind w:right="64" w:hanging="360"/>
        <w:jc w:val="both"/>
      </w:pPr>
      <w:r>
        <w:t>u ZZK jsou respektovány důsledky obtíží, je upravována zkušební dokumentace a v jejím průběhu je umožněna přítomnost další osoby – asistenta pedagoga</w:t>
      </w:r>
    </w:p>
    <w:p w14:paraId="17DEF695" w14:textId="77777777" w:rsidR="00F655AB" w:rsidRDefault="00F655AB" w:rsidP="00F655AB">
      <w:pPr>
        <w:numPr>
          <w:ilvl w:val="0"/>
          <w:numId w:val="47"/>
        </w:numPr>
        <w:spacing w:after="16" w:line="312" w:lineRule="auto"/>
        <w:ind w:right="64" w:hanging="360"/>
        <w:jc w:val="both"/>
      </w:pPr>
      <w:r>
        <w:t>žáci s potřebou podpůrných opatření 4. stupně jsou u maturitní zkoušky zařazeni do příslušné kategorie na základě doporučení ŠPZ, pracují s upravenou dokumentací a mají navýšený časový limit</w:t>
      </w:r>
    </w:p>
    <w:p w14:paraId="17DEF696" w14:textId="77777777" w:rsidR="00F655AB" w:rsidRDefault="00F655AB" w:rsidP="00F655AB">
      <w:pPr>
        <w:pStyle w:val="Styl2"/>
      </w:pPr>
      <w:r>
        <w:t>Podpůrná opatření pátého stupně</w:t>
      </w:r>
    </w:p>
    <w:p w14:paraId="17DEF697" w14:textId="77777777" w:rsidR="00F655AB" w:rsidRDefault="00F655AB" w:rsidP="00F655AB">
      <w:pPr>
        <w:spacing w:line="312" w:lineRule="auto"/>
        <w:ind w:right="64"/>
      </w:pPr>
      <w:r>
        <w:t>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 při výběru vzdělávacích obsahů a metod, hodnocení výsledků vzdělávání žáka. Vzdělávání žáka v tomto stupni zpravidla vyžaduje úpravu pracovního prostředí. V případě potřeby je možné využívat 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w:t>
      </w:r>
    </w:p>
    <w:p w14:paraId="17DEF698" w14:textId="77777777" w:rsidR="00F655AB" w:rsidRDefault="00F655AB" w:rsidP="00F655AB">
      <w:pPr>
        <w:pStyle w:val="Styl3"/>
      </w:pPr>
      <w:r>
        <w:t>Zajištění podpůrných opatření pátého stupně</w:t>
      </w:r>
    </w:p>
    <w:p w14:paraId="17DEF699" w14:textId="77777777" w:rsidR="00F655AB" w:rsidRDefault="00F655AB" w:rsidP="00F655AB">
      <w:pPr>
        <w:numPr>
          <w:ilvl w:val="0"/>
          <w:numId w:val="48"/>
        </w:numPr>
        <w:spacing w:after="16" w:line="312" w:lineRule="auto"/>
        <w:ind w:right="64" w:hanging="360"/>
        <w:jc w:val="both"/>
      </w:pPr>
      <w:r>
        <w:t xml:space="preserve">doporučení školského poradenského zařízení </w:t>
      </w:r>
    </w:p>
    <w:p w14:paraId="17DEF69A" w14:textId="77777777" w:rsidR="00F655AB" w:rsidRDefault="00F655AB" w:rsidP="00F655AB">
      <w:pPr>
        <w:numPr>
          <w:ilvl w:val="0"/>
          <w:numId w:val="48"/>
        </w:numPr>
        <w:spacing w:after="16" w:line="312" w:lineRule="auto"/>
        <w:ind w:right="64" w:hanging="360"/>
        <w:jc w:val="both"/>
      </w:pPr>
      <w:r>
        <w:t xml:space="preserve">konzultant na straně vzdělavatele </w:t>
      </w:r>
    </w:p>
    <w:p w14:paraId="17DEF69B" w14:textId="77777777" w:rsidR="00F655AB" w:rsidRDefault="00F655AB" w:rsidP="00F655AB">
      <w:pPr>
        <w:numPr>
          <w:ilvl w:val="0"/>
          <w:numId w:val="48"/>
        </w:numPr>
        <w:spacing w:after="16" w:line="312" w:lineRule="auto"/>
        <w:ind w:right="64" w:hanging="360"/>
        <w:jc w:val="both"/>
      </w:pPr>
      <w:r>
        <w:t xml:space="preserve">spolupráce s rodinou a případně dalším subjektem pro naplňování podpůrných opatření u žáka </w:t>
      </w:r>
    </w:p>
    <w:p w14:paraId="17DEF69C" w14:textId="77777777" w:rsidR="00F655AB" w:rsidRDefault="00F655AB" w:rsidP="00F655AB">
      <w:pPr>
        <w:numPr>
          <w:ilvl w:val="0"/>
          <w:numId w:val="48"/>
        </w:numPr>
        <w:spacing w:after="16" w:line="312" w:lineRule="auto"/>
        <w:ind w:right="64" w:hanging="360"/>
        <w:jc w:val="both"/>
      </w:pPr>
      <w:r>
        <w:t xml:space="preserve">koordinátorem péče je školské poradenské zařízení, které pravidelně vyhodnocuje efektivitu zvolených podpůrných opatření pro žáka ve spolupráci s rodinou a školou, intenzivně spolupracuje se školou a školským poradenským zařízením </w:t>
      </w:r>
    </w:p>
    <w:p w14:paraId="17DEF69D" w14:textId="77777777" w:rsidR="00F655AB" w:rsidRDefault="00F655AB" w:rsidP="00F655AB">
      <w:pPr>
        <w:numPr>
          <w:ilvl w:val="0"/>
          <w:numId w:val="48"/>
        </w:numPr>
        <w:spacing w:after="16" w:line="312" w:lineRule="auto"/>
        <w:ind w:right="64" w:hanging="360"/>
        <w:jc w:val="both"/>
      </w:pPr>
      <w:r>
        <w:t xml:space="preserve">poskytování vzdělávání nebo školských služeb v prostorách stavebně nebo technicky upravených </w:t>
      </w:r>
    </w:p>
    <w:p w14:paraId="17DEF69E" w14:textId="77777777" w:rsidR="00F655AB" w:rsidRDefault="00F655AB" w:rsidP="00F655AB">
      <w:pPr>
        <w:numPr>
          <w:ilvl w:val="0"/>
          <w:numId w:val="48"/>
        </w:numPr>
        <w:spacing w:after="16" w:line="312" w:lineRule="auto"/>
        <w:ind w:right="64" w:hanging="360"/>
        <w:jc w:val="both"/>
      </w:pPr>
      <w:r>
        <w:t xml:space="preserve">zajištění služeb speciálně pedagogického centra v prostorové orientaci žáků a v podpoře užívání alternativních forem komunikace </w:t>
      </w:r>
    </w:p>
    <w:p w14:paraId="17DEF69F" w14:textId="77777777" w:rsidR="00F655AB" w:rsidRDefault="00F655AB" w:rsidP="00F655AB">
      <w:pPr>
        <w:numPr>
          <w:ilvl w:val="0"/>
          <w:numId w:val="48"/>
        </w:numPr>
        <w:spacing w:after="16" w:line="312" w:lineRule="auto"/>
        <w:ind w:right="64" w:hanging="360"/>
        <w:jc w:val="both"/>
      </w:pPr>
      <w:r>
        <w:t xml:space="preserve">pokud žák využívá služeb školských zařízení, vztahují se na něho podpůrná opatření pro zapojení ve školských zařízeních pro čtvrtý stupeň podpůrných opatření </w:t>
      </w:r>
    </w:p>
    <w:p w14:paraId="17DEF6A0" w14:textId="77777777" w:rsidR="00F655AB" w:rsidRDefault="00F655AB" w:rsidP="00F655AB">
      <w:pPr>
        <w:pStyle w:val="Styl3"/>
      </w:pPr>
      <w:r>
        <w:t>Organizace a metody výuky</w:t>
      </w:r>
    </w:p>
    <w:p w14:paraId="17DEF6A1" w14:textId="77777777" w:rsidR="00F655AB" w:rsidRDefault="00F655AB" w:rsidP="00F655AB">
      <w:pPr>
        <w:numPr>
          <w:ilvl w:val="0"/>
          <w:numId w:val="49"/>
        </w:numPr>
        <w:spacing w:after="16" w:line="312" w:lineRule="auto"/>
        <w:ind w:right="64" w:hanging="360"/>
        <w:jc w:val="both"/>
      </w:pPr>
      <w:r>
        <w:t>všechny vhodné metody z předchozích opatření</w:t>
      </w:r>
    </w:p>
    <w:p w14:paraId="17DEF6A2" w14:textId="77777777" w:rsidR="00F655AB" w:rsidRDefault="00F655AB" w:rsidP="00F655AB">
      <w:pPr>
        <w:numPr>
          <w:ilvl w:val="0"/>
          <w:numId w:val="49"/>
        </w:numPr>
        <w:spacing w:after="16" w:line="312" w:lineRule="auto"/>
        <w:ind w:right="64" w:hanging="360"/>
        <w:jc w:val="both"/>
      </w:pPr>
      <w:r>
        <w:t>podpora oslabených nebo nefunkčních kompetencí žáka</w:t>
      </w:r>
    </w:p>
    <w:p w14:paraId="17DEF6A3" w14:textId="77777777" w:rsidR="00F655AB" w:rsidRDefault="00F655AB" w:rsidP="00F655AB">
      <w:pPr>
        <w:numPr>
          <w:ilvl w:val="0"/>
          <w:numId w:val="49"/>
        </w:numPr>
        <w:spacing w:after="16" w:line="312" w:lineRule="auto"/>
        <w:ind w:right="64" w:hanging="360"/>
        <w:jc w:val="both"/>
      </w:pPr>
      <w:r>
        <w:t>využívání práce asistenta pedagoga</w:t>
      </w:r>
    </w:p>
    <w:p w14:paraId="17DEF6A4" w14:textId="77777777" w:rsidR="00F655AB" w:rsidRDefault="00F655AB" w:rsidP="00F655AB">
      <w:pPr>
        <w:pStyle w:val="Styl3"/>
      </w:pPr>
      <w:r>
        <w:t>Úprava podmínek, obsahu a výstupů vzdělávání</w:t>
      </w:r>
    </w:p>
    <w:p w14:paraId="17DEF6A5" w14:textId="77777777" w:rsidR="00F655AB" w:rsidRDefault="00F655AB" w:rsidP="00F655AB">
      <w:pPr>
        <w:numPr>
          <w:ilvl w:val="0"/>
          <w:numId w:val="50"/>
        </w:numPr>
        <w:spacing w:after="16" w:line="312" w:lineRule="auto"/>
        <w:ind w:right="64" w:hanging="360"/>
        <w:jc w:val="both"/>
      </w:pPr>
      <w:r>
        <w:t>ředitel školy uzpůsobí průběh přijímacího řízení pro žáky s potřebou podpůrných opatření 5. stupně – respektuje funkční důsledky</w:t>
      </w:r>
    </w:p>
    <w:p w14:paraId="17DEF6A6" w14:textId="77777777" w:rsidR="00F655AB" w:rsidRDefault="00F655AB" w:rsidP="00F655AB">
      <w:pPr>
        <w:numPr>
          <w:ilvl w:val="0"/>
          <w:numId w:val="50"/>
        </w:numPr>
        <w:spacing w:after="16" w:line="312" w:lineRule="auto"/>
        <w:ind w:right="64" w:hanging="360"/>
        <w:jc w:val="both"/>
      </w:pPr>
      <w:r>
        <w:t>pozitivní motivace, podpora samostatnosti</w:t>
      </w:r>
    </w:p>
    <w:p w14:paraId="17DEF6A7" w14:textId="77777777" w:rsidR="00F655AB" w:rsidRDefault="00F655AB" w:rsidP="00F655AB">
      <w:pPr>
        <w:numPr>
          <w:ilvl w:val="0"/>
          <w:numId w:val="50"/>
        </w:numPr>
        <w:spacing w:after="16" w:line="312" w:lineRule="auto"/>
        <w:ind w:right="64" w:hanging="360"/>
        <w:jc w:val="both"/>
      </w:pPr>
      <w:r>
        <w:t>využívání alternativních komunikačních systémů</w:t>
      </w:r>
    </w:p>
    <w:p w14:paraId="17DEF6A8" w14:textId="77777777" w:rsidR="00F655AB" w:rsidRPr="00B23353" w:rsidRDefault="00F655AB" w:rsidP="00F655AB">
      <w:pPr>
        <w:numPr>
          <w:ilvl w:val="0"/>
          <w:numId w:val="50"/>
        </w:numPr>
        <w:spacing w:after="16" w:line="312" w:lineRule="auto"/>
        <w:ind w:right="64" w:hanging="360"/>
        <w:jc w:val="both"/>
        <w:rPr>
          <w:spacing w:val="-4"/>
        </w:rPr>
      </w:pPr>
      <w:r w:rsidRPr="00B23353">
        <w:rPr>
          <w:spacing w:val="-4"/>
        </w:rPr>
        <w:t>ředitel školy umožní žákovi, u kterého byla v průběhu vzdělávání uplatňována podpůrná opatření 5. stupně, aby byla zohledněna i v průběhu konání praktické a teoretické zkoušky na základě doporučení ŠPZ</w:t>
      </w:r>
    </w:p>
    <w:p w14:paraId="17DEF6A9" w14:textId="77777777" w:rsidR="00F655AB" w:rsidRDefault="00F655AB" w:rsidP="00F655AB">
      <w:pPr>
        <w:numPr>
          <w:ilvl w:val="0"/>
          <w:numId w:val="50"/>
        </w:numPr>
        <w:spacing w:after="16" w:line="312" w:lineRule="auto"/>
        <w:ind w:right="64" w:hanging="360"/>
        <w:jc w:val="both"/>
      </w:pPr>
      <w:r>
        <w:t>u ZZK jsou respektovány důsledky obtíží, je upravována zkušební dokumentace a v jejím průběhu je umožněna přítomnost další osoby – asistenta pedagoga</w:t>
      </w:r>
    </w:p>
    <w:p w14:paraId="17DEF6AA" w14:textId="77777777" w:rsidR="00F655AB" w:rsidRDefault="00F655AB" w:rsidP="00F655AB">
      <w:pPr>
        <w:numPr>
          <w:ilvl w:val="0"/>
          <w:numId w:val="50"/>
        </w:numPr>
        <w:spacing w:after="16" w:line="312" w:lineRule="auto"/>
        <w:ind w:right="64" w:hanging="360"/>
        <w:jc w:val="both"/>
      </w:pPr>
      <w:r>
        <w:t>žáci s potřebou podpůrných opatření 5. stupně jsou u maturitní zkoušky zařazeni do příslušné kategorie na základě doporučení ŠPZ, pracují s upravenou dokumentací a mají navýšený časový limit</w:t>
      </w:r>
    </w:p>
    <w:p w14:paraId="17DEF6AB" w14:textId="77777777" w:rsidR="00F655AB" w:rsidRDefault="00F655AB" w:rsidP="00F655AB">
      <w:pPr>
        <w:pStyle w:val="Styl3"/>
      </w:pPr>
      <w:r>
        <w:t>Normovaná finanční náročnost</w:t>
      </w:r>
    </w:p>
    <w:p w14:paraId="17DEF6AC" w14:textId="77777777" w:rsidR="00F655AB" w:rsidRDefault="00F655AB" w:rsidP="00F655AB">
      <w:pPr>
        <w:spacing w:line="312" w:lineRule="auto"/>
        <w:ind w:right="64"/>
      </w:pPr>
      <w:r>
        <w:t>Normovaná finanční náročnost se stanoví pro jednotlivá opatření, pokud nejsou již hrazena na základě jiných právních předpisů:</w:t>
      </w:r>
    </w:p>
    <w:p w14:paraId="17DEF6AD" w14:textId="77777777" w:rsidR="00F655AB" w:rsidRDefault="00F655AB" w:rsidP="00F655AB">
      <w:pPr>
        <w:numPr>
          <w:ilvl w:val="0"/>
          <w:numId w:val="51"/>
        </w:numPr>
        <w:spacing w:after="16" w:line="312" w:lineRule="auto"/>
        <w:ind w:right="64" w:hanging="360"/>
        <w:jc w:val="both"/>
      </w:pPr>
      <w:r>
        <w:t>speciální učebnice a učební pomůcky</w:t>
      </w:r>
    </w:p>
    <w:p w14:paraId="17DEF6AE" w14:textId="77777777" w:rsidR="00F655AB" w:rsidRDefault="00F655AB" w:rsidP="00F655AB">
      <w:pPr>
        <w:numPr>
          <w:ilvl w:val="0"/>
          <w:numId w:val="51"/>
        </w:numPr>
        <w:spacing w:after="16" w:line="312" w:lineRule="auto"/>
        <w:ind w:right="64" w:hanging="360"/>
        <w:jc w:val="both"/>
      </w:pPr>
      <w:r>
        <w:t>kompenzační pomůcky</w:t>
      </w:r>
    </w:p>
    <w:p w14:paraId="17DEF6AF" w14:textId="77777777" w:rsidR="00F655AB" w:rsidRDefault="00F655AB" w:rsidP="00F655AB">
      <w:pPr>
        <w:numPr>
          <w:ilvl w:val="0"/>
          <w:numId w:val="51"/>
        </w:numPr>
        <w:spacing w:after="16" w:line="312" w:lineRule="auto"/>
        <w:ind w:right="64" w:hanging="360"/>
        <w:jc w:val="both"/>
      </w:pPr>
      <w:r>
        <w:t>úprava prostředí</w:t>
      </w:r>
    </w:p>
    <w:p w14:paraId="17DEF6B0" w14:textId="77777777" w:rsidR="00F655AB" w:rsidRDefault="00F655AB" w:rsidP="00F655AB">
      <w:pPr>
        <w:numPr>
          <w:ilvl w:val="0"/>
          <w:numId w:val="51"/>
        </w:numPr>
        <w:spacing w:after="16" w:line="312" w:lineRule="auto"/>
        <w:ind w:right="64" w:hanging="360"/>
        <w:jc w:val="both"/>
      </w:pPr>
      <w:r>
        <w:t>úprava pracovního místa žáka</w:t>
      </w:r>
    </w:p>
    <w:p w14:paraId="17DEF6B1" w14:textId="77777777" w:rsidR="00F655AB" w:rsidRDefault="00F655AB" w:rsidP="00F655AB">
      <w:pPr>
        <w:numPr>
          <w:ilvl w:val="0"/>
          <w:numId w:val="51"/>
        </w:numPr>
        <w:spacing w:after="16" w:line="312" w:lineRule="auto"/>
        <w:ind w:right="64" w:hanging="360"/>
        <w:jc w:val="both"/>
      </w:pPr>
      <w:r>
        <w:t>mzdové náklady na další pedagogické pracovníky, včetně nákladů na asistenta pedagoga a poskytovatele speciálně pedagogické péče</w:t>
      </w:r>
    </w:p>
    <w:p w14:paraId="17DEF6B2" w14:textId="77777777" w:rsidR="00F655AB" w:rsidRDefault="00F655AB" w:rsidP="00F655AB">
      <w:pPr>
        <w:numPr>
          <w:ilvl w:val="0"/>
          <w:numId w:val="51"/>
        </w:numPr>
        <w:spacing w:after="16" w:line="312" w:lineRule="auto"/>
        <w:ind w:right="64" w:hanging="360"/>
        <w:jc w:val="both"/>
      </w:pPr>
      <w:r>
        <w:t>mzdové náklady na tlumočníky českého znakového jazyka a přepisovatele pro neslyšící</w:t>
      </w:r>
    </w:p>
    <w:p w14:paraId="17DEF6B3" w14:textId="77777777" w:rsidR="00F655AB" w:rsidRDefault="00F655AB" w:rsidP="00F655AB">
      <w:pPr>
        <w:numPr>
          <w:ilvl w:val="0"/>
          <w:numId w:val="51"/>
        </w:numPr>
        <w:spacing w:after="16" w:line="312" w:lineRule="auto"/>
        <w:ind w:right="64" w:hanging="360"/>
        <w:jc w:val="both"/>
      </w:pPr>
      <w:r>
        <w:t>zajištění využívání prostředků alternativní nebo augmentativní komunikace</w:t>
      </w:r>
    </w:p>
    <w:p w14:paraId="17DEF6B4" w14:textId="77777777" w:rsidR="00F655AB" w:rsidRDefault="00F655AB" w:rsidP="00F655AB">
      <w:pPr>
        <w:numPr>
          <w:ilvl w:val="0"/>
          <w:numId w:val="51"/>
        </w:numPr>
        <w:spacing w:after="16" w:line="312" w:lineRule="auto"/>
        <w:ind w:right="64" w:hanging="360"/>
        <w:jc w:val="both"/>
      </w:pPr>
      <w:r>
        <w:t>služby školních psychologů, speciálních pedagogů, služby školského poradenského zařízení</w:t>
      </w:r>
    </w:p>
    <w:p w14:paraId="17DEF6B5" w14:textId="77777777" w:rsidR="00F655AB" w:rsidRDefault="00F655AB" w:rsidP="00F655AB">
      <w:pPr>
        <w:spacing w:line="312" w:lineRule="auto"/>
        <w:ind w:right="64"/>
      </w:pPr>
      <w:r>
        <w:t>Podpůrná opatření 1. stupně neuplatňují finanční nárok.</w:t>
      </w:r>
    </w:p>
    <w:p w14:paraId="17DEF6B6" w14:textId="77777777" w:rsidR="00F655AB" w:rsidRDefault="00F655AB" w:rsidP="00F655AB">
      <w:pPr>
        <w:spacing w:line="312" w:lineRule="auto"/>
        <w:ind w:right="217"/>
      </w:pPr>
      <w:r>
        <w:t>Podpůrná opatření druhého až pátého stupně lze uplatnit pouze s doporučením školského poradenského zařízení a s informovaným souhlasem zletilého žáka nebo zákonného zástupce žáka. Začlenění podpůrných opatření do jednotlivých stupňů stanoví Příloha č. 1 vyhlášky č. 27/2010 Sb. Různé druhy nebo stupně podpůrných opatření lze kombinovat za podmínek daných školským zákonem a vyhláškou.</w:t>
      </w:r>
    </w:p>
    <w:p w14:paraId="17DEF6B7" w14:textId="77777777" w:rsidR="00F655AB" w:rsidRPr="00363536" w:rsidRDefault="00F655AB" w:rsidP="00F655AB">
      <w:pPr>
        <w:pStyle w:val="Styl2"/>
      </w:pPr>
      <w:r w:rsidRPr="00363536">
        <w:t xml:space="preserve">Vzdělávání žáků s poruchou autistického spektra (PAS) </w:t>
      </w:r>
    </w:p>
    <w:p w14:paraId="17DEF6B8" w14:textId="77777777" w:rsidR="00F655AB" w:rsidRDefault="00F655AB" w:rsidP="00F655AB">
      <w:pPr>
        <w:spacing w:line="312" w:lineRule="auto"/>
        <w:ind w:right="64"/>
      </w:pPr>
      <w:r>
        <w:t>Na základě Doporučení MŠMT k využití Komunikačního souboru, jehož cílem je přiblížit pedagogickým i nepedagogickým pracovníkům škol a školských zařízení jednoduché metodické postupy při komunikaci s žáky s PAS, byly přijaty následující pokyny.</w:t>
      </w:r>
    </w:p>
    <w:p w14:paraId="17DEF6B9" w14:textId="77777777" w:rsidR="00F655AB" w:rsidRDefault="00F655AB" w:rsidP="00F655AB">
      <w:pPr>
        <w:numPr>
          <w:ilvl w:val="0"/>
          <w:numId w:val="52"/>
        </w:numPr>
        <w:spacing w:after="16" w:line="312" w:lineRule="auto"/>
        <w:ind w:right="64" w:hanging="360"/>
        <w:jc w:val="both"/>
      </w:pPr>
      <w:r>
        <w:t>jednat předvídatelně (nedotýkat se neočekávaně žáka s autismem) -</w:t>
      </w:r>
      <w:r>
        <w:rPr>
          <w:rFonts w:ascii="Arial" w:eastAsia="Arial" w:hAnsi="Arial" w:cs="Arial"/>
        </w:rPr>
        <w:t xml:space="preserve"> </w:t>
      </w:r>
      <w:r>
        <w:t>plánovat (předem jasně popsat, co se bude dít, co se od něj očekává)</w:t>
      </w:r>
    </w:p>
    <w:p w14:paraId="17DEF6BA" w14:textId="77777777" w:rsidR="00F655AB" w:rsidRDefault="00F655AB" w:rsidP="00F655AB">
      <w:pPr>
        <w:numPr>
          <w:ilvl w:val="0"/>
          <w:numId w:val="52"/>
        </w:numPr>
        <w:spacing w:after="16" w:line="312" w:lineRule="auto"/>
        <w:ind w:right="64" w:hanging="360"/>
        <w:jc w:val="both"/>
      </w:pPr>
      <w:r>
        <w:t>nekřičet, nezvyšovat hlas</w:t>
      </w:r>
    </w:p>
    <w:p w14:paraId="17DEF6BB" w14:textId="77777777" w:rsidR="00F655AB" w:rsidRDefault="00F655AB" w:rsidP="00F655AB">
      <w:pPr>
        <w:numPr>
          <w:ilvl w:val="0"/>
          <w:numId w:val="52"/>
        </w:numPr>
        <w:spacing w:after="16" w:line="312" w:lineRule="auto"/>
        <w:ind w:right="64" w:hanging="360"/>
        <w:jc w:val="both"/>
      </w:pPr>
      <w:r>
        <w:t>klást jasné otázky, opakovat je</w:t>
      </w:r>
    </w:p>
    <w:p w14:paraId="17DEF6BC" w14:textId="77777777" w:rsidR="00F655AB" w:rsidRDefault="00F655AB" w:rsidP="00F655AB">
      <w:pPr>
        <w:numPr>
          <w:ilvl w:val="0"/>
          <w:numId w:val="52"/>
        </w:numPr>
        <w:spacing w:after="16" w:line="312" w:lineRule="auto"/>
        <w:ind w:right="64" w:hanging="360"/>
        <w:jc w:val="both"/>
      </w:pPr>
      <w:r>
        <w:t>mluvit jednoduše uklidňujícím tónem hlasu</w:t>
      </w:r>
    </w:p>
    <w:p w14:paraId="17DEF6BD" w14:textId="77777777" w:rsidR="00F655AB" w:rsidRDefault="00F655AB" w:rsidP="00F655AB">
      <w:pPr>
        <w:numPr>
          <w:ilvl w:val="0"/>
          <w:numId w:val="52"/>
        </w:numPr>
        <w:spacing w:after="16" w:line="312" w:lineRule="auto"/>
        <w:ind w:right="64" w:hanging="360"/>
        <w:jc w:val="both"/>
      </w:pPr>
      <w:r>
        <w:t>být trpělivý</w:t>
      </w:r>
    </w:p>
    <w:p w14:paraId="17DEF6BE" w14:textId="77777777" w:rsidR="00F655AB" w:rsidRDefault="00F655AB" w:rsidP="00F655AB">
      <w:pPr>
        <w:numPr>
          <w:ilvl w:val="0"/>
          <w:numId w:val="52"/>
        </w:numPr>
        <w:spacing w:after="16" w:line="312" w:lineRule="auto"/>
        <w:ind w:right="64" w:hanging="360"/>
        <w:jc w:val="both"/>
      </w:pPr>
      <w:r>
        <w:t>pomáhat s orientací v čase</w:t>
      </w:r>
    </w:p>
    <w:p w14:paraId="17DEF6BF" w14:textId="77777777" w:rsidR="00F655AB" w:rsidRDefault="00F655AB" w:rsidP="00F655AB">
      <w:pPr>
        <w:numPr>
          <w:ilvl w:val="0"/>
          <w:numId w:val="52"/>
        </w:numPr>
        <w:spacing w:after="16" w:line="312" w:lineRule="auto"/>
        <w:ind w:right="64" w:hanging="360"/>
        <w:jc w:val="both"/>
      </w:pPr>
      <w:r>
        <w:t>omezit oční kontakt</w:t>
      </w:r>
    </w:p>
    <w:p w14:paraId="17DEF6C0" w14:textId="77777777" w:rsidR="00F655AB" w:rsidRDefault="00F655AB" w:rsidP="00F655AB">
      <w:pPr>
        <w:numPr>
          <w:ilvl w:val="0"/>
          <w:numId w:val="52"/>
        </w:numPr>
        <w:spacing w:after="16" w:line="312" w:lineRule="auto"/>
        <w:ind w:right="64" w:hanging="360"/>
        <w:jc w:val="both"/>
      </w:pPr>
      <w:r>
        <w:t>dávat najevo pochopení</w:t>
      </w:r>
    </w:p>
    <w:p w14:paraId="17DEF6C1" w14:textId="77777777" w:rsidR="00F655AB" w:rsidRDefault="00F655AB" w:rsidP="00F655AB">
      <w:pPr>
        <w:numPr>
          <w:ilvl w:val="0"/>
          <w:numId w:val="52"/>
        </w:numPr>
        <w:spacing w:after="16" w:line="312" w:lineRule="auto"/>
        <w:ind w:right="64" w:hanging="360"/>
        <w:jc w:val="both"/>
      </w:pPr>
      <w:r>
        <w:t>tolerovat nestandardní chování a zvýšenou citlivost</w:t>
      </w:r>
    </w:p>
    <w:p w14:paraId="17DEF6C2" w14:textId="77777777" w:rsidR="00F655AB" w:rsidRDefault="00F655AB" w:rsidP="00F655AB">
      <w:pPr>
        <w:spacing w:line="312" w:lineRule="auto"/>
        <w:ind w:right="64"/>
      </w:pPr>
      <w:r>
        <w:t>Autismus není patrný na první pohled, často se pozná až podle specifického chování žáka. Hlavní deficit žáků s PAS je v odlišném vnímání, porozumění a v sociální komunikaci. Do vypjatých stavů se takový žák dostává při běžných úkonech a pro ostatní lidi v banálních situacích, proto je třeba jim předcházet a míru napětí minimalizovat.</w:t>
      </w:r>
    </w:p>
    <w:p w14:paraId="17DEF6C3" w14:textId="77777777" w:rsidR="00F655AB" w:rsidRDefault="00F655AB" w:rsidP="00F655AB">
      <w:pPr>
        <w:pStyle w:val="Styl2"/>
      </w:pPr>
      <w:r>
        <w:t>Vzdělávání nadaných žáků</w:t>
      </w:r>
      <w:r>
        <w:rPr>
          <w:sz w:val="28"/>
        </w:rPr>
        <w:t xml:space="preserve"> </w:t>
      </w:r>
      <w:r>
        <w:t>a mimořádně nadaných</w:t>
      </w:r>
    </w:p>
    <w:p w14:paraId="17DEF6C4" w14:textId="77777777" w:rsidR="00F655AB" w:rsidRDefault="00F655AB" w:rsidP="00F655AB">
      <w:pPr>
        <w:spacing w:line="288" w:lineRule="auto"/>
        <w:ind w:right="62"/>
      </w:pPr>
      <w:r>
        <w:t>Podle § 17 školského zákona je povinností školy vytvářet podmínky pro rozvoj nadání žáků. Cílem výuky je podněcovat rozvoj potenciálu žáků včetně různých druhů nadání a zaměřit se na jejich rozvoj ve škole.  Podle § 27 odst. 1 vyhlášky je za nadaného žáka považován žák, který při adekvátní podpoře vykazuje ve srovnání s vrstevníky vysokou úroveň v jedné či více oblastech rozumových schopností, v pohybových, manuálních, uměleckých nebo sociálních dovednostech.</w:t>
      </w:r>
    </w:p>
    <w:p w14:paraId="17DEF6C5" w14:textId="77777777" w:rsidR="00F655AB" w:rsidRDefault="00F655AB" w:rsidP="00F655AB">
      <w:pPr>
        <w:spacing w:line="288" w:lineRule="auto"/>
        <w:ind w:right="62"/>
      </w:pPr>
      <w:r>
        <w:t>Za žáka mimořádně nadaného je pak považován žák, jehož rozložení schopností dosahuje mimořádné úrovně při vysoké tvořivosti v celém okruhu činností nebo v jednotlivých oblastech rozumových schopností, v pohybových, manuálních, uměleckých nebo sociálních dovednostech (§ 27 odst. 2 vyhlášky). Zjišťování mimořádného nadání a vzdělávacích potřeb mimořádně nadaného žáka provádí školské poradenské zařízení v úzké spolupráci se školou. Školské poradenské zařízení se vyjadřuje zejména ke specifikům žákovy osobnosti, která mohou mít vliv na průběh jeho vzdělávání. Míru žákova nadání pak zhodnotí odborník v příslušném oboru.  Žákovi s mimořádným nadáním může škola povolit vzdělávání podle IVP nebo ho přeřadit na základě zkoušek do vyššího ročníku bez absolvování předchozího ročníku)§ 17 odst. 3 školského zákona, § 28 - § 31 vyhlášky).</w:t>
      </w:r>
    </w:p>
    <w:p w14:paraId="17DEF6C6" w14:textId="77777777" w:rsidR="00F655AB" w:rsidRDefault="00F655AB" w:rsidP="00F655AB">
      <w:pPr>
        <w:spacing w:line="288" w:lineRule="auto"/>
        <w:ind w:right="62"/>
      </w:pPr>
      <w:r>
        <w:t>Nadání, případně mimořádné nadání žáka, se projevuje i mimo umělecké obory vzdělání. Jde například o nadání vztahující se k výkonům speciálních manuálních nebo kognitivních činností. Může jít také o žáky vysoce motivované ke studiu daného oboru a povolání nebo příslušné technické oblasti vědy a techniky. Těmto žákům je potřeba věnovat zvýšenou pozornost a využívat pro rozvoj jejich nadání také podpůrná opatření vymezená pro vzdělávání těchto žáků školským zákonem a vyhláškou. Možností vzdělávat tyto žáky je nejen vzdělávání podle IVP, ale také lze rozšířit obsah vzdělávání nad rámec ŠVP, vytvářet skupiny nadaných žáků z různých ročníků, umožnit žákům účastnit se výuky ve vyšším ročníku nebo se paralelně vzdělávat formou stáží na jiné škole včetně VOŠ nebo na odborných pracovištích, účastnit se studijních a jiných pobytů v zahraničí (např. v rámci programu ERASMUS+), zapojovat žáky do různých školních projektů, ale i projektů sociálních partnerů, soutěží a jiných aktivit rozvíjejících nadání žáků.</w:t>
      </w:r>
    </w:p>
    <w:p w14:paraId="17DEF6C7" w14:textId="77777777" w:rsidR="00F655AB" w:rsidRPr="00363536" w:rsidRDefault="00F655AB" w:rsidP="00F655AB">
      <w:pPr>
        <w:pStyle w:val="Styl2"/>
      </w:pPr>
      <w:r w:rsidRPr="00363536">
        <w:t>Systém péče o žáky se SVP, PAS a žáky nadané:</w:t>
      </w:r>
    </w:p>
    <w:p w14:paraId="17DEF6C8" w14:textId="77777777" w:rsidR="00F655AB" w:rsidRDefault="00F655AB" w:rsidP="00F655AB">
      <w:pPr>
        <w:pStyle w:val="Styl3"/>
      </w:pPr>
      <w:r>
        <w:t>Pravidla, postup tvorby, realizace a vyhodnocování PLPP</w:t>
      </w:r>
    </w:p>
    <w:p w14:paraId="17DEF6C9" w14:textId="77777777" w:rsidR="00F655AB" w:rsidRDefault="00F655AB" w:rsidP="00F655AB">
      <w:pPr>
        <w:numPr>
          <w:ilvl w:val="0"/>
          <w:numId w:val="53"/>
        </w:numPr>
        <w:spacing w:line="288" w:lineRule="auto"/>
        <w:ind w:left="703" w:right="62" w:hanging="360"/>
        <w:jc w:val="both"/>
      </w:pPr>
      <w:r>
        <w:t>VP provede šetření v jednotlivých ročních a vytipuje žáky s podpůrnými opatřeními 1. stupně, zaeviduje Doporučení ŠPZ, a seznámí vyučující se jmény žáků, u nichž by se mohly vyskytnout obtíže ve vzdělávání</w:t>
      </w:r>
    </w:p>
    <w:p w14:paraId="17DEF6CA" w14:textId="77777777" w:rsidR="00F655AB" w:rsidRDefault="00F655AB" w:rsidP="00F655AB">
      <w:pPr>
        <w:numPr>
          <w:ilvl w:val="0"/>
          <w:numId w:val="53"/>
        </w:numPr>
        <w:spacing w:line="288" w:lineRule="auto"/>
        <w:ind w:left="703" w:right="62" w:hanging="360"/>
        <w:jc w:val="both"/>
      </w:pPr>
      <w:r>
        <w:t>vyučující jednotlivých předmětů nebo zákonný zástupce nezletilého žáka/zletilý žák s výraznějšími vzdělávacími obtížemi se obrátí na VP s žádostí o podpůrné opatření</w:t>
      </w:r>
    </w:p>
    <w:p w14:paraId="17DEF6CB" w14:textId="77777777" w:rsidR="00F655AB" w:rsidRDefault="00F655AB" w:rsidP="00F655AB">
      <w:pPr>
        <w:numPr>
          <w:ilvl w:val="0"/>
          <w:numId w:val="53"/>
        </w:numPr>
        <w:spacing w:line="288" w:lineRule="auto"/>
        <w:ind w:left="703" w:right="62" w:hanging="360"/>
        <w:jc w:val="both"/>
      </w:pPr>
      <w:r>
        <w:t>VP připraví ve spolupráci s vyučujícím daného předmětu, v němž má žák potíže, PLPP</w:t>
      </w:r>
    </w:p>
    <w:p w14:paraId="17DEF6CC" w14:textId="77777777" w:rsidR="00F655AB" w:rsidRDefault="00F655AB" w:rsidP="00F655AB">
      <w:pPr>
        <w:numPr>
          <w:ilvl w:val="0"/>
          <w:numId w:val="53"/>
        </w:numPr>
        <w:spacing w:line="288" w:lineRule="auto"/>
        <w:ind w:left="703" w:right="62" w:hanging="360"/>
        <w:jc w:val="both"/>
      </w:pPr>
      <w:r>
        <w:t>nejméně 1x za pololetí vyhodnotí vyučující daného předmětu výsledky vzdělávání dle PLPP, případně stanoví další cíle a postupy</w:t>
      </w:r>
    </w:p>
    <w:p w14:paraId="17DEF6CD" w14:textId="77777777" w:rsidR="00F655AB" w:rsidRDefault="00F655AB" w:rsidP="00F655AB">
      <w:pPr>
        <w:numPr>
          <w:ilvl w:val="0"/>
          <w:numId w:val="53"/>
        </w:numPr>
        <w:spacing w:line="288" w:lineRule="auto"/>
        <w:ind w:left="703" w:right="62" w:hanging="360"/>
        <w:jc w:val="both"/>
      </w:pPr>
      <w:r>
        <w:t>v případě, že je žákův stav neměnný díky zdravotnímu postižení, mentální úrovni atd., doplňuje a obměňuje vyučující předmětu stávající PLPP i v dalších pololetích</w:t>
      </w:r>
    </w:p>
    <w:p w14:paraId="17DEF6CE" w14:textId="77777777" w:rsidR="00F655AB" w:rsidRDefault="00F655AB" w:rsidP="00F655AB">
      <w:pPr>
        <w:numPr>
          <w:ilvl w:val="0"/>
          <w:numId w:val="53"/>
        </w:numPr>
        <w:spacing w:line="288" w:lineRule="auto"/>
        <w:ind w:left="703" w:right="62" w:hanging="360"/>
        <w:jc w:val="both"/>
      </w:pPr>
      <w:r>
        <w:t>pokud se žákovy obtíže nekompenzují, přestože nemá žádná zdravotní omezení, požádá škola o vyšetření žáka ve ŠPZ</w:t>
      </w:r>
    </w:p>
    <w:p w14:paraId="17DEF6CF" w14:textId="77777777" w:rsidR="00F655AB" w:rsidRDefault="00F655AB" w:rsidP="00F655AB">
      <w:pPr>
        <w:pStyle w:val="Styl3"/>
      </w:pPr>
      <w:r>
        <w:t>Pravidla, postup tvorby, realizace a vyhodnocování IVP</w:t>
      </w:r>
    </w:p>
    <w:p w14:paraId="17DEF6D0" w14:textId="77777777" w:rsidR="00F655AB" w:rsidRDefault="00F655AB" w:rsidP="00F655AB">
      <w:pPr>
        <w:numPr>
          <w:ilvl w:val="0"/>
          <w:numId w:val="53"/>
        </w:numPr>
        <w:spacing w:after="38" w:line="312" w:lineRule="auto"/>
        <w:ind w:right="64" w:hanging="360"/>
        <w:jc w:val="both"/>
      </w:pPr>
      <w:r>
        <w:t xml:space="preserve">zletilý žák/ zákonný zástupce nezletilého žáka dodá VP Doporučení ŠPZ, ve které je stanoveno podpůrné opatření 2. nebo vyššího stupně – s IVP </w:t>
      </w:r>
      <w:r>
        <w:rPr>
          <w:rFonts w:ascii="Segoe UI Symbol" w:eastAsia="Segoe UI Symbol" w:hAnsi="Segoe UI Symbol" w:cs="Segoe UI Symbol"/>
        </w:rPr>
        <w:t></w:t>
      </w:r>
      <w:r>
        <w:rPr>
          <w:rFonts w:ascii="Arial" w:eastAsia="Arial" w:hAnsi="Arial" w:cs="Arial"/>
        </w:rPr>
        <w:t xml:space="preserve"> </w:t>
      </w:r>
      <w:r>
        <w:t>zletilý žák/ zákonný zástupce nezletilého žáka podá řediteli školy písemnou žádost o vzdělávání dle IVP</w:t>
      </w:r>
    </w:p>
    <w:p w14:paraId="17DEF6D1" w14:textId="77777777" w:rsidR="00F655AB" w:rsidRDefault="00F655AB" w:rsidP="00F655AB">
      <w:pPr>
        <w:numPr>
          <w:ilvl w:val="0"/>
          <w:numId w:val="53"/>
        </w:numPr>
        <w:spacing w:after="16" w:line="312" w:lineRule="auto"/>
        <w:ind w:right="64" w:hanging="360"/>
        <w:jc w:val="both"/>
      </w:pPr>
      <w:r>
        <w:t>ředitel školy vydá rozhodnutí o vzdělávání žáka dle IVP</w:t>
      </w:r>
    </w:p>
    <w:p w14:paraId="17DEF6D2" w14:textId="77777777" w:rsidR="00F655AB" w:rsidRDefault="00F655AB" w:rsidP="00F655AB">
      <w:pPr>
        <w:numPr>
          <w:ilvl w:val="0"/>
          <w:numId w:val="53"/>
        </w:numPr>
        <w:spacing w:after="40" w:line="312" w:lineRule="auto"/>
        <w:ind w:right="64" w:hanging="360"/>
        <w:jc w:val="both"/>
      </w:pPr>
      <w:r>
        <w:t>VP pozve zletilého žáka/ zákonného zástupce nezletilého žáka a projedná s ním podpůrná opatření, která škola žákovi může poskytnout, domluví pravidla pro domácí přípravu a povinnosti, které žákovi ze vzdělávání dle IVP vyplývají</w:t>
      </w:r>
    </w:p>
    <w:p w14:paraId="17DEF6D3" w14:textId="77777777" w:rsidR="00F655AB" w:rsidRDefault="00F655AB" w:rsidP="00F655AB">
      <w:pPr>
        <w:numPr>
          <w:ilvl w:val="0"/>
          <w:numId w:val="53"/>
        </w:numPr>
        <w:spacing w:after="16" w:line="312" w:lineRule="auto"/>
        <w:ind w:right="64" w:hanging="360"/>
        <w:jc w:val="both"/>
      </w:pPr>
      <w:r>
        <w:t>zletilý žák/ zákonný zástupce nezletilého žáka na základě výše uvedeného poučení podepíše informovaný souhlas</w:t>
      </w:r>
    </w:p>
    <w:p w14:paraId="17DEF6D4" w14:textId="77777777" w:rsidR="00F655AB" w:rsidRDefault="00F655AB" w:rsidP="00F655AB">
      <w:pPr>
        <w:numPr>
          <w:ilvl w:val="0"/>
          <w:numId w:val="53"/>
        </w:numPr>
        <w:spacing w:after="77" w:line="312" w:lineRule="auto"/>
        <w:ind w:right="64" w:hanging="360"/>
        <w:jc w:val="both"/>
      </w:pPr>
      <w:r>
        <w:t>VP zpracuje IVP, v němž uvede základní údaje o žákovi, dobu posledního a nejbližšího vyšetření ve ŠPZ (pokud je v Doporučení uvedeno), opatření, která žákovi škola poskytne, kompenzační pomůcky, které žák může využívat, pedagogické postupy, časový harmonogram, požadavky, jak se žák bude na realizaci IVP podílet a údaj, jak budou zákonní zástupci informováni o práci s IVP</w:t>
      </w:r>
    </w:p>
    <w:p w14:paraId="17DEF6D5" w14:textId="77777777" w:rsidR="00F655AB" w:rsidRDefault="00F655AB" w:rsidP="00F655AB">
      <w:pPr>
        <w:numPr>
          <w:ilvl w:val="0"/>
          <w:numId w:val="53"/>
        </w:numPr>
        <w:spacing w:after="16" w:line="312" w:lineRule="auto"/>
        <w:ind w:right="64" w:hanging="360"/>
        <w:jc w:val="both"/>
      </w:pPr>
      <w:r>
        <w:t>VP požádá odpovídající ŠPZ o nahlédnutí do IVP</w:t>
      </w:r>
    </w:p>
    <w:p w14:paraId="17DEF6D6" w14:textId="77777777" w:rsidR="00F655AB" w:rsidRDefault="00F655AB" w:rsidP="00F655AB">
      <w:pPr>
        <w:numPr>
          <w:ilvl w:val="0"/>
          <w:numId w:val="53"/>
        </w:numPr>
        <w:spacing w:after="38" w:line="312" w:lineRule="auto"/>
        <w:ind w:right="64" w:hanging="360"/>
        <w:jc w:val="both"/>
      </w:pPr>
      <w:r>
        <w:t>na konci každého pololetí je žák, vzdělávaný dle IVP, kromě běžné klasifikace hodnocen i slovně v předmětech stanovených v IVP</w:t>
      </w:r>
    </w:p>
    <w:p w14:paraId="17DEF6D7" w14:textId="77777777" w:rsidR="00F655AB" w:rsidRDefault="00F655AB" w:rsidP="00F655AB">
      <w:pPr>
        <w:numPr>
          <w:ilvl w:val="0"/>
          <w:numId w:val="53"/>
        </w:numPr>
        <w:spacing w:after="16" w:line="312" w:lineRule="auto"/>
        <w:ind w:right="64" w:hanging="360"/>
        <w:jc w:val="both"/>
      </w:pPr>
      <w:r>
        <w:t>zletilý žák/ zákonný zástupce nezletilého žáka se s každým písemným hodnocením seznámí</w:t>
      </w:r>
    </w:p>
    <w:p w14:paraId="17DEF6D8" w14:textId="77777777" w:rsidR="00F655AB" w:rsidRDefault="00F655AB" w:rsidP="00F655AB">
      <w:pPr>
        <w:numPr>
          <w:ilvl w:val="0"/>
          <w:numId w:val="53"/>
        </w:numPr>
        <w:spacing w:after="16" w:line="312" w:lineRule="auto"/>
        <w:ind w:right="64" w:hanging="360"/>
        <w:jc w:val="both"/>
      </w:pPr>
      <w:r>
        <w:t>1x za rok odesílá VP hodnocení do ŠPZ</w:t>
      </w:r>
    </w:p>
    <w:p w14:paraId="17DEF6D9" w14:textId="77777777" w:rsidR="00F655AB" w:rsidRDefault="00F655AB" w:rsidP="00F655AB">
      <w:pPr>
        <w:pStyle w:val="Styl3"/>
      </w:pPr>
      <w:r>
        <w:t>Systém vyhledávání a podpory žáků nadaných a mimořádně nadaných</w:t>
      </w:r>
    </w:p>
    <w:p w14:paraId="17DEF6DA" w14:textId="77777777" w:rsidR="00F655AB" w:rsidRDefault="00F655AB" w:rsidP="00F655AB">
      <w:pPr>
        <w:numPr>
          <w:ilvl w:val="0"/>
          <w:numId w:val="53"/>
        </w:numPr>
        <w:spacing w:after="37" w:line="312" w:lineRule="auto"/>
        <w:ind w:right="64" w:hanging="360"/>
        <w:jc w:val="both"/>
      </w:pPr>
      <w:r>
        <w:t>v rámci adaptačního kurzu zmapuje VP zájmy a aktivity žáků 1. ročníků (ve spolupráci s třídním učitelem)</w:t>
      </w:r>
    </w:p>
    <w:p w14:paraId="17DEF6DB" w14:textId="77777777" w:rsidR="00F655AB" w:rsidRDefault="00F655AB" w:rsidP="00F655AB">
      <w:pPr>
        <w:numPr>
          <w:ilvl w:val="0"/>
          <w:numId w:val="53"/>
        </w:numPr>
        <w:spacing w:after="42" w:line="312" w:lineRule="auto"/>
        <w:ind w:right="64" w:hanging="360"/>
        <w:jc w:val="both"/>
      </w:pPr>
      <w:r>
        <w:t>VP provádí šetření v jednotlivých ročnících – vytipuje žáky nadané a mimořádně nadané, případně zaeviduje Doporučení ŠPZ pro mimořádně nadané žáky</w:t>
      </w:r>
    </w:p>
    <w:p w14:paraId="17DEF6DC" w14:textId="77777777" w:rsidR="00F655AB" w:rsidRDefault="00F655AB" w:rsidP="00F655AB">
      <w:pPr>
        <w:numPr>
          <w:ilvl w:val="0"/>
          <w:numId w:val="53"/>
        </w:numPr>
        <w:spacing w:after="37" w:line="312" w:lineRule="auto"/>
        <w:ind w:right="64" w:hanging="360"/>
        <w:jc w:val="both"/>
      </w:pPr>
      <w:r>
        <w:t>třídní učitelé a vyučující jednotlivých předmětů zapojují žáky nadané do soutěží a projektů, čímž podporují jejich další rozvoj</w:t>
      </w:r>
    </w:p>
    <w:p w14:paraId="17DEF6DD" w14:textId="77777777" w:rsidR="00F655AB" w:rsidRDefault="00F655AB" w:rsidP="00F655AB">
      <w:pPr>
        <w:numPr>
          <w:ilvl w:val="0"/>
          <w:numId w:val="53"/>
        </w:numPr>
        <w:spacing w:after="16" w:line="312" w:lineRule="auto"/>
        <w:ind w:right="64" w:hanging="360"/>
        <w:jc w:val="both"/>
      </w:pPr>
      <w:r>
        <w:t>žáci mimořádně nadaní mohou být na základě Doporučení ŠPZ vzdělávání dle IVP</w:t>
      </w:r>
    </w:p>
    <w:p w14:paraId="17DEF6DE" w14:textId="77777777" w:rsidR="00F655AB" w:rsidRDefault="00F655AB" w:rsidP="00F655AB">
      <w:pPr>
        <w:pStyle w:val="Styl3"/>
      </w:pPr>
      <w:r>
        <w:t xml:space="preserve">Speciální podpora žákům ze znevýhodněného sociálního nebo odlišného kulturního prostředí </w:t>
      </w:r>
    </w:p>
    <w:p w14:paraId="17DEF6DF" w14:textId="77777777" w:rsidR="00F655AB" w:rsidRDefault="00F655AB" w:rsidP="00F655AB">
      <w:pPr>
        <w:numPr>
          <w:ilvl w:val="0"/>
          <w:numId w:val="53"/>
        </w:numPr>
        <w:spacing w:after="38" w:line="312" w:lineRule="auto"/>
        <w:ind w:right="64" w:hanging="360"/>
        <w:jc w:val="both"/>
      </w:pPr>
      <w:r>
        <w:t>podpora školního poradenského pracoviště – konzultace s výchovným poradcem a metodikem prevence</w:t>
      </w:r>
    </w:p>
    <w:p w14:paraId="17DEF6E0" w14:textId="77777777" w:rsidR="00F655AB" w:rsidRDefault="00F655AB" w:rsidP="00F655AB">
      <w:pPr>
        <w:numPr>
          <w:ilvl w:val="0"/>
          <w:numId w:val="53"/>
        </w:numPr>
        <w:spacing w:after="16" w:line="312" w:lineRule="auto"/>
        <w:ind w:right="64" w:hanging="360"/>
        <w:jc w:val="both"/>
      </w:pPr>
      <w:r>
        <w:t>poskytování kontaktu na specializovaná pracoviště – psycholog, krizová centra</w:t>
      </w:r>
    </w:p>
    <w:p w14:paraId="17DEF6E1" w14:textId="77777777" w:rsidR="00F655AB" w:rsidRDefault="00F655AB" w:rsidP="00F655AB">
      <w:pPr>
        <w:numPr>
          <w:ilvl w:val="0"/>
          <w:numId w:val="53"/>
        </w:numPr>
        <w:spacing w:after="16" w:line="312" w:lineRule="auto"/>
        <w:ind w:right="64" w:hanging="360"/>
        <w:jc w:val="both"/>
      </w:pPr>
      <w:r>
        <w:t>webové stránky školy – poradna pro žáky</w:t>
      </w:r>
    </w:p>
    <w:p w14:paraId="17DEF6E2" w14:textId="77777777" w:rsidR="00F655AB" w:rsidRDefault="00F655AB" w:rsidP="00F655AB">
      <w:pPr>
        <w:numPr>
          <w:ilvl w:val="0"/>
          <w:numId w:val="53"/>
        </w:numPr>
        <w:spacing w:after="16" w:line="312" w:lineRule="auto"/>
        <w:ind w:right="64" w:hanging="360"/>
        <w:jc w:val="both"/>
      </w:pPr>
      <w:r>
        <w:t>stipendium Středočeského kraje a prospěchové stipendium některých podniků</w:t>
      </w:r>
    </w:p>
    <w:p w14:paraId="17DEF6E3" w14:textId="77777777" w:rsidR="00F655AB" w:rsidRDefault="00F655AB" w:rsidP="00F655AB">
      <w:pPr>
        <w:numPr>
          <w:ilvl w:val="0"/>
          <w:numId w:val="53"/>
        </w:numPr>
        <w:spacing w:after="16" w:line="312" w:lineRule="auto"/>
        <w:ind w:right="64" w:hanging="360"/>
        <w:jc w:val="both"/>
      </w:pPr>
      <w:r>
        <w:t>adaptační kurzy pro žáky 1. ročníků</w:t>
      </w:r>
    </w:p>
    <w:p w14:paraId="17DEF6E4" w14:textId="77777777" w:rsidR="00F655AB" w:rsidRDefault="00F655AB" w:rsidP="00F655AB">
      <w:pPr>
        <w:numPr>
          <w:ilvl w:val="0"/>
          <w:numId w:val="53"/>
        </w:numPr>
        <w:spacing w:after="16" w:line="312" w:lineRule="auto"/>
        <w:ind w:right="64" w:hanging="360"/>
        <w:jc w:val="both"/>
      </w:pPr>
      <w:r>
        <w:t>čeština pro cizince</w:t>
      </w:r>
    </w:p>
    <w:p w14:paraId="17DEF6E5" w14:textId="77777777" w:rsidR="00F655AB" w:rsidRDefault="00F655AB" w:rsidP="00F655AB">
      <w:pPr>
        <w:pStyle w:val="Styl3"/>
      </w:pPr>
      <w:r>
        <w:t>Hlavní zásady pro vzdělávání žáků se SVP, PAS a žáků nadaných:</w:t>
      </w:r>
    </w:p>
    <w:p w14:paraId="17DEF6E6" w14:textId="77777777" w:rsidR="00F655AB" w:rsidRDefault="00F655AB" w:rsidP="00F655AB">
      <w:pPr>
        <w:numPr>
          <w:ilvl w:val="0"/>
          <w:numId w:val="54"/>
        </w:numPr>
        <w:spacing w:after="16" w:line="312" w:lineRule="auto"/>
        <w:ind w:right="64" w:hanging="360"/>
        <w:jc w:val="both"/>
      </w:pPr>
      <w:r>
        <w:t>povzbuzovat žáky při případných neúspěších a posilovat jejich motivaci k učení</w:t>
      </w:r>
    </w:p>
    <w:p w14:paraId="17DEF6E7" w14:textId="77777777" w:rsidR="00F655AB" w:rsidRDefault="00F655AB" w:rsidP="00F655AB">
      <w:pPr>
        <w:numPr>
          <w:ilvl w:val="0"/>
          <w:numId w:val="54"/>
        </w:numPr>
        <w:spacing w:after="16" w:line="312" w:lineRule="auto"/>
        <w:ind w:right="64" w:hanging="360"/>
        <w:jc w:val="both"/>
      </w:pPr>
      <w:r>
        <w:t>uplatňovat formativní hodnocení žáků</w:t>
      </w:r>
    </w:p>
    <w:p w14:paraId="17DEF6E8" w14:textId="77777777" w:rsidR="00F655AB" w:rsidRDefault="00F655AB" w:rsidP="00F655AB">
      <w:pPr>
        <w:numPr>
          <w:ilvl w:val="0"/>
          <w:numId w:val="54"/>
        </w:numPr>
        <w:spacing w:after="16" w:line="312" w:lineRule="auto"/>
        <w:ind w:right="64" w:hanging="360"/>
        <w:jc w:val="both"/>
      </w:pPr>
      <w:r>
        <w:t>poskytovat pomoc při osvojování si vhodných učebních způsobů a postupů se zřetelem k individuálním obtížím jednotlivců</w:t>
      </w:r>
    </w:p>
    <w:p w14:paraId="17DEF6E9" w14:textId="77777777" w:rsidR="00F655AB" w:rsidRDefault="00F655AB" w:rsidP="00F655AB">
      <w:pPr>
        <w:numPr>
          <w:ilvl w:val="0"/>
          <w:numId w:val="54"/>
        </w:numPr>
        <w:spacing w:after="16" w:line="312" w:lineRule="auto"/>
        <w:ind w:right="64" w:hanging="360"/>
        <w:jc w:val="both"/>
      </w:pPr>
      <w:r>
        <w:t>věnovat pozornost začleňování těchto žáků do běžného kolektivu a vytváření pozitivního klimatu ve třídě a ve škole</w:t>
      </w:r>
    </w:p>
    <w:p w14:paraId="17DEF6EA" w14:textId="77777777" w:rsidR="00F655AB" w:rsidRDefault="00F655AB" w:rsidP="00F655AB">
      <w:pPr>
        <w:numPr>
          <w:ilvl w:val="0"/>
          <w:numId w:val="54"/>
        </w:numPr>
        <w:spacing w:after="16" w:line="312" w:lineRule="auto"/>
        <w:ind w:right="64" w:hanging="360"/>
        <w:jc w:val="both"/>
      </w:pPr>
      <w:r>
        <w:t>spolupracovat s odbornými institucemi – se školským poradenským zařízením a odbornými pracovníky školského poradenského zařízení, popřípadě s odborníky mimo oblast školství (odbornými lékaři nebo pracovníky z oblasti sociálně právní ochrany žáka,…)</w:t>
      </w:r>
    </w:p>
    <w:p w14:paraId="17DEF6EB" w14:textId="77777777" w:rsidR="00F655AB" w:rsidRDefault="00F655AB" w:rsidP="00F655AB">
      <w:pPr>
        <w:numPr>
          <w:ilvl w:val="0"/>
          <w:numId w:val="54"/>
        </w:numPr>
        <w:spacing w:after="16" w:line="312" w:lineRule="auto"/>
        <w:ind w:right="64" w:hanging="360"/>
        <w:jc w:val="both"/>
      </w:pPr>
      <w: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w:t>
      </w:r>
    </w:p>
    <w:p w14:paraId="17DEF6EC" w14:textId="77777777" w:rsidR="00F655AB" w:rsidRDefault="00F655AB" w:rsidP="00F655AB">
      <w:pPr>
        <w:numPr>
          <w:ilvl w:val="0"/>
          <w:numId w:val="54"/>
        </w:numPr>
        <w:spacing w:after="16" w:line="312" w:lineRule="auto"/>
        <w:ind w:right="64" w:hanging="360"/>
        <w:jc w:val="both"/>
      </w:pPr>
      <w:r>
        <w:t>spolupracovat se zaměstnavateli při zajišťování praktické části přípravy na povolání (odborného výcviku, učební a odborné praxe) nebo při hledání možností prvního pracovního uplatnění absolventů se zdravotním postižením</w:t>
      </w:r>
    </w:p>
    <w:p w14:paraId="17DEF6ED" w14:textId="77777777" w:rsidR="00F655AB" w:rsidRDefault="00F655AB" w:rsidP="00F655AB">
      <w:pPr>
        <w:numPr>
          <w:ilvl w:val="0"/>
          <w:numId w:val="54"/>
        </w:numPr>
        <w:spacing w:after="16" w:line="312" w:lineRule="auto"/>
        <w:ind w:right="64" w:hanging="360"/>
        <w:jc w:val="both"/>
      </w:pPr>
      <w:r>
        <w:t>realizovat další vzdělávání učitelů všech předmětů zaměřené na vzdělávání žáků se SVP (i žáků nadaných) a uplatňování adekvátních metod forem výuky, hodnocení a komunikace s těmito žáky.</w:t>
      </w:r>
    </w:p>
    <w:p w14:paraId="17DEF6EE" w14:textId="77777777" w:rsidR="00F655AB" w:rsidRDefault="00F655AB" w:rsidP="00F655AB">
      <w:pPr>
        <w:spacing w:before="600" w:line="312" w:lineRule="auto"/>
        <w:ind w:right="62"/>
      </w:pPr>
      <w:r>
        <w:t xml:space="preserve">Školská rada se souhlasně vyjádřila dne 9. 6. 2017 </w:t>
      </w:r>
    </w:p>
    <w:p w14:paraId="17DEF6EF" w14:textId="77777777" w:rsidR="00F655AB" w:rsidRDefault="00F655AB" w:rsidP="00F655AB">
      <w:pPr>
        <w:tabs>
          <w:tab w:val="left" w:pos="5670"/>
        </w:tabs>
        <w:spacing w:before="600" w:line="312" w:lineRule="auto"/>
      </w:pPr>
      <w:r>
        <w:tab/>
        <w:t>………………………………</w:t>
      </w:r>
    </w:p>
    <w:p w14:paraId="17DEF6F0" w14:textId="77777777" w:rsidR="00F655AB" w:rsidRDefault="00F655AB" w:rsidP="00F655AB">
      <w:pPr>
        <w:tabs>
          <w:tab w:val="left" w:pos="5670"/>
        </w:tabs>
        <w:spacing w:line="312" w:lineRule="auto"/>
      </w:pPr>
      <w:r>
        <w:tab/>
        <w:t>ředitel školy</w:t>
      </w:r>
    </w:p>
    <w:p w14:paraId="17DEF6F1" w14:textId="77777777" w:rsidR="000E6200" w:rsidRPr="00F37C33" w:rsidRDefault="000E6200" w:rsidP="00F655AB"/>
    <w:sectPr w:rsidR="000E6200" w:rsidRPr="00F37C33" w:rsidSect="0088556D">
      <w:type w:val="continuous"/>
      <w:pgSz w:w="11906" w:h="16838" w:code="9"/>
      <w:pgMar w:top="1134" w:right="851" w:bottom="113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AA2C" w14:textId="77777777" w:rsidR="009E124A" w:rsidRDefault="009E124A">
      <w:r>
        <w:separator/>
      </w:r>
    </w:p>
  </w:endnote>
  <w:endnote w:type="continuationSeparator" w:id="0">
    <w:p w14:paraId="0957BF4A" w14:textId="77777777" w:rsidR="009E124A" w:rsidRDefault="009E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Pro Condensed">
    <w:altName w:val="Arial Narrow"/>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sig w:usb0="00000003" w:usb1="00000000" w:usb2="00000000" w:usb3="00000000" w:csb0="00000001" w:csb1="00000000"/>
  </w:font>
  <w:font w:name="TimesNewRoman CE">
    <w:altName w:val="Times New Roman"/>
    <w:charset w:val="EE"/>
    <w:family w:val="roman"/>
    <w:pitch w:val="variable"/>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6FE" w14:textId="77777777" w:rsidR="00FC10E0" w:rsidRDefault="00FC10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DEF6FF" w14:textId="77777777" w:rsidR="00FC10E0" w:rsidRDefault="00FC10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700" w14:textId="1185EAB6" w:rsidR="00FC10E0" w:rsidRPr="008D14ED" w:rsidRDefault="00FC10E0" w:rsidP="00E33C8E">
    <w:pPr>
      <w:pStyle w:val="Zpat"/>
      <w:tabs>
        <w:tab w:val="clear" w:pos="9072"/>
        <w:tab w:val="left" w:pos="1657"/>
        <w:tab w:val="right" w:pos="9637"/>
      </w:tabs>
      <w:rPr>
        <w:color w:val="000000" w:themeColor="text1"/>
      </w:rPr>
    </w:pPr>
    <w:r w:rsidRPr="008D14ED">
      <w:rPr>
        <w:color w:val="000000" w:themeColor="text1"/>
        <w:sz w:val="16"/>
        <w:szCs w:val="16"/>
      </w:rPr>
      <w:t xml:space="preserve">Strana </w:t>
    </w:r>
    <w:r w:rsidRPr="008D14ED">
      <w:rPr>
        <w:color w:val="000000" w:themeColor="text1"/>
        <w:sz w:val="16"/>
        <w:szCs w:val="16"/>
      </w:rPr>
      <w:fldChar w:fldCharType="begin"/>
    </w:r>
    <w:r w:rsidRPr="008D14ED">
      <w:rPr>
        <w:color w:val="000000" w:themeColor="text1"/>
        <w:sz w:val="16"/>
        <w:szCs w:val="16"/>
      </w:rPr>
      <w:instrText xml:space="preserve"> PAGE </w:instrText>
    </w:r>
    <w:r w:rsidRPr="008D14ED">
      <w:rPr>
        <w:color w:val="000000" w:themeColor="text1"/>
        <w:sz w:val="16"/>
        <w:szCs w:val="16"/>
      </w:rPr>
      <w:fldChar w:fldCharType="separate"/>
    </w:r>
    <w:r w:rsidR="00BF277E">
      <w:rPr>
        <w:noProof/>
        <w:color w:val="000000" w:themeColor="text1"/>
        <w:sz w:val="16"/>
        <w:szCs w:val="16"/>
      </w:rPr>
      <w:t>104</w:t>
    </w:r>
    <w:r w:rsidRPr="008D14ED">
      <w:rPr>
        <w:color w:val="000000" w:themeColor="text1"/>
        <w:sz w:val="16"/>
        <w:szCs w:val="16"/>
      </w:rPr>
      <w:fldChar w:fldCharType="end"/>
    </w:r>
    <w:r w:rsidRPr="008D14ED">
      <w:rPr>
        <w:color w:val="000000" w:themeColor="text1"/>
        <w:sz w:val="16"/>
        <w:szCs w:val="16"/>
      </w:rPr>
      <w:t xml:space="preserve"> (celkem </w:t>
    </w:r>
    <w:r w:rsidRPr="008D14ED">
      <w:rPr>
        <w:color w:val="000000" w:themeColor="text1"/>
        <w:sz w:val="16"/>
        <w:szCs w:val="16"/>
      </w:rPr>
      <w:fldChar w:fldCharType="begin"/>
    </w:r>
    <w:r w:rsidRPr="008D14ED">
      <w:rPr>
        <w:color w:val="000000" w:themeColor="text1"/>
        <w:sz w:val="16"/>
        <w:szCs w:val="16"/>
      </w:rPr>
      <w:instrText xml:space="preserve"> NUMPAGES </w:instrText>
    </w:r>
    <w:r w:rsidRPr="008D14ED">
      <w:rPr>
        <w:color w:val="000000" w:themeColor="text1"/>
        <w:sz w:val="16"/>
        <w:szCs w:val="16"/>
      </w:rPr>
      <w:fldChar w:fldCharType="separate"/>
    </w:r>
    <w:r w:rsidR="00BF277E">
      <w:rPr>
        <w:noProof/>
        <w:color w:val="000000" w:themeColor="text1"/>
        <w:sz w:val="16"/>
        <w:szCs w:val="16"/>
      </w:rPr>
      <w:t>152</w:t>
    </w:r>
    <w:r w:rsidRPr="008D14ED">
      <w:rPr>
        <w:color w:val="000000" w:themeColor="text1"/>
        <w:sz w:val="16"/>
        <w:szCs w:val="16"/>
      </w:rPr>
      <w:fldChar w:fldCharType="end"/>
    </w:r>
    <w:r>
      <w:rPr>
        <w:color w:val="000000" w:themeColor="text1"/>
        <w:sz w:val="16"/>
        <w:szCs w:val="16"/>
      </w:rPr>
      <w:t>)</w:t>
    </w:r>
    <w:r>
      <w:rPr>
        <w:color w:val="000000" w:themeColor="text1"/>
        <w:sz w:val="16"/>
        <w:szCs w:val="16"/>
      </w:rPr>
      <w:tab/>
      <w:t>ŠVP</w:t>
    </w:r>
    <w:r w:rsidRPr="008D14ED">
      <w:rPr>
        <w:color w:val="000000" w:themeColor="text1"/>
        <w:sz w:val="16"/>
        <w:szCs w:val="16"/>
      </w:rPr>
      <w:t>, obor 36-52-H/01 Instalatér, SOU plynárenské Pardubice, Poděbradská 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702" w14:textId="77777777" w:rsidR="00FC10E0" w:rsidRDefault="00FC10E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703" w14:textId="77777777" w:rsidR="00FC10E0" w:rsidRDefault="00FC10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DEF704" w14:textId="77777777" w:rsidR="00FC10E0" w:rsidRDefault="00FC10E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705" w14:textId="51C0F695" w:rsidR="00FC10E0" w:rsidRDefault="00FC10E0">
    <w:pPr>
      <w:pStyle w:val="Zpat"/>
    </w:pP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sidR="00BF277E">
      <w:rPr>
        <w:noProof/>
        <w:sz w:val="16"/>
        <w:szCs w:val="16"/>
      </w:rPr>
      <w:t>152</w:t>
    </w:r>
    <w:r>
      <w:rPr>
        <w:sz w:val="16"/>
        <w:szCs w:val="16"/>
      </w:rPr>
      <w:fldChar w:fldCharType="end"/>
    </w:r>
    <w:r>
      <w:rPr>
        <w:sz w:val="16"/>
        <w:szCs w:val="16"/>
      </w:rPr>
      <w:t xml:space="preserve"> (celkem </w:t>
    </w:r>
    <w:r>
      <w:rPr>
        <w:sz w:val="16"/>
        <w:szCs w:val="16"/>
      </w:rPr>
      <w:fldChar w:fldCharType="begin"/>
    </w:r>
    <w:r>
      <w:rPr>
        <w:sz w:val="16"/>
        <w:szCs w:val="16"/>
      </w:rPr>
      <w:instrText xml:space="preserve"> NUMPAGES </w:instrText>
    </w:r>
    <w:r>
      <w:rPr>
        <w:sz w:val="16"/>
        <w:szCs w:val="16"/>
      </w:rPr>
      <w:fldChar w:fldCharType="separate"/>
    </w:r>
    <w:r w:rsidR="00BF277E">
      <w:rPr>
        <w:noProof/>
        <w:sz w:val="16"/>
        <w:szCs w:val="16"/>
      </w:rPr>
      <w:t>152</w:t>
    </w:r>
    <w:r>
      <w:rPr>
        <w:sz w:val="16"/>
        <w:szCs w:val="16"/>
      </w:rPr>
      <w:fldChar w:fldCharType="end"/>
    </w:r>
    <w:r>
      <w:rPr>
        <w:sz w:val="16"/>
        <w:szCs w:val="16"/>
      </w:rPr>
      <w:t>)</w:t>
    </w:r>
    <w:r>
      <w:rPr>
        <w:sz w:val="16"/>
        <w:szCs w:val="16"/>
      </w:rPr>
      <w:tab/>
      <w:t xml:space="preserve">                           Školní vzdělávací program, obor 36-52/H01 Instalatér, SOU plynárenské Pardubice, Poděbradská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FD7F" w14:textId="77777777" w:rsidR="009E124A" w:rsidRDefault="009E124A">
      <w:r>
        <w:separator/>
      </w:r>
    </w:p>
  </w:footnote>
  <w:footnote w:type="continuationSeparator" w:id="0">
    <w:p w14:paraId="6B96CFCB" w14:textId="77777777" w:rsidR="009E124A" w:rsidRDefault="009E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6FC" w14:textId="77777777" w:rsidR="00FC10E0" w:rsidRDefault="00FC10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6FD" w14:textId="77777777" w:rsidR="00FC10E0" w:rsidRDefault="00FC10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F701" w14:textId="77777777" w:rsidR="00FC10E0" w:rsidRDefault="00FC10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1ED4E2"/>
    <w:lvl w:ilvl="0">
      <w:start w:val="1"/>
      <w:numFmt w:val="decimal"/>
      <w:pStyle w:val="vpodrka-"/>
      <w:lvlText w:val="%1."/>
      <w:lvlJc w:val="left"/>
      <w:pPr>
        <w:tabs>
          <w:tab w:val="num" w:pos="360"/>
        </w:tabs>
        <w:ind w:left="360" w:hanging="360"/>
      </w:pPr>
    </w:lvl>
  </w:abstractNum>
  <w:abstractNum w:abstractNumId="1"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A"/>
    <w:multiLevelType w:val="multilevel"/>
    <w:tmpl w:val="36B8B42E"/>
    <w:name w:val="WW8Num9"/>
    <w:lvl w:ilvl="0">
      <w:start w:val="1"/>
      <w:numFmt w:val="bullet"/>
      <w:lvlText w:val="-"/>
      <w:lvlJc w:val="left"/>
      <w:pPr>
        <w:tabs>
          <w:tab w:val="num" w:pos="0"/>
        </w:tabs>
        <w:ind w:left="720" w:hanging="360"/>
      </w:pPr>
      <w:rPr>
        <w:rFonts w:ascii="Times New Roman" w:hAnsi="Times New Roman" w:cs="Times New Roman"/>
        <w:color w:val="000000" w:themeColor="text1"/>
        <w:spacing w:val="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7"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8" w15:restartNumberingAfterBreak="0">
    <w:nsid w:val="027576EB"/>
    <w:multiLevelType w:val="hybridMultilevel"/>
    <w:tmpl w:val="3E48C81E"/>
    <w:lvl w:ilvl="0" w:tplc="0018EAA8">
      <w:start w:val="1"/>
      <w:numFmt w:val="bullet"/>
      <w:lvlText w:val=""/>
      <w:lvlJc w:val="left"/>
      <w:pPr>
        <w:tabs>
          <w:tab w:val="num" w:pos="644"/>
        </w:tabs>
        <w:ind w:left="36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E42C2316">
      <w:start w:val="1"/>
      <w:numFmt w:val="lowerLetter"/>
      <w:lvlText w:val="%4)"/>
      <w:lvlJc w:val="left"/>
      <w:pPr>
        <w:tabs>
          <w:tab w:val="num" w:pos="3060"/>
        </w:tabs>
        <w:ind w:left="3060" w:hanging="54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2F8253A"/>
    <w:multiLevelType w:val="hybridMultilevel"/>
    <w:tmpl w:val="361071B0"/>
    <w:lvl w:ilvl="0" w:tplc="603C5D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7F97F3C"/>
    <w:multiLevelType w:val="hybridMultilevel"/>
    <w:tmpl w:val="0374C9BC"/>
    <w:lvl w:ilvl="0" w:tplc="DFB274F4">
      <w:start w:val="1"/>
      <w:numFmt w:val="decimal"/>
      <w:lvlText w:val="%1."/>
      <w:lvlJc w:val="left"/>
      <w:pPr>
        <w:tabs>
          <w:tab w:val="num" w:pos="357"/>
        </w:tabs>
        <w:ind w:left="357" w:hanging="357"/>
      </w:pPr>
      <w:rPr>
        <w:rFonts w:hint="default"/>
      </w:rPr>
    </w:lvl>
    <w:lvl w:ilvl="1" w:tplc="D7986028">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031D2A"/>
    <w:multiLevelType w:val="hybridMultilevel"/>
    <w:tmpl w:val="F7C277C2"/>
    <w:lvl w:ilvl="0" w:tplc="C66CA66C">
      <w:start w:val="1"/>
      <w:numFmt w:val="bullet"/>
      <w:lvlText w:val="-"/>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ACCEA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C83DD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20EA1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A5C6C">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504B5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70B6A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C706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02661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9C00D40"/>
    <w:multiLevelType w:val="hybridMultilevel"/>
    <w:tmpl w:val="4F88A83E"/>
    <w:lvl w:ilvl="0" w:tplc="04050001">
      <w:start w:val="1"/>
      <w:numFmt w:val="bullet"/>
      <w:pStyle w:val="Seznamsodrkami2"/>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19C24BD8"/>
    <w:multiLevelType w:val="hybridMultilevel"/>
    <w:tmpl w:val="C3DEC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7E6D35"/>
    <w:multiLevelType w:val="multilevel"/>
    <w:tmpl w:val="94C008E8"/>
    <w:lvl w:ilvl="0">
      <w:start w:val="1"/>
      <w:numFmt w:val="decimal"/>
      <w:pStyle w:val="HBKapitola1"/>
      <w:lvlText w:val="%1."/>
      <w:lvlJc w:val="left"/>
      <w:pPr>
        <w:tabs>
          <w:tab w:val="num" w:pos="624"/>
        </w:tabs>
        <w:ind w:left="794" w:hanging="794"/>
      </w:pPr>
      <w:rPr>
        <w:rFonts w:hint="default"/>
      </w:rPr>
    </w:lvl>
    <w:lvl w:ilvl="1">
      <w:start w:val="1"/>
      <w:numFmt w:val="decimal"/>
      <w:pStyle w:val="HBKapitola2"/>
      <w:lvlText w:val="%1.%2"/>
      <w:lvlJc w:val="left"/>
      <w:pPr>
        <w:tabs>
          <w:tab w:val="num" w:pos="567"/>
        </w:tabs>
        <w:ind w:left="794" w:hanging="794"/>
      </w:pPr>
      <w:rPr>
        <w:rFonts w:hint="default"/>
      </w:rPr>
    </w:lvl>
    <w:lvl w:ilvl="2">
      <w:start w:val="1"/>
      <w:numFmt w:val="decimal"/>
      <w:pStyle w:val="HBKapitola3"/>
      <w:lvlText w:val="%1.%2.%3"/>
      <w:lvlJc w:val="left"/>
      <w:pPr>
        <w:tabs>
          <w:tab w:val="num" w:pos="567"/>
        </w:tabs>
        <w:ind w:left="794" w:hanging="794"/>
      </w:pPr>
      <w:rPr>
        <w:rFonts w:hint="default"/>
      </w:rPr>
    </w:lvl>
    <w:lvl w:ilvl="3">
      <w:start w:val="1"/>
      <w:numFmt w:val="decimal"/>
      <w:pStyle w:val="HBKapitola4"/>
      <w:lvlText w:val="%1.%2.%3.%4"/>
      <w:lvlJc w:val="left"/>
      <w:pPr>
        <w:tabs>
          <w:tab w:val="num" w:pos="1544"/>
        </w:tabs>
        <w:ind w:left="1542" w:hanging="1542"/>
      </w:pPr>
      <w:rPr>
        <w:rFonts w:hint="default"/>
      </w:rPr>
    </w:lvl>
    <w:lvl w:ilvl="4">
      <w:start w:val="1"/>
      <w:numFmt w:val="decimal"/>
      <w:lvlText w:val="%1.%2.%3.%4.%5"/>
      <w:lvlJc w:val="left"/>
      <w:pPr>
        <w:tabs>
          <w:tab w:val="num" w:pos="1688"/>
        </w:tabs>
        <w:ind w:left="1688" w:hanging="1688"/>
      </w:pPr>
      <w:rPr>
        <w:rFonts w:hint="default"/>
      </w:rPr>
    </w:lvl>
    <w:lvl w:ilvl="5">
      <w:start w:val="1"/>
      <w:numFmt w:val="decimal"/>
      <w:lvlText w:val="%1.%2.%3.%4.%5.%6"/>
      <w:lvlJc w:val="left"/>
      <w:pPr>
        <w:tabs>
          <w:tab w:val="num" w:pos="1832"/>
        </w:tabs>
        <w:ind w:left="1832" w:hanging="183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5" w15:restartNumberingAfterBreak="0">
    <w:nsid w:val="1C727330"/>
    <w:multiLevelType w:val="hybridMultilevel"/>
    <w:tmpl w:val="A36A8ECE"/>
    <w:lvl w:ilvl="0" w:tplc="E7648AE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250E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C428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8B83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9881C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80A7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C4DB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C4AD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8CAC3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1347934"/>
    <w:multiLevelType w:val="hybridMultilevel"/>
    <w:tmpl w:val="08D2AD62"/>
    <w:lvl w:ilvl="0" w:tplc="CCEE7670">
      <w:numFmt w:val="bullet"/>
      <w:lvlText w:val="-"/>
      <w:lvlJc w:val="left"/>
      <w:pPr>
        <w:tabs>
          <w:tab w:val="num" w:pos="357"/>
        </w:tabs>
        <w:ind w:left="357" w:hanging="357"/>
      </w:pPr>
      <w:rPr>
        <w:rFonts w:ascii="Myriad Web Pro Condensed" w:eastAsia="Times New Roman" w:hAnsi="Myriad Web Pro Condensed" w:hint="default"/>
      </w:rPr>
    </w:lvl>
    <w:lvl w:ilvl="1" w:tplc="ED14B006">
      <w:start w:val="1"/>
      <w:numFmt w:val="bullet"/>
      <w:lvlText w:val=""/>
      <w:lvlJc w:val="left"/>
      <w:pPr>
        <w:tabs>
          <w:tab w:val="num" w:pos="357"/>
        </w:tabs>
        <w:ind w:left="714"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7E711E"/>
    <w:multiLevelType w:val="hybridMultilevel"/>
    <w:tmpl w:val="B15EF55C"/>
    <w:lvl w:ilvl="0" w:tplc="0018EAA8">
      <w:start w:val="1"/>
      <w:numFmt w:val="bullet"/>
      <w:lvlText w:val=""/>
      <w:lvlJc w:val="left"/>
      <w:pPr>
        <w:tabs>
          <w:tab w:val="num" w:pos="644"/>
        </w:tabs>
        <w:ind w:left="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37A2D93"/>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61130C"/>
    <w:multiLevelType w:val="hybridMultilevel"/>
    <w:tmpl w:val="B8BA5A18"/>
    <w:lvl w:ilvl="0" w:tplc="B41AF068">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64A94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CCCDA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C5A0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4A7F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58B51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64CB8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CFF2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6C8A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88B1BE5"/>
    <w:multiLevelType w:val="hybridMultilevel"/>
    <w:tmpl w:val="9B3A7EA6"/>
    <w:lvl w:ilvl="0" w:tplc="2E06215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82E2B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BE0E7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2A565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C701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E42B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C8BF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0127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3E5F4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A523808"/>
    <w:multiLevelType w:val="hybridMultilevel"/>
    <w:tmpl w:val="A0B23A66"/>
    <w:lvl w:ilvl="0" w:tplc="E650482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58B7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A8D9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1AFE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FA3F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37242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D2D3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9A8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3C39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00C0BA6"/>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431CC"/>
    <w:multiLevelType w:val="hybridMultilevel"/>
    <w:tmpl w:val="B72EE04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C355C3"/>
    <w:multiLevelType w:val="hybridMultilevel"/>
    <w:tmpl w:val="DEF4D058"/>
    <w:lvl w:ilvl="0" w:tplc="57748FE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45D4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6600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CE839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88C4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4FB0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28348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6FF4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6CDB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543126"/>
    <w:multiLevelType w:val="hybridMultilevel"/>
    <w:tmpl w:val="6A1C484E"/>
    <w:lvl w:ilvl="0" w:tplc="494A0866">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E3E8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08878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E122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08202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26B4F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6A943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CD56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3C0E2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690B2E"/>
    <w:multiLevelType w:val="hybridMultilevel"/>
    <w:tmpl w:val="3ECEB4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4A56B62"/>
    <w:multiLevelType w:val="hybridMultilevel"/>
    <w:tmpl w:val="D980AD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4F71A9C"/>
    <w:multiLevelType w:val="hybridMultilevel"/>
    <w:tmpl w:val="F336277A"/>
    <w:lvl w:ilvl="0" w:tplc="BDB42E44">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6373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BE524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A4A79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2436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4C592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C1F0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9288E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2029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55E1980"/>
    <w:multiLevelType w:val="hybridMultilevel"/>
    <w:tmpl w:val="DF660152"/>
    <w:lvl w:ilvl="0" w:tplc="3F4CD0E0">
      <w:start w:val="1"/>
      <w:numFmt w:val="upperRoman"/>
      <w:pStyle w:val="StylHBstZarovnatdoblokuPed6bdkovnNsob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F59C9"/>
    <w:multiLevelType w:val="hybridMultilevel"/>
    <w:tmpl w:val="ADEE2A34"/>
    <w:lvl w:ilvl="0" w:tplc="D53AA190">
      <w:numFmt w:val="bullet"/>
      <w:lvlText w:val="-"/>
      <w:lvlJc w:val="left"/>
      <w:pPr>
        <w:tabs>
          <w:tab w:val="num" w:pos="720"/>
        </w:tabs>
        <w:ind w:left="720" w:hanging="360"/>
      </w:pPr>
      <w:rPr>
        <w:rFonts w:ascii="Times New Roman" w:eastAsia="SimSu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95E09CE"/>
    <w:multiLevelType w:val="hybridMultilevel"/>
    <w:tmpl w:val="C07494E2"/>
    <w:lvl w:ilvl="0" w:tplc="2ECA4D7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78CE7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E3BE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0406D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D2599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742A7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24E3C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3E4C5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DC2CD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9CE6248"/>
    <w:multiLevelType w:val="hybridMultilevel"/>
    <w:tmpl w:val="8BFCAAB4"/>
    <w:lvl w:ilvl="0" w:tplc="17B27FB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F1C5EFC"/>
    <w:multiLevelType w:val="hybridMultilevel"/>
    <w:tmpl w:val="42E2253C"/>
    <w:lvl w:ilvl="0" w:tplc="487E8A7E">
      <w:start w:val="1"/>
      <w:numFmt w:val="upperRoman"/>
      <w:pStyle w:val="HBs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13417BC"/>
    <w:multiLevelType w:val="hybridMultilevel"/>
    <w:tmpl w:val="4726FE9A"/>
    <w:lvl w:ilvl="0" w:tplc="6F381212">
      <w:numFmt w:val="bullet"/>
      <w:lvlText w:val="-"/>
      <w:lvlJc w:val="left"/>
      <w:pPr>
        <w:tabs>
          <w:tab w:val="num" w:pos="357"/>
        </w:tabs>
        <w:ind w:left="357" w:hanging="357"/>
      </w:pPr>
      <w:rPr>
        <w:rFonts w:ascii="Myriad Web Pro Condensed" w:eastAsia="Times New Roman" w:hAnsi="Myriad Web Pro Condensed" w:hint="default"/>
      </w:rPr>
    </w:lvl>
    <w:lvl w:ilvl="1" w:tplc="35FC79F6">
      <w:numFmt w:val="bullet"/>
      <w:lvlText w:val="-"/>
      <w:lvlJc w:val="left"/>
      <w:pPr>
        <w:tabs>
          <w:tab w:val="num" w:pos="0"/>
        </w:tabs>
        <w:ind w:left="357" w:hanging="357"/>
      </w:pPr>
      <w:rPr>
        <w:rFonts w:ascii="Myriad Web Pro Condensed" w:eastAsia="Times New Roman" w:hAnsi="Myriad Web Pro Condensed"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32A6604"/>
    <w:multiLevelType w:val="hybridMultilevel"/>
    <w:tmpl w:val="E4508392"/>
    <w:lvl w:ilvl="0" w:tplc="E964268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0FF5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64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2CD9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C74D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5259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6ACC6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6BCA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4361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3C36547"/>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48018B5"/>
    <w:multiLevelType w:val="hybridMultilevel"/>
    <w:tmpl w:val="9E30385E"/>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44E24934"/>
    <w:multiLevelType w:val="hybridMultilevel"/>
    <w:tmpl w:val="49D020C8"/>
    <w:lvl w:ilvl="0" w:tplc="F5F20ED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6FBA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8E14A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E9F2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306BB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0115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126BA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AA81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D6AD9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59F1CE4"/>
    <w:multiLevelType w:val="hybridMultilevel"/>
    <w:tmpl w:val="1C5C5DCE"/>
    <w:lvl w:ilvl="0" w:tplc="FC48164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2128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58F19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42A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70617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A43B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AA51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AEC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EBE5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7607061"/>
    <w:multiLevelType w:val="hybridMultilevel"/>
    <w:tmpl w:val="CD46733A"/>
    <w:lvl w:ilvl="0" w:tplc="283CF85E">
      <w:numFmt w:val="bullet"/>
      <w:lvlText w:val="-"/>
      <w:lvlJc w:val="left"/>
      <w:pPr>
        <w:tabs>
          <w:tab w:val="num" w:pos="375"/>
        </w:tabs>
        <w:ind w:left="375" w:hanging="360"/>
      </w:pPr>
      <w:rPr>
        <w:rFonts w:ascii="Arial" w:eastAsia="Times New Roman" w:hAnsi="Arial" w:hint="default"/>
      </w:rPr>
    </w:lvl>
    <w:lvl w:ilvl="1" w:tplc="04050003">
      <w:start w:val="1"/>
      <w:numFmt w:val="bullet"/>
      <w:lvlText w:val="o"/>
      <w:lvlJc w:val="left"/>
      <w:pPr>
        <w:tabs>
          <w:tab w:val="num" w:pos="1095"/>
        </w:tabs>
        <w:ind w:left="1095" w:hanging="360"/>
      </w:pPr>
      <w:rPr>
        <w:rFonts w:ascii="Courier New" w:hAnsi="Courier New" w:cs="Courier New" w:hint="default"/>
      </w:rPr>
    </w:lvl>
    <w:lvl w:ilvl="2" w:tplc="04050005" w:tentative="1">
      <w:start w:val="1"/>
      <w:numFmt w:val="bullet"/>
      <w:lvlText w:val=""/>
      <w:lvlJc w:val="left"/>
      <w:pPr>
        <w:tabs>
          <w:tab w:val="num" w:pos="1815"/>
        </w:tabs>
        <w:ind w:left="1815" w:hanging="360"/>
      </w:pPr>
      <w:rPr>
        <w:rFonts w:ascii="Wingdings" w:hAnsi="Wingdings" w:cs="Wingdings" w:hint="default"/>
      </w:rPr>
    </w:lvl>
    <w:lvl w:ilvl="3" w:tplc="04050001" w:tentative="1">
      <w:start w:val="1"/>
      <w:numFmt w:val="bullet"/>
      <w:lvlText w:val=""/>
      <w:lvlJc w:val="left"/>
      <w:pPr>
        <w:tabs>
          <w:tab w:val="num" w:pos="2535"/>
        </w:tabs>
        <w:ind w:left="2535" w:hanging="360"/>
      </w:pPr>
      <w:rPr>
        <w:rFonts w:ascii="Symbol" w:hAnsi="Symbol" w:cs="Symbol" w:hint="default"/>
      </w:rPr>
    </w:lvl>
    <w:lvl w:ilvl="4" w:tplc="04050003" w:tentative="1">
      <w:start w:val="1"/>
      <w:numFmt w:val="bullet"/>
      <w:lvlText w:val="o"/>
      <w:lvlJc w:val="left"/>
      <w:pPr>
        <w:tabs>
          <w:tab w:val="num" w:pos="3255"/>
        </w:tabs>
        <w:ind w:left="3255" w:hanging="360"/>
      </w:pPr>
      <w:rPr>
        <w:rFonts w:ascii="Courier New" w:hAnsi="Courier New" w:cs="Courier New" w:hint="default"/>
      </w:rPr>
    </w:lvl>
    <w:lvl w:ilvl="5" w:tplc="04050005" w:tentative="1">
      <w:start w:val="1"/>
      <w:numFmt w:val="bullet"/>
      <w:lvlText w:val=""/>
      <w:lvlJc w:val="left"/>
      <w:pPr>
        <w:tabs>
          <w:tab w:val="num" w:pos="3975"/>
        </w:tabs>
        <w:ind w:left="3975" w:hanging="360"/>
      </w:pPr>
      <w:rPr>
        <w:rFonts w:ascii="Wingdings" w:hAnsi="Wingdings" w:cs="Wingdings" w:hint="default"/>
      </w:rPr>
    </w:lvl>
    <w:lvl w:ilvl="6" w:tplc="04050001" w:tentative="1">
      <w:start w:val="1"/>
      <w:numFmt w:val="bullet"/>
      <w:lvlText w:val=""/>
      <w:lvlJc w:val="left"/>
      <w:pPr>
        <w:tabs>
          <w:tab w:val="num" w:pos="4695"/>
        </w:tabs>
        <w:ind w:left="4695" w:hanging="360"/>
      </w:pPr>
      <w:rPr>
        <w:rFonts w:ascii="Symbol" w:hAnsi="Symbol" w:cs="Symbol" w:hint="default"/>
      </w:rPr>
    </w:lvl>
    <w:lvl w:ilvl="7" w:tplc="04050003" w:tentative="1">
      <w:start w:val="1"/>
      <w:numFmt w:val="bullet"/>
      <w:lvlText w:val="o"/>
      <w:lvlJc w:val="left"/>
      <w:pPr>
        <w:tabs>
          <w:tab w:val="num" w:pos="5415"/>
        </w:tabs>
        <w:ind w:left="5415" w:hanging="360"/>
      </w:pPr>
      <w:rPr>
        <w:rFonts w:ascii="Courier New" w:hAnsi="Courier New" w:cs="Courier New" w:hint="default"/>
      </w:rPr>
    </w:lvl>
    <w:lvl w:ilvl="8" w:tplc="04050005" w:tentative="1">
      <w:start w:val="1"/>
      <w:numFmt w:val="bullet"/>
      <w:lvlText w:val=""/>
      <w:lvlJc w:val="left"/>
      <w:pPr>
        <w:tabs>
          <w:tab w:val="num" w:pos="6135"/>
        </w:tabs>
        <w:ind w:left="6135" w:hanging="360"/>
      </w:pPr>
      <w:rPr>
        <w:rFonts w:ascii="Wingdings" w:hAnsi="Wingdings" w:cs="Wingdings" w:hint="default"/>
      </w:rPr>
    </w:lvl>
  </w:abstractNum>
  <w:abstractNum w:abstractNumId="42" w15:restartNumberingAfterBreak="0">
    <w:nsid w:val="48E8270B"/>
    <w:multiLevelType w:val="hybridMultilevel"/>
    <w:tmpl w:val="D59A34E6"/>
    <w:lvl w:ilvl="0" w:tplc="EC82C1A8">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A34675D"/>
    <w:multiLevelType w:val="hybridMultilevel"/>
    <w:tmpl w:val="5602127C"/>
    <w:lvl w:ilvl="0" w:tplc="856030E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7C416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A40E5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E6B1A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E0278">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70D2D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24C1C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7AF79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0F18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A415907"/>
    <w:multiLevelType w:val="hybridMultilevel"/>
    <w:tmpl w:val="510A472C"/>
    <w:lvl w:ilvl="0" w:tplc="D43CB130">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4A653B30"/>
    <w:multiLevelType w:val="hybridMultilevel"/>
    <w:tmpl w:val="109ED948"/>
    <w:lvl w:ilvl="0" w:tplc="2D72C0BE">
      <w:numFmt w:val="bullet"/>
      <w:lvlText w:val="-"/>
      <w:lvlJc w:val="left"/>
      <w:pPr>
        <w:tabs>
          <w:tab w:val="num" w:pos="314"/>
        </w:tabs>
        <w:ind w:left="370" w:hanging="227"/>
      </w:pPr>
      <w:rPr>
        <w:rFonts w:ascii="Times New Roman" w:eastAsia="Times New Roman" w:hAnsi="Times New Roman" w:hint="default"/>
      </w:rPr>
    </w:lvl>
    <w:lvl w:ilvl="1" w:tplc="04050003" w:tentative="1">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cs="Wingdings" w:hint="default"/>
      </w:rPr>
    </w:lvl>
    <w:lvl w:ilvl="3" w:tplc="04050001" w:tentative="1">
      <w:start w:val="1"/>
      <w:numFmt w:val="bullet"/>
      <w:lvlText w:val=""/>
      <w:lvlJc w:val="left"/>
      <w:pPr>
        <w:tabs>
          <w:tab w:val="num" w:pos="2910"/>
        </w:tabs>
        <w:ind w:left="2910" w:hanging="360"/>
      </w:pPr>
      <w:rPr>
        <w:rFonts w:ascii="Symbol" w:hAnsi="Symbol" w:cs="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cs="Wingdings" w:hint="default"/>
      </w:rPr>
    </w:lvl>
    <w:lvl w:ilvl="6" w:tplc="04050001" w:tentative="1">
      <w:start w:val="1"/>
      <w:numFmt w:val="bullet"/>
      <w:lvlText w:val=""/>
      <w:lvlJc w:val="left"/>
      <w:pPr>
        <w:tabs>
          <w:tab w:val="num" w:pos="5070"/>
        </w:tabs>
        <w:ind w:left="5070" w:hanging="360"/>
      </w:pPr>
      <w:rPr>
        <w:rFonts w:ascii="Symbol" w:hAnsi="Symbol" w:cs="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cs="Wingdings" w:hint="default"/>
      </w:rPr>
    </w:lvl>
  </w:abstractNum>
  <w:abstractNum w:abstractNumId="46" w15:restartNumberingAfterBreak="0">
    <w:nsid w:val="4D684D24"/>
    <w:multiLevelType w:val="hybridMultilevel"/>
    <w:tmpl w:val="5B60E94A"/>
    <w:lvl w:ilvl="0" w:tplc="81F28B1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8F35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D8D06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18634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2214C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48F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0A9E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A6B9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4447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D963C52"/>
    <w:multiLevelType w:val="hybridMultilevel"/>
    <w:tmpl w:val="C498B3A0"/>
    <w:lvl w:ilvl="0" w:tplc="AE44E696">
      <w:numFmt w:val="bullet"/>
      <w:lvlText w:val="-"/>
      <w:lvlJc w:val="left"/>
      <w:pPr>
        <w:tabs>
          <w:tab w:val="num" w:pos="357"/>
        </w:tabs>
        <w:ind w:left="357" w:hanging="357"/>
      </w:pPr>
      <w:rPr>
        <w:rFonts w:ascii="Myriad Web Pro Condensed" w:eastAsia="Times New Roman" w:hAnsi="Myriad Web Pro Condensed"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0B56318"/>
    <w:multiLevelType w:val="hybridMultilevel"/>
    <w:tmpl w:val="3EF22122"/>
    <w:lvl w:ilvl="0" w:tplc="DFB274F4">
      <w:start w:val="1"/>
      <w:numFmt w:val="decimal"/>
      <w:lvlText w:val="%1."/>
      <w:lvlJc w:val="left"/>
      <w:pPr>
        <w:tabs>
          <w:tab w:val="num" w:pos="357"/>
        </w:tabs>
        <w:ind w:left="357" w:hanging="357"/>
      </w:pPr>
      <w:rPr>
        <w:rFonts w:hint="default"/>
      </w:rPr>
    </w:lvl>
    <w:lvl w:ilvl="1" w:tplc="AFCEF28E">
      <w:start w:val="1"/>
      <w:numFmt w:val="bullet"/>
      <w:lvlText w:val=""/>
      <w:lvlJc w:val="left"/>
      <w:pPr>
        <w:tabs>
          <w:tab w:val="num" w:pos="357"/>
        </w:tabs>
        <w:ind w:left="357" w:hanging="357"/>
      </w:pPr>
      <w:rPr>
        <w:rFonts w:ascii="Symbol" w:hAnsi="Symbol" w:cs="Symbol" w:hint="default"/>
      </w:rPr>
    </w:lvl>
    <w:lvl w:ilvl="2" w:tplc="2A5EC3B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0EE0E17"/>
    <w:multiLevelType w:val="hybridMultilevel"/>
    <w:tmpl w:val="B1D248F2"/>
    <w:lvl w:ilvl="0" w:tplc="C7F0FB42">
      <w:numFmt w:val="bullet"/>
      <w:lvlText w:val="-"/>
      <w:lvlJc w:val="left"/>
      <w:pPr>
        <w:ind w:left="360" w:hanging="360"/>
      </w:pPr>
      <w:rPr>
        <w:rFonts w:ascii="Calibri" w:eastAsia="Times New Roman" w:hAnsi="Calibri"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cs="Wingdings" w:hint="default"/>
      </w:rPr>
    </w:lvl>
    <w:lvl w:ilvl="3" w:tplc="04050001" w:tentative="1">
      <w:start w:val="1"/>
      <w:numFmt w:val="bullet"/>
      <w:lvlText w:val=""/>
      <w:lvlJc w:val="left"/>
      <w:pPr>
        <w:ind w:left="2625" w:hanging="360"/>
      </w:pPr>
      <w:rPr>
        <w:rFonts w:ascii="Symbol" w:hAnsi="Symbol" w:cs="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cs="Wingdings" w:hint="default"/>
      </w:rPr>
    </w:lvl>
    <w:lvl w:ilvl="6" w:tplc="04050001" w:tentative="1">
      <w:start w:val="1"/>
      <w:numFmt w:val="bullet"/>
      <w:lvlText w:val=""/>
      <w:lvlJc w:val="left"/>
      <w:pPr>
        <w:ind w:left="4785" w:hanging="360"/>
      </w:pPr>
      <w:rPr>
        <w:rFonts w:ascii="Symbol" w:hAnsi="Symbol" w:cs="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cs="Wingdings" w:hint="default"/>
      </w:rPr>
    </w:lvl>
  </w:abstractNum>
  <w:abstractNum w:abstractNumId="50" w15:restartNumberingAfterBreak="0">
    <w:nsid w:val="593875ED"/>
    <w:multiLevelType w:val="hybridMultilevel"/>
    <w:tmpl w:val="D37A8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B0A566C"/>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B98242D"/>
    <w:multiLevelType w:val="hybridMultilevel"/>
    <w:tmpl w:val="2DCA1D5C"/>
    <w:lvl w:ilvl="0" w:tplc="99CCBE3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88A0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C0AC4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2D60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E06E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B5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F6FEB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2208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60AF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CA914E3"/>
    <w:multiLevelType w:val="hybridMultilevel"/>
    <w:tmpl w:val="02C81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FD949FF"/>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F2488E"/>
    <w:multiLevelType w:val="hybridMultilevel"/>
    <w:tmpl w:val="E60E5858"/>
    <w:lvl w:ilvl="0" w:tplc="5366FB06">
      <w:start w:val="1"/>
      <w:numFmt w:val="bullet"/>
      <w:pStyle w:val="Styl1"/>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48B6F88"/>
    <w:multiLevelType w:val="hybridMultilevel"/>
    <w:tmpl w:val="241E0528"/>
    <w:lvl w:ilvl="0" w:tplc="08AE74D8">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610C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E36D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6C298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3C102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05A1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66C0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0EBF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EA019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4960BAF"/>
    <w:multiLevelType w:val="hybridMultilevel"/>
    <w:tmpl w:val="D3061D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E38257C"/>
    <w:multiLevelType w:val="hybridMultilevel"/>
    <w:tmpl w:val="65B090C4"/>
    <w:lvl w:ilvl="0" w:tplc="D09C698A">
      <w:start w:val="192"/>
      <w:numFmt w:val="bullet"/>
      <w:lvlText w:val="-"/>
      <w:lvlJc w:val="left"/>
      <w:pPr>
        <w:tabs>
          <w:tab w:val="num" w:pos="750"/>
        </w:tabs>
        <w:ind w:left="750" w:hanging="360"/>
      </w:pPr>
      <w:rPr>
        <w:rFonts w:ascii="Arial" w:eastAsia="Times New Roman" w:hAnsi="Arial" w:hint="default"/>
      </w:r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cs="Wingdings" w:hint="default"/>
      </w:rPr>
    </w:lvl>
    <w:lvl w:ilvl="3" w:tplc="04050001" w:tentative="1">
      <w:start w:val="1"/>
      <w:numFmt w:val="bullet"/>
      <w:lvlText w:val=""/>
      <w:lvlJc w:val="left"/>
      <w:pPr>
        <w:tabs>
          <w:tab w:val="num" w:pos="2910"/>
        </w:tabs>
        <w:ind w:left="2910" w:hanging="360"/>
      </w:pPr>
      <w:rPr>
        <w:rFonts w:ascii="Symbol" w:hAnsi="Symbol" w:cs="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cs="Wingdings" w:hint="default"/>
      </w:rPr>
    </w:lvl>
    <w:lvl w:ilvl="6" w:tplc="04050001" w:tentative="1">
      <w:start w:val="1"/>
      <w:numFmt w:val="bullet"/>
      <w:lvlText w:val=""/>
      <w:lvlJc w:val="left"/>
      <w:pPr>
        <w:tabs>
          <w:tab w:val="num" w:pos="5070"/>
        </w:tabs>
        <w:ind w:left="5070" w:hanging="360"/>
      </w:pPr>
      <w:rPr>
        <w:rFonts w:ascii="Symbol" w:hAnsi="Symbol" w:cs="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cs="Wingdings" w:hint="default"/>
      </w:rPr>
    </w:lvl>
  </w:abstractNum>
  <w:abstractNum w:abstractNumId="59" w15:restartNumberingAfterBreak="0">
    <w:nsid w:val="71326D5C"/>
    <w:multiLevelType w:val="hybridMultilevel"/>
    <w:tmpl w:val="5956BFD6"/>
    <w:lvl w:ilvl="0" w:tplc="0EEAAA2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A2DC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0C70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C854B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2298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A0638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D407D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44142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E0FC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4745A2F"/>
    <w:multiLevelType w:val="hybridMultilevel"/>
    <w:tmpl w:val="2DD008AC"/>
    <w:lvl w:ilvl="0" w:tplc="1750DD7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4D3C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2C74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DC26A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A0944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8AE0F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663BA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A3D8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4EF96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FE84A61"/>
    <w:multiLevelType w:val="hybridMultilevel"/>
    <w:tmpl w:val="66F0673C"/>
    <w:lvl w:ilvl="0" w:tplc="C63458D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E848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6834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C074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14C60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1ECB0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A891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28C1E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A2C90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0"/>
  </w:num>
  <w:num w:numId="3">
    <w:abstractNumId w:val="48"/>
  </w:num>
  <w:num w:numId="4">
    <w:abstractNumId w:val="44"/>
  </w:num>
  <w:num w:numId="5">
    <w:abstractNumId w:val="47"/>
  </w:num>
  <w:num w:numId="6">
    <w:abstractNumId w:val="35"/>
  </w:num>
  <w:num w:numId="7">
    <w:abstractNumId w:val="16"/>
  </w:num>
  <w:num w:numId="8">
    <w:abstractNumId w:val="55"/>
  </w:num>
  <w:num w:numId="9">
    <w:abstractNumId w:val="41"/>
  </w:num>
  <w:num w:numId="10">
    <w:abstractNumId w:val="12"/>
  </w:num>
  <w:num w:numId="11">
    <w:abstractNumId w:val="38"/>
  </w:num>
  <w:num w:numId="12">
    <w:abstractNumId w:val="29"/>
  </w:num>
  <w:num w:numId="13">
    <w:abstractNumId w:val="14"/>
  </w:num>
  <w:num w:numId="14">
    <w:abstractNumId w:val="58"/>
  </w:num>
  <w:num w:numId="15">
    <w:abstractNumId w:val="49"/>
  </w:num>
  <w:num w:numId="16">
    <w:abstractNumId w:val="45"/>
  </w:num>
  <w:num w:numId="17">
    <w:abstractNumId w:val="33"/>
  </w:num>
  <w:num w:numId="18">
    <w:abstractNumId w:val="17"/>
  </w:num>
  <w:num w:numId="19">
    <w:abstractNumId w:val="30"/>
  </w:num>
  <w:num w:numId="20">
    <w:abstractNumId w:val="54"/>
    <w:lvlOverride w:ilvl="0">
      <w:startOverride w:val="1"/>
    </w:lvlOverride>
  </w:num>
  <w:num w:numId="21">
    <w:abstractNumId w:val="57"/>
  </w:num>
  <w:num w:numId="22">
    <w:abstractNumId w:val="26"/>
  </w:num>
  <w:num w:numId="23">
    <w:abstractNumId w:val="53"/>
  </w:num>
  <w:num w:numId="24">
    <w:abstractNumId w:val="23"/>
  </w:num>
  <w:num w:numId="25">
    <w:abstractNumId w:val="27"/>
  </w:num>
  <w:num w:numId="26">
    <w:abstractNumId w:val="8"/>
  </w:num>
  <w:num w:numId="27">
    <w:abstractNumId w:val="34"/>
  </w:num>
  <w:num w:numId="28">
    <w:abstractNumId w:val="9"/>
  </w:num>
  <w:num w:numId="29">
    <w:abstractNumId w:val="42"/>
  </w:num>
  <w:num w:numId="30">
    <w:abstractNumId w:val="3"/>
  </w:num>
  <w:num w:numId="31">
    <w:abstractNumId w:val="32"/>
  </w:num>
  <w:num w:numId="32">
    <w:abstractNumId w:val="22"/>
  </w:num>
  <w:num w:numId="33">
    <w:abstractNumId w:val="18"/>
  </w:num>
  <w:num w:numId="34">
    <w:abstractNumId w:val="37"/>
  </w:num>
  <w:num w:numId="35">
    <w:abstractNumId w:val="51"/>
  </w:num>
  <w:num w:numId="36">
    <w:abstractNumId w:val="60"/>
  </w:num>
  <w:num w:numId="37">
    <w:abstractNumId w:val="11"/>
  </w:num>
  <w:num w:numId="38">
    <w:abstractNumId w:val="61"/>
  </w:num>
  <w:num w:numId="39">
    <w:abstractNumId w:val="31"/>
  </w:num>
  <w:num w:numId="40">
    <w:abstractNumId w:val="19"/>
  </w:num>
  <w:num w:numId="41">
    <w:abstractNumId w:val="28"/>
  </w:num>
  <w:num w:numId="42">
    <w:abstractNumId w:val="43"/>
  </w:num>
  <w:num w:numId="43">
    <w:abstractNumId w:val="25"/>
  </w:num>
  <w:num w:numId="44">
    <w:abstractNumId w:val="40"/>
  </w:num>
  <w:num w:numId="45">
    <w:abstractNumId w:val="24"/>
  </w:num>
  <w:num w:numId="46">
    <w:abstractNumId w:val="59"/>
  </w:num>
  <w:num w:numId="47">
    <w:abstractNumId w:val="52"/>
  </w:num>
  <w:num w:numId="48">
    <w:abstractNumId w:val="46"/>
  </w:num>
  <w:num w:numId="49">
    <w:abstractNumId w:val="56"/>
  </w:num>
  <w:num w:numId="50">
    <w:abstractNumId w:val="20"/>
  </w:num>
  <w:num w:numId="51">
    <w:abstractNumId w:val="39"/>
  </w:num>
  <w:num w:numId="52">
    <w:abstractNumId w:val="15"/>
  </w:num>
  <w:num w:numId="53">
    <w:abstractNumId w:val="21"/>
  </w:num>
  <w:num w:numId="54">
    <w:abstractNumId w:val="36"/>
  </w:num>
  <w:num w:numId="55">
    <w:abstractNumId w:val="50"/>
  </w:num>
  <w:num w:numId="56">
    <w:abstractNumId w:val="13"/>
  </w:num>
  <w:num w:numId="57">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Motivtabulky"/>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21"/>
    <w:rsid w:val="000262B2"/>
    <w:rsid w:val="00044F93"/>
    <w:rsid w:val="00056F7E"/>
    <w:rsid w:val="00083EEF"/>
    <w:rsid w:val="000B4F40"/>
    <w:rsid w:val="000C38AB"/>
    <w:rsid w:val="000E6200"/>
    <w:rsid w:val="000E6319"/>
    <w:rsid w:val="00103E1E"/>
    <w:rsid w:val="00106085"/>
    <w:rsid w:val="00123402"/>
    <w:rsid w:val="00136F58"/>
    <w:rsid w:val="00155230"/>
    <w:rsid w:val="00186C87"/>
    <w:rsid w:val="001A3FE9"/>
    <w:rsid w:val="001B7E0E"/>
    <w:rsid w:val="001C3854"/>
    <w:rsid w:val="00240457"/>
    <w:rsid w:val="00282FB5"/>
    <w:rsid w:val="00295575"/>
    <w:rsid w:val="002A251A"/>
    <w:rsid w:val="002A47C6"/>
    <w:rsid w:val="002B0204"/>
    <w:rsid w:val="002E7B2E"/>
    <w:rsid w:val="002F427E"/>
    <w:rsid w:val="002F698D"/>
    <w:rsid w:val="003048EF"/>
    <w:rsid w:val="00316C3A"/>
    <w:rsid w:val="00324B6E"/>
    <w:rsid w:val="00354F4C"/>
    <w:rsid w:val="003931FA"/>
    <w:rsid w:val="00395997"/>
    <w:rsid w:val="003A0BEC"/>
    <w:rsid w:val="003B08EC"/>
    <w:rsid w:val="003D202A"/>
    <w:rsid w:val="003E6F1A"/>
    <w:rsid w:val="003F0807"/>
    <w:rsid w:val="00420E2A"/>
    <w:rsid w:val="004215CA"/>
    <w:rsid w:val="00440729"/>
    <w:rsid w:val="004476FD"/>
    <w:rsid w:val="0045786D"/>
    <w:rsid w:val="0046301A"/>
    <w:rsid w:val="004833A3"/>
    <w:rsid w:val="004912A5"/>
    <w:rsid w:val="004D2331"/>
    <w:rsid w:val="004D7DF7"/>
    <w:rsid w:val="00535B21"/>
    <w:rsid w:val="0054367F"/>
    <w:rsid w:val="005540F5"/>
    <w:rsid w:val="00572048"/>
    <w:rsid w:val="00582EB7"/>
    <w:rsid w:val="005869B5"/>
    <w:rsid w:val="0059239E"/>
    <w:rsid w:val="005A0606"/>
    <w:rsid w:val="005A44F7"/>
    <w:rsid w:val="005C5E99"/>
    <w:rsid w:val="005D1AD1"/>
    <w:rsid w:val="005E2F6F"/>
    <w:rsid w:val="00607AF9"/>
    <w:rsid w:val="00634176"/>
    <w:rsid w:val="00634852"/>
    <w:rsid w:val="006D5412"/>
    <w:rsid w:val="006E2114"/>
    <w:rsid w:val="0071408C"/>
    <w:rsid w:val="00716A0F"/>
    <w:rsid w:val="007350B4"/>
    <w:rsid w:val="007430D6"/>
    <w:rsid w:val="00744838"/>
    <w:rsid w:val="00745B28"/>
    <w:rsid w:val="00745B37"/>
    <w:rsid w:val="00752FE6"/>
    <w:rsid w:val="00783546"/>
    <w:rsid w:val="00792640"/>
    <w:rsid w:val="007B1D40"/>
    <w:rsid w:val="007B5C95"/>
    <w:rsid w:val="007D4A20"/>
    <w:rsid w:val="007F01ED"/>
    <w:rsid w:val="007F09FC"/>
    <w:rsid w:val="007F0EA5"/>
    <w:rsid w:val="00801D09"/>
    <w:rsid w:val="00803555"/>
    <w:rsid w:val="00807773"/>
    <w:rsid w:val="0081508F"/>
    <w:rsid w:val="0082487E"/>
    <w:rsid w:val="00846A3E"/>
    <w:rsid w:val="00846D7F"/>
    <w:rsid w:val="00863D5E"/>
    <w:rsid w:val="008835EF"/>
    <w:rsid w:val="00883FAF"/>
    <w:rsid w:val="0088556D"/>
    <w:rsid w:val="008A23CC"/>
    <w:rsid w:val="008C251A"/>
    <w:rsid w:val="008D14ED"/>
    <w:rsid w:val="008D4F09"/>
    <w:rsid w:val="008D525F"/>
    <w:rsid w:val="008D5A70"/>
    <w:rsid w:val="008E1664"/>
    <w:rsid w:val="008E337E"/>
    <w:rsid w:val="00923758"/>
    <w:rsid w:val="00941134"/>
    <w:rsid w:val="009A469A"/>
    <w:rsid w:val="009B14EA"/>
    <w:rsid w:val="009B2AC8"/>
    <w:rsid w:val="009E124A"/>
    <w:rsid w:val="00A402ED"/>
    <w:rsid w:val="00A639A4"/>
    <w:rsid w:val="00A935A5"/>
    <w:rsid w:val="00AB6B3A"/>
    <w:rsid w:val="00AC7AAD"/>
    <w:rsid w:val="00AE5569"/>
    <w:rsid w:val="00B00A5B"/>
    <w:rsid w:val="00B04FA0"/>
    <w:rsid w:val="00B1098D"/>
    <w:rsid w:val="00B2053F"/>
    <w:rsid w:val="00B45238"/>
    <w:rsid w:val="00B503BB"/>
    <w:rsid w:val="00B649B0"/>
    <w:rsid w:val="00B8621D"/>
    <w:rsid w:val="00BA0B36"/>
    <w:rsid w:val="00BB511E"/>
    <w:rsid w:val="00BD3D7D"/>
    <w:rsid w:val="00BF2508"/>
    <w:rsid w:val="00BF277E"/>
    <w:rsid w:val="00BF4505"/>
    <w:rsid w:val="00BF5740"/>
    <w:rsid w:val="00C04026"/>
    <w:rsid w:val="00C0600A"/>
    <w:rsid w:val="00C3179A"/>
    <w:rsid w:val="00C448D1"/>
    <w:rsid w:val="00C75C67"/>
    <w:rsid w:val="00C95F34"/>
    <w:rsid w:val="00CB66AF"/>
    <w:rsid w:val="00CE2FE2"/>
    <w:rsid w:val="00D0421E"/>
    <w:rsid w:val="00D14578"/>
    <w:rsid w:val="00D2002E"/>
    <w:rsid w:val="00D36486"/>
    <w:rsid w:val="00D44140"/>
    <w:rsid w:val="00D526F4"/>
    <w:rsid w:val="00D67C78"/>
    <w:rsid w:val="00D92F86"/>
    <w:rsid w:val="00D93061"/>
    <w:rsid w:val="00D977BE"/>
    <w:rsid w:val="00DA4F6A"/>
    <w:rsid w:val="00DC7D96"/>
    <w:rsid w:val="00DD5957"/>
    <w:rsid w:val="00DE3E8D"/>
    <w:rsid w:val="00E02C97"/>
    <w:rsid w:val="00E067B5"/>
    <w:rsid w:val="00E33C8E"/>
    <w:rsid w:val="00E56980"/>
    <w:rsid w:val="00E608DE"/>
    <w:rsid w:val="00E61250"/>
    <w:rsid w:val="00E72EED"/>
    <w:rsid w:val="00E804C5"/>
    <w:rsid w:val="00EB6A98"/>
    <w:rsid w:val="00EC4075"/>
    <w:rsid w:val="00EC4E28"/>
    <w:rsid w:val="00EE7857"/>
    <w:rsid w:val="00F240AE"/>
    <w:rsid w:val="00F37C33"/>
    <w:rsid w:val="00F4630C"/>
    <w:rsid w:val="00F60FCC"/>
    <w:rsid w:val="00F655AB"/>
    <w:rsid w:val="00F71481"/>
    <w:rsid w:val="00FA5ACC"/>
    <w:rsid w:val="00FC10E0"/>
    <w:rsid w:val="00FC20D6"/>
    <w:rsid w:val="00FD64EE"/>
    <w:rsid w:val="00FE1AA6"/>
    <w:rsid w:val="00FE4950"/>
    <w:rsid w:val="00FE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DED034"/>
  <w15:docId w15:val="{7EE58432-3E84-46E9-8A32-BC37DC94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5AB"/>
    <w:rPr>
      <w:sz w:val="24"/>
      <w:szCs w:val="24"/>
    </w:rPr>
  </w:style>
  <w:style w:type="paragraph" w:styleId="Nadpis1">
    <w:name w:val="heading 1"/>
    <w:basedOn w:val="Normln"/>
    <w:next w:val="Normln"/>
    <w:link w:val="Nadpis1Char"/>
    <w:uiPriority w:val="99"/>
    <w:qFormat/>
    <w:rsid w:val="00DC7D96"/>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DC7D96"/>
    <w:pPr>
      <w:keepNext/>
      <w:spacing w:before="240" w:after="60"/>
      <w:outlineLvl w:val="1"/>
    </w:pPr>
    <w:rPr>
      <w:sz w:val="28"/>
      <w:szCs w:val="28"/>
    </w:rPr>
  </w:style>
  <w:style w:type="paragraph" w:styleId="Nadpis3">
    <w:name w:val="heading 3"/>
    <w:basedOn w:val="Normln"/>
    <w:next w:val="Normln"/>
    <w:link w:val="Nadpis3Char"/>
    <w:uiPriority w:val="99"/>
    <w:qFormat/>
    <w:rsid w:val="00DC7D96"/>
    <w:pPr>
      <w:keepNext/>
      <w:spacing w:before="240" w:after="60"/>
      <w:outlineLvl w:val="2"/>
    </w:pPr>
    <w:rPr>
      <w:sz w:val="26"/>
      <w:szCs w:val="26"/>
    </w:rPr>
  </w:style>
  <w:style w:type="paragraph" w:styleId="Nadpis4">
    <w:name w:val="heading 4"/>
    <w:basedOn w:val="Normln"/>
    <w:next w:val="Normln"/>
    <w:link w:val="Nadpis4Char"/>
    <w:uiPriority w:val="99"/>
    <w:qFormat/>
    <w:rsid w:val="00DC7D96"/>
    <w:pPr>
      <w:keepNext/>
      <w:spacing w:before="240" w:after="60"/>
      <w:outlineLvl w:val="3"/>
    </w:pPr>
    <w:rPr>
      <w:sz w:val="28"/>
      <w:szCs w:val="28"/>
    </w:rPr>
  </w:style>
  <w:style w:type="paragraph" w:styleId="Nadpis5">
    <w:name w:val="heading 5"/>
    <w:basedOn w:val="Normln"/>
    <w:next w:val="Normln"/>
    <w:link w:val="Nadpis5Char"/>
    <w:uiPriority w:val="99"/>
    <w:qFormat/>
    <w:rsid w:val="00DC7D96"/>
    <w:pPr>
      <w:spacing w:before="240" w:after="60"/>
      <w:outlineLvl w:val="4"/>
    </w:pPr>
    <w:rPr>
      <w:sz w:val="26"/>
      <w:szCs w:val="26"/>
    </w:rPr>
  </w:style>
  <w:style w:type="paragraph" w:styleId="Nadpis6">
    <w:name w:val="heading 6"/>
    <w:basedOn w:val="Normln"/>
    <w:next w:val="Normln"/>
    <w:link w:val="Nadpis6Char"/>
    <w:uiPriority w:val="99"/>
    <w:qFormat/>
    <w:rsid w:val="00DC7D96"/>
    <w:pPr>
      <w:spacing w:before="240" w:after="60"/>
      <w:outlineLvl w:val="5"/>
    </w:pPr>
    <w:rPr>
      <w:sz w:val="22"/>
      <w:szCs w:val="22"/>
    </w:rPr>
  </w:style>
  <w:style w:type="paragraph" w:styleId="Nadpis7">
    <w:name w:val="heading 7"/>
    <w:basedOn w:val="Normln"/>
    <w:next w:val="Normln"/>
    <w:link w:val="Nadpis7Char"/>
    <w:uiPriority w:val="99"/>
    <w:qFormat/>
    <w:rsid w:val="00DC7D96"/>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C7D96"/>
    <w:rPr>
      <w:rFonts w:ascii="Cambria" w:hAnsi="Cambria" w:cs="Cambria"/>
      <w:b/>
      <w:bCs/>
      <w:color w:val="663300"/>
      <w:kern w:val="32"/>
      <w:sz w:val="32"/>
      <w:szCs w:val="32"/>
    </w:rPr>
  </w:style>
  <w:style w:type="character" w:customStyle="1" w:styleId="Nadpis2Char">
    <w:name w:val="Nadpis 2 Char"/>
    <w:basedOn w:val="Standardnpsmoodstavce"/>
    <w:link w:val="Nadpis2"/>
    <w:uiPriority w:val="99"/>
    <w:semiHidden/>
    <w:rsid w:val="00DC7D96"/>
    <w:rPr>
      <w:rFonts w:ascii="Cambria" w:hAnsi="Cambria" w:cs="Cambria"/>
      <w:b/>
      <w:bCs/>
      <w:i/>
      <w:iCs/>
      <w:color w:val="663300"/>
      <w:sz w:val="28"/>
      <w:szCs w:val="28"/>
    </w:rPr>
  </w:style>
  <w:style w:type="character" w:customStyle="1" w:styleId="Nadpis3Char">
    <w:name w:val="Nadpis 3 Char"/>
    <w:basedOn w:val="Standardnpsmoodstavce"/>
    <w:link w:val="Nadpis3"/>
    <w:uiPriority w:val="99"/>
    <w:semiHidden/>
    <w:rsid w:val="00DC7D96"/>
    <w:rPr>
      <w:rFonts w:ascii="Cambria" w:hAnsi="Cambria" w:cs="Cambria"/>
      <w:b/>
      <w:bCs/>
      <w:color w:val="663300"/>
      <w:sz w:val="26"/>
      <w:szCs w:val="26"/>
    </w:rPr>
  </w:style>
  <w:style w:type="character" w:customStyle="1" w:styleId="Nadpis4Char">
    <w:name w:val="Nadpis 4 Char"/>
    <w:basedOn w:val="Standardnpsmoodstavce"/>
    <w:link w:val="Nadpis4"/>
    <w:uiPriority w:val="99"/>
    <w:semiHidden/>
    <w:rsid w:val="00DC7D96"/>
    <w:rPr>
      <w:rFonts w:ascii="Calibri" w:hAnsi="Calibri" w:cs="Calibri"/>
      <w:b/>
      <w:bCs/>
      <w:color w:val="663300"/>
      <w:sz w:val="28"/>
      <w:szCs w:val="28"/>
    </w:rPr>
  </w:style>
  <w:style w:type="character" w:customStyle="1" w:styleId="Nadpis5Char">
    <w:name w:val="Nadpis 5 Char"/>
    <w:basedOn w:val="Standardnpsmoodstavce"/>
    <w:link w:val="Nadpis5"/>
    <w:uiPriority w:val="99"/>
    <w:semiHidden/>
    <w:rsid w:val="00DC7D96"/>
    <w:rPr>
      <w:rFonts w:ascii="Calibri" w:hAnsi="Calibri" w:cs="Calibri"/>
      <w:b/>
      <w:bCs/>
      <w:i/>
      <w:iCs/>
      <w:color w:val="663300"/>
      <w:sz w:val="26"/>
      <w:szCs w:val="26"/>
    </w:rPr>
  </w:style>
  <w:style w:type="character" w:customStyle="1" w:styleId="Nadpis6Char">
    <w:name w:val="Nadpis 6 Char"/>
    <w:basedOn w:val="Standardnpsmoodstavce"/>
    <w:link w:val="Nadpis6"/>
    <w:uiPriority w:val="99"/>
    <w:semiHidden/>
    <w:rsid w:val="00DC7D96"/>
    <w:rPr>
      <w:rFonts w:ascii="Calibri" w:hAnsi="Calibri" w:cs="Calibri"/>
      <w:b/>
      <w:bCs/>
      <w:color w:val="663300"/>
    </w:rPr>
  </w:style>
  <w:style w:type="character" w:customStyle="1" w:styleId="Nadpis7Char">
    <w:name w:val="Nadpis 7 Char"/>
    <w:basedOn w:val="Standardnpsmoodstavce"/>
    <w:link w:val="Nadpis7"/>
    <w:uiPriority w:val="99"/>
    <w:semiHidden/>
    <w:rsid w:val="00DC7D96"/>
    <w:rPr>
      <w:rFonts w:ascii="Calibri" w:hAnsi="Calibri" w:cs="Calibri"/>
      <w:color w:val="663300"/>
      <w:sz w:val="24"/>
      <w:szCs w:val="24"/>
    </w:rPr>
  </w:style>
  <w:style w:type="paragraph" w:styleId="Titulek">
    <w:name w:val="caption"/>
    <w:basedOn w:val="Normln"/>
    <w:next w:val="Normln"/>
    <w:uiPriority w:val="99"/>
    <w:qFormat/>
    <w:rsid w:val="00DC7D96"/>
    <w:rPr>
      <w:b/>
      <w:bCs/>
      <w:sz w:val="20"/>
      <w:szCs w:val="20"/>
    </w:rPr>
  </w:style>
  <w:style w:type="paragraph" w:styleId="Zhlav">
    <w:name w:val="header"/>
    <w:basedOn w:val="Normln"/>
    <w:link w:val="ZhlavChar"/>
    <w:uiPriority w:val="99"/>
    <w:rsid w:val="00DC7D96"/>
    <w:pPr>
      <w:tabs>
        <w:tab w:val="center" w:pos="4536"/>
        <w:tab w:val="right" w:pos="9072"/>
      </w:tabs>
    </w:pPr>
  </w:style>
  <w:style w:type="character" w:customStyle="1" w:styleId="ZhlavChar">
    <w:name w:val="Záhlaví Char"/>
    <w:basedOn w:val="Standardnpsmoodstavce"/>
    <w:link w:val="Zhlav"/>
    <w:uiPriority w:val="99"/>
    <w:semiHidden/>
    <w:rsid w:val="00DC7D96"/>
    <w:rPr>
      <w:color w:val="663300"/>
      <w:sz w:val="24"/>
      <w:szCs w:val="24"/>
    </w:rPr>
  </w:style>
  <w:style w:type="paragraph" w:styleId="Zpat">
    <w:name w:val="footer"/>
    <w:basedOn w:val="Normln"/>
    <w:link w:val="ZpatChar"/>
    <w:uiPriority w:val="99"/>
    <w:rsid w:val="00DC7D96"/>
    <w:pPr>
      <w:tabs>
        <w:tab w:val="center" w:pos="4536"/>
        <w:tab w:val="right" w:pos="9072"/>
      </w:tabs>
    </w:pPr>
  </w:style>
  <w:style w:type="character" w:customStyle="1" w:styleId="ZpatChar">
    <w:name w:val="Zápatí Char"/>
    <w:basedOn w:val="Standardnpsmoodstavce"/>
    <w:link w:val="Zpat"/>
    <w:uiPriority w:val="99"/>
    <w:semiHidden/>
    <w:rsid w:val="00DC7D96"/>
    <w:rPr>
      <w:color w:val="663300"/>
      <w:sz w:val="24"/>
      <w:szCs w:val="24"/>
    </w:rPr>
  </w:style>
  <w:style w:type="character" w:styleId="slostrnky">
    <w:name w:val="page number"/>
    <w:basedOn w:val="Standardnpsmoodstavce"/>
    <w:uiPriority w:val="99"/>
    <w:rsid w:val="00DC7D96"/>
  </w:style>
  <w:style w:type="paragraph" w:styleId="Textvysvtlivek">
    <w:name w:val="endnote text"/>
    <w:basedOn w:val="Normln"/>
    <w:link w:val="TextvysvtlivekChar"/>
    <w:uiPriority w:val="99"/>
    <w:semiHidden/>
    <w:rsid w:val="00DC7D96"/>
    <w:rPr>
      <w:sz w:val="20"/>
      <w:szCs w:val="20"/>
    </w:rPr>
  </w:style>
  <w:style w:type="character" w:customStyle="1" w:styleId="TextvysvtlivekChar">
    <w:name w:val="Text vysvětlivek Char"/>
    <w:basedOn w:val="Standardnpsmoodstavce"/>
    <w:link w:val="Textvysvtlivek"/>
    <w:uiPriority w:val="99"/>
    <w:semiHidden/>
    <w:rsid w:val="00DC7D96"/>
    <w:rPr>
      <w:color w:val="663300"/>
      <w:sz w:val="20"/>
      <w:szCs w:val="20"/>
    </w:rPr>
  </w:style>
  <w:style w:type="character" w:styleId="Odkaznavysvtlivky">
    <w:name w:val="endnote reference"/>
    <w:basedOn w:val="Standardnpsmoodstavce"/>
    <w:uiPriority w:val="99"/>
    <w:semiHidden/>
    <w:rsid w:val="00DC7D96"/>
    <w:rPr>
      <w:vertAlign w:val="superscript"/>
    </w:rPr>
  </w:style>
  <w:style w:type="table" w:styleId="Motivtabulky">
    <w:name w:val="Table Theme"/>
    <w:basedOn w:val="Normlntabulka"/>
    <w:uiPriority w:val="99"/>
    <w:rsid w:val="00DC7D96"/>
    <w:rPr>
      <w:sz w:val="20"/>
      <w:szCs w:val="20"/>
    </w:rPr>
    <w:tblPr>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Pr>
  </w:style>
  <w:style w:type="character" w:styleId="Hypertextovodkaz">
    <w:name w:val="Hyperlink"/>
    <w:basedOn w:val="Standardnpsmoodstavce"/>
    <w:uiPriority w:val="99"/>
    <w:rsid w:val="00DC7D96"/>
    <w:rPr>
      <w:color w:val="990066"/>
      <w:u w:val="single"/>
    </w:rPr>
  </w:style>
  <w:style w:type="character" w:styleId="Sledovanodkaz">
    <w:name w:val="FollowedHyperlink"/>
    <w:basedOn w:val="Standardnpsmoodstavce"/>
    <w:uiPriority w:val="99"/>
    <w:rsid w:val="00DC7D96"/>
    <w:rPr>
      <w:color w:val="CC6633"/>
      <w:u w:val="single"/>
    </w:rPr>
  </w:style>
  <w:style w:type="paragraph" w:styleId="Rozloendokumentu">
    <w:name w:val="Document Map"/>
    <w:basedOn w:val="Normln"/>
    <w:link w:val="RozloendokumentuChar"/>
    <w:uiPriority w:val="99"/>
    <w:semiHidden/>
    <w:rsid w:val="00DC7D9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C7D96"/>
    <w:rPr>
      <w:color w:val="663300"/>
      <w:sz w:val="2"/>
      <w:szCs w:val="2"/>
    </w:rPr>
  </w:style>
  <w:style w:type="table" w:styleId="Mkatabulky">
    <w:name w:val="Table Grid"/>
    <w:basedOn w:val="Normlntabulka"/>
    <w:uiPriority w:val="99"/>
    <w:rsid w:val="00DC7D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DC7D96"/>
    <w:pPr>
      <w:jc w:val="both"/>
    </w:pPr>
    <w:rPr>
      <w:sz w:val="22"/>
      <w:szCs w:val="22"/>
    </w:rPr>
  </w:style>
  <w:style w:type="character" w:customStyle="1" w:styleId="Zkladntext2Char">
    <w:name w:val="Základní text 2 Char"/>
    <w:basedOn w:val="Standardnpsmoodstavce"/>
    <w:link w:val="Zkladntext2"/>
    <w:uiPriority w:val="99"/>
    <w:semiHidden/>
    <w:rsid w:val="00DC7D96"/>
    <w:rPr>
      <w:color w:val="663300"/>
      <w:sz w:val="24"/>
      <w:szCs w:val="24"/>
    </w:rPr>
  </w:style>
  <w:style w:type="paragraph" w:customStyle="1" w:styleId="Styl1">
    <w:name w:val="Styl1"/>
    <w:basedOn w:val="Nadpis2"/>
    <w:uiPriority w:val="99"/>
    <w:rsid w:val="00DC7D96"/>
    <w:pPr>
      <w:numPr>
        <w:numId w:val="8"/>
      </w:numPr>
      <w:spacing w:before="0" w:after="0"/>
      <w:jc w:val="both"/>
    </w:pPr>
    <w:rPr>
      <w:rFonts w:ascii="Arial" w:hAnsi="Arial" w:cs="Arial"/>
      <w:sz w:val="24"/>
      <w:szCs w:val="24"/>
    </w:rPr>
  </w:style>
  <w:style w:type="paragraph" w:styleId="Zkladntext">
    <w:name w:val="Body Text"/>
    <w:basedOn w:val="Normln"/>
    <w:link w:val="ZkladntextChar"/>
    <w:uiPriority w:val="99"/>
    <w:rsid w:val="00DC7D96"/>
    <w:pPr>
      <w:spacing w:after="120"/>
    </w:pPr>
  </w:style>
  <w:style w:type="character" w:customStyle="1" w:styleId="ZkladntextChar">
    <w:name w:val="Základní text Char"/>
    <w:basedOn w:val="Standardnpsmoodstavce"/>
    <w:link w:val="Zkladntext"/>
    <w:uiPriority w:val="99"/>
    <w:semiHidden/>
    <w:rsid w:val="00DC7D96"/>
    <w:rPr>
      <w:color w:val="663300"/>
      <w:sz w:val="24"/>
      <w:szCs w:val="24"/>
    </w:rPr>
  </w:style>
  <w:style w:type="paragraph" w:styleId="Seznamsodrkami2">
    <w:name w:val="List Bullet 2"/>
    <w:basedOn w:val="Normln"/>
    <w:autoRedefine/>
    <w:uiPriority w:val="99"/>
    <w:rsid w:val="00DC7D96"/>
    <w:pPr>
      <w:numPr>
        <w:numId w:val="10"/>
      </w:numPr>
    </w:pPr>
    <w:rPr>
      <w:rFonts w:ascii="Arial" w:hAnsi="Arial" w:cs="Arial"/>
      <w:sz w:val="20"/>
      <w:szCs w:val="20"/>
    </w:rPr>
  </w:style>
  <w:style w:type="paragraph" w:customStyle="1" w:styleId="Zkladntext21">
    <w:name w:val="Základní text 21"/>
    <w:basedOn w:val="Normln"/>
    <w:uiPriority w:val="99"/>
    <w:rsid w:val="00DC7D96"/>
    <w:pPr>
      <w:suppressAutoHyphens/>
      <w:jc w:val="both"/>
    </w:pPr>
    <w:rPr>
      <w:sz w:val="22"/>
      <w:szCs w:val="22"/>
      <w:lang w:eastAsia="ar-SA"/>
    </w:rPr>
  </w:style>
  <w:style w:type="paragraph" w:customStyle="1" w:styleId="Seznamsodrkami21">
    <w:name w:val="Seznam s odrážkami 21"/>
    <w:basedOn w:val="Normln"/>
    <w:uiPriority w:val="99"/>
    <w:rsid w:val="00DC7D96"/>
    <w:pPr>
      <w:suppressAutoHyphens/>
    </w:pPr>
    <w:rPr>
      <w:lang w:eastAsia="ar-SA"/>
    </w:rPr>
  </w:style>
  <w:style w:type="paragraph" w:customStyle="1" w:styleId="HBKapitola3">
    <w:name w:val="HB Kapitola 3.ř."/>
    <w:basedOn w:val="Nadpis3"/>
    <w:uiPriority w:val="99"/>
    <w:rsid w:val="00DC7D96"/>
    <w:pPr>
      <w:numPr>
        <w:ilvl w:val="2"/>
        <w:numId w:val="13"/>
      </w:numPr>
      <w:tabs>
        <w:tab w:val="clear" w:pos="567"/>
        <w:tab w:val="num" w:pos="737"/>
      </w:tabs>
      <w:spacing w:line="360" w:lineRule="auto"/>
      <w:ind w:left="737" w:hanging="737"/>
    </w:pPr>
    <w:rPr>
      <w:rFonts w:ascii="Arial" w:hAnsi="Arial" w:cs="Arial"/>
      <w:b/>
      <w:bCs/>
      <w:caps/>
      <w:spacing w:val="10"/>
      <w:sz w:val="24"/>
      <w:szCs w:val="24"/>
    </w:rPr>
  </w:style>
  <w:style w:type="paragraph" w:customStyle="1" w:styleId="HBKapitola1">
    <w:name w:val="HB Kapitola 1.ř."/>
    <w:basedOn w:val="Nadpis1"/>
    <w:uiPriority w:val="99"/>
    <w:rsid w:val="00DC7D96"/>
    <w:pPr>
      <w:numPr>
        <w:numId w:val="13"/>
      </w:numPr>
      <w:tabs>
        <w:tab w:val="clear" w:pos="624"/>
        <w:tab w:val="left" w:pos="567"/>
      </w:tabs>
      <w:spacing w:before="200" w:line="360" w:lineRule="auto"/>
    </w:pPr>
    <w:rPr>
      <w:rFonts w:ascii="Arial" w:hAnsi="Arial" w:cs="Arial"/>
      <w:caps/>
      <w:spacing w:val="10"/>
      <w:sz w:val="26"/>
      <w:szCs w:val="26"/>
    </w:rPr>
  </w:style>
  <w:style w:type="paragraph" w:customStyle="1" w:styleId="HBst">
    <w:name w:val="HB část"/>
    <w:basedOn w:val="Normln"/>
    <w:uiPriority w:val="99"/>
    <w:rsid w:val="00DC7D96"/>
    <w:pPr>
      <w:keepNext/>
      <w:numPr>
        <w:numId w:val="17"/>
      </w:numPr>
      <w:suppressAutoHyphens/>
      <w:autoSpaceDE w:val="0"/>
      <w:autoSpaceDN w:val="0"/>
      <w:adjustRightInd w:val="0"/>
      <w:spacing w:before="120" w:after="120" w:line="360" w:lineRule="auto"/>
    </w:pPr>
    <w:rPr>
      <w:rFonts w:ascii="Arial" w:hAnsi="Arial" w:cs="Arial"/>
      <w:b/>
      <w:bCs/>
      <w:caps/>
      <w:spacing w:val="-10"/>
      <w:sz w:val="28"/>
      <w:szCs w:val="28"/>
    </w:rPr>
  </w:style>
  <w:style w:type="paragraph" w:customStyle="1" w:styleId="HBKapitola2">
    <w:name w:val="HB Kapitola 2.ř."/>
    <w:basedOn w:val="Nadpis2"/>
    <w:link w:val="HBKapitola2Char"/>
    <w:uiPriority w:val="99"/>
    <w:rsid w:val="00DC7D96"/>
    <w:pPr>
      <w:numPr>
        <w:ilvl w:val="1"/>
        <w:numId w:val="13"/>
      </w:numPr>
      <w:tabs>
        <w:tab w:val="clear" w:pos="567"/>
      </w:tabs>
      <w:spacing w:before="200" w:line="360" w:lineRule="auto"/>
    </w:pPr>
    <w:rPr>
      <w:rFonts w:ascii="Arial" w:hAnsi="Arial" w:cs="Arial"/>
      <w:b/>
      <w:bCs/>
      <w:caps/>
      <w:spacing w:val="10"/>
      <w:sz w:val="24"/>
      <w:szCs w:val="24"/>
    </w:rPr>
  </w:style>
  <w:style w:type="paragraph" w:customStyle="1" w:styleId="HBKapitola4">
    <w:name w:val="HB Kapitola 4.ř."/>
    <w:basedOn w:val="HBKapitola3"/>
    <w:uiPriority w:val="99"/>
    <w:rsid w:val="00DC7D96"/>
    <w:pPr>
      <w:numPr>
        <w:ilvl w:val="3"/>
      </w:numPr>
      <w:tabs>
        <w:tab w:val="clear" w:pos="1544"/>
        <w:tab w:val="num" w:pos="851"/>
      </w:tabs>
      <w:autoSpaceDE w:val="0"/>
      <w:autoSpaceDN w:val="0"/>
      <w:adjustRightInd w:val="0"/>
      <w:ind w:left="851" w:hanging="851"/>
      <w:jc w:val="both"/>
    </w:pPr>
  </w:style>
  <w:style w:type="paragraph" w:styleId="Obsah1">
    <w:name w:val="toc 1"/>
    <w:basedOn w:val="Normln"/>
    <w:next w:val="Normln"/>
    <w:autoRedefine/>
    <w:uiPriority w:val="39"/>
    <w:rsid w:val="00DC7D96"/>
    <w:pPr>
      <w:spacing w:line="288" w:lineRule="auto"/>
    </w:pPr>
    <w:rPr>
      <w:rFonts w:ascii="Arial" w:hAnsi="Arial" w:cs="Arial"/>
      <w:caps/>
      <w:sz w:val="20"/>
      <w:szCs w:val="20"/>
      <w:u w:val="single"/>
    </w:rPr>
  </w:style>
  <w:style w:type="paragraph" w:styleId="Obsah2">
    <w:name w:val="toc 2"/>
    <w:basedOn w:val="Normln"/>
    <w:next w:val="Normln"/>
    <w:autoRedefine/>
    <w:uiPriority w:val="39"/>
    <w:rsid w:val="00DC7D96"/>
    <w:rPr>
      <w:b/>
      <w:bCs/>
      <w:smallCaps/>
      <w:sz w:val="22"/>
      <w:szCs w:val="22"/>
    </w:rPr>
  </w:style>
  <w:style w:type="paragraph" w:styleId="Obsah3">
    <w:name w:val="toc 3"/>
    <w:basedOn w:val="Normln"/>
    <w:next w:val="Normln"/>
    <w:autoRedefine/>
    <w:uiPriority w:val="39"/>
    <w:rsid w:val="00DC7D96"/>
    <w:rPr>
      <w:smallCaps/>
      <w:sz w:val="22"/>
      <w:szCs w:val="22"/>
    </w:rPr>
  </w:style>
  <w:style w:type="paragraph" w:customStyle="1" w:styleId="vpnormlnodsazen">
    <w:name w:val="švp normální odsazený"/>
    <w:uiPriority w:val="99"/>
    <w:rsid w:val="00DC7D96"/>
    <w:pPr>
      <w:spacing w:before="120" w:after="120"/>
      <w:ind w:left="567"/>
    </w:pPr>
    <w:rPr>
      <w:b/>
      <w:bCs/>
      <w:sz w:val="24"/>
      <w:szCs w:val="24"/>
    </w:rPr>
  </w:style>
  <w:style w:type="paragraph" w:customStyle="1" w:styleId="StylHBKapitola1ZarovnatdoblokudkovnNsobky12">
    <w:name w:val="Styl HB Kapitola 1.ř. + Zarovnat do bloku Řádkování:  Násobky 12..."/>
    <w:basedOn w:val="HBKapitola1"/>
    <w:uiPriority w:val="99"/>
    <w:rsid w:val="00DC7D96"/>
    <w:pPr>
      <w:spacing w:line="288" w:lineRule="auto"/>
      <w:ind w:left="851" w:hanging="851"/>
      <w:jc w:val="both"/>
    </w:pPr>
  </w:style>
  <w:style w:type="paragraph" w:styleId="Odstavecseseznamem">
    <w:name w:val="List Paragraph"/>
    <w:basedOn w:val="Normln"/>
    <w:uiPriority w:val="34"/>
    <w:qFormat/>
    <w:rsid w:val="00DC7D96"/>
    <w:pPr>
      <w:ind w:left="720"/>
      <w:contextualSpacing/>
    </w:pPr>
  </w:style>
  <w:style w:type="paragraph" w:styleId="Normlnweb">
    <w:name w:val="Normal (Web)"/>
    <w:basedOn w:val="Normln"/>
    <w:uiPriority w:val="99"/>
    <w:rsid w:val="00DC7D96"/>
    <w:pPr>
      <w:spacing w:before="100" w:beforeAutospacing="1" w:after="119"/>
    </w:pPr>
  </w:style>
  <w:style w:type="paragraph" w:customStyle="1" w:styleId="vptupodtrnad6b">
    <w:name w:val="švp tuč.podtr nad 6.b"/>
    <w:basedOn w:val="Normln"/>
    <w:next w:val="Normln"/>
    <w:link w:val="vptupodtrnad6bChar"/>
    <w:rsid w:val="00DC7D96"/>
    <w:pPr>
      <w:shd w:val="clear" w:color="auto" w:fill="FFFFFF"/>
      <w:spacing w:before="120" w:line="288" w:lineRule="auto"/>
      <w:outlineLvl w:val="0"/>
    </w:pPr>
    <w:rPr>
      <w:rFonts w:ascii="Arial" w:hAnsi="Arial" w:cs="Arial"/>
      <w:b/>
      <w:bCs/>
      <w:sz w:val="20"/>
      <w:szCs w:val="20"/>
      <w:u w:val="single"/>
    </w:rPr>
  </w:style>
  <w:style w:type="paragraph" w:customStyle="1" w:styleId="vpnormpodtrnad6b">
    <w:name w:val="švp norm.podtr nad6.b"/>
    <w:basedOn w:val="vptupodtrnad6b"/>
    <w:link w:val="vpnormpodtrnad6bChar"/>
    <w:rsid w:val="00DC7D96"/>
    <w:pPr>
      <w:jc w:val="both"/>
    </w:pPr>
    <w:rPr>
      <w:b w:val="0"/>
      <w:bCs w:val="0"/>
    </w:rPr>
  </w:style>
  <w:style w:type="paragraph" w:customStyle="1" w:styleId="vpodrka-">
    <w:name w:val="švp odrážka -"/>
    <w:basedOn w:val="Normln"/>
    <w:link w:val="vpodrka-Char"/>
    <w:rsid w:val="00DC7D96"/>
    <w:pPr>
      <w:widowControl w:val="0"/>
      <w:numPr>
        <w:numId w:val="1"/>
      </w:numPr>
      <w:shd w:val="clear" w:color="auto" w:fill="FFFFFF"/>
      <w:autoSpaceDE w:val="0"/>
      <w:autoSpaceDN w:val="0"/>
      <w:adjustRightInd w:val="0"/>
      <w:spacing w:line="288" w:lineRule="auto"/>
    </w:pPr>
    <w:rPr>
      <w:rFonts w:ascii="Arial" w:hAnsi="Arial" w:cs="Arial"/>
      <w:spacing w:val="-4"/>
      <w:sz w:val="20"/>
      <w:szCs w:val="20"/>
    </w:rPr>
  </w:style>
  <w:style w:type="paragraph" w:customStyle="1" w:styleId="vpnormln">
    <w:name w:val="švp normální"/>
    <w:basedOn w:val="Normln"/>
    <w:link w:val="vpnormlnChar"/>
    <w:rsid w:val="00DC7D96"/>
    <w:pPr>
      <w:shd w:val="clear" w:color="auto" w:fill="FFFFFF"/>
      <w:spacing w:line="288" w:lineRule="auto"/>
      <w:ind w:firstLine="284"/>
      <w:jc w:val="both"/>
    </w:pPr>
    <w:rPr>
      <w:rFonts w:ascii="Arial" w:hAnsi="Arial" w:cs="Arial"/>
      <w:sz w:val="20"/>
      <w:szCs w:val="20"/>
    </w:rPr>
  </w:style>
  <w:style w:type="character" w:customStyle="1" w:styleId="vpnormlnChar">
    <w:name w:val="švp normální Char"/>
    <w:basedOn w:val="Standardnpsmoodstavce"/>
    <w:link w:val="vpnormln"/>
    <w:uiPriority w:val="99"/>
    <w:rsid w:val="00DC7D96"/>
    <w:rPr>
      <w:rFonts w:ascii="Arial" w:hAnsi="Arial" w:cs="Arial"/>
      <w:lang w:val="cs-CZ" w:eastAsia="cs-CZ"/>
    </w:rPr>
  </w:style>
  <w:style w:type="character" w:customStyle="1" w:styleId="vptupodtrnad6bChar">
    <w:name w:val="švp tuč.podtr nad 6.b Char"/>
    <w:basedOn w:val="Standardnpsmoodstavce"/>
    <w:link w:val="vptupodtrnad6b"/>
    <w:uiPriority w:val="99"/>
    <w:rsid w:val="00DC7D96"/>
    <w:rPr>
      <w:rFonts w:ascii="Arial" w:hAnsi="Arial" w:cs="Arial"/>
      <w:b/>
      <w:bCs/>
      <w:u w:val="single"/>
      <w:lang w:val="cs-CZ" w:eastAsia="cs-CZ"/>
    </w:rPr>
  </w:style>
  <w:style w:type="character" w:customStyle="1" w:styleId="vpnormpodtrnad6bChar">
    <w:name w:val="švp norm.podtr nad6.b Char"/>
    <w:basedOn w:val="vptupodtrnad6bChar"/>
    <w:link w:val="vpnormpodtrnad6b"/>
    <w:uiPriority w:val="99"/>
    <w:rsid w:val="00DC7D96"/>
    <w:rPr>
      <w:rFonts w:ascii="Arial" w:hAnsi="Arial" w:cs="Arial"/>
      <w:b/>
      <w:bCs/>
      <w:u w:val="single"/>
      <w:lang w:val="cs-CZ" w:eastAsia="cs-CZ"/>
    </w:rPr>
  </w:style>
  <w:style w:type="character" w:customStyle="1" w:styleId="vpodrka-Char">
    <w:name w:val="švp odrážka - Char"/>
    <w:basedOn w:val="Standardnpsmoodstavce"/>
    <w:link w:val="vpodrka-"/>
    <w:rsid w:val="00DC7D96"/>
    <w:rPr>
      <w:rFonts w:ascii="Arial" w:hAnsi="Arial" w:cs="Arial"/>
      <w:spacing w:val="-4"/>
      <w:sz w:val="20"/>
      <w:szCs w:val="20"/>
      <w:shd w:val="clear" w:color="auto" w:fill="FFFFFF"/>
    </w:rPr>
  </w:style>
  <w:style w:type="paragraph" w:customStyle="1" w:styleId="StylvpnormlnTunAutomatickDoleva">
    <w:name w:val="Styl švp normální + Tučné Automatická Doleva"/>
    <w:basedOn w:val="vpnormln"/>
    <w:uiPriority w:val="99"/>
    <w:rsid w:val="00DC7D96"/>
    <w:pPr>
      <w:jc w:val="left"/>
    </w:pPr>
    <w:rPr>
      <w:b/>
      <w:bCs/>
    </w:rPr>
  </w:style>
  <w:style w:type="paragraph" w:customStyle="1" w:styleId="StylLatinkaArialSloitArial10bAutomatickvzorek">
    <w:name w:val="Styl (Latinka) Arial (Složité) Arial 10 b. Automatická vzorek:..."/>
    <w:basedOn w:val="Normln"/>
    <w:uiPriority w:val="99"/>
    <w:rsid w:val="00DC7D96"/>
    <w:pPr>
      <w:widowControl w:val="0"/>
      <w:shd w:val="clear" w:color="auto" w:fill="FFFFFF"/>
      <w:adjustRightInd w:val="0"/>
      <w:spacing w:line="360" w:lineRule="atLeast"/>
      <w:jc w:val="both"/>
      <w:textAlignment w:val="baseline"/>
    </w:pPr>
    <w:rPr>
      <w:rFonts w:ascii="Arial" w:hAnsi="Arial" w:cs="Arial"/>
      <w:sz w:val="20"/>
      <w:szCs w:val="20"/>
    </w:rPr>
  </w:style>
  <w:style w:type="paragraph" w:customStyle="1" w:styleId="vpnormlnvtabulce">
    <w:name w:val="švp normální v tabulce"/>
    <w:basedOn w:val="Normln"/>
    <w:link w:val="vpnormlnvtabulceChar"/>
    <w:rsid w:val="00DC7D96"/>
    <w:pPr>
      <w:spacing w:line="288" w:lineRule="auto"/>
    </w:pPr>
    <w:rPr>
      <w:rFonts w:ascii="Arial" w:hAnsi="Arial" w:cs="Arial"/>
      <w:sz w:val="20"/>
      <w:szCs w:val="20"/>
    </w:rPr>
  </w:style>
  <w:style w:type="character" w:customStyle="1" w:styleId="vpnormlnvtabulceChar">
    <w:name w:val="švp normální v tabulce Char"/>
    <w:basedOn w:val="Standardnpsmoodstavce"/>
    <w:link w:val="vpnormlnvtabulce"/>
    <w:rsid w:val="00DC7D96"/>
    <w:rPr>
      <w:rFonts w:ascii="Arial" w:hAnsi="Arial" w:cs="Arial"/>
      <w:lang w:val="cs-CZ" w:eastAsia="cs-CZ"/>
    </w:rPr>
  </w:style>
  <w:style w:type="paragraph" w:customStyle="1" w:styleId="StylHBstZarovnatdoblokuPed6bdkovnNsobky">
    <w:name w:val="Styl HB část + Zarovnat do bloku Před:  6 b. Řádkování:  Násobky..."/>
    <w:basedOn w:val="HBst"/>
    <w:uiPriority w:val="99"/>
    <w:rsid w:val="00DC7D96"/>
    <w:pPr>
      <w:numPr>
        <w:numId w:val="12"/>
      </w:numPr>
      <w:spacing w:line="288" w:lineRule="auto"/>
      <w:jc w:val="both"/>
    </w:pPr>
  </w:style>
  <w:style w:type="paragraph" w:styleId="Textbubliny">
    <w:name w:val="Balloon Text"/>
    <w:basedOn w:val="Normln"/>
    <w:link w:val="TextbublinyChar"/>
    <w:uiPriority w:val="99"/>
    <w:semiHidden/>
    <w:rsid w:val="00DC7D96"/>
    <w:rPr>
      <w:rFonts w:ascii="Tahoma" w:hAnsi="Tahoma" w:cs="Tahoma"/>
      <w:sz w:val="16"/>
      <w:szCs w:val="16"/>
    </w:rPr>
  </w:style>
  <w:style w:type="character" w:customStyle="1" w:styleId="TextbublinyChar">
    <w:name w:val="Text bubliny Char"/>
    <w:basedOn w:val="Standardnpsmoodstavce"/>
    <w:link w:val="Textbubliny"/>
    <w:uiPriority w:val="99"/>
    <w:semiHidden/>
    <w:rsid w:val="00DC7D96"/>
    <w:rPr>
      <w:color w:val="663300"/>
      <w:sz w:val="2"/>
      <w:szCs w:val="2"/>
    </w:rPr>
  </w:style>
  <w:style w:type="paragraph" w:customStyle="1" w:styleId="vp1">
    <w:name w:val="švp 1."/>
    <w:basedOn w:val="slovanseznam"/>
    <w:link w:val="vp1Char"/>
    <w:uiPriority w:val="99"/>
    <w:rsid w:val="00DC7D96"/>
    <w:pPr>
      <w:pBdr>
        <w:top w:val="double" w:sz="4" w:space="1" w:color="auto"/>
        <w:left w:val="double" w:sz="4" w:space="4" w:color="auto"/>
        <w:bottom w:val="double" w:sz="4" w:space="1" w:color="auto"/>
        <w:right w:val="double" w:sz="4" w:space="4" w:color="auto"/>
      </w:pBdr>
      <w:shd w:val="clear" w:color="auto" w:fill="D9D9D9"/>
      <w:spacing w:before="120" w:after="120"/>
      <w:ind w:left="0" w:firstLine="0"/>
    </w:pPr>
    <w:rPr>
      <w:b/>
      <w:bCs/>
      <w:sz w:val="28"/>
      <w:szCs w:val="28"/>
    </w:rPr>
  </w:style>
  <w:style w:type="character" w:customStyle="1" w:styleId="vp1Char">
    <w:name w:val="švp 1. Char"/>
    <w:basedOn w:val="Standardnpsmoodstavce"/>
    <w:link w:val="vp1"/>
    <w:uiPriority w:val="99"/>
    <w:rsid w:val="00DC7D96"/>
    <w:rPr>
      <w:b/>
      <w:bCs/>
      <w:sz w:val="28"/>
      <w:szCs w:val="28"/>
      <w:lang w:val="cs-CZ" w:eastAsia="cs-CZ"/>
    </w:rPr>
  </w:style>
  <w:style w:type="paragraph" w:styleId="slovanseznam">
    <w:name w:val="List Number"/>
    <w:basedOn w:val="Normln"/>
    <w:uiPriority w:val="99"/>
    <w:rsid w:val="00DC7D96"/>
    <w:pPr>
      <w:ind w:left="720" w:hanging="360"/>
    </w:pPr>
  </w:style>
  <w:style w:type="paragraph" w:styleId="Obsah4">
    <w:name w:val="toc 4"/>
    <w:basedOn w:val="Normln"/>
    <w:next w:val="Normln"/>
    <w:autoRedefine/>
    <w:uiPriority w:val="39"/>
    <w:rsid w:val="00DC7D96"/>
    <w:rPr>
      <w:sz w:val="22"/>
      <w:szCs w:val="22"/>
    </w:rPr>
  </w:style>
  <w:style w:type="paragraph" w:styleId="Obsah5">
    <w:name w:val="toc 5"/>
    <w:basedOn w:val="Normln"/>
    <w:next w:val="Normln"/>
    <w:autoRedefine/>
    <w:uiPriority w:val="99"/>
    <w:semiHidden/>
    <w:rsid w:val="00DC7D96"/>
    <w:rPr>
      <w:sz w:val="22"/>
      <w:szCs w:val="22"/>
    </w:rPr>
  </w:style>
  <w:style w:type="paragraph" w:styleId="Obsah6">
    <w:name w:val="toc 6"/>
    <w:basedOn w:val="Normln"/>
    <w:next w:val="Normln"/>
    <w:autoRedefine/>
    <w:uiPriority w:val="99"/>
    <w:semiHidden/>
    <w:rsid w:val="00DC7D96"/>
    <w:rPr>
      <w:sz w:val="22"/>
      <w:szCs w:val="22"/>
    </w:rPr>
  </w:style>
  <w:style w:type="paragraph" w:styleId="Obsah7">
    <w:name w:val="toc 7"/>
    <w:basedOn w:val="Normln"/>
    <w:next w:val="Normln"/>
    <w:autoRedefine/>
    <w:uiPriority w:val="99"/>
    <w:semiHidden/>
    <w:rsid w:val="00DC7D96"/>
    <w:rPr>
      <w:sz w:val="22"/>
      <w:szCs w:val="22"/>
    </w:rPr>
  </w:style>
  <w:style w:type="paragraph" w:styleId="Obsah8">
    <w:name w:val="toc 8"/>
    <w:basedOn w:val="Normln"/>
    <w:next w:val="Normln"/>
    <w:autoRedefine/>
    <w:uiPriority w:val="99"/>
    <w:semiHidden/>
    <w:rsid w:val="00DC7D96"/>
    <w:rPr>
      <w:sz w:val="22"/>
      <w:szCs w:val="22"/>
    </w:rPr>
  </w:style>
  <w:style w:type="paragraph" w:styleId="Obsah9">
    <w:name w:val="toc 9"/>
    <w:basedOn w:val="Normln"/>
    <w:next w:val="Normln"/>
    <w:autoRedefine/>
    <w:uiPriority w:val="99"/>
    <w:semiHidden/>
    <w:rsid w:val="00DC7D96"/>
    <w:rPr>
      <w:sz w:val="22"/>
      <w:szCs w:val="22"/>
    </w:rPr>
  </w:style>
  <w:style w:type="character" w:customStyle="1" w:styleId="HBKapitola2Char">
    <w:name w:val="HB Kapitola 2.ř. Char"/>
    <w:basedOn w:val="Standardnpsmoodstavce"/>
    <w:link w:val="HBKapitola2"/>
    <w:uiPriority w:val="99"/>
    <w:rsid w:val="00DC7D96"/>
    <w:rPr>
      <w:rFonts w:ascii="Arial" w:hAnsi="Arial" w:cs="Arial"/>
      <w:b/>
      <w:bCs/>
      <w:caps/>
      <w:spacing w:val="10"/>
      <w:sz w:val="24"/>
      <w:szCs w:val="24"/>
    </w:rPr>
  </w:style>
  <w:style w:type="paragraph" w:customStyle="1" w:styleId="slovn">
    <w:name w:val="číslování"/>
    <w:basedOn w:val="Normln"/>
    <w:link w:val="slovnChar"/>
    <w:qFormat/>
    <w:rsid w:val="00DC7D96"/>
    <w:pPr>
      <w:spacing w:after="200" w:line="276" w:lineRule="auto"/>
      <w:ind w:left="720" w:hanging="360"/>
    </w:pPr>
    <w:rPr>
      <w:rFonts w:ascii="Calibri" w:hAnsi="Calibri" w:cs="Calibri"/>
      <w:color w:val="FF0000"/>
      <w:sz w:val="22"/>
      <w:szCs w:val="22"/>
      <w:lang w:eastAsia="en-US"/>
    </w:rPr>
  </w:style>
  <w:style w:type="character" w:customStyle="1" w:styleId="slovnChar">
    <w:name w:val="číslování Char"/>
    <w:basedOn w:val="Standardnpsmoodstavce"/>
    <w:link w:val="slovn"/>
    <w:rsid w:val="00DC7D96"/>
    <w:rPr>
      <w:rFonts w:ascii="Calibri" w:hAnsi="Calibri" w:cs="Calibri"/>
      <w:color w:val="FF0000"/>
      <w:lang w:eastAsia="en-US"/>
    </w:rPr>
  </w:style>
  <w:style w:type="paragraph" w:customStyle="1" w:styleId="StylNadpis1Automatick">
    <w:name w:val="Styl Nadpis 1 + Automatická"/>
    <w:basedOn w:val="Nadpis1"/>
    <w:rsid w:val="00DC7D96"/>
    <w:pPr>
      <w:keepLines/>
      <w:spacing w:after="120" w:line="276" w:lineRule="auto"/>
    </w:pPr>
    <w:rPr>
      <w:rFonts w:ascii="Cambria" w:hAnsi="Cambria" w:cs="Cambria"/>
      <w:kern w:val="0"/>
      <w:sz w:val="28"/>
      <w:szCs w:val="28"/>
      <w:lang w:eastAsia="en-US"/>
    </w:rPr>
  </w:style>
  <w:style w:type="paragraph" w:styleId="Zkladntextodsazen2">
    <w:name w:val="Body Text Indent 2"/>
    <w:basedOn w:val="Normln"/>
    <w:link w:val="Zkladntextodsazen2Char"/>
    <w:uiPriority w:val="99"/>
    <w:rsid w:val="00DC7D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7D96"/>
    <w:rPr>
      <w:color w:val="663300"/>
      <w:sz w:val="24"/>
      <w:szCs w:val="24"/>
    </w:rPr>
  </w:style>
  <w:style w:type="paragraph" w:styleId="FormtovanvHTML">
    <w:name w:val="HTML Preformatted"/>
    <w:basedOn w:val="Normln"/>
    <w:link w:val="FormtovanvHTMLChar"/>
    <w:rsid w:val="00F65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F655AB"/>
    <w:rPr>
      <w:rFonts w:ascii="Courier New" w:hAnsi="Courier New" w:cs="Courier New"/>
      <w:sz w:val="20"/>
      <w:szCs w:val="20"/>
    </w:rPr>
  </w:style>
  <w:style w:type="paragraph" w:customStyle="1" w:styleId="Styl2">
    <w:name w:val="Styl2"/>
    <w:basedOn w:val="Nadpis2"/>
    <w:link w:val="Styl2Char"/>
    <w:qFormat/>
    <w:rsid w:val="00F655AB"/>
    <w:pPr>
      <w:spacing w:after="240" w:line="312" w:lineRule="auto"/>
    </w:pPr>
    <w:rPr>
      <w:b/>
      <w:color w:val="FF0000"/>
      <w:sz w:val="24"/>
      <w:u w:val="single"/>
    </w:rPr>
  </w:style>
  <w:style w:type="paragraph" w:customStyle="1" w:styleId="Styl3">
    <w:name w:val="Styl3"/>
    <w:basedOn w:val="Nadpis3"/>
    <w:link w:val="Styl3Char"/>
    <w:qFormat/>
    <w:rsid w:val="00F655AB"/>
    <w:pPr>
      <w:spacing w:line="312" w:lineRule="auto"/>
    </w:pPr>
    <w:rPr>
      <w:b/>
      <w:i/>
      <w:color w:val="1F497D" w:themeColor="text2"/>
      <w:sz w:val="24"/>
      <w:u w:val="single"/>
    </w:rPr>
  </w:style>
  <w:style w:type="character" w:customStyle="1" w:styleId="Styl2Char">
    <w:name w:val="Styl2 Char"/>
    <w:basedOn w:val="Nadpis2Char"/>
    <w:link w:val="Styl2"/>
    <w:rsid w:val="00F655AB"/>
    <w:rPr>
      <w:rFonts w:ascii="Cambria" w:hAnsi="Cambria" w:cs="Cambria"/>
      <w:b/>
      <w:bCs w:val="0"/>
      <w:i w:val="0"/>
      <w:iCs w:val="0"/>
      <w:color w:val="FF0000"/>
      <w:sz w:val="24"/>
      <w:szCs w:val="28"/>
      <w:u w:val="single"/>
    </w:rPr>
  </w:style>
  <w:style w:type="character" w:customStyle="1" w:styleId="Styl3Char">
    <w:name w:val="Styl3 Char"/>
    <w:basedOn w:val="Nadpis3Char"/>
    <w:link w:val="Styl3"/>
    <w:rsid w:val="00F655AB"/>
    <w:rPr>
      <w:rFonts w:ascii="Cambria" w:hAnsi="Cambria" w:cs="Cambria"/>
      <w:b/>
      <w:bCs w:val="0"/>
      <w:i/>
      <w:color w:val="1F497D" w:themeColor="text2"/>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33401">
      <w:marLeft w:val="0"/>
      <w:marRight w:val="0"/>
      <w:marTop w:val="0"/>
      <w:marBottom w:val="0"/>
      <w:divBdr>
        <w:top w:val="none" w:sz="0" w:space="0" w:color="auto"/>
        <w:left w:val="none" w:sz="0" w:space="0" w:color="auto"/>
        <w:bottom w:val="none" w:sz="0" w:space="0" w:color="auto"/>
        <w:right w:val="none" w:sz="0" w:space="0" w:color="auto"/>
      </w:divBdr>
    </w:div>
    <w:div w:id="1325933402">
      <w:marLeft w:val="0"/>
      <w:marRight w:val="0"/>
      <w:marTop w:val="0"/>
      <w:marBottom w:val="0"/>
      <w:divBdr>
        <w:top w:val="none" w:sz="0" w:space="0" w:color="auto"/>
        <w:left w:val="none" w:sz="0" w:space="0" w:color="auto"/>
        <w:bottom w:val="none" w:sz="0" w:space="0" w:color="auto"/>
        <w:right w:val="none" w:sz="0" w:space="0" w:color="auto"/>
      </w:divBdr>
    </w:div>
    <w:div w:id="1325933403">
      <w:marLeft w:val="0"/>
      <w:marRight w:val="0"/>
      <w:marTop w:val="0"/>
      <w:marBottom w:val="0"/>
      <w:divBdr>
        <w:top w:val="none" w:sz="0" w:space="0" w:color="auto"/>
        <w:left w:val="none" w:sz="0" w:space="0" w:color="auto"/>
        <w:bottom w:val="none" w:sz="0" w:space="0" w:color="auto"/>
        <w:right w:val="none" w:sz="0" w:space="0" w:color="auto"/>
      </w:divBdr>
    </w:div>
    <w:div w:id="1325933404">
      <w:marLeft w:val="0"/>
      <w:marRight w:val="0"/>
      <w:marTop w:val="0"/>
      <w:marBottom w:val="0"/>
      <w:divBdr>
        <w:top w:val="none" w:sz="0" w:space="0" w:color="auto"/>
        <w:left w:val="none" w:sz="0" w:space="0" w:color="auto"/>
        <w:bottom w:val="none" w:sz="0" w:space="0" w:color="auto"/>
        <w:right w:val="none" w:sz="0" w:space="0" w:color="auto"/>
      </w:divBdr>
    </w:div>
    <w:div w:id="1325933406">
      <w:marLeft w:val="0"/>
      <w:marRight w:val="0"/>
      <w:marTop w:val="0"/>
      <w:marBottom w:val="0"/>
      <w:divBdr>
        <w:top w:val="none" w:sz="0" w:space="0" w:color="auto"/>
        <w:left w:val="none" w:sz="0" w:space="0" w:color="auto"/>
        <w:bottom w:val="none" w:sz="0" w:space="0" w:color="auto"/>
        <w:right w:val="none" w:sz="0" w:space="0" w:color="auto"/>
      </w:divBdr>
    </w:div>
    <w:div w:id="1325933412">
      <w:marLeft w:val="0"/>
      <w:marRight w:val="0"/>
      <w:marTop w:val="0"/>
      <w:marBottom w:val="0"/>
      <w:divBdr>
        <w:top w:val="none" w:sz="0" w:space="0" w:color="auto"/>
        <w:left w:val="none" w:sz="0" w:space="0" w:color="auto"/>
        <w:bottom w:val="none" w:sz="0" w:space="0" w:color="auto"/>
        <w:right w:val="none" w:sz="0" w:space="0" w:color="auto"/>
      </w:divBdr>
    </w:div>
    <w:div w:id="1325933413">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1325933415">
      <w:marLeft w:val="0"/>
      <w:marRight w:val="0"/>
      <w:marTop w:val="0"/>
      <w:marBottom w:val="0"/>
      <w:divBdr>
        <w:top w:val="none" w:sz="0" w:space="0" w:color="auto"/>
        <w:left w:val="none" w:sz="0" w:space="0" w:color="auto"/>
        <w:bottom w:val="none" w:sz="0" w:space="0" w:color="auto"/>
        <w:right w:val="none" w:sz="0" w:space="0" w:color="auto"/>
      </w:divBdr>
      <w:divsChild>
        <w:div w:id="1325933421">
          <w:marLeft w:val="0"/>
          <w:marRight w:val="0"/>
          <w:marTop w:val="0"/>
          <w:marBottom w:val="0"/>
          <w:divBdr>
            <w:top w:val="none" w:sz="0" w:space="0" w:color="auto"/>
            <w:left w:val="none" w:sz="0" w:space="0" w:color="auto"/>
            <w:bottom w:val="none" w:sz="0" w:space="0" w:color="auto"/>
            <w:right w:val="none" w:sz="0" w:space="0" w:color="auto"/>
          </w:divBdr>
        </w:div>
        <w:div w:id="1325933429">
          <w:marLeft w:val="0"/>
          <w:marRight w:val="0"/>
          <w:marTop w:val="0"/>
          <w:marBottom w:val="0"/>
          <w:divBdr>
            <w:top w:val="none" w:sz="0" w:space="0" w:color="auto"/>
            <w:left w:val="none" w:sz="0" w:space="0" w:color="auto"/>
            <w:bottom w:val="none" w:sz="0" w:space="0" w:color="auto"/>
            <w:right w:val="none" w:sz="0" w:space="0" w:color="auto"/>
          </w:divBdr>
        </w:div>
        <w:div w:id="1325933436">
          <w:marLeft w:val="0"/>
          <w:marRight w:val="0"/>
          <w:marTop w:val="0"/>
          <w:marBottom w:val="0"/>
          <w:divBdr>
            <w:top w:val="none" w:sz="0" w:space="0" w:color="auto"/>
            <w:left w:val="none" w:sz="0" w:space="0" w:color="auto"/>
            <w:bottom w:val="none" w:sz="0" w:space="0" w:color="auto"/>
            <w:right w:val="none" w:sz="0" w:space="0" w:color="auto"/>
          </w:divBdr>
        </w:div>
        <w:div w:id="1325933441">
          <w:marLeft w:val="0"/>
          <w:marRight w:val="0"/>
          <w:marTop w:val="0"/>
          <w:marBottom w:val="0"/>
          <w:divBdr>
            <w:top w:val="none" w:sz="0" w:space="0" w:color="auto"/>
            <w:left w:val="none" w:sz="0" w:space="0" w:color="auto"/>
            <w:bottom w:val="none" w:sz="0" w:space="0" w:color="auto"/>
            <w:right w:val="none" w:sz="0" w:space="0" w:color="auto"/>
          </w:divBdr>
        </w:div>
      </w:divsChild>
    </w:div>
    <w:div w:id="1325933422">
      <w:marLeft w:val="0"/>
      <w:marRight w:val="0"/>
      <w:marTop w:val="0"/>
      <w:marBottom w:val="0"/>
      <w:divBdr>
        <w:top w:val="none" w:sz="0" w:space="0" w:color="auto"/>
        <w:left w:val="none" w:sz="0" w:space="0" w:color="auto"/>
        <w:bottom w:val="none" w:sz="0" w:space="0" w:color="auto"/>
        <w:right w:val="none" w:sz="0" w:space="0" w:color="auto"/>
      </w:divBdr>
    </w:div>
    <w:div w:id="1325933423">
      <w:marLeft w:val="0"/>
      <w:marRight w:val="0"/>
      <w:marTop w:val="0"/>
      <w:marBottom w:val="0"/>
      <w:divBdr>
        <w:top w:val="none" w:sz="0" w:space="0" w:color="auto"/>
        <w:left w:val="none" w:sz="0" w:space="0" w:color="auto"/>
        <w:bottom w:val="none" w:sz="0" w:space="0" w:color="auto"/>
        <w:right w:val="none" w:sz="0" w:space="0" w:color="auto"/>
      </w:divBdr>
      <w:divsChild>
        <w:div w:id="1325933424">
          <w:marLeft w:val="0"/>
          <w:marRight w:val="0"/>
          <w:marTop w:val="0"/>
          <w:marBottom w:val="0"/>
          <w:divBdr>
            <w:top w:val="none" w:sz="0" w:space="0" w:color="auto"/>
            <w:left w:val="none" w:sz="0" w:space="0" w:color="auto"/>
            <w:bottom w:val="none" w:sz="0" w:space="0" w:color="auto"/>
            <w:right w:val="none" w:sz="0" w:space="0" w:color="auto"/>
          </w:divBdr>
        </w:div>
        <w:div w:id="1325933433">
          <w:marLeft w:val="0"/>
          <w:marRight w:val="0"/>
          <w:marTop w:val="0"/>
          <w:marBottom w:val="0"/>
          <w:divBdr>
            <w:top w:val="none" w:sz="0" w:space="0" w:color="auto"/>
            <w:left w:val="none" w:sz="0" w:space="0" w:color="auto"/>
            <w:bottom w:val="none" w:sz="0" w:space="0" w:color="auto"/>
            <w:right w:val="none" w:sz="0" w:space="0" w:color="auto"/>
          </w:divBdr>
        </w:div>
        <w:div w:id="1325933435">
          <w:marLeft w:val="0"/>
          <w:marRight w:val="0"/>
          <w:marTop w:val="0"/>
          <w:marBottom w:val="0"/>
          <w:divBdr>
            <w:top w:val="none" w:sz="0" w:space="0" w:color="auto"/>
            <w:left w:val="none" w:sz="0" w:space="0" w:color="auto"/>
            <w:bottom w:val="none" w:sz="0" w:space="0" w:color="auto"/>
            <w:right w:val="none" w:sz="0" w:space="0" w:color="auto"/>
          </w:divBdr>
        </w:div>
        <w:div w:id="1325933438">
          <w:marLeft w:val="0"/>
          <w:marRight w:val="0"/>
          <w:marTop w:val="0"/>
          <w:marBottom w:val="0"/>
          <w:divBdr>
            <w:top w:val="none" w:sz="0" w:space="0" w:color="auto"/>
            <w:left w:val="none" w:sz="0" w:space="0" w:color="auto"/>
            <w:bottom w:val="none" w:sz="0" w:space="0" w:color="auto"/>
            <w:right w:val="none" w:sz="0" w:space="0" w:color="auto"/>
          </w:divBdr>
        </w:div>
        <w:div w:id="1325933439">
          <w:marLeft w:val="0"/>
          <w:marRight w:val="0"/>
          <w:marTop w:val="0"/>
          <w:marBottom w:val="0"/>
          <w:divBdr>
            <w:top w:val="none" w:sz="0" w:space="0" w:color="auto"/>
            <w:left w:val="none" w:sz="0" w:space="0" w:color="auto"/>
            <w:bottom w:val="none" w:sz="0" w:space="0" w:color="auto"/>
            <w:right w:val="none" w:sz="0" w:space="0" w:color="auto"/>
          </w:divBdr>
        </w:div>
      </w:divsChild>
    </w:div>
    <w:div w:id="1325933425">
      <w:marLeft w:val="0"/>
      <w:marRight w:val="0"/>
      <w:marTop w:val="0"/>
      <w:marBottom w:val="0"/>
      <w:divBdr>
        <w:top w:val="none" w:sz="0" w:space="0" w:color="auto"/>
        <w:left w:val="none" w:sz="0" w:space="0" w:color="auto"/>
        <w:bottom w:val="none" w:sz="0" w:space="0" w:color="auto"/>
        <w:right w:val="none" w:sz="0" w:space="0" w:color="auto"/>
      </w:divBdr>
    </w:div>
    <w:div w:id="1325933427">
      <w:marLeft w:val="0"/>
      <w:marRight w:val="0"/>
      <w:marTop w:val="0"/>
      <w:marBottom w:val="0"/>
      <w:divBdr>
        <w:top w:val="none" w:sz="0" w:space="0" w:color="auto"/>
        <w:left w:val="none" w:sz="0" w:space="0" w:color="auto"/>
        <w:bottom w:val="none" w:sz="0" w:space="0" w:color="auto"/>
        <w:right w:val="none" w:sz="0" w:space="0" w:color="auto"/>
      </w:divBdr>
    </w:div>
    <w:div w:id="1325933431">
      <w:marLeft w:val="0"/>
      <w:marRight w:val="0"/>
      <w:marTop w:val="0"/>
      <w:marBottom w:val="0"/>
      <w:divBdr>
        <w:top w:val="none" w:sz="0" w:space="0" w:color="auto"/>
        <w:left w:val="none" w:sz="0" w:space="0" w:color="auto"/>
        <w:bottom w:val="none" w:sz="0" w:space="0" w:color="auto"/>
        <w:right w:val="none" w:sz="0" w:space="0" w:color="auto"/>
      </w:divBdr>
      <w:divsChild>
        <w:div w:id="1325933416">
          <w:marLeft w:val="0"/>
          <w:marRight w:val="0"/>
          <w:marTop w:val="0"/>
          <w:marBottom w:val="0"/>
          <w:divBdr>
            <w:top w:val="none" w:sz="0" w:space="0" w:color="auto"/>
            <w:left w:val="none" w:sz="0" w:space="0" w:color="auto"/>
            <w:bottom w:val="none" w:sz="0" w:space="0" w:color="auto"/>
            <w:right w:val="none" w:sz="0" w:space="0" w:color="auto"/>
          </w:divBdr>
          <w:divsChild>
            <w:div w:id="1325933418">
              <w:marLeft w:val="0"/>
              <w:marRight w:val="0"/>
              <w:marTop w:val="0"/>
              <w:marBottom w:val="0"/>
              <w:divBdr>
                <w:top w:val="none" w:sz="0" w:space="0" w:color="auto"/>
                <w:left w:val="none" w:sz="0" w:space="0" w:color="auto"/>
                <w:bottom w:val="none" w:sz="0" w:space="0" w:color="auto"/>
                <w:right w:val="none" w:sz="0" w:space="0" w:color="auto"/>
              </w:divBdr>
              <w:divsChild>
                <w:div w:id="1325933405">
                  <w:marLeft w:val="0"/>
                  <w:marRight w:val="0"/>
                  <w:marTop w:val="0"/>
                  <w:marBottom w:val="0"/>
                  <w:divBdr>
                    <w:top w:val="none" w:sz="0" w:space="0" w:color="auto"/>
                    <w:left w:val="none" w:sz="0" w:space="0" w:color="auto"/>
                    <w:bottom w:val="none" w:sz="0" w:space="0" w:color="auto"/>
                    <w:right w:val="none" w:sz="0" w:space="0" w:color="auto"/>
                  </w:divBdr>
                </w:div>
                <w:div w:id="1325933408">
                  <w:marLeft w:val="0"/>
                  <w:marRight w:val="0"/>
                  <w:marTop w:val="0"/>
                  <w:marBottom w:val="0"/>
                  <w:divBdr>
                    <w:top w:val="none" w:sz="0" w:space="0" w:color="auto"/>
                    <w:left w:val="none" w:sz="0" w:space="0" w:color="auto"/>
                    <w:bottom w:val="none" w:sz="0" w:space="0" w:color="auto"/>
                    <w:right w:val="none" w:sz="0" w:space="0" w:color="auto"/>
                  </w:divBdr>
                </w:div>
                <w:div w:id="1325933409">
                  <w:marLeft w:val="0"/>
                  <w:marRight w:val="0"/>
                  <w:marTop w:val="0"/>
                  <w:marBottom w:val="0"/>
                  <w:divBdr>
                    <w:top w:val="none" w:sz="0" w:space="0" w:color="auto"/>
                    <w:left w:val="none" w:sz="0" w:space="0" w:color="auto"/>
                    <w:bottom w:val="none" w:sz="0" w:space="0" w:color="auto"/>
                    <w:right w:val="none" w:sz="0" w:space="0" w:color="auto"/>
                  </w:divBdr>
                </w:div>
                <w:div w:id="1325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417">
          <w:marLeft w:val="0"/>
          <w:marRight w:val="0"/>
          <w:marTop w:val="0"/>
          <w:marBottom w:val="0"/>
          <w:divBdr>
            <w:top w:val="none" w:sz="0" w:space="0" w:color="auto"/>
            <w:left w:val="none" w:sz="0" w:space="0" w:color="auto"/>
            <w:bottom w:val="none" w:sz="0" w:space="0" w:color="auto"/>
            <w:right w:val="none" w:sz="0" w:space="0" w:color="auto"/>
          </w:divBdr>
        </w:div>
        <w:div w:id="1325933428">
          <w:marLeft w:val="0"/>
          <w:marRight w:val="0"/>
          <w:marTop w:val="0"/>
          <w:marBottom w:val="0"/>
          <w:divBdr>
            <w:top w:val="none" w:sz="0" w:space="0" w:color="auto"/>
            <w:left w:val="none" w:sz="0" w:space="0" w:color="auto"/>
            <w:bottom w:val="none" w:sz="0" w:space="0" w:color="auto"/>
            <w:right w:val="none" w:sz="0" w:space="0" w:color="auto"/>
          </w:divBdr>
        </w:div>
        <w:div w:id="1325933430">
          <w:marLeft w:val="0"/>
          <w:marRight w:val="0"/>
          <w:marTop w:val="0"/>
          <w:marBottom w:val="0"/>
          <w:divBdr>
            <w:top w:val="none" w:sz="0" w:space="0" w:color="auto"/>
            <w:left w:val="none" w:sz="0" w:space="0" w:color="auto"/>
            <w:bottom w:val="none" w:sz="0" w:space="0" w:color="auto"/>
            <w:right w:val="none" w:sz="0" w:space="0" w:color="auto"/>
          </w:divBdr>
        </w:div>
        <w:div w:id="1325933432">
          <w:marLeft w:val="0"/>
          <w:marRight w:val="0"/>
          <w:marTop w:val="0"/>
          <w:marBottom w:val="0"/>
          <w:divBdr>
            <w:top w:val="none" w:sz="0" w:space="0" w:color="auto"/>
            <w:left w:val="none" w:sz="0" w:space="0" w:color="auto"/>
            <w:bottom w:val="none" w:sz="0" w:space="0" w:color="auto"/>
            <w:right w:val="none" w:sz="0" w:space="0" w:color="auto"/>
          </w:divBdr>
        </w:div>
        <w:div w:id="1325933437">
          <w:marLeft w:val="0"/>
          <w:marRight w:val="0"/>
          <w:marTop w:val="0"/>
          <w:marBottom w:val="0"/>
          <w:divBdr>
            <w:top w:val="none" w:sz="0" w:space="0" w:color="auto"/>
            <w:left w:val="none" w:sz="0" w:space="0" w:color="auto"/>
            <w:bottom w:val="none" w:sz="0" w:space="0" w:color="auto"/>
            <w:right w:val="none" w:sz="0" w:space="0" w:color="auto"/>
          </w:divBdr>
          <w:divsChild>
            <w:div w:id="1325933411">
              <w:marLeft w:val="0"/>
              <w:marRight w:val="0"/>
              <w:marTop w:val="0"/>
              <w:marBottom w:val="0"/>
              <w:divBdr>
                <w:top w:val="none" w:sz="0" w:space="0" w:color="auto"/>
                <w:left w:val="none" w:sz="0" w:space="0" w:color="auto"/>
                <w:bottom w:val="none" w:sz="0" w:space="0" w:color="auto"/>
                <w:right w:val="none" w:sz="0" w:space="0" w:color="auto"/>
              </w:divBdr>
              <w:divsChild>
                <w:div w:id="1325933407">
                  <w:marLeft w:val="0"/>
                  <w:marRight w:val="0"/>
                  <w:marTop w:val="0"/>
                  <w:marBottom w:val="0"/>
                  <w:divBdr>
                    <w:top w:val="none" w:sz="0" w:space="0" w:color="auto"/>
                    <w:left w:val="none" w:sz="0" w:space="0" w:color="auto"/>
                    <w:bottom w:val="none" w:sz="0" w:space="0" w:color="auto"/>
                    <w:right w:val="none" w:sz="0" w:space="0" w:color="auto"/>
                  </w:divBdr>
                </w:div>
                <w:div w:id="1325933410">
                  <w:marLeft w:val="0"/>
                  <w:marRight w:val="0"/>
                  <w:marTop w:val="0"/>
                  <w:marBottom w:val="0"/>
                  <w:divBdr>
                    <w:top w:val="none" w:sz="0" w:space="0" w:color="auto"/>
                    <w:left w:val="none" w:sz="0" w:space="0" w:color="auto"/>
                    <w:bottom w:val="none" w:sz="0" w:space="0" w:color="auto"/>
                    <w:right w:val="none" w:sz="0" w:space="0" w:color="auto"/>
                  </w:divBdr>
                </w:div>
                <w:div w:id="1325933419">
                  <w:marLeft w:val="0"/>
                  <w:marRight w:val="0"/>
                  <w:marTop w:val="0"/>
                  <w:marBottom w:val="0"/>
                  <w:divBdr>
                    <w:top w:val="none" w:sz="0" w:space="0" w:color="auto"/>
                    <w:left w:val="none" w:sz="0" w:space="0" w:color="auto"/>
                    <w:bottom w:val="none" w:sz="0" w:space="0" w:color="auto"/>
                    <w:right w:val="none" w:sz="0" w:space="0" w:color="auto"/>
                  </w:divBdr>
                </w:div>
                <w:div w:id="1325933420">
                  <w:marLeft w:val="0"/>
                  <w:marRight w:val="0"/>
                  <w:marTop w:val="0"/>
                  <w:marBottom w:val="0"/>
                  <w:divBdr>
                    <w:top w:val="none" w:sz="0" w:space="0" w:color="auto"/>
                    <w:left w:val="none" w:sz="0" w:space="0" w:color="auto"/>
                    <w:bottom w:val="none" w:sz="0" w:space="0" w:color="auto"/>
                    <w:right w:val="none" w:sz="0" w:space="0" w:color="auto"/>
                  </w:divBdr>
                </w:div>
                <w:div w:id="1325933434">
                  <w:marLeft w:val="0"/>
                  <w:marRight w:val="0"/>
                  <w:marTop w:val="0"/>
                  <w:marBottom w:val="0"/>
                  <w:divBdr>
                    <w:top w:val="none" w:sz="0" w:space="0" w:color="auto"/>
                    <w:left w:val="none" w:sz="0" w:space="0" w:color="auto"/>
                    <w:bottom w:val="none" w:sz="0" w:space="0" w:color="auto"/>
                    <w:right w:val="none" w:sz="0" w:space="0" w:color="auto"/>
                  </w:divBdr>
                </w:div>
                <w:div w:id="1325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4E9C-91F8-4F53-95C4-8CC3B207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110</Pages>
  <Words>54694</Words>
  <Characters>322701</Characters>
  <Application>Microsoft Office Word</Application>
  <DocSecurity>0</DocSecurity>
  <Lines>2689</Lines>
  <Paragraphs>753</Paragraphs>
  <ScaleCrop>false</ScaleCrop>
  <HeadingPairs>
    <vt:vector size="2" baseType="variant">
      <vt:variant>
        <vt:lpstr>Název</vt:lpstr>
      </vt:variant>
      <vt:variant>
        <vt:i4>1</vt:i4>
      </vt:variant>
    </vt:vector>
  </HeadingPairs>
  <TitlesOfParts>
    <vt:vector size="1" baseType="lpstr">
      <vt:lpstr>ŠVP_I</vt:lpstr>
    </vt:vector>
  </TitlesOfParts>
  <Company>Skola</Company>
  <LinksUpToDate>false</LinksUpToDate>
  <CharactersWithSpaces>376642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ŠVP_I</dc:title>
  <dc:creator>SOUP</dc:creator>
  <cp:lastModifiedBy>Branda Jan</cp:lastModifiedBy>
  <cp:revision>15</cp:revision>
  <cp:lastPrinted>2017-12-05T11:07:00Z</cp:lastPrinted>
  <dcterms:created xsi:type="dcterms:W3CDTF">2018-11-08T06:40:00Z</dcterms:created>
  <dcterms:modified xsi:type="dcterms:W3CDTF">2020-07-08T08:14:00Z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Level 011</vt:lpwstr>
  </property>
</Properties>
</file>