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B84" w:rsidRDefault="00112B84" w:rsidP="00112B84">
      <w:pPr>
        <w:widowControl w:val="0"/>
        <w:jc w:val="center"/>
        <w:rPr>
          <w:b/>
          <w:snapToGrid w:val="0"/>
          <w:sz w:val="40"/>
          <w:szCs w:val="40"/>
        </w:rPr>
      </w:pPr>
      <w:bookmarkStart w:id="0" w:name="_GoBack"/>
      <w:bookmarkEnd w:id="0"/>
    </w:p>
    <w:p w:rsidR="00112B84" w:rsidRDefault="00112B84" w:rsidP="00112B84">
      <w:pPr>
        <w:widowControl w:val="0"/>
        <w:jc w:val="center"/>
        <w:rPr>
          <w:b/>
          <w:snapToGrid w:val="0"/>
          <w:sz w:val="40"/>
          <w:szCs w:val="40"/>
        </w:rPr>
      </w:pPr>
    </w:p>
    <w:p w:rsidR="00FD09CA" w:rsidRDefault="00112B84" w:rsidP="00112B84">
      <w:pPr>
        <w:widowControl w:val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Mateřská škola Žarošice</w:t>
      </w:r>
    </w:p>
    <w:p w:rsidR="00FD09CA" w:rsidRDefault="00FD09CA" w:rsidP="00C83976">
      <w:pPr>
        <w:jc w:val="both"/>
        <w:rPr>
          <w:b/>
          <w:caps/>
          <w:sz w:val="40"/>
          <w:szCs w:val="40"/>
        </w:rPr>
      </w:pPr>
    </w:p>
    <w:p w:rsidR="00FD09CA" w:rsidRDefault="00FD09CA" w:rsidP="00C83976">
      <w:pPr>
        <w:jc w:val="both"/>
        <w:rPr>
          <w:b/>
          <w:sz w:val="40"/>
          <w:szCs w:val="40"/>
        </w:rPr>
      </w:pPr>
    </w:p>
    <w:p w:rsidR="00D20633" w:rsidRDefault="00D20633" w:rsidP="00C83976">
      <w:pPr>
        <w:jc w:val="both"/>
        <w:rPr>
          <w:b/>
          <w:sz w:val="40"/>
          <w:szCs w:val="40"/>
        </w:rPr>
      </w:pPr>
    </w:p>
    <w:p w:rsidR="00FD09CA" w:rsidRDefault="00FD09CA" w:rsidP="00C83976">
      <w:pPr>
        <w:jc w:val="both"/>
        <w:rPr>
          <w:b/>
          <w:sz w:val="40"/>
          <w:szCs w:val="40"/>
        </w:rPr>
      </w:pPr>
    </w:p>
    <w:p w:rsidR="00FD09CA" w:rsidRDefault="00FD09CA" w:rsidP="00C83976">
      <w:pPr>
        <w:jc w:val="both"/>
        <w:rPr>
          <w:b/>
          <w:sz w:val="40"/>
          <w:szCs w:val="40"/>
        </w:rPr>
      </w:pPr>
    </w:p>
    <w:p w:rsidR="00FD09CA" w:rsidRDefault="00FD09CA" w:rsidP="00C83976">
      <w:pPr>
        <w:jc w:val="both"/>
        <w:rPr>
          <w:b/>
          <w:sz w:val="32"/>
          <w:szCs w:val="32"/>
        </w:rPr>
      </w:pPr>
    </w:p>
    <w:p w:rsidR="00FD09CA" w:rsidRDefault="00FD09CA" w:rsidP="00C83976">
      <w:pPr>
        <w:jc w:val="both"/>
        <w:rPr>
          <w:b/>
          <w:sz w:val="32"/>
          <w:szCs w:val="32"/>
        </w:rPr>
      </w:pPr>
    </w:p>
    <w:p w:rsidR="00FD09CA" w:rsidRDefault="00FD09CA" w:rsidP="00C83976">
      <w:pPr>
        <w:jc w:val="both"/>
        <w:rPr>
          <w:b/>
          <w:sz w:val="32"/>
          <w:szCs w:val="32"/>
        </w:rPr>
      </w:pPr>
    </w:p>
    <w:p w:rsidR="00FD09CA" w:rsidRDefault="00FD09CA" w:rsidP="00C83976">
      <w:pPr>
        <w:jc w:val="both"/>
        <w:rPr>
          <w:b/>
          <w:sz w:val="72"/>
          <w:szCs w:val="72"/>
        </w:rPr>
      </w:pPr>
    </w:p>
    <w:p w:rsidR="00FD09CA" w:rsidRDefault="00FD09CA" w:rsidP="00037BDE">
      <w:pPr>
        <w:jc w:val="center"/>
        <w:rPr>
          <w:b/>
          <w:sz w:val="72"/>
          <w:szCs w:val="72"/>
        </w:rPr>
      </w:pPr>
    </w:p>
    <w:p w:rsidR="00FD09CA" w:rsidRPr="00037BDE" w:rsidRDefault="00037BDE" w:rsidP="00037BDE">
      <w:pPr>
        <w:jc w:val="center"/>
        <w:rPr>
          <w:b/>
          <w:sz w:val="96"/>
          <w:szCs w:val="96"/>
        </w:rPr>
      </w:pPr>
      <w:proofErr w:type="gramStart"/>
      <w:r w:rsidRPr="00037BDE">
        <w:rPr>
          <w:b/>
          <w:sz w:val="96"/>
          <w:szCs w:val="96"/>
        </w:rPr>
        <w:t xml:space="preserve">ŠKOLNÍ  </w:t>
      </w:r>
      <w:r w:rsidR="00FD09CA" w:rsidRPr="00037BDE">
        <w:rPr>
          <w:b/>
          <w:sz w:val="96"/>
          <w:szCs w:val="96"/>
        </w:rPr>
        <w:t>ŘÁD</w:t>
      </w:r>
      <w:proofErr w:type="gramEnd"/>
    </w:p>
    <w:p w:rsidR="00FD09CA" w:rsidRDefault="00FD09CA" w:rsidP="00037BDE">
      <w:pPr>
        <w:jc w:val="center"/>
        <w:rPr>
          <w:b/>
          <w:sz w:val="72"/>
          <w:szCs w:val="72"/>
        </w:rPr>
      </w:pPr>
    </w:p>
    <w:p w:rsidR="00FD09CA" w:rsidRDefault="00FD09CA" w:rsidP="00C83976">
      <w:pPr>
        <w:jc w:val="both"/>
      </w:pPr>
    </w:p>
    <w:p w:rsidR="00D55E22" w:rsidRDefault="00D55E22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BC762C" w:rsidP="00C83976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Směrnice č. </w:t>
      </w:r>
      <w:r w:rsidR="00D20633">
        <w:rPr>
          <w:b/>
          <w:snapToGrid w:val="0"/>
        </w:rPr>
        <w:t>56/2019</w:t>
      </w:r>
    </w:p>
    <w:p w:rsidR="00FD09CA" w:rsidRDefault="00112B84" w:rsidP="00C83976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ZŠ a MŠ Žarošice, okres Hodonín, příspěvková organizace</w:t>
      </w:r>
    </w:p>
    <w:p w:rsidR="00112B84" w:rsidRDefault="00112B84" w:rsidP="00C83976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Žarošice 321, 69634</w:t>
      </w: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FD09CA" w:rsidRDefault="00FD09CA" w:rsidP="00C83976">
      <w:pPr>
        <w:widowControl w:val="0"/>
        <w:jc w:val="both"/>
        <w:rPr>
          <w:b/>
          <w:snapToGrid w:val="0"/>
        </w:rPr>
      </w:pPr>
    </w:p>
    <w:p w:rsidR="00D55E22" w:rsidRDefault="00D55E22" w:rsidP="00C83976">
      <w:pPr>
        <w:jc w:val="both"/>
        <w:rPr>
          <w:b/>
          <w:caps/>
          <w:sz w:val="36"/>
        </w:rPr>
      </w:pPr>
      <w:r w:rsidRPr="00A14255">
        <w:rPr>
          <w:b/>
          <w:caps/>
          <w:sz w:val="36"/>
        </w:rPr>
        <w:lastRenderedPageBreak/>
        <w:t>ŠKOLNí řád</w:t>
      </w:r>
      <w:r w:rsidR="00D20633">
        <w:rPr>
          <w:b/>
          <w:caps/>
          <w:sz w:val="36"/>
        </w:rPr>
        <w:t>, SMĚRNICE Č. 56/2019</w:t>
      </w:r>
    </w:p>
    <w:p w:rsidR="00112B84" w:rsidRDefault="00112B84" w:rsidP="00C83976">
      <w:pPr>
        <w:jc w:val="both"/>
        <w:rPr>
          <w:b/>
          <w:caps/>
          <w:sz w:val="36"/>
        </w:rPr>
      </w:pPr>
    </w:p>
    <w:p w:rsidR="00B5165A" w:rsidRDefault="00B5165A" w:rsidP="00B5165A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Směrnice č. </w:t>
      </w:r>
      <w:r w:rsidR="00D20633">
        <w:rPr>
          <w:b/>
          <w:snapToGrid w:val="0"/>
        </w:rPr>
        <w:t xml:space="preserve">56/2019 </w:t>
      </w:r>
      <w:r>
        <w:rPr>
          <w:b/>
          <w:snapToGrid w:val="0"/>
        </w:rPr>
        <w:t xml:space="preserve">nahrazuje směrnici č. </w:t>
      </w:r>
      <w:r w:rsidR="00D20633">
        <w:rPr>
          <w:b/>
          <w:snapToGrid w:val="0"/>
        </w:rPr>
        <w:t>42/2017</w:t>
      </w:r>
      <w:r>
        <w:rPr>
          <w:b/>
          <w:snapToGrid w:val="0"/>
        </w:rPr>
        <w:t xml:space="preserve">. </w:t>
      </w:r>
    </w:p>
    <w:p w:rsidR="00B5165A" w:rsidRDefault="00B5165A" w:rsidP="00B5165A">
      <w:pPr>
        <w:widowControl w:val="0"/>
        <w:jc w:val="both"/>
        <w:rPr>
          <w:b/>
          <w:snapToGrid w:val="0"/>
        </w:rPr>
      </w:pPr>
    </w:p>
    <w:p w:rsidR="00D55E22" w:rsidRPr="00B5165A" w:rsidRDefault="00D55E22" w:rsidP="00C83976">
      <w:pPr>
        <w:jc w:val="both"/>
        <w:rPr>
          <w:b/>
        </w:rPr>
      </w:pPr>
      <w:r w:rsidRPr="00B5165A">
        <w:rPr>
          <w:b/>
        </w:rPr>
        <w:t>Účinnost od:</w:t>
      </w:r>
      <w:r w:rsidR="007020A7" w:rsidRPr="00B5165A">
        <w:rPr>
          <w:b/>
        </w:rPr>
        <w:t xml:space="preserve"> 1.</w:t>
      </w:r>
      <w:r w:rsidR="00B5165A">
        <w:rPr>
          <w:b/>
        </w:rPr>
        <w:t xml:space="preserve"> </w:t>
      </w:r>
      <w:r w:rsidR="00D20633">
        <w:rPr>
          <w:b/>
        </w:rPr>
        <w:t>9</w:t>
      </w:r>
      <w:r w:rsidR="007020A7" w:rsidRPr="00B5165A">
        <w:rPr>
          <w:b/>
        </w:rPr>
        <w:t>.</w:t>
      </w:r>
      <w:r w:rsidR="00B5165A">
        <w:rPr>
          <w:b/>
        </w:rPr>
        <w:t xml:space="preserve"> </w:t>
      </w:r>
      <w:r w:rsidR="00D20633">
        <w:rPr>
          <w:b/>
        </w:rPr>
        <w:t>2019</w:t>
      </w:r>
    </w:p>
    <w:p w:rsidR="00D55E22" w:rsidRPr="00A14255" w:rsidRDefault="00D55E22" w:rsidP="00C83976">
      <w:pPr>
        <w:pBdr>
          <w:bottom w:val="thinThickSmallGap" w:sz="24" w:space="1" w:color="auto"/>
        </w:pBdr>
        <w:jc w:val="both"/>
        <w:rPr>
          <w:b/>
          <w:sz w:val="4"/>
          <w:szCs w:val="4"/>
        </w:rPr>
      </w:pPr>
    </w:p>
    <w:p w:rsidR="0048607E" w:rsidRPr="00A14255" w:rsidRDefault="0048607E" w:rsidP="00C83976">
      <w:pPr>
        <w:jc w:val="both"/>
        <w:rPr>
          <w:b/>
          <w:sz w:val="22"/>
          <w:szCs w:val="22"/>
        </w:rPr>
      </w:pPr>
    </w:p>
    <w:p w:rsidR="00D55E22" w:rsidRPr="007020A7" w:rsidRDefault="00D55E22" w:rsidP="00C83976">
      <w:pPr>
        <w:autoSpaceDE w:val="0"/>
        <w:autoSpaceDN w:val="0"/>
        <w:adjustRightInd w:val="0"/>
        <w:jc w:val="both"/>
        <w:rPr>
          <w:b/>
          <w:bCs/>
          <w:sz w:val="32"/>
          <w:szCs w:val="32"/>
          <w:u w:val="single"/>
        </w:rPr>
      </w:pPr>
      <w:r w:rsidRPr="007020A7">
        <w:rPr>
          <w:b/>
          <w:bCs/>
          <w:sz w:val="32"/>
          <w:szCs w:val="32"/>
          <w:u w:val="single"/>
        </w:rPr>
        <w:t>Všeobecná ustanovení</w:t>
      </w:r>
    </w:p>
    <w:p w:rsidR="00D55E22" w:rsidRPr="00A14255" w:rsidRDefault="00D55E22" w:rsidP="00C83976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D55E22" w:rsidRPr="00A14255" w:rsidRDefault="00D55E22" w:rsidP="00C83976">
      <w:pPr>
        <w:autoSpaceDE w:val="0"/>
        <w:autoSpaceDN w:val="0"/>
        <w:adjustRightInd w:val="0"/>
        <w:jc w:val="both"/>
      </w:pPr>
      <w:r w:rsidRPr="00A14255">
        <w:t xml:space="preserve">Školní řád upravuje podrobnosti k výkonu práv a povinností zákonných zástupců dětí (rodičů) a pověřených osob v Mateřské škole </w:t>
      </w:r>
      <w:r w:rsidR="0082514D">
        <w:t xml:space="preserve">Žarošice </w:t>
      </w:r>
      <w:r w:rsidRPr="00A14255">
        <w:t>a podrobnosti o pravidlech vzájemných vztahů se zaměstnanci školy. Obsah školního řádu je vymezen zákonem</w:t>
      </w:r>
      <w:r w:rsidR="00405477" w:rsidRPr="00A14255">
        <w:t xml:space="preserve"> č.</w:t>
      </w:r>
    </w:p>
    <w:p w:rsidR="00D55E22" w:rsidRPr="00A14255" w:rsidRDefault="00D55E22" w:rsidP="00C83976">
      <w:pPr>
        <w:autoSpaceDE w:val="0"/>
        <w:autoSpaceDN w:val="0"/>
        <w:adjustRightInd w:val="0"/>
        <w:jc w:val="both"/>
        <w:rPr>
          <w:spacing w:val="4"/>
        </w:rPr>
      </w:pPr>
      <w:r w:rsidRPr="00A14255">
        <w:t xml:space="preserve">561/2004 Sb. (školským zákonem), </w:t>
      </w:r>
      <w:r w:rsidRPr="00A14255">
        <w:rPr>
          <w:iCs/>
        </w:rPr>
        <w:t>ve znění pozdějších předpisů,</w:t>
      </w:r>
      <w:r w:rsidRPr="00A14255">
        <w:t xml:space="preserve"> vyhláškou č. 14/2005 Sb. o předškolním vzdělávání a její novelizací vyhláškou č. 43/2006 Sb.</w:t>
      </w:r>
      <w:r w:rsidR="00405477" w:rsidRPr="00A14255">
        <w:t xml:space="preserve">, vyhláškou č. 214/2012 </w:t>
      </w:r>
      <w:proofErr w:type="spellStart"/>
      <w:r w:rsidR="00405477" w:rsidRPr="00A14255">
        <w:t>Sb</w:t>
      </w:r>
      <w:proofErr w:type="spellEnd"/>
      <w:r w:rsidRPr="00A14255">
        <w:t xml:space="preserve"> - </w:t>
      </w:r>
      <w:r w:rsidRPr="00A14255">
        <w:rPr>
          <w:spacing w:val="4"/>
          <w:highlight w:val="white"/>
        </w:rPr>
        <w:t>ve znění pozdějších předpisů</w:t>
      </w:r>
      <w:r w:rsidRPr="00A14255">
        <w:t xml:space="preserve"> a dalšími souvisejícími normami, např. zákonem č. 258/2000 Sb. o ochraně veřejného zdraví - </w:t>
      </w:r>
      <w:r w:rsidRPr="00A14255">
        <w:rPr>
          <w:spacing w:val="4"/>
          <w:highlight w:val="white"/>
        </w:rPr>
        <w:t>ve znění pozdějších předpisů</w:t>
      </w:r>
      <w:r w:rsidRPr="00A14255">
        <w:rPr>
          <w:spacing w:val="4"/>
        </w:rPr>
        <w:t xml:space="preserve"> a </w:t>
      </w:r>
      <w:r w:rsidRPr="00A14255">
        <w:t xml:space="preserve">vyhláškou č. 107/2005 Sb., o školním stravování - </w:t>
      </w:r>
      <w:r w:rsidRPr="00A14255">
        <w:rPr>
          <w:spacing w:val="4"/>
          <w:highlight w:val="white"/>
        </w:rPr>
        <w:t>ve znění pozdějších předpisů</w:t>
      </w:r>
      <w:r w:rsidRPr="00A14255">
        <w:t>.</w:t>
      </w:r>
    </w:p>
    <w:p w:rsidR="0048607E" w:rsidRPr="00A14255" w:rsidRDefault="0048607E" w:rsidP="00C83976">
      <w:pPr>
        <w:jc w:val="both"/>
      </w:pPr>
    </w:p>
    <w:p w:rsidR="007020A7" w:rsidRDefault="007020A7" w:rsidP="00C83976">
      <w:pPr>
        <w:jc w:val="both"/>
        <w:rPr>
          <w:b/>
          <w:bCs/>
          <w:sz w:val="32"/>
          <w:szCs w:val="32"/>
          <w:u w:val="single"/>
        </w:rPr>
      </w:pPr>
    </w:p>
    <w:p w:rsidR="004F50FA" w:rsidRPr="00A14255" w:rsidRDefault="004F50FA" w:rsidP="00C83976">
      <w:pPr>
        <w:jc w:val="both"/>
        <w:rPr>
          <w:b/>
          <w:bCs/>
          <w:sz w:val="32"/>
          <w:szCs w:val="32"/>
          <w:u w:val="single"/>
        </w:rPr>
      </w:pPr>
      <w:r w:rsidRPr="00A14255">
        <w:rPr>
          <w:b/>
          <w:bCs/>
          <w:sz w:val="32"/>
          <w:szCs w:val="32"/>
          <w:u w:val="single"/>
        </w:rPr>
        <w:t>Organizace provozu mateřské školy</w:t>
      </w:r>
    </w:p>
    <w:p w:rsidR="004F50FA" w:rsidRDefault="004F50FA" w:rsidP="00C83976">
      <w:pPr>
        <w:jc w:val="both"/>
        <w:rPr>
          <w:b/>
          <w:bCs/>
          <w:sz w:val="20"/>
          <w:szCs w:val="20"/>
        </w:rPr>
      </w:pPr>
    </w:p>
    <w:p w:rsidR="0048607E" w:rsidRPr="00A14255" w:rsidRDefault="0048607E" w:rsidP="00C83976">
      <w:pPr>
        <w:jc w:val="both"/>
        <w:rPr>
          <w:b/>
          <w:bCs/>
          <w:sz w:val="20"/>
          <w:szCs w:val="20"/>
        </w:rPr>
      </w:pPr>
    </w:p>
    <w:p w:rsidR="004F50FA" w:rsidRPr="00A14255" w:rsidRDefault="008E724A" w:rsidP="00C83976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I. Přijímání dítěte do mateřské školy</w:t>
      </w:r>
    </w:p>
    <w:p w:rsidR="004F50FA" w:rsidRPr="00A14255" w:rsidRDefault="004F50FA" w:rsidP="00C83976">
      <w:pPr>
        <w:jc w:val="both"/>
        <w:rPr>
          <w:b/>
          <w:bCs/>
        </w:rPr>
      </w:pPr>
    </w:p>
    <w:p w:rsidR="004F50FA" w:rsidRPr="00A14255" w:rsidRDefault="004F50FA" w:rsidP="00C83976">
      <w:pPr>
        <w:jc w:val="both"/>
        <w:rPr>
          <w:b/>
        </w:rPr>
      </w:pPr>
      <w:r w:rsidRPr="00A14255">
        <w:rPr>
          <w:b/>
        </w:rPr>
        <w:t xml:space="preserve">Dítě do mateřské školy přijímá na základě </w:t>
      </w:r>
      <w:r w:rsidR="00507295" w:rsidRPr="00A14255">
        <w:rPr>
          <w:b/>
        </w:rPr>
        <w:t xml:space="preserve">písemné </w:t>
      </w:r>
      <w:r w:rsidRPr="00A14255">
        <w:rPr>
          <w:b/>
        </w:rPr>
        <w:t>žádosti rodičů</w:t>
      </w:r>
      <w:r w:rsidR="00507295" w:rsidRPr="00A14255">
        <w:rPr>
          <w:b/>
        </w:rPr>
        <w:t xml:space="preserve"> a potvrzení dětského lékaře o zdravotním</w:t>
      </w:r>
      <w:r w:rsidR="008E724A">
        <w:rPr>
          <w:b/>
        </w:rPr>
        <w:t xml:space="preserve"> </w:t>
      </w:r>
      <w:r w:rsidR="008E724A" w:rsidRPr="00A14255">
        <w:rPr>
          <w:b/>
        </w:rPr>
        <w:t>stavu</w:t>
      </w:r>
      <w:r w:rsidR="008E724A">
        <w:rPr>
          <w:b/>
        </w:rPr>
        <w:t xml:space="preserve"> a řádném očkování</w:t>
      </w:r>
      <w:r w:rsidR="00507295" w:rsidRPr="00A14255">
        <w:rPr>
          <w:b/>
        </w:rPr>
        <w:t xml:space="preserve"> </w:t>
      </w:r>
      <w:r w:rsidRPr="00A14255">
        <w:rPr>
          <w:b/>
        </w:rPr>
        <w:t>ředitelka mateřské školy.</w:t>
      </w:r>
    </w:p>
    <w:p w:rsidR="005B5FB3" w:rsidRPr="00A14255" w:rsidRDefault="005B5FB3" w:rsidP="00C83976">
      <w:pPr>
        <w:jc w:val="both"/>
        <w:rPr>
          <w:b/>
        </w:rPr>
      </w:pPr>
    </w:p>
    <w:p w:rsidR="004F50FA" w:rsidRDefault="004F50FA" w:rsidP="00C83976">
      <w:pPr>
        <w:jc w:val="both"/>
        <w:rPr>
          <w:rStyle w:val="Hypertextovodkaz"/>
          <w:b/>
          <w:color w:val="auto"/>
        </w:rPr>
      </w:pPr>
      <w:r w:rsidRPr="00A14255">
        <w:rPr>
          <w:b/>
        </w:rPr>
        <w:t>Žádost o přijetí dítěte do MŠ si rodiče moh</w:t>
      </w:r>
      <w:r w:rsidR="0082514D">
        <w:rPr>
          <w:b/>
        </w:rPr>
        <w:t xml:space="preserve">ou vyzvednout v mateřské škole. </w:t>
      </w:r>
      <w:r w:rsidRPr="00A14255">
        <w:rPr>
          <w:b/>
        </w:rPr>
        <w:t xml:space="preserve"> </w:t>
      </w:r>
    </w:p>
    <w:p w:rsidR="008E724A" w:rsidRPr="00420433" w:rsidRDefault="008E724A" w:rsidP="00C83976">
      <w:pPr>
        <w:jc w:val="both"/>
        <w:rPr>
          <w:rFonts w:asciiTheme="minorHAnsi" w:hAnsiTheme="minorHAnsi"/>
          <w:color w:val="0000FF"/>
          <w:sz w:val="22"/>
          <w:szCs w:val="22"/>
        </w:rPr>
      </w:pPr>
    </w:p>
    <w:p w:rsidR="008E724A" w:rsidRPr="00C05C23" w:rsidRDefault="008E724A" w:rsidP="0015670F">
      <w:pPr>
        <w:pStyle w:val="Odstavecseseznamem"/>
        <w:numPr>
          <w:ilvl w:val="0"/>
          <w:numId w:val="29"/>
        </w:numPr>
        <w:jc w:val="both"/>
      </w:pPr>
      <w:r w:rsidRPr="00AB6045">
        <w:t>Do mateřské školy jsou přijímány děti ve věku zpravidla od 3 do 6 le</w:t>
      </w:r>
      <w:r w:rsidR="00077402">
        <w:t xml:space="preserve">t, nejdříve však </w:t>
      </w:r>
      <w:r w:rsidR="00077402" w:rsidRPr="00C05C23">
        <w:t xml:space="preserve">děti od 2 let. </w:t>
      </w:r>
    </w:p>
    <w:p w:rsidR="00077402" w:rsidRPr="00C05C23" w:rsidRDefault="007113A2" w:rsidP="00C05C23">
      <w:pPr>
        <w:pStyle w:val="Odstavecseseznamem"/>
        <w:numPr>
          <w:ilvl w:val="0"/>
          <w:numId w:val="29"/>
        </w:numPr>
        <w:jc w:val="both"/>
        <w:rPr>
          <w:b/>
        </w:rPr>
      </w:pPr>
      <w:r w:rsidRPr="00C05C23">
        <w:rPr>
          <w:b/>
        </w:rPr>
        <w:t>Od počátku školního roku, který následuje po dni, kdy dítě dosáhne pátého roku věku, do zahájení povinné školní docházky dítěte, je předškolní vzdělávání povinné.</w:t>
      </w:r>
      <w:r w:rsidR="00077402" w:rsidRPr="00C05C23">
        <w:rPr>
          <w:b/>
        </w:rPr>
        <w:t xml:space="preserve"> Tyto děti mají nárok na přijetí do spádové mateřské školy.</w:t>
      </w:r>
    </w:p>
    <w:p w:rsidR="00077402" w:rsidRDefault="00077402" w:rsidP="00077402">
      <w:pPr>
        <w:tabs>
          <w:tab w:val="left" w:pos="426"/>
        </w:tabs>
        <w:ind w:left="360"/>
        <w:jc w:val="both"/>
      </w:pPr>
    </w:p>
    <w:p w:rsidR="00077402" w:rsidRPr="00701606" w:rsidRDefault="00077402" w:rsidP="0015670F">
      <w:pPr>
        <w:pStyle w:val="Odstavecseseznamem"/>
        <w:numPr>
          <w:ilvl w:val="0"/>
          <w:numId w:val="29"/>
        </w:numPr>
        <w:tabs>
          <w:tab w:val="left" w:pos="426"/>
        </w:tabs>
        <w:jc w:val="both"/>
      </w:pPr>
      <w:r w:rsidRPr="00701606">
        <w:t xml:space="preserve">Nárok </w:t>
      </w:r>
      <w:r w:rsidR="00701606" w:rsidRPr="00701606">
        <w:t>na místo v MŠ mají od 1. 9. 2018</w:t>
      </w:r>
      <w:r w:rsidRPr="00701606">
        <w:t xml:space="preserve"> přednostně </w:t>
      </w:r>
      <w:r w:rsidR="00701606" w:rsidRPr="00701606">
        <w:t xml:space="preserve">tříleté </w:t>
      </w:r>
      <w:r w:rsidRPr="00701606">
        <w:t xml:space="preserve">děti </w:t>
      </w:r>
      <w:r w:rsidR="0082514D" w:rsidRPr="00701606">
        <w:t xml:space="preserve">s trvalým pobytem v místě </w:t>
      </w:r>
      <w:proofErr w:type="gramStart"/>
      <w:r w:rsidR="0082514D" w:rsidRPr="00701606">
        <w:t xml:space="preserve">MŠ </w:t>
      </w:r>
      <w:r w:rsidR="00701606" w:rsidRPr="00701606">
        <w:t xml:space="preserve"> </w:t>
      </w:r>
      <w:r w:rsidRPr="00701606">
        <w:t>/</w:t>
      </w:r>
      <w:proofErr w:type="gramEnd"/>
      <w:r w:rsidRPr="00701606">
        <w:t>zákon č. 178/2016sb./.</w:t>
      </w:r>
    </w:p>
    <w:p w:rsidR="008E724A" w:rsidRDefault="008E724A" w:rsidP="0015670F">
      <w:pPr>
        <w:pStyle w:val="Odstavecseseznamem"/>
        <w:numPr>
          <w:ilvl w:val="0"/>
          <w:numId w:val="29"/>
        </w:numPr>
        <w:tabs>
          <w:tab w:val="left" w:pos="426"/>
        </w:tabs>
        <w:jc w:val="both"/>
      </w:pPr>
      <w:r w:rsidRPr="00AB6045">
        <w:t xml:space="preserve">Přijímání dětí do mateřské školy se provádí formou zápisu k předškolnímu vzdělávání. Termín a místo zápisu stanoví ředitel mateřské školy </w:t>
      </w:r>
      <w:r w:rsidR="00112B84">
        <w:t>po</w:t>
      </w:r>
      <w:r w:rsidRPr="00AB6045">
        <w:t xml:space="preserve"> dohodě se zřizovatelem a zveřejní je způsobem v místě obvyklým  -  </w:t>
      </w:r>
      <w:r w:rsidR="00112B84">
        <w:t xml:space="preserve">o </w:t>
      </w:r>
      <w:r w:rsidRPr="00AB6045">
        <w:t>termínu je veřejnost informována prostřednictvím</w:t>
      </w:r>
      <w:r w:rsidR="007020A7">
        <w:t xml:space="preserve"> vývěsky u MŠ, </w:t>
      </w:r>
      <w:r w:rsidR="00112B84">
        <w:t>příspěvkem na webu školy prostřednictvím plakátů</w:t>
      </w:r>
      <w:r w:rsidRPr="00AB6045">
        <w:t>.</w:t>
      </w:r>
    </w:p>
    <w:p w:rsidR="00112B84" w:rsidRPr="00AB6045" w:rsidRDefault="00112B84" w:rsidP="0015670F">
      <w:pPr>
        <w:pStyle w:val="Odstavecseseznamem"/>
        <w:numPr>
          <w:ilvl w:val="0"/>
          <w:numId w:val="29"/>
        </w:numPr>
        <w:tabs>
          <w:tab w:val="left" w:pos="426"/>
        </w:tabs>
        <w:jc w:val="both"/>
      </w:pPr>
      <w:r>
        <w:t>Při zápise zákonní zástupci odevzdávají vyplněnou žádost o přijetí k předškolnímu vzdělávání, evidenční list s pot</w:t>
      </w:r>
      <w:r w:rsidR="00666426">
        <w:t>vrzením lékaře dítěte</w:t>
      </w:r>
      <w:r>
        <w:t>.</w:t>
      </w:r>
    </w:p>
    <w:p w:rsidR="008E724A" w:rsidRPr="00AB6045" w:rsidRDefault="008E724A" w:rsidP="0015670F">
      <w:pPr>
        <w:pStyle w:val="Odstavecseseznamem"/>
        <w:numPr>
          <w:ilvl w:val="0"/>
          <w:numId w:val="29"/>
        </w:numPr>
        <w:jc w:val="both"/>
      </w:pPr>
      <w:r w:rsidRPr="00AB6045">
        <w:t>Děti mohou být do mateřské školy přijímány i v průběhu školního roku, pokud se uvolní místo.</w:t>
      </w:r>
    </w:p>
    <w:p w:rsidR="00D20633" w:rsidRDefault="00112B84" w:rsidP="0015670F">
      <w:pPr>
        <w:pStyle w:val="Zkladntext2"/>
        <w:numPr>
          <w:ilvl w:val="0"/>
          <w:numId w:val="29"/>
        </w:numPr>
        <w:tabs>
          <w:tab w:val="left" w:pos="576"/>
        </w:tabs>
      </w:pPr>
      <w:r>
        <w:t xml:space="preserve">   </w:t>
      </w:r>
      <w:r w:rsidR="008E724A" w:rsidRPr="00AB6045">
        <w:t>O zař</w:t>
      </w:r>
      <w:r w:rsidR="00666426">
        <w:t>azení dítěte rozhoduje ředitel</w:t>
      </w:r>
      <w:r w:rsidR="008E724A" w:rsidRPr="00AB6045">
        <w:t xml:space="preserve"> školy, která vydá rozhodnutí o přijetí či</w:t>
      </w:r>
      <w:r w:rsidR="00077402">
        <w:t xml:space="preserve"> nepřijetí </w:t>
      </w:r>
      <w:r w:rsidR="008E724A" w:rsidRPr="00AB6045">
        <w:t xml:space="preserve">dítěte ve správním řízení a to do 30 dnů po podání žádosti. Písemné rozhodnutí o nepřijetí se předá zákonným zástupcům. Seznam přijatých dětí bude zveřejněn na budově školy pod číselnými kódy.  </w:t>
      </w:r>
    </w:p>
    <w:p w:rsidR="008E724A" w:rsidRPr="00AB6045" w:rsidRDefault="00D20633" w:rsidP="0015670F">
      <w:pPr>
        <w:pStyle w:val="Zkladntext2"/>
        <w:numPr>
          <w:ilvl w:val="0"/>
          <w:numId w:val="29"/>
        </w:numPr>
        <w:tabs>
          <w:tab w:val="left" w:pos="576"/>
        </w:tabs>
      </w:pPr>
      <w:r>
        <w:t xml:space="preserve">   </w:t>
      </w:r>
      <w:r w:rsidR="00666426">
        <w:t>Ředitel</w:t>
      </w:r>
      <w:r w:rsidR="008E724A" w:rsidRPr="00AB6045">
        <w:t xml:space="preserve"> přijímá děti do MŠ na základě kritérií zpracované školou o přijetí dětí do MŠ. Přednostně jsou přijímány děti v posledním roce před zahájením školní docházky.</w:t>
      </w:r>
    </w:p>
    <w:p w:rsidR="008E724A" w:rsidRDefault="008E724A" w:rsidP="00077402">
      <w:pPr>
        <w:pStyle w:val="Odstavecseseznamem"/>
        <w:numPr>
          <w:ilvl w:val="0"/>
          <w:numId w:val="29"/>
        </w:numPr>
        <w:jc w:val="both"/>
      </w:pPr>
      <w:r w:rsidRPr="00AB6045">
        <w:lastRenderedPageBreak/>
        <w:t>Ředitel školy stanoví pro zápis dětí do mateřské školy kritéria, která jsou zveřejněna současně se zveřejněním termín</w:t>
      </w:r>
      <w:r w:rsidR="00077402">
        <w:t>u a místa zápisu.</w:t>
      </w:r>
    </w:p>
    <w:p w:rsidR="00E36D4D" w:rsidRPr="00AB6045" w:rsidRDefault="00E36D4D" w:rsidP="0015670F">
      <w:pPr>
        <w:pStyle w:val="Odstavecseseznamem"/>
        <w:numPr>
          <w:ilvl w:val="0"/>
          <w:numId w:val="29"/>
        </w:numPr>
        <w:jc w:val="both"/>
      </w:pPr>
      <w:r>
        <w:t>V případě volné kapacity školy může ředitel přijmout dítě</w:t>
      </w:r>
      <w:r w:rsidR="00475E3B">
        <w:t>,</w:t>
      </w:r>
      <w:r>
        <w:t xml:space="preserve"> </w:t>
      </w:r>
      <w:r w:rsidRPr="00AB6045">
        <w:t xml:space="preserve">pro které je předškolní vzdělávání </w:t>
      </w:r>
      <w:r>
        <w:t>povinné a pro které není mateřská škola spádová.</w:t>
      </w:r>
    </w:p>
    <w:p w:rsidR="005B5FB3" w:rsidRPr="00A14255" w:rsidRDefault="008E724A" w:rsidP="00E911DF">
      <w:pPr>
        <w:numPr>
          <w:ilvl w:val="0"/>
          <w:numId w:val="29"/>
        </w:numPr>
        <w:jc w:val="both"/>
        <w:rPr>
          <w:b/>
        </w:rPr>
      </w:pPr>
      <w:r w:rsidRPr="00AB6045">
        <w:t xml:space="preserve">Mateřská škola </w:t>
      </w:r>
      <w:r w:rsidRPr="00112B84">
        <w:rPr>
          <w:b/>
        </w:rPr>
        <w:t>může přijmout pouze dítě, které se podrobilo stanoveným pravidelným očkováním, má doklad, že je proti nákaze imunní nebo se nemůže očkování podrobit pro trvalou</w:t>
      </w:r>
      <w:r w:rsidRPr="00AB6045">
        <w:t xml:space="preserve"> </w:t>
      </w:r>
      <w:r w:rsidRPr="00112B84">
        <w:rPr>
          <w:b/>
        </w:rPr>
        <w:t>kontraindikaci.</w:t>
      </w:r>
      <w:r w:rsidRPr="00AB6045">
        <w:t xml:space="preserve"> </w:t>
      </w:r>
      <w:r w:rsidR="000A6C25">
        <w:t xml:space="preserve">Tento bod neplatí pro děti v povinném předškolním vzdělávání. </w:t>
      </w:r>
    </w:p>
    <w:p w:rsidR="0048607E" w:rsidRPr="00A14255" w:rsidRDefault="0048607E" w:rsidP="00C83976">
      <w:pPr>
        <w:jc w:val="both"/>
      </w:pPr>
    </w:p>
    <w:p w:rsidR="006A755D" w:rsidRPr="00A14255" w:rsidRDefault="006A755D" w:rsidP="00C83976">
      <w:pPr>
        <w:shd w:val="clear" w:color="auto" w:fill="FFFFFF"/>
        <w:ind w:left="720"/>
        <w:jc w:val="both"/>
        <w:rPr>
          <w:b/>
          <w:bCs/>
          <w:sz w:val="28"/>
          <w:szCs w:val="28"/>
          <w:u w:val="single"/>
        </w:rPr>
      </w:pPr>
      <w:r w:rsidRPr="00A14255">
        <w:rPr>
          <w:b/>
          <w:bCs/>
          <w:sz w:val="28"/>
          <w:szCs w:val="28"/>
          <w:u w:val="single"/>
        </w:rPr>
        <w:t>II. Docházení dětí k předškolnímu vzdělávání</w:t>
      </w:r>
    </w:p>
    <w:p w:rsidR="006A755D" w:rsidRPr="00A14255" w:rsidRDefault="006A755D" w:rsidP="00C83976">
      <w:pPr>
        <w:jc w:val="both"/>
        <w:rPr>
          <w:spacing w:val="4"/>
          <w:u w:val="single"/>
        </w:rPr>
      </w:pPr>
    </w:p>
    <w:p w:rsidR="006A755D" w:rsidRPr="00A14255" w:rsidRDefault="006A755D" w:rsidP="00C83976">
      <w:pPr>
        <w:ind w:left="426" w:hanging="426"/>
        <w:jc w:val="both"/>
        <w:rPr>
          <w:b/>
        </w:rPr>
      </w:pPr>
      <w:r w:rsidRPr="00A14255">
        <w:rPr>
          <w:b/>
        </w:rPr>
        <w:t>Dohoda mez</w:t>
      </w:r>
      <w:r w:rsidR="00112B84">
        <w:rPr>
          <w:b/>
        </w:rPr>
        <w:t xml:space="preserve">i zákonným zástupcem a ředitelem </w:t>
      </w:r>
      <w:r w:rsidRPr="00A14255">
        <w:rPr>
          <w:b/>
        </w:rPr>
        <w:t xml:space="preserve">školy pro stanovení pravidel </w:t>
      </w:r>
      <w:r w:rsidR="007020A7">
        <w:rPr>
          <w:b/>
        </w:rPr>
        <w:t xml:space="preserve">docházky </w:t>
      </w:r>
      <w:r w:rsidRPr="00A14255">
        <w:rPr>
          <w:b/>
        </w:rPr>
        <w:t>dítěte do mateřské školy</w:t>
      </w:r>
    </w:p>
    <w:p w:rsidR="006A755D" w:rsidRPr="00A14255" w:rsidRDefault="006A755D" w:rsidP="00C83976">
      <w:pPr>
        <w:ind w:left="426" w:hanging="426"/>
        <w:jc w:val="both"/>
        <w:rPr>
          <w:b/>
          <w:u w:val="single"/>
        </w:rPr>
      </w:pPr>
    </w:p>
    <w:p w:rsidR="00AB6045" w:rsidRPr="00857D6D" w:rsidRDefault="00857D6D" w:rsidP="0015670F">
      <w:pPr>
        <w:pStyle w:val="Odstavecseseznamem"/>
        <w:numPr>
          <w:ilvl w:val="0"/>
          <w:numId w:val="31"/>
        </w:numPr>
        <w:shd w:val="clear" w:color="auto" w:fill="FFFFFF"/>
        <w:jc w:val="both"/>
        <w:rPr>
          <w:b/>
          <w:bCs/>
        </w:rPr>
      </w:pPr>
      <w:r w:rsidRPr="00936D2E">
        <w:t xml:space="preserve">Ředitel mateřské školy písemně dohodne se zákonným zástupcem dítěte docházku dítěte </w:t>
      </w:r>
      <w:r w:rsidRPr="008F1682">
        <w:t>do mateřské školy.</w:t>
      </w:r>
    </w:p>
    <w:p w:rsidR="00857D6D" w:rsidRDefault="00857D6D" w:rsidP="0015670F">
      <w:pPr>
        <w:pStyle w:val="Odstavecseseznamem"/>
        <w:numPr>
          <w:ilvl w:val="0"/>
          <w:numId w:val="31"/>
        </w:numPr>
        <w:jc w:val="both"/>
      </w:pPr>
      <w:r w:rsidRPr="008F1682">
        <w:t xml:space="preserve">Jedná-li se o děti podle § 34 odst. </w:t>
      </w:r>
      <w:r w:rsidRPr="00857D6D">
        <w:t xml:space="preserve">10 </w:t>
      </w:r>
      <w:r w:rsidRPr="008F1682">
        <w:t>školského zákona, lze dohodnout prodloužení docházky dítěte, jemuž nebyl rozsah vzdělávání omezen v rozhodnutí o přijetí, nejdříve s účinností od prvního dne druhého kalendářního měsíce následujícího po uzavření dohody; o uzavření této dohody ředitel mateřské školy neprodleně informuje zákonného zástupce dítěte, které se vzdělává ve zbývající době.</w:t>
      </w:r>
    </w:p>
    <w:p w:rsidR="00B5165A" w:rsidRPr="008F1682" w:rsidRDefault="00B5165A" w:rsidP="0015670F">
      <w:pPr>
        <w:pStyle w:val="Odstavecseseznamem"/>
        <w:numPr>
          <w:ilvl w:val="0"/>
          <w:numId w:val="31"/>
        </w:numPr>
        <w:jc w:val="both"/>
      </w:pPr>
      <w:r>
        <w:t xml:space="preserve">Povinná školní docházka se stanovuje v rozsahu nepřetržitých 4 hodin, od 8:00 do 12:00. </w:t>
      </w:r>
    </w:p>
    <w:p w:rsidR="00857D6D" w:rsidRPr="00857D6D" w:rsidRDefault="00857D6D" w:rsidP="007020A7">
      <w:pPr>
        <w:pStyle w:val="Odstavecseseznamem"/>
        <w:shd w:val="clear" w:color="auto" w:fill="FFFFFF"/>
        <w:jc w:val="both"/>
        <w:rPr>
          <w:b/>
          <w:bCs/>
        </w:rPr>
      </w:pPr>
    </w:p>
    <w:p w:rsidR="00857D6D" w:rsidRPr="00857D6D" w:rsidRDefault="00857D6D" w:rsidP="00857D6D">
      <w:pPr>
        <w:shd w:val="clear" w:color="auto" w:fill="FFFFFF"/>
        <w:jc w:val="both"/>
        <w:rPr>
          <w:b/>
          <w:bCs/>
        </w:rPr>
      </w:pPr>
    </w:p>
    <w:p w:rsidR="006A755D" w:rsidRPr="00A14255" w:rsidRDefault="006A755D" w:rsidP="00C83976">
      <w:pPr>
        <w:shd w:val="clear" w:color="auto" w:fill="FFFFFF"/>
        <w:ind w:left="426"/>
        <w:jc w:val="both"/>
        <w:rPr>
          <w:b/>
          <w:bCs/>
        </w:rPr>
      </w:pPr>
      <w:r w:rsidRPr="00A14255">
        <w:rPr>
          <w:b/>
          <w:bCs/>
        </w:rPr>
        <w:t>Docházení dětí k předškolnímu vzdělávání</w:t>
      </w:r>
    </w:p>
    <w:p w:rsidR="005E76D6" w:rsidRPr="00A14255" w:rsidRDefault="005E76D6" w:rsidP="00C83976">
      <w:pPr>
        <w:shd w:val="clear" w:color="auto" w:fill="FFFFFF"/>
        <w:jc w:val="both"/>
        <w:rPr>
          <w:spacing w:val="4"/>
          <w:highlight w:val="white"/>
        </w:rPr>
      </w:pPr>
    </w:p>
    <w:p w:rsidR="005E76D6" w:rsidRPr="003E7DE9" w:rsidRDefault="005E76D6" w:rsidP="0015670F">
      <w:pPr>
        <w:numPr>
          <w:ilvl w:val="0"/>
          <w:numId w:val="1"/>
        </w:numPr>
        <w:shd w:val="clear" w:color="auto" w:fill="FFFFFF"/>
        <w:jc w:val="both"/>
        <w:rPr>
          <w:spacing w:val="4"/>
          <w:highlight w:val="white"/>
        </w:rPr>
      </w:pPr>
      <w:r w:rsidRPr="00A14255">
        <w:t>Mateřsko</w:t>
      </w:r>
      <w:r w:rsidR="003E7DE9">
        <w:t xml:space="preserve">u školu navštěvují děti zdravé, </w:t>
      </w:r>
      <w:r w:rsidRPr="00A14255">
        <w:t>bez vnějších známek akutního onemocnění. Zdravotní stav dítěte k</w:t>
      </w:r>
      <w:r w:rsidR="00857D6D">
        <w:t>onzultuje učitelka</w:t>
      </w:r>
      <w:r w:rsidRPr="00A14255">
        <w:t xml:space="preserve"> se zákonným zástupcem po příchodu dítěte do MŠ. Zákonný zástupce je povinen hlásit výskyt infekčního onemocnění v rodině a veškeré údaje o zdraví dítěte.</w:t>
      </w:r>
    </w:p>
    <w:p w:rsidR="005E76D6" w:rsidRPr="00A14255" w:rsidRDefault="005E76D6" w:rsidP="0015670F">
      <w:pPr>
        <w:numPr>
          <w:ilvl w:val="0"/>
          <w:numId w:val="1"/>
        </w:numPr>
        <w:shd w:val="clear" w:color="auto" w:fill="FFFFFF"/>
        <w:jc w:val="both"/>
        <w:rPr>
          <w:spacing w:val="4"/>
          <w:highlight w:val="white"/>
        </w:rPr>
      </w:pPr>
      <w:r w:rsidRPr="00A14255">
        <w:rPr>
          <w:spacing w:val="4"/>
          <w:highlight w:val="white"/>
        </w:rPr>
        <w:t>Před nástupem i při nástupu dítěte do mateřské školy je nabízen individuálně přizpůsobený adaptační režim po dohodě s učitelkami na třídách.</w:t>
      </w:r>
      <w:r w:rsidRPr="00A14255">
        <w:rPr>
          <w:spacing w:val="4"/>
        </w:rPr>
        <w:t xml:space="preserve"> </w:t>
      </w:r>
      <w:r w:rsidRPr="00A14255">
        <w:t>Rodič se může zúčastnit</w:t>
      </w:r>
      <w:r w:rsidRPr="00A14255">
        <w:rPr>
          <w:spacing w:val="4"/>
        </w:rPr>
        <w:t xml:space="preserve"> </w:t>
      </w:r>
      <w:r w:rsidRPr="00A14255">
        <w:t>vzdělávání se svým dítětem v průběhu dne (ranní výchovné činnosti, pobyt na</w:t>
      </w:r>
      <w:r w:rsidRPr="00A14255">
        <w:rPr>
          <w:spacing w:val="4"/>
        </w:rPr>
        <w:t xml:space="preserve"> </w:t>
      </w:r>
      <w:r w:rsidRPr="00A14255">
        <w:t>zahradě), pokud je to pro adaptaci dítěte přínosné a pokud to dovolují podmínky třídy</w:t>
      </w:r>
      <w:r w:rsidRPr="00A14255">
        <w:rPr>
          <w:spacing w:val="4"/>
        </w:rPr>
        <w:t xml:space="preserve"> </w:t>
      </w:r>
      <w:r w:rsidR="007020A7">
        <w:t>(</w:t>
      </w:r>
      <w:r w:rsidRPr="00A14255">
        <w:t>po domluvě s učitelkou).</w:t>
      </w:r>
    </w:p>
    <w:p w:rsidR="005E76D6" w:rsidRPr="00A14255" w:rsidRDefault="005E76D6" w:rsidP="0015670F">
      <w:pPr>
        <w:numPr>
          <w:ilvl w:val="0"/>
          <w:numId w:val="1"/>
        </w:numPr>
        <w:shd w:val="clear" w:color="auto" w:fill="FFFFFF"/>
        <w:jc w:val="both"/>
        <w:rPr>
          <w:spacing w:val="4"/>
          <w:highlight w:val="white"/>
        </w:rPr>
      </w:pPr>
      <w:r w:rsidRPr="00A14255">
        <w:t>Každé dítě má v MŠ svoji značku, kterou používá po celý školní rok.</w:t>
      </w:r>
    </w:p>
    <w:p w:rsidR="005E76D6" w:rsidRPr="00042B7D" w:rsidRDefault="005E76D6" w:rsidP="0015670F">
      <w:pPr>
        <w:numPr>
          <w:ilvl w:val="0"/>
          <w:numId w:val="1"/>
        </w:numPr>
        <w:shd w:val="clear" w:color="auto" w:fill="FFFFFF"/>
        <w:jc w:val="both"/>
        <w:rPr>
          <w:spacing w:val="4"/>
          <w:highlight w:val="white"/>
        </w:rPr>
      </w:pPr>
      <w:r w:rsidRPr="00A14255">
        <w:t>Dítě, které začíná MŠ navštěvovat, by mělo samostatně chodit – nepoužívat</w:t>
      </w:r>
      <w:r w:rsidRPr="00A14255">
        <w:rPr>
          <w:spacing w:val="4"/>
        </w:rPr>
        <w:t xml:space="preserve"> </w:t>
      </w:r>
      <w:r w:rsidRPr="00A14255">
        <w:t>kočárek, umět držet lžíci a jíst lžící, pít z hrníčku nebo sklenice, samostatně používat</w:t>
      </w:r>
      <w:r w:rsidRPr="00A14255">
        <w:rPr>
          <w:spacing w:val="4"/>
        </w:rPr>
        <w:t xml:space="preserve"> </w:t>
      </w:r>
      <w:r w:rsidRPr="00A14255">
        <w:t>WC umývat se, nenosit pleny, umět smrkat, nepoužívat dudlík, má se snaž</w:t>
      </w:r>
      <w:r w:rsidR="009932F7">
        <w:t>it samo oblékat a nazouvat obuv, reagovat na základní pokyny dospělého a umět vyjádřit své základní potřeby.</w:t>
      </w:r>
    </w:p>
    <w:p w:rsidR="005E76D6" w:rsidRPr="008F530F" w:rsidRDefault="005E76D6" w:rsidP="0015670F">
      <w:pPr>
        <w:numPr>
          <w:ilvl w:val="0"/>
          <w:numId w:val="1"/>
        </w:numPr>
        <w:shd w:val="clear" w:color="auto" w:fill="FFFFFF"/>
        <w:jc w:val="both"/>
        <w:rPr>
          <w:spacing w:val="4"/>
          <w:highlight w:val="white"/>
        </w:rPr>
      </w:pPr>
      <w:r w:rsidRPr="00A14255">
        <w:t>Rodiče v součinnosti se školou pomáhají vést děti k samostatnosti při stolování,</w:t>
      </w:r>
      <w:r w:rsidRPr="00A14255">
        <w:rPr>
          <w:spacing w:val="4"/>
        </w:rPr>
        <w:t xml:space="preserve"> </w:t>
      </w:r>
      <w:r w:rsidRPr="00A14255">
        <w:t>sebeobsluze, hygieně, uklízení hraček, oblékání a obouvání, vedou děti k používání</w:t>
      </w:r>
      <w:r w:rsidRPr="00A14255">
        <w:rPr>
          <w:spacing w:val="4"/>
        </w:rPr>
        <w:t xml:space="preserve"> </w:t>
      </w:r>
      <w:r w:rsidRPr="00A14255">
        <w:t>kapesníku. Pomáhají škole</w:t>
      </w:r>
      <w:r w:rsidRPr="00A14255">
        <w:rPr>
          <w:spacing w:val="4"/>
        </w:rPr>
        <w:t xml:space="preserve"> </w:t>
      </w:r>
      <w:r w:rsidRPr="00A14255">
        <w:t>při vytváření základních společenských návyků u dětí.</w:t>
      </w:r>
    </w:p>
    <w:p w:rsidR="008F530F" w:rsidRPr="00E9198A" w:rsidRDefault="008F530F" w:rsidP="00C83976">
      <w:pPr>
        <w:shd w:val="clear" w:color="auto" w:fill="FFFFFF"/>
        <w:ind w:left="735"/>
        <w:jc w:val="both"/>
        <w:rPr>
          <w:spacing w:val="4"/>
          <w:highlight w:val="white"/>
        </w:rPr>
      </w:pPr>
    </w:p>
    <w:p w:rsidR="005B5FB3" w:rsidRDefault="005B5FB3" w:rsidP="00C83976">
      <w:pPr>
        <w:shd w:val="clear" w:color="auto" w:fill="FFFFFF"/>
        <w:ind w:left="142"/>
        <w:jc w:val="both"/>
        <w:rPr>
          <w:b/>
          <w:bCs/>
          <w:spacing w:val="4"/>
        </w:rPr>
      </w:pPr>
      <w:r w:rsidRPr="00A14255">
        <w:rPr>
          <w:b/>
          <w:bCs/>
          <w:spacing w:val="4"/>
          <w:highlight w:val="white"/>
        </w:rPr>
        <w:t>Ukončení docházky dítěte do mateřské školy</w:t>
      </w:r>
    </w:p>
    <w:p w:rsidR="008F530F" w:rsidRPr="00A14255" w:rsidRDefault="008F530F" w:rsidP="00C83976">
      <w:pPr>
        <w:shd w:val="clear" w:color="auto" w:fill="FFFFFF"/>
        <w:ind w:left="142"/>
        <w:jc w:val="both"/>
        <w:rPr>
          <w:b/>
          <w:bCs/>
          <w:spacing w:val="4"/>
        </w:rPr>
      </w:pPr>
    </w:p>
    <w:p w:rsidR="005B5FB3" w:rsidRPr="00A14255" w:rsidRDefault="005B5FB3" w:rsidP="0015670F">
      <w:pPr>
        <w:numPr>
          <w:ilvl w:val="0"/>
          <w:numId w:val="2"/>
        </w:numPr>
        <w:shd w:val="clear" w:color="auto" w:fill="FFFFFF"/>
        <w:jc w:val="both"/>
        <w:rPr>
          <w:bCs/>
          <w:spacing w:val="4"/>
        </w:rPr>
      </w:pPr>
      <w:r w:rsidRPr="00A14255">
        <w:rPr>
          <w:bCs/>
          <w:spacing w:val="4"/>
        </w:rPr>
        <w:t>Na základě žádosti (oznámení) o ukončení docházky dítěte zákonným zástupcem.</w:t>
      </w:r>
    </w:p>
    <w:p w:rsidR="005B5FB3" w:rsidRPr="00A14255" w:rsidRDefault="00B5165A" w:rsidP="0015670F">
      <w:pPr>
        <w:numPr>
          <w:ilvl w:val="0"/>
          <w:numId w:val="2"/>
        </w:numPr>
        <w:shd w:val="clear" w:color="auto" w:fill="FFFFFF"/>
        <w:jc w:val="both"/>
        <w:rPr>
          <w:b/>
          <w:bCs/>
          <w:spacing w:val="5"/>
        </w:rPr>
      </w:pPr>
      <w:r>
        <w:rPr>
          <w:b/>
          <w:bCs/>
          <w:spacing w:val="4"/>
          <w:highlight w:val="white"/>
        </w:rPr>
        <w:t>Ředitel</w:t>
      </w:r>
      <w:r w:rsidR="005B5FB3" w:rsidRPr="00A14255">
        <w:rPr>
          <w:b/>
          <w:bCs/>
          <w:spacing w:val="4"/>
          <w:highlight w:val="white"/>
        </w:rPr>
        <w:t xml:space="preserve"> školy může po předchozím upozornění písemně oznámeném zákonnému </w:t>
      </w:r>
      <w:r w:rsidR="005B5FB3" w:rsidRPr="00A14255">
        <w:rPr>
          <w:b/>
          <w:bCs/>
          <w:spacing w:val="5"/>
          <w:highlight w:val="white"/>
        </w:rPr>
        <w:t>zástupci dítěte rozhodnout o ukončení předškolního vzdělávání, jestliže:</w:t>
      </w:r>
    </w:p>
    <w:p w:rsidR="007020A7" w:rsidRPr="007020A7" w:rsidRDefault="005B5FB3" w:rsidP="0015670F">
      <w:pPr>
        <w:pStyle w:val="Odstavecseseznamem"/>
        <w:numPr>
          <w:ilvl w:val="2"/>
          <w:numId w:val="1"/>
        </w:numPr>
        <w:shd w:val="clear" w:color="auto" w:fill="FFFFFF"/>
        <w:jc w:val="both"/>
        <w:rPr>
          <w:highlight w:val="white"/>
        </w:rPr>
      </w:pPr>
      <w:r w:rsidRPr="007020A7">
        <w:rPr>
          <w:spacing w:val="-4"/>
          <w:highlight w:val="white"/>
        </w:rPr>
        <w:t xml:space="preserve">dítě bez omluvy zákonného zástupce do mateřské školy po dobu delší než dva </w:t>
      </w:r>
      <w:r w:rsidRPr="007020A7">
        <w:rPr>
          <w:spacing w:val="-5"/>
          <w:highlight w:val="white"/>
        </w:rPr>
        <w:t>týdny nedochází</w:t>
      </w:r>
    </w:p>
    <w:p w:rsidR="007020A7" w:rsidRPr="007020A7" w:rsidRDefault="005B5FB3" w:rsidP="0015670F">
      <w:pPr>
        <w:pStyle w:val="Odstavecseseznamem"/>
        <w:numPr>
          <w:ilvl w:val="2"/>
          <w:numId w:val="1"/>
        </w:numPr>
        <w:shd w:val="clear" w:color="auto" w:fill="FFFFFF"/>
        <w:jc w:val="both"/>
        <w:rPr>
          <w:highlight w:val="white"/>
        </w:rPr>
      </w:pPr>
      <w:r w:rsidRPr="007020A7">
        <w:rPr>
          <w:spacing w:val="-5"/>
          <w:highlight w:val="white"/>
        </w:rPr>
        <w:lastRenderedPageBreak/>
        <w:t xml:space="preserve">zákonný zástupce dítěte závažným způsobem opakovaně narušuje provoz mateřské </w:t>
      </w:r>
      <w:r w:rsidRPr="007020A7">
        <w:rPr>
          <w:spacing w:val="-10"/>
          <w:highlight w:val="white"/>
        </w:rPr>
        <w:t>školy</w:t>
      </w:r>
    </w:p>
    <w:p w:rsidR="007020A7" w:rsidRPr="007020A7" w:rsidRDefault="005B5FB3" w:rsidP="0015670F">
      <w:pPr>
        <w:pStyle w:val="Odstavecseseznamem"/>
        <w:numPr>
          <w:ilvl w:val="2"/>
          <w:numId w:val="1"/>
        </w:numPr>
        <w:shd w:val="clear" w:color="auto" w:fill="FFFFFF"/>
        <w:jc w:val="both"/>
        <w:rPr>
          <w:highlight w:val="white"/>
        </w:rPr>
      </w:pPr>
      <w:r w:rsidRPr="007020A7">
        <w:rPr>
          <w:spacing w:val="-4"/>
          <w:highlight w:val="white"/>
        </w:rPr>
        <w:t>v průběhu zkušebního pobytu dítěte v MŠ - na základě doporučení lékaře nebo školského poradenského zařízení</w:t>
      </w:r>
    </w:p>
    <w:p w:rsidR="00F765BE" w:rsidRPr="007020A7" w:rsidRDefault="005B5FB3" w:rsidP="0015670F">
      <w:pPr>
        <w:pStyle w:val="Odstavecseseznamem"/>
        <w:numPr>
          <w:ilvl w:val="2"/>
          <w:numId w:val="1"/>
        </w:numPr>
        <w:shd w:val="clear" w:color="auto" w:fill="FFFFFF"/>
        <w:jc w:val="both"/>
        <w:rPr>
          <w:highlight w:val="white"/>
        </w:rPr>
      </w:pPr>
      <w:r w:rsidRPr="007020A7">
        <w:rPr>
          <w:highlight w:val="white"/>
        </w:rPr>
        <w:t>z</w:t>
      </w:r>
      <w:r w:rsidRPr="007020A7">
        <w:rPr>
          <w:spacing w:val="5"/>
          <w:highlight w:val="white"/>
        </w:rPr>
        <w:t>ákonný zástupce opakovaně neuhradí úplatu za vzdělávání dítěte v MŠ nebo</w:t>
      </w:r>
      <w:r w:rsidRPr="007020A7">
        <w:rPr>
          <w:highlight w:val="white"/>
        </w:rPr>
        <w:t xml:space="preserve"> </w:t>
      </w:r>
      <w:r w:rsidRPr="007020A7">
        <w:rPr>
          <w:spacing w:val="4"/>
          <w:highlight w:val="white"/>
        </w:rPr>
        <w:t>úplatu za školní stravování ve stanoveném, nebo dohodnutém náhradním termínu</w:t>
      </w:r>
    </w:p>
    <w:p w:rsidR="007020A7" w:rsidRDefault="007020A7" w:rsidP="00C83976">
      <w:pPr>
        <w:pStyle w:val="Nadpis2"/>
        <w:jc w:val="both"/>
        <w:rPr>
          <w:rFonts w:ascii="Times New Roman" w:hAnsi="Times New Roman" w:cs="Times New Roman"/>
          <w:i w:val="0"/>
          <w:u w:val="single"/>
        </w:rPr>
      </w:pPr>
    </w:p>
    <w:p w:rsidR="00C47711" w:rsidRPr="007113A2" w:rsidRDefault="00C47711" w:rsidP="00C83976">
      <w:pPr>
        <w:pStyle w:val="Nadpis2"/>
        <w:jc w:val="both"/>
        <w:rPr>
          <w:rFonts w:ascii="Times New Roman" w:hAnsi="Times New Roman" w:cs="Times New Roman"/>
          <w:i w:val="0"/>
          <w:u w:val="single"/>
        </w:rPr>
      </w:pPr>
      <w:r w:rsidRPr="007113A2">
        <w:rPr>
          <w:rFonts w:ascii="Times New Roman" w:hAnsi="Times New Roman" w:cs="Times New Roman"/>
          <w:i w:val="0"/>
          <w:u w:val="single"/>
        </w:rPr>
        <w:t>III. Povinné předškolní vzdělávání</w:t>
      </w:r>
    </w:p>
    <w:p w:rsidR="00AB6045" w:rsidRPr="007113A2" w:rsidRDefault="00AB6045" w:rsidP="00C83976">
      <w:pPr>
        <w:jc w:val="both"/>
        <w:rPr>
          <w:b/>
          <w:bCs/>
          <w:sz w:val="28"/>
          <w:szCs w:val="28"/>
          <w:u w:val="single"/>
        </w:rPr>
      </w:pPr>
    </w:p>
    <w:p w:rsidR="00AE159F" w:rsidRPr="00AE159F" w:rsidRDefault="00AB6045" w:rsidP="00695C83">
      <w:pPr>
        <w:pStyle w:val="Odstavecseseznamem"/>
        <w:numPr>
          <w:ilvl w:val="0"/>
          <w:numId w:val="30"/>
        </w:numPr>
        <w:jc w:val="both"/>
        <w:rPr>
          <w:i/>
        </w:rPr>
      </w:pPr>
      <w:r w:rsidRPr="00AE159F">
        <w:rPr>
          <w:b/>
        </w:rPr>
        <w:t>Zákonný zástupce dítěte je povinen přihlásit dítě k zápisu k předškolnímu vzdělávání v kalendářním roce, ve kterém začíná povinnost předškolního vzdělávání dítěte</w:t>
      </w:r>
      <w:r w:rsidR="00AE159F" w:rsidRPr="00AE159F">
        <w:rPr>
          <w:b/>
        </w:rPr>
        <w:t xml:space="preserve">. Od počátku školního roku, který následuje po dni, kdy dítě dosáhne pátého roku věku, do zahájení povinné školní docházky dítěte, je předškolní vzdělávání povinné. </w:t>
      </w: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</w:pPr>
      <w:r w:rsidRPr="007113A2">
        <w:t>Pokud nepřihlásí zákonný zástupce dítě k povinnému předškolnímu vzdělávání, dopustí se přestupku podle § 182a školského</w:t>
      </w:r>
      <w:r w:rsidR="00077402">
        <w:t xml:space="preserve"> zákona.</w:t>
      </w:r>
    </w:p>
    <w:p w:rsidR="004A62AE" w:rsidRPr="004A62AE" w:rsidRDefault="004A62AE" w:rsidP="0015670F">
      <w:pPr>
        <w:pStyle w:val="Odstavecseseznamem"/>
        <w:numPr>
          <w:ilvl w:val="0"/>
          <w:numId w:val="30"/>
        </w:numPr>
        <w:jc w:val="both"/>
        <w:rPr>
          <w:bCs/>
        </w:rPr>
      </w:pPr>
      <w:r w:rsidRPr="004A62AE">
        <w:rPr>
          <w:color w:val="000000"/>
        </w:rPr>
        <w:t>Dítě, pro které je předškolní vzdělávání povinné, se vzdělává v mateřské škole zřízené obcí nebo svazkem obcí se sídlem ve školském obvodu, v němž má dítě místo trvalého pobytu, v případě cizince místo pobytu</w:t>
      </w:r>
      <w:r w:rsidR="002E101C">
        <w:rPr>
          <w:color w:val="000000"/>
        </w:rPr>
        <w:t>,</w:t>
      </w:r>
      <w:r w:rsidRPr="004A62AE">
        <w:rPr>
          <w:color w:val="000000"/>
        </w:rPr>
        <w:t xml:space="preserve"> pokud zákonný zástupce nezvolí pro dítě jinou mateřskou školu nebo jiný způsob povi</w:t>
      </w:r>
      <w:r>
        <w:rPr>
          <w:color w:val="000000"/>
        </w:rPr>
        <w:t xml:space="preserve">nného předškolního vzdělávání. </w:t>
      </w:r>
    </w:p>
    <w:p w:rsidR="00EC659B" w:rsidRPr="00EC659B" w:rsidRDefault="004A62AE" w:rsidP="00EC659B">
      <w:pPr>
        <w:pStyle w:val="Odstavecseseznamem"/>
        <w:numPr>
          <w:ilvl w:val="0"/>
          <w:numId w:val="30"/>
        </w:numPr>
        <w:jc w:val="both"/>
        <w:rPr>
          <w:b/>
          <w:bCs/>
        </w:rPr>
      </w:pPr>
      <w:r w:rsidRPr="00EC659B">
        <w:rPr>
          <w:b/>
          <w:color w:val="000000"/>
        </w:rPr>
        <w:t>Je-li dítě přijato do jiné než spádové mateřské školy, oznámí ředitel této školy tuto skutečnost bez zbytečného odkladu řediteli spádové mateřské školy.</w:t>
      </w:r>
      <w:r w:rsidR="00EC659B" w:rsidRPr="00EC659B">
        <w:rPr>
          <w:b/>
          <w:color w:val="000000"/>
        </w:rPr>
        <w:t xml:space="preserve"> </w:t>
      </w:r>
    </w:p>
    <w:p w:rsidR="00EC659B" w:rsidRPr="00EC659B" w:rsidRDefault="00EC659B" w:rsidP="00EC659B">
      <w:pPr>
        <w:pStyle w:val="go"/>
        <w:numPr>
          <w:ilvl w:val="0"/>
          <w:numId w:val="30"/>
        </w:numPr>
        <w:spacing w:before="0" w:beforeAutospacing="0" w:after="0" w:afterAutospacing="0"/>
        <w:jc w:val="both"/>
        <w:rPr>
          <w:color w:val="000000"/>
        </w:rPr>
      </w:pPr>
      <w:r w:rsidRPr="00EC659B">
        <w:rPr>
          <w:color w:val="000000"/>
        </w:rPr>
        <w:t xml:space="preserve">Dítě může </w:t>
      </w:r>
      <w:proofErr w:type="gramStart"/>
      <w:r w:rsidRPr="00EC659B">
        <w:rPr>
          <w:color w:val="000000"/>
        </w:rPr>
        <w:t>plnit  povinnost</w:t>
      </w:r>
      <w:proofErr w:type="gramEnd"/>
      <w:r w:rsidRPr="00EC659B">
        <w:rPr>
          <w:color w:val="000000"/>
        </w:rPr>
        <w:t xml:space="preserve"> předškolního vzdělávání jiným způsobem</w:t>
      </w:r>
      <w:r>
        <w:rPr>
          <w:color w:val="000000"/>
        </w:rPr>
        <w:t>:</w:t>
      </w:r>
      <w:r w:rsidRPr="00EC659B">
        <w:rPr>
          <w:i/>
        </w:rPr>
        <w:t xml:space="preserve"> </w:t>
      </w:r>
      <w:r>
        <w:rPr>
          <w:i/>
        </w:rPr>
        <w:t>(561/2004§ 34a odst.5)</w:t>
      </w:r>
    </w:p>
    <w:p w:rsidR="00EC659B" w:rsidRPr="00EC659B" w:rsidRDefault="00EC659B" w:rsidP="00EC659B">
      <w:pPr>
        <w:pStyle w:val="go"/>
        <w:spacing w:before="0" w:beforeAutospacing="0" w:after="0" w:afterAutospacing="0"/>
        <w:ind w:left="720"/>
        <w:jc w:val="both"/>
        <w:rPr>
          <w:color w:val="000000"/>
        </w:rPr>
      </w:pPr>
      <w:r w:rsidRPr="00EC659B">
        <w:rPr>
          <w:rStyle w:val="PromnnHTML"/>
          <w:b/>
          <w:bCs/>
          <w:i w:val="0"/>
          <w:iCs w:val="0"/>
          <w:color w:val="000000"/>
        </w:rPr>
        <w:t>a)</w:t>
      </w:r>
      <w:r w:rsidRPr="00EC659B">
        <w:rPr>
          <w:rStyle w:val="apple-converted-space"/>
          <w:color w:val="000000"/>
        </w:rPr>
        <w:t> </w:t>
      </w:r>
      <w:r w:rsidRPr="00EC659B">
        <w:rPr>
          <w:color w:val="000000"/>
        </w:rPr>
        <w:t>individuálním vzděláváním, které se uskutečňuje bez pravidelné denní docházky dítěte do mateřské školy,</w:t>
      </w:r>
    </w:p>
    <w:p w:rsidR="00EC659B" w:rsidRPr="00EC659B" w:rsidRDefault="00EC659B" w:rsidP="00EC659B">
      <w:pPr>
        <w:pStyle w:val="go"/>
        <w:spacing w:before="0" w:beforeAutospacing="0" w:after="0" w:afterAutospacing="0"/>
        <w:ind w:left="720"/>
        <w:jc w:val="both"/>
        <w:rPr>
          <w:color w:val="000000"/>
        </w:rPr>
      </w:pPr>
      <w:r w:rsidRPr="00EC659B">
        <w:rPr>
          <w:rStyle w:val="PromnnHTML"/>
          <w:b/>
          <w:bCs/>
          <w:i w:val="0"/>
          <w:iCs w:val="0"/>
          <w:color w:val="000000"/>
        </w:rPr>
        <w:t>b)</w:t>
      </w:r>
      <w:r w:rsidRPr="00EC659B">
        <w:rPr>
          <w:rStyle w:val="apple-converted-space"/>
          <w:color w:val="000000"/>
        </w:rPr>
        <w:t> </w:t>
      </w:r>
      <w:r w:rsidRPr="00EC659B">
        <w:rPr>
          <w:color w:val="000000"/>
        </w:rPr>
        <w:t>vzdělávání</w:t>
      </w:r>
      <w:r w:rsidR="002E101C">
        <w:rPr>
          <w:color w:val="000000"/>
        </w:rPr>
        <w:t>m</w:t>
      </w:r>
      <w:r w:rsidRPr="00EC659B">
        <w:rPr>
          <w:color w:val="000000"/>
        </w:rPr>
        <w:t xml:space="preserve"> v přípravné třídě základní školy a ve třídě přípravného stupně základní školy speciální podle § 47 a 48a,</w:t>
      </w:r>
    </w:p>
    <w:p w:rsidR="00EC659B" w:rsidRPr="00EC659B" w:rsidRDefault="00EC659B" w:rsidP="00EC659B">
      <w:pPr>
        <w:pStyle w:val="go"/>
        <w:spacing w:before="0" w:beforeAutospacing="0" w:after="0" w:afterAutospacing="0"/>
        <w:ind w:left="720"/>
        <w:jc w:val="both"/>
        <w:rPr>
          <w:color w:val="000000"/>
        </w:rPr>
      </w:pPr>
      <w:r w:rsidRPr="00EC659B">
        <w:rPr>
          <w:rStyle w:val="PromnnHTML"/>
          <w:b/>
          <w:bCs/>
          <w:i w:val="0"/>
          <w:iCs w:val="0"/>
          <w:color w:val="000000"/>
        </w:rPr>
        <w:t>c)</w:t>
      </w:r>
      <w:r w:rsidRPr="00EC659B">
        <w:rPr>
          <w:rStyle w:val="apple-converted-space"/>
          <w:color w:val="000000"/>
        </w:rPr>
        <w:t> </w:t>
      </w:r>
      <w:r w:rsidRPr="00EC659B">
        <w:rPr>
          <w:color w:val="000000"/>
        </w:rPr>
        <w:t>vzdělávání</w:t>
      </w:r>
      <w:r w:rsidR="002E101C">
        <w:rPr>
          <w:color w:val="000000"/>
        </w:rPr>
        <w:t>m</w:t>
      </w:r>
      <w:r w:rsidRPr="00EC659B">
        <w:rPr>
          <w:color w:val="000000"/>
        </w:rPr>
        <w:t xml:space="preserve"> v zahraniční škole na území České republiky, ve které ministerstvo povolilo plnění povinné školní docházky dle § 38a.</w:t>
      </w:r>
    </w:p>
    <w:p w:rsidR="00EC659B" w:rsidRPr="00EC659B" w:rsidRDefault="00EC659B" w:rsidP="00EC659B">
      <w:pPr>
        <w:pStyle w:val="go"/>
        <w:numPr>
          <w:ilvl w:val="0"/>
          <w:numId w:val="30"/>
        </w:numPr>
        <w:spacing w:before="0" w:beforeAutospacing="0" w:after="0" w:afterAutospacing="0"/>
        <w:jc w:val="both"/>
        <w:rPr>
          <w:i/>
        </w:rPr>
      </w:pPr>
      <w:r w:rsidRPr="00EC659B">
        <w:rPr>
          <w:rStyle w:val="PromnnHTML"/>
          <w:b/>
          <w:bCs/>
          <w:i w:val="0"/>
          <w:iCs w:val="0"/>
          <w:color w:val="000000"/>
        </w:rPr>
        <w:t>Z</w:t>
      </w:r>
      <w:r w:rsidRPr="00EC659B">
        <w:rPr>
          <w:color w:val="000000"/>
        </w:rPr>
        <w:t xml:space="preserve">ákonný zástupce dítěte, které bude plnit povinnost předškolního vzdělávání </w:t>
      </w:r>
      <w:r w:rsidRPr="00EC659B">
        <w:t xml:space="preserve">jiným </w:t>
      </w:r>
      <w:r w:rsidRPr="00EC659B">
        <w:rPr>
          <w:color w:val="000000"/>
        </w:rPr>
        <w:t>způsobem podle odstavce 5 písm. b) nebo c), je povinen oznámit tuto skutečnost řediteli spádové mateřské školy. Oznámení je povinen učinit nejpozději 3 měsíce před počátkem školního roku, kterým začíná povinnost předškolního vzdělávání dítěte.</w:t>
      </w:r>
    </w:p>
    <w:p w:rsidR="00EC659B" w:rsidRPr="00EC659B" w:rsidRDefault="00EC659B" w:rsidP="00EC659B">
      <w:pPr>
        <w:pStyle w:val="go"/>
        <w:spacing w:before="0" w:beforeAutospacing="0" w:after="0" w:afterAutospacing="0"/>
        <w:ind w:left="720"/>
        <w:jc w:val="both"/>
        <w:rPr>
          <w:i/>
        </w:rPr>
      </w:pPr>
    </w:p>
    <w:p w:rsidR="00AB6045" w:rsidRPr="00EC659B" w:rsidRDefault="00AB6045" w:rsidP="00EC659B">
      <w:pPr>
        <w:pStyle w:val="go"/>
        <w:numPr>
          <w:ilvl w:val="0"/>
          <w:numId w:val="30"/>
        </w:numPr>
        <w:spacing w:before="0" w:beforeAutospacing="0" w:after="0" w:afterAutospacing="0"/>
        <w:jc w:val="both"/>
        <w:rPr>
          <w:i/>
        </w:rPr>
      </w:pPr>
      <w:r w:rsidRPr="00EC659B">
        <w:t>Zákonný zástupce je povinen zajistit povinné předškolní vzdělávání formu pravidelné denní docházky v pracovních dnech. Rozsah povinného předškolního vzdělávání je stanoven na 4 hodiny denně. Začátek vzdělávání stanoví řed</w:t>
      </w:r>
      <w:r w:rsidR="00C47711" w:rsidRPr="00EC659B">
        <w:t xml:space="preserve">itel školy v 8 </w:t>
      </w:r>
      <w:r w:rsidRPr="00EC659B">
        <w:t>hod</w:t>
      </w:r>
      <w:r w:rsidR="00C47711" w:rsidRPr="00EC659B">
        <w:t>in.</w:t>
      </w:r>
      <w:r w:rsidRPr="00EC659B">
        <w:rPr>
          <w:i/>
        </w:rPr>
        <w:t>(§ 1c vyhlášky č. 14/2005 Sb.).</w:t>
      </w: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t>Povinnost předškolního vzdělávání není dána ve dnech, které připadají na období školních prázdnin, viz organizace školního roku v základních a středních školách.</w:t>
      </w: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  <w:rPr>
          <w:bCs/>
        </w:rPr>
      </w:pPr>
      <w:r w:rsidRPr="00C47711">
        <w:t xml:space="preserve">Zůstává ale právo dítěte vzdělávat se v mateřské škole po celou dobu provozu, v němž je vzděláváno </w:t>
      </w:r>
      <w:r w:rsidRPr="00C47711">
        <w:rPr>
          <w:i/>
        </w:rPr>
        <w:t>(§ 34a odst. 3).</w:t>
      </w: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t xml:space="preserve">Zákonní zástupci mají povinnost zajistit, aby dítě, které plní povinné předškolní vzdělávání, docházelo řádně do školy. Zanedbává-li péči o povinné předškolní vzdělávání, dopustí se tím přestupku podle 182a školského zákona. </w:t>
      </w:r>
      <w:r w:rsidRPr="00C83976">
        <w:rPr>
          <w:i/>
        </w:rPr>
        <w:t>(§ 182a zákona č. 561/2004 Sb., školský zákon)</w:t>
      </w:r>
    </w:p>
    <w:p w:rsidR="00AB6045" w:rsidRDefault="00AB6045" w:rsidP="00C83976">
      <w:pPr>
        <w:jc w:val="both"/>
      </w:pPr>
    </w:p>
    <w:p w:rsidR="00701606" w:rsidRDefault="00701606" w:rsidP="00C83976">
      <w:pPr>
        <w:jc w:val="both"/>
      </w:pPr>
    </w:p>
    <w:p w:rsidR="00701606" w:rsidRPr="00C47711" w:rsidRDefault="00701606" w:rsidP="00C83976">
      <w:pPr>
        <w:jc w:val="both"/>
      </w:pP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  <w:rPr>
          <w:b/>
        </w:rPr>
      </w:pPr>
      <w:r w:rsidRPr="00C47711">
        <w:rPr>
          <w:b/>
        </w:rPr>
        <w:lastRenderedPageBreak/>
        <w:t>Omlouvání nepřítomnosti dítěte</w:t>
      </w:r>
    </w:p>
    <w:p w:rsidR="00AB6045" w:rsidRPr="00C47711" w:rsidRDefault="00AB6045" w:rsidP="00C83976">
      <w:pPr>
        <w:jc w:val="both"/>
      </w:pP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t>Nepřítomného dítěte omlouvá zákonný zástupce dítěte.</w:t>
      </w:r>
    </w:p>
    <w:p w:rsidR="00AB6045" w:rsidRPr="00C47711" w:rsidRDefault="00AB6045" w:rsidP="0015670F">
      <w:pPr>
        <w:pStyle w:val="Odstavecseseznamem"/>
        <w:numPr>
          <w:ilvl w:val="0"/>
          <w:numId w:val="30"/>
        </w:numPr>
      </w:pPr>
      <w:r w:rsidRPr="00C47711">
        <w:t>Ředitel mateřské školy je oprávněn požadovat doložení důvodů nepřítomnosti dítěte.</w:t>
      </w:r>
    </w:p>
    <w:p w:rsidR="00C83976" w:rsidRDefault="00AB6045" w:rsidP="0015670F">
      <w:pPr>
        <w:pStyle w:val="Odstavecseseznamem"/>
        <w:numPr>
          <w:ilvl w:val="0"/>
          <w:numId w:val="30"/>
        </w:numPr>
      </w:pPr>
      <w:r w:rsidRPr="00C47711">
        <w:t>Zákonný zástupce je povinen doložit důvody nepřítomnosti dítěte nejpozději do 3 dnů ode dne výzvy.</w:t>
      </w:r>
    </w:p>
    <w:p w:rsidR="00AB6045" w:rsidRPr="00C47711" w:rsidRDefault="00AB6045" w:rsidP="00C83976">
      <w:pPr>
        <w:pStyle w:val="Odstavecseseznamem"/>
      </w:pPr>
      <w:r w:rsidRPr="00C47711">
        <w:br/>
        <w:t>Oznámení nepřítomnosti je možné provést:</w:t>
      </w:r>
    </w:p>
    <w:p w:rsidR="00AB6045" w:rsidRPr="00C47711" w:rsidRDefault="00C83976" w:rsidP="00077402">
      <w:pPr>
        <w:pStyle w:val="Odstavecseseznamem"/>
        <w:jc w:val="both"/>
      </w:pPr>
      <w:r>
        <w:t xml:space="preserve"> - </w:t>
      </w:r>
      <w:r w:rsidR="00AB6045" w:rsidRPr="00C47711">
        <w:t>tele</w:t>
      </w:r>
      <w:r>
        <w:t>fonicky do kanceláře školy (účetní školy zapíše nepřítomné</w:t>
      </w:r>
      <w:r w:rsidR="00AB6045" w:rsidRPr="00C47711">
        <w:t xml:space="preserve"> </w:t>
      </w:r>
      <w:r>
        <w:t>dítě</w:t>
      </w:r>
      <w:r w:rsidR="00077402">
        <w:t>)</w:t>
      </w:r>
    </w:p>
    <w:p w:rsidR="00AB6045" w:rsidRDefault="00C83976" w:rsidP="00C83976">
      <w:pPr>
        <w:jc w:val="both"/>
      </w:pPr>
      <w:r>
        <w:t xml:space="preserve">            - </w:t>
      </w:r>
      <w:r w:rsidR="00AB6045" w:rsidRPr="00C47711">
        <w:t>osobně</w:t>
      </w:r>
      <w:r w:rsidR="00077402">
        <w:t>, písemně, telefonicky</w:t>
      </w:r>
      <w:r>
        <w:t xml:space="preserve"> </w:t>
      </w:r>
      <w:r w:rsidR="00077402">
        <w:t>třídnímu učiteli nebo ředitelce školy</w:t>
      </w:r>
    </w:p>
    <w:p w:rsidR="00B5165A" w:rsidRDefault="00B5165A" w:rsidP="00C83976">
      <w:pPr>
        <w:jc w:val="both"/>
      </w:pPr>
    </w:p>
    <w:p w:rsidR="00B5165A" w:rsidRDefault="00B5165A" w:rsidP="00B5165A">
      <w:pPr>
        <w:pStyle w:val="Odstavecseseznamem"/>
        <w:numPr>
          <w:ilvl w:val="0"/>
          <w:numId w:val="33"/>
        </w:numPr>
        <w:jc w:val="both"/>
        <w:rPr>
          <w:b/>
        </w:rPr>
      </w:pPr>
      <w:r w:rsidRPr="00B5165A">
        <w:rPr>
          <w:b/>
        </w:rPr>
        <w:t>Omlouvání nepřítomnosti dítěte v povinném předškolním vzdělávání</w:t>
      </w:r>
    </w:p>
    <w:p w:rsidR="00B5165A" w:rsidRPr="00B5165A" w:rsidRDefault="00B5165A" w:rsidP="00B5165A">
      <w:pPr>
        <w:pStyle w:val="Odstavecseseznamem"/>
        <w:jc w:val="both"/>
      </w:pPr>
      <w:r w:rsidRPr="00B5165A">
        <w:t xml:space="preserve">Zákonní zástupci omlouvají děti v povinném předškolním vzdělávání </w:t>
      </w:r>
      <w:r>
        <w:t>písmeně do omluvných listů dítěte.</w:t>
      </w:r>
    </w:p>
    <w:p w:rsidR="00B5165A" w:rsidRPr="00C47711" w:rsidRDefault="00B5165A" w:rsidP="00B5165A">
      <w:pPr>
        <w:pStyle w:val="Odstavecseseznamem"/>
        <w:jc w:val="both"/>
      </w:pPr>
    </w:p>
    <w:p w:rsidR="00AB6045" w:rsidRPr="00C47711" w:rsidRDefault="00AB6045" w:rsidP="00C83976">
      <w:pPr>
        <w:jc w:val="both"/>
      </w:pP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t>Třídní učitel eviduje školní docházku své třídy. V případě neomluvené absence nebo zvýšené omluvené absence informuje třídní učitel ředitele školy, který poskytnuté informace vyhodnocuje. Při zvýšené omluvené nepřítomnosti ověřuje její věrohodnost.</w:t>
      </w:r>
    </w:p>
    <w:p w:rsidR="00AB6045" w:rsidRPr="00C83976" w:rsidRDefault="00AB6045" w:rsidP="0015670F">
      <w:pPr>
        <w:pStyle w:val="Odstavecseseznamem"/>
        <w:numPr>
          <w:ilvl w:val="0"/>
          <w:numId w:val="30"/>
        </w:numPr>
        <w:jc w:val="both"/>
        <w:rPr>
          <w:bCs/>
        </w:rPr>
      </w:pPr>
      <w:r w:rsidRPr="00C47711">
        <w:t>Neomluvenou absenci dítěte řeší ředitel školy pohovorem, na který je zákonný zástupce pozván doporučujícím dopisem. Při pokračující absenci ředitel školy zašle oznámení o pokračující nepřítomnosti dítěte orgá</w:t>
      </w:r>
      <w:r w:rsidR="00740C26">
        <w:t>nu sociálně-právní ochrany dětí.</w:t>
      </w:r>
    </w:p>
    <w:p w:rsidR="00AB6045" w:rsidRPr="00C47711" w:rsidRDefault="00AB6045" w:rsidP="00C83976">
      <w:pPr>
        <w:jc w:val="both"/>
      </w:pPr>
    </w:p>
    <w:p w:rsidR="00AB6045" w:rsidRPr="00C83976" w:rsidRDefault="00AB6045" w:rsidP="0015670F">
      <w:pPr>
        <w:pStyle w:val="Odstavecseseznamem"/>
        <w:numPr>
          <w:ilvl w:val="0"/>
          <w:numId w:val="30"/>
        </w:numPr>
        <w:jc w:val="both"/>
        <w:rPr>
          <w:b/>
        </w:rPr>
      </w:pPr>
      <w:r w:rsidRPr="00C83976">
        <w:rPr>
          <w:b/>
        </w:rPr>
        <w:t>Individuální vzdělávání dítěte</w:t>
      </w:r>
    </w:p>
    <w:p w:rsidR="00AB6045" w:rsidRPr="00C47711" w:rsidRDefault="00AB6045" w:rsidP="00C83976">
      <w:pPr>
        <w:jc w:val="both"/>
      </w:pPr>
    </w:p>
    <w:p w:rsidR="00AB6045" w:rsidRPr="002E101C" w:rsidRDefault="00AB6045" w:rsidP="0015670F">
      <w:pPr>
        <w:pStyle w:val="Odstavecseseznamem"/>
        <w:numPr>
          <w:ilvl w:val="0"/>
          <w:numId w:val="30"/>
        </w:numPr>
        <w:jc w:val="both"/>
        <w:rPr>
          <w:i/>
        </w:rPr>
      </w:pPr>
      <w:r w:rsidRPr="00C47711">
        <w:t xml:space="preserve">Zákonný zástupce dítěte, které bude plnit povinnost předškolního vzdělávání individuálním vzděláváním dítěte, je povinen oznámit tuto skutečnost řediteli spádové </w:t>
      </w:r>
      <w:r w:rsidRPr="002E101C">
        <w:t>mateřské školy. Oznámení je povinen učinit nejpozději 3 měsíce před počátkem školního roku, kterým začíná povinnost</w:t>
      </w:r>
      <w:r w:rsidR="00740C26">
        <w:t xml:space="preserve"> předškolního vzdělávání dítěte.</w:t>
      </w:r>
    </w:p>
    <w:p w:rsidR="002E101C" w:rsidRPr="002E101C" w:rsidRDefault="00597B6F" w:rsidP="002E101C">
      <w:pPr>
        <w:pStyle w:val="Odstavecseseznamem"/>
        <w:numPr>
          <w:ilvl w:val="0"/>
          <w:numId w:val="30"/>
        </w:numPr>
        <w:jc w:val="both"/>
        <w:rPr>
          <w:i/>
        </w:rPr>
      </w:pPr>
      <w:r>
        <w:rPr>
          <w:color w:val="000000"/>
        </w:rPr>
        <w:t xml:space="preserve">V </w:t>
      </w:r>
      <w:r w:rsidR="002E101C" w:rsidRPr="002E101C">
        <w:rPr>
          <w:color w:val="000000"/>
        </w:rPr>
        <w:t>průběhu školního roku lze plnit povinnost individuálního předškolního vzdělávání nejdříve ode dne, kdy bylo oznámení o individuálním vzdělávání dítěte doručeno řediteli mateřské školy, kam bylo dítě přijato k předškolnímu vzdělávání.</w:t>
      </w:r>
    </w:p>
    <w:p w:rsidR="00AB6045" w:rsidRPr="002E101C" w:rsidRDefault="00AB6045" w:rsidP="0015670F">
      <w:pPr>
        <w:pStyle w:val="Odstavecseseznamem"/>
        <w:numPr>
          <w:ilvl w:val="0"/>
          <w:numId w:val="30"/>
        </w:numPr>
        <w:jc w:val="both"/>
      </w:pPr>
      <w:r w:rsidRPr="002E101C">
        <w:t>Oznámení zákonného zástupce o individuálním vzdělávání dítěte musí obsahovat</w:t>
      </w:r>
      <w:r w:rsidRPr="002E101C">
        <w:br/>
        <w:t>a) jméno, popřípadě jména, a příjmení, rodné číslo a místo trvalého pobytu dítěte, v případě cizince místo pobytu dítěte,</w:t>
      </w:r>
    </w:p>
    <w:p w:rsidR="00AB6045" w:rsidRPr="00C47711" w:rsidRDefault="00AB6045" w:rsidP="00C83976">
      <w:pPr>
        <w:pStyle w:val="Odstavecseseznamem"/>
        <w:jc w:val="both"/>
      </w:pPr>
      <w:r w:rsidRPr="00C47711">
        <w:t>b) uvedení období, ve kterém má být dítě individuálně vzděláváno,</w:t>
      </w:r>
    </w:p>
    <w:p w:rsidR="00AB6045" w:rsidRPr="00C47711" w:rsidRDefault="002E101C" w:rsidP="00C83976">
      <w:pPr>
        <w:pStyle w:val="Odstavecseseznamem"/>
        <w:jc w:val="both"/>
      </w:pPr>
      <w:r>
        <w:t>c)</w:t>
      </w:r>
      <w:r w:rsidR="00597B6F">
        <w:t xml:space="preserve"> </w:t>
      </w:r>
      <w:r w:rsidR="00AB6045" w:rsidRPr="00C47711">
        <w:t>důvody pro individuální vzdělávání dítěte.</w:t>
      </w:r>
    </w:p>
    <w:p w:rsidR="00AB6045" w:rsidRPr="00C83976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t>Ředitel mateřské školy předá zákonnému zástupci dítěte přehled oblastí,</w:t>
      </w:r>
      <w:r w:rsidR="00740C26">
        <w:t xml:space="preserve"> v nichž má být dítě vzděláváno. </w:t>
      </w:r>
      <w:r w:rsidR="00C83976" w:rsidRPr="00C83976">
        <w:t xml:space="preserve"> Tyto oblasti vychází </w:t>
      </w:r>
      <w:r w:rsidR="00214379">
        <w:t>z Rámcového p</w:t>
      </w:r>
      <w:r w:rsidR="00740C26">
        <w:t xml:space="preserve">rogramu pro </w:t>
      </w:r>
      <w:r w:rsidR="00214379">
        <w:t>předškolní vzdělávání. Rodičům budou předány ve formě přílohy Konkretizovaných očekávaných výstupů – Desatero pro rodiče dětí předškolního věku.</w:t>
      </w:r>
    </w:p>
    <w:p w:rsidR="00AB6045" w:rsidRPr="00C47711" w:rsidRDefault="00AB6045" w:rsidP="00C83976">
      <w:pPr>
        <w:jc w:val="both"/>
      </w:pPr>
    </w:p>
    <w:p w:rsidR="00AB6045" w:rsidRPr="00C47711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t>Ředitel mateřské školy dohodne se zákonným zástupcem dítěte:</w:t>
      </w:r>
    </w:p>
    <w:p w:rsidR="00AB6045" w:rsidRPr="00214379" w:rsidRDefault="00AB6045" w:rsidP="0015670F">
      <w:pPr>
        <w:pStyle w:val="Odstavecseseznamem"/>
        <w:numPr>
          <w:ilvl w:val="2"/>
          <w:numId w:val="1"/>
        </w:numPr>
        <w:jc w:val="both"/>
      </w:pPr>
      <w:r w:rsidRPr="00C47711">
        <w:t xml:space="preserve">způsob ověření </w:t>
      </w:r>
      <w:r w:rsidRPr="00C47711">
        <w:rPr>
          <w:i/>
        </w:rPr>
        <w:t>(přezkoušení dítěte v mateřské škole)</w:t>
      </w:r>
      <w:r w:rsidR="00214379">
        <w:rPr>
          <w:i/>
        </w:rPr>
        <w:t xml:space="preserve"> – </w:t>
      </w:r>
      <w:r w:rsidR="00214379" w:rsidRPr="00214379">
        <w:t>rozhovor s</w:t>
      </w:r>
      <w:r w:rsidR="00214379">
        <w:t> </w:t>
      </w:r>
      <w:r w:rsidR="00214379" w:rsidRPr="00214379">
        <w:t>dítětem</w:t>
      </w:r>
      <w:r w:rsidR="00214379">
        <w:t xml:space="preserve"> v přítomnosti zákonného zástupce</w:t>
      </w:r>
    </w:p>
    <w:p w:rsidR="00AB6045" w:rsidRPr="00C47711" w:rsidRDefault="00AB6045" w:rsidP="0015670F">
      <w:pPr>
        <w:pStyle w:val="Odstavecseseznamem"/>
        <w:numPr>
          <w:ilvl w:val="2"/>
          <w:numId w:val="1"/>
        </w:numPr>
        <w:jc w:val="both"/>
        <w:rPr>
          <w:i/>
        </w:rPr>
      </w:pPr>
      <w:r w:rsidRPr="00C47711">
        <w:t>termíny ověření, včetně náhradních termínů (</w:t>
      </w:r>
      <w:r w:rsidRPr="00C47711">
        <w:rPr>
          <w:i/>
        </w:rPr>
        <w:t>ověření se musí uskutečnit v období od 3. do 4. měsíce od začátku školního roku).</w:t>
      </w:r>
    </w:p>
    <w:p w:rsidR="00AB6045" w:rsidRPr="00C47711" w:rsidRDefault="00AB6045" w:rsidP="00C83976">
      <w:pPr>
        <w:jc w:val="both"/>
      </w:pPr>
    </w:p>
    <w:p w:rsidR="007020A7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t>Ředitel mateřské školy ukončí individuální vzdělávání dítěte, pokud zákonný zástupce dítěte nezajistil účast dítěte u ověřen</w:t>
      </w:r>
      <w:r w:rsidR="00740C26">
        <w:t>í, a to ani v náhradním termínu.</w:t>
      </w:r>
      <w:r w:rsidRPr="00C47711">
        <w:br/>
      </w:r>
    </w:p>
    <w:p w:rsidR="00AB6045" w:rsidRPr="007020A7" w:rsidRDefault="00AB6045" w:rsidP="0015670F">
      <w:pPr>
        <w:pStyle w:val="Odstavecseseznamem"/>
        <w:numPr>
          <w:ilvl w:val="0"/>
          <w:numId w:val="30"/>
        </w:numPr>
        <w:jc w:val="both"/>
      </w:pPr>
      <w:r w:rsidRPr="00C47711">
        <w:lastRenderedPageBreak/>
        <w:t>Výdaje spojené s individuálním vzděláváním dítěte hradí zákonný zástupce dítěte, s výjimkou speciálních kompenzačních pomůcek a výdajů na činnost mateřské školy, do níž bylo dítě př</w:t>
      </w:r>
      <w:r w:rsidR="00740C26">
        <w:t>ijato k předškolnímu vzdělávání.</w:t>
      </w:r>
    </w:p>
    <w:p w:rsidR="007020A7" w:rsidRDefault="007020A7" w:rsidP="00C83976">
      <w:pPr>
        <w:pStyle w:val="Nadpis2"/>
        <w:ind w:left="720"/>
        <w:jc w:val="both"/>
        <w:rPr>
          <w:rFonts w:ascii="Times New Roman" w:hAnsi="Times New Roman" w:cs="Times New Roman"/>
          <w:i w:val="0"/>
          <w:u w:val="single"/>
        </w:rPr>
      </w:pPr>
    </w:p>
    <w:p w:rsidR="00C83976" w:rsidRDefault="00C83976" w:rsidP="00C83976">
      <w:pPr>
        <w:pStyle w:val="Nadpis2"/>
        <w:ind w:left="720"/>
        <w:jc w:val="both"/>
        <w:rPr>
          <w:rFonts w:ascii="Times New Roman" w:hAnsi="Times New Roman" w:cs="Times New Roman"/>
          <w:i w:val="0"/>
          <w:u w:val="single"/>
        </w:rPr>
      </w:pPr>
      <w:r>
        <w:rPr>
          <w:rFonts w:ascii="Times New Roman" w:hAnsi="Times New Roman" w:cs="Times New Roman"/>
          <w:i w:val="0"/>
          <w:u w:val="single"/>
        </w:rPr>
        <w:t>IV. Platby v mateřské škole</w:t>
      </w:r>
    </w:p>
    <w:p w:rsidR="00857D6D" w:rsidRPr="00857D6D" w:rsidRDefault="00857D6D" w:rsidP="00857D6D"/>
    <w:p w:rsidR="00D046BB" w:rsidRDefault="004738A4" w:rsidP="00C83976">
      <w:pPr>
        <w:jc w:val="both"/>
        <w:rPr>
          <w:b/>
        </w:rPr>
      </w:pPr>
      <w:r w:rsidRPr="00A14255">
        <w:rPr>
          <w:b/>
        </w:rPr>
        <w:t>Úplata za vzdělávání</w:t>
      </w:r>
    </w:p>
    <w:p w:rsidR="00F765BE" w:rsidRPr="00404250" w:rsidRDefault="00F765BE" w:rsidP="00C83976">
      <w:pPr>
        <w:jc w:val="both"/>
        <w:rPr>
          <w:b/>
        </w:rPr>
      </w:pPr>
    </w:p>
    <w:p w:rsidR="00B411F3" w:rsidRDefault="00B411F3" w:rsidP="0015670F">
      <w:pPr>
        <w:numPr>
          <w:ilvl w:val="0"/>
          <w:numId w:val="3"/>
        </w:numPr>
        <w:jc w:val="both"/>
      </w:pPr>
      <w:r w:rsidRPr="00A14255">
        <w:t xml:space="preserve">Úplata za předškolní vzdělávání je stanovena na </w:t>
      </w:r>
      <w:r w:rsidR="00212B31" w:rsidRPr="00212B31">
        <w:t>2</w:t>
      </w:r>
      <w:r w:rsidR="009319AE">
        <w:t>5</w:t>
      </w:r>
      <w:r w:rsidR="00212B31">
        <w:t xml:space="preserve">0,- </w:t>
      </w:r>
      <w:r w:rsidRPr="00212B31">
        <w:t>Kč</w:t>
      </w:r>
      <w:r w:rsidRPr="00A14255">
        <w:t xml:space="preserve"> měsíčně</w:t>
      </w:r>
      <w:r w:rsidR="005F1D34" w:rsidRPr="00A14255">
        <w:t xml:space="preserve">, </w:t>
      </w:r>
      <w:r w:rsidRPr="00A14255">
        <w:t>je pro rodiče povinná a je nedílnou součástí rozpočtu mateřské školy. Opakované neuhrazení této platby v mateřské škole je považováno za závažné porušení provozu mateřské školy a v konečném důsledku může být důvodem pro ukončení docházky dítěte do mateřské školy (zákon 561/2004 Sb., školský zákon, § 35, odst. 1 d</w:t>
      </w:r>
      <w:r w:rsidR="009932F7">
        <w:t xml:space="preserve"> ve znění pozdějších předpisů</w:t>
      </w:r>
      <w:r w:rsidRPr="00A14255">
        <w:t>)</w:t>
      </w:r>
      <w:r w:rsidR="005F1D34" w:rsidRPr="00A14255">
        <w:t>.</w:t>
      </w:r>
    </w:p>
    <w:p w:rsidR="0078343F" w:rsidRPr="00212B31" w:rsidRDefault="0078343F" w:rsidP="0015670F">
      <w:pPr>
        <w:numPr>
          <w:ilvl w:val="0"/>
          <w:numId w:val="3"/>
        </w:numPr>
        <w:jc w:val="both"/>
      </w:pPr>
      <w:r w:rsidRPr="00212B31">
        <w:t>V době hlavních prázdnin</w:t>
      </w:r>
      <w:r w:rsidR="00212B31" w:rsidRPr="00212B31">
        <w:t>, kdy je přerušen provoz MŠ,</w:t>
      </w:r>
      <w:r w:rsidRPr="00212B31">
        <w:t xml:space="preserve"> je stanovena úplata ve výši</w:t>
      </w:r>
      <w:r w:rsidR="00F82C86" w:rsidRPr="00212B31">
        <w:t xml:space="preserve"> 0,- Kč.</w:t>
      </w:r>
    </w:p>
    <w:p w:rsidR="009F0F49" w:rsidRPr="009F0F49" w:rsidRDefault="00404250" w:rsidP="0015670F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4E65">
        <w:t xml:space="preserve">V případě </w:t>
      </w:r>
      <w:r w:rsidRPr="00614E65">
        <w:rPr>
          <w:b/>
        </w:rPr>
        <w:t>omluvené nepřítomnosti</w:t>
      </w:r>
      <w:r w:rsidRPr="00614E65">
        <w:t xml:space="preserve"> dítěte </w:t>
      </w:r>
      <w:r>
        <w:t xml:space="preserve">v MŠ </w:t>
      </w:r>
      <w:r w:rsidRPr="00614E65">
        <w:t>v délce celého kalendářního měsíce</w:t>
      </w:r>
      <w:r>
        <w:t xml:space="preserve"> a </w:t>
      </w:r>
      <w:r w:rsidRPr="00614E65">
        <w:rPr>
          <w:b/>
        </w:rPr>
        <w:t>na základě žádosti zákonného zástupce</w:t>
      </w:r>
      <w:r>
        <w:rPr>
          <w:b/>
        </w:rPr>
        <w:t xml:space="preserve"> </w:t>
      </w:r>
      <w:r>
        <w:t>je stanovena výše úplaty</w:t>
      </w:r>
      <w:r w:rsidRPr="008A76C0">
        <w:t xml:space="preserve"> ve výši  2/3 zákl</w:t>
      </w:r>
      <w:r w:rsidR="00212B31">
        <w:t xml:space="preserve">adní částky za kalendářní </w:t>
      </w:r>
      <w:r w:rsidR="00212B31" w:rsidRPr="00212B31">
        <w:t>měsíc</w:t>
      </w:r>
      <w:r w:rsidRPr="00212B31">
        <w:t>.</w:t>
      </w:r>
    </w:p>
    <w:p w:rsidR="009F0F49" w:rsidRPr="009F0F49" w:rsidRDefault="009F0F49" w:rsidP="0015670F">
      <w:pPr>
        <w:pStyle w:val="Styl5"/>
        <w:numPr>
          <w:ilvl w:val="0"/>
          <w:numId w:val="3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9F0F49">
        <w:rPr>
          <w:rFonts w:ascii="Times New Roman" w:hAnsi="Times New Roman"/>
          <w:color w:val="auto"/>
          <w:sz w:val="24"/>
          <w:szCs w:val="24"/>
        </w:rPr>
        <w:t>Vzdělání v mateřské škole se dítěti poskytuje bezúplatně od počátku školního roku, který následuje pod ni, kdy dítě dosáhne pátého roku věku.</w:t>
      </w:r>
    </w:p>
    <w:p w:rsidR="009F0F49" w:rsidRPr="00475E3B" w:rsidRDefault="009F0F49" w:rsidP="009F0F49">
      <w:pPr>
        <w:pStyle w:val="Styl6"/>
        <w:ind w:left="72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475E3B">
        <w:rPr>
          <w:rFonts w:ascii="Times New Roman" w:hAnsi="Times New Roman"/>
          <w:i/>
          <w:color w:val="auto"/>
          <w:sz w:val="24"/>
          <w:szCs w:val="24"/>
        </w:rPr>
        <w:t>(§ 123 odst. 1 školského zákona)</w:t>
      </w:r>
    </w:p>
    <w:p w:rsidR="009F0F49" w:rsidRPr="00475E3B" w:rsidRDefault="009F0F49" w:rsidP="0015670F">
      <w:pPr>
        <w:pStyle w:val="Styl5"/>
        <w:numPr>
          <w:ilvl w:val="0"/>
          <w:numId w:val="3"/>
        </w:numPr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475E3B">
        <w:rPr>
          <w:rFonts w:ascii="Times New Roman" w:hAnsi="Times New Roman"/>
          <w:b w:val="0"/>
          <w:color w:val="auto"/>
          <w:sz w:val="24"/>
          <w:szCs w:val="24"/>
        </w:rPr>
        <w:t xml:space="preserve">Úplata za příslušný kalendářní měsíc je splatná do patnáctého dne stávajícího kalendářního </w:t>
      </w:r>
      <w:proofErr w:type="spellStart"/>
      <w:proofErr w:type="gramStart"/>
      <w:r w:rsidRPr="00475E3B">
        <w:rPr>
          <w:rFonts w:ascii="Times New Roman" w:hAnsi="Times New Roman"/>
          <w:b w:val="0"/>
          <w:color w:val="auto"/>
          <w:sz w:val="24"/>
          <w:szCs w:val="24"/>
        </w:rPr>
        <w:t>měsíce</w:t>
      </w:r>
      <w:r w:rsidR="00597B6F">
        <w:rPr>
          <w:rFonts w:ascii="Times New Roman" w:hAnsi="Times New Roman"/>
          <w:b w:val="0"/>
          <w:color w:val="auto"/>
          <w:sz w:val="24"/>
          <w:szCs w:val="24"/>
          <w:u w:val="single"/>
        </w:rPr>
        <w:t>,</w:t>
      </w:r>
      <w:r w:rsidR="007020A7" w:rsidRPr="00475E3B">
        <w:rPr>
          <w:rFonts w:ascii="Times New Roman" w:hAnsi="Times New Roman"/>
          <w:b w:val="0"/>
          <w:color w:val="auto"/>
          <w:sz w:val="24"/>
          <w:szCs w:val="24"/>
        </w:rPr>
        <w:t>pokud</w:t>
      </w:r>
      <w:proofErr w:type="spellEnd"/>
      <w:proofErr w:type="gramEnd"/>
      <w:r w:rsidR="007020A7" w:rsidRPr="00475E3B">
        <w:rPr>
          <w:rFonts w:ascii="Times New Roman" w:hAnsi="Times New Roman"/>
          <w:b w:val="0"/>
          <w:color w:val="auto"/>
          <w:sz w:val="24"/>
          <w:szCs w:val="24"/>
        </w:rPr>
        <w:t xml:space="preserve"> ředitel mateřské školy nedohodne se zákonným zástupcem dítěte jinou splatnost úplaty</w:t>
      </w:r>
      <w:r w:rsidR="007020A7" w:rsidRPr="00475E3B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  <w:r w:rsidRPr="00475E3B">
        <w:rPr>
          <w:rFonts w:ascii="Times New Roman" w:hAnsi="Times New Roman"/>
          <w:b w:val="0"/>
          <w:i/>
          <w:color w:val="auto"/>
          <w:sz w:val="24"/>
          <w:szCs w:val="24"/>
        </w:rPr>
        <w:t>(§ 6 odst. 7 vyhlášky č. 14/2005 Sb.)</w:t>
      </w:r>
    </w:p>
    <w:p w:rsidR="009F0F49" w:rsidRPr="007020A7" w:rsidRDefault="009F0F49" w:rsidP="009F0F49">
      <w:pPr>
        <w:tabs>
          <w:tab w:val="left" w:pos="360"/>
        </w:tabs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</w:pPr>
    </w:p>
    <w:p w:rsidR="002E101C" w:rsidRDefault="002E101C" w:rsidP="00C83976">
      <w:pPr>
        <w:jc w:val="both"/>
        <w:rPr>
          <w:b/>
        </w:rPr>
      </w:pPr>
    </w:p>
    <w:p w:rsidR="005F1D34" w:rsidRPr="00A14255" w:rsidRDefault="005F1D34" w:rsidP="00C83976">
      <w:pPr>
        <w:jc w:val="both"/>
        <w:rPr>
          <w:b/>
        </w:rPr>
      </w:pPr>
      <w:r w:rsidRPr="00A14255">
        <w:rPr>
          <w:b/>
        </w:rPr>
        <w:t>O osvobození</w:t>
      </w:r>
      <w:r w:rsidR="009F0F49">
        <w:rPr>
          <w:b/>
        </w:rPr>
        <w:t xml:space="preserve"> od úplaty</w:t>
      </w:r>
      <w:r w:rsidRPr="00A14255">
        <w:rPr>
          <w:b/>
        </w:rPr>
        <w:t xml:space="preserve"> v konkrétní</w:t>
      </w:r>
      <w:r w:rsidR="00D20633">
        <w:rPr>
          <w:b/>
        </w:rPr>
        <w:t>ch případech rozhoduje ředitel</w:t>
      </w:r>
      <w:r w:rsidRPr="00A14255">
        <w:rPr>
          <w:b/>
        </w:rPr>
        <w:t xml:space="preserve"> mateřské školy </w:t>
      </w:r>
      <w:r w:rsidRPr="009F0F49">
        <w:t>(školský zákon, § 123).</w:t>
      </w:r>
    </w:p>
    <w:p w:rsidR="0095065D" w:rsidRPr="00A14255" w:rsidRDefault="0095065D" w:rsidP="00C83976">
      <w:pPr>
        <w:jc w:val="both"/>
        <w:rPr>
          <w:b/>
        </w:rPr>
      </w:pPr>
    </w:p>
    <w:p w:rsidR="005F1D34" w:rsidRPr="00A14255" w:rsidRDefault="00384F35" w:rsidP="0015670F">
      <w:pPr>
        <w:pStyle w:val="Odstavecseseznamem"/>
        <w:numPr>
          <w:ilvl w:val="0"/>
          <w:numId w:val="5"/>
        </w:numPr>
      </w:pPr>
      <w:r w:rsidRPr="00A14255">
        <w:t>O snížení nebo prominutí úplaty rozhoduje ředitel školy.</w:t>
      </w:r>
    </w:p>
    <w:p w:rsidR="00857D6D" w:rsidRDefault="00384F35" w:rsidP="0015670F">
      <w:pPr>
        <w:numPr>
          <w:ilvl w:val="0"/>
          <w:numId w:val="4"/>
        </w:numPr>
      </w:pPr>
      <w:r w:rsidRPr="00A14255">
        <w:t>V sou</w:t>
      </w:r>
      <w:r w:rsidR="00EC42E4">
        <w:t>ladu s § 6 odst.6 vyhlášky č.14/</w:t>
      </w:r>
      <w:r w:rsidRPr="00A14255">
        <w:t>2005 Sb.ve znění pozdějších předpisů je osvobozen od úplaty:</w:t>
      </w:r>
      <w:r w:rsidRPr="00A14255">
        <w:br/>
      </w:r>
      <w:r w:rsidR="00857D6D">
        <w:t xml:space="preserve">- </w:t>
      </w:r>
      <w:r w:rsidRPr="00A14255">
        <w:t>zákonný zástupce dítěte, který pobírá opakující</w:t>
      </w:r>
      <w:r w:rsidR="0095065D" w:rsidRPr="00A14255">
        <w:t xml:space="preserve"> se dávku pomoci v hmotné nouzi.</w:t>
      </w:r>
    </w:p>
    <w:p w:rsidR="00384F35" w:rsidRPr="00A14255" w:rsidRDefault="00857D6D" w:rsidP="00A65590">
      <w:pPr>
        <w:ind w:left="720"/>
      </w:pPr>
      <w:r>
        <w:t>- z</w:t>
      </w:r>
      <w:r w:rsidR="00384F35" w:rsidRPr="00A14255">
        <w:t>ákonný zástupce nezaopatřeného dítěte, pokud tomuto dítěti ná</w:t>
      </w:r>
      <w:r w:rsidR="0095065D" w:rsidRPr="00A14255">
        <w:t>leží zvýšení příspěvku na péči.</w:t>
      </w:r>
    </w:p>
    <w:p w:rsidR="00D046BB" w:rsidRPr="00A14255" w:rsidRDefault="00857D6D" w:rsidP="00A65590">
      <w:pPr>
        <w:spacing w:after="100" w:afterAutospacing="1"/>
        <w:ind w:left="720"/>
      </w:pPr>
      <w:r>
        <w:t>- r</w:t>
      </w:r>
      <w:r w:rsidR="00384F35" w:rsidRPr="00A14255">
        <w:t>odič, kterému náleží zvýšení příspěvku na péči z </w:t>
      </w:r>
      <w:r w:rsidR="0095065D" w:rsidRPr="00A14255">
        <w:t>důvodu péče o nezaopatřené dítě.</w:t>
      </w:r>
      <w:r w:rsidR="00D046BB" w:rsidRPr="00A14255">
        <w:t xml:space="preserve"> </w:t>
      </w:r>
      <w:r>
        <w:t xml:space="preserve"> - - f</w:t>
      </w:r>
      <w:r w:rsidR="00384F35" w:rsidRPr="00A14255">
        <w:t xml:space="preserve">yzická osoba, která o dítě osobně pečuje a </w:t>
      </w:r>
      <w:r w:rsidR="00EC42E4">
        <w:t xml:space="preserve">z důvodu péče o toto dítě </w:t>
      </w:r>
      <w:r w:rsidR="00212B31">
        <w:t xml:space="preserve">pobírá dávky pěstounské péče </w:t>
      </w:r>
      <w:r w:rsidR="00384F35" w:rsidRPr="00A14255">
        <w:t>a tuto skutečnost prokáží ředitelce školy.</w:t>
      </w:r>
    </w:p>
    <w:p w:rsidR="00D046BB" w:rsidRPr="00212B31" w:rsidRDefault="00D046BB" w:rsidP="0015670F">
      <w:pPr>
        <w:numPr>
          <w:ilvl w:val="0"/>
          <w:numId w:val="7"/>
        </w:numPr>
        <w:jc w:val="both"/>
      </w:pPr>
      <w:r w:rsidRPr="00A14255">
        <w:t>Rodiče, kterých se týká osvobození, podají v mat</w:t>
      </w:r>
      <w:r w:rsidR="00212B31">
        <w:t>eřské škole žádost o osvobození</w:t>
      </w:r>
      <w:r w:rsidRPr="00A14255">
        <w:t xml:space="preserve"> a </w:t>
      </w:r>
      <w:r w:rsidRPr="00212B31">
        <w:t>prokáží tuto skutečnost potvrzením o přiznání sociálního příplatku v originální podobě.</w:t>
      </w:r>
    </w:p>
    <w:p w:rsidR="001D6245" w:rsidRDefault="001D6245" w:rsidP="00C83976">
      <w:pPr>
        <w:jc w:val="both"/>
      </w:pPr>
    </w:p>
    <w:p w:rsidR="00212B31" w:rsidRDefault="00212B31" w:rsidP="00C83976">
      <w:pPr>
        <w:jc w:val="both"/>
      </w:pPr>
    </w:p>
    <w:p w:rsidR="00212B31" w:rsidRDefault="00212B31" w:rsidP="00C83976">
      <w:pPr>
        <w:jc w:val="both"/>
      </w:pPr>
    </w:p>
    <w:p w:rsidR="00212B31" w:rsidRPr="00212B31" w:rsidRDefault="00212B31" w:rsidP="00C83976">
      <w:pPr>
        <w:jc w:val="both"/>
      </w:pPr>
    </w:p>
    <w:p w:rsidR="006B68E2" w:rsidRPr="001D6245" w:rsidRDefault="004738A4" w:rsidP="00C83976">
      <w:pPr>
        <w:jc w:val="both"/>
        <w:rPr>
          <w:b/>
        </w:rPr>
      </w:pPr>
      <w:r w:rsidRPr="001D6245">
        <w:rPr>
          <w:b/>
        </w:rPr>
        <w:t>Úplata za školní stravování dětí</w:t>
      </w:r>
    </w:p>
    <w:p w:rsidR="006B68E2" w:rsidRDefault="006B68E2" w:rsidP="00C83976">
      <w:pPr>
        <w:jc w:val="both"/>
        <w:rPr>
          <w:b/>
        </w:rPr>
      </w:pPr>
    </w:p>
    <w:p w:rsidR="004738A4" w:rsidRDefault="004738A4" w:rsidP="00C83976">
      <w:pPr>
        <w:jc w:val="both"/>
        <w:rPr>
          <w:b/>
        </w:rPr>
      </w:pPr>
      <w:r w:rsidRPr="00A14255">
        <w:rPr>
          <w:b/>
        </w:rPr>
        <w:t>Způsob platby:</w:t>
      </w:r>
    </w:p>
    <w:p w:rsidR="00B840FF" w:rsidRPr="00A14255" w:rsidRDefault="00B840FF" w:rsidP="00C83976">
      <w:pPr>
        <w:jc w:val="both"/>
        <w:rPr>
          <w:b/>
        </w:rPr>
      </w:pPr>
    </w:p>
    <w:p w:rsidR="004738A4" w:rsidRPr="00A14255" w:rsidRDefault="00212B31" w:rsidP="0015670F">
      <w:pPr>
        <w:numPr>
          <w:ilvl w:val="0"/>
          <w:numId w:val="6"/>
        </w:numPr>
        <w:jc w:val="both"/>
      </w:pPr>
      <w:r>
        <w:t>Při přijetí stanoví ředitel</w:t>
      </w:r>
      <w:r w:rsidR="004738A4" w:rsidRPr="00A14255">
        <w:t xml:space="preserve"> mateřské školy po dohodě se zákonným zástupcem dítěte způsob a rozsah stravování. Rozsah stanoví tak, </w:t>
      </w:r>
      <w:r w:rsidR="002179CC" w:rsidRPr="00A14255">
        <w:t>aby se dítě,</w:t>
      </w:r>
      <w:r w:rsidR="004738A4" w:rsidRPr="00A14255">
        <w:t xml:space="preserve"> je-li v době podávání jídla </w:t>
      </w:r>
      <w:r w:rsidR="004738A4" w:rsidRPr="00A14255">
        <w:lastRenderedPageBreak/>
        <w:t>přítomno v </w:t>
      </w:r>
      <w:r w:rsidR="00823F8F">
        <w:t>mateřské škole, stravovalo vždy.</w:t>
      </w:r>
      <w:r w:rsidR="00FC582E">
        <w:t xml:space="preserve"> Neplatí pro děti </w:t>
      </w:r>
      <w:r w:rsidR="009B7E69">
        <w:t>s lékařem ordinovanou dietou</w:t>
      </w:r>
      <w:r w:rsidR="00D20633">
        <w:t>.</w:t>
      </w:r>
      <w:r w:rsidR="00823F8F">
        <w:t xml:space="preserve"> V ojedinělých</w:t>
      </w:r>
      <w:r w:rsidR="004738A4" w:rsidRPr="00A14255">
        <w:t xml:space="preserve"> případec</w:t>
      </w:r>
      <w:r>
        <w:t>h platby probíhají hotovostně (nemá-</w:t>
      </w:r>
      <w:r w:rsidR="004738A4" w:rsidRPr="00A14255">
        <w:t>li rodina účet u bankovního ústavu).</w:t>
      </w:r>
    </w:p>
    <w:p w:rsidR="001D6245" w:rsidRDefault="007F299B" w:rsidP="0015670F">
      <w:pPr>
        <w:numPr>
          <w:ilvl w:val="0"/>
          <w:numId w:val="8"/>
        </w:numPr>
        <w:shd w:val="clear" w:color="auto" w:fill="FFFFFF"/>
        <w:jc w:val="both"/>
      </w:pPr>
      <w:r w:rsidRPr="00A14255">
        <w:t>Pokud dítě z důvodů nepředpokládané nemoci nelze včas odhlásit, mohou si rodiče pro stravu přijít pouze první den této nepřítomnosti do 12,00 hod., déle se nesmí jídlo schovávat a je z hygienických důvodů zlikvidováno.</w:t>
      </w:r>
    </w:p>
    <w:p w:rsidR="00EC42E4" w:rsidRPr="001D6245" w:rsidRDefault="00EC42E4" w:rsidP="0015670F">
      <w:pPr>
        <w:numPr>
          <w:ilvl w:val="0"/>
          <w:numId w:val="8"/>
        </w:numPr>
        <w:shd w:val="clear" w:color="auto" w:fill="FFFFFF"/>
        <w:jc w:val="both"/>
      </w:pPr>
      <w:r>
        <w:t xml:space="preserve">Zákonní zástupci mají povinnost dítě odhlásit i nahlásit </w:t>
      </w:r>
      <w:r w:rsidR="00AB6045">
        <w:t xml:space="preserve">písemně, ústně nebo telefonicky </w:t>
      </w:r>
      <w:r>
        <w:t>třídní učitelce.</w:t>
      </w:r>
    </w:p>
    <w:p w:rsidR="00BC672E" w:rsidRPr="006B68E2" w:rsidRDefault="00A14255" w:rsidP="00C83976">
      <w:pPr>
        <w:pStyle w:val="Nadpis2"/>
        <w:ind w:left="720"/>
        <w:jc w:val="both"/>
        <w:rPr>
          <w:rFonts w:ascii="Times New Roman" w:hAnsi="Times New Roman" w:cs="Times New Roman"/>
          <w:i w:val="0"/>
          <w:u w:val="single"/>
        </w:rPr>
      </w:pPr>
      <w:r w:rsidRPr="00A14255">
        <w:rPr>
          <w:rFonts w:ascii="Times New Roman" w:hAnsi="Times New Roman" w:cs="Times New Roman"/>
          <w:i w:val="0"/>
          <w:u w:val="single"/>
        </w:rPr>
        <w:t>V. Evidence dítěte</w:t>
      </w:r>
    </w:p>
    <w:p w:rsidR="00BC672E" w:rsidRDefault="00212B31" w:rsidP="0015670F">
      <w:pPr>
        <w:numPr>
          <w:ilvl w:val="0"/>
          <w:numId w:val="9"/>
        </w:numPr>
        <w:shd w:val="clear" w:color="auto" w:fill="FFFFFF"/>
        <w:spacing w:before="281"/>
        <w:jc w:val="both"/>
      </w:pPr>
      <w:r>
        <w:t xml:space="preserve">Při zápisu </w:t>
      </w:r>
      <w:r w:rsidR="00BC672E" w:rsidRPr="00974230">
        <w:t xml:space="preserve">dítěte do MŠ předají rodiče třídní učitelce </w:t>
      </w:r>
      <w:r>
        <w:t>e</w:t>
      </w:r>
      <w:r w:rsidR="00BC672E" w:rsidRPr="00974230">
        <w:t>videnční list dítěte, ve kterém bude vyplněno: jméno a příjmení dítěte, rodné číslo, státní občanství a místo trvalého pobytu, dále jméno a příjmení zákonného zástupce, místo trvalého pobytu a adresa pro</w:t>
      </w:r>
      <w:r w:rsidR="00BC672E">
        <w:t> </w:t>
      </w:r>
      <w:r w:rsidR="00BC672E" w:rsidRPr="00974230">
        <w:t>doručování písemnost a telefonické spojení.</w:t>
      </w:r>
    </w:p>
    <w:p w:rsidR="00BC672E" w:rsidRPr="004E2CF8" w:rsidRDefault="00BC672E" w:rsidP="0015670F">
      <w:pPr>
        <w:numPr>
          <w:ilvl w:val="0"/>
          <w:numId w:val="9"/>
        </w:numPr>
        <w:shd w:val="clear" w:color="auto" w:fill="FFFFFF"/>
        <w:jc w:val="both"/>
      </w:pPr>
      <w:r w:rsidRPr="004E2CF8">
        <w:t>Zdravotní stav dítěte a potvrzení o pravidelném očkován</w:t>
      </w:r>
      <w:r w:rsidR="00F37684">
        <w:t>í doplní</w:t>
      </w:r>
      <w:r w:rsidRPr="004E2CF8">
        <w:t xml:space="preserve"> dětský lékař, a to před </w:t>
      </w:r>
      <w:r w:rsidR="00212B31">
        <w:t>zápisem</w:t>
      </w:r>
      <w:r w:rsidRPr="004E2CF8">
        <w:t xml:space="preserve"> dítěte do mateřské školy.</w:t>
      </w:r>
    </w:p>
    <w:p w:rsidR="00BC672E" w:rsidRPr="004E2CF8" w:rsidRDefault="00BC672E" w:rsidP="0015670F">
      <w:pPr>
        <w:numPr>
          <w:ilvl w:val="0"/>
          <w:numId w:val="9"/>
        </w:numPr>
        <w:shd w:val="clear" w:color="auto" w:fill="FFFFFF"/>
        <w:tabs>
          <w:tab w:val="left" w:pos="709"/>
        </w:tabs>
        <w:jc w:val="both"/>
        <w:rPr>
          <w:highlight w:val="white"/>
        </w:rPr>
      </w:pPr>
      <w:r w:rsidRPr="004E2CF8">
        <w:rPr>
          <w:spacing w:val="5"/>
          <w:highlight w:val="white"/>
        </w:rPr>
        <w:t xml:space="preserve">Při nástupu dítěte do MŠ rodiče poskytnout údaje o dítěti do školní matriky /viz evidenční list/ a průběžně nahlašují </w:t>
      </w:r>
      <w:r w:rsidRPr="004E2CF8">
        <w:rPr>
          <w:spacing w:val="4"/>
          <w:highlight w:val="white"/>
        </w:rPr>
        <w:t xml:space="preserve">učitelce každou změnu /adresa trvalého bydliště, telefonní čísla i v souvislosti se změnami zaměstnání, zdravotní pojišťovny, případného rozvodu a po něm vzniklé </w:t>
      </w:r>
      <w:r w:rsidRPr="004E2CF8">
        <w:rPr>
          <w:spacing w:val="5"/>
          <w:highlight w:val="white"/>
        </w:rPr>
        <w:t>vztahy zákonného zástupce vůči dítěti apod./.</w:t>
      </w:r>
    </w:p>
    <w:p w:rsidR="005F1D34" w:rsidRPr="004E2CF8" w:rsidRDefault="005F1D34" w:rsidP="00C83976">
      <w:pPr>
        <w:jc w:val="both"/>
      </w:pPr>
    </w:p>
    <w:p w:rsidR="00B411F3" w:rsidRPr="00042B7D" w:rsidRDefault="00BC672E" w:rsidP="00C83976">
      <w:pPr>
        <w:jc w:val="both"/>
        <w:rPr>
          <w:b/>
        </w:rPr>
      </w:pPr>
      <w:r w:rsidRPr="004E2CF8">
        <w:rPr>
          <w:b/>
        </w:rPr>
        <w:t>Informace o dětech jsou důsledně využívány pouze pro vnitřní potřebu školy, oprávněné orgány státní správy a samosprávy a pro potřebu uplatnění zákona č. 106/1999 Sb., o svobodném přístupu k informacím.</w:t>
      </w:r>
    </w:p>
    <w:p w:rsidR="00037BDE" w:rsidRDefault="00037BDE" w:rsidP="00C83976">
      <w:pPr>
        <w:pStyle w:val="Nadpis2"/>
        <w:jc w:val="both"/>
        <w:rPr>
          <w:rFonts w:ascii="Times New Roman" w:hAnsi="Times New Roman" w:cs="Times New Roman"/>
          <w:i w:val="0"/>
          <w:u w:val="single"/>
        </w:rPr>
      </w:pPr>
    </w:p>
    <w:p w:rsidR="004E2CF8" w:rsidRPr="00D2447D" w:rsidRDefault="004E2CF8" w:rsidP="00C83976">
      <w:pPr>
        <w:pStyle w:val="Nadpis2"/>
        <w:jc w:val="both"/>
        <w:rPr>
          <w:rFonts w:ascii="Times New Roman" w:hAnsi="Times New Roman" w:cs="Times New Roman"/>
          <w:i w:val="0"/>
          <w:u w:val="single"/>
        </w:rPr>
      </w:pPr>
      <w:r w:rsidRPr="00D2447D">
        <w:rPr>
          <w:rFonts w:ascii="Times New Roman" w:hAnsi="Times New Roman" w:cs="Times New Roman"/>
          <w:i w:val="0"/>
          <w:u w:val="single"/>
        </w:rPr>
        <w:t>V</w:t>
      </w:r>
      <w:r w:rsidR="00857D6D">
        <w:rPr>
          <w:rFonts w:ascii="Times New Roman" w:hAnsi="Times New Roman" w:cs="Times New Roman"/>
          <w:i w:val="0"/>
          <w:u w:val="single"/>
        </w:rPr>
        <w:t>I</w:t>
      </w:r>
      <w:r w:rsidRPr="00D2447D">
        <w:rPr>
          <w:rFonts w:ascii="Times New Roman" w:hAnsi="Times New Roman" w:cs="Times New Roman"/>
          <w:i w:val="0"/>
          <w:u w:val="single"/>
        </w:rPr>
        <w:t>. Provoz mateřské školy</w:t>
      </w:r>
    </w:p>
    <w:p w:rsidR="004E2CF8" w:rsidRPr="004E2CF8" w:rsidRDefault="004E2CF8" w:rsidP="00C83976">
      <w:pPr>
        <w:jc w:val="both"/>
      </w:pPr>
    </w:p>
    <w:p w:rsidR="004E2CF8" w:rsidRPr="00305028" w:rsidRDefault="00B85496" w:rsidP="00C83976">
      <w:pPr>
        <w:jc w:val="both"/>
      </w:pPr>
      <w:r w:rsidRPr="00701606">
        <w:t xml:space="preserve">Provoz </w:t>
      </w:r>
      <w:r w:rsidR="004E2CF8" w:rsidRPr="00701606">
        <w:t xml:space="preserve">mateřské školy </w:t>
      </w:r>
      <w:r w:rsidR="00701606" w:rsidRPr="00701606">
        <w:t>je od 6:30</w:t>
      </w:r>
      <w:r w:rsidR="004E2CF8" w:rsidRPr="00701606">
        <w:t xml:space="preserve"> </w:t>
      </w:r>
      <w:proofErr w:type="gramStart"/>
      <w:r w:rsidR="004E2CF8" w:rsidRPr="00701606">
        <w:t>do  16</w:t>
      </w:r>
      <w:r w:rsidR="004F1098">
        <w:t>:3</w:t>
      </w:r>
      <w:r w:rsidR="00212B31" w:rsidRPr="00701606">
        <w:t>0</w:t>
      </w:r>
      <w:proofErr w:type="gramEnd"/>
      <w:r w:rsidR="004E2CF8" w:rsidRPr="00701606">
        <w:t xml:space="preserve"> hodin.</w:t>
      </w:r>
    </w:p>
    <w:p w:rsidR="004E2CF8" w:rsidRPr="004E2CF8" w:rsidRDefault="004E2CF8" w:rsidP="00C83976">
      <w:pPr>
        <w:jc w:val="both"/>
        <w:rPr>
          <w:b/>
        </w:rPr>
      </w:pPr>
    </w:p>
    <w:p w:rsidR="00212B31" w:rsidRDefault="004E2CF8" w:rsidP="00806B47">
      <w:pPr>
        <w:pStyle w:val="Zkladntext2"/>
        <w:numPr>
          <w:ilvl w:val="0"/>
          <w:numId w:val="10"/>
        </w:numPr>
        <w:tabs>
          <w:tab w:val="clear" w:pos="720"/>
          <w:tab w:val="num" w:pos="540"/>
          <w:tab w:val="left" w:pos="576"/>
        </w:tabs>
        <w:ind w:left="540" w:hanging="180"/>
      </w:pPr>
      <w:r w:rsidRPr="00212B31">
        <w:t xml:space="preserve">Provoz mateřské školy bývá přerušován v měsíci červenci nebo srpnu. Omezení nebo přerušení provozu mateřské školy zveřejní ředitel mateřské školy na přístupném místě ve škole zástupci dítěte nejméně </w:t>
      </w:r>
      <w:r w:rsidR="00212B31">
        <w:t xml:space="preserve">14 dnů </w:t>
      </w:r>
      <w:r w:rsidRPr="00212B31">
        <w:t>předem</w:t>
      </w:r>
      <w:r w:rsidR="00212B31">
        <w:t>.</w:t>
      </w:r>
    </w:p>
    <w:p w:rsidR="004E2F35" w:rsidRPr="004E2CF8" w:rsidRDefault="004E2CF8" w:rsidP="00806B47">
      <w:pPr>
        <w:pStyle w:val="Zkladntext2"/>
        <w:numPr>
          <w:ilvl w:val="0"/>
          <w:numId w:val="10"/>
        </w:numPr>
        <w:tabs>
          <w:tab w:val="clear" w:pos="720"/>
          <w:tab w:val="num" w:pos="540"/>
          <w:tab w:val="left" w:pos="576"/>
        </w:tabs>
        <w:ind w:left="540" w:hanging="180"/>
      </w:pPr>
      <w:r w:rsidRPr="00212B31">
        <w:t>Provoz mateřské školy lze ze závažných důvodů a po projednání ze zřizovatelem omezit nebo přerušit i v jiném období.</w:t>
      </w:r>
      <w:r w:rsidRPr="00212B31">
        <w:rPr>
          <w:b/>
        </w:rPr>
        <w:t xml:space="preserve"> </w:t>
      </w:r>
      <w:r w:rsidR="00212B31">
        <w:t>(</w:t>
      </w:r>
      <w:r w:rsidRPr="004E2CF8">
        <w:t>technické nebo organizační příčiny, které znemožňují řádné poskytování vzdělávání). Informaci o omezení nebo přerušení provozu zveřejní ředitelka školy na přístupném místě neprodleně poté, co o omezení nebo přerušení provozu rozhodne.</w:t>
      </w:r>
    </w:p>
    <w:p w:rsidR="004E2CF8" w:rsidRDefault="004E2CF8" w:rsidP="0015670F">
      <w:pPr>
        <w:pStyle w:val="Odstavecseseznamem"/>
        <w:numPr>
          <w:ilvl w:val="0"/>
          <w:numId w:val="10"/>
        </w:numPr>
        <w:tabs>
          <w:tab w:val="clear" w:pos="720"/>
        </w:tabs>
        <w:ind w:left="567" w:hanging="141"/>
        <w:jc w:val="both"/>
      </w:pPr>
      <w:r w:rsidRPr="004E2CF8">
        <w:t>V případě opakovaného vyzvedávání dítěte z MŠ po ukončení provozní doby, bude tato skutečnost oznámena oddělení péče o dítě a zřizovateli. O odchodech dětí po skončení provozu jsou vedeny záznamy. Rodičům může být stanovena úhrada nákladů za péči o dítě po skončení provozní doby MŠ. V případě, že nedojde k nápravě, bude tato skutečnost považována za porušení školního řádu a dle platných předpisů může dojít i k ukončení docházky dítěte do MŠ.</w:t>
      </w:r>
    </w:p>
    <w:p w:rsidR="007C4506" w:rsidRPr="004E2CF8" w:rsidRDefault="007C4506" w:rsidP="00C83976">
      <w:pPr>
        <w:jc w:val="both"/>
      </w:pPr>
    </w:p>
    <w:p w:rsidR="004E2CF8" w:rsidRPr="00212B31" w:rsidRDefault="00B85496" w:rsidP="00C83976">
      <w:pPr>
        <w:jc w:val="both"/>
      </w:pPr>
      <w:r w:rsidRPr="00212B31">
        <w:t xml:space="preserve">Děti obvykle přicházejí </w:t>
      </w:r>
      <w:r w:rsidR="004E2CF8" w:rsidRPr="00212B31">
        <w:t>do mate</w:t>
      </w:r>
      <w:r w:rsidR="00212B31">
        <w:t>řské školy do 8:</w:t>
      </w:r>
      <w:r w:rsidR="00212B31" w:rsidRPr="00212B31">
        <w:t>30</w:t>
      </w:r>
      <w:r w:rsidR="00212B31">
        <w:t xml:space="preserve"> hod.</w:t>
      </w:r>
    </w:p>
    <w:p w:rsidR="004E2CF8" w:rsidRPr="00B75A6E" w:rsidRDefault="004E2CF8" w:rsidP="00C83976">
      <w:pPr>
        <w:jc w:val="both"/>
        <w:rPr>
          <w:b/>
        </w:rPr>
      </w:pPr>
    </w:p>
    <w:p w:rsidR="00B75A6E" w:rsidRPr="00B75A6E" w:rsidRDefault="00A65590" w:rsidP="00C83976">
      <w:pPr>
        <w:jc w:val="both"/>
        <w:rPr>
          <w:b/>
        </w:rPr>
      </w:pPr>
      <w:r>
        <w:rPr>
          <w:b/>
        </w:rPr>
        <w:t>Zabezpečení budovy</w:t>
      </w:r>
      <w:r w:rsidR="00B75A6E" w:rsidRPr="00B75A6E">
        <w:rPr>
          <w:b/>
        </w:rPr>
        <w:t>:</w:t>
      </w:r>
    </w:p>
    <w:p w:rsidR="00B75A6E" w:rsidRPr="00573EF0" w:rsidRDefault="00B75A6E" w:rsidP="0015670F">
      <w:pPr>
        <w:numPr>
          <w:ilvl w:val="0"/>
          <w:numId w:val="10"/>
        </w:numPr>
        <w:jc w:val="both"/>
      </w:pPr>
      <w:r w:rsidRPr="00573EF0">
        <w:t>budova se z bezpečnostních důvodů uzamyká</w:t>
      </w:r>
      <w:r w:rsidR="00212B31">
        <w:t xml:space="preserve">, </w:t>
      </w:r>
      <w:r w:rsidRPr="00573EF0">
        <w:t xml:space="preserve">rodiče </w:t>
      </w:r>
      <w:r w:rsidR="00212B31">
        <w:t xml:space="preserve">musí vždy </w:t>
      </w:r>
      <w:r w:rsidRPr="00573EF0">
        <w:t>zvonit,</w:t>
      </w:r>
    </w:p>
    <w:p w:rsidR="00B75A6E" w:rsidRPr="00B75A6E" w:rsidRDefault="00B75A6E" w:rsidP="0015670F">
      <w:pPr>
        <w:numPr>
          <w:ilvl w:val="0"/>
          <w:numId w:val="10"/>
        </w:numPr>
        <w:jc w:val="both"/>
      </w:pPr>
      <w:r w:rsidRPr="00212B31">
        <w:t>rodiče přihlašují a odhlašují dítě</w:t>
      </w:r>
      <w:r w:rsidR="00573EF0">
        <w:t xml:space="preserve"> osobně, telefonicky nebo </w:t>
      </w:r>
      <w:proofErr w:type="spellStart"/>
      <w:r w:rsidR="00573EF0">
        <w:t>sms</w:t>
      </w:r>
      <w:proofErr w:type="spellEnd"/>
      <w:r w:rsidR="00573EF0">
        <w:t xml:space="preserve"> zprávou den předem do 12,00 hodin (</w:t>
      </w:r>
      <w:r w:rsidR="00573EF0" w:rsidRPr="00B75A6E">
        <w:t>nor</w:t>
      </w:r>
      <w:r w:rsidR="00573EF0">
        <w:t>mování stravy)</w:t>
      </w:r>
    </w:p>
    <w:p w:rsidR="00B75A6E" w:rsidRPr="00B75A6E" w:rsidRDefault="00B75A6E" w:rsidP="0015670F">
      <w:pPr>
        <w:numPr>
          <w:ilvl w:val="0"/>
          <w:numId w:val="11"/>
        </w:numPr>
        <w:jc w:val="both"/>
      </w:pPr>
      <w:r w:rsidRPr="00DD604D">
        <w:lastRenderedPageBreak/>
        <w:t>při příznacích onemocnění dítěte v době pobytu v MŠ</w:t>
      </w:r>
      <w:r w:rsidRPr="00B75A6E">
        <w:t xml:space="preserve"> (teplota, zvracení, bolesti břicha apod.) jsou rodiče telefonicky informováni a vyzváni k zajištění další zdravotní péče o dítě)</w:t>
      </w:r>
      <w:r w:rsidR="00B85496">
        <w:t>.</w:t>
      </w:r>
      <w:r w:rsidR="00B33991">
        <w:t xml:space="preserve"> </w:t>
      </w:r>
      <w:r w:rsidR="00B85496">
        <w:t>V</w:t>
      </w:r>
      <w:r w:rsidR="00DD604D">
        <w:t xml:space="preserve"> </w:t>
      </w:r>
      <w:r w:rsidR="00CB52C9">
        <w:t>případě závažného stavu volá učitelka RZP.</w:t>
      </w:r>
    </w:p>
    <w:p w:rsidR="00B75A6E" w:rsidRPr="00B75A6E" w:rsidRDefault="00B75A6E" w:rsidP="00C83976">
      <w:pPr>
        <w:ind w:left="720"/>
        <w:jc w:val="both"/>
      </w:pPr>
    </w:p>
    <w:p w:rsidR="00B75A6E" w:rsidRPr="00740C26" w:rsidRDefault="00B75A6E" w:rsidP="00C83976">
      <w:pPr>
        <w:jc w:val="both"/>
      </w:pPr>
      <w:r w:rsidRPr="00740C26">
        <w:t xml:space="preserve">Učitelky odpovídají za děti od doby, kdy dítě převezmou </w:t>
      </w:r>
      <w:r w:rsidR="00CB52C9" w:rsidRPr="00740C26">
        <w:t xml:space="preserve">osobně </w:t>
      </w:r>
      <w:r w:rsidRPr="00740C26">
        <w:t>od rodičů nebo jimi pověřených zástupců</w:t>
      </w:r>
      <w:r w:rsidR="00DD604D">
        <w:t>,</w:t>
      </w:r>
      <w:r w:rsidRPr="00740C26">
        <w:t xml:space="preserve"> až do doby, kdy je opět rodičům nebo zástupcům předají. Předávací zónu tvoří vstup z šatny do třídy. Pokud </w:t>
      </w:r>
      <w:r w:rsidR="00740C26" w:rsidRPr="00740C26">
        <w:t xml:space="preserve">se </w:t>
      </w:r>
      <w:r w:rsidRPr="00740C26">
        <w:t>rodiče</w:t>
      </w:r>
      <w:r w:rsidR="00740C26" w:rsidRPr="00740C26">
        <w:t xml:space="preserve"> </w:t>
      </w:r>
      <w:r w:rsidRPr="00740C26">
        <w:t>nechají zastupovat, sdělí tuto informaci na předepsaném formuláři, písemně nebo v </w:t>
      </w:r>
      <w:r w:rsidR="00DD604D">
        <w:t>e</w:t>
      </w:r>
      <w:r w:rsidRPr="00740C26">
        <w:t>videnčním listě vedení MŠ a třídní učitelce. Toto potvrzení má platnost na celou dobu pobytu dítěte v mateřské škole.</w:t>
      </w:r>
    </w:p>
    <w:p w:rsidR="00B75A6E" w:rsidRPr="00DD604D" w:rsidRDefault="00740C26" w:rsidP="00740C26">
      <w:pPr>
        <w:tabs>
          <w:tab w:val="left" w:pos="6836"/>
        </w:tabs>
        <w:jc w:val="both"/>
      </w:pPr>
      <w:r w:rsidRPr="00DD604D">
        <w:tab/>
      </w:r>
    </w:p>
    <w:p w:rsidR="00B75A6E" w:rsidRPr="00DD604D" w:rsidRDefault="00B75A6E" w:rsidP="00C83976">
      <w:pPr>
        <w:jc w:val="both"/>
      </w:pPr>
      <w:r w:rsidRPr="00DD604D">
        <w:t>Všechny děti v mateřské škole jsou pojištěny proti úrazům a nehodám v době pobytu dítěte v MŠ a při všech činnostec</w:t>
      </w:r>
      <w:r w:rsidR="00CB52C9" w:rsidRPr="00DD604D">
        <w:t>h a akcích MŠ organizovaných. (P</w:t>
      </w:r>
      <w:r w:rsidRPr="00DD604D">
        <w:t>ojišťovna Kooperativa)</w:t>
      </w:r>
    </w:p>
    <w:p w:rsidR="0048607E" w:rsidRPr="00DD604D" w:rsidRDefault="00D406D9" w:rsidP="00D0113D">
      <w:pPr>
        <w:numPr>
          <w:ilvl w:val="0"/>
          <w:numId w:val="12"/>
        </w:numPr>
        <w:shd w:val="clear" w:color="auto" w:fill="FFFFFF"/>
        <w:jc w:val="both"/>
        <w:rPr>
          <w:spacing w:val="4"/>
          <w:sz w:val="28"/>
          <w:szCs w:val="28"/>
          <w:highlight w:val="white"/>
          <w:u w:val="single"/>
        </w:rPr>
      </w:pPr>
      <w:r w:rsidRPr="00DD604D">
        <w:rPr>
          <w:spacing w:val="4"/>
          <w:highlight w:val="white"/>
        </w:rPr>
        <w:t>Učitelka neručí za případné poškození nebo ztrátu cenných věcí, např. zlatých předmětů a </w:t>
      </w:r>
      <w:r w:rsidRPr="00DD604D">
        <w:rPr>
          <w:spacing w:val="5"/>
          <w:highlight w:val="white"/>
        </w:rPr>
        <w:t xml:space="preserve">hraček přinesených z domova. </w:t>
      </w:r>
    </w:p>
    <w:p w:rsidR="00037BDE" w:rsidRDefault="00037BDE" w:rsidP="00C83976">
      <w:pPr>
        <w:shd w:val="clear" w:color="auto" w:fill="FFFFFF"/>
        <w:jc w:val="both"/>
        <w:rPr>
          <w:b/>
          <w:bCs/>
          <w:sz w:val="28"/>
          <w:szCs w:val="28"/>
          <w:u w:val="single"/>
        </w:rPr>
      </w:pPr>
    </w:p>
    <w:p w:rsidR="00037BDE" w:rsidRDefault="00037BDE" w:rsidP="00C83976">
      <w:pPr>
        <w:shd w:val="clear" w:color="auto" w:fill="FFFFFF"/>
        <w:jc w:val="both"/>
        <w:rPr>
          <w:b/>
          <w:bCs/>
          <w:sz w:val="28"/>
          <w:szCs w:val="28"/>
          <w:u w:val="single"/>
        </w:rPr>
      </w:pPr>
    </w:p>
    <w:p w:rsidR="00D2447D" w:rsidRDefault="00D2447D" w:rsidP="00C83976">
      <w:pPr>
        <w:shd w:val="clear" w:color="auto" w:fill="FFFFFF"/>
        <w:jc w:val="both"/>
        <w:rPr>
          <w:b/>
          <w:bCs/>
          <w:sz w:val="28"/>
          <w:szCs w:val="28"/>
          <w:u w:val="single"/>
        </w:rPr>
      </w:pPr>
      <w:r w:rsidRPr="00D2447D">
        <w:rPr>
          <w:b/>
          <w:bCs/>
          <w:sz w:val="28"/>
          <w:szCs w:val="28"/>
          <w:u w:val="single"/>
        </w:rPr>
        <w:t>VI</w:t>
      </w:r>
      <w:r w:rsidR="00B53825">
        <w:rPr>
          <w:b/>
          <w:bCs/>
          <w:sz w:val="28"/>
          <w:szCs w:val="28"/>
          <w:u w:val="single"/>
        </w:rPr>
        <w:t>I</w:t>
      </w:r>
      <w:r w:rsidRPr="00D2447D">
        <w:rPr>
          <w:b/>
          <w:bCs/>
          <w:sz w:val="28"/>
          <w:szCs w:val="28"/>
          <w:u w:val="single"/>
        </w:rPr>
        <w:t>. Zajištění bezpečnosti a ochrany zdraví dětí</w:t>
      </w:r>
    </w:p>
    <w:p w:rsidR="00B53825" w:rsidRPr="00B53825" w:rsidRDefault="00B53825" w:rsidP="00C83976">
      <w:pPr>
        <w:shd w:val="clear" w:color="auto" w:fill="FFFFFF"/>
        <w:jc w:val="both"/>
        <w:rPr>
          <w:b/>
          <w:bCs/>
          <w:sz w:val="28"/>
          <w:szCs w:val="28"/>
          <w:u w:val="single"/>
        </w:rPr>
      </w:pPr>
    </w:p>
    <w:p w:rsidR="00573EF0" w:rsidRDefault="00B53825" w:rsidP="0015670F">
      <w:pPr>
        <w:pStyle w:val="Odstavecseseznamem"/>
        <w:numPr>
          <w:ilvl w:val="0"/>
          <w:numId w:val="12"/>
        </w:numPr>
        <w:shd w:val="clear" w:color="auto" w:fill="FFFFFF"/>
      </w:pPr>
      <w:r w:rsidRPr="00B53825">
        <w:t>Právnická osoba, která vykonává činnost mateřské školy, vykonává dohled nad dítětem od doby, kdy je učitel</w:t>
      </w:r>
      <w:r w:rsidR="00DD604D">
        <w:t>ka</w:t>
      </w:r>
      <w:r w:rsidRPr="00B53825">
        <w:t xml:space="preserve"> mateřské školy převezme od jeho zákonného zástupce nebo jím pověřené osoby, až do doby, kdy je učitel</w:t>
      </w:r>
      <w:r w:rsidR="00DD604D">
        <w:t>ka</w:t>
      </w:r>
      <w:r w:rsidRPr="00B53825">
        <w:t xml:space="preserve"> mateřské školy předá jeho zákonnému zástupci nebo jím pověřené osobě. Předat dítě pověřené osobě lze jen na základě písemného pověření vystave</w:t>
      </w:r>
      <w:r>
        <w:t>ného zákonným zástupcem dítěte.</w:t>
      </w:r>
    </w:p>
    <w:p w:rsidR="00B53825" w:rsidRPr="00B53825" w:rsidRDefault="00B53825" w:rsidP="0015670F">
      <w:pPr>
        <w:pStyle w:val="Odstavecseseznamem"/>
        <w:numPr>
          <w:ilvl w:val="0"/>
          <w:numId w:val="12"/>
        </w:numPr>
        <w:jc w:val="both"/>
        <w:rPr>
          <w:bCs/>
        </w:rPr>
      </w:pPr>
      <w:r w:rsidRPr="00B53825">
        <w:rPr>
          <w:bCs/>
        </w:rPr>
        <w:t>Učitel</w:t>
      </w:r>
      <w:r w:rsidR="00DD604D">
        <w:rPr>
          <w:bCs/>
        </w:rPr>
        <w:t>ka</w:t>
      </w:r>
      <w:r w:rsidRPr="00B53825">
        <w:rPr>
          <w:bCs/>
        </w:rPr>
        <w:t xml:space="preserve"> </w:t>
      </w:r>
      <w:r w:rsidR="009457B1" w:rsidRPr="00B53825">
        <w:rPr>
          <w:bCs/>
        </w:rPr>
        <w:t>odpovídá dle školského zákona za bez</w:t>
      </w:r>
      <w:r w:rsidR="00DD604D">
        <w:rPr>
          <w:bCs/>
        </w:rPr>
        <w:t>pečnost dětí od okamžiku, kdy jí</w:t>
      </w:r>
      <w:r w:rsidR="009457B1" w:rsidRPr="00B53825">
        <w:rPr>
          <w:bCs/>
        </w:rPr>
        <w:t xml:space="preserve"> zákonný zástupce osobně předá dítě a to až do doby, kdy si opět dítě osobně vyzvedne. Nestačí dítě doprovodit pou</w:t>
      </w:r>
      <w:r w:rsidR="00CB52C9" w:rsidRPr="00B53825">
        <w:rPr>
          <w:bCs/>
        </w:rPr>
        <w:t xml:space="preserve">ze k vchodu do MŠ a dítě poslat dále samotné. </w:t>
      </w:r>
      <w:r w:rsidR="009457B1" w:rsidRPr="00B53825">
        <w:rPr>
          <w:bCs/>
        </w:rPr>
        <w:t>V takovém případě by MŠ nenesla odpovědnost za bezpečnost.</w:t>
      </w:r>
    </w:p>
    <w:p w:rsidR="009457B1" w:rsidRPr="00B53825" w:rsidRDefault="009457B1" w:rsidP="0015670F">
      <w:pPr>
        <w:pStyle w:val="Odstavecseseznamem"/>
        <w:numPr>
          <w:ilvl w:val="0"/>
          <w:numId w:val="12"/>
        </w:numPr>
        <w:jc w:val="both"/>
        <w:rPr>
          <w:iCs/>
        </w:rPr>
      </w:pPr>
      <w:r w:rsidRPr="00B53825">
        <w:rPr>
          <w:bCs/>
        </w:rPr>
        <w:t>Dítě lze vydat též zákonným zástupcem pověřenou os</w:t>
      </w:r>
      <w:r w:rsidR="00DD604D">
        <w:rPr>
          <w:bCs/>
        </w:rPr>
        <w:t>obu, a to na základě formuláře z</w:t>
      </w:r>
      <w:r w:rsidRPr="00B53825">
        <w:rPr>
          <w:bCs/>
        </w:rPr>
        <w:t xml:space="preserve">mocnění k odvádění dítěte pověřenou osobou, který vyplněný odevzdá škole. Rodiče jsou si tímto vědomi, že podle § 9 zákona č. 40/1964 </w:t>
      </w:r>
      <w:proofErr w:type="spellStart"/>
      <w:r w:rsidRPr="00B53825">
        <w:rPr>
          <w:bCs/>
        </w:rPr>
        <w:t>Sb</w:t>
      </w:r>
      <w:proofErr w:type="spellEnd"/>
      <w:r w:rsidRPr="00B53825">
        <w:rPr>
          <w:bCs/>
        </w:rPr>
        <w:t xml:space="preserve"> (občanský zákoník), mají nezletilí způsobilost jen k takovým právním úkonům, které jsou svou povahou přiměřeně rozumové a volní vyspělosti odpovídají jejich věku.</w:t>
      </w:r>
      <w:r w:rsidR="00B01144" w:rsidRPr="00B53825">
        <w:rPr>
          <w:iCs/>
        </w:rPr>
        <w:t xml:space="preserve"> Toto zvážení je plně</w:t>
      </w:r>
      <w:r w:rsidR="0059726B" w:rsidRPr="00B53825">
        <w:rPr>
          <w:iCs/>
        </w:rPr>
        <w:t xml:space="preserve"> v</w:t>
      </w:r>
      <w:r w:rsidR="00B01144" w:rsidRPr="00B53825">
        <w:rPr>
          <w:iCs/>
        </w:rPr>
        <w:t xml:space="preserve"> pravomoci zákonného zástupce dítěte, které vyplývá z titulu odpovědnosti zákonného zástupce dítěte, posouzení je nutné nejen v případě nezletilé osoby, ale i v případě zmocňuje-li</w:t>
      </w:r>
      <w:r w:rsidR="00B01144" w:rsidRPr="006C46B2">
        <w:t xml:space="preserve"> </w:t>
      </w:r>
      <w:r w:rsidR="00B01144" w:rsidRPr="00B53825">
        <w:rPr>
          <w:iCs/>
        </w:rPr>
        <w:t>zdravotně oslabenou osobu. Platnost</w:t>
      </w:r>
      <w:r w:rsidR="00B01144" w:rsidRPr="006C46B2">
        <w:t xml:space="preserve"> </w:t>
      </w:r>
      <w:r w:rsidR="00B01144" w:rsidRPr="00B53825">
        <w:rPr>
          <w:iCs/>
        </w:rPr>
        <w:t>zmocnění je omezeno na období jednoho školního roku,</w:t>
      </w:r>
    </w:p>
    <w:p w:rsidR="0059726B" w:rsidRPr="0059726B" w:rsidRDefault="0059726B" w:rsidP="0015670F">
      <w:pPr>
        <w:numPr>
          <w:ilvl w:val="0"/>
          <w:numId w:val="15"/>
        </w:numPr>
        <w:shd w:val="clear" w:color="auto" w:fill="FFFFFF"/>
        <w:jc w:val="both"/>
      </w:pPr>
      <w:r w:rsidRPr="0059726B">
        <w:rPr>
          <w:bCs/>
          <w:highlight w:val="white"/>
        </w:rPr>
        <w:t>V době, kdy zákonný zástupce nebo jím pověřená osoba převezme dítě do své péče, plně zodpovídá za bezpečnost dítěte ve všech prostorách MŠ,</w:t>
      </w:r>
      <w:r w:rsidRPr="0059726B">
        <w:rPr>
          <w:highlight w:val="white"/>
        </w:rPr>
        <w:t xml:space="preserve"> </w:t>
      </w:r>
      <w:r w:rsidRPr="0059726B">
        <w:rPr>
          <w:bCs/>
          <w:highlight w:val="white"/>
        </w:rPr>
        <w:t>tedy i na </w:t>
      </w:r>
      <w:r>
        <w:rPr>
          <w:bCs/>
          <w:highlight w:val="white"/>
        </w:rPr>
        <w:t>zahradě</w:t>
      </w:r>
      <w:r w:rsidR="00A11BF4">
        <w:rPr>
          <w:bCs/>
          <w:highlight w:val="white"/>
        </w:rPr>
        <w:t xml:space="preserve">. </w:t>
      </w:r>
      <w:r w:rsidRPr="0059726B">
        <w:rPr>
          <w:bCs/>
          <w:highlight w:val="white"/>
        </w:rPr>
        <w:t xml:space="preserve">Na základě jednotného výchovného působení školy a rodiny je třeba, aby zákonní zástupci respektovali u svých dětí dodržování školou stanovených pravidel chování ve všech prostorách MŠ </w:t>
      </w:r>
      <w:r w:rsidRPr="0059726B">
        <w:rPr>
          <w:spacing w:val="-4"/>
          <w:highlight w:val="white"/>
        </w:rPr>
        <w:t xml:space="preserve">/poučení dětí, vlastní příklady, upozornění na negativní jevy, které by mohly </w:t>
      </w:r>
      <w:r w:rsidRPr="0059726B">
        <w:rPr>
          <w:spacing w:val="-5"/>
          <w:highlight w:val="white"/>
        </w:rPr>
        <w:t>dětem škodit,</w:t>
      </w:r>
      <w:r w:rsidRPr="0059726B">
        <w:t xml:space="preserve"> </w:t>
      </w:r>
      <w:r w:rsidRPr="0059726B">
        <w:rPr>
          <w:spacing w:val="-5"/>
          <w:highlight w:val="white"/>
        </w:rPr>
        <w:t>nebo ublížit …/</w:t>
      </w:r>
      <w:r w:rsidRPr="0059726B">
        <w:rPr>
          <w:spacing w:val="-5"/>
        </w:rPr>
        <w:t>.</w:t>
      </w:r>
    </w:p>
    <w:p w:rsidR="0059726B" w:rsidRPr="0059726B" w:rsidRDefault="0059726B" w:rsidP="0015670F">
      <w:pPr>
        <w:numPr>
          <w:ilvl w:val="0"/>
          <w:numId w:val="15"/>
        </w:numPr>
        <w:shd w:val="clear" w:color="auto" w:fill="FFFFFF"/>
        <w:jc w:val="both"/>
      </w:pPr>
      <w:r w:rsidRPr="0059726B">
        <w:rPr>
          <w:bCs/>
        </w:rPr>
        <w:t>Z </w:t>
      </w:r>
      <w:r w:rsidR="00A11BF4">
        <w:rPr>
          <w:bCs/>
        </w:rPr>
        <w:t xml:space="preserve">bezpečnostních důvodů není dovoleno dávat </w:t>
      </w:r>
      <w:r w:rsidRPr="0059726B">
        <w:rPr>
          <w:bCs/>
        </w:rPr>
        <w:t>dětem řetízky, korále a jiné přívěsky, pozor na drobné hračky a předměty, kdy hrozí polknutí předmětů dítětem.</w:t>
      </w:r>
    </w:p>
    <w:p w:rsidR="00B53825" w:rsidRDefault="00B53825" w:rsidP="00C83976">
      <w:pPr>
        <w:jc w:val="both"/>
        <w:rPr>
          <w:bCs/>
        </w:rPr>
      </w:pPr>
    </w:p>
    <w:p w:rsidR="00B53825" w:rsidRDefault="00B53825" w:rsidP="00C83976">
      <w:pPr>
        <w:jc w:val="both"/>
        <w:rPr>
          <w:bCs/>
        </w:rPr>
      </w:pPr>
    </w:p>
    <w:p w:rsidR="009457B1" w:rsidRPr="00037BDE" w:rsidRDefault="009457B1" w:rsidP="0015670F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B53825">
        <w:rPr>
          <w:bCs/>
        </w:rPr>
        <w:t>Při zajišťová</w:t>
      </w:r>
      <w:r w:rsidR="00DD604D">
        <w:rPr>
          <w:bCs/>
        </w:rPr>
        <w:t>ní akcí školy rozhodne ředitel</w:t>
      </w:r>
      <w:r w:rsidRPr="00B53825">
        <w:rPr>
          <w:bCs/>
        </w:rPr>
        <w:t xml:space="preserve"> o počtu pr</w:t>
      </w:r>
      <w:r w:rsidR="00B85496" w:rsidRPr="00B53825">
        <w:rPr>
          <w:bCs/>
        </w:rPr>
        <w:t>acovníků tak, aby byla zajištěno</w:t>
      </w:r>
      <w:r w:rsidR="00405D4C" w:rsidRPr="00B53825">
        <w:rPr>
          <w:bCs/>
        </w:rPr>
        <w:t xml:space="preserve"> </w:t>
      </w:r>
      <w:proofErr w:type="gramStart"/>
      <w:r w:rsidR="00405D4C" w:rsidRPr="00B53825">
        <w:rPr>
          <w:bCs/>
        </w:rPr>
        <w:t xml:space="preserve">vzdělávání </w:t>
      </w:r>
      <w:r w:rsidRPr="00B53825">
        <w:rPr>
          <w:bCs/>
        </w:rPr>
        <w:t xml:space="preserve"> dětí</w:t>
      </w:r>
      <w:proofErr w:type="gramEnd"/>
      <w:r w:rsidRPr="00B53825">
        <w:rPr>
          <w:bCs/>
        </w:rPr>
        <w:t>, jejich bezpečnost a ochrana zdraví.</w:t>
      </w:r>
    </w:p>
    <w:p w:rsidR="0026655B" w:rsidRPr="0026655B" w:rsidRDefault="0026655B" w:rsidP="0026655B">
      <w:pPr>
        <w:ind w:left="720"/>
        <w:jc w:val="both"/>
        <w:rPr>
          <w:b/>
          <w:bCs/>
        </w:rPr>
      </w:pPr>
    </w:p>
    <w:p w:rsidR="009457B1" w:rsidRPr="00405D4C" w:rsidRDefault="009457B1" w:rsidP="00C83976">
      <w:pPr>
        <w:jc w:val="both"/>
        <w:rPr>
          <w:bCs/>
        </w:rPr>
      </w:pPr>
    </w:p>
    <w:p w:rsidR="009457B1" w:rsidRDefault="009457B1" w:rsidP="00C83976">
      <w:pPr>
        <w:jc w:val="both"/>
        <w:rPr>
          <w:bCs/>
        </w:rPr>
      </w:pPr>
      <w:r w:rsidRPr="00405D4C">
        <w:rPr>
          <w:bCs/>
        </w:rPr>
        <w:t>V případě úrazu postupujeme podle BOZP, rodiče obdrží od ředitelky školy formulář k pojistné události. Pojištění se vztahuje na všechny akce pořádané školou.  Úraz dítěte se hlásí elektronickou poštou ČSI.</w:t>
      </w:r>
    </w:p>
    <w:p w:rsidR="0059726B" w:rsidRPr="003F5265" w:rsidRDefault="0059726B" w:rsidP="0015670F">
      <w:pPr>
        <w:numPr>
          <w:ilvl w:val="0"/>
          <w:numId w:val="16"/>
        </w:numPr>
        <w:shd w:val="clear" w:color="auto" w:fill="FFFFFF"/>
        <w:jc w:val="both"/>
        <w:rPr>
          <w:b/>
          <w:bCs/>
          <w:highlight w:val="white"/>
        </w:rPr>
      </w:pPr>
      <w:r w:rsidRPr="003F5265">
        <w:lastRenderedPageBreak/>
        <w:t xml:space="preserve">Nastane-li </w:t>
      </w:r>
      <w:r w:rsidR="0026655B">
        <w:t xml:space="preserve">úraz, je učitelka </w:t>
      </w:r>
      <w:r w:rsidRPr="003F5265">
        <w:t>povinna ihned zajistit prvotní ošetření dítěte, v případě nutnosti i následné lékařské vyšetření či ošetření. Bezprostředně ohlásit úraz zákonnému zástupci dítěte a nadále postupuje podle vyhlášky č. 64/</w:t>
      </w:r>
      <w:r>
        <w:t xml:space="preserve">2005 Sb., o evidenci úrazů dětí, </w:t>
      </w:r>
      <w:r w:rsidRPr="006C46B2">
        <w:rPr>
          <w:iCs/>
        </w:rPr>
        <w:t>ve znění pozdějších předpisů</w:t>
      </w:r>
      <w:r>
        <w:t>.</w:t>
      </w:r>
    </w:p>
    <w:p w:rsidR="0059726B" w:rsidRPr="003F5265" w:rsidRDefault="0059726B" w:rsidP="0015670F">
      <w:pPr>
        <w:numPr>
          <w:ilvl w:val="0"/>
          <w:numId w:val="16"/>
        </w:numPr>
        <w:shd w:val="clear" w:color="auto" w:fill="FFFFFF"/>
        <w:jc w:val="both"/>
        <w:rPr>
          <w:b/>
          <w:bCs/>
          <w:highlight w:val="white"/>
        </w:rPr>
      </w:pPr>
      <w:r w:rsidRPr="003F5265">
        <w:t>Školním úrazem je úraz, který se stal dítěte při výchově a vzdělávání a při činnostech, které s nimi přímo souvisejí. Výchovně vzdělávací činností je účast dětí při výchovné a vzdělávací práci školy, ve škole od vstupu dětí do prostor školy až do odchodu z</w:t>
      </w:r>
      <w:r>
        <w:t> </w:t>
      </w:r>
      <w:r w:rsidRPr="003F5265">
        <w:t>nich a každá činnost vyplývající z přímé souvislosti s ní.</w:t>
      </w:r>
    </w:p>
    <w:p w:rsidR="009457B1" w:rsidRPr="00A22689" w:rsidRDefault="0059726B" w:rsidP="0015670F">
      <w:pPr>
        <w:numPr>
          <w:ilvl w:val="0"/>
          <w:numId w:val="16"/>
        </w:numPr>
        <w:shd w:val="clear" w:color="auto" w:fill="FFFFFF"/>
        <w:jc w:val="both"/>
        <w:rPr>
          <w:b/>
          <w:bCs/>
          <w:highlight w:val="white"/>
        </w:rPr>
      </w:pPr>
      <w:r w:rsidRPr="003F5265">
        <w:t>Š</w:t>
      </w:r>
      <w:r>
        <w:t>k</w:t>
      </w:r>
      <w:r w:rsidRPr="003F5265">
        <w:t>olním úrazem je rovněž úraz, který se stal dětem při akcích konaných mimo školu, organizovaných školou a uskutečňovaných za dozoru pověřené osoby. Jedná se zejména o úrazy dětí na vycházkách, výletech, exkurzích.</w:t>
      </w:r>
    </w:p>
    <w:p w:rsidR="009457B1" w:rsidRPr="00405D4C" w:rsidRDefault="009457B1" w:rsidP="0015670F">
      <w:pPr>
        <w:numPr>
          <w:ilvl w:val="0"/>
          <w:numId w:val="13"/>
        </w:numPr>
        <w:jc w:val="both"/>
        <w:rPr>
          <w:bCs/>
        </w:rPr>
      </w:pPr>
      <w:r w:rsidRPr="00405D4C">
        <w:rPr>
          <w:bCs/>
        </w:rPr>
        <w:t>Ostatní úrazy jsou evidovány v k</w:t>
      </w:r>
      <w:r w:rsidR="00DD604D">
        <w:rPr>
          <w:bCs/>
        </w:rPr>
        <w:t>nize úrazů, která je ve sborovně</w:t>
      </w:r>
      <w:r w:rsidRPr="00405D4C">
        <w:rPr>
          <w:bCs/>
        </w:rPr>
        <w:t xml:space="preserve"> školy.</w:t>
      </w:r>
    </w:p>
    <w:p w:rsidR="009457B1" w:rsidRPr="009457B1" w:rsidRDefault="00DD604D" w:rsidP="0015670F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Lékárnička</w:t>
      </w:r>
      <w:r w:rsidR="009457B1" w:rsidRPr="00405D4C">
        <w:rPr>
          <w:bCs/>
        </w:rPr>
        <w:t xml:space="preserve"> je umístěna v</w:t>
      </w:r>
      <w:r>
        <w:rPr>
          <w:bCs/>
        </w:rPr>
        <w:t> e sborovně MŠ</w:t>
      </w:r>
      <w:r w:rsidR="009457B1" w:rsidRPr="009457B1">
        <w:rPr>
          <w:bCs/>
        </w:rPr>
        <w:t>.</w:t>
      </w:r>
    </w:p>
    <w:p w:rsidR="009457B1" w:rsidRDefault="00DD604D" w:rsidP="0015670F">
      <w:pPr>
        <w:numPr>
          <w:ilvl w:val="0"/>
          <w:numId w:val="13"/>
        </w:numPr>
        <w:jc w:val="both"/>
        <w:rPr>
          <w:bCs/>
        </w:rPr>
      </w:pPr>
      <w:r w:rsidRPr="00834A9B">
        <w:rPr>
          <w:bCs/>
        </w:rPr>
        <w:t>Lékárnička je</w:t>
      </w:r>
      <w:r w:rsidR="00834A9B" w:rsidRPr="00834A9B">
        <w:rPr>
          <w:bCs/>
        </w:rPr>
        <w:t xml:space="preserve"> pravidelně doplňována určenou pracovnicí</w:t>
      </w:r>
      <w:r w:rsidR="009457B1" w:rsidRPr="009457B1">
        <w:rPr>
          <w:b/>
          <w:bCs/>
        </w:rPr>
        <w:t>.</w:t>
      </w:r>
      <w:r w:rsidR="009457B1" w:rsidRPr="009457B1">
        <w:rPr>
          <w:bCs/>
        </w:rPr>
        <w:t xml:space="preserve"> Jsou vybaveny podle traumatologického plánu.</w:t>
      </w:r>
    </w:p>
    <w:p w:rsidR="00E663F9" w:rsidRDefault="00E663F9" w:rsidP="002E101C">
      <w:pPr>
        <w:pStyle w:val="Odstavecseseznamem"/>
        <w:numPr>
          <w:ilvl w:val="0"/>
          <w:numId w:val="13"/>
        </w:numPr>
        <w:shd w:val="clear" w:color="auto" w:fill="FFFFFF"/>
        <w:jc w:val="both"/>
      </w:pPr>
      <w:r w:rsidRPr="00834A9B">
        <w:t>Učitelky nesou odpovědnost za dodržování</w:t>
      </w:r>
      <w:r w:rsidRPr="003F5265">
        <w:t xml:space="preserve"> hygieny, přiměřeného větrání, vhodné oblečení dětí ve třídě i venku. Dbají na dodržování pitného režimu dětí, přizpůsobují délku pobytu venku daným klim</w:t>
      </w:r>
      <w:r>
        <w:t>atickým podmínkám (</w:t>
      </w:r>
      <w:r w:rsidRPr="003F5265">
        <w:t>sluneční záření, vítr, mráz</w:t>
      </w:r>
      <w:r>
        <w:t xml:space="preserve"> – </w:t>
      </w:r>
      <w:r w:rsidRPr="00552D99">
        <w:t>do</w:t>
      </w:r>
      <w:r>
        <w:t> </w:t>
      </w:r>
      <w:r w:rsidRPr="002E101C">
        <w:rPr>
          <w:rStyle w:val="Zdraznn"/>
          <w:b w:val="0"/>
        </w:rPr>
        <w:t>teploty</w:t>
      </w:r>
      <w:r w:rsidRPr="00552D99">
        <w:t xml:space="preserve"> </w:t>
      </w:r>
      <w:smartTag w:uri="urn:schemas-microsoft-com:office:smarttags" w:element="metricconverter">
        <w:smartTagPr>
          <w:attr w:name="ProductID" w:val="-10°C"/>
        </w:smartTagPr>
        <w:r w:rsidRPr="002E101C">
          <w:rPr>
            <w:b/>
          </w:rPr>
          <w:t>-10°C</w:t>
        </w:r>
      </w:smartTag>
      <w:r w:rsidRPr="003F5265">
        <w:t>). Pokud to podmínky nedovolují, ven s dětmi nevychází.</w:t>
      </w:r>
    </w:p>
    <w:p w:rsidR="00823F8F" w:rsidRDefault="00823F8F" w:rsidP="00C83976">
      <w:pPr>
        <w:shd w:val="clear" w:color="auto" w:fill="FFFFFF"/>
        <w:ind w:left="720"/>
        <w:jc w:val="both"/>
        <w:rPr>
          <w:b/>
          <w:bCs/>
          <w:highlight w:val="white"/>
        </w:rPr>
      </w:pPr>
    </w:p>
    <w:p w:rsidR="00823F8F" w:rsidRPr="006C46B2" w:rsidRDefault="00823F8F" w:rsidP="0015670F">
      <w:pPr>
        <w:numPr>
          <w:ilvl w:val="0"/>
          <w:numId w:val="17"/>
        </w:numPr>
        <w:shd w:val="clear" w:color="auto" w:fill="FFFFFF"/>
        <w:jc w:val="both"/>
        <w:rPr>
          <w:b/>
          <w:bCs/>
          <w:highlight w:val="white"/>
        </w:rPr>
      </w:pPr>
      <w:r w:rsidRPr="00834A9B">
        <w:rPr>
          <w:bCs/>
          <w:spacing w:val="1"/>
          <w:highlight w:val="white"/>
        </w:rPr>
        <w:t>Do MŠ docházejí děti bez známek jakéhokoliv onemocnění, učitelky mají</w:t>
      </w:r>
      <w:r w:rsidRPr="00834A9B">
        <w:rPr>
          <w:bCs/>
          <w:spacing w:val="1"/>
          <w:highlight w:val="white"/>
        </w:rPr>
        <w:br/>
      </w:r>
      <w:r w:rsidRPr="00834A9B">
        <w:rPr>
          <w:bCs/>
          <w:spacing w:val="-1"/>
          <w:highlight w:val="white"/>
        </w:rPr>
        <w:t>právo v zájmu dítěte i v zájmu zachování zdraví ostatních dětí nepřijmout děti</w:t>
      </w:r>
      <w:r w:rsidRPr="00834A9B">
        <w:rPr>
          <w:bCs/>
          <w:spacing w:val="-1"/>
          <w:highlight w:val="white"/>
        </w:rPr>
        <w:br/>
      </w:r>
      <w:r w:rsidRPr="00834A9B">
        <w:rPr>
          <w:bCs/>
          <w:spacing w:val="1"/>
          <w:highlight w:val="white"/>
        </w:rPr>
        <w:t>nachlazené, příp. se známkami infekčního onemocnění. Rodiče jsou povinni</w:t>
      </w:r>
      <w:r w:rsidRPr="00834A9B">
        <w:rPr>
          <w:bCs/>
          <w:spacing w:val="1"/>
          <w:highlight w:val="white"/>
        </w:rPr>
        <w:br/>
      </w:r>
      <w:r w:rsidRPr="00834A9B">
        <w:rPr>
          <w:bCs/>
          <w:highlight w:val="white"/>
        </w:rPr>
        <w:t>toto respektovat, případně informovat učitelku o zdravotních potížích nebo </w:t>
      </w:r>
      <w:r w:rsidRPr="00834A9B">
        <w:rPr>
          <w:bCs/>
          <w:spacing w:val="1"/>
          <w:highlight w:val="white"/>
        </w:rPr>
        <w:t>omezeních dítěte.</w:t>
      </w:r>
      <w:r w:rsidRPr="006C46B2">
        <w:rPr>
          <w:b/>
          <w:bCs/>
          <w:spacing w:val="1"/>
          <w:highlight w:val="white"/>
        </w:rPr>
        <w:t xml:space="preserve"> </w:t>
      </w:r>
      <w:r w:rsidRPr="006C46B2">
        <w:rPr>
          <w:spacing w:val="1"/>
          <w:highlight w:val="white"/>
        </w:rPr>
        <w:t>Po nemoci jsou děti přijímány bez potvrzení od lékaře – potvrzení předkládají, pokud je k tomu osobně</w:t>
      </w:r>
      <w:r w:rsidRPr="006C46B2">
        <w:rPr>
          <w:b/>
          <w:bCs/>
          <w:spacing w:val="1"/>
          <w:highlight w:val="white"/>
        </w:rPr>
        <w:t xml:space="preserve"> </w:t>
      </w:r>
      <w:r w:rsidR="00834A9B">
        <w:rPr>
          <w:spacing w:val="1"/>
          <w:highlight w:val="white"/>
        </w:rPr>
        <w:t>vyzve ředitel</w:t>
      </w:r>
      <w:r w:rsidRPr="006C46B2">
        <w:rPr>
          <w:spacing w:val="1"/>
          <w:highlight w:val="white"/>
        </w:rPr>
        <w:t xml:space="preserve"> školy (popř. její zástupkyně) z důvodů přetrvávajících příznaků onemocnění. Při zjištění teploty nebo jiných příznaků onemocnění dítěte </w:t>
      </w:r>
      <w:r w:rsidRPr="006C46B2">
        <w:rPr>
          <w:highlight w:val="white"/>
        </w:rPr>
        <w:t>během dne budou rodiče informováni telefonicky.</w:t>
      </w:r>
    </w:p>
    <w:p w:rsidR="009457B1" w:rsidRPr="00A22689" w:rsidRDefault="00823F8F" w:rsidP="0015670F">
      <w:pPr>
        <w:numPr>
          <w:ilvl w:val="0"/>
          <w:numId w:val="17"/>
        </w:numPr>
        <w:shd w:val="clear" w:color="auto" w:fill="FFFFFF"/>
        <w:jc w:val="both"/>
        <w:rPr>
          <w:b/>
          <w:bCs/>
          <w:spacing w:val="3"/>
          <w:highlight w:val="white"/>
          <w:u w:val="single"/>
        </w:rPr>
      </w:pPr>
      <w:r w:rsidRPr="006C46B2">
        <w:rPr>
          <w:spacing w:val="1"/>
          <w:highlight w:val="white"/>
        </w:rPr>
        <w:t>Rodiče jsou povinni hlásit výskyt infekčního onemocnění v rodině, které by mohlo způsobit šíření infekčního onemocnění v dětském kolektiv</w:t>
      </w:r>
      <w:r>
        <w:rPr>
          <w:spacing w:val="1"/>
          <w:highlight w:val="white"/>
        </w:rPr>
        <w:t>u včetně výskytu vší.</w:t>
      </w:r>
    </w:p>
    <w:p w:rsidR="009457B1" w:rsidRPr="009457B1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9457B1">
        <w:rPr>
          <w:bCs/>
        </w:rPr>
        <w:t>Děti mají v MŠ k dispozici hygienické papírové kapesníčky.</w:t>
      </w:r>
    </w:p>
    <w:p w:rsidR="009457B1" w:rsidRPr="009457B1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9457B1">
        <w:rPr>
          <w:bCs/>
        </w:rPr>
        <w:t>Děti chodí oblečeny přiměřeně ( spodní prádlo, jedno oblečení svrchní).</w:t>
      </w:r>
    </w:p>
    <w:p w:rsidR="009457B1" w:rsidRPr="009457B1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9457B1">
        <w:rPr>
          <w:bCs/>
        </w:rPr>
        <w:t>Při pobytu venku děti mají účelné oblečení, nejsou oblečeny nadměrně!</w:t>
      </w:r>
    </w:p>
    <w:p w:rsidR="009457B1" w:rsidRPr="009457B1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9457B1">
        <w:rPr>
          <w:bCs/>
        </w:rPr>
        <w:t>Dopolední pobyt venku je v rozsahu dvou hodin. Může být vynechán z důvodu m</w:t>
      </w:r>
      <w:r w:rsidR="00B01144">
        <w:rPr>
          <w:bCs/>
        </w:rPr>
        <w:t>razu  pod 10° C, deště, vichřice a inverze.</w:t>
      </w:r>
    </w:p>
    <w:p w:rsidR="009457B1" w:rsidRPr="009457B1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9457B1">
        <w:rPr>
          <w:bCs/>
        </w:rPr>
        <w:t xml:space="preserve">Děti </w:t>
      </w:r>
      <w:r w:rsidR="00305028">
        <w:rPr>
          <w:bCs/>
        </w:rPr>
        <w:t xml:space="preserve">ze  z ozdravných tříd </w:t>
      </w:r>
      <w:r w:rsidRPr="009457B1">
        <w:rPr>
          <w:bCs/>
        </w:rPr>
        <w:t>mají pobyt venku omezený v době pylové sezóny</w:t>
      </w:r>
    </w:p>
    <w:p w:rsidR="009457B1" w:rsidRPr="009457B1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9457B1">
        <w:rPr>
          <w:bCs/>
        </w:rPr>
        <w:t>V mateřské škole dodržujeme  rozsah  i formu tělesného pohybu, každodenní cvičení, v případě pěkného počasí na školní zahradě.</w:t>
      </w:r>
    </w:p>
    <w:p w:rsidR="002E101C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2E101C">
        <w:rPr>
          <w:bCs/>
        </w:rPr>
        <w:t>Denně provádíme zdravotně preventivní pohybové aktivity, dbáme na to, aby děti dýchaly nosem, měly čistý nos.</w:t>
      </w:r>
      <w:r w:rsidR="002E101C" w:rsidRPr="002E101C">
        <w:rPr>
          <w:bCs/>
        </w:rPr>
        <w:t xml:space="preserve"> </w:t>
      </w:r>
      <w:r w:rsidR="002E101C" w:rsidRPr="009457B1">
        <w:rPr>
          <w:bCs/>
        </w:rPr>
        <w:t>Pravidelně provádíme vzdušné lázně při nižších teplotách</w:t>
      </w:r>
      <w:r w:rsidR="002E101C" w:rsidRPr="002E101C">
        <w:rPr>
          <w:bCs/>
        </w:rPr>
        <w:t xml:space="preserve"> </w:t>
      </w:r>
    </w:p>
    <w:p w:rsidR="009457B1" w:rsidRPr="009457B1" w:rsidRDefault="009457B1" w:rsidP="0015670F">
      <w:pPr>
        <w:numPr>
          <w:ilvl w:val="0"/>
          <w:numId w:val="14"/>
        </w:numPr>
        <w:jc w:val="both"/>
        <w:rPr>
          <w:bCs/>
        </w:rPr>
      </w:pPr>
      <w:r w:rsidRPr="009457B1">
        <w:rPr>
          <w:bCs/>
        </w:rPr>
        <w:t>Děti  jsou v dobře vyvětrané místnosti do 22° C.</w:t>
      </w:r>
    </w:p>
    <w:p w:rsidR="00823F8F" w:rsidRPr="009457B1" w:rsidRDefault="00823F8F" w:rsidP="00C83976">
      <w:pPr>
        <w:ind w:left="1428"/>
        <w:jc w:val="both"/>
        <w:rPr>
          <w:bCs/>
        </w:rPr>
      </w:pPr>
    </w:p>
    <w:p w:rsidR="00037BDE" w:rsidRDefault="009457B1" w:rsidP="002E101C">
      <w:pPr>
        <w:jc w:val="both"/>
        <w:rPr>
          <w:b/>
          <w:bCs/>
        </w:rPr>
      </w:pPr>
      <w:r w:rsidRPr="009457B1">
        <w:rPr>
          <w:b/>
          <w:bCs/>
        </w:rPr>
        <w:t>V celém objektu MŠ je zákaz kouření dle zákona č. 379/2005 Sb.</w:t>
      </w:r>
      <w:r w:rsidR="00E663F9">
        <w:rPr>
          <w:b/>
          <w:bCs/>
        </w:rPr>
        <w:t xml:space="preserve"> Ve znění pozdějších zákonů.</w:t>
      </w:r>
    </w:p>
    <w:p w:rsidR="00701606" w:rsidRDefault="00701606" w:rsidP="002E101C">
      <w:pPr>
        <w:jc w:val="both"/>
        <w:rPr>
          <w:b/>
          <w:bCs/>
        </w:rPr>
      </w:pPr>
    </w:p>
    <w:p w:rsidR="00701606" w:rsidRDefault="00701606" w:rsidP="002E101C">
      <w:pPr>
        <w:jc w:val="both"/>
        <w:rPr>
          <w:b/>
          <w:bCs/>
        </w:rPr>
      </w:pPr>
    </w:p>
    <w:p w:rsidR="00701606" w:rsidRDefault="00701606" w:rsidP="002E101C">
      <w:pPr>
        <w:jc w:val="both"/>
        <w:rPr>
          <w:b/>
          <w:bCs/>
        </w:rPr>
      </w:pPr>
    </w:p>
    <w:p w:rsidR="00701606" w:rsidRDefault="00701606" w:rsidP="002E101C">
      <w:pPr>
        <w:jc w:val="both"/>
        <w:rPr>
          <w:b/>
          <w:bCs/>
        </w:rPr>
      </w:pPr>
    </w:p>
    <w:p w:rsidR="00701606" w:rsidRPr="002E101C" w:rsidRDefault="00701606" w:rsidP="002E101C">
      <w:pPr>
        <w:jc w:val="both"/>
        <w:rPr>
          <w:b/>
          <w:bCs/>
        </w:rPr>
      </w:pPr>
    </w:p>
    <w:p w:rsidR="00037BDE" w:rsidRDefault="00037BDE" w:rsidP="00C83976">
      <w:pPr>
        <w:ind w:left="720"/>
        <w:jc w:val="both"/>
        <w:rPr>
          <w:b/>
          <w:bCs/>
          <w:sz w:val="28"/>
          <w:szCs w:val="28"/>
          <w:u w:val="single"/>
        </w:rPr>
      </w:pPr>
    </w:p>
    <w:p w:rsidR="00403433" w:rsidRDefault="00403433" w:rsidP="00C83976">
      <w:pPr>
        <w:ind w:left="720"/>
        <w:jc w:val="both"/>
        <w:rPr>
          <w:b/>
          <w:sz w:val="28"/>
          <w:szCs w:val="28"/>
          <w:u w:val="single"/>
        </w:rPr>
      </w:pPr>
      <w:r w:rsidRPr="00403433">
        <w:rPr>
          <w:b/>
          <w:bCs/>
          <w:sz w:val="28"/>
          <w:szCs w:val="28"/>
          <w:u w:val="single"/>
        </w:rPr>
        <w:lastRenderedPageBreak/>
        <w:t>VII</w:t>
      </w:r>
      <w:r w:rsidR="00B53825">
        <w:rPr>
          <w:b/>
          <w:bCs/>
          <w:sz w:val="28"/>
          <w:szCs w:val="28"/>
          <w:u w:val="single"/>
        </w:rPr>
        <w:t>I</w:t>
      </w:r>
      <w:r w:rsidRPr="00403433">
        <w:rPr>
          <w:b/>
          <w:bCs/>
          <w:sz w:val="28"/>
          <w:szCs w:val="28"/>
          <w:u w:val="single"/>
        </w:rPr>
        <w:t>. Obsah předškolního vzdělávání a o</w:t>
      </w:r>
      <w:r w:rsidRPr="00403433">
        <w:rPr>
          <w:b/>
          <w:sz w:val="28"/>
          <w:szCs w:val="28"/>
          <w:u w:val="single"/>
        </w:rPr>
        <w:t xml:space="preserve">chrana před sociálně </w:t>
      </w:r>
      <w:r w:rsidR="00D87008">
        <w:rPr>
          <w:b/>
          <w:sz w:val="28"/>
          <w:szCs w:val="28"/>
          <w:u w:val="single"/>
        </w:rPr>
        <w:t>patologickými jevy</w:t>
      </w:r>
      <w:r w:rsidR="00597B6F">
        <w:rPr>
          <w:b/>
          <w:sz w:val="28"/>
          <w:szCs w:val="28"/>
          <w:u w:val="single"/>
        </w:rPr>
        <w:t xml:space="preserve"> </w:t>
      </w:r>
      <w:r w:rsidRPr="00403433">
        <w:rPr>
          <w:b/>
          <w:sz w:val="28"/>
          <w:szCs w:val="28"/>
          <w:u w:val="single"/>
        </w:rPr>
        <w:t>a  před projevy diskriminace, nepřátelství nebo násilí</w:t>
      </w:r>
    </w:p>
    <w:p w:rsidR="00037BDE" w:rsidRDefault="00037BDE" w:rsidP="00C83976">
      <w:pPr>
        <w:ind w:left="720"/>
        <w:jc w:val="both"/>
        <w:rPr>
          <w:b/>
          <w:sz w:val="28"/>
          <w:szCs w:val="28"/>
          <w:u w:val="single"/>
        </w:rPr>
      </w:pPr>
    </w:p>
    <w:p w:rsidR="00037BDE" w:rsidRPr="00D87008" w:rsidRDefault="00037BDE" w:rsidP="00C83976">
      <w:pPr>
        <w:ind w:left="720"/>
        <w:jc w:val="both"/>
        <w:rPr>
          <w:b/>
          <w:sz w:val="28"/>
          <w:szCs w:val="28"/>
          <w:u w:val="single"/>
        </w:rPr>
      </w:pPr>
    </w:p>
    <w:p w:rsidR="00B238FF" w:rsidRPr="006C46B2" w:rsidRDefault="00B238FF" w:rsidP="0015670F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6C46B2">
        <w:t>Mateřská škola je druhem školy, předškolní vzdělávání zajišťují pedagogičtí pracovníci s odborným vzděláním.</w:t>
      </w:r>
    </w:p>
    <w:p w:rsidR="00B238FF" w:rsidRPr="006C46B2" w:rsidRDefault="00B238FF" w:rsidP="0015670F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6C46B2">
        <w:t>Vyučovacím jazykem je jazyk český.</w:t>
      </w:r>
    </w:p>
    <w:p w:rsidR="00B238FF" w:rsidRPr="00F32318" w:rsidRDefault="00B238FF" w:rsidP="0015670F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6C46B2">
        <w:t>Vzdělávání v mateřské škole se uskutečňuje podle Školního vzdělávacího programu</w:t>
      </w:r>
      <w:r>
        <w:t xml:space="preserve"> </w:t>
      </w:r>
      <w:r w:rsidRPr="00F32318">
        <w:t>(dále ŠVP PV), který je zpracován podle podmínek školy a v souladu se státním Rámcovým vzdělávacím programem pro předškolní vzdělávání.</w:t>
      </w:r>
    </w:p>
    <w:p w:rsidR="00BC186C" w:rsidRDefault="00B238FF" w:rsidP="0015670F">
      <w:pPr>
        <w:numPr>
          <w:ilvl w:val="0"/>
          <w:numId w:val="18"/>
        </w:numPr>
        <w:autoSpaceDE w:val="0"/>
        <w:autoSpaceDN w:val="0"/>
        <w:adjustRightInd w:val="0"/>
        <w:jc w:val="both"/>
      </w:pPr>
      <w:r w:rsidRPr="006C46B2">
        <w:t xml:space="preserve">ŠVP PV vydává ředitelka školy a je zveřejněn </w:t>
      </w:r>
      <w:r>
        <w:t xml:space="preserve">ve zkrácené formě </w:t>
      </w:r>
      <w:r w:rsidRPr="006C46B2">
        <w:t>na přístupném místě</w:t>
      </w:r>
      <w:r>
        <w:t xml:space="preserve"> </w:t>
      </w:r>
      <w:r w:rsidRPr="00F32318">
        <w:t>na jednotlivých třídách. Do ŠVP PV může každý nahlížet a pořizovat si z něj opisy a výpisky. Rodiče mohou na vyžádání ve třídách do třídního programu nahlížet.</w:t>
      </w:r>
    </w:p>
    <w:p w:rsidR="00BC186C" w:rsidRDefault="001E03EA" w:rsidP="001567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</w:pPr>
      <w:r>
        <w:t>Hlavním</w:t>
      </w:r>
      <w:r w:rsidR="00BC186C" w:rsidRPr="003F5265">
        <w:t xml:space="preserve"> prvkem ochrany před sociálně patologickými jevy je i výchovně vzdělávací působení na děti předškolního věku, zaměřené na zdravý způsob života. V rámci ŠVP jsou proto děti nenásilnou formou a přiměřeně k jejich věku a schopnostem pochopit a</w:t>
      </w:r>
      <w:r w:rsidR="00BC186C">
        <w:t> </w:t>
      </w:r>
      <w:r w:rsidR="00BC186C" w:rsidRPr="003F5265">
        <w:t>porozumět dané problematice seznamovány s nebezpečím drogové závislosti, alkoholismu, kouření, virtuální závislosti, patologického hráčství, vandalismu, kriminality a jiných forem násilného chování a jsou jim vysvětlována pozitiva zdravého životního stylu.</w:t>
      </w:r>
    </w:p>
    <w:p w:rsidR="001E03EA" w:rsidRDefault="001E03EA" w:rsidP="001567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</w:pPr>
      <w:r w:rsidRPr="003F5265">
        <w:t>Důležitým prvkem prevence v této oblasti je i vytvoření příznivého sociálního klimatu mezi dětmi navzájem, mezi dětmi a dalšími pracovníky školy, mezi pracovníky školy a zákonnými zástupci.</w:t>
      </w:r>
    </w:p>
    <w:p w:rsidR="001E03EA" w:rsidRDefault="001E03EA" w:rsidP="001567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</w:pPr>
      <w:r w:rsidRPr="003F5265">
        <w:t>MŠ má vytvořena pravidla soužití ve třídě, která slouží k vzájemné toleranci a jako ochrana a prevence vzniku sociálně patologických jevů, diskriminace, projevů nepřátelství nebo násilí.</w:t>
      </w:r>
    </w:p>
    <w:p w:rsidR="001E03EA" w:rsidRDefault="001E03EA" w:rsidP="0015670F">
      <w:pPr>
        <w:pStyle w:val="Odstavecseseznamem"/>
        <w:numPr>
          <w:ilvl w:val="0"/>
          <w:numId w:val="18"/>
        </w:numPr>
        <w:jc w:val="both"/>
      </w:pPr>
      <w:r w:rsidRPr="00BC186C">
        <w:t>Škola je povinna oznámit orgánu sociálně-právní ochrany dětí skutečnosti, které nasvědčují tomu, že dítě je týráno nebo zanedbáváno.</w:t>
      </w:r>
    </w:p>
    <w:p w:rsidR="00701606" w:rsidRPr="00BC186C" w:rsidRDefault="00701606" w:rsidP="00701606">
      <w:pPr>
        <w:jc w:val="both"/>
      </w:pPr>
    </w:p>
    <w:p w:rsidR="0048607E" w:rsidRDefault="0048607E" w:rsidP="00C83976">
      <w:pPr>
        <w:autoSpaceDE w:val="0"/>
        <w:autoSpaceDN w:val="0"/>
        <w:adjustRightInd w:val="0"/>
        <w:jc w:val="both"/>
      </w:pPr>
    </w:p>
    <w:p w:rsidR="00B53825" w:rsidRDefault="00B53825" w:rsidP="00B53825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</w:t>
      </w:r>
      <w:r w:rsidRPr="00B53825">
        <w:rPr>
          <w:b/>
          <w:bCs/>
          <w:sz w:val="28"/>
          <w:szCs w:val="28"/>
          <w:u w:val="single"/>
        </w:rPr>
        <w:t>X</w:t>
      </w:r>
      <w:r>
        <w:rPr>
          <w:b/>
          <w:bCs/>
          <w:sz w:val="28"/>
          <w:szCs w:val="28"/>
          <w:u w:val="single"/>
        </w:rPr>
        <w:t>. Systém péče o děti s přiznanými podpůrnými opatřeními</w:t>
      </w:r>
    </w:p>
    <w:p w:rsidR="00B53825" w:rsidRDefault="00B53825" w:rsidP="00B53825">
      <w:pPr>
        <w:jc w:val="both"/>
        <w:rPr>
          <w:b/>
          <w:bCs/>
          <w:sz w:val="28"/>
          <w:szCs w:val="28"/>
          <w:u w:val="single"/>
        </w:rPr>
      </w:pPr>
    </w:p>
    <w:p w:rsidR="00B53825" w:rsidRPr="006B3211" w:rsidRDefault="00B53825" w:rsidP="00B53825">
      <w:pPr>
        <w:pStyle w:val="Bezmezer"/>
        <w:rPr>
          <w:rFonts w:eastAsia="Times New Roman" w:cs="Times New Roman"/>
          <w:i/>
          <w:color w:val="800000"/>
          <w:lang w:eastAsia="cs-CZ"/>
        </w:rPr>
      </w:pPr>
    </w:p>
    <w:p w:rsidR="00B53825" w:rsidRDefault="00B53825" w:rsidP="00B53825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3825">
        <w:rPr>
          <w:rFonts w:ascii="Times New Roman" w:hAnsi="Times New Roman" w:cs="Times New Roman"/>
          <w:b/>
          <w:sz w:val="24"/>
          <w:szCs w:val="24"/>
          <w:u w:val="single"/>
        </w:rPr>
        <w:t>Podpůrná opatření prvního stupně</w:t>
      </w:r>
    </w:p>
    <w:p w:rsidR="00B53825" w:rsidRPr="00B53825" w:rsidRDefault="00B53825" w:rsidP="00B53825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825" w:rsidRPr="00B53825" w:rsidRDefault="00B53825" w:rsidP="0015670F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825">
        <w:rPr>
          <w:rFonts w:ascii="Times New Roman" w:hAnsi="Times New Roman" w:cs="Times New Roman"/>
          <w:sz w:val="24"/>
          <w:szCs w:val="24"/>
        </w:rPr>
        <w:t xml:space="preserve">Ředitel mateřské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dítěte (§ 21 školského zákona). </w:t>
      </w:r>
    </w:p>
    <w:p w:rsidR="00B53825" w:rsidRPr="00B53825" w:rsidRDefault="00B53825" w:rsidP="0015670F">
      <w:pPr>
        <w:pStyle w:val="Bezmezer"/>
        <w:numPr>
          <w:ilvl w:val="0"/>
          <w:numId w:val="32"/>
        </w:numPr>
        <w:jc w:val="both"/>
        <w:rPr>
          <w:rStyle w:val="Styl6Char"/>
          <w:rFonts w:ascii="Times New Roman" w:hAnsi="Times New Roman"/>
          <w:color w:val="auto"/>
          <w:sz w:val="24"/>
          <w:szCs w:val="24"/>
        </w:rPr>
      </w:pPr>
      <w:r w:rsidRPr="00B53825">
        <w:rPr>
          <w:rFonts w:ascii="Times New Roman" w:hAnsi="Times New Roman" w:cs="Times New Roman"/>
          <w:sz w:val="24"/>
          <w:szCs w:val="24"/>
        </w:rPr>
        <w:t>Učitel</w:t>
      </w:r>
      <w:r w:rsidR="00834A9B">
        <w:rPr>
          <w:rFonts w:ascii="Times New Roman" w:hAnsi="Times New Roman" w:cs="Times New Roman"/>
          <w:sz w:val="24"/>
          <w:szCs w:val="24"/>
        </w:rPr>
        <w:t>ka</w:t>
      </w:r>
      <w:r w:rsidRPr="00B53825">
        <w:rPr>
          <w:rFonts w:ascii="Times New Roman" w:hAnsi="Times New Roman" w:cs="Times New Roman"/>
          <w:sz w:val="24"/>
          <w:szCs w:val="24"/>
        </w:rPr>
        <w:t xml:space="preserve"> mateřské školy zpracuje plán pedagogické podpory, </w:t>
      </w:r>
      <w:r w:rsidRPr="00B53825">
        <w:rPr>
          <w:rStyle w:val="Styl6Char"/>
          <w:rFonts w:ascii="Times New Roman" w:hAnsi="Times New Roman"/>
          <w:color w:val="auto"/>
          <w:sz w:val="24"/>
          <w:szCs w:val="24"/>
        </w:rPr>
        <w:t>ve kterém bude upravena organizace a hodnocení vzdělávání dítěte včetně úpravy metod a forem práce a projedná jej s ředitelem školy.</w:t>
      </w:r>
    </w:p>
    <w:p w:rsidR="00B53825" w:rsidRPr="00B53825" w:rsidRDefault="00B53825" w:rsidP="0015670F">
      <w:pPr>
        <w:pStyle w:val="Styl5"/>
        <w:numPr>
          <w:ilvl w:val="0"/>
          <w:numId w:val="32"/>
        </w:numPr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B53825">
        <w:rPr>
          <w:rFonts w:ascii="Times New Roman" w:hAnsi="Times New Roman"/>
          <w:b w:val="0"/>
          <w:color w:val="auto"/>
          <w:sz w:val="24"/>
          <w:szCs w:val="24"/>
        </w:rPr>
        <w:t xml:space="preserve">Pokud by nepostačovala podpůrná opatření prvního stupně (po vyhodnocení plánu pedagogické podpory) doporučí ředitel školy využití poradenské pomoci školského poradenského zařízení za účelem posouzení speciálních vzdělávacích dítěte </w:t>
      </w:r>
      <w:r w:rsidRPr="00B53825">
        <w:rPr>
          <w:rFonts w:ascii="Times New Roman" w:hAnsi="Times New Roman"/>
          <w:b w:val="0"/>
          <w:i/>
          <w:color w:val="auto"/>
          <w:sz w:val="24"/>
          <w:szCs w:val="24"/>
        </w:rPr>
        <w:t>(§ 16 odst. 4 a 5 školského zákona a § 2 a § 10 vyhlášky č. 27/2016 Sb.)</w:t>
      </w:r>
    </w:p>
    <w:p w:rsidR="00B53825" w:rsidRDefault="00B53825" w:rsidP="00B538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34A9B" w:rsidRDefault="00834A9B" w:rsidP="00B538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01606" w:rsidRDefault="00701606" w:rsidP="00B538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01606" w:rsidRDefault="00701606" w:rsidP="00B538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34A9B" w:rsidRPr="00B53825" w:rsidRDefault="00834A9B" w:rsidP="00B5382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53825" w:rsidRDefault="00B53825" w:rsidP="00B53825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Pr="00B53825">
        <w:rPr>
          <w:rFonts w:ascii="Times New Roman" w:hAnsi="Times New Roman" w:cs="Times New Roman"/>
          <w:b/>
          <w:sz w:val="24"/>
          <w:szCs w:val="24"/>
          <w:u w:val="single"/>
        </w:rPr>
        <w:t>odpůrná opatření druhého až pátého stupně</w:t>
      </w:r>
    </w:p>
    <w:p w:rsidR="00B53825" w:rsidRPr="00B53825" w:rsidRDefault="00B53825" w:rsidP="00B53825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825" w:rsidRPr="00B53825" w:rsidRDefault="00B53825" w:rsidP="0015670F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825">
        <w:rPr>
          <w:rFonts w:ascii="Times New Roman" w:hAnsi="Times New Roman" w:cs="Times New Roman"/>
          <w:sz w:val="24"/>
          <w:szCs w:val="24"/>
        </w:rPr>
        <w:t xml:space="preserve">Podmínkou pro uplatnění podpůrného opatření 2 až 5 stupně je doporučení školského poradenského zařízení a s informovaným souhlasem zákonného zástupce dítěte. K poskytnutí poradenské pomoci školského poradenského zařízení dojde na základě vlastního uvážení zákonného zástupce, doporučení ředitele mateřské školy nebo OSPOD. </w:t>
      </w:r>
    </w:p>
    <w:p w:rsidR="00B53825" w:rsidRPr="00B53825" w:rsidRDefault="00B53825" w:rsidP="0015670F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825">
        <w:rPr>
          <w:rFonts w:ascii="Times New Roman" w:hAnsi="Times New Roman" w:cs="Times New Roman"/>
          <w:sz w:val="24"/>
          <w:szCs w:val="24"/>
        </w:rPr>
        <w:t xml:space="preserve">Ředitel školy určí pedagogického pracovníka odpovědného za spolupráci se školským poradenským zařízením v souvislosti s doporučením podpůrných opatření dítěti se speciálními vzdělávacími potřebami </w:t>
      </w:r>
      <w:r w:rsidRPr="00B53825">
        <w:rPr>
          <w:rFonts w:ascii="Times New Roman" w:hAnsi="Times New Roman" w:cs="Times New Roman"/>
          <w:i/>
          <w:sz w:val="24"/>
          <w:szCs w:val="24"/>
        </w:rPr>
        <w:t>(11 vyhlášky č. 27/2016 Sb.)</w:t>
      </w:r>
      <w:r w:rsidRPr="00B538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825" w:rsidRPr="00B53825" w:rsidRDefault="00B53825" w:rsidP="0015670F">
      <w:pPr>
        <w:pStyle w:val="Styl6"/>
        <w:numPr>
          <w:ilvl w:val="0"/>
          <w:numId w:val="32"/>
        </w:numPr>
        <w:jc w:val="both"/>
        <w:rPr>
          <w:rFonts w:ascii="Times New Roman" w:hAnsi="Times New Roman"/>
          <w:color w:val="auto"/>
          <w:sz w:val="24"/>
          <w:szCs w:val="24"/>
        </w:rPr>
      </w:pPr>
      <w:r w:rsidRPr="00B53825">
        <w:rPr>
          <w:rFonts w:ascii="Times New Roman" w:hAnsi="Times New Roman"/>
          <w:color w:val="auto"/>
          <w:sz w:val="24"/>
          <w:szCs w:val="24"/>
        </w:rPr>
        <w:t>Ředitel školy zahájí poskytování podpůrných opatření 2 až 5 stupně bezodkladně po obdržení doporučení školského poradenského zařízení a získání informovaného souhlasu zákonného zástupce.</w:t>
      </w:r>
    </w:p>
    <w:p w:rsidR="00B53825" w:rsidRPr="00B53825" w:rsidRDefault="00B53825" w:rsidP="0015670F">
      <w:pPr>
        <w:pStyle w:val="Styl5"/>
        <w:numPr>
          <w:ilvl w:val="0"/>
          <w:numId w:val="32"/>
        </w:numPr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B53825">
        <w:rPr>
          <w:rFonts w:ascii="Times New Roman" w:hAnsi="Times New Roman"/>
          <w:b w:val="0"/>
          <w:color w:val="auto"/>
          <w:sz w:val="24"/>
          <w:szCs w:val="24"/>
        </w:rPr>
        <w:t xml:space="preserve">Ředitel školy průběžně vyhodnocuje poskytování podpůrných opatření, nejméně však jeden krát ročně, v případě souvisejících okolností častěji. Ukončení poskytování podpůrného opatření 2 až 5 stupně je-li z doporučení školského poradenského zařízení zřejmé, že podpůrná opatření 2 až 5 stupně již nejsou potřeba. V takovém případě se nevyžaduje informovaný souhlas zákonného zástupce, s ním se pouze projedná </w:t>
      </w:r>
      <w:r w:rsidRPr="00B53825">
        <w:rPr>
          <w:rFonts w:ascii="Times New Roman" w:hAnsi="Times New Roman"/>
          <w:b w:val="0"/>
          <w:i/>
          <w:color w:val="auto"/>
          <w:sz w:val="24"/>
          <w:szCs w:val="24"/>
        </w:rPr>
        <w:t>(§ 16 odst. 4 školského zákona a § 11, § 12 a § 16 vyhlášky č. 27/2016 Sb.)</w:t>
      </w:r>
    </w:p>
    <w:p w:rsidR="00B53825" w:rsidRPr="00B53825" w:rsidRDefault="00B53825" w:rsidP="00B53825">
      <w:pPr>
        <w:pStyle w:val="Styl5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26655B" w:rsidRDefault="0026655B" w:rsidP="0026655B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Vzdělávání dětí nadaných</w:t>
      </w:r>
    </w:p>
    <w:p w:rsidR="00B53825" w:rsidRPr="0026655B" w:rsidRDefault="00B53825" w:rsidP="00B5382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825" w:rsidRPr="00B53825" w:rsidRDefault="00B53825" w:rsidP="0015670F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825">
        <w:rPr>
          <w:rFonts w:ascii="Times New Roman" w:hAnsi="Times New Roman" w:cs="Times New Roman"/>
          <w:sz w:val="24"/>
          <w:szCs w:val="24"/>
        </w:rPr>
        <w:t xml:space="preserve">Mateřská škola vytváří ve svém školním vzdělávacím programu a při jeho realizaci podmínky k co největšímu využití potenciálu každého dítěte s ohledem na jeho individuální možnosti. To platí v plné míře i pro vzdělávání dětí nadaných. </w:t>
      </w:r>
    </w:p>
    <w:p w:rsidR="00B53825" w:rsidRDefault="00B53825" w:rsidP="0015670F">
      <w:pPr>
        <w:pStyle w:val="Bezmezer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825">
        <w:rPr>
          <w:rFonts w:ascii="Times New Roman" w:hAnsi="Times New Roman" w:cs="Times New Roman"/>
          <w:sz w:val="24"/>
          <w:szCs w:val="24"/>
        </w:rPr>
        <w:t>Mateřská škola je povinna zajistit realizaci všech stanovených podpůrných opatření pro podporu nadání podle individuálních vzdělávacích potřeb dětí v rozsahu prvního až čtvrtého stupně podpory.</w:t>
      </w:r>
    </w:p>
    <w:p w:rsidR="00740C26" w:rsidRDefault="00740C26" w:rsidP="00740C26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3825" w:rsidRDefault="00B53825" w:rsidP="00C83976">
      <w:pPr>
        <w:jc w:val="both"/>
        <w:rPr>
          <w:b/>
          <w:bCs/>
          <w:sz w:val="28"/>
          <w:szCs w:val="28"/>
          <w:u w:val="single"/>
        </w:rPr>
      </w:pPr>
    </w:p>
    <w:p w:rsidR="00FD2DC6" w:rsidRDefault="00B53825" w:rsidP="00C83976">
      <w:pPr>
        <w:jc w:val="both"/>
        <w:rPr>
          <w:b/>
          <w:bCs/>
          <w:sz w:val="28"/>
          <w:szCs w:val="28"/>
          <w:u w:val="single"/>
        </w:rPr>
      </w:pPr>
      <w:r w:rsidRPr="00B53825">
        <w:rPr>
          <w:b/>
          <w:bCs/>
          <w:sz w:val="28"/>
          <w:szCs w:val="28"/>
          <w:u w:val="single"/>
        </w:rPr>
        <w:t>X</w:t>
      </w:r>
      <w:r w:rsidR="001E03EA" w:rsidRPr="001E03EA">
        <w:rPr>
          <w:b/>
          <w:bCs/>
          <w:sz w:val="28"/>
          <w:szCs w:val="28"/>
          <w:u w:val="single"/>
        </w:rPr>
        <w:t>. Práva a povinnosti d</w:t>
      </w:r>
      <w:r w:rsidR="00FD2DC6">
        <w:rPr>
          <w:b/>
          <w:bCs/>
          <w:sz w:val="28"/>
          <w:szCs w:val="28"/>
          <w:u w:val="single"/>
        </w:rPr>
        <w:t>ětí a rodičů, vzájemné vztahy se</w:t>
      </w:r>
    </w:p>
    <w:p w:rsidR="001E03EA" w:rsidRPr="001E03EA" w:rsidRDefault="00FD2DC6" w:rsidP="00C83976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zaměstnanci školy</w:t>
      </w:r>
    </w:p>
    <w:p w:rsidR="00CA5912" w:rsidRPr="00CA5912" w:rsidRDefault="00CA5912" w:rsidP="00C83976">
      <w:pPr>
        <w:jc w:val="both"/>
        <w:rPr>
          <w:b/>
          <w:bCs/>
        </w:rPr>
      </w:pPr>
    </w:p>
    <w:p w:rsidR="00CA5912" w:rsidRPr="00CA5912" w:rsidRDefault="00CA5912" w:rsidP="00C83976">
      <w:pPr>
        <w:jc w:val="both"/>
        <w:rPr>
          <w:bCs/>
        </w:rPr>
      </w:pPr>
      <w:r w:rsidRPr="00CA5912">
        <w:rPr>
          <w:bCs/>
        </w:rPr>
        <w:t>Předškolní vzdělávání zabezpečuje uspokojování přirozených potřeb dítěte.</w:t>
      </w:r>
    </w:p>
    <w:p w:rsidR="00A22689" w:rsidRPr="00A22689" w:rsidRDefault="00CA5912" w:rsidP="00C83976">
      <w:pPr>
        <w:jc w:val="both"/>
        <w:rPr>
          <w:bCs/>
        </w:rPr>
      </w:pPr>
      <w:r w:rsidRPr="00CA5912">
        <w:rPr>
          <w:bCs/>
        </w:rPr>
        <w:t>Rozvoj jeho osobnosti probíhá ve spolupráci rodiny a předškolního zařízení.</w:t>
      </w:r>
    </w:p>
    <w:p w:rsidR="00CA5912" w:rsidRPr="00CA5912" w:rsidRDefault="00CA5912" w:rsidP="00C83976">
      <w:pPr>
        <w:jc w:val="both"/>
        <w:rPr>
          <w:b/>
        </w:rPr>
      </w:pPr>
      <w:r w:rsidRPr="00CA5912">
        <w:rPr>
          <w:b/>
        </w:rPr>
        <w:t>Dítě má právo: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>aby mu byla společností poskytována ochrana</w:t>
      </w:r>
      <w:r>
        <w:t>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>má právo na hru, odpočinek, svobodnou volbu činností a zdánlivou  nečinnost a soukromí</w:t>
      </w:r>
      <w:r>
        <w:t>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>má právo na uspokojování svých individuálních fyzických, psychických a sociálních potřeb</w:t>
      </w:r>
      <w:r>
        <w:t>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 xml:space="preserve">má právo na vzdělání, v posledním ročníku MŠ na bezplatné </w:t>
      </w:r>
      <w:r w:rsidR="00037BDE">
        <w:t xml:space="preserve">povinné </w:t>
      </w:r>
      <w:r w:rsidRPr="00CA5912">
        <w:t>vzdělávání</w:t>
      </w:r>
      <w:r>
        <w:t>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>má právo svěřit se svým problémem</w:t>
      </w:r>
      <w:r>
        <w:t>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>má právo na harmonický rozvoj v souladu se svým věkem a individuálními potřebami, schopnostmi a možnostmi</w:t>
      </w:r>
      <w:r>
        <w:t>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>být respektováno jako jedinec ve společnosti (slušné zacházení, i když nemá pravdu, právo na přátelství, na respektování jazyka, barvy pleti, rasy či sociální skupiny)</w:t>
      </w:r>
      <w:r>
        <w:t>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t>na emočně kladné prostředí a projevování lásky (právo žít s každým se svých rodičů, pokud by mu to neuškodilo, právo mít někoho, kdo se ho zastane, právo být s lidmi kteří ho mají  rádi, právo na pozornost a vedení ze strany dospělých, právo d</w:t>
      </w:r>
      <w:r>
        <w:t>ostávat i projevovat lásku,...),</w:t>
      </w:r>
    </w:p>
    <w:p w:rsidR="00CA5912" w:rsidRPr="00CA5912" w:rsidRDefault="00CA5912" w:rsidP="0015670F">
      <w:pPr>
        <w:numPr>
          <w:ilvl w:val="0"/>
          <w:numId w:val="19"/>
        </w:numPr>
        <w:jc w:val="both"/>
      </w:pPr>
      <w:r w:rsidRPr="00CA5912">
        <w:lastRenderedPageBreak/>
        <w:t>být respektováno jako jedinec s možností rozvoje, který si chce potvrzovat svoji identitu (právo vyrůst v zdravého tělesně i duševně, právo být veden k tomu, aby respektoval ostatní lidi bez ohledu na rasu, náboženství, apod., právo rozvíjet všechny své schopnosti a nadání, právo hrát si, právo na soukromí</w:t>
      </w:r>
      <w:r>
        <w:t>.),</w:t>
      </w:r>
    </w:p>
    <w:p w:rsidR="000173A5" w:rsidRPr="00CA5912" w:rsidRDefault="00CA5912" w:rsidP="0015670F">
      <w:pPr>
        <w:numPr>
          <w:ilvl w:val="0"/>
          <w:numId w:val="19"/>
        </w:numPr>
        <w:jc w:val="both"/>
      </w:pPr>
      <w:r w:rsidRPr="00CA5912">
        <w:t>být respektováno jako individualita, která si tvoří svůj vlastní život (právo ovlivňovat rozhodnutí, co se s ním stane, právo na chování přiměřené věku, právo být připravován na svobodu jednat a žít svým vlastním způsobem).</w:t>
      </w:r>
    </w:p>
    <w:p w:rsidR="00FD09CA" w:rsidRDefault="00FD09CA" w:rsidP="00C83976">
      <w:pPr>
        <w:jc w:val="both"/>
        <w:rPr>
          <w:b/>
        </w:rPr>
      </w:pPr>
    </w:p>
    <w:p w:rsidR="00FD09CA" w:rsidRDefault="00FD09CA" w:rsidP="00C83976">
      <w:pPr>
        <w:jc w:val="both"/>
        <w:rPr>
          <w:b/>
        </w:rPr>
      </w:pPr>
    </w:p>
    <w:p w:rsidR="00CA5912" w:rsidRPr="00CA5912" w:rsidRDefault="00A22689" w:rsidP="00C83976">
      <w:pPr>
        <w:jc w:val="both"/>
        <w:rPr>
          <w:b/>
        </w:rPr>
      </w:pPr>
      <w:r>
        <w:rPr>
          <w:b/>
        </w:rPr>
        <w:t xml:space="preserve">Zákonní zástupci </w:t>
      </w:r>
      <w:r w:rsidR="00CA5912" w:rsidRPr="00CA5912">
        <w:rPr>
          <w:b/>
        </w:rPr>
        <w:t>mají právo:</w:t>
      </w:r>
    </w:p>
    <w:p w:rsidR="00CA5912" w:rsidRPr="00CA5912" w:rsidRDefault="00CA5912" w:rsidP="0015670F">
      <w:pPr>
        <w:numPr>
          <w:ilvl w:val="0"/>
          <w:numId w:val="20"/>
        </w:numPr>
        <w:jc w:val="both"/>
      </w:pPr>
      <w:r w:rsidRPr="00CA5912">
        <w:t>na diskrétnost a ochranu informací, týkajících se jejich osobního a rodinného života</w:t>
      </w:r>
      <w:r>
        <w:t>,</w:t>
      </w:r>
    </w:p>
    <w:p w:rsidR="00CA5912" w:rsidRPr="00CA5912" w:rsidRDefault="00CA5912" w:rsidP="0015670F">
      <w:pPr>
        <w:numPr>
          <w:ilvl w:val="0"/>
          <w:numId w:val="20"/>
        </w:numPr>
        <w:jc w:val="both"/>
      </w:pPr>
      <w:r w:rsidRPr="00CA5912">
        <w:t xml:space="preserve">podílet se na dění v MŠ </w:t>
      </w:r>
    </w:p>
    <w:p w:rsidR="00CA5912" w:rsidRPr="00CA5912" w:rsidRDefault="00CA5912" w:rsidP="0015670F">
      <w:pPr>
        <w:numPr>
          <w:ilvl w:val="0"/>
          <w:numId w:val="20"/>
        </w:numPr>
        <w:jc w:val="both"/>
      </w:pPr>
      <w:r w:rsidRPr="00CA5912">
        <w:t>konzultovat výchovné i jiné problémy svého dítěte s učitelkou nebo ředitelkou školy, poradenská pomoc v otázkách výchovy i vzdělávání, logopedie (k</w:t>
      </w:r>
      <w:r w:rsidR="00482A2A">
        <w:t>ontaktování odborníků z poradenských zařízení),</w:t>
      </w:r>
    </w:p>
    <w:p w:rsidR="00CA5912" w:rsidRPr="00CA5912" w:rsidRDefault="00CA5912" w:rsidP="0015670F">
      <w:pPr>
        <w:numPr>
          <w:ilvl w:val="0"/>
          <w:numId w:val="20"/>
        </w:numPr>
        <w:jc w:val="both"/>
      </w:pPr>
      <w:r w:rsidRPr="00CA5912">
        <w:t>přispívat svými nápady</w:t>
      </w:r>
      <w:r>
        <w:t xml:space="preserve"> a náměty k obohacení školního programu</w:t>
      </w:r>
      <w:r w:rsidR="00A22689">
        <w:t>,</w:t>
      </w:r>
    </w:p>
    <w:p w:rsidR="00CA5912" w:rsidRPr="00CA5912" w:rsidRDefault="00CA5912" w:rsidP="0015670F">
      <w:pPr>
        <w:numPr>
          <w:ilvl w:val="0"/>
          <w:numId w:val="20"/>
        </w:numPr>
        <w:jc w:val="both"/>
      </w:pPr>
      <w:r w:rsidRPr="00CA5912">
        <w:t>být neprodleně informován o zdravotním stavu dítěte</w:t>
      </w:r>
      <w:r w:rsidR="00A22689">
        <w:t>,</w:t>
      </w:r>
    </w:p>
    <w:p w:rsidR="00CA5912" w:rsidRDefault="00CA5912" w:rsidP="0015670F">
      <w:pPr>
        <w:numPr>
          <w:ilvl w:val="0"/>
          <w:numId w:val="20"/>
        </w:numPr>
        <w:jc w:val="both"/>
      </w:pPr>
      <w:r w:rsidRPr="00CA5912">
        <w:t>projevit jakékoli připomínky k pro</w:t>
      </w:r>
      <w:r w:rsidR="003029F2">
        <w:t>vozu MŠ, učitelce nebo řediteli</w:t>
      </w:r>
      <w:r w:rsidRPr="00CA5912">
        <w:t xml:space="preserve"> školy</w:t>
      </w:r>
    </w:p>
    <w:p w:rsidR="003029F2" w:rsidRDefault="003029F2" w:rsidP="003029F2">
      <w:pPr>
        <w:ind w:left="780"/>
        <w:jc w:val="both"/>
      </w:pPr>
    </w:p>
    <w:p w:rsidR="00CA5912" w:rsidRPr="00CA5912" w:rsidRDefault="00A22689" w:rsidP="00C83976">
      <w:pPr>
        <w:jc w:val="both"/>
        <w:rPr>
          <w:b/>
        </w:rPr>
      </w:pPr>
      <w:r>
        <w:rPr>
          <w:b/>
        </w:rPr>
        <w:t>Zákonní zástupci</w:t>
      </w:r>
      <w:r w:rsidR="00CA5912" w:rsidRPr="00CA5912">
        <w:rPr>
          <w:b/>
        </w:rPr>
        <w:t xml:space="preserve"> mají povinnost:</w:t>
      </w:r>
    </w:p>
    <w:p w:rsidR="00CA5912" w:rsidRDefault="00CA5912" w:rsidP="0015670F">
      <w:pPr>
        <w:numPr>
          <w:ilvl w:val="0"/>
          <w:numId w:val="24"/>
        </w:numPr>
        <w:jc w:val="both"/>
      </w:pPr>
      <w:r w:rsidRPr="00CA5912">
        <w:t>řídit se zákonem o rodině 91/1998 Sb.</w:t>
      </w:r>
    </w:p>
    <w:p w:rsidR="00037BDE" w:rsidRPr="00037BDE" w:rsidRDefault="00037BDE" w:rsidP="0015670F">
      <w:pPr>
        <w:pStyle w:val="Odstavecseseznamem"/>
        <w:numPr>
          <w:ilvl w:val="0"/>
          <w:numId w:val="24"/>
        </w:numPr>
        <w:jc w:val="both"/>
        <w:rPr>
          <w:i/>
        </w:rPr>
      </w:pPr>
      <w:r w:rsidRPr="00037BDE">
        <w:t xml:space="preserve">zákonný zástupce dítěte je povinen přihlásit dítě k zápisu k předškolnímu vzdělávání v kalendářním roce, ve kterém začíná povinnost předškolního vzdělávání dítěte </w:t>
      </w:r>
    </w:p>
    <w:p w:rsidR="00CA5912" w:rsidRPr="00CA5912" w:rsidRDefault="00CA5912" w:rsidP="0015670F">
      <w:pPr>
        <w:numPr>
          <w:ilvl w:val="0"/>
          <w:numId w:val="23"/>
        </w:numPr>
        <w:jc w:val="both"/>
      </w:pPr>
      <w:r w:rsidRPr="00CA5912">
        <w:t>poskytnout škole nutné údaje pro školní dokumentaci</w:t>
      </w:r>
    </w:p>
    <w:p w:rsidR="00CA5912" w:rsidRPr="00CA5912" w:rsidRDefault="00CA5912" w:rsidP="0015670F">
      <w:pPr>
        <w:numPr>
          <w:ilvl w:val="0"/>
          <w:numId w:val="23"/>
        </w:numPr>
        <w:jc w:val="both"/>
      </w:pPr>
      <w:r w:rsidRPr="00CA5912">
        <w:t>zajistit řádnou docházku dítěte dle platné vyhlášky., předat dítě do MŠ zdravé a v dohodnutém čase si je vyzvednout</w:t>
      </w:r>
    </w:p>
    <w:p w:rsidR="00CA5912" w:rsidRPr="00CA5912" w:rsidRDefault="00CA5912" w:rsidP="0015670F">
      <w:pPr>
        <w:numPr>
          <w:ilvl w:val="0"/>
          <w:numId w:val="23"/>
        </w:numPr>
        <w:jc w:val="both"/>
      </w:pPr>
      <w:r w:rsidRPr="00CA5912">
        <w:t>omluvit a zdůvodnit nepřítomnost dítěte</w:t>
      </w:r>
    </w:p>
    <w:p w:rsidR="00CA5912" w:rsidRPr="00CA5912" w:rsidRDefault="00CA5912" w:rsidP="0015670F">
      <w:pPr>
        <w:numPr>
          <w:ilvl w:val="0"/>
          <w:numId w:val="23"/>
        </w:numPr>
        <w:jc w:val="both"/>
      </w:pPr>
      <w:r w:rsidRPr="00CA5912">
        <w:t>informovat školu o změně zdravotní způsobilosti, zdravotních obtížích</w:t>
      </w:r>
    </w:p>
    <w:p w:rsidR="00CA5912" w:rsidRPr="00CA5912" w:rsidRDefault="00CA5912" w:rsidP="0015670F">
      <w:pPr>
        <w:numPr>
          <w:ilvl w:val="0"/>
          <w:numId w:val="23"/>
        </w:numPr>
        <w:jc w:val="both"/>
      </w:pPr>
      <w:r w:rsidRPr="00CA5912">
        <w:t>uhradit úplatu ve stanoveném termínu</w:t>
      </w:r>
    </w:p>
    <w:p w:rsidR="00CA5912" w:rsidRPr="00CA5912" w:rsidRDefault="00CA5912" w:rsidP="0015670F">
      <w:pPr>
        <w:numPr>
          <w:ilvl w:val="0"/>
          <w:numId w:val="23"/>
        </w:numPr>
        <w:jc w:val="both"/>
      </w:pPr>
      <w:r w:rsidRPr="00CA5912">
        <w:t>dodržovat školní řád, předpisy a pokyny k ochraně zdraví a bezpečnosti v MŠ.</w:t>
      </w:r>
    </w:p>
    <w:p w:rsidR="00CA5912" w:rsidRDefault="00CA5912" w:rsidP="00C83976">
      <w:pPr>
        <w:jc w:val="both"/>
        <w:rPr>
          <w:sz w:val="20"/>
          <w:szCs w:val="20"/>
        </w:rPr>
      </w:pPr>
    </w:p>
    <w:p w:rsidR="00CA5912" w:rsidRPr="00A22689" w:rsidRDefault="00CA5912" w:rsidP="00C83976">
      <w:pPr>
        <w:jc w:val="both"/>
        <w:rPr>
          <w:b/>
        </w:rPr>
      </w:pPr>
      <w:r w:rsidRPr="00CA5912">
        <w:rPr>
          <w:b/>
        </w:rPr>
        <w:t>Spolupráce se zákonnými zástupci</w:t>
      </w:r>
    </w:p>
    <w:p w:rsidR="00CA5912" w:rsidRPr="00CA5912" w:rsidRDefault="00CA5912" w:rsidP="0015670F">
      <w:pPr>
        <w:numPr>
          <w:ilvl w:val="0"/>
          <w:numId w:val="21"/>
        </w:numPr>
        <w:jc w:val="both"/>
      </w:pPr>
      <w:r w:rsidRPr="00CA5912">
        <w:t>MŠ spolupracuje se zákonnými zástupci s cílem vyvíjet aktivitu a činnosti ve škole ve prospěch rozvoje dětí a prohloubení vzdělávacího a výchovného působení MŠ, rodiny a společnosti</w:t>
      </w:r>
    </w:p>
    <w:p w:rsidR="00CA5912" w:rsidRPr="00CA5912" w:rsidRDefault="00CA5912" w:rsidP="0015670F">
      <w:pPr>
        <w:numPr>
          <w:ilvl w:val="0"/>
          <w:numId w:val="21"/>
        </w:numPr>
        <w:jc w:val="both"/>
      </w:pPr>
      <w:r w:rsidRPr="00CA5912">
        <w:t>péče o dítě v MŠ navazuje velmi úzce na péči rodiny, přičemž škola respektuje výsostné a přednostní postavení rodiny ve výchově a péči o dítě</w:t>
      </w:r>
    </w:p>
    <w:p w:rsidR="00CA5912" w:rsidRPr="00CA5912" w:rsidRDefault="003029F2" w:rsidP="0015670F">
      <w:pPr>
        <w:numPr>
          <w:ilvl w:val="0"/>
          <w:numId w:val="21"/>
        </w:numPr>
        <w:jc w:val="both"/>
      </w:pPr>
      <w:r>
        <w:t>u</w:t>
      </w:r>
      <w:r w:rsidR="00CA5912" w:rsidRPr="00CA5912">
        <w:t>vítáme, když rodiče projeví zájem o dění a činnosti v naší škole a budou se aktivně podílet a účastnit života MŠ</w:t>
      </w:r>
    </w:p>
    <w:p w:rsidR="000173A5" w:rsidRDefault="00CA5912" w:rsidP="0015670F">
      <w:pPr>
        <w:numPr>
          <w:ilvl w:val="0"/>
          <w:numId w:val="21"/>
        </w:numPr>
        <w:jc w:val="both"/>
      </w:pPr>
      <w:r w:rsidRPr="00CA5912">
        <w:t>O materiálním způsobu pomoci škole, spolupráce na zlepšení prostředí školy, popřípadě sponzorství se zákonní zástupci dohodnou na společných schůzkách</w:t>
      </w:r>
      <w:r w:rsidR="00037BDE">
        <w:t xml:space="preserve"> rodičů</w:t>
      </w:r>
      <w:r w:rsidR="003029F2">
        <w:t xml:space="preserve">  nebo individuálně s ředitelem</w:t>
      </w:r>
      <w:r w:rsidRPr="00CA5912">
        <w:t xml:space="preserve"> školy</w:t>
      </w:r>
      <w:r w:rsidR="003029F2">
        <w:t>.</w:t>
      </w:r>
    </w:p>
    <w:p w:rsidR="00037BDE" w:rsidRPr="00042B7D" w:rsidRDefault="00037BDE" w:rsidP="00037BDE">
      <w:pPr>
        <w:ind w:left="720"/>
        <w:jc w:val="both"/>
      </w:pPr>
    </w:p>
    <w:p w:rsidR="000173A5" w:rsidRDefault="000173A5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701606" w:rsidRPr="00A22689" w:rsidRDefault="00701606" w:rsidP="00C83976">
      <w:pPr>
        <w:ind w:left="720"/>
        <w:jc w:val="both"/>
        <w:rPr>
          <w:sz w:val="20"/>
          <w:szCs w:val="20"/>
          <w:u w:val="single"/>
        </w:rPr>
      </w:pPr>
    </w:p>
    <w:p w:rsidR="00FD09CA" w:rsidRDefault="00FD09CA" w:rsidP="00C83976">
      <w:pPr>
        <w:jc w:val="both"/>
        <w:rPr>
          <w:b/>
          <w:sz w:val="28"/>
          <w:szCs w:val="28"/>
          <w:u w:val="single"/>
        </w:rPr>
      </w:pPr>
    </w:p>
    <w:p w:rsidR="00A22689" w:rsidRPr="00A22689" w:rsidRDefault="0026655B" w:rsidP="00C8397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XI</w:t>
      </w:r>
      <w:r w:rsidR="00A22689" w:rsidRPr="00A22689">
        <w:rPr>
          <w:b/>
          <w:sz w:val="28"/>
          <w:szCs w:val="28"/>
          <w:u w:val="single"/>
        </w:rPr>
        <w:t>. Zacházení s majetkem školy</w:t>
      </w:r>
    </w:p>
    <w:p w:rsidR="00A22689" w:rsidRPr="00A22689" w:rsidRDefault="00A22689" w:rsidP="00C83976">
      <w:pPr>
        <w:jc w:val="both"/>
        <w:rPr>
          <w:b/>
        </w:rPr>
      </w:pPr>
    </w:p>
    <w:p w:rsidR="00A22689" w:rsidRPr="00A22689" w:rsidRDefault="00A22689" w:rsidP="00C83976">
      <w:pPr>
        <w:jc w:val="both"/>
        <w:rPr>
          <w:b/>
        </w:rPr>
      </w:pPr>
      <w:r w:rsidRPr="00A22689">
        <w:rPr>
          <w:b/>
        </w:rPr>
        <w:t>Chování dětí při zacházení s majetkem školy v rámci vzdělávání</w:t>
      </w:r>
    </w:p>
    <w:p w:rsidR="00A22689" w:rsidRPr="00A22689" w:rsidRDefault="00A22689" w:rsidP="0015670F">
      <w:pPr>
        <w:numPr>
          <w:ilvl w:val="0"/>
          <w:numId w:val="25"/>
        </w:numPr>
        <w:jc w:val="both"/>
      </w:pPr>
      <w:r w:rsidRPr="00A22689">
        <w:t>Po dobu vzdělávání při pobytu dítěte v MŠ zajišťují</w:t>
      </w:r>
      <w:r w:rsidR="0026655B" w:rsidRPr="0026655B">
        <w:t xml:space="preserve"> </w:t>
      </w:r>
      <w:r w:rsidR="0026655B">
        <w:t>učitelky</w:t>
      </w:r>
      <w:r w:rsidRPr="00A22689">
        <w:t>, aby děti zacházely šetrně s učebními pomůckami, hračkami a dalšími vzdělávacími potřebami a nepoškozovaly vybavení a majetek školy.</w:t>
      </w:r>
    </w:p>
    <w:p w:rsidR="00A22689" w:rsidRPr="00A22689" w:rsidRDefault="00A22689" w:rsidP="0015670F">
      <w:pPr>
        <w:numPr>
          <w:ilvl w:val="0"/>
          <w:numId w:val="25"/>
        </w:numPr>
        <w:jc w:val="both"/>
      </w:pPr>
      <w:r w:rsidRPr="00A22689">
        <w:t>Dě</w:t>
      </w:r>
      <w:r w:rsidR="0026655B">
        <w:t>ti jsou učitelkami</w:t>
      </w:r>
      <w:r w:rsidR="0026655B" w:rsidRPr="00A22689">
        <w:t xml:space="preserve"> </w:t>
      </w:r>
      <w:r w:rsidRPr="00A22689">
        <w:t>a zaměstnanci školy vedeny k ochraně majetku školy. V případě poškozování bude tato záležitost projednána s rodiči (zákonnými zástupci dítěte) a požadována oprava, náhrada škody v co nejkratším termínu.</w:t>
      </w:r>
    </w:p>
    <w:p w:rsidR="00A22689" w:rsidRPr="00A22689" w:rsidRDefault="00A22689" w:rsidP="00C83976">
      <w:pPr>
        <w:jc w:val="both"/>
        <w:rPr>
          <w:b/>
        </w:rPr>
      </w:pPr>
    </w:p>
    <w:p w:rsidR="00037BDE" w:rsidRDefault="00037BDE" w:rsidP="00C83976">
      <w:pPr>
        <w:jc w:val="both"/>
        <w:rPr>
          <w:b/>
        </w:rPr>
      </w:pPr>
    </w:p>
    <w:p w:rsidR="00A22689" w:rsidRPr="00A22689" w:rsidRDefault="00A22689" w:rsidP="00C83976">
      <w:pPr>
        <w:jc w:val="both"/>
        <w:rPr>
          <w:b/>
        </w:rPr>
      </w:pPr>
      <w:r w:rsidRPr="00A22689">
        <w:rPr>
          <w:b/>
        </w:rPr>
        <w:t>Povinnosti zákonných zástupců při zacházení s majetkem MŠ při jejich pobytu v zařízení</w:t>
      </w:r>
    </w:p>
    <w:p w:rsidR="0048607E" w:rsidRPr="00A22689" w:rsidRDefault="0048607E" w:rsidP="00C83976">
      <w:pPr>
        <w:jc w:val="both"/>
      </w:pPr>
    </w:p>
    <w:p w:rsidR="00A22689" w:rsidRDefault="00A22689" w:rsidP="0015670F">
      <w:pPr>
        <w:numPr>
          <w:ilvl w:val="0"/>
          <w:numId w:val="25"/>
        </w:numPr>
        <w:jc w:val="both"/>
      </w:pPr>
      <w:r w:rsidRPr="00A22689">
        <w:t>Po dobu pobytu v prostorách školy jsou zákonní zástupci povinni chovat se tak, aby nepoškozovali majetek školy a v případě zjištěni jeho poškození nahlásili tuto skutečnost neprodleně pedagogickému pracovníkovi</w:t>
      </w:r>
      <w:r w:rsidR="00037BDE">
        <w:t xml:space="preserve"> nebo zaměstnanci</w:t>
      </w:r>
      <w:r w:rsidRPr="00A22689">
        <w:t xml:space="preserve"> školy.</w:t>
      </w:r>
    </w:p>
    <w:p w:rsidR="00A22689" w:rsidRDefault="00A22689" w:rsidP="00C83976">
      <w:pPr>
        <w:jc w:val="both"/>
      </w:pPr>
    </w:p>
    <w:p w:rsidR="00042B7D" w:rsidRDefault="00042B7D" w:rsidP="00C83976">
      <w:pPr>
        <w:jc w:val="both"/>
      </w:pPr>
    </w:p>
    <w:p w:rsidR="0048607E" w:rsidRDefault="0048607E" w:rsidP="00C83976">
      <w:pPr>
        <w:jc w:val="both"/>
      </w:pPr>
    </w:p>
    <w:p w:rsidR="00A22689" w:rsidRPr="0048607E" w:rsidRDefault="00A22689" w:rsidP="00C83976">
      <w:pPr>
        <w:jc w:val="both"/>
        <w:rPr>
          <w:b/>
          <w:sz w:val="28"/>
          <w:szCs w:val="28"/>
          <w:u w:val="single"/>
        </w:rPr>
      </w:pPr>
      <w:r w:rsidRPr="00A22689">
        <w:rPr>
          <w:b/>
          <w:sz w:val="28"/>
          <w:szCs w:val="28"/>
          <w:u w:val="single"/>
        </w:rPr>
        <w:t>X</w:t>
      </w:r>
      <w:r w:rsidR="0026655B">
        <w:rPr>
          <w:b/>
          <w:sz w:val="28"/>
          <w:szCs w:val="28"/>
          <w:u w:val="single"/>
        </w:rPr>
        <w:t>II</w:t>
      </w:r>
      <w:r w:rsidRPr="00A22689">
        <w:rPr>
          <w:b/>
          <w:sz w:val="28"/>
          <w:szCs w:val="28"/>
          <w:u w:val="single"/>
        </w:rPr>
        <w:t>. Závěrečné ustanovení</w:t>
      </w:r>
    </w:p>
    <w:p w:rsidR="00A22689" w:rsidRDefault="00A22689" w:rsidP="00C83976">
      <w:pPr>
        <w:shd w:val="clear" w:color="auto" w:fill="FFFFFF"/>
        <w:ind w:left="709"/>
        <w:jc w:val="both"/>
        <w:rPr>
          <w:b/>
          <w:bCs/>
          <w:u w:val="single"/>
        </w:rPr>
      </w:pPr>
    </w:p>
    <w:p w:rsidR="00A22689" w:rsidRPr="001C6C13" w:rsidRDefault="00A22689" w:rsidP="0015670F">
      <w:pPr>
        <w:numPr>
          <w:ilvl w:val="0"/>
          <w:numId w:val="26"/>
        </w:numPr>
        <w:shd w:val="clear" w:color="auto" w:fill="FFFFFF"/>
        <w:ind w:left="709"/>
        <w:jc w:val="both"/>
        <w:rPr>
          <w:b/>
          <w:bCs/>
          <w:u w:val="single"/>
        </w:rPr>
      </w:pPr>
      <w:r w:rsidRPr="001C6C13">
        <w:t>Zaměstnavatel zabezpečí seznámení zaměstnanců s obsahem tohoto Školního řádu.</w:t>
      </w:r>
    </w:p>
    <w:p w:rsidR="00A22689" w:rsidRPr="001C6C13" w:rsidRDefault="00A22689" w:rsidP="0015670F">
      <w:pPr>
        <w:numPr>
          <w:ilvl w:val="0"/>
          <w:numId w:val="26"/>
        </w:numPr>
        <w:shd w:val="clear" w:color="auto" w:fill="FFFFFF"/>
        <w:ind w:left="709"/>
        <w:jc w:val="both"/>
        <w:rPr>
          <w:b/>
          <w:bCs/>
          <w:u w:val="single"/>
        </w:rPr>
      </w:pPr>
      <w:r w:rsidRPr="001C6C13">
        <w:t>S obsahem Školního řádu budou zákonní zástupci d</w:t>
      </w:r>
      <w:r w:rsidR="003029F2">
        <w:t>ětí seznámeni a toto ověří podpisem.</w:t>
      </w:r>
    </w:p>
    <w:p w:rsidR="00A22689" w:rsidRPr="00285B76" w:rsidRDefault="00A22689" w:rsidP="0015670F">
      <w:pPr>
        <w:numPr>
          <w:ilvl w:val="0"/>
          <w:numId w:val="26"/>
        </w:numPr>
        <w:shd w:val="clear" w:color="auto" w:fill="FFFFFF"/>
        <w:ind w:left="709"/>
        <w:jc w:val="both"/>
        <w:rPr>
          <w:b/>
          <w:bCs/>
          <w:u w:val="single"/>
        </w:rPr>
      </w:pPr>
      <w:r w:rsidRPr="001C6C13">
        <w:t xml:space="preserve">Školní řád bude vyvěšen </w:t>
      </w:r>
      <w:r>
        <w:t xml:space="preserve">na všech třídách </w:t>
      </w:r>
      <w:r w:rsidR="003029F2">
        <w:t xml:space="preserve">a </w:t>
      </w:r>
      <w:r w:rsidRPr="001C6C13">
        <w:t>v šatně dětí.</w:t>
      </w:r>
    </w:p>
    <w:p w:rsidR="00A22689" w:rsidRPr="00A01C31" w:rsidRDefault="00A22689" w:rsidP="0015670F">
      <w:pPr>
        <w:numPr>
          <w:ilvl w:val="0"/>
          <w:numId w:val="26"/>
        </w:numPr>
        <w:shd w:val="clear" w:color="auto" w:fill="FFFFFF"/>
        <w:ind w:left="709"/>
        <w:jc w:val="both"/>
        <w:rPr>
          <w:b/>
          <w:bCs/>
          <w:u w:val="single"/>
        </w:rPr>
      </w:pPr>
      <w:r w:rsidRPr="00285B76">
        <w:t>Dodatky nebo změny Školního řádu mohou být provedeny pouze písemnou formou a</w:t>
      </w:r>
      <w:r>
        <w:t> </w:t>
      </w:r>
      <w:r w:rsidRPr="00285B76">
        <w:t>před nabytím jejich účinnosti budou s nimi seznámeni všichni zaměstnanci MŠ a</w:t>
      </w:r>
      <w:r>
        <w:t> </w:t>
      </w:r>
      <w:r w:rsidRPr="00285B76">
        <w:t>budou o  nich informováni rodiče dětí.</w:t>
      </w:r>
    </w:p>
    <w:p w:rsidR="00A22689" w:rsidRPr="00CA5912" w:rsidRDefault="00A22689" w:rsidP="00C83976">
      <w:pPr>
        <w:ind w:left="284"/>
        <w:jc w:val="both"/>
      </w:pPr>
    </w:p>
    <w:p w:rsidR="00CA5912" w:rsidRPr="00CA5912" w:rsidRDefault="00CA5912" w:rsidP="00C83976">
      <w:pPr>
        <w:jc w:val="both"/>
      </w:pPr>
    </w:p>
    <w:p w:rsidR="00CA5912" w:rsidRPr="00CA5912" w:rsidRDefault="00CA5912" w:rsidP="00C83976">
      <w:pPr>
        <w:pStyle w:val="Odstavecseseznamem"/>
        <w:autoSpaceDE w:val="0"/>
        <w:autoSpaceDN w:val="0"/>
        <w:adjustRightInd w:val="0"/>
        <w:jc w:val="both"/>
      </w:pPr>
    </w:p>
    <w:p w:rsidR="00BC186C" w:rsidRDefault="00BC186C" w:rsidP="00C83976">
      <w:pPr>
        <w:autoSpaceDE w:val="0"/>
        <w:autoSpaceDN w:val="0"/>
        <w:adjustRightInd w:val="0"/>
        <w:ind w:left="360"/>
        <w:jc w:val="both"/>
      </w:pPr>
    </w:p>
    <w:p w:rsidR="0048607E" w:rsidRPr="0048607E" w:rsidRDefault="0048607E" w:rsidP="00C83976">
      <w:pPr>
        <w:jc w:val="both"/>
        <w:rPr>
          <w:b/>
        </w:rPr>
      </w:pPr>
      <w:r w:rsidRPr="0048607E">
        <w:rPr>
          <w:b/>
        </w:rPr>
        <w:t xml:space="preserve">Školní </w:t>
      </w:r>
      <w:r w:rsidR="00701606">
        <w:rPr>
          <w:b/>
        </w:rPr>
        <w:t xml:space="preserve">řád nabývá </w:t>
      </w:r>
      <w:proofErr w:type="gramStart"/>
      <w:r w:rsidR="00701606">
        <w:rPr>
          <w:b/>
        </w:rPr>
        <w:t>účinnosti  1.</w:t>
      </w:r>
      <w:proofErr w:type="gramEnd"/>
      <w:r w:rsidR="00701606">
        <w:rPr>
          <w:b/>
        </w:rPr>
        <w:t xml:space="preserve"> 9. 2019</w:t>
      </w:r>
    </w:p>
    <w:p w:rsidR="0048607E" w:rsidRPr="0048607E" w:rsidRDefault="0048607E" w:rsidP="00C83976">
      <w:pPr>
        <w:jc w:val="both"/>
      </w:pPr>
    </w:p>
    <w:p w:rsidR="0048607E" w:rsidRDefault="003029F2" w:rsidP="00C83976">
      <w:pPr>
        <w:jc w:val="both"/>
        <w:rPr>
          <w:b/>
        </w:rPr>
      </w:pPr>
      <w:r>
        <w:rPr>
          <w:b/>
        </w:rPr>
        <w:t xml:space="preserve"> </w:t>
      </w:r>
    </w:p>
    <w:p w:rsidR="0048607E" w:rsidRPr="0048607E" w:rsidRDefault="003029F2" w:rsidP="00C83976">
      <w:pPr>
        <w:jc w:val="both"/>
        <w:rPr>
          <w:b/>
        </w:rPr>
      </w:pPr>
      <w:r>
        <w:rPr>
          <w:b/>
        </w:rPr>
        <w:t>ředitel</w:t>
      </w:r>
      <w:r w:rsidR="0048607E">
        <w:rPr>
          <w:b/>
        </w:rPr>
        <w:t xml:space="preserve"> školy</w:t>
      </w:r>
      <w:r>
        <w:rPr>
          <w:b/>
        </w:rPr>
        <w:t xml:space="preserve"> Mgr., Ing. Tibor Zmrzlík</w:t>
      </w:r>
    </w:p>
    <w:p w:rsidR="00BC186C" w:rsidRPr="0048607E" w:rsidRDefault="00BC186C" w:rsidP="00C83976">
      <w:pPr>
        <w:autoSpaceDE w:val="0"/>
        <w:autoSpaceDN w:val="0"/>
        <w:adjustRightInd w:val="0"/>
        <w:ind w:left="360"/>
        <w:jc w:val="both"/>
      </w:pPr>
    </w:p>
    <w:p w:rsidR="00BC186C" w:rsidRDefault="00BC186C" w:rsidP="00C83976">
      <w:pPr>
        <w:autoSpaceDE w:val="0"/>
        <w:autoSpaceDN w:val="0"/>
        <w:adjustRightInd w:val="0"/>
        <w:ind w:left="360"/>
        <w:jc w:val="both"/>
      </w:pPr>
    </w:p>
    <w:p w:rsidR="00BC186C" w:rsidRDefault="00BC186C" w:rsidP="00C83976">
      <w:pPr>
        <w:autoSpaceDE w:val="0"/>
        <w:autoSpaceDN w:val="0"/>
        <w:adjustRightInd w:val="0"/>
        <w:ind w:left="360"/>
        <w:jc w:val="both"/>
      </w:pPr>
    </w:p>
    <w:p w:rsidR="00BC186C" w:rsidRPr="00BC186C" w:rsidRDefault="00BC186C" w:rsidP="00C83976">
      <w:pPr>
        <w:autoSpaceDE w:val="0"/>
        <w:autoSpaceDN w:val="0"/>
        <w:adjustRightInd w:val="0"/>
        <w:ind w:left="360"/>
        <w:jc w:val="both"/>
      </w:pPr>
    </w:p>
    <w:p w:rsidR="00155650" w:rsidRDefault="00155650" w:rsidP="00C83976">
      <w:pPr>
        <w:jc w:val="both"/>
        <w:rPr>
          <w:sz w:val="28"/>
          <w:szCs w:val="28"/>
        </w:rPr>
      </w:pPr>
    </w:p>
    <w:p w:rsidR="00155650" w:rsidRDefault="00155650" w:rsidP="00C83976">
      <w:pPr>
        <w:jc w:val="both"/>
        <w:rPr>
          <w:sz w:val="28"/>
          <w:szCs w:val="28"/>
        </w:rPr>
      </w:pPr>
    </w:p>
    <w:p w:rsidR="003029F2" w:rsidRDefault="003029F2" w:rsidP="00C83976">
      <w:pPr>
        <w:jc w:val="both"/>
        <w:rPr>
          <w:sz w:val="28"/>
          <w:szCs w:val="28"/>
        </w:rPr>
      </w:pPr>
    </w:p>
    <w:p w:rsidR="003029F2" w:rsidRDefault="003029F2" w:rsidP="00C83976">
      <w:pPr>
        <w:jc w:val="both"/>
        <w:rPr>
          <w:sz w:val="28"/>
          <w:szCs w:val="28"/>
        </w:rPr>
      </w:pPr>
    </w:p>
    <w:p w:rsidR="003029F2" w:rsidRDefault="003029F2" w:rsidP="00C83976">
      <w:pPr>
        <w:jc w:val="both"/>
        <w:rPr>
          <w:sz w:val="28"/>
          <w:szCs w:val="28"/>
        </w:rPr>
      </w:pPr>
    </w:p>
    <w:p w:rsidR="003029F2" w:rsidRDefault="003029F2" w:rsidP="00C83976">
      <w:pPr>
        <w:jc w:val="both"/>
        <w:rPr>
          <w:sz w:val="28"/>
          <w:szCs w:val="28"/>
        </w:rPr>
      </w:pPr>
    </w:p>
    <w:p w:rsidR="000A6C25" w:rsidRDefault="000A6C25" w:rsidP="00C83976">
      <w:pPr>
        <w:jc w:val="both"/>
        <w:rPr>
          <w:sz w:val="28"/>
          <w:szCs w:val="28"/>
        </w:rPr>
      </w:pPr>
    </w:p>
    <w:p w:rsidR="000A6C25" w:rsidRDefault="000A6C25" w:rsidP="00C83976">
      <w:pPr>
        <w:jc w:val="both"/>
        <w:rPr>
          <w:sz w:val="28"/>
          <w:szCs w:val="28"/>
        </w:rPr>
      </w:pPr>
    </w:p>
    <w:p w:rsidR="000A6C25" w:rsidRDefault="000A6C25" w:rsidP="00C83976">
      <w:pPr>
        <w:jc w:val="both"/>
        <w:rPr>
          <w:sz w:val="28"/>
          <w:szCs w:val="28"/>
        </w:rPr>
      </w:pPr>
    </w:p>
    <w:p w:rsidR="000A6C25" w:rsidRDefault="000A6C25" w:rsidP="00C83976">
      <w:pPr>
        <w:jc w:val="both"/>
        <w:rPr>
          <w:sz w:val="28"/>
          <w:szCs w:val="28"/>
        </w:rPr>
      </w:pPr>
    </w:p>
    <w:p w:rsidR="000A6C25" w:rsidRDefault="000A6C25" w:rsidP="00C83976">
      <w:pPr>
        <w:jc w:val="both"/>
        <w:rPr>
          <w:sz w:val="28"/>
          <w:szCs w:val="28"/>
        </w:rPr>
      </w:pPr>
    </w:p>
    <w:p w:rsidR="000A6C25" w:rsidRDefault="000A6C25" w:rsidP="00C83976">
      <w:pPr>
        <w:jc w:val="both"/>
        <w:rPr>
          <w:sz w:val="28"/>
          <w:szCs w:val="28"/>
        </w:rPr>
      </w:pPr>
    </w:p>
    <w:p w:rsidR="003029F2" w:rsidRDefault="003029F2" w:rsidP="00C83976">
      <w:pPr>
        <w:jc w:val="both"/>
        <w:rPr>
          <w:sz w:val="28"/>
          <w:szCs w:val="28"/>
        </w:rPr>
      </w:pPr>
    </w:p>
    <w:p w:rsidR="003A5429" w:rsidRDefault="003A5429" w:rsidP="00C83976">
      <w:pPr>
        <w:jc w:val="both"/>
        <w:rPr>
          <w:sz w:val="28"/>
          <w:szCs w:val="28"/>
        </w:rPr>
      </w:pPr>
    </w:p>
    <w:p w:rsidR="00EB2D25" w:rsidRDefault="00EB2D25" w:rsidP="00EB2D25">
      <w:pPr>
        <w:rPr>
          <w:b/>
        </w:rPr>
      </w:pPr>
    </w:p>
    <w:p w:rsidR="00EB2D25" w:rsidRPr="00EB2D25" w:rsidRDefault="00EB2D25" w:rsidP="00EB2D25">
      <w:pPr>
        <w:rPr>
          <w:b/>
          <w:sz w:val="28"/>
          <w:szCs w:val="28"/>
        </w:rPr>
      </w:pPr>
      <w:r w:rsidRPr="00EB2D25">
        <w:rPr>
          <w:b/>
          <w:sz w:val="28"/>
          <w:szCs w:val="28"/>
        </w:rPr>
        <w:t>Se směrnicí byly seznámeny:</w:t>
      </w:r>
    </w:p>
    <w:p w:rsidR="00EB2D25" w:rsidRPr="00EB2D25" w:rsidRDefault="00EB2D25" w:rsidP="00EB2D25">
      <w:pPr>
        <w:rPr>
          <w:sz w:val="28"/>
          <w:szCs w:val="28"/>
        </w:rPr>
      </w:pPr>
    </w:p>
    <w:p w:rsidR="00EB2D25" w:rsidRPr="00EB2D25" w:rsidRDefault="00EB2D25" w:rsidP="00EB2D25">
      <w:pPr>
        <w:rPr>
          <w:b/>
          <w:sz w:val="28"/>
          <w:szCs w:val="28"/>
        </w:rPr>
      </w:pPr>
    </w:p>
    <w:p w:rsidR="00EB2D25" w:rsidRPr="00EB2D25" w:rsidRDefault="00EB2D25" w:rsidP="00EB2D25">
      <w:pPr>
        <w:rPr>
          <w:sz w:val="28"/>
          <w:szCs w:val="28"/>
        </w:rPr>
      </w:pPr>
      <w:r w:rsidRPr="00EB2D25">
        <w:rPr>
          <w:sz w:val="28"/>
          <w:szCs w:val="28"/>
        </w:rPr>
        <w:t xml:space="preserve">Čelková Jitka, </w:t>
      </w:r>
      <w:proofErr w:type="spellStart"/>
      <w:r w:rsidRPr="00EB2D25">
        <w:rPr>
          <w:sz w:val="28"/>
          <w:szCs w:val="28"/>
        </w:rPr>
        <w:t>DiS</w:t>
      </w:r>
      <w:proofErr w:type="spellEnd"/>
    </w:p>
    <w:p w:rsidR="00EB2D25" w:rsidRPr="00EB2D25" w:rsidRDefault="00EB2D25" w:rsidP="00EB2D25">
      <w:pPr>
        <w:rPr>
          <w:sz w:val="28"/>
          <w:szCs w:val="28"/>
        </w:rPr>
      </w:pPr>
    </w:p>
    <w:p w:rsidR="00EB2D25" w:rsidRPr="00EB2D25" w:rsidRDefault="00EB2D25" w:rsidP="00EB2D25">
      <w:pPr>
        <w:rPr>
          <w:sz w:val="28"/>
          <w:szCs w:val="28"/>
        </w:rPr>
      </w:pPr>
      <w:r w:rsidRPr="00EB2D25">
        <w:rPr>
          <w:sz w:val="28"/>
          <w:szCs w:val="28"/>
        </w:rPr>
        <w:t>Pěnčíková Michaela</w:t>
      </w:r>
    </w:p>
    <w:p w:rsidR="00EB2D25" w:rsidRPr="00EB2D25" w:rsidRDefault="00EB2D25" w:rsidP="00EB2D25">
      <w:pPr>
        <w:rPr>
          <w:sz w:val="28"/>
          <w:szCs w:val="28"/>
        </w:rPr>
      </w:pPr>
    </w:p>
    <w:p w:rsidR="00EB2D25" w:rsidRPr="00EB2D25" w:rsidRDefault="00EB2D25" w:rsidP="00EB2D25">
      <w:pPr>
        <w:rPr>
          <w:sz w:val="28"/>
          <w:szCs w:val="28"/>
        </w:rPr>
      </w:pPr>
      <w:r w:rsidRPr="00EB2D25">
        <w:rPr>
          <w:sz w:val="28"/>
          <w:szCs w:val="28"/>
        </w:rPr>
        <w:t>Holková Zlata</w:t>
      </w:r>
    </w:p>
    <w:p w:rsidR="00EB2D25" w:rsidRPr="00EB2D25" w:rsidRDefault="00EB2D25" w:rsidP="00EB2D25">
      <w:pPr>
        <w:rPr>
          <w:sz w:val="28"/>
          <w:szCs w:val="28"/>
        </w:rPr>
      </w:pPr>
    </w:p>
    <w:p w:rsidR="00EB2D25" w:rsidRPr="00EB2D25" w:rsidRDefault="00EB2D25" w:rsidP="00EB2D25">
      <w:pPr>
        <w:rPr>
          <w:sz w:val="28"/>
          <w:szCs w:val="28"/>
        </w:rPr>
      </w:pPr>
      <w:r w:rsidRPr="00EB2D25">
        <w:rPr>
          <w:sz w:val="28"/>
          <w:szCs w:val="28"/>
        </w:rPr>
        <w:t xml:space="preserve">Kurzová Pavlína </w:t>
      </w:r>
    </w:p>
    <w:p w:rsidR="00EB2D25" w:rsidRPr="00EB2D25" w:rsidRDefault="00EB2D25" w:rsidP="00EB2D25">
      <w:pPr>
        <w:rPr>
          <w:sz w:val="28"/>
          <w:szCs w:val="28"/>
        </w:rPr>
      </w:pPr>
    </w:p>
    <w:p w:rsidR="00EB2D25" w:rsidRPr="00EB2D25" w:rsidRDefault="00EB2D25" w:rsidP="00EB2D25">
      <w:pPr>
        <w:rPr>
          <w:sz w:val="28"/>
          <w:szCs w:val="28"/>
        </w:rPr>
      </w:pPr>
      <w:r w:rsidRPr="00EB2D25">
        <w:rPr>
          <w:sz w:val="28"/>
          <w:szCs w:val="28"/>
        </w:rPr>
        <w:t>Maradová Lina</w:t>
      </w:r>
    </w:p>
    <w:p w:rsidR="00EB2D25" w:rsidRPr="00EB2D25" w:rsidRDefault="00EB2D25" w:rsidP="00EB2D25">
      <w:pPr>
        <w:rPr>
          <w:sz w:val="28"/>
          <w:szCs w:val="28"/>
        </w:rPr>
      </w:pPr>
    </w:p>
    <w:p w:rsidR="00155650" w:rsidRDefault="00155650" w:rsidP="00C83976">
      <w:pPr>
        <w:jc w:val="both"/>
        <w:rPr>
          <w:b/>
          <w:sz w:val="32"/>
          <w:szCs w:val="32"/>
        </w:rPr>
      </w:pPr>
    </w:p>
    <w:p w:rsidR="00155650" w:rsidRDefault="00155650" w:rsidP="00C83976">
      <w:pPr>
        <w:jc w:val="both"/>
        <w:rPr>
          <w:b/>
          <w:sz w:val="32"/>
          <w:szCs w:val="32"/>
        </w:rPr>
      </w:pPr>
    </w:p>
    <w:p w:rsidR="00155650" w:rsidRDefault="00155650" w:rsidP="00C83976">
      <w:pPr>
        <w:jc w:val="both"/>
        <w:rPr>
          <w:b/>
          <w:sz w:val="32"/>
          <w:szCs w:val="32"/>
        </w:rPr>
      </w:pPr>
    </w:p>
    <w:p w:rsidR="00155650" w:rsidRDefault="00155650" w:rsidP="00C83976">
      <w:pPr>
        <w:jc w:val="both"/>
        <w:rPr>
          <w:b/>
          <w:sz w:val="72"/>
          <w:szCs w:val="72"/>
        </w:rPr>
      </w:pPr>
    </w:p>
    <w:p w:rsidR="00042B7D" w:rsidRPr="00524E5A" w:rsidRDefault="00042B7D" w:rsidP="00C83976">
      <w:pPr>
        <w:jc w:val="both"/>
        <w:rPr>
          <w:b/>
          <w:sz w:val="40"/>
          <w:szCs w:val="40"/>
        </w:rPr>
      </w:pPr>
    </w:p>
    <w:p w:rsidR="00042B7D" w:rsidRPr="00524E5A" w:rsidRDefault="00042B7D" w:rsidP="00C83976">
      <w:pPr>
        <w:jc w:val="both"/>
        <w:rPr>
          <w:b/>
          <w:sz w:val="40"/>
          <w:szCs w:val="40"/>
        </w:rPr>
      </w:pPr>
    </w:p>
    <w:p w:rsidR="00155650" w:rsidRDefault="00155650" w:rsidP="00C83976">
      <w:pPr>
        <w:jc w:val="both"/>
        <w:rPr>
          <w:b/>
          <w:sz w:val="72"/>
          <w:szCs w:val="72"/>
        </w:rPr>
      </w:pPr>
    </w:p>
    <w:p w:rsidR="00155650" w:rsidRPr="0039461D" w:rsidRDefault="00155650" w:rsidP="00C83976">
      <w:pPr>
        <w:jc w:val="both"/>
        <w:rPr>
          <w:b/>
          <w:sz w:val="72"/>
          <w:szCs w:val="72"/>
        </w:rPr>
      </w:pPr>
    </w:p>
    <w:p w:rsidR="00042B7D" w:rsidRDefault="00042B7D" w:rsidP="00C83976">
      <w:pPr>
        <w:jc w:val="both"/>
        <w:rPr>
          <w:b/>
          <w:sz w:val="72"/>
          <w:szCs w:val="72"/>
        </w:rPr>
      </w:pPr>
    </w:p>
    <w:p w:rsidR="00042B7D" w:rsidRDefault="00042B7D" w:rsidP="00C83976">
      <w:pPr>
        <w:jc w:val="both"/>
        <w:rPr>
          <w:b/>
          <w:sz w:val="72"/>
          <w:szCs w:val="72"/>
        </w:rPr>
      </w:pPr>
    </w:p>
    <w:p w:rsidR="00042B7D" w:rsidRDefault="00042B7D" w:rsidP="00C83976">
      <w:pPr>
        <w:jc w:val="both"/>
        <w:rPr>
          <w:b/>
          <w:sz w:val="72"/>
          <w:szCs w:val="72"/>
        </w:rPr>
      </w:pPr>
    </w:p>
    <w:p w:rsidR="003029F2" w:rsidRDefault="003029F2" w:rsidP="00C83976">
      <w:pPr>
        <w:jc w:val="both"/>
        <w:rPr>
          <w:b/>
          <w:sz w:val="72"/>
          <w:szCs w:val="72"/>
        </w:rPr>
      </w:pPr>
    </w:p>
    <w:p w:rsidR="003029F2" w:rsidRDefault="003029F2" w:rsidP="00C83976">
      <w:pPr>
        <w:jc w:val="both"/>
        <w:rPr>
          <w:b/>
          <w:sz w:val="72"/>
          <w:szCs w:val="72"/>
        </w:rPr>
      </w:pPr>
    </w:p>
    <w:p w:rsidR="003029F2" w:rsidRDefault="003029F2" w:rsidP="00C83976">
      <w:pPr>
        <w:jc w:val="both"/>
        <w:rPr>
          <w:b/>
          <w:sz w:val="72"/>
          <w:szCs w:val="72"/>
        </w:rPr>
      </w:pPr>
    </w:p>
    <w:p w:rsidR="003029F2" w:rsidRDefault="003029F2" w:rsidP="00C83976">
      <w:pPr>
        <w:jc w:val="both"/>
        <w:rPr>
          <w:b/>
          <w:sz w:val="72"/>
          <w:szCs w:val="72"/>
        </w:rPr>
      </w:pPr>
    </w:p>
    <w:p w:rsidR="003029F2" w:rsidRDefault="003029F2" w:rsidP="00C83976">
      <w:pPr>
        <w:jc w:val="both"/>
        <w:rPr>
          <w:b/>
          <w:sz w:val="72"/>
          <w:szCs w:val="72"/>
        </w:rPr>
      </w:pPr>
    </w:p>
    <w:p w:rsidR="003029F2" w:rsidRDefault="003029F2" w:rsidP="00C83976">
      <w:pPr>
        <w:jc w:val="both"/>
        <w:rPr>
          <w:b/>
          <w:sz w:val="72"/>
          <w:szCs w:val="72"/>
        </w:rPr>
      </w:pPr>
    </w:p>
    <w:p w:rsidR="00042B7D" w:rsidRDefault="00042B7D" w:rsidP="00C83976">
      <w:pPr>
        <w:jc w:val="both"/>
        <w:rPr>
          <w:b/>
          <w:sz w:val="72"/>
          <w:szCs w:val="72"/>
        </w:rPr>
      </w:pPr>
    </w:p>
    <w:p w:rsidR="00042B7D" w:rsidRDefault="00042B7D" w:rsidP="00C83976">
      <w:pPr>
        <w:jc w:val="both"/>
        <w:rPr>
          <w:b/>
          <w:sz w:val="72"/>
          <w:szCs w:val="72"/>
        </w:rPr>
      </w:pPr>
    </w:p>
    <w:sectPr w:rsidR="00042B7D" w:rsidSect="006B68E2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E64" w:rsidRDefault="00962E64" w:rsidP="006B68E2">
      <w:r>
        <w:separator/>
      </w:r>
    </w:p>
  </w:endnote>
  <w:endnote w:type="continuationSeparator" w:id="0">
    <w:p w:rsidR="00962E64" w:rsidRDefault="00962E64" w:rsidP="006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713165"/>
      <w:docPartObj>
        <w:docPartGallery w:val="Page Numbers (Bottom of Page)"/>
        <w:docPartUnique/>
      </w:docPartObj>
    </w:sdtPr>
    <w:sdtEndPr/>
    <w:sdtContent>
      <w:p w:rsidR="006B68E2" w:rsidRDefault="006B68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9AE">
          <w:rPr>
            <w:noProof/>
          </w:rPr>
          <w:t>15</w:t>
        </w:r>
        <w:r>
          <w:fldChar w:fldCharType="end"/>
        </w:r>
      </w:p>
    </w:sdtContent>
  </w:sdt>
  <w:p w:rsidR="006B68E2" w:rsidRDefault="006B68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E64" w:rsidRDefault="00962E64" w:rsidP="006B68E2">
      <w:r>
        <w:separator/>
      </w:r>
    </w:p>
  </w:footnote>
  <w:footnote w:type="continuationSeparator" w:id="0">
    <w:p w:rsidR="00962E64" w:rsidRDefault="00962E64" w:rsidP="006B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A57"/>
    <w:multiLevelType w:val="hybridMultilevel"/>
    <w:tmpl w:val="82F2F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7B3"/>
    <w:multiLevelType w:val="hybridMultilevel"/>
    <w:tmpl w:val="189EAAE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FA050D"/>
    <w:multiLevelType w:val="hybridMultilevel"/>
    <w:tmpl w:val="69509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7E46"/>
    <w:multiLevelType w:val="hybridMultilevel"/>
    <w:tmpl w:val="34366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71EC"/>
    <w:multiLevelType w:val="hybridMultilevel"/>
    <w:tmpl w:val="7514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5C2C"/>
    <w:multiLevelType w:val="hybridMultilevel"/>
    <w:tmpl w:val="70FC0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C6993"/>
    <w:multiLevelType w:val="hybridMultilevel"/>
    <w:tmpl w:val="090EE0E0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75E10"/>
    <w:multiLevelType w:val="hybridMultilevel"/>
    <w:tmpl w:val="AE941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D6072"/>
    <w:multiLevelType w:val="hybridMultilevel"/>
    <w:tmpl w:val="F3FA7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757B"/>
    <w:multiLevelType w:val="hybridMultilevel"/>
    <w:tmpl w:val="5BEE4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6931"/>
    <w:multiLevelType w:val="hybridMultilevel"/>
    <w:tmpl w:val="D48C7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17695"/>
    <w:multiLevelType w:val="hybridMultilevel"/>
    <w:tmpl w:val="199A8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00A26"/>
    <w:multiLevelType w:val="hybridMultilevel"/>
    <w:tmpl w:val="1B808304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2E4ADF"/>
    <w:multiLevelType w:val="hybridMultilevel"/>
    <w:tmpl w:val="314C9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80016"/>
    <w:multiLevelType w:val="hybridMultilevel"/>
    <w:tmpl w:val="91AA9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5793B"/>
    <w:multiLevelType w:val="hybridMultilevel"/>
    <w:tmpl w:val="95BA99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83C63"/>
    <w:multiLevelType w:val="hybridMultilevel"/>
    <w:tmpl w:val="EC229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A7792"/>
    <w:multiLevelType w:val="hybridMultilevel"/>
    <w:tmpl w:val="D3C26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A4B73"/>
    <w:multiLevelType w:val="hybridMultilevel"/>
    <w:tmpl w:val="53264CD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98569EE"/>
    <w:multiLevelType w:val="hybridMultilevel"/>
    <w:tmpl w:val="41B4E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809AC"/>
    <w:multiLevelType w:val="hybridMultilevel"/>
    <w:tmpl w:val="942E55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97753"/>
    <w:multiLevelType w:val="hybridMultilevel"/>
    <w:tmpl w:val="40CE7E1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484F3C11"/>
    <w:multiLevelType w:val="hybridMultilevel"/>
    <w:tmpl w:val="261A3B08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657794"/>
    <w:multiLevelType w:val="hybridMultilevel"/>
    <w:tmpl w:val="ED70A5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B1444"/>
    <w:multiLevelType w:val="hybridMultilevel"/>
    <w:tmpl w:val="E65A8C5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DC238A9"/>
    <w:multiLevelType w:val="hybridMultilevel"/>
    <w:tmpl w:val="0F42B70A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650B41"/>
    <w:multiLevelType w:val="hybridMultilevel"/>
    <w:tmpl w:val="C8DA0D5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0FA3451"/>
    <w:multiLevelType w:val="hybridMultilevel"/>
    <w:tmpl w:val="504AAAAC"/>
    <w:lvl w:ilvl="0" w:tplc="04050001">
      <w:start w:val="1"/>
      <w:numFmt w:val="bullet"/>
      <w:lvlText w:val=""/>
      <w:lvlJc w:val="left"/>
      <w:pPr>
        <w:tabs>
          <w:tab w:val="num" w:pos="735"/>
        </w:tabs>
        <w:ind w:left="735" w:hanging="435"/>
      </w:pPr>
      <w:rPr>
        <w:rFonts w:ascii="Symbol" w:hAnsi="Symbol" w:hint="default"/>
        <w:color w:val="333333"/>
      </w:rPr>
    </w:lvl>
    <w:lvl w:ilvl="1" w:tplc="B804095E">
      <w:start w:val="1"/>
      <w:numFmt w:val="decimal"/>
      <w:lvlText w:val="%2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C3D43C1E">
      <w:start w:val="18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  <w:color w:val="333333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C26FA"/>
    <w:multiLevelType w:val="hybridMultilevel"/>
    <w:tmpl w:val="0B7E20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A797AF2"/>
    <w:multiLevelType w:val="hybridMultilevel"/>
    <w:tmpl w:val="828E0F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F480F"/>
    <w:multiLevelType w:val="hybridMultilevel"/>
    <w:tmpl w:val="A740C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102A0"/>
    <w:multiLevelType w:val="hybridMultilevel"/>
    <w:tmpl w:val="0BFAC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A7FBE"/>
    <w:multiLevelType w:val="hybridMultilevel"/>
    <w:tmpl w:val="F81A9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5"/>
  </w:num>
  <w:num w:numId="4">
    <w:abstractNumId w:val="32"/>
  </w:num>
  <w:num w:numId="5">
    <w:abstractNumId w:val="3"/>
  </w:num>
  <w:num w:numId="6">
    <w:abstractNumId w:val="15"/>
  </w:num>
  <w:num w:numId="7">
    <w:abstractNumId w:val="8"/>
  </w:num>
  <w:num w:numId="8">
    <w:abstractNumId w:val="4"/>
  </w:num>
  <w:num w:numId="9">
    <w:abstractNumId w:val="11"/>
  </w:num>
  <w:num w:numId="10">
    <w:abstractNumId w:val="30"/>
  </w:num>
  <w:num w:numId="11">
    <w:abstractNumId w:val="16"/>
  </w:num>
  <w:num w:numId="12">
    <w:abstractNumId w:val="27"/>
  </w:num>
  <w:num w:numId="13">
    <w:abstractNumId w:val="23"/>
  </w:num>
  <w:num w:numId="14">
    <w:abstractNumId w:val="1"/>
  </w:num>
  <w:num w:numId="15">
    <w:abstractNumId w:val="25"/>
  </w:num>
  <w:num w:numId="16">
    <w:abstractNumId w:val="12"/>
  </w:num>
  <w:num w:numId="17">
    <w:abstractNumId w:val="6"/>
  </w:num>
  <w:num w:numId="18">
    <w:abstractNumId w:val="9"/>
  </w:num>
  <w:num w:numId="19">
    <w:abstractNumId w:val="18"/>
  </w:num>
  <w:num w:numId="20">
    <w:abstractNumId w:val="24"/>
  </w:num>
  <w:num w:numId="21">
    <w:abstractNumId w:val="20"/>
  </w:num>
  <w:num w:numId="22">
    <w:abstractNumId w:val="0"/>
  </w:num>
  <w:num w:numId="23">
    <w:abstractNumId w:val="31"/>
  </w:num>
  <w:num w:numId="24">
    <w:abstractNumId w:val="17"/>
  </w:num>
  <w:num w:numId="25">
    <w:abstractNumId w:val="29"/>
  </w:num>
  <w:num w:numId="26">
    <w:abstractNumId w:val="28"/>
  </w:num>
  <w:num w:numId="27">
    <w:abstractNumId w:val="10"/>
  </w:num>
  <w:num w:numId="28">
    <w:abstractNumId w:val="7"/>
  </w:num>
  <w:num w:numId="29">
    <w:abstractNumId w:val="2"/>
  </w:num>
  <w:num w:numId="30">
    <w:abstractNumId w:val="21"/>
  </w:num>
  <w:num w:numId="31">
    <w:abstractNumId w:val="19"/>
  </w:num>
  <w:num w:numId="32">
    <w:abstractNumId w:val="14"/>
  </w:num>
  <w:num w:numId="33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9D"/>
    <w:rsid w:val="000173A5"/>
    <w:rsid w:val="00037BDE"/>
    <w:rsid w:val="00042B7D"/>
    <w:rsid w:val="000536BE"/>
    <w:rsid w:val="00071E8F"/>
    <w:rsid w:val="00077402"/>
    <w:rsid w:val="00080FCB"/>
    <w:rsid w:val="000A3692"/>
    <w:rsid w:val="000A6C25"/>
    <w:rsid w:val="000B4CA3"/>
    <w:rsid w:val="000E2A8B"/>
    <w:rsid w:val="00112B84"/>
    <w:rsid w:val="00115F1F"/>
    <w:rsid w:val="0011661D"/>
    <w:rsid w:val="00155650"/>
    <w:rsid w:val="0015670F"/>
    <w:rsid w:val="00167199"/>
    <w:rsid w:val="001A6999"/>
    <w:rsid w:val="001D6245"/>
    <w:rsid w:val="001E03EA"/>
    <w:rsid w:val="00202380"/>
    <w:rsid w:val="00212B31"/>
    <w:rsid w:val="00214379"/>
    <w:rsid w:val="00214F94"/>
    <w:rsid w:val="002179CC"/>
    <w:rsid w:val="00250602"/>
    <w:rsid w:val="002615A3"/>
    <w:rsid w:val="0026655B"/>
    <w:rsid w:val="00274BC3"/>
    <w:rsid w:val="002A1FBE"/>
    <w:rsid w:val="002A6D13"/>
    <w:rsid w:val="002B0839"/>
    <w:rsid w:val="002C4992"/>
    <w:rsid w:val="002E101C"/>
    <w:rsid w:val="003029F2"/>
    <w:rsid w:val="00305028"/>
    <w:rsid w:val="0032149A"/>
    <w:rsid w:val="003438B2"/>
    <w:rsid w:val="00384F35"/>
    <w:rsid w:val="003A5429"/>
    <w:rsid w:val="003B6CE4"/>
    <w:rsid w:val="003B7B08"/>
    <w:rsid w:val="003C05D9"/>
    <w:rsid w:val="003D52DB"/>
    <w:rsid w:val="003E7DE9"/>
    <w:rsid w:val="00403433"/>
    <w:rsid w:val="00404250"/>
    <w:rsid w:val="00405477"/>
    <w:rsid w:val="00405D4C"/>
    <w:rsid w:val="00470FEC"/>
    <w:rsid w:val="004738A4"/>
    <w:rsid w:val="00475E3B"/>
    <w:rsid w:val="00482A2A"/>
    <w:rsid w:val="0048607E"/>
    <w:rsid w:val="004A62AE"/>
    <w:rsid w:val="004C2EE1"/>
    <w:rsid w:val="004E2CF8"/>
    <w:rsid w:val="004E2F35"/>
    <w:rsid w:val="004F1098"/>
    <w:rsid w:val="004F50FA"/>
    <w:rsid w:val="004F623C"/>
    <w:rsid w:val="00507295"/>
    <w:rsid w:val="00510922"/>
    <w:rsid w:val="00561BA8"/>
    <w:rsid w:val="00565E9C"/>
    <w:rsid w:val="00573EF0"/>
    <w:rsid w:val="00586AE1"/>
    <w:rsid w:val="00590F2A"/>
    <w:rsid w:val="00596818"/>
    <w:rsid w:val="0059726B"/>
    <w:rsid w:val="00597B6F"/>
    <w:rsid w:val="005B5FB3"/>
    <w:rsid w:val="005B708B"/>
    <w:rsid w:val="005C4D24"/>
    <w:rsid w:val="005E54B9"/>
    <w:rsid w:val="005E76D6"/>
    <w:rsid w:val="005F1D34"/>
    <w:rsid w:val="006034F7"/>
    <w:rsid w:val="0061308D"/>
    <w:rsid w:val="00617634"/>
    <w:rsid w:val="00635011"/>
    <w:rsid w:val="006540F1"/>
    <w:rsid w:val="00666426"/>
    <w:rsid w:val="006A755D"/>
    <w:rsid w:val="006B1CE6"/>
    <w:rsid w:val="006B68E2"/>
    <w:rsid w:val="0070005B"/>
    <w:rsid w:val="00701606"/>
    <w:rsid w:val="007020A7"/>
    <w:rsid w:val="0071004B"/>
    <w:rsid w:val="007113A2"/>
    <w:rsid w:val="007114CE"/>
    <w:rsid w:val="0072053C"/>
    <w:rsid w:val="00724CAA"/>
    <w:rsid w:val="00740C26"/>
    <w:rsid w:val="00747A84"/>
    <w:rsid w:val="007743D5"/>
    <w:rsid w:val="00777720"/>
    <w:rsid w:val="0078343F"/>
    <w:rsid w:val="007C4506"/>
    <w:rsid w:val="007E7561"/>
    <w:rsid w:val="007F299B"/>
    <w:rsid w:val="00800FDE"/>
    <w:rsid w:val="00823F8F"/>
    <w:rsid w:val="0082514D"/>
    <w:rsid w:val="00834A9B"/>
    <w:rsid w:val="0085317B"/>
    <w:rsid w:val="00856302"/>
    <w:rsid w:val="00857D6D"/>
    <w:rsid w:val="00862EC1"/>
    <w:rsid w:val="00876601"/>
    <w:rsid w:val="008E724A"/>
    <w:rsid w:val="008F530F"/>
    <w:rsid w:val="0091273A"/>
    <w:rsid w:val="009167A8"/>
    <w:rsid w:val="009319AE"/>
    <w:rsid w:val="009322FC"/>
    <w:rsid w:val="00937FED"/>
    <w:rsid w:val="009457B1"/>
    <w:rsid w:val="0095065D"/>
    <w:rsid w:val="009538CD"/>
    <w:rsid w:val="00961795"/>
    <w:rsid w:val="00962E64"/>
    <w:rsid w:val="009717A7"/>
    <w:rsid w:val="00984B3F"/>
    <w:rsid w:val="009932F7"/>
    <w:rsid w:val="009A27E2"/>
    <w:rsid w:val="009B7E69"/>
    <w:rsid w:val="009D5537"/>
    <w:rsid w:val="009F0F49"/>
    <w:rsid w:val="00A01C1B"/>
    <w:rsid w:val="00A029E7"/>
    <w:rsid w:val="00A11BF4"/>
    <w:rsid w:val="00A14255"/>
    <w:rsid w:val="00A22689"/>
    <w:rsid w:val="00A65590"/>
    <w:rsid w:val="00A76EBE"/>
    <w:rsid w:val="00A94D17"/>
    <w:rsid w:val="00A9537C"/>
    <w:rsid w:val="00AB6045"/>
    <w:rsid w:val="00AD3AD1"/>
    <w:rsid w:val="00AE159F"/>
    <w:rsid w:val="00B01144"/>
    <w:rsid w:val="00B11702"/>
    <w:rsid w:val="00B1273F"/>
    <w:rsid w:val="00B238FF"/>
    <w:rsid w:val="00B23D68"/>
    <w:rsid w:val="00B25268"/>
    <w:rsid w:val="00B33991"/>
    <w:rsid w:val="00B411F3"/>
    <w:rsid w:val="00B5165A"/>
    <w:rsid w:val="00B53825"/>
    <w:rsid w:val="00B57F73"/>
    <w:rsid w:val="00B75A6E"/>
    <w:rsid w:val="00B840FF"/>
    <w:rsid w:val="00B85496"/>
    <w:rsid w:val="00BB2D07"/>
    <w:rsid w:val="00BB6A47"/>
    <w:rsid w:val="00BC186C"/>
    <w:rsid w:val="00BC1F9D"/>
    <w:rsid w:val="00BC2265"/>
    <w:rsid w:val="00BC672E"/>
    <w:rsid w:val="00BC762C"/>
    <w:rsid w:val="00BE345D"/>
    <w:rsid w:val="00C05C23"/>
    <w:rsid w:val="00C068E3"/>
    <w:rsid w:val="00C21949"/>
    <w:rsid w:val="00C402A9"/>
    <w:rsid w:val="00C47711"/>
    <w:rsid w:val="00C83976"/>
    <w:rsid w:val="00CA5912"/>
    <w:rsid w:val="00CB52C9"/>
    <w:rsid w:val="00CC0EDF"/>
    <w:rsid w:val="00CC3228"/>
    <w:rsid w:val="00CE0512"/>
    <w:rsid w:val="00CE64C7"/>
    <w:rsid w:val="00D046BB"/>
    <w:rsid w:val="00D20633"/>
    <w:rsid w:val="00D2447D"/>
    <w:rsid w:val="00D406D9"/>
    <w:rsid w:val="00D55E22"/>
    <w:rsid w:val="00D758B4"/>
    <w:rsid w:val="00D87008"/>
    <w:rsid w:val="00DA378C"/>
    <w:rsid w:val="00DB3C2C"/>
    <w:rsid w:val="00DD604D"/>
    <w:rsid w:val="00DF5267"/>
    <w:rsid w:val="00E36D4D"/>
    <w:rsid w:val="00E469A1"/>
    <w:rsid w:val="00E663F9"/>
    <w:rsid w:val="00E70500"/>
    <w:rsid w:val="00E9198A"/>
    <w:rsid w:val="00EA1582"/>
    <w:rsid w:val="00EB2D25"/>
    <w:rsid w:val="00EC42E4"/>
    <w:rsid w:val="00EC659B"/>
    <w:rsid w:val="00EC7A5B"/>
    <w:rsid w:val="00ED2CEB"/>
    <w:rsid w:val="00ED7C77"/>
    <w:rsid w:val="00F37684"/>
    <w:rsid w:val="00F53B07"/>
    <w:rsid w:val="00F765BE"/>
    <w:rsid w:val="00F82C86"/>
    <w:rsid w:val="00FC582E"/>
    <w:rsid w:val="00FD09CA"/>
    <w:rsid w:val="00FD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1845DB0-D945-4C95-9793-9FDCA9E7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5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11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5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0FA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4F50FA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4F50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75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5FB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B411F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styleId="Zdraznn">
    <w:name w:val="Emphasis"/>
    <w:basedOn w:val="Standardnpsmoodstavce"/>
    <w:uiPriority w:val="20"/>
    <w:qFormat/>
    <w:rsid w:val="00E663F9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6B68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8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8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8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C4D24"/>
  </w:style>
  <w:style w:type="paragraph" w:styleId="Bezmezer">
    <w:name w:val="No Spacing"/>
    <w:link w:val="BezmezerChar"/>
    <w:uiPriority w:val="1"/>
    <w:qFormat/>
    <w:rsid w:val="00B53825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B53825"/>
  </w:style>
  <w:style w:type="paragraph" w:customStyle="1" w:styleId="Styl5">
    <w:name w:val="Styl5"/>
    <w:basedOn w:val="Bezmezer"/>
    <w:link w:val="Styl5Char"/>
    <w:qFormat/>
    <w:rsid w:val="00B53825"/>
    <w:rPr>
      <w:rFonts w:cs="Times New Roman"/>
      <w:b/>
      <w:color w:val="002060"/>
    </w:rPr>
  </w:style>
  <w:style w:type="paragraph" w:customStyle="1" w:styleId="Styl6">
    <w:name w:val="Styl6"/>
    <w:basedOn w:val="Bezmezer"/>
    <w:link w:val="Styl6Char"/>
    <w:qFormat/>
    <w:rsid w:val="00B53825"/>
    <w:rPr>
      <w:rFonts w:cs="Times New Roman"/>
      <w:color w:val="800000"/>
    </w:rPr>
  </w:style>
  <w:style w:type="character" w:customStyle="1" w:styleId="Styl5Char">
    <w:name w:val="Styl5 Char"/>
    <w:basedOn w:val="BezmezerChar"/>
    <w:link w:val="Styl5"/>
    <w:rsid w:val="00B53825"/>
    <w:rPr>
      <w:rFonts w:cs="Times New Roman"/>
      <w:b/>
      <w:color w:val="002060"/>
    </w:rPr>
  </w:style>
  <w:style w:type="character" w:customStyle="1" w:styleId="Styl6Char">
    <w:name w:val="Styl6 Char"/>
    <w:basedOn w:val="BezmezerChar"/>
    <w:link w:val="Styl6"/>
    <w:rsid w:val="00B53825"/>
    <w:rPr>
      <w:rFonts w:cs="Times New Roman"/>
      <w:color w:val="800000"/>
    </w:rPr>
  </w:style>
  <w:style w:type="paragraph" w:customStyle="1" w:styleId="go">
    <w:name w:val="go"/>
    <w:basedOn w:val="Normln"/>
    <w:rsid w:val="00EC659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EC6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5D48-8351-4CB0-B69A-69470343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4680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ucitelka</dc:creator>
  <cp:lastModifiedBy>KLIMESOVA Sylva</cp:lastModifiedBy>
  <cp:revision>2</cp:revision>
  <cp:lastPrinted>2019-09-20T06:04:00Z</cp:lastPrinted>
  <dcterms:created xsi:type="dcterms:W3CDTF">2021-01-19T06:14:00Z</dcterms:created>
  <dcterms:modified xsi:type="dcterms:W3CDTF">2021-01-19T06:14:00Z</dcterms:modified>
</cp:coreProperties>
</file>