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56713" w14:textId="27F96B2F" w:rsidR="004224B2" w:rsidRPr="000D70CA" w:rsidRDefault="004224B2" w:rsidP="000617EB">
      <w:pPr>
        <w:jc w:val="center"/>
        <w:rPr>
          <w:b/>
          <w:sz w:val="36"/>
        </w:rPr>
      </w:pPr>
      <w:r w:rsidRPr="000D70CA">
        <w:rPr>
          <w:b/>
          <w:sz w:val="36"/>
        </w:rPr>
        <w:t xml:space="preserve">Strategický plán </w:t>
      </w:r>
      <w:r w:rsidR="00554157" w:rsidRPr="000D70CA">
        <w:rPr>
          <w:b/>
          <w:sz w:val="36"/>
        </w:rPr>
        <w:t xml:space="preserve">rozvoje školy na léta </w:t>
      </w:r>
      <w:r w:rsidR="00916ED2" w:rsidRPr="000D70CA">
        <w:rPr>
          <w:b/>
          <w:sz w:val="36"/>
        </w:rPr>
        <w:t>20</w:t>
      </w:r>
      <w:r w:rsidR="00916ED2">
        <w:rPr>
          <w:b/>
          <w:sz w:val="36"/>
        </w:rPr>
        <w:t>21</w:t>
      </w:r>
      <w:r w:rsidR="00916ED2" w:rsidRPr="000D70CA">
        <w:rPr>
          <w:b/>
          <w:sz w:val="36"/>
        </w:rPr>
        <w:t>–2026</w:t>
      </w:r>
    </w:p>
    <w:p w14:paraId="7CC01EB7" w14:textId="77777777" w:rsidR="004224B2" w:rsidRPr="000D70CA" w:rsidRDefault="004224B2" w:rsidP="0000754C">
      <w:pPr>
        <w:pStyle w:val="Obsah1"/>
        <w:tabs>
          <w:tab w:val="right" w:leader="dot" w:pos="9396"/>
        </w:tabs>
        <w:jc w:val="both"/>
        <w:rPr>
          <w:sz w:val="28"/>
        </w:rPr>
      </w:pPr>
    </w:p>
    <w:p w14:paraId="2D58930D" w14:textId="3E91D6A6" w:rsidR="00246318" w:rsidRDefault="004224B2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0D70CA">
        <w:rPr>
          <w:sz w:val="28"/>
        </w:rPr>
        <w:fldChar w:fldCharType="begin"/>
      </w:r>
      <w:r w:rsidRPr="000D70CA">
        <w:rPr>
          <w:sz w:val="28"/>
        </w:rPr>
        <w:instrText xml:space="preserve"> TOC \o "1-4" \h \z \u </w:instrText>
      </w:r>
      <w:r w:rsidRPr="000D70CA">
        <w:rPr>
          <w:sz w:val="28"/>
        </w:rPr>
        <w:fldChar w:fldCharType="separate"/>
      </w:r>
      <w:hyperlink w:anchor="_Toc116294003" w:history="1">
        <w:r w:rsidR="00246318" w:rsidRPr="00D511F1">
          <w:rPr>
            <w:rStyle w:val="Hypertextovodkaz"/>
            <w:noProof/>
          </w:rPr>
          <w:t>Východiska:</w:t>
        </w:r>
        <w:r w:rsidR="00246318">
          <w:rPr>
            <w:noProof/>
            <w:webHidden/>
          </w:rPr>
          <w:tab/>
        </w:r>
        <w:r w:rsidR="00246318">
          <w:rPr>
            <w:noProof/>
            <w:webHidden/>
          </w:rPr>
          <w:fldChar w:fldCharType="begin"/>
        </w:r>
        <w:r w:rsidR="00246318">
          <w:rPr>
            <w:noProof/>
            <w:webHidden/>
          </w:rPr>
          <w:instrText xml:space="preserve"> PAGEREF _Toc116294003 \h </w:instrText>
        </w:r>
        <w:r w:rsidR="00246318">
          <w:rPr>
            <w:noProof/>
            <w:webHidden/>
          </w:rPr>
        </w:r>
        <w:r w:rsidR="00246318">
          <w:rPr>
            <w:noProof/>
            <w:webHidden/>
          </w:rPr>
          <w:fldChar w:fldCharType="separate"/>
        </w:r>
        <w:r w:rsidR="00916ED2">
          <w:rPr>
            <w:noProof/>
            <w:webHidden/>
          </w:rPr>
          <w:t>2</w:t>
        </w:r>
        <w:r w:rsidR="00246318">
          <w:rPr>
            <w:noProof/>
            <w:webHidden/>
          </w:rPr>
          <w:fldChar w:fldCharType="end"/>
        </w:r>
      </w:hyperlink>
    </w:p>
    <w:p w14:paraId="3A0E1375" w14:textId="072CB1C1" w:rsidR="00246318" w:rsidRDefault="00246318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294004" w:history="1">
        <w:r w:rsidRPr="00D511F1">
          <w:rPr>
            <w:rStyle w:val="Hypertextovodkaz"/>
            <w:noProof/>
          </w:rPr>
          <w:t>Předpoklady: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_Toc116294004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6ED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90D3466" w14:textId="57BFA198" w:rsidR="00246318" w:rsidRDefault="00246318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294005" w:history="1">
        <w:r w:rsidRPr="00D511F1">
          <w:rPr>
            <w:rStyle w:val="Hypertextovodkaz"/>
            <w:noProof/>
          </w:rPr>
          <w:t>Charakteristika školy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_Toc116294005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6ED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AA01AC1" w14:textId="40A326D4" w:rsidR="00246318" w:rsidRDefault="00246318">
      <w:pPr>
        <w:pStyle w:val="Obsah3"/>
        <w:tabs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294006" w:history="1">
        <w:r w:rsidRPr="00D511F1">
          <w:rPr>
            <w:rStyle w:val="Hypertextovodkaz"/>
            <w:noProof/>
          </w:rPr>
          <w:t>Současný stav: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_Toc116294006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6ED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B2F0E98" w14:textId="23D90372" w:rsidR="00246318" w:rsidRDefault="00246318">
      <w:pPr>
        <w:pStyle w:val="Obsah3"/>
        <w:tabs>
          <w:tab w:val="left" w:pos="110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294007" w:history="1">
        <w:r w:rsidRPr="00D511F1">
          <w:rPr>
            <w:rStyle w:val="Hypertextovodkaz"/>
            <w:rFonts w:ascii="Symbol" w:hAnsi="Symbol"/>
            <w:noProof/>
          </w:rPr>
          <w:t>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D511F1">
          <w:rPr>
            <w:rStyle w:val="Hypertextovodkaz"/>
            <w:noProof/>
          </w:rPr>
          <w:t>základní údaje o počtu tříd a žáků 2020/21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_Toc116294007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6ED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74FA4B4" w14:textId="7AACBB1A" w:rsidR="00246318" w:rsidRDefault="00246318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294008" w:history="1">
        <w:r w:rsidRPr="00D511F1">
          <w:rPr>
            <w:rStyle w:val="Hypertextovodkaz"/>
            <w:noProof/>
          </w:rPr>
          <w:t>Profilace školy: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_Toc116294008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6ED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56E4BCF" w14:textId="4B236206" w:rsidR="00246318" w:rsidRDefault="00246318">
      <w:pPr>
        <w:pStyle w:val="Obsah3"/>
        <w:tabs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294009" w:history="1">
        <w:r w:rsidRPr="00D511F1">
          <w:rPr>
            <w:rStyle w:val="Hypertextovodkaz"/>
            <w:noProof/>
          </w:rPr>
          <w:t>Organizace vzdělávání a výchovy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_Toc116294009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6ED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35F0370" w14:textId="33EAF7CB" w:rsidR="00246318" w:rsidRDefault="00246318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294010" w:history="1">
        <w:r w:rsidRPr="00D511F1">
          <w:rPr>
            <w:rStyle w:val="Hypertextovodkaz"/>
            <w:noProof/>
          </w:rPr>
          <w:t>VIZE A CÍLE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_Toc116294010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6ED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F13C537" w14:textId="6A18B5DC" w:rsidR="00246318" w:rsidRDefault="00246318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294011" w:history="1">
        <w:r w:rsidRPr="00D511F1">
          <w:rPr>
            <w:rStyle w:val="Hypertextovodkaz"/>
            <w:noProof/>
          </w:rPr>
          <w:t>Vnitřní analýza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_Toc116294011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6ED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481AD8A" w14:textId="63DDEF52" w:rsidR="00246318" w:rsidRDefault="00246318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294012" w:history="1">
        <w:r w:rsidRPr="00D511F1">
          <w:rPr>
            <w:rStyle w:val="Hypertextovodkaz"/>
            <w:noProof/>
          </w:rPr>
          <w:t>Výchovně vzdělávací práce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_Toc116294012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6ED2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DEB69D0" w14:textId="45260DE4" w:rsidR="00246318" w:rsidRDefault="00246318">
      <w:pPr>
        <w:pStyle w:val="Obsah3"/>
        <w:tabs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294013" w:history="1">
        <w:r w:rsidRPr="00D511F1">
          <w:rPr>
            <w:rStyle w:val="Hypertextovodkaz"/>
            <w:noProof/>
          </w:rPr>
          <w:t>Vzdělávání (metody + formy práce)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_Toc116294013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6ED2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B4732DF" w14:textId="088BDA7B" w:rsidR="00246318" w:rsidRDefault="00246318">
      <w:pPr>
        <w:pStyle w:val="Obsah3"/>
        <w:tabs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294014" w:history="1">
        <w:r w:rsidRPr="00D511F1">
          <w:rPr>
            <w:rStyle w:val="Hypertextovodkaz"/>
            <w:noProof/>
          </w:rPr>
          <w:t>Bezpečné klima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_Toc116294014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6ED2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577547A" w14:textId="31F1C643" w:rsidR="00246318" w:rsidRDefault="00246318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294015" w:history="1">
        <w:r w:rsidRPr="00D511F1">
          <w:rPr>
            <w:rStyle w:val="Hypertextovodkaz"/>
            <w:noProof/>
          </w:rPr>
          <w:t>Prevence sociálně patologických jevů na naší škole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_Toc116294015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6ED2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DF0A065" w14:textId="48F6F81B" w:rsidR="00246318" w:rsidRDefault="00246318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294016" w:history="1">
        <w:r w:rsidRPr="00D511F1">
          <w:rPr>
            <w:rStyle w:val="Hypertextovodkaz"/>
            <w:noProof/>
          </w:rPr>
          <w:t>Program na podporu žáků v hmotné nouzi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_Toc116294016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6ED2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345EE86" w14:textId="19EE537A" w:rsidR="00246318" w:rsidRDefault="00246318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294017" w:history="1">
        <w:r w:rsidRPr="00D511F1">
          <w:rPr>
            <w:rStyle w:val="Hypertextovodkaz"/>
            <w:noProof/>
          </w:rPr>
          <w:t>Koncepce péče o nadané žáky na naší škole.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_Toc116294017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6ED2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CDC6E7D" w14:textId="4F700B9A" w:rsidR="00246318" w:rsidRDefault="00246318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294018" w:history="1">
        <w:r w:rsidRPr="00D511F1">
          <w:rPr>
            <w:rStyle w:val="Hypertextovodkaz"/>
            <w:noProof/>
          </w:rPr>
          <w:t>Vzdělávání žáků se speciálními vzdělávacími potřebami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_Toc116294018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6ED2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F8762C9" w14:textId="1A43D843" w:rsidR="00246318" w:rsidRDefault="00246318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294019" w:history="1">
        <w:r w:rsidRPr="00D511F1">
          <w:rPr>
            <w:rStyle w:val="Hypertextovodkaz"/>
            <w:noProof/>
          </w:rPr>
          <w:t>Koncepce vzdělávání žáků s odlišným mateřským jazykem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_Toc116294019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6ED2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7E5ADC3" w14:textId="30506390" w:rsidR="00246318" w:rsidRDefault="00246318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294020" w:history="1">
        <w:r w:rsidRPr="00D511F1">
          <w:rPr>
            <w:rStyle w:val="Hypertextovodkaz"/>
            <w:noProof/>
          </w:rPr>
          <w:t>Hodnocení provozu a ekonomické stránky chodu školy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_Toc116294020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6ED2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147C552" w14:textId="38DB124E" w:rsidR="00246318" w:rsidRDefault="00246318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294021" w:history="1">
        <w:r w:rsidRPr="00D511F1">
          <w:rPr>
            <w:rStyle w:val="Hypertextovodkaz"/>
            <w:noProof/>
          </w:rPr>
          <w:t>Oblast personální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_Toc116294021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6ED2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969861A" w14:textId="652F5ABE" w:rsidR="00246318" w:rsidRDefault="00246318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294022" w:history="1">
        <w:r w:rsidRPr="00D511F1">
          <w:rPr>
            <w:rStyle w:val="Hypertextovodkaz"/>
            <w:noProof/>
          </w:rPr>
          <w:t>Oblast materiálně technická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_Toc116294022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6ED2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04A4679" w14:textId="2C497DF0" w:rsidR="00246318" w:rsidRDefault="00246318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294023" w:history="1">
        <w:r w:rsidRPr="00D511F1">
          <w:rPr>
            <w:rStyle w:val="Hypertextovodkaz"/>
            <w:noProof/>
          </w:rPr>
          <w:t>Oblast public relations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_Toc116294023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6ED2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C7E5E2F" w14:textId="01621789" w:rsidR="00246318" w:rsidRDefault="00246318">
      <w:pPr>
        <w:pStyle w:val="Obsah1"/>
        <w:tabs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294024" w:history="1">
        <w:r w:rsidRPr="00D511F1">
          <w:rPr>
            <w:rStyle w:val="Hypertextovodkaz"/>
            <w:rFonts w:ascii="Arial" w:hAnsi="Arial" w:cs="Arial"/>
            <w:b/>
            <w:bCs/>
            <w:noProof/>
            <w:kern w:val="32"/>
          </w:rPr>
          <w:t>Závěr: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_Toc116294024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6ED2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30D98E3" w14:textId="06EFFCD5" w:rsidR="009F3FAC" w:rsidRPr="008553A2" w:rsidRDefault="004224B2" w:rsidP="0000754C">
      <w:pPr>
        <w:pStyle w:val="Nadpis1"/>
        <w:jc w:val="both"/>
        <w:rPr>
          <w:rFonts w:ascii="Times New Roman" w:hAnsi="Times New Roman" w:cs="Times New Roman"/>
          <w:sz w:val="24"/>
          <w:szCs w:val="24"/>
        </w:rPr>
      </w:pPr>
      <w:r w:rsidRPr="000D70CA">
        <w:rPr>
          <w:rFonts w:ascii="Times New Roman" w:hAnsi="Times New Roman" w:cs="Times New Roman"/>
          <w:sz w:val="28"/>
          <w:szCs w:val="24"/>
        </w:rPr>
        <w:fldChar w:fldCharType="end"/>
      </w:r>
    </w:p>
    <w:p w14:paraId="1BAF2D16" w14:textId="77777777" w:rsidR="00C345BB" w:rsidRPr="008553A2" w:rsidRDefault="00C345BB" w:rsidP="0000754C">
      <w:pPr>
        <w:autoSpaceDE w:val="0"/>
        <w:autoSpaceDN w:val="0"/>
        <w:adjustRightInd w:val="0"/>
        <w:jc w:val="both"/>
      </w:pPr>
    </w:p>
    <w:p w14:paraId="2A6158B2" w14:textId="77777777" w:rsidR="004224B2" w:rsidRDefault="004224B2" w:rsidP="0000754C">
      <w:pPr>
        <w:jc w:val="both"/>
      </w:pPr>
      <w:bookmarkStart w:id="0" w:name="_Toc161734339"/>
    </w:p>
    <w:p w14:paraId="739464E0" w14:textId="77777777" w:rsidR="000D70CA" w:rsidRPr="008553A2" w:rsidRDefault="000D70CA" w:rsidP="0000754C">
      <w:pPr>
        <w:jc w:val="both"/>
      </w:pPr>
    </w:p>
    <w:p w14:paraId="1EEED8C4" w14:textId="77777777" w:rsidR="004224B2" w:rsidRDefault="004224B2" w:rsidP="0000754C">
      <w:pPr>
        <w:jc w:val="both"/>
      </w:pPr>
    </w:p>
    <w:p w14:paraId="4BFEA68D" w14:textId="77777777" w:rsidR="008553A2" w:rsidRPr="008553A2" w:rsidRDefault="008553A2" w:rsidP="0000754C">
      <w:pPr>
        <w:jc w:val="both"/>
      </w:pPr>
    </w:p>
    <w:p w14:paraId="034856C7" w14:textId="77777777" w:rsidR="004224B2" w:rsidRPr="008553A2" w:rsidRDefault="004224B2" w:rsidP="0000754C">
      <w:pPr>
        <w:jc w:val="both"/>
      </w:pPr>
    </w:p>
    <w:p w14:paraId="0935C4D2" w14:textId="77777777" w:rsidR="00072448" w:rsidRDefault="00072448" w:rsidP="0000754C">
      <w:pPr>
        <w:pStyle w:val="Nadpis2"/>
        <w:jc w:val="both"/>
        <w:rPr>
          <w:rFonts w:ascii="Times New Roman" w:hAnsi="Times New Roman" w:cs="Times New Roman"/>
          <w:sz w:val="24"/>
          <w:szCs w:val="24"/>
        </w:rPr>
      </w:pPr>
    </w:p>
    <w:p w14:paraId="6ECC6C6D" w14:textId="77777777" w:rsidR="000617EB" w:rsidRDefault="000617EB" w:rsidP="000617EB"/>
    <w:p w14:paraId="33689503" w14:textId="77777777" w:rsidR="000617EB" w:rsidRDefault="000617EB" w:rsidP="000617EB"/>
    <w:p w14:paraId="4E2975B9" w14:textId="77777777" w:rsidR="000617EB" w:rsidRDefault="000617EB" w:rsidP="000617EB"/>
    <w:p w14:paraId="279607AF" w14:textId="77777777" w:rsidR="000617EB" w:rsidRDefault="000617EB" w:rsidP="000617EB"/>
    <w:p w14:paraId="41B1975F" w14:textId="77777777" w:rsidR="000617EB" w:rsidRDefault="000617EB" w:rsidP="000617EB"/>
    <w:p w14:paraId="5508E656" w14:textId="77777777" w:rsidR="000617EB" w:rsidRPr="000617EB" w:rsidRDefault="000617EB" w:rsidP="000617EB"/>
    <w:p w14:paraId="51794E61" w14:textId="77777777" w:rsidR="008553A2" w:rsidRPr="008553A2" w:rsidRDefault="008553A2" w:rsidP="0000754C">
      <w:pPr>
        <w:jc w:val="both"/>
      </w:pPr>
    </w:p>
    <w:p w14:paraId="35C0B09D" w14:textId="77777777" w:rsidR="00C345BB" w:rsidRPr="008553A2" w:rsidRDefault="00554157" w:rsidP="0000754C">
      <w:pPr>
        <w:pStyle w:val="Nadpis2"/>
        <w:jc w:val="both"/>
      </w:pPr>
      <w:bookmarkStart w:id="1" w:name="_Toc116294003"/>
      <w:r w:rsidRPr="008553A2">
        <w:lastRenderedPageBreak/>
        <w:t>Východiska</w:t>
      </w:r>
      <w:r w:rsidR="00C345BB" w:rsidRPr="008553A2">
        <w:t>:</w:t>
      </w:r>
      <w:bookmarkEnd w:id="0"/>
      <w:bookmarkEnd w:id="1"/>
    </w:p>
    <w:p w14:paraId="3C44348D" w14:textId="77777777" w:rsidR="00C345BB" w:rsidRPr="008553A2" w:rsidRDefault="00C345BB" w:rsidP="0000754C">
      <w:pPr>
        <w:jc w:val="both"/>
      </w:pPr>
    </w:p>
    <w:p w14:paraId="1FA0E3EF" w14:textId="6D1B088B" w:rsidR="00554157" w:rsidRPr="008553A2" w:rsidRDefault="00554157" w:rsidP="0000754C">
      <w:pPr>
        <w:jc w:val="both"/>
      </w:pPr>
      <w:r w:rsidRPr="008553A2">
        <w:rPr>
          <w:bCs/>
        </w:rPr>
        <w:t>Plán rozvoje školy</w:t>
      </w:r>
      <w:r w:rsidRPr="008553A2">
        <w:t xml:space="preserve"> byl sestaven na základě </w:t>
      </w:r>
      <w:r w:rsidR="002B3691">
        <w:t>„</w:t>
      </w:r>
      <w:r w:rsidR="005F14FE">
        <w:t>Strategie vzdělávací politiky České republiky do roku 2030+</w:t>
      </w:r>
      <w:r w:rsidR="005D0F94">
        <w:t xml:space="preserve">“, </w:t>
      </w:r>
      <w:r w:rsidR="005D0F94" w:rsidRPr="008553A2">
        <w:t>„</w:t>
      </w:r>
      <w:r w:rsidRPr="008553A2">
        <w:t>Koncepčního záměru inspekční činnosti České školní inspekce na období 20</w:t>
      </w:r>
      <w:r w:rsidR="001C669F">
        <w:t>21</w:t>
      </w:r>
      <w:r w:rsidRPr="008553A2">
        <w:t>–20</w:t>
      </w:r>
      <w:r w:rsidR="001C669F">
        <w:t>3</w:t>
      </w:r>
      <w:r w:rsidRPr="008553A2">
        <w:t xml:space="preserve">0“, analýzy současného stavu školy a výsledků vlastního hodnocení školy.  </w:t>
      </w:r>
    </w:p>
    <w:p w14:paraId="2CA36355" w14:textId="77777777" w:rsidR="00C345BB" w:rsidRPr="008553A2" w:rsidRDefault="00554157" w:rsidP="0000754C">
      <w:pPr>
        <w:pStyle w:val="Nadpis2"/>
        <w:jc w:val="both"/>
      </w:pPr>
      <w:bookmarkStart w:id="2" w:name="_Toc161734340"/>
      <w:bookmarkStart w:id="3" w:name="_Toc116294004"/>
      <w:r w:rsidRPr="008553A2">
        <w:t>Předpoklady</w:t>
      </w:r>
      <w:r w:rsidR="00C345BB" w:rsidRPr="008553A2">
        <w:t>:</w:t>
      </w:r>
      <w:bookmarkEnd w:id="2"/>
      <w:bookmarkEnd w:id="3"/>
    </w:p>
    <w:p w14:paraId="1326743F" w14:textId="77777777" w:rsidR="00554157" w:rsidRPr="008553A2" w:rsidRDefault="00554157" w:rsidP="0000754C">
      <w:pPr>
        <w:pStyle w:val="Default"/>
        <w:jc w:val="both"/>
        <w:rPr>
          <w:rFonts w:ascii="Times New Roman" w:hAnsi="Times New Roman" w:cs="Times New Roman"/>
          <w:iCs/>
        </w:rPr>
      </w:pPr>
      <w:r w:rsidRPr="008553A2">
        <w:rPr>
          <w:rFonts w:ascii="Times New Roman" w:hAnsi="Times New Roman" w:cs="Times New Roman"/>
        </w:rPr>
        <w:t>V současné době jsme svědky mnohých změn, které ovlivňují celou společnost. Š</w:t>
      </w:r>
      <w:r w:rsidRPr="008553A2">
        <w:rPr>
          <w:rFonts w:ascii="Times New Roman" w:hAnsi="Times New Roman" w:cs="Times New Roman"/>
          <w:iCs/>
        </w:rPr>
        <w:t xml:space="preserve">koly stojí před velkými výzvami. Rychlý společenský i technologický rozvoj staví na žáky a učitele zcela nové požadavky. </w:t>
      </w:r>
    </w:p>
    <w:p w14:paraId="4546497D" w14:textId="77777777" w:rsidR="00554157" w:rsidRPr="008553A2" w:rsidRDefault="00554157" w:rsidP="0000754C">
      <w:pPr>
        <w:pStyle w:val="Default"/>
        <w:jc w:val="both"/>
        <w:rPr>
          <w:rFonts w:ascii="Times New Roman" w:hAnsi="Times New Roman" w:cs="Times New Roman"/>
        </w:rPr>
      </w:pPr>
      <w:r w:rsidRPr="008553A2">
        <w:rPr>
          <w:rFonts w:ascii="Times New Roman" w:hAnsi="Times New Roman" w:cs="Times New Roman"/>
        </w:rPr>
        <w:t xml:space="preserve">Nestačí nám proto pouhé podřizování se dané situaci. Vývoj je potřeba předvídat, budoucím trendům se výrazněji přizpůsobit, vytvářet vize a z nich formulovat dlouhodobé cíle školy. </w:t>
      </w:r>
    </w:p>
    <w:p w14:paraId="347E0785" w14:textId="77777777" w:rsidR="00735F57" w:rsidRPr="008553A2" w:rsidRDefault="00735F57" w:rsidP="0000754C">
      <w:pPr>
        <w:jc w:val="both"/>
        <w:rPr>
          <w:i/>
          <w:iCs/>
        </w:rPr>
      </w:pPr>
    </w:p>
    <w:p w14:paraId="61F33B40" w14:textId="77777777" w:rsidR="00C345BB" w:rsidRPr="008553A2" w:rsidRDefault="00C345BB" w:rsidP="0000754C">
      <w:pPr>
        <w:pStyle w:val="Nadpis2"/>
        <w:jc w:val="both"/>
      </w:pPr>
      <w:bookmarkStart w:id="4" w:name="_Toc116294005"/>
      <w:r w:rsidRPr="008553A2">
        <w:t>Charakteristika školy</w:t>
      </w:r>
      <w:bookmarkEnd w:id="4"/>
    </w:p>
    <w:p w14:paraId="4B350075" w14:textId="77777777" w:rsidR="00AC6CF5" w:rsidRPr="008553A2" w:rsidRDefault="00C345BB" w:rsidP="0000754C">
      <w:pPr>
        <w:jc w:val="both"/>
      </w:pPr>
      <w:r w:rsidRPr="008553A2">
        <w:rPr>
          <w:b/>
        </w:rPr>
        <w:t>Název:</w:t>
      </w:r>
      <w:r w:rsidRPr="008553A2">
        <w:t xml:space="preserve"> Základní škola, Česká Lípa, Školní 2520</w:t>
      </w:r>
    </w:p>
    <w:p w14:paraId="4B5F6C28" w14:textId="77777777" w:rsidR="00C345BB" w:rsidRPr="008553A2" w:rsidRDefault="00C345BB" w:rsidP="0000754C">
      <w:pPr>
        <w:jc w:val="both"/>
      </w:pPr>
      <w:r w:rsidRPr="008553A2">
        <w:rPr>
          <w:b/>
        </w:rPr>
        <w:t>Adresa:</w:t>
      </w:r>
      <w:r w:rsidRPr="008553A2">
        <w:t xml:space="preserve"> Školní 2520, 47005, Česká Lípa</w:t>
      </w:r>
    </w:p>
    <w:p w14:paraId="26C52AB3" w14:textId="77777777" w:rsidR="00C345BB" w:rsidRPr="008553A2" w:rsidRDefault="00C345BB" w:rsidP="0000754C">
      <w:pPr>
        <w:jc w:val="both"/>
      </w:pPr>
      <w:r w:rsidRPr="008553A2">
        <w:rPr>
          <w:b/>
        </w:rPr>
        <w:t xml:space="preserve">Právní forma a způsob hospodaření: </w:t>
      </w:r>
      <w:r w:rsidRPr="008553A2">
        <w:t>Organizace je samostatnou příspěvkovou organizací s vlastními účty. Je právnickou osobou podle §18 občanského zákoníku. Organizace se zřizuje s účinností od 1. 1. 2003 na dobu neurčitou.</w:t>
      </w:r>
    </w:p>
    <w:p w14:paraId="7503EBA4" w14:textId="77777777" w:rsidR="00C345BB" w:rsidRPr="008553A2" w:rsidRDefault="00C345BB" w:rsidP="0000754C">
      <w:pPr>
        <w:jc w:val="both"/>
      </w:pPr>
      <w:r w:rsidRPr="008553A2">
        <w:rPr>
          <w:b/>
        </w:rPr>
        <w:t>Identifikační číslo organizace</w:t>
      </w:r>
      <w:r w:rsidRPr="008553A2">
        <w:t>: 70982198.</w:t>
      </w:r>
    </w:p>
    <w:p w14:paraId="3273F1E2" w14:textId="77777777" w:rsidR="00C345BB" w:rsidRPr="008553A2" w:rsidRDefault="00C345BB" w:rsidP="0000754C">
      <w:pPr>
        <w:jc w:val="both"/>
      </w:pPr>
      <w:r w:rsidRPr="008553A2">
        <w:rPr>
          <w:b/>
        </w:rPr>
        <w:t>Identifikátor zařízení:</w:t>
      </w:r>
      <w:r w:rsidRPr="008553A2">
        <w:t xml:space="preserve"> 600074986.</w:t>
      </w:r>
    </w:p>
    <w:p w14:paraId="251335F5" w14:textId="77777777" w:rsidR="00C345BB" w:rsidRPr="008553A2" w:rsidRDefault="00C345BB" w:rsidP="0000754C">
      <w:pPr>
        <w:jc w:val="both"/>
      </w:pPr>
      <w:r w:rsidRPr="008553A2">
        <w:rPr>
          <w:b/>
        </w:rPr>
        <w:t>Zřizovatel:</w:t>
      </w:r>
      <w:r w:rsidRPr="008553A2">
        <w:t xml:space="preserve"> Město Česká Lípa, se sídlem </w:t>
      </w:r>
      <w:proofErr w:type="spellStart"/>
      <w:r w:rsidRPr="008553A2">
        <w:t>nám.T</w:t>
      </w:r>
      <w:proofErr w:type="spellEnd"/>
      <w:r w:rsidRPr="008553A2">
        <w:t xml:space="preserve">. </w:t>
      </w:r>
      <w:proofErr w:type="spellStart"/>
      <w:r w:rsidRPr="008553A2">
        <w:t>G.Masaryka</w:t>
      </w:r>
      <w:proofErr w:type="spellEnd"/>
      <w:r w:rsidRPr="008553A2">
        <w:t xml:space="preserve"> č. p. 1, 47036 Česká Lípa,</w:t>
      </w:r>
    </w:p>
    <w:p w14:paraId="6D09BD16" w14:textId="77777777" w:rsidR="00C345BB" w:rsidRPr="008553A2" w:rsidRDefault="00C345BB" w:rsidP="0000754C">
      <w:pPr>
        <w:jc w:val="both"/>
      </w:pPr>
      <w:r w:rsidRPr="008553A2">
        <w:t>IČO 260428.</w:t>
      </w:r>
    </w:p>
    <w:p w14:paraId="29A7E0F7" w14:textId="77777777" w:rsidR="00C345BB" w:rsidRPr="008553A2" w:rsidRDefault="00C345BB" w:rsidP="0000754C">
      <w:pPr>
        <w:jc w:val="both"/>
      </w:pPr>
      <w:r w:rsidRPr="008553A2">
        <w:rPr>
          <w:b/>
        </w:rPr>
        <w:t>Ředitel školy:</w:t>
      </w:r>
      <w:r w:rsidRPr="008553A2">
        <w:t xml:space="preserve"> Mgr. Pavel Černý</w:t>
      </w:r>
    </w:p>
    <w:p w14:paraId="286E33D5" w14:textId="77777777" w:rsidR="00C345BB" w:rsidRPr="008553A2" w:rsidRDefault="00C345BB" w:rsidP="0000754C">
      <w:pPr>
        <w:jc w:val="both"/>
      </w:pPr>
      <w:r w:rsidRPr="008553A2">
        <w:rPr>
          <w:b/>
        </w:rPr>
        <w:t>Druh školy</w:t>
      </w:r>
      <w:r w:rsidRPr="008553A2">
        <w:t>: Základní škola, Česká Lípa, Školní 2520, příspěvková organizace je plně organizovaná základní škola s právní subjektivitou.</w:t>
      </w:r>
    </w:p>
    <w:p w14:paraId="26C72C86" w14:textId="77777777" w:rsidR="00C345BB" w:rsidRPr="008553A2" w:rsidRDefault="00C345BB" w:rsidP="0000754C">
      <w:pPr>
        <w:jc w:val="both"/>
      </w:pPr>
      <w:r w:rsidRPr="008553A2">
        <w:rPr>
          <w:b/>
        </w:rPr>
        <w:t>Datum zařazení do sítě:</w:t>
      </w:r>
      <w:r w:rsidRPr="008553A2">
        <w:t xml:space="preserve"> 20. 3. 1996.</w:t>
      </w:r>
    </w:p>
    <w:p w14:paraId="4203E8B8" w14:textId="77777777" w:rsidR="00C345BB" w:rsidRPr="008553A2" w:rsidRDefault="00C345BB" w:rsidP="0000754C">
      <w:pPr>
        <w:jc w:val="both"/>
      </w:pPr>
      <w:r w:rsidRPr="008553A2">
        <w:rPr>
          <w:b/>
        </w:rPr>
        <w:t>Datum zapsání do školského rejstříku:</w:t>
      </w:r>
      <w:r w:rsidRPr="008553A2">
        <w:t xml:space="preserve"> 1.</w:t>
      </w:r>
      <w:r w:rsidR="00082614">
        <w:t xml:space="preserve"> </w:t>
      </w:r>
      <w:r w:rsidRPr="008553A2">
        <w:t>9.</w:t>
      </w:r>
      <w:r w:rsidR="00082614">
        <w:t xml:space="preserve"> </w:t>
      </w:r>
      <w:r w:rsidRPr="008553A2">
        <w:t>2006</w:t>
      </w:r>
    </w:p>
    <w:p w14:paraId="2B03C518" w14:textId="77777777" w:rsidR="00C345BB" w:rsidRPr="008553A2" w:rsidRDefault="00C345BB" w:rsidP="0000754C">
      <w:pPr>
        <w:jc w:val="both"/>
        <w:rPr>
          <w:b/>
        </w:rPr>
      </w:pPr>
      <w:r w:rsidRPr="008553A2">
        <w:rPr>
          <w:b/>
        </w:rPr>
        <w:t>Škola sdružuje:</w:t>
      </w:r>
    </w:p>
    <w:p w14:paraId="4AACF2EC" w14:textId="77777777" w:rsidR="00C345BB" w:rsidRPr="008553A2" w:rsidRDefault="00C345BB" w:rsidP="0000754C">
      <w:pPr>
        <w:numPr>
          <w:ilvl w:val="0"/>
          <w:numId w:val="3"/>
        </w:numPr>
        <w:jc w:val="both"/>
      </w:pPr>
      <w:r w:rsidRPr="008553A2">
        <w:t xml:space="preserve">Základní škola – kapacita 780 </w:t>
      </w:r>
      <w:proofErr w:type="gramStart"/>
      <w:r w:rsidRPr="008553A2">
        <w:t>žáků- IZO</w:t>
      </w:r>
      <w:proofErr w:type="gramEnd"/>
      <w:r w:rsidRPr="008553A2">
        <w:t xml:space="preserve"> 102553882</w:t>
      </w:r>
    </w:p>
    <w:p w14:paraId="67F03354" w14:textId="77777777" w:rsidR="00C345BB" w:rsidRPr="008553A2" w:rsidRDefault="00C345BB" w:rsidP="0000754C">
      <w:pPr>
        <w:numPr>
          <w:ilvl w:val="0"/>
          <w:numId w:val="3"/>
        </w:numPr>
        <w:jc w:val="both"/>
      </w:pPr>
      <w:r w:rsidRPr="008553A2">
        <w:t xml:space="preserve">Školní družina – kapacita 130 </w:t>
      </w:r>
      <w:proofErr w:type="gramStart"/>
      <w:r w:rsidRPr="008553A2">
        <w:t>žáků- IZO</w:t>
      </w:r>
      <w:proofErr w:type="gramEnd"/>
      <w:r w:rsidRPr="008553A2">
        <w:t xml:space="preserve"> 116000074</w:t>
      </w:r>
    </w:p>
    <w:p w14:paraId="04EE176E" w14:textId="77777777" w:rsidR="00C345BB" w:rsidRPr="008553A2" w:rsidRDefault="00C345BB" w:rsidP="0000754C">
      <w:pPr>
        <w:numPr>
          <w:ilvl w:val="0"/>
          <w:numId w:val="3"/>
        </w:numPr>
        <w:jc w:val="both"/>
      </w:pPr>
      <w:r w:rsidRPr="008553A2">
        <w:t xml:space="preserve">Školní </w:t>
      </w:r>
      <w:proofErr w:type="gramStart"/>
      <w:r w:rsidRPr="008553A2">
        <w:t>jídelna  –</w:t>
      </w:r>
      <w:proofErr w:type="gramEnd"/>
      <w:r w:rsidRPr="008553A2">
        <w:t xml:space="preserve"> kapacita</w:t>
      </w:r>
      <w:r w:rsidR="00082614">
        <w:t xml:space="preserve"> </w:t>
      </w:r>
      <w:r w:rsidRPr="008553A2">
        <w:t>750 jídel- IZO 102617678</w:t>
      </w:r>
    </w:p>
    <w:p w14:paraId="3D057861" w14:textId="77777777" w:rsidR="00C345BB" w:rsidRPr="008553A2" w:rsidRDefault="00C345BB" w:rsidP="0000754C">
      <w:pPr>
        <w:jc w:val="both"/>
      </w:pPr>
      <w:r w:rsidRPr="008553A2">
        <w:rPr>
          <w:b/>
        </w:rPr>
        <w:t>Rada školy:</w:t>
      </w:r>
      <w:r w:rsidRPr="008553A2">
        <w:t xml:space="preserve"> ANO</w:t>
      </w:r>
    </w:p>
    <w:p w14:paraId="15E7FB88" w14:textId="77777777" w:rsidR="00C345BB" w:rsidRPr="008553A2" w:rsidRDefault="00C345BB" w:rsidP="0000754C">
      <w:pPr>
        <w:jc w:val="both"/>
      </w:pPr>
      <w:r w:rsidRPr="008553A2">
        <w:t>Při škole působí sdružení rodičů.</w:t>
      </w:r>
    </w:p>
    <w:p w14:paraId="7FA93F28" w14:textId="77777777" w:rsidR="00C345BB" w:rsidRPr="008553A2" w:rsidRDefault="00C345BB" w:rsidP="0000754C">
      <w:pPr>
        <w:autoSpaceDE w:val="0"/>
        <w:autoSpaceDN w:val="0"/>
        <w:adjustRightInd w:val="0"/>
        <w:jc w:val="both"/>
      </w:pPr>
    </w:p>
    <w:p w14:paraId="1AE8EEEC" w14:textId="77777777" w:rsidR="00BA169D" w:rsidRPr="008553A2" w:rsidRDefault="00BA169D" w:rsidP="0000754C">
      <w:pPr>
        <w:jc w:val="both"/>
        <w:rPr>
          <w:b/>
          <w:iCs/>
          <w:u w:val="single"/>
        </w:rPr>
      </w:pPr>
    </w:p>
    <w:p w14:paraId="7522A448" w14:textId="77777777" w:rsidR="00BA169D" w:rsidRDefault="00BA169D" w:rsidP="0000754C">
      <w:pPr>
        <w:jc w:val="both"/>
        <w:rPr>
          <w:b/>
          <w:iCs/>
          <w:u w:val="single"/>
        </w:rPr>
      </w:pPr>
    </w:p>
    <w:p w14:paraId="4D05421C" w14:textId="77777777" w:rsidR="008553A2" w:rsidRDefault="008553A2" w:rsidP="0000754C">
      <w:pPr>
        <w:jc w:val="both"/>
        <w:rPr>
          <w:b/>
          <w:iCs/>
          <w:u w:val="single"/>
        </w:rPr>
      </w:pPr>
    </w:p>
    <w:p w14:paraId="5DC611FF" w14:textId="77777777" w:rsidR="008553A2" w:rsidRPr="008553A2" w:rsidRDefault="008553A2" w:rsidP="0000754C">
      <w:pPr>
        <w:jc w:val="both"/>
        <w:rPr>
          <w:b/>
          <w:iCs/>
          <w:u w:val="single"/>
        </w:rPr>
      </w:pPr>
    </w:p>
    <w:p w14:paraId="54086346" w14:textId="1BEA9166" w:rsidR="00E32F2F" w:rsidRDefault="00C26A04" w:rsidP="0000754C">
      <w:pPr>
        <w:pStyle w:val="Nadpis3"/>
        <w:jc w:val="both"/>
      </w:pPr>
      <w:bookmarkStart w:id="5" w:name="_Toc116294006"/>
      <w:r>
        <w:lastRenderedPageBreak/>
        <w:t xml:space="preserve">Současný </w:t>
      </w:r>
      <w:r w:rsidR="00B5178A">
        <w:t>stav</w:t>
      </w:r>
      <w:r w:rsidR="00E32F2F">
        <w:t>:</w:t>
      </w:r>
      <w:bookmarkEnd w:id="5"/>
    </w:p>
    <w:p w14:paraId="12AD5E13" w14:textId="10D8BDB0" w:rsidR="008553A2" w:rsidRDefault="00B5178A" w:rsidP="00E32F2F">
      <w:pPr>
        <w:pStyle w:val="Nadpis3"/>
        <w:numPr>
          <w:ilvl w:val="0"/>
          <w:numId w:val="29"/>
        </w:numPr>
        <w:jc w:val="both"/>
      </w:pPr>
      <w:bookmarkStart w:id="6" w:name="_Toc116294007"/>
      <w:r>
        <w:t>základní</w:t>
      </w:r>
      <w:r w:rsidR="008553A2" w:rsidRPr="008553A2">
        <w:t xml:space="preserve"> údaje o počtu tříd a žáků 20</w:t>
      </w:r>
      <w:r w:rsidR="002D4590">
        <w:t>20</w:t>
      </w:r>
      <w:r w:rsidR="008553A2" w:rsidRPr="008553A2">
        <w:t>/</w:t>
      </w:r>
      <w:r w:rsidR="002D4590">
        <w:t>21</w:t>
      </w:r>
      <w:bookmarkEnd w:id="6"/>
    </w:p>
    <w:p w14:paraId="66CEDFE9" w14:textId="58F0D3B7" w:rsidR="00E9212D" w:rsidRPr="00E32F2F" w:rsidRDefault="00B5178A" w:rsidP="00E32F2F">
      <w:pPr>
        <w:pStyle w:val="Odstavecseseznamem"/>
        <w:numPr>
          <w:ilvl w:val="0"/>
          <w:numId w:val="29"/>
        </w:numPr>
        <w:rPr>
          <w:b/>
          <w:bCs/>
        </w:rPr>
      </w:pPr>
      <w:r w:rsidRPr="00E32F2F">
        <w:rPr>
          <w:b/>
          <w:bCs/>
          <w:sz w:val="28"/>
          <w:szCs w:val="28"/>
        </w:rPr>
        <w:t>skladba pedagogického sboru</w:t>
      </w:r>
    </w:p>
    <w:p w14:paraId="1FFEAABD" w14:textId="77777777" w:rsidR="008553A2" w:rsidRPr="008553A2" w:rsidRDefault="008553A2" w:rsidP="0000754C">
      <w:pPr>
        <w:jc w:val="both"/>
        <w:rPr>
          <w:b/>
        </w:rPr>
      </w:pPr>
    </w:p>
    <w:tbl>
      <w:tblPr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1690"/>
        <w:gridCol w:w="27"/>
        <w:gridCol w:w="1094"/>
        <w:gridCol w:w="299"/>
        <w:gridCol w:w="795"/>
        <w:gridCol w:w="625"/>
        <w:gridCol w:w="496"/>
        <w:gridCol w:w="964"/>
        <w:gridCol w:w="666"/>
        <w:gridCol w:w="874"/>
        <w:gridCol w:w="382"/>
        <w:gridCol w:w="1038"/>
        <w:gridCol w:w="98"/>
        <w:gridCol w:w="1182"/>
      </w:tblGrid>
      <w:tr w:rsidR="008553A2" w:rsidRPr="008553A2" w14:paraId="29932741" w14:textId="77777777" w:rsidTr="009B18E2">
        <w:trPr>
          <w:gridBefore w:val="1"/>
          <w:gridAfter w:val="1"/>
          <w:wBefore w:w="70" w:type="dxa"/>
          <w:wAfter w:w="1182" w:type="dxa"/>
          <w:trHeight w:val="300"/>
        </w:trPr>
        <w:tc>
          <w:tcPr>
            <w:tcW w:w="6656" w:type="dxa"/>
            <w:gridSpan w:val="9"/>
            <w:shd w:val="clear" w:color="auto" w:fill="auto"/>
            <w:noWrap/>
            <w:vAlign w:val="bottom"/>
            <w:hideMark/>
          </w:tcPr>
          <w:p w14:paraId="07E8D21B" w14:textId="77777777" w:rsidR="008553A2" w:rsidRPr="008553A2" w:rsidRDefault="008553A2" w:rsidP="0000754C">
            <w:pPr>
              <w:pStyle w:val="Nadpis5"/>
              <w:jc w:val="both"/>
            </w:pPr>
            <w:bookmarkStart w:id="7" w:name="_Toc527909055"/>
            <w:r w:rsidRPr="008553A2">
              <w:t>Věková skladba pedagogického sboru</w:t>
            </w:r>
            <w:bookmarkEnd w:id="7"/>
            <w:r w:rsidRPr="008553A2">
              <w:t xml:space="preserve"> </w:t>
            </w:r>
            <w:r w:rsidR="009B18E2" w:rsidRPr="008553A2">
              <w:rPr>
                <w:sz w:val="24"/>
                <w:szCs w:val="24"/>
              </w:rPr>
              <w:t>v přepočtených úvazcích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9D10731" w14:textId="77777777" w:rsidR="008553A2" w:rsidRPr="008553A2" w:rsidRDefault="008553A2" w:rsidP="0000754C">
            <w:pPr>
              <w:jc w:val="both"/>
            </w:pPr>
          </w:p>
        </w:tc>
        <w:tc>
          <w:tcPr>
            <w:tcW w:w="1136" w:type="dxa"/>
            <w:gridSpan w:val="2"/>
            <w:shd w:val="clear" w:color="auto" w:fill="auto"/>
            <w:noWrap/>
            <w:vAlign w:val="bottom"/>
            <w:hideMark/>
          </w:tcPr>
          <w:p w14:paraId="330D8AD0" w14:textId="77777777" w:rsidR="008553A2" w:rsidRPr="008553A2" w:rsidRDefault="008553A2" w:rsidP="0000754C">
            <w:pPr>
              <w:jc w:val="both"/>
            </w:pPr>
          </w:p>
        </w:tc>
      </w:tr>
      <w:tr w:rsidR="008553A2" w:rsidRPr="008553A2" w14:paraId="488BE379" w14:textId="77777777" w:rsidTr="009B18E2">
        <w:trPr>
          <w:gridBefore w:val="1"/>
          <w:gridAfter w:val="1"/>
          <w:wBefore w:w="70" w:type="dxa"/>
          <w:wAfter w:w="1182" w:type="dxa"/>
          <w:trHeight w:val="300"/>
        </w:trPr>
        <w:tc>
          <w:tcPr>
            <w:tcW w:w="2811" w:type="dxa"/>
            <w:gridSpan w:val="3"/>
            <w:shd w:val="clear" w:color="auto" w:fill="auto"/>
            <w:noWrap/>
            <w:vAlign w:val="bottom"/>
            <w:hideMark/>
          </w:tcPr>
          <w:p w14:paraId="0D55AC5A" w14:textId="77777777" w:rsidR="008553A2" w:rsidRPr="008553A2" w:rsidRDefault="008553A2" w:rsidP="0000754C">
            <w:pPr>
              <w:jc w:val="both"/>
            </w:pPr>
          </w:p>
        </w:tc>
        <w:tc>
          <w:tcPr>
            <w:tcW w:w="1094" w:type="dxa"/>
            <w:gridSpan w:val="2"/>
            <w:shd w:val="clear" w:color="auto" w:fill="auto"/>
            <w:noWrap/>
            <w:vAlign w:val="bottom"/>
            <w:hideMark/>
          </w:tcPr>
          <w:p w14:paraId="2AC1B3F7" w14:textId="77777777" w:rsidR="008553A2" w:rsidRPr="008553A2" w:rsidRDefault="008553A2" w:rsidP="0000754C">
            <w:pPr>
              <w:jc w:val="both"/>
            </w:pPr>
          </w:p>
        </w:tc>
        <w:tc>
          <w:tcPr>
            <w:tcW w:w="1121" w:type="dxa"/>
            <w:gridSpan w:val="2"/>
            <w:shd w:val="clear" w:color="auto" w:fill="auto"/>
            <w:noWrap/>
            <w:vAlign w:val="bottom"/>
            <w:hideMark/>
          </w:tcPr>
          <w:p w14:paraId="6421D834" w14:textId="77777777" w:rsidR="008553A2" w:rsidRPr="008553A2" w:rsidRDefault="008553A2" w:rsidP="0000754C">
            <w:pPr>
              <w:jc w:val="both"/>
            </w:pPr>
          </w:p>
        </w:tc>
        <w:tc>
          <w:tcPr>
            <w:tcW w:w="1630" w:type="dxa"/>
            <w:gridSpan w:val="2"/>
            <w:shd w:val="clear" w:color="auto" w:fill="auto"/>
            <w:noWrap/>
            <w:vAlign w:val="bottom"/>
            <w:hideMark/>
          </w:tcPr>
          <w:p w14:paraId="01703C0E" w14:textId="77777777" w:rsidR="008553A2" w:rsidRPr="008553A2" w:rsidRDefault="008553A2" w:rsidP="0000754C">
            <w:pPr>
              <w:jc w:val="both"/>
            </w:pP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9BC8D8C" w14:textId="77777777" w:rsidR="008553A2" w:rsidRPr="008553A2" w:rsidRDefault="008553A2" w:rsidP="0000754C">
            <w:pPr>
              <w:jc w:val="both"/>
            </w:pPr>
          </w:p>
        </w:tc>
        <w:tc>
          <w:tcPr>
            <w:tcW w:w="1136" w:type="dxa"/>
            <w:gridSpan w:val="2"/>
            <w:shd w:val="clear" w:color="auto" w:fill="auto"/>
            <w:noWrap/>
            <w:vAlign w:val="bottom"/>
            <w:hideMark/>
          </w:tcPr>
          <w:p w14:paraId="618F10FF" w14:textId="77777777" w:rsidR="008553A2" w:rsidRPr="008553A2" w:rsidRDefault="008553A2" w:rsidP="0000754C">
            <w:pPr>
              <w:jc w:val="both"/>
            </w:pPr>
          </w:p>
        </w:tc>
      </w:tr>
      <w:tr w:rsidR="008553A2" w:rsidRPr="008553A2" w14:paraId="3257C911" w14:textId="77777777" w:rsidTr="009B18E2">
        <w:trPr>
          <w:gridBefore w:val="1"/>
          <w:gridAfter w:val="1"/>
          <w:wBefore w:w="70" w:type="dxa"/>
          <w:wAfter w:w="1182" w:type="dxa"/>
          <w:trHeight w:val="315"/>
        </w:trPr>
        <w:tc>
          <w:tcPr>
            <w:tcW w:w="1717" w:type="dxa"/>
            <w:gridSpan w:val="2"/>
            <w:shd w:val="clear" w:color="auto" w:fill="auto"/>
            <w:noWrap/>
            <w:vAlign w:val="bottom"/>
            <w:hideMark/>
          </w:tcPr>
          <w:p w14:paraId="39A274D2" w14:textId="77777777" w:rsidR="008553A2" w:rsidRPr="008553A2" w:rsidRDefault="008553A2" w:rsidP="0000754C">
            <w:pPr>
              <w:jc w:val="both"/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8686A4B" w14:textId="77777777" w:rsidR="008553A2" w:rsidRPr="008553A2" w:rsidRDefault="008553A2" w:rsidP="0000754C">
            <w:pPr>
              <w:jc w:val="both"/>
            </w:pPr>
          </w:p>
        </w:tc>
        <w:tc>
          <w:tcPr>
            <w:tcW w:w="1094" w:type="dxa"/>
            <w:gridSpan w:val="2"/>
            <w:shd w:val="clear" w:color="auto" w:fill="auto"/>
            <w:noWrap/>
            <w:vAlign w:val="bottom"/>
            <w:hideMark/>
          </w:tcPr>
          <w:p w14:paraId="48C27618" w14:textId="77777777" w:rsidR="008553A2" w:rsidRPr="008553A2" w:rsidRDefault="008553A2" w:rsidP="0000754C">
            <w:pPr>
              <w:jc w:val="both"/>
            </w:pPr>
          </w:p>
        </w:tc>
        <w:tc>
          <w:tcPr>
            <w:tcW w:w="1121" w:type="dxa"/>
            <w:gridSpan w:val="2"/>
            <w:shd w:val="clear" w:color="auto" w:fill="auto"/>
            <w:noWrap/>
            <w:vAlign w:val="bottom"/>
            <w:hideMark/>
          </w:tcPr>
          <w:p w14:paraId="67394F0F" w14:textId="77777777" w:rsidR="008553A2" w:rsidRPr="008553A2" w:rsidRDefault="008553A2" w:rsidP="0000754C">
            <w:pPr>
              <w:jc w:val="both"/>
            </w:pPr>
          </w:p>
        </w:tc>
        <w:tc>
          <w:tcPr>
            <w:tcW w:w="1630" w:type="dxa"/>
            <w:gridSpan w:val="2"/>
            <w:shd w:val="clear" w:color="auto" w:fill="auto"/>
            <w:noWrap/>
            <w:vAlign w:val="bottom"/>
            <w:hideMark/>
          </w:tcPr>
          <w:p w14:paraId="1C9AD236" w14:textId="77777777" w:rsidR="008553A2" w:rsidRPr="008553A2" w:rsidRDefault="008553A2" w:rsidP="0000754C">
            <w:pPr>
              <w:jc w:val="both"/>
            </w:pP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A7F1A56" w14:textId="77777777" w:rsidR="008553A2" w:rsidRPr="008553A2" w:rsidRDefault="008553A2" w:rsidP="0000754C">
            <w:pPr>
              <w:jc w:val="both"/>
            </w:pPr>
          </w:p>
        </w:tc>
        <w:tc>
          <w:tcPr>
            <w:tcW w:w="1136" w:type="dxa"/>
            <w:gridSpan w:val="2"/>
            <w:shd w:val="clear" w:color="auto" w:fill="auto"/>
            <w:noWrap/>
            <w:vAlign w:val="bottom"/>
            <w:hideMark/>
          </w:tcPr>
          <w:p w14:paraId="79224256" w14:textId="77777777" w:rsidR="008553A2" w:rsidRPr="008553A2" w:rsidRDefault="008553A2" w:rsidP="0000754C">
            <w:pPr>
              <w:jc w:val="both"/>
            </w:pPr>
          </w:p>
        </w:tc>
      </w:tr>
      <w:tr w:rsidR="008553A2" w:rsidRPr="008553A2" w14:paraId="7276510A" w14:textId="77777777" w:rsidTr="009B18E2">
        <w:trPr>
          <w:trHeight w:val="975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95356" w14:textId="77777777" w:rsidR="008553A2" w:rsidRPr="008553A2" w:rsidRDefault="008553A2" w:rsidP="0000754C">
            <w:pPr>
              <w:jc w:val="both"/>
              <w:rPr>
                <w:b/>
                <w:bCs/>
              </w:rPr>
            </w:pPr>
            <w:r w:rsidRPr="008553A2">
              <w:rPr>
                <w:b/>
                <w:bCs/>
              </w:rPr>
              <w:t xml:space="preserve">počet     </w:t>
            </w:r>
            <w:proofErr w:type="gramStart"/>
            <w:r w:rsidRPr="008553A2">
              <w:rPr>
                <w:b/>
                <w:bCs/>
              </w:rPr>
              <w:t xml:space="preserve">  </w:t>
            </w:r>
            <w:r w:rsidRPr="008553A2">
              <w:t xml:space="preserve"> (</w:t>
            </w:r>
            <w:proofErr w:type="gramEnd"/>
            <w:r w:rsidRPr="008553A2">
              <w:t>přepočtení na plně zaměstnané)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F2FF" w14:textId="77777777" w:rsidR="008553A2" w:rsidRPr="008553A2" w:rsidRDefault="008553A2" w:rsidP="0000754C">
            <w:pPr>
              <w:jc w:val="both"/>
              <w:rPr>
                <w:b/>
                <w:bCs/>
              </w:rPr>
            </w:pPr>
            <w:proofErr w:type="gramStart"/>
            <w:r w:rsidRPr="008553A2">
              <w:rPr>
                <w:b/>
                <w:bCs/>
              </w:rPr>
              <w:t>&lt; 30</w:t>
            </w:r>
            <w:proofErr w:type="gramEnd"/>
            <w:r w:rsidRPr="008553A2">
              <w:rPr>
                <w:b/>
                <w:bCs/>
              </w:rPr>
              <w:t xml:space="preserve"> let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D1B7" w14:textId="77777777" w:rsidR="008553A2" w:rsidRPr="008553A2" w:rsidRDefault="008553A2" w:rsidP="0000754C">
            <w:pPr>
              <w:jc w:val="both"/>
              <w:rPr>
                <w:b/>
                <w:bCs/>
              </w:rPr>
            </w:pPr>
            <w:proofErr w:type="gramStart"/>
            <w:r w:rsidRPr="008553A2">
              <w:rPr>
                <w:b/>
                <w:bCs/>
              </w:rPr>
              <w:t>31 - 40</w:t>
            </w:r>
            <w:proofErr w:type="gramEnd"/>
            <w:r w:rsidRPr="008553A2">
              <w:rPr>
                <w:b/>
                <w:bCs/>
              </w:rPr>
              <w:t xml:space="preserve"> let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325A" w14:textId="77777777" w:rsidR="008553A2" w:rsidRPr="008553A2" w:rsidRDefault="008553A2" w:rsidP="0000754C">
            <w:pPr>
              <w:jc w:val="both"/>
              <w:rPr>
                <w:b/>
                <w:bCs/>
              </w:rPr>
            </w:pPr>
            <w:proofErr w:type="gramStart"/>
            <w:r w:rsidRPr="008553A2">
              <w:rPr>
                <w:b/>
                <w:bCs/>
              </w:rPr>
              <w:t>41 - 50</w:t>
            </w:r>
            <w:proofErr w:type="gramEnd"/>
            <w:r w:rsidRPr="008553A2">
              <w:rPr>
                <w:b/>
                <w:bCs/>
              </w:rPr>
              <w:t xml:space="preserve"> let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5B25" w14:textId="77777777" w:rsidR="008553A2" w:rsidRPr="008553A2" w:rsidRDefault="008553A2" w:rsidP="0000754C">
            <w:pPr>
              <w:jc w:val="both"/>
              <w:rPr>
                <w:b/>
                <w:bCs/>
              </w:rPr>
            </w:pPr>
            <w:r w:rsidRPr="008553A2">
              <w:rPr>
                <w:b/>
                <w:bCs/>
              </w:rPr>
              <w:t xml:space="preserve">51 </w:t>
            </w:r>
            <w:proofErr w:type="gramStart"/>
            <w:r w:rsidRPr="008553A2">
              <w:rPr>
                <w:b/>
                <w:bCs/>
              </w:rPr>
              <w:t>let - důchodový</w:t>
            </w:r>
            <w:proofErr w:type="gramEnd"/>
            <w:r w:rsidRPr="008553A2">
              <w:rPr>
                <w:b/>
                <w:bCs/>
              </w:rPr>
              <w:t xml:space="preserve"> věk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79F9" w14:textId="77777777" w:rsidR="008553A2" w:rsidRPr="008553A2" w:rsidRDefault="008553A2" w:rsidP="0000754C">
            <w:pPr>
              <w:jc w:val="both"/>
              <w:rPr>
                <w:b/>
                <w:bCs/>
              </w:rPr>
            </w:pPr>
            <w:r w:rsidRPr="008553A2">
              <w:rPr>
                <w:b/>
                <w:bCs/>
              </w:rPr>
              <w:t>důchodový věk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3614" w14:textId="77777777" w:rsidR="008553A2" w:rsidRPr="008553A2" w:rsidRDefault="008553A2" w:rsidP="0000754C">
            <w:pPr>
              <w:jc w:val="both"/>
              <w:rPr>
                <w:b/>
                <w:bCs/>
              </w:rPr>
            </w:pPr>
            <w:r w:rsidRPr="008553A2">
              <w:rPr>
                <w:b/>
                <w:bCs/>
              </w:rPr>
              <w:t>celkem</w:t>
            </w:r>
          </w:p>
        </w:tc>
      </w:tr>
      <w:tr w:rsidR="008553A2" w:rsidRPr="008553A2" w14:paraId="2A41D34A" w14:textId="77777777" w:rsidTr="009B18E2">
        <w:trPr>
          <w:trHeight w:val="30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DA2E" w14:textId="77777777" w:rsidR="008553A2" w:rsidRPr="008553A2" w:rsidRDefault="008553A2" w:rsidP="0000754C">
            <w:pPr>
              <w:jc w:val="both"/>
            </w:pPr>
            <w:r w:rsidRPr="008553A2">
              <w:t>celkem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DFC4" w14:textId="77777777" w:rsidR="008553A2" w:rsidRPr="008553A2" w:rsidRDefault="008553A2" w:rsidP="0000754C">
            <w:pPr>
              <w:jc w:val="both"/>
            </w:pPr>
            <w:r w:rsidRPr="008553A2">
              <w:t>4,00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3FDE" w14:textId="77777777" w:rsidR="008553A2" w:rsidRPr="008553A2" w:rsidRDefault="008553A2" w:rsidP="0000754C">
            <w:pPr>
              <w:jc w:val="both"/>
            </w:pPr>
            <w:r w:rsidRPr="008553A2">
              <w:t>1,96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DD12" w14:textId="77777777" w:rsidR="008553A2" w:rsidRPr="008553A2" w:rsidRDefault="008553A2" w:rsidP="0000754C">
            <w:pPr>
              <w:jc w:val="both"/>
            </w:pPr>
            <w:r w:rsidRPr="008553A2">
              <w:t>7,00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E8EE" w14:textId="77777777" w:rsidR="008553A2" w:rsidRPr="008553A2" w:rsidRDefault="008553A2" w:rsidP="0000754C">
            <w:pPr>
              <w:jc w:val="both"/>
            </w:pPr>
            <w:r w:rsidRPr="008553A2">
              <w:t>11,50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FA28" w14:textId="77777777" w:rsidR="008553A2" w:rsidRPr="008553A2" w:rsidRDefault="008553A2" w:rsidP="0000754C">
            <w:pPr>
              <w:jc w:val="both"/>
            </w:pPr>
            <w:r w:rsidRPr="008553A2">
              <w:t>0,46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A892" w14:textId="77777777" w:rsidR="008553A2" w:rsidRPr="008553A2" w:rsidRDefault="008553A2" w:rsidP="0000754C">
            <w:pPr>
              <w:jc w:val="both"/>
            </w:pPr>
            <w:r w:rsidRPr="008553A2">
              <w:t>24,92</w:t>
            </w:r>
          </w:p>
        </w:tc>
      </w:tr>
      <w:tr w:rsidR="008553A2" w:rsidRPr="008553A2" w14:paraId="5485C1A7" w14:textId="77777777" w:rsidTr="009B18E2">
        <w:trPr>
          <w:trHeight w:val="315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8717" w14:textId="77777777" w:rsidR="008553A2" w:rsidRPr="008553A2" w:rsidRDefault="008553A2" w:rsidP="0000754C">
            <w:pPr>
              <w:jc w:val="both"/>
            </w:pPr>
            <w:r w:rsidRPr="008553A2">
              <w:t>z toho ženy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4297" w14:textId="77777777" w:rsidR="008553A2" w:rsidRPr="008553A2" w:rsidRDefault="008553A2" w:rsidP="0000754C">
            <w:pPr>
              <w:jc w:val="both"/>
            </w:pPr>
            <w:r w:rsidRPr="008553A2">
              <w:t>3,00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6E67" w14:textId="77777777" w:rsidR="008553A2" w:rsidRPr="008553A2" w:rsidRDefault="008553A2" w:rsidP="0000754C">
            <w:pPr>
              <w:jc w:val="both"/>
            </w:pPr>
            <w:r w:rsidRPr="008553A2">
              <w:t>1,00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2D34" w14:textId="77777777" w:rsidR="008553A2" w:rsidRPr="008553A2" w:rsidRDefault="008553A2" w:rsidP="0000754C">
            <w:pPr>
              <w:jc w:val="both"/>
            </w:pPr>
            <w:r w:rsidRPr="008553A2">
              <w:t>6,00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D7D1" w14:textId="77777777" w:rsidR="008553A2" w:rsidRPr="008553A2" w:rsidRDefault="008553A2" w:rsidP="0000754C">
            <w:pPr>
              <w:jc w:val="both"/>
            </w:pPr>
            <w:r w:rsidRPr="008553A2">
              <w:t>10,00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420C" w14:textId="77777777" w:rsidR="008553A2" w:rsidRPr="008553A2" w:rsidRDefault="008553A2" w:rsidP="0000754C">
            <w:pPr>
              <w:jc w:val="both"/>
            </w:pPr>
            <w:r w:rsidRPr="008553A2">
              <w:t>0,46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8706" w14:textId="77777777" w:rsidR="008553A2" w:rsidRPr="008553A2" w:rsidRDefault="008553A2" w:rsidP="0000754C">
            <w:pPr>
              <w:jc w:val="both"/>
            </w:pPr>
            <w:r w:rsidRPr="008553A2">
              <w:t>20,46</w:t>
            </w:r>
          </w:p>
        </w:tc>
      </w:tr>
    </w:tbl>
    <w:p w14:paraId="2A6300A8" w14:textId="77777777" w:rsidR="008553A2" w:rsidRPr="008553A2" w:rsidRDefault="008553A2" w:rsidP="0000754C">
      <w:pPr>
        <w:jc w:val="both"/>
      </w:pPr>
    </w:p>
    <w:p w14:paraId="331CF078" w14:textId="77777777" w:rsidR="008553A2" w:rsidRPr="008553A2" w:rsidRDefault="008553A2" w:rsidP="0000754C">
      <w:pPr>
        <w:jc w:val="both"/>
      </w:pPr>
    </w:p>
    <w:tbl>
      <w:tblPr>
        <w:tblW w:w="92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9"/>
        <w:gridCol w:w="2459"/>
        <w:gridCol w:w="146"/>
        <w:gridCol w:w="2364"/>
        <w:gridCol w:w="1892"/>
      </w:tblGrid>
      <w:tr w:rsidR="008553A2" w:rsidRPr="008553A2" w14:paraId="46C7E97A" w14:textId="77777777" w:rsidTr="009B18E2">
        <w:trPr>
          <w:trHeight w:val="300"/>
        </w:trPr>
        <w:tc>
          <w:tcPr>
            <w:tcW w:w="73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F159" w14:textId="77777777" w:rsidR="008553A2" w:rsidRPr="008553A2" w:rsidRDefault="008553A2" w:rsidP="0000754C">
            <w:pPr>
              <w:pStyle w:val="Nadpis5"/>
              <w:jc w:val="both"/>
            </w:pPr>
            <w:bookmarkStart w:id="8" w:name="_Toc527909056"/>
            <w:r w:rsidRPr="008553A2">
              <w:t>Odborná kvalifikace pro přímou pedagogickou činnost</w:t>
            </w:r>
            <w:bookmarkEnd w:id="8"/>
            <w:r w:rsidRPr="008553A2">
              <w:t xml:space="preserve"> 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E7A9" w14:textId="77777777" w:rsidR="008553A2" w:rsidRPr="008553A2" w:rsidRDefault="008553A2" w:rsidP="0000754C">
            <w:pPr>
              <w:jc w:val="both"/>
            </w:pPr>
          </w:p>
        </w:tc>
      </w:tr>
      <w:tr w:rsidR="008553A2" w:rsidRPr="008553A2" w14:paraId="0031C8D4" w14:textId="77777777" w:rsidTr="009B18E2">
        <w:trPr>
          <w:trHeight w:val="300"/>
        </w:trPr>
        <w:tc>
          <w:tcPr>
            <w:tcW w:w="4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D82A" w14:textId="77777777" w:rsidR="008553A2" w:rsidRPr="008553A2" w:rsidRDefault="008553A2" w:rsidP="0000754C">
            <w:pPr>
              <w:jc w:val="both"/>
            </w:pPr>
            <w:r w:rsidRPr="008553A2">
              <w:t>v přepočtených úvazcích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C436" w14:textId="77777777" w:rsidR="008553A2" w:rsidRPr="008553A2" w:rsidRDefault="008553A2" w:rsidP="0000754C">
            <w:pPr>
              <w:jc w:val="both"/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1652" w14:textId="77777777" w:rsidR="008553A2" w:rsidRPr="008553A2" w:rsidRDefault="008553A2" w:rsidP="0000754C">
            <w:pPr>
              <w:jc w:val="both"/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254E" w14:textId="77777777" w:rsidR="008553A2" w:rsidRPr="008553A2" w:rsidRDefault="008553A2" w:rsidP="0000754C">
            <w:pPr>
              <w:jc w:val="both"/>
            </w:pPr>
          </w:p>
        </w:tc>
      </w:tr>
      <w:tr w:rsidR="008553A2" w:rsidRPr="008553A2" w14:paraId="04AC6534" w14:textId="77777777" w:rsidTr="009B18E2">
        <w:trPr>
          <w:trHeight w:val="315"/>
        </w:trPr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15EE" w14:textId="77777777" w:rsidR="008553A2" w:rsidRPr="008553A2" w:rsidRDefault="008553A2" w:rsidP="0000754C">
            <w:pPr>
              <w:jc w:val="both"/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05AF" w14:textId="77777777" w:rsidR="008553A2" w:rsidRPr="008553A2" w:rsidRDefault="008553A2" w:rsidP="0000754C">
            <w:pPr>
              <w:jc w:val="both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D196" w14:textId="77777777" w:rsidR="008553A2" w:rsidRPr="008553A2" w:rsidRDefault="008553A2" w:rsidP="0000754C">
            <w:pPr>
              <w:jc w:val="both"/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50B1" w14:textId="77777777" w:rsidR="008553A2" w:rsidRPr="008553A2" w:rsidRDefault="008553A2" w:rsidP="0000754C">
            <w:pPr>
              <w:jc w:val="both"/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7109" w14:textId="77777777" w:rsidR="008553A2" w:rsidRPr="008553A2" w:rsidRDefault="008553A2" w:rsidP="0000754C">
            <w:pPr>
              <w:jc w:val="both"/>
            </w:pPr>
          </w:p>
        </w:tc>
      </w:tr>
      <w:tr w:rsidR="008553A2" w:rsidRPr="008553A2" w14:paraId="41341D40" w14:textId="77777777" w:rsidTr="009B18E2">
        <w:trPr>
          <w:trHeight w:val="885"/>
        </w:trPr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23FA" w14:textId="77777777" w:rsidR="008553A2" w:rsidRPr="008553A2" w:rsidRDefault="008553A2" w:rsidP="0000754C">
            <w:pPr>
              <w:jc w:val="both"/>
            </w:pPr>
            <w:r w:rsidRPr="008553A2">
              <w:t>P</w:t>
            </w:r>
            <w:r w:rsidRPr="008553A2">
              <w:rPr>
                <w:b/>
                <w:bCs/>
              </w:rPr>
              <w:t>očet</w:t>
            </w:r>
            <w:r w:rsidRPr="008553A2">
              <w:t xml:space="preserve"> (přepočtení na plně zaměstnané)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80E7A" w14:textId="77777777" w:rsidR="008553A2" w:rsidRPr="008553A2" w:rsidRDefault="008553A2" w:rsidP="0000754C">
            <w:pPr>
              <w:jc w:val="both"/>
              <w:rPr>
                <w:b/>
                <w:bCs/>
              </w:rPr>
            </w:pPr>
            <w:r w:rsidRPr="008553A2">
              <w:rPr>
                <w:b/>
                <w:bCs/>
              </w:rPr>
              <w:t>z toho bez odborné kvalifikace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444C" w14:textId="77777777" w:rsidR="008553A2" w:rsidRPr="008553A2" w:rsidRDefault="008553A2" w:rsidP="0000754C">
            <w:pPr>
              <w:jc w:val="both"/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F99E" w14:textId="77777777" w:rsidR="008553A2" w:rsidRPr="008553A2" w:rsidRDefault="008553A2" w:rsidP="0000754C">
            <w:pPr>
              <w:jc w:val="both"/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EC5A" w14:textId="77777777" w:rsidR="008553A2" w:rsidRPr="008553A2" w:rsidRDefault="008553A2" w:rsidP="0000754C">
            <w:pPr>
              <w:jc w:val="both"/>
            </w:pPr>
          </w:p>
        </w:tc>
      </w:tr>
      <w:tr w:rsidR="008553A2" w:rsidRPr="008553A2" w14:paraId="66BC7DC9" w14:textId="77777777" w:rsidTr="009B18E2">
        <w:trPr>
          <w:trHeight w:val="315"/>
        </w:trPr>
        <w:tc>
          <w:tcPr>
            <w:tcW w:w="23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F0F4" w14:textId="77777777" w:rsidR="008553A2" w:rsidRPr="008553A2" w:rsidRDefault="008553A2" w:rsidP="0000754C">
            <w:pPr>
              <w:jc w:val="both"/>
              <w:rPr>
                <w:color w:val="000000"/>
              </w:rPr>
            </w:pPr>
            <w:r w:rsidRPr="008553A2">
              <w:rPr>
                <w:color w:val="000000"/>
              </w:rPr>
              <w:t>24,92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265CF" w14:textId="77777777" w:rsidR="008553A2" w:rsidRPr="008553A2" w:rsidRDefault="008553A2" w:rsidP="0000754C">
            <w:pPr>
              <w:jc w:val="both"/>
              <w:rPr>
                <w:color w:val="000000"/>
              </w:rPr>
            </w:pPr>
            <w:r w:rsidRPr="008553A2">
              <w:rPr>
                <w:color w:val="000000"/>
              </w:rPr>
              <w:t>1,96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6D45" w14:textId="77777777" w:rsidR="008553A2" w:rsidRPr="008553A2" w:rsidRDefault="008553A2" w:rsidP="0000754C">
            <w:pPr>
              <w:jc w:val="both"/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DD4F" w14:textId="77777777" w:rsidR="008553A2" w:rsidRPr="008553A2" w:rsidRDefault="008553A2" w:rsidP="0000754C">
            <w:pPr>
              <w:jc w:val="both"/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1975" w14:textId="77777777" w:rsidR="008553A2" w:rsidRPr="008553A2" w:rsidRDefault="008553A2" w:rsidP="0000754C">
            <w:pPr>
              <w:jc w:val="both"/>
            </w:pPr>
          </w:p>
        </w:tc>
      </w:tr>
      <w:tr w:rsidR="008553A2" w:rsidRPr="008553A2" w14:paraId="2B6F90E8" w14:textId="77777777" w:rsidTr="009B18E2">
        <w:trPr>
          <w:trHeight w:val="300"/>
        </w:trPr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7184" w14:textId="77777777" w:rsidR="008553A2" w:rsidRPr="008553A2" w:rsidRDefault="008553A2" w:rsidP="0000754C">
            <w:pPr>
              <w:jc w:val="both"/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CB90" w14:textId="77777777" w:rsidR="008553A2" w:rsidRPr="008553A2" w:rsidRDefault="008553A2" w:rsidP="0000754C">
            <w:pPr>
              <w:jc w:val="both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41C2" w14:textId="77777777" w:rsidR="008553A2" w:rsidRPr="008553A2" w:rsidRDefault="008553A2" w:rsidP="0000754C">
            <w:pPr>
              <w:jc w:val="both"/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7F6C" w14:textId="77777777" w:rsidR="008553A2" w:rsidRPr="008553A2" w:rsidRDefault="008553A2" w:rsidP="0000754C">
            <w:pPr>
              <w:jc w:val="both"/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4B2C" w14:textId="77777777" w:rsidR="008553A2" w:rsidRPr="008553A2" w:rsidRDefault="008553A2" w:rsidP="0000754C">
            <w:pPr>
              <w:jc w:val="both"/>
            </w:pPr>
          </w:p>
        </w:tc>
      </w:tr>
      <w:tr w:rsidR="008553A2" w:rsidRPr="008553A2" w14:paraId="4AE50CB6" w14:textId="77777777" w:rsidTr="009B18E2">
        <w:trPr>
          <w:trHeight w:val="840"/>
        </w:trPr>
        <w:tc>
          <w:tcPr>
            <w:tcW w:w="4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6D76A" w14:textId="77777777" w:rsidR="008553A2" w:rsidRPr="008553A2" w:rsidRDefault="008553A2" w:rsidP="0000754C">
            <w:pPr>
              <w:jc w:val="both"/>
              <w:rPr>
                <w:b/>
                <w:bCs/>
              </w:rPr>
            </w:pPr>
            <w:r w:rsidRPr="008553A2">
              <w:rPr>
                <w:b/>
                <w:bCs/>
              </w:rPr>
              <w:t>Z toho:</w:t>
            </w:r>
          </w:p>
        </w:tc>
        <w:tc>
          <w:tcPr>
            <w:tcW w:w="2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F41E" w14:textId="77777777" w:rsidR="008553A2" w:rsidRPr="008553A2" w:rsidRDefault="008553A2" w:rsidP="0000754C">
            <w:pPr>
              <w:jc w:val="both"/>
            </w:pPr>
            <w:r w:rsidRPr="008553A2">
              <w:t>P</w:t>
            </w:r>
            <w:r w:rsidRPr="008553A2">
              <w:rPr>
                <w:b/>
                <w:bCs/>
              </w:rPr>
              <w:t xml:space="preserve">očet </w:t>
            </w:r>
            <w:r w:rsidRPr="008553A2">
              <w:rPr>
                <w:bCs/>
              </w:rPr>
              <w:t>(přepočtení</w:t>
            </w:r>
            <w:r w:rsidRPr="008553A2">
              <w:t xml:space="preserve"> na plně zaměstnané)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C116C" w14:textId="77777777" w:rsidR="008553A2" w:rsidRPr="008553A2" w:rsidRDefault="008553A2" w:rsidP="0000754C">
            <w:pPr>
              <w:jc w:val="both"/>
              <w:rPr>
                <w:b/>
                <w:bCs/>
              </w:rPr>
            </w:pPr>
            <w:r w:rsidRPr="008553A2">
              <w:rPr>
                <w:b/>
                <w:bCs/>
              </w:rPr>
              <w:t>z toho bez kvalifikace</w:t>
            </w:r>
          </w:p>
        </w:tc>
      </w:tr>
      <w:tr w:rsidR="008553A2" w:rsidRPr="008553A2" w14:paraId="4746B586" w14:textId="77777777" w:rsidTr="009B18E2">
        <w:trPr>
          <w:trHeight w:val="300"/>
        </w:trPr>
        <w:tc>
          <w:tcPr>
            <w:tcW w:w="49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58FF6" w14:textId="77777777" w:rsidR="008553A2" w:rsidRPr="008553A2" w:rsidRDefault="008553A2" w:rsidP="0000754C">
            <w:pPr>
              <w:jc w:val="both"/>
            </w:pPr>
            <w:r w:rsidRPr="008553A2">
              <w:t>výchovný poradce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B525" w14:textId="77777777" w:rsidR="008553A2" w:rsidRPr="008553A2" w:rsidRDefault="008553A2" w:rsidP="0000754C">
            <w:pPr>
              <w:jc w:val="both"/>
            </w:pPr>
            <w:r w:rsidRPr="008553A2"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2320C" w14:textId="77777777" w:rsidR="008553A2" w:rsidRPr="008553A2" w:rsidRDefault="008553A2" w:rsidP="0000754C">
            <w:pPr>
              <w:jc w:val="both"/>
            </w:pPr>
            <w:r w:rsidRPr="008553A2">
              <w:t>0</w:t>
            </w:r>
          </w:p>
        </w:tc>
      </w:tr>
      <w:tr w:rsidR="008553A2" w:rsidRPr="008553A2" w14:paraId="7F202DD7" w14:textId="77777777" w:rsidTr="009B18E2">
        <w:trPr>
          <w:trHeight w:val="300"/>
        </w:trPr>
        <w:tc>
          <w:tcPr>
            <w:tcW w:w="4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EB43C" w14:textId="77777777" w:rsidR="008553A2" w:rsidRPr="008553A2" w:rsidRDefault="008553A2" w:rsidP="0000754C">
            <w:pPr>
              <w:jc w:val="both"/>
            </w:pPr>
            <w:r w:rsidRPr="008553A2">
              <w:t>koordinátor informačních a komunikačních technologií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6AD8" w14:textId="77777777" w:rsidR="008553A2" w:rsidRPr="008553A2" w:rsidRDefault="008553A2" w:rsidP="0000754C">
            <w:pPr>
              <w:jc w:val="both"/>
            </w:pPr>
            <w:r w:rsidRPr="008553A2"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09C7C" w14:textId="77777777" w:rsidR="008553A2" w:rsidRPr="008553A2" w:rsidRDefault="008553A2" w:rsidP="0000754C">
            <w:pPr>
              <w:jc w:val="both"/>
            </w:pPr>
            <w:r w:rsidRPr="008553A2">
              <w:t>0</w:t>
            </w:r>
          </w:p>
        </w:tc>
      </w:tr>
      <w:tr w:rsidR="008553A2" w:rsidRPr="008553A2" w14:paraId="6576D944" w14:textId="77777777" w:rsidTr="009B18E2">
        <w:trPr>
          <w:trHeight w:val="300"/>
        </w:trPr>
        <w:tc>
          <w:tcPr>
            <w:tcW w:w="4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B876C" w14:textId="77777777" w:rsidR="008553A2" w:rsidRPr="008553A2" w:rsidRDefault="008553A2" w:rsidP="0000754C">
            <w:pPr>
              <w:jc w:val="both"/>
            </w:pPr>
            <w:r w:rsidRPr="008553A2">
              <w:t>koordinátor školního vzdělávacího programu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E684" w14:textId="77777777" w:rsidR="008553A2" w:rsidRPr="008553A2" w:rsidRDefault="008553A2" w:rsidP="0000754C">
            <w:pPr>
              <w:jc w:val="both"/>
            </w:pPr>
            <w:r w:rsidRPr="008553A2"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63D34" w14:textId="77777777" w:rsidR="008553A2" w:rsidRPr="008553A2" w:rsidRDefault="008553A2" w:rsidP="0000754C">
            <w:pPr>
              <w:jc w:val="both"/>
            </w:pPr>
            <w:r w:rsidRPr="008553A2">
              <w:t>0</w:t>
            </w:r>
          </w:p>
        </w:tc>
      </w:tr>
      <w:tr w:rsidR="008553A2" w:rsidRPr="008553A2" w14:paraId="60066064" w14:textId="77777777" w:rsidTr="009B18E2">
        <w:trPr>
          <w:trHeight w:val="300"/>
        </w:trPr>
        <w:tc>
          <w:tcPr>
            <w:tcW w:w="4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9FCC4" w14:textId="77777777" w:rsidR="008553A2" w:rsidRPr="008553A2" w:rsidRDefault="008553A2" w:rsidP="0000754C">
            <w:pPr>
              <w:jc w:val="both"/>
            </w:pPr>
            <w:r w:rsidRPr="008553A2">
              <w:t>školní metodik prevence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B6BB" w14:textId="77777777" w:rsidR="008553A2" w:rsidRPr="008553A2" w:rsidRDefault="008553A2" w:rsidP="0000754C">
            <w:pPr>
              <w:jc w:val="both"/>
            </w:pPr>
            <w:r w:rsidRPr="008553A2"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9015E" w14:textId="77777777" w:rsidR="008553A2" w:rsidRPr="008553A2" w:rsidRDefault="008553A2" w:rsidP="0000754C">
            <w:pPr>
              <w:jc w:val="both"/>
            </w:pPr>
            <w:r w:rsidRPr="008553A2">
              <w:t>0</w:t>
            </w:r>
          </w:p>
        </w:tc>
      </w:tr>
      <w:tr w:rsidR="008553A2" w:rsidRPr="008553A2" w14:paraId="194CD8D2" w14:textId="77777777" w:rsidTr="009B18E2">
        <w:trPr>
          <w:trHeight w:val="315"/>
        </w:trPr>
        <w:tc>
          <w:tcPr>
            <w:tcW w:w="495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CD616" w14:textId="77777777" w:rsidR="008553A2" w:rsidRPr="008553A2" w:rsidRDefault="008553A2" w:rsidP="0000754C">
            <w:pPr>
              <w:jc w:val="both"/>
            </w:pPr>
            <w:r w:rsidRPr="008553A2">
              <w:t>koordinátor environmentální výchovy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EA33" w14:textId="77777777" w:rsidR="008553A2" w:rsidRPr="008553A2" w:rsidRDefault="008553A2" w:rsidP="0000754C">
            <w:pPr>
              <w:jc w:val="both"/>
            </w:pPr>
            <w:r w:rsidRPr="008553A2"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E890F" w14:textId="77777777" w:rsidR="008553A2" w:rsidRPr="008553A2" w:rsidRDefault="008553A2" w:rsidP="0000754C">
            <w:pPr>
              <w:jc w:val="both"/>
            </w:pPr>
            <w:r w:rsidRPr="008553A2">
              <w:t>0</w:t>
            </w:r>
          </w:p>
        </w:tc>
      </w:tr>
    </w:tbl>
    <w:p w14:paraId="3426B7FF" w14:textId="77777777" w:rsidR="008553A2" w:rsidRDefault="008553A2" w:rsidP="0000754C">
      <w:pPr>
        <w:jc w:val="both"/>
      </w:pPr>
    </w:p>
    <w:p w14:paraId="4C6D84F5" w14:textId="77777777" w:rsidR="008553A2" w:rsidRDefault="008553A2" w:rsidP="0000754C">
      <w:pPr>
        <w:jc w:val="both"/>
      </w:pPr>
    </w:p>
    <w:p w14:paraId="2092843F" w14:textId="77777777" w:rsidR="008553A2" w:rsidRDefault="008553A2" w:rsidP="0000754C">
      <w:pPr>
        <w:jc w:val="both"/>
      </w:pPr>
    </w:p>
    <w:p w14:paraId="2FE8252D" w14:textId="77777777" w:rsidR="008553A2" w:rsidRDefault="008553A2" w:rsidP="0000754C">
      <w:pPr>
        <w:jc w:val="both"/>
      </w:pPr>
    </w:p>
    <w:p w14:paraId="77E70357" w14:textId="77777777" w:rsidR="008553A2" w:rsidRDefault="008553A2" w:rsidP="0000754C">
      <w:pPr>
        <w:jc w:val="both"/>
      </w:pPr>
    </w:p>
    <w:p w14:paraId="74781232" w14:textId="77777777" w:rsidR="008553A2" w:rsidRDefault="008553A2" w:rsidP="0000754C">
      <w:pPr>
        <w:jc w:val="both"/>
      </w:pPr>
    </w:p>
    <w:p w14:paraId="3D5EF017" w14:textId="77777777" w:rsidR="008553A2" w:rsidRPr="008553A2" w:rsidRDefault="008553A2" w:rsidP="0000754C">
      <w:pPr>
        <w:jc w:val="both"/>
      </w:pPr>
    </w:p>
    <w:tbl>
      <w:tblPr>
        <w:tblW w:w="7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040"/>
        <w:gridCol w:w="2040"/>
      </w:tblGrid>
      <w:tr w:rsidR="008553A2" w:rsidRPr="008553A2" w14:paraId="21C971D5" w14:textId="77777777" w:rsidTr="009B18E2">
        <w:trPr>
          <w:trHeight w:val="315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D79CB" w14:textId="77777777" w:rsidR="008553A2" w:rsidRPr="008553A2" w:rsidRDefault="008553A2" w:rsidP="000617EB">
            <w:pPr>
              <w:pStyle w:val="Nadpis5"/>
            </w:pPr>
            <w:bookmarkStart w:id="9" w:name="_Toc527909057"/>
            <w:r w:rsidRPr="008553A2">
              <w:t>Počty pracovníků</w:t>
            </w:r>
            <w:bookmarkEnd w:id="9"/>
            <w:r w:rsidRPr="008553A2">
              <w:t xml:space="preserve">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65FFA" w14:textId="77777777" w:rsidR="008553A2" w:rsidRPr="008553A2" w:rsidRDefault="008553A2" w:rsidP="0000754C">
            <w:pPr>
              <w:jc w:val="both"/>
              <w:rPr>
                <w:b/>
                <w:bCs/>
              </w:rPr>
            </w:pPr>
            <w:r w:rsidRPr="008553A2">
              <w:rPr>
                <w:b/>
                <w:bCs/>
              </w:rPr>
              <w:t>Fyzické osoby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CBDC7" w14:textId="77777777" w:rsidR="008553A2" w:rsidRPr="008553A2" w:rsidRDefault="008553A2" w:rsidP="0000754C">
            <w:pPr>
              <w:jc w:val="both"/>
              <w:rPr>
                <w:b/>
                <w:bCs/>
              </w:rPr>
            </w:pPr>
            <w:r w:rsidRPr="008553A2">
              <w:rPr>
                <w:b/>
                <w:bCs/>
              </w:rPr>
              <w:t>Přepočtené osoby</w:t>
            </w:r>
          </w:p>
        </w:tc>
      </w:tr>
      <w:tr w:rsidR="008553A2" w:rsidRPr="008553A2" w14:paraId="06D5B3C9" w14:textId="77777777" w:rsidTr="009B18E2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0B97E" w14:textId="77777777" w:rsidR="008553A2" w:rsidRPr="008553A2" w:rsidRDefault="008553A2" w:rsidP="0000754C">
            <w:pPr>
              <w:jc w:val="both"/>
            </w:pPr>
            <w:r w:rsidRPr="008553A2">
              <w:t>Učitelé ZŠ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8EAB2" w14:textId="77777777" w:rsidR="008553A2" w:rsidRPr="008553A2" w:rsidRDefault="008553A2" w:rsidP="0000754C">
            <w:pPr>
              <w:jc w:val="both"/>
              <w:rPr>
                <w:color w:val="000000"/>
              </w:rPr>
            </w:pPr>
            <w:r w:rsidRPr="008553A2">
              <w:rPr>
                <w:color w:val="000000"/>
              </w:rPr>
              <w:t>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072EC" w14:textId="77777777" w:rsidR="008553A2" w:rsidRPr="008553A2" w:rsidRDefault="008553A2" w:rsidP="0000754C">
            <w:pPr>
              <w:jc w:val="both"/>
              <w:rPr>
                <w:color w:val="000000"/>
              </w:rPr>
            </w:pPr>
            <w:r w:rsidRPr="008553A2">
              <w:rPr>
                <w:color w:val="000000"/>
              </w:rPr>
              <w:t>24,9</w:t>
            </w:r>
          </w:p>
        </w:tc>
      </w:tr>
      <w:tr w:rsidR="008553A2" w:rsidRPr="008553A2" w14:paraId="3DE46BC8" w14:textId="77777777" w:rsidTr="009B18E2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ED6CC" w14:textId="77777777" w:rsidR="008553A2" w:rsidRPr="008553A2" w:rsidRDefault="008553A2" w:rsidP="0000754C">
            <w:pPr>
              <w:jc w:val="both"/>
            </w:pPr>
            <w:r w:rsidRPr="008553A2">
              <w:t xml:space="preserve">Vychovatelky 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33378" w14:textId="77777777" w:rsidR="008553A2" w:rsidRPr="008553A2" w:rsidRDefault="008553A2" w:rsidP="0000754C">
            <w:pPr>
              <w:jc w:val="both"/>
              <w:rPr>
                <w:color w:val="000000"/>
              </w:rPr>
            </w:pPr>
            <w:r w:rsidRPr="008553A2">
              <w:rPr>
                <w:color w:val="00000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A3086" w14:textId="77777777" w:rsidR="008553A2" w:rsidRPr="008553A2" w:rsidRDefault="008553A2" w:rsidP="0000754C">
            <w:pPr>
              <w:jc w:val="both"/>
              <w:rPr>
                <w:color w:val="000000"/>
              </w:rPr>
            </w:pPr>
            <w:r w:rsidRPr="008553A2">
              <w:rPr>
                <w:color w:val="000000"/>
              </w:rPr>
              <w:t>4,1</w:t>
            </w:r>
          </w:p>
        </w:tc>
      </w:tr>
      <w:tr w:rsidR="008553A2" w:rsidRPr="008553A2" w14:paraId="2A27A456" w14:textId="77777777" w:rsidTr="009B18E2">
        <w:trPr>
          <w:trHeight w:val="315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07AF18" w14:textId="77777777" w:rsidR="008553A2" w:rsidRPr="008553A2" w:rsidRDefault="008553A2" w:rsidP="0000754C">
            <w:pPr>
              <w:jc w:val="both"/>
            </w:pPr>
            <w:r w:rsidRPr="008553A2">
              <w:t>Asistenti pedagoga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D52AF2" w14:textId="77777777" w:rsidR="008553A2" w:rsidRPr="008553A2" w:rsidRDefault="008553A2" w:rsidP="0000754C">
            <w:pPr>
              <w:jc w:val="both"/>
              <w:rPr>
                <w:color w:val="000000"/>
              </w:rPr>
            </w:pPr>
            <w:r w:rsidRPr="008553A2">
              <w:rPr>
                <w:color w:val="000000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DD703C" w14:textId="77777777" w:rsidR="008553A2" w:rsidRPr="008553A2" w:rsidRDefault="008553A2" w:rsidP="0000754C">
            <w:pPr>
              <w:jc w:val="both"/>
              <w:rPr>
                <w:color w:val="000000"/>
              </w:rPr>
            </w:pPr>
            <w:r w:rsidRPr="008553A2">
              <w:rPr>
                <w:color w:val="000000"/>
              </w:rPr>
              <w:t>2,5</w:t>
            </w:r>
          </w:p>
        </w:tc>
      </w:tr>
      <w:tr w:rsidR="008553A2" w:rsidRPr="008553A2" w14:paraId="6AAED62C" w14:textId="77777777" w:rsidTr="009B18E2">
        <w:trPr>
          <w:trHeight w:val="315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385B" w14:textId="77777777" w:rsidR="008553A2" w:rsidRPr="008553A2" w:rsidRDefault="008553A2" w:rsidP="0000754C">
            <w:pPr>
              <w:jc w:val="both"/>
            </w:pPr>
            <w:r w:rsidRPr="008553A2">
              <w:t>Ostatní zaměstnanci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6CEFA" w14:textId="77777777" w:rsidR="008553A2" w:rsidRPr="008553A2" w:rsidRDefault="008553A2" w:rsidP="0000754C">
            <w:pPr>
              <w:jc w:val="both"/>
              <w:rPr>
                <w:color w:val="000000"/>
              </w:rPr>
            </w:pPr>
            <w:r w:rsidRPr="008553A2">
              <w:rPr>
                <w:color w:val="000000"/>
              </w:rPr>
              <w:t>11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F3771" w14:textId="77777777" w:rsidR="008553A2" w:rsidRPr="008553A2" w:rsidRDefault="008553A2" w:rsidP="0000754C">
            <w:pPr>
              <w:jc w:val="both"/>
              <w:rPr>
                <w:color w:val="000000"/>
              </w:rPr>
            </w:pPr>
            <w:r w:rsidRPr="008553A2">
              <w:rPr>
                <w:color w:val="000000"/>
              </w:rPr>
              <w:t>9,5</w:t>
            </w:r>
          </w:p>
        </w:tc>
      </w:tr>
      <w:tr w:rsidR="008553A2" w:rsidRPr="008553A2" w14:paraId="29A03DE0" w14:textId="77777777" w:rsidTr="009B18E2">
        <w:trPr>
          <w:trHeight w:val="315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B33F2" w14:textId="77777777" w:rsidR="008553A2" w:rsidRPr="008553A2" w:rsidRDefault="008553A2" w:rsidP="0000754C">
            <w:pPr>
              <w:jc w:val="both"/>
            </w:pPr>
            <w:r w:rsidRPr="008553A2">
              <w:t>Celkem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49C36" w14:textId="77777777" w:rsidR="008553A2" w:rsidRPr="008553A2" w:rsidRDefault="008553A2" w:rsidP="0000754C">
            <w:pPr>
              <w:jc w:val="both"/>
              <w:rPr>
                <w:color w:val="000000"/>
              </w:rPr>
            </w:pPr>
            <w:r w:rsidRPr="008553A2">
              <w:rPr>
                <w:color w:val="000000"/>
              </w:rPr>
              <w:t>48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9A087" w14:textId="77777777" w:rsidR="008553A2" w:rsidRPr="008553A2" w:rsidRDefault="008553A2" w:rsidP="0000754C">
            <w:pPr>
              <w:jc w:val="both"/>
              <w:rPr>
                <w:color w:val="000000"/>
              </w:rPr>
            </w:pPr>
            <w:r w:rsidRPr="008553A2">
              <w:rPr>
                <w:color w:val="000000"/>
              </w:rPr>
              <w:t>41</w:t>
            </w:r>
          </w:p>
        </w:tc>
      </w:tr>
    </w:tbl>
    <w:p w14:paraId="5B488F33" w14:textId="77777777" w:rsidR="008553A2" w:rsidRDefault="00CC0FF7" w:rsidP="0000754C">
      <w:pPr>
        <w:pStyle w:val="Nadpis2"/>
        <w:jc w:val="both"/>
      </w:pPr>
      <w:bookmarkStart w:id="10" w:name="_Toc116294008"/>
      <w:r w:rsidRPr="008553A2">
        <w:t>Profilace školy:</w:t>
      </w:r>
      <w:bookmarkEnd w:id="10"/>
      <w:r w:rsidRPr="008553A2">
        <w:t xml:space="preserve"> </w:t>
      </w:r>
    </w:p>
    <w:p w14:paraId="09AA6C5A" w14:textId="77777777" w:rsidR="00CC0FF7" w:rsidRPr="008553A2" w:rsidRDefault="00CC0FF7" w:rsidP="0000754C">
      <w:pPr>
        <w:pStyle w:val="Nadpiskon"/>
        <w:spacing w:after="0"/>
        <w:rPr>
          <w:b w:val="0"/>
          <w:i w:val="0"/>
          <w:sz w:val="24"/>
          <w:szCs w:val="24"/>
          <w:u w:val="none"/>
        </w:rPr>
      </w:pPr>
      <w:r w:rsidRPr="008553A2">
        <w:rPr>
          <w:b w:val="0"/>
          <w:i w:val="0"/>
          <w:sz w:val="24"/>
          <w:szCs w:val="24"/>
          <w:u w:val="none"/>
        </w:rPr>
        <w:t xml:space="preserve">Škola se zaměřuje na výuku a trénink plavání, hudebně dramatickou výchovu a péči o nadané děti. </w:t>
      </w:r>
    </w:p>
    <w:p w14:paraId="6A0B5D7C" w14:textId="77777777" w:rsidR="008553A2" w:rsidRPr="008553A2" w:rsidRDefault="008553A2" w:rsidP="0000754C">
      <w:pPr>
        <w:pStyle w:val="Nadpis3"/>
        <w:jc w:val="both"/>
      </w:pPr>
      <w:bookmarkStart w:id="11" w:name="_Toc116294009"/>
      <w:r w:rsidRPr="008553A2">
        <w:t>Organizace vzdělávání a výchovy</w:t>
      </w:r>
      <w:bookmarkEnd w:id="11"/>
    </w:p>
    <w:p w14:paraId="510E3F01" w14:textId="77777777" w:rsidR="008553A2" w:rsidRPr="008553A2" w:rsidRDefault="008553A2" w:rsidP="0000754C">
      <w:pPr>
        <w:jc w:val="both"/>
      </w:pPr>
      <w:r w:rsidRPr="008553A2">
        <w:t>Ve všech ročnících se vyučuje podle vzdělávacího programu „SEVER – ŠKOLA PRO ÚSPĚŠNÝ ŽIVOT – školní vzdělávací program pro základní vzdělávání, od 1. 9. 2007.“</w:t>
      </w:r>
    </w:p>
    <w:p w14:paraId="2A93E4DA" w14:textId="77777777" w:rsidR="008553A2" w:rsidRPr="008553A2" w:rsidRDefault="008553A2" w:rsidP="0000754C">
      <w:pPr>
        <w:suppressAutoHyphens/>
        <w:jc w:val="both"/>
        <w:rPr>
          <w:b/>
          <w:lang w:eastAsia="ar-SA"/>
        </w:rPr>
      </w:pPr>
    </w:p>
    <w:p w14:paraId="06BF50B9" w14:textId="77777777" w:rsidR="00554157" w:rsidRPr="008553A2" w:rsidRDefault="00554157" w:rsidP="0000754C">
      <w:pPr>
        <w:pStyle w:val="Nadpis2"/>
        <w:jc w:val="both"/>
      </w:pPr>
      <w:bookmarkStart w:id="12" w:name="_Toc116294010"/>
      <w:r w:rsidRPr="008553A2">
        <w:t>VIZE A CÍLE</w:t>
      </w:r>
      <w:bookmarkEnd w:id="12"/>
    </w:p>
    <w:p w14:paraId="74886E4B" w14:textId="77777777" w:rsidR="00554157" w:rsidRPr="008553A2" w:rsidRDefault="00554157" w:rsidP="0000754C">
      <w:pPr>
        <w:jc w:val="both"/>
      </w:pPr>
      <w:r w:rsidRPr="008553A2">
        <w:t xml:space="preserve">Na základě </w:t>
      </w:r>
      <w:r w:rsidR="009B18E2">
        <w:t>analýz</w:t>
      </w:r>
      <w:r w:rsidRPr="008553A2">
        <w:t xml:space="preserve"> byly vybrány silné a slabé stránky naší školy, od nichž se odvíjí další strategické plánování.</w:t>
      </w:r>
    </w:p>
    <w:p w14:paraId="132D6F3A" w14:textId="77777777" w:rsidR="005D0F94" w:rsidRDefault="005D0F94" w:rsidP="0000754C">
      <w:pPr>
        <w:pStyle w:val="Nadpiskon"/>
        <w:rPr>
          <w:sz w:val="24"/>
          <w:szCs w:val="24"/>
        </w:rPr>
      </w:pPr>
      <w:bookmarkStart w:id="13" w:name="_Toc229035645"/>
      <w:bookmarkStart w:id="14" w:name="_Toc229124011"/>
    </w:p>
    <w:p w14:paraId="30FC3014" w14:textId="4123BD99" w:rsidR="00554157" w:rsidRPr="008553A2" w:rsidRDefault="00554157" w:rsidP="0000754C">
      <w:pPr>
        <w:pStyle w:val="Nadpiskon"/>
        <w:rPr>
          <w:sz w:val="24"/>
          <w:szCs w:val="24"/>
        </w:rPr>
      </w:pPr>
      <w:r w:rsidRPr="008553A2">
        <w:rPr>
          <w:sz w:val="24"/>
          <w:szCs w:val="24"/>
        </w:rPr>
        <w:t>Vize:</w:t>
      </w:r>
      <w:bookmarkEnd w:id="13"/>
      <w:bookmarkEnd w:id="14"/>
    </w:p>
    <w:p w14:paraId="55CD3A6B" w14:textId="77777777" w:rsidR="00554157" w:rsidRPr="008553A2" w:rsidRDefault="00554157" w:rsidP="0000754C">
      <w:pPr>
        <w:jc w:val="both"/>
        <w:rPr>
          <w:b/>
          <w:bCs/>
        </w:rPr>
      </w:pPr>
      <w:r w:rsidRPr="008553A2">
        <w:rPr>
          <w:b/>
          <w:bCs/>
        </w:rPr>
        <w:t>Škola pro život</w:t>
      </w:r>
    </w:p>
    <w:p w14:paraId="3D46FBD4" w14:textId="65273361" w:rsidR="00554157" w:rsidRDefault="00554157" w:rsidP="0000754C">
      <w:pPr>
        <w:jc w:val="both"/>
        <w:rPr>
          <w:i/>
          <w:u w:val="single"/>
        </w:rPr>
      </w:pPr>
      <w:r w:rsidRPr="008553A2">
        <w:rPr>
          <w:i/>
          <w:u w:val="single"/>
        </w:rPr>
        <w:t xml:space="preserve">Škola s komplexní péčí o žáky, která se svým vybavením a způsobem vyučování stává nepřehlédnutelnou konkurencí ostatním základním školám i víceletým gymnáziím. Škola, v níž přátelské a inspirující klima nám umožňuje dosáhnout našich vzdělávacích i osobních cílů. Škola, která cíleně rozvíjí </w:t>
      </w:r>
      <w:r w:rsidR="00C257CF">
        <w:rPr>
          <w:i/>
          <w:u w:val="single"/>
        </w:rPr>
        <w:t>potenciál</w:t>
      </w:r>
      <w:r w:rsidRPr="008553A2">
        <w:rPr>
          <w:i/>
          <w:u w:val="single"/>
        </w:rPr>
        <w:t xml:space="preserve"> každého, kdo o to projeví zájem.</w:t>
      </w:r>
    </w:p>
    <w:p w14:paraId="6737CF80" w14:textId="77777777" w:rsidR="009B18E2" w:rsidRPr="008553A2" w:rsidRDefault="009B18E2" w:rsidP="0000754C">
      <w:pPr>
        <w:jc w:val="both"/>
        <w:rPr>
          <w:i/>
          <w:u w:val="single"/>
        </w:rPr>
      </w:pPr>
    </w:p>
    <w:p w14:paraId="63205962" w14:textId="77777777" w:rsidR="00554157" w:rsidRPr="008553A2" w:rsidRDefault="00554157" w:rsidP="0000754C">
      <w:pPr>
        <w:jc w:val="both"/>
      </w:pPr>
      <w:r w:rsidRPr="008553A2">
        <w:t>Chceme nadále vytvářet příjemné, podněcující a měnící se prostředí pro žáky, jejich rodiče, ale i učitele, ve kterém existuje vzájemná důvěra a vzájemný respekt, kde vládnou demokratická pravidla a vnitřní kázeň. K tomu je třeba, aby všichni zúčastnění respektovali (přijali za své) cíle a hodnotový systém školy.</w:t>
      </w:r>
    </w:p>
    <w:p w14:paraId="6B11F66A" w14:textId="3C6D3499" w:rsidR="00554157" w:rsidRPr="008553A2" w:rsidRDefault="00554157" w:rsidP="0000754C">
      <w:pPr>
        <w:jc w:val="both"/>
      </w:pPr>
      <w:r w:rsidRPr="008553A2">
        <w:t xml:space="preserve">V souladu s </w:t>
      </w:r>
      <w:r w:rsidR="009D10CA">
        <w:t>„Strateg</w:t>
      </w:r>
      <w:r w:rsidR="009D10CA">
        <w:t>ií</w:t>
      </w:r>
      <w:r w:rsidR="009D10CA">
        <w:t xml:space="preserve"> vzdělávací politiky České republiky do roku 2030+</w:t>
      </w:r>
      <w:proofErr w:type="gramStart"/>
      <w:r w:rsidR="009D10CA">
        <w:t xml:space="preserve">“, </w:t>
      </w:r>
      <w:r w:rsidR="009D10CA" w:rsidRPr="008553A2">
        <w:t xml:space="preserve"> „</w:t>
      </w:r>
      <w:proofErr w:type="gramEnd"/>
      <w:r w:rsidR="009D10CA" w:rsidRPr="008553A2">
        <w:t>Koncepčního záměru inspekční činnosti České školní inspekce na období 20</w:t>
      </w:r>
      <w:r w:rsidR="009D10CA">
        <w:t>21</w:t>
      </w:r>
      <w:r w:rsidR="009D10CA" w:rsidRPr="008553A2">
        <w:t>–20</w:t>
      </w:r>
      <w:r w:rsidR="009D10CA">
        <w:t>3</w:t>
      </w:r>
      <w:r w:rsidR="009D10CA" w:rsidRPr="008553A2">
        <w:t xml:space="preserve">0“, </w:t>
      </w:r>
      <w:r w:rsidRPr="008553A2">
        <w:t xml:space="preserve">si škola v dané oblasti stanovuje tyto cíle: </w:t>
      </w:r>
    </w:p>
    <w:p w14:paraId="18216FE5" w14:textId="77777777" w:rsidR="00066070" w:rsidRDefault="009B18E2" w:rsidP="00066070">
      <w:pPr>
        <w:numPr>
          <w:ilvl w:val="0"/>
          <w:numId w:val="18"/>
        </w:numPr>
        <w:jc w:val="both"/>
      </w:pPr>
      <w:r>
        <w:t>Z</w:t>
      </w:r>
      <w:r w:rsidR="00554157" w:rsidRPr="008553A2">
        <w:t>ajistit rovné příležitosti ke vzdělávání pro všechny a poskytnout šanci na rozvinutí jejich vzdělanostního potenc</w:t>
      </w:r>
      <w:r w:rsidR="00304814">
        <w:t>iálu v prostředí bezpečné školy.</w:t>
      </w:r>
    </w:p>
    <w:p w14:paraId="2EC6298F" w14:textId="6102A2E9" w:rsidR="00066070" w:rsidRDefault="00066070" w:rsidP="00066070">
      <w:pPr>
        <w:numPr>
          <w:ilvl w:val="0"/>
          <w:numId w:val="18"/>
        </w:numPr>
        <w:jc w:val="both"/>
      </w:pPr>
      <w:r>
        <w:lastRenderedPageBreak/>
        <w:t>Zaměřit vzdělávání více na získávání kompetencí potřebných</w:t>
      </w:r>
      <w:r>
        <w:t xml:space="preserve"> </w:t>
      </w:r>
      <w:r>
        <w:t>pro aktivní občanský, profesní i osobní život</w:t>
      </w:r>
      <w:r w:rsidR="00FD4DD0">
        <w:t>.</w:t>
      </w:r>
    </w:p>
    <w:p w14:paraId="6955877A" w14:textId="3E01AACF" w:rsidR="005465AC" w:rsidRPr="008553A2" w:rsidRDefault="005465AC" w:rsidP="00066070">
      <w:pPr>
        <w:numPr>
          <w:ilvl w:val="0"/>
          <w:numId w:val="18"/>
        </w:numPr>
        <w:jc w:val="both"/>
      </w:pPr>
      <w:r>
        <w:t>Inovace ve vzdělávání</w:t>
      </w:r>
      <w:r w:rsidR="00996A44">
        <w:t xml:space="preserve"> – metody, formy, </w:t>
      </w:r>
      <w:r w:rsidR="00FD4DD0">
        <w:t>prostředky.</w:t>
      </w:r>
    </w:p>
    <w:p w14:paraId="1B68FDC3" w14:textId="77777777" w:rsidR="00554157" w:rsidRPr="008553A2" w:rsidRDefault="009B18E2" w:rsidP="0000754C">
      <w:pPr>
        <w:pStyle w:val="Odstavecseseznamem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554157" w:rsidRPr="008553A2">
        <w:rPr>
          <w:rFonts w:ascii="Times New Roman" w:hAnsi="Times New Roman"/>
          <w:sz w:val="24"/>
          <w:szCs w:val="24"/>
        </w:rPr>
        <w:t>valitní pedagogickou prací zlepšovat výsledky žáků s potřebou podpůrný</w:t>
      </w:r>
      <w:r w:rsidR="00304814">
        <w:rPr>
          <w:rFonts w:ascii="Times New Roman" w:hAnsi="Times New Roman"/>
          <w:sz w:val="24"/>
          <w:szCs w:val="24"/>
        </w:rPr>
        <w:t>ch opatření.</w:t>
      </w:r>
      <w:r w:rsidR="00554157" w:rsidRPr="008553A2">
        <w:rPr>
          <w:rFonts w:ascii="Times New Roman" w:hAnsi="Times New Roman"/>
          <w:sz w:val="24"/>
          <w:szCs w:val="24"/>
        </w:rPr>
        <w:t xml:space="preserve"> </w:t>
      </w:r>
    </w:p>
    <w:p w14:paraId="25DBDC70" w14:textId="77777777" w:rsidR="00554157" w:rsidRPr="008553A2" w:rsidRDefault="009B18E2" w:rsidP="0000754C">
      <w:pPr>
        <w:pStyle w:val="Odstavecseseznamem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554157" w:rsidRPr="008553A2">
        <w:rPr>
          <w:rFonts w:ascii="Times New Roman" w:hAnsi="Times New Roman"/>
          <w:sz w:val="24"/>
          <w:szCs w:val="24"/>
        </w:rPr>
        <w:t>aximálně rozvíjet potenciál všech žáků a naučit se pr</w:t>
      </w:r>
      <w:r w:rsidR="00304814">
        <w:rPr>
          <w:rFonts w:ascii="Times New Roman" w:hAnsi="Times New Roman"/>
          <w:sz w:val="24"/>
          <w:szCs w:val="24"/>
        </w:rPr>
        <w:t>acovat s maximem každého z nich.</w:t>
      </w:r>
    </w:p>
    <w:p w14:paraId="7EA469CF" w14:textId="77777777" w:rsidR="00554157" w:rsidRPr="008553A2" w:rsidRDefault="009B18E2" w:rsidP="0000754C">
      <w:pPr>
        <w:pStyle w:val="Odstavecseseznamem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</w:t>
      </w:r>
      <w:r w:rsidR="00554157" w:rsidRPr="008553A2">
        <w:rPr>
          <w:rFonts w:ascii="Times New Roman" w:hAnsi="Times New Roman"/>
          <w:bCs/>
          <w:sz w:val="24"/>
          <w:szCs w:val="24"/>
        </w:rPr>
        <w:t>čit odpovědnosti za vlastní život a za vlastní vz</w:t>
      </w:r>
      <w:r w:rsidR="00304814">
        <w:rPr>
          <w:rFonts w:ascii="Times New Roman" w:hAnsi="Times New Roman"/>
          <w:bCs/>
          <w:sz w:val="24"/>
          <w:szCs w:val="24"/>
        </w:rPr>
        <w:t>dělání.</w:t>
      </w:r>
    </w:p>
    <w:p w14:paraId="047C2217" w14:textId="77777777" w:rsidR="00554157" w:rsidRPr="008553A2" w:rsidRDefault="009B18E2" w:rsidP="0000754C">
      <w:pPr>
        <w:pStyle w:val="Odstavecseseznamem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554157" w:rsidRPr="008553A2">
        <w:rPr>
          <w:rFonts w:ascii="Times New Roman" w:hAnsi="Times New Roman"/>
          <w:sz w:val="24"/>
          <w:szCs w:val="24"/>
        </w:rPr>
        <w:t xml:space="preserve">ozvíjet čtenářskou, </w:t>
      </w:r>
      <w:proofErr w:type="gramStart"/>
      <w:r w:rsidR="008553A2" w:rsidRPr="008553A2">
        <w:rPr>
          <w:rFonts w:ascii="Times New Roman" w:hAnsi="Times New Roman"/>
          <w:sz w:val="24"/>
          <w:szCs w:val="24"/>
        </w:rPr>
        <w:t>sociální</w:t>
      </w:r>
      <w:proofErr w:type="gramEnd"/>
      <w:r w:rsidR="008553A2" w:rsidRPr="008553A2">
        <w:rPr>
          <w:rFonts w:ascii="Times New Roman" w:hAnsi="Times New Roman"/>
          <w:sz w:val="24"/>
          <w:szCs w:val="24"/>
        </w:rPr>
        <w:t xml:space="preserve"> a především</w:t>
      </w:r>
      <w:r w:rsidR="00554157" w:rsidRPr="008553A2">
        <w:rPr>
          <w:rFonts w:ascii="Times New Roman" w:hAnsi="Times New Roman"/>
          <w:sz w:val="24"/>
          <w:szCs w:val="24"/>
        </w:rPr>
        <w:t xml:space="preserve"> matematickou gramotnost</w:t>
      </w:r>
      <w:r w:rsidR="00304814">
        <w:rPr>
          <w:rFonts w:ascii="Times New Roman" w:hAnsi="Times New Roman"/>
          <w:sz w:val="24"/>
          <w:szCs w:val="24"/>
        </w:rPr>
        <w:t>.</w:t>
      </w:r>
    </w:p>
    <w:p w14:paraId="29347172" w14:textId="77777777" w:rsidR="00554157" w:rsidRPr="008553A2" w:rsidRDefault="009B18E2" w:rsidP="0000754C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="00554157" w:rsidRPr="008553A2">
        <w:rPr>
          <w:rFonts w:ascii="Times New Roman" w:hAnsi="Times New Roman"/>
          <w:bCs/>
          <w:sz w:val="24"/>
          <w:szCs w:val="24"/>
        </w:rPr>
        <w:t>oskytovat individuální podporu pro rozvoj všech typů nadání</w:t>
      </w:r>
      <w:r w:rsidR="00304814">
        <w:rPr>
          <w:rFonts w:ascii="Times New Roman" w:hAnsi="Times New Roman"/>
          <w:bCs/>
          <w:sz w:val="24"/>
          <w:szCs w:val="24"/>
        </w:rPr>
        <w:t>.</w:t>
      </w:r>
      <w:r w:rsidR="00554157" w:rsidRPr="008553A2">
        <w:rPr>
          <w:rFonts w:ascii="Times New Roman" w:hAnsi="Times New Roman"/>
          <w:bCs/>
          <w:sz w:val="24"/>
          <w:szCs w:val="24"/>
        </w:rPr>
        <w:t xml:space="preserve"> </w:t>
      </w:r>
    </w:p>
    <w:p w14:paraId="5BF0F8E1" w14:textId="77777777" w:rsidR="00554157" w:rsidRPr="008553A2" w:rsidRDefault="009B18E2" w:rsidP="0000754C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</w:t>
      </w:r>
      <w:r w:rsidR="00554157" w:rsidRPr="008553A2">
        <w:rPr>
          <w:rFonts w:ascii="Times New Roman" w:hAnsi="Times New Roman"/>
          <w:bCs/>
          <w:sz w:val="24"/>
          <w:szCs w:val="24"/>
        </w:rPr>
        <w:t>inimalizovat výskyt rizikového chování s pomocí primárně preventivních aktivit a v</w:t>
      </w:r>
      <w:r w:rsidR="00304814">
        <w:rPr>
          <w:rFonts w:ascii="Times New Roman" w:hAnsi="Times New Roman"/>
          <w:bCs/>
          <w:sz w:val="24"/>
          <w:szCs w:val="24"/>
        </w:rPr>
        <w:t>ézt ke zdravému životnímu stylu.</w:t>
      </w:r>
    </w:p>
    <w:p w14:paraId="33C8307C" w14:textId="77777777" w:rsidR="00FD4DD0" w:rsidRPr="00FD4DD0" w:rsidRDefault="009B18E2" w:rsidP="0000754C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554157" w:rsidRPr="008553A2">
        <w:rPr>
          <w:rFonts w:ascii="Times New Roman" w:hAnsi="Times New Roman"/>
          <w:sz w:val="24"/>
          <w:szCs w:val="24"/>
        </w:rPr>
        <w:t>ytvářet ve škole podmínky pro multikulturalitu ve vzdělávání jako prevenci xenofobie a rasismu</w:t>
      </w:r>
      <w:r w:rsidR="00304814">
        <w:rPr>
          <w:rFonts w:ascii="Times New Roman" w:hAnsi="Times New Roman"/>
          <w:sz w:val="24"/>
          <w:szCs w:val="24"/>
        </w:rPr>
        <w:t>.</w:t>
      </w:r>
    </w:p>
    <w:p w14:paraId="0764FBD5" w14:textId="39E162D1" w:rsidR="00554157" w:rsidRPr="008553A2" w:rsidRDefault="00C60D7A" w:rsidP="0000754C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0D7A">
        <w:rPr>
          <w:rFonts w:ascii="Times New Roman" w:hAnsi="Times New Roman"/>
          <w:sz w:val="24"/>
          <w:szCs w:val="24"/>
        </w:rPr>
        <w:t>Digitální vzdělávání</w:t>
      </w:r>
      <w:r>
        <w:rPr>
          <w:rFonts w:ascii="Times New Roman" w:hAnsi="Times New Roman"/>
          <w:sz w:val="24"/>
          <w:szCs w:val="24"/>
        </w:rPr>
        <w:t xml:space="preserve"> </w:t>
      </w:r>
      <w:r w:rsidR="00C83501">
        <w:rPr>
          <w:rFonts w:ascii="Times New Roman" w:hAnsi="Times New Roman"/>
          <w:sz w:val="24"/>
          <w:szCs w:val="24"/>
        </w:rPr>
        <w:t>– robotika, AR a VR realita</w:t>
      </w:r>
      <w:r w:rsidR="00554157" w:rsidRPr="008553A2">
        <w:rPr>
          <w:rFonts w:ascii="Times New Roman" w:hAnsi="Times New Roman"/>
          <w:sz w:val="24"/>
          <w:szCs w:val="24"/>
        </w:rPr>
        <w:t xml:space="preserve"> </w:t>
      </w:r>
    </w:p>
    <w:p w14:paraId="481DD7BF" w14:textId="77777777" w:rsidR="00C84AFD" w:rsidRPr="008553A2" w:rsidRDefault="00C84AFD" w:rsidP="0000754C">
      <w:pPr>
        <w:jc w:val="both"/>
        <w:rPr>
          <w:bCs/>
        </w:rPr>
      </w:pPr>
    </w:p>
    <w:p w14:paraId="3BEA8B29" w14:textId="77777777" w:rsidR="00C345BB" w:rsidRPr="008553A2" w:rsidRDefault="00C345BB" w:rsidP="0000754C">
      <w:pPr>
        <w:pStyle w:val="Nadpis2"/>
        <w:jc w:val="both"/>
      </w:pPr>
      <w:bookmarkStart w:id="15" w:name="_Toc161734348"/>
      <w:bookmarkStart w:id="16" w:name="_Toc116294011"/>
      <w:r w:rsidRPr="008553A2">
        <w:t>Vnitřní analýza</w:t>
      </w:r>
      <w:bookmarkEnd w:id="15"/>
      <w:bookmarkEnd w:id="16"/>
    </w:p>
    <w:p w14:paraId="2FE97664" w14:textId="77777777" w:rsidR="00C345BB" w:rsidRPr="008553A2" w:rsidRDefault="00C345BB" w:rsidP="0000754C">
      <w:pPr>
        <w:jc w:val="both"/>
        <w:rPr>
          <w:b/>
        </w:rPr>
      </w:pPr>
    </w:p>
    <w:p w14:paraId="2A6FB3A5" w14:textId="77777777" w:rsidR="00C345BB" w:rsidRPr="008553A2" w:rsidRDefault="00C345BB" w:rsidP="0000754C">
      <w:pPr>
        <w:jc w:val="both"/>
      </w:pPr>
      <w:r w:rsidRPr="008553A2">
        <w:t xml:space="preserve">Pokud chceme naplánovat a provést vnitřní analýzu tak, aby přinesla žádané informace, které pomohou škole naplánovat strategickou koncepci rozvoje, je zapotřebí stanovit si cíle a zaměření rozvoje a vymezit nástroje, které budeme využívat. K tomuto výsledku bychom se měli dobrat dostatečným množstvím různých metod, které do evaluačního procesu vstupují z mnoha různých stran a zapojením širokého okruhu hodnotitelů přímo se podílejících na životě školy. Tedy vedení školy, pedagogů, žáků a jejich rodičů. </w:t>
      </w:r>
    </w:p>
    <w:p w14:paraId="1A4B8833" w14:textId="77777777" w:rsidR="00C345BB" w:rsidRPr="008553A2" w:rsidRDefault="00C345BB" w:rsidP="0000754C">
      <w:pPr>
        <w:pStyle w:val="Nadpis5"/>
        <w:jc w:val="both"/>
      </w:pPr>
      <w:bookmarkStart w:id="17" w:name="_Toc136943558"/>
      <w:bookmarkStart w:id="18" w:name="_Toc161734349"/>
      <w:r w:rsidRPr="008553A2">
        <w:t>Cíle</w:t>
      </w:r>
      <w:bookmarkEnd w:id="17"/>
      <w:bookmarkEnd w:id="18"/>
    </w:p>
    <w:p w14:paraId="5EB4DC66" w14:textId="77777777" w:rsidR="00C345BB" w:rsidRPr="008553A2" w:rsidRDefault="00C345BB" w:rsidP="0000754C">
      <w:pPr>
        <w:jc w:val="both"/>
      </w:pPr>
      <w:r w:rsidRPr="008553A2">
        <w:t>• Pravdivě popsat počáteční stav</w:t>
      </w:r>
      <w:r w:rsidR="00304814">
        <w:t>.</w:t>
      </w:r>
    </w:p>
    <w:p w14:paraId="5B782705" w14:textId="77777777" w:rsidR="00C345BB" w:rsidRPr="008553A2" w:rsidRDefault="00C345BB" w:rsidP="0000754C">
      <w:pPr>
        <w:jc w:val="both"/>
      </w:pPr>
      <w:r w:rsidRPr="008553A2">
        <w:t>• Podrobně zmapovat praktikované modely vyučování</w:t>
      </w:r>
      <w:r w:rsidR="00304814">
        <w:t>.</w:t>
      </w:r>
    </w:p>
    <w:p w14:paraId="2B7DCF39" w14:textId="77777777" w:rsidR="00C345BB" w:rsidRPr="008553A2" w:rsidRDefault="00C345BB" w:rsidP="0000754C">
      <w:pPr>
        <w:jc w:val="both"/>
      </w:pPr>
      <w:r w:rsidRPr="008553A2">
        <w:t>• S rozmyslem korigovat a zlepšovat vzdělávací proces prostřednictvím školního vzdělávacího programu</w:t>
      </w:r>
      <w:r w:rsidR="00304814">
        <w:t>.</w:t>
      </w:r>
    </w:p>
    <w:p w14:paraId="14838079" w14:textId="77777777" w:rsidR="00C345BB" w:rsidRPr="008553A2" w:rsidRDefault="00C345BB" w:rsidP="0000754C">
      <w:pPr>
        <w:jc w:val="both"/>
      </w:pPr>
      <w:r w:rsidRPr="008553A2">
        <w:t>• Stanovit si a utřídit priority</w:t>
      </w:r>
      <w:r w:rsidR="00304814">
        <w:t>.</w:t>
      </w:r>
    </w:p>
    <w:p w14:paraId="13E44F5E" w14:textId="77777777" w:rsidR="00C345BB" w:rsidRPr="008553A2" w:rsidRDefault="00C345BB" w:rsidP="0000754C">
      <w:pPr>
        <w:jc w:val="both"/>
      </w:pPr>
      <w:r w:rsidRPr="008553A2">
        <w:t>• Využít příležitosti ke změnám</w:t>
      </w:r>
      <w:r w:rsidR="00304814">
        <w:t>.</w:t>
      </w:r>
    </w:p>
    <w:p w14:paraId="38C57F79" w14:textId="77777777" w:rsidR="00C345BB" w:rsidRPr="008553A2" w:rsidRDefault="00C345BB" w:rsidP="0000754C">
      <w:pPr>
        <w:jc w:val="both"/>
      </w:pPr>
      <w:r w:rsidRPr="008553A2">
        <w:t>• Rozšířit metodický rejstřík</w:t>
      </w:r>
      <w:r w:rsidR="00304814">
        <w:t>.</w:t>
      </w:r>
    </w:p>
    <w:p w14:paraId="0BB812E3" w14:textId="77777777" w:rsidR="00C345BB" w:rsidRPr="008553A2" w:rsidRDefault="00C345BB" w:rsidP="0000754C">
      <w:pPr>
        <w:jc w:val="both"/>
      </w:pPr>
      <w:r w:rsidRPr="008553A2">
        <w:t>• Zlepšit spolupráci pedagogů</w:t>
      </w:r>
      <w:r w:rsidR="00304814">
        <w:t>.</w:t>
      </w:r>
    </w:p>
    <w:p w14:paraId="2FB93E58" w14:textId="77777777" w:rsidR="00C345BB" w:rsidRPr="008553A2" w:rsidRDefault="00C345BB" w:rsidP="0000754C">
      <w:pPr>
        <w:jc w:val="both"/>
      </w:pPr>
      <w:r w:rsidRPr="008553A2">
        <w:t>• Objasnit příčiny zřetelných pocitů a nálad, snížit míru bezradnosti</w:t>
      </w:r>
      <w:r w:rsidR="00304814">
        <w:t>.</w:t>
      </w:r>
    </w:p>
    <w:p w14:paraId="7099926D" w14:textId="77777777" w:rsidR="00C345BB" w:rsidRPr="008553A2" w:rsidRDefault="00C345BB" w:rsidP="0000754C">
      <w:pPr>
        <w:jc w:val="both"/>
      </w:pPr>
      <w:r w:rsidRPr="008553A2">
        <w:t>• Najít argumenty pro vysvětlování, rozhodování a motivování</w:t>
      </w:r>
      <w:r w:rsidR="00304814">
        <w:t>.</w:t>
      </w:r>
    </w:p>
    <w:p w14:paraId="4E936558" w14:textId="77777777" w:rsidR="00C345BB" w:rsidRPr="008553A2" w:rsidRDefault="00C345BB" w:rsidP="0000754C">
      <w:pPr>
        <w:jc w:val="both"/>
      </w:pPr>
      <w:r w:rsidRPr="008553A2">
        <w:t>• Rozvíjet manažerské dovednosti</w:t>
      </w:r>
      <w:r w:rsidR="00304814">
        <w:t>.</w:t>
      </w:r>
    </w:p>
    <w:p w14:paraId="07A3C3A7" w14:textId="77777777" w:rsidR="00C345BB" w:rsidRPr="008553A2" w:rsidRDefault="00C345BB" w:rsidP="0000754C">
      <w:pPr>
        <w:jc w:val="both"/>
      </w:pPr>
      <w:r w:rsidRPr="008553A2">
        <w:t>• Podpořit sdílení dobrých zkušeností a postupů</w:t>
      </w:r>
      <w:r w:rsidR="00304814">
        <w:t>.</w:t>
      </w:r>
    </w:p>
    <w:p w14:paraId="3095999D" w14:textId="77777777" w:rsidR="00C345BB" w:rsidRPr="008553A2" w:rsidRDefault="00C345BB" w:rsidP="0000754C">
      <w:pPr>
        <w:jc w:val="both"/>
      </w:pPr>
      <w:r w:rsidRPr="008553A2">
        <w:t>• Zlepšit spolupráci školy s</w:t>
      </w:r>
      <w:r w:rsidR="00304814">
        <w:t> </w:t>
      </w:r>
      <w:r w:rsidRPr="008553A2">
        <w:t>rodiči</w:t>
      </w:r>
      <w:r w:rsidR="00304814">
        <w:t>.</w:t>
      </w:r>
    </w:p>
    <w:p w14:paraId="7632DB7F" w14:textId="77777777" w:rsidR="00C345BB" w:rsidRPr="008553A2" w:rsidRDefault="00C345BB" w:rsidP="0000754C">
      <w:pPr>
        <w:jc w:val="both"/>
      </w:pPr>
      <w:r w:rsidRPr="008553A2">
        <w:t>• Prohlubovat atmosféru důvěry mezi učiteli, žáky a rodiči</w:t>
      </w:r>
      <w:r w:rsidR="00304814">
        <w:t>.</w:t>
      </w:r>
    </w:p>
    <w:p w14:paraId="181B9193" w14:textId="77777777" w:rsidR="00C345BB" w:rsidRPr="008553A2" w:rsidRDefault="00C345BB" w:rsidP="0000754C">
      <w:pPr>
        <w:jc w:val="both"/>
      </w:pPr>
      <w:r w:rsidRPr="008553A2">
        <w:t>• Přilákat žáky, zabránit jejich odchodu</w:t>
      </w:r>
      <w:r w:rsidR="00304814">
        <w:t>.</w:t>
      </w:r>
    </w:p>
    <w:p w14:paraId="74AC6062" w14:textId="77777777" w:rsidR="00C345BB" w:rsidRPr="008553A2" w:rsidRDefault="00C345BB" w:rsidP="0000754C">
      <w:pPr>
        <w:jc w:val="both"/>
      </w:pPr>
      <w:r w:rsidRPr="008553A2">
        <w:t>• Dosáhnout větší publicity</w:t>
      </w:r>
      <w:r w:rsidR="00304814">
        <w:t>.</w:t>
      </w:r>
    </w:p>
    <w:p w14:paraId="1BB8EEE3" w14:textId="77777777" w:rsidR="00DB67B7" w:rsidRDefault="00DB67B7" w:rsidP="0000754C">
      <w:pPr>
        <w:pStyle w:val="Nadpis5"/>
        <w:jc w:val="both"/>
      </w:pPr>
      <w:bookmarkStart w:id="19" w:name="_Toc136943559"/>
      <w:bookmarkStart w:id="20" w:name="_Toc161734350"/>
    </w:p>
    <w:p w14:paraId="13FA8159" w14:textId="16963697" w:rsidR="00C345BB" w:rsidRPr="008553A2" w:rsidRDefault="00C345BB" w:rsidP="0000754C">
      <w:pPr>
        <w:pStyle w:val="Nadpis5"/>
        <w:jc w:val="both"/>
      </w:pPr>
      <w:r w:rsidRPr="008553A2">
        <w:lastRenderedPageBreak/>
        <w:t>Zaměření</w:t>
      </w:r>
      <w:bookmarkEnd w:id="19"/>
      <w:bookmarkEnd w:id="20"/>
    </w:p>
    <w:p w14:paraId="0C40DC9F" w14:textId="77777777" w:rsidR="00C345BB" w:rsidRPr="008553A2" w:rsidRDefault="00C345BB" w:rsidP="0000754C">
      <w:pPr>
        <w:jc w:val="both"/>
      </w:pPr>
      <w:r w:rsidRPr="008553A2">
        <w:t>• Do jaké míry dospíváme ke zvoleným cílům?</w:t>
      </w:r>
    </w:p>
    <w:p w14:paraId="2F5C7676" w14:textId="77777777" w:rsidR="00C345BB" w:rsidRPr="008553A2" w:rsidRDefault="00C345BB" w:rsidP="0000754C">
      <w:pPr>
        <w:jc w:val="both"/>
      </w:pPr>
      <w:r w:rsidRPr="008553A2">
        <w:t>• Dodržujeme strategie (metody a pravidla)</w:t>
      </w:r>
      <w:r w:rsidR="00304814">
        <w:t>?</w:t>
      </w:r>
    </w:p>
    <w:p w14:paraId="09395746" w14:textId="77777777" w:rsidR="00C345BB" w:rsidRPr="008553A2" w:rsidRDefault="00C345BB" w:rsidP="0000754C">
      <w:pPr>
        <w:jc w:val="both"/>
      </w:pPr>
      <w:r w:rsidRPr="008553A2">
        <w:t>• Je to, jak vyučujeme, v souladu s tím, co je napsáno v RVP ZV?</w:t>
      </w:r>
    </w:p>
    <w:p w14:paraId="77D5DA10" w14:textId="77777777" w:rsidR="00C345BB" w:rsidRPr="008553A2" w:rsidRDefault="00C345BB" w:rsidP="0000754C">
      <w:pPr>
        <w:jc w:val="both"/>
      </w:pPr>
      <w:r w:rsidRPr="008553A2">
        <w:t xml:space="preserve">• V čem jsme </w:t>
      </w:r>
      <w:proofErr w:type="gramStart"/>
      <w:r w:rsidR="0093035A" w:rsidRPr="008553A2">
        <w:t>dobří</w:t>
      </w:r>
      <w:proofErr w:type="gramEnd"/>
      <w:r w:rsidR="0093035A" w:rsidRPr="008553A2">
        <w:t>, a co</w:t>
      </w:r>
      <w:r w:rsidRPr="008553A2">
        <w:t xml:space="preserve"> se nám nedaří?</w:t>
      </w:r>
    </w:p>
    <w:p w14:paraId="621B9C82" w14:textId="77777777" w:rsidR="00C345BB" w:rsidRPr="008553A2" w:rsidRDefault="00C345BB" w:rsidP="0000754C">
      <w:pPr>
        <w:jc w:val="both"/>
      </w:pPr>
      <w:r w:rsidRPr="008553A2">
        <w:t>• Jsou naše opatření účinná?</w:t>
      </w:r>
    </w:p>
    <w:p w14:paraId="58501B70" w14:textId="77777777" w:rsidR="00C345BB" w:rsidRPr="008553A2" w:rsidRDefault="00C345BB" w:rsidP="0000754C">
      <w:pPr>
        <w:jc w:val="both"/>
      </w:pPr>
      <w:r w:rsidRPr="008553A2">
        <w:t>Např.:</w:t>
      </w:r>
    </w:p>
    <w:p w14:paraId="14398D54" w14:textId="77777777" w:rsidR="00C345BB" w:rsidRPr="008553A2" w:rsidRDefault="00C345BB" w:rsidP="0000754C">
      <w:pPr>
        <w:jc w:val="both"/>
      </w:pPr>
      <w:r w:rsidRPr="008553A2">
        <w:t>• Jaké máme výsledky vzdělávání v různých skupinách žáků?</w:t>
      </w:r>
    </w:p>
    <w:p w14:paraId="7EEF89BB" w14:textId="77777777" w:rsidR="00C345BB" w:rsidRPr="008553A2" w:rsidRDefault="00C345BB" w:rsidP="0000754C">
      <w:pPr>
        <w:jc w:val="both"/>
      </w:pPr>
      <w:r w:rsidRPr="008553A2">
        <w:t xml:space="preserve">• Jaký je vliv dalšího vzdělávání učitelů na výuku? </w:t>
      </w:r>
    </w:p>
    <w:p w14:paraId="4683D04E" w14:textId="77777777" w:rsidR="00C345BB" w:rsidRPr="008553A2" w:rsidRDefault="00C345BB" w:rsidP="0000754C">
      <w:pPr>
        <w:jc w:val="both"/>
      </w:pPr>
      <w:r w:rsidRPr="008553A2">
        <w:t xml:space="preserve">• Jak ovlivňují kvalitu vzdělání poskytovaného naší školou domácí úkoly? </w:t>
      </w:r>
    </w:p>
    <w:p w14:paraId="49DB2677" w14:textId="77777777" w:rsidR="00C345BB" w:rsidRPr="008553A2" w:rsidRDefault="00C345BB" w:rsidP="0000754C">
      <w:pPr>
        <w:pStyle w:val="Nadpis5"/>
        <w:jc w:val="both"/>
      </w:pPr>
      <w:bookmarkStart w:id="21" w:name="_Toc136943560"/>
      <w:bookmarkStart w:id="22" w:name="_Toc161734351"/>
      <w:r w:rsidRPr="008553A2">
        <w:t>Oblasti</w:t>
      </w:r>
      <w:bookmarkEnd w:id="21"/>
      <w:bookmarkEnd w:id="22"/>
    </w:p>
    <w:p w14:paraId="775F6CCF" w14:textId="77777777" w:rsidR="00C345BB" w:rsidRPr="008553A2" w:rsidRDefault="00C345BB" w:rsidP="0000754C">
      <w:pPr>
        <w:jc w:val="both"/>
      </w:pPr>
      <w:r w:rsidRPr="008553A2">
        <w:t>• Podmínky vzdělávání</w:t>
      </w:r>
      <w:r w:rsidR="00304814">
        <w:t>.</w:t>
      </w:r>
      <w:r w:rsidRPr="008553A2">
        <w:t xml:space="preserve"> </w:t>
      </w:r>
    </w:p>
    <w:p w14:paraId="22DE2947" w14:textId="77777777" w:rsidR="00C345BB" w:rsidRPr="008553A2" w:rsidRDefault="00C345BB" w:rsidP="0000754C">
      <w:pPr>
        <w:jc w:val="both"/>
      </w:pPr>
      <w:r w:rsidRPr="008553A2">
        <w:t>• Průběh vzdělávání</w:t>
      </w:r>
      <w:r w:rsidR="00304814">
        <w:t>.</w:t>
      </w:r>
    </w:p>
    <w:p w14:paraId="3FE247CF" w14:textId="77777777" w:rsidR="00C345BB" w:rsidRPr="008553A2" w:rsidRDefault="00C345BB" w:rsidP="0000754C">
      <w:pPr>
        <w:jc w:val="both"/>
      </w:pPr>
      <w:r w:rsidRPr="008553A2">
        <w:t>• Podpora školy žákům, spolupráce s rodiči, vliv vzájemných vztahů na vzdělávání</w:t>
      </w:r>
      <w:r w:rsidR="00304814">
        <w:t>.</w:t>
      </w:r>
    </w:p>
    <w:p w14:paraId="66E9A0D2" w14:textId="77777777" w:rsidR="00C345BB" w:rsidRPr="008553A2" w:rsidRDefault="00C345BB" w:rsidP="0000754C">
      <w:pPr>
        <w:jc w:val="both"/>
      </w:pPr>
      <w:r w:rsidRPr="008553A2">
        <w:t>• Výsledky vzdělávání</w:t>
      </w:r>
      <w:r w:rsidR="00304814">
        <w:t>.</w:t>
      </w:r>
    </w:p>
    <w:p w14:paraId="2BCB8337" w14:textId="77777777" w:rsidR="00C345BB" w:rsidRPr="008553A2" w:rsidRDefault="00C345BB" w:rsidP="0000754C">
      <w:pPr>
        <w:jc w:val="both"/>
      </w:pPr>
      <w:r w:rsidRPr="008553A2">
        <w:t>• Řízení, personální práce, kvalita dalšího vzdělávání</w:t>
      </w:r>
      <w:r w:rsidR="00304814">
        <w:t>.</w:t>
      </w:r>
    </w:p>
    <w:p w14:paraId="3975902D" w14:textId="77777777" w:rsidR="00C345BB" w:rsidRPr="008553A2" w:rsidRDefault="00C345BB" w:rsidP="0000754C">
      <w:pPr>
        <w:jc w:val="both"/>
      </w:pPr>
      <w:r w:rsidRPr="008553A2">
        <w:t>• Úroveň výsledků práce školy vzhledem k podmínkám a ekonomickým zdrojům</w:t>
      </w:r>
      <w:r w:rsidR="00304814">
        <w:t>.</w:t>
      </w:r>
      <w:r w:rsidRPr="008553A2">
        <w:t xml:space="preserve"> </w:t>
      </w:r>
    </w:p>
    <w:p w14:paraId="6E28D4DA" w14:textId="0A00B501" w:rsidR="00C345BB" w:rsidRPr="008553A2" w:rsidRDefault="00C345BB" w:rsidP="0000754C">
      <w:pPr>
        <w:jc w:val="both"/>
      </w:pPr>
      <w:r w:rsidRPr="008553A2">
        <w:t xml:space="preserve">• RVP </w:t>
      </w:r>
      <w:r w:rsidR="00394444" w:rsidRPr="008553A2">
        <w:t>ZV – prostorové</w:t>
      </w:r>
      <w:r w:rsidRPr="008553A2">
        <w:t xml:space="preserve"> a materiální, hygienické a bezpečnostní, psychosociální, personální, organizační, spolupráce školy a rodičů (podmínky pro vzdělávání žáků se speciálními vzdělávacími potřebami a žáků mimořádně nadaných)</w:t>
      </w:r>
      <w:r w:rsidR="00304814">
        <w:t>.</w:t>
      </w:r>
    </w:p>
    <w:p w14:paraId="2F7AAC7A" w14:textId="77777777" w:rsidR="00C345BB" w:rsidRPr="008553A2" w:rsidRDefault="00C345BB" w:rsidP="0000754C">
      <w:pPr>
        <w:pStyle w:val="Nadpis5"/>
        <w:jc w:val="both"/>
      </w:pPr>
      <w:bookmarkStart w:id="23" w:name="_Toc136943561"/>
      <w:bookmarkStart w:id="24" w:name="_Toc161734352"/>
      <w:r w:rsidRPr="008553A2">
        <w:t>Nástroje</w:t>
      </w:r>
      <w:bookmarkEnd w:id="23"/>
      <w:bookmarkEnd w:id="24"/>
    </w:p>
    <w:p w14:paraId="103792C6" w14:textId="77777777" w:rsidR="00C345BB" w:rsidRPr="008553A2" w:rsidRDefault="00C345BB" w:rsidP="0000754C">
      <w:pPr>
        <w:jc w:val="both"/>
      </w:pPr>
      <w:r w:rsidRPr="008553A2">
        <w:t>• Testy (písemné, modelové situace)</w:t>
      </w:r>
      <w:r w:rsidR="00304814">
        <w:t>.</w:t>
      </w:r>
    </w:p>
    <w:p w14:paraId="3F067039" w14:textId="77777777" w:rsidR="00C345BB" w:rsidRPr="008553A2" w:rsidRDefault="00C345BB" w:rsidP="0000754C">
      <w:pPr>
        <w:jc w:val="both"/>
      </w:pPr>
      <w:r w:rsidRPr="008553A2">
        <w:t>• Hospitace</w:t>
      </w:r>
      <w:r w:rsidR="00304814">
        <w:t>.</w:t>
      </w:r>
    </w:p>
    <w:p w14:paraId="750C20AE" w14:textId="77777777" w:rsidR="00C345BB" w:rsidRPr="008553A2" w:rsidRDefault="00C345BB" w:rsidP="0000754C">
      <w:pPr>
        <w:jc w:val="both"/>
      </w:pPr>
      <w:r w:rsidRPr="008553A2">
        <w:t>• Pozorování, prohlídka</w:t>
      </w:r>
      <w:r w:rsidR="00304814">
        <w:t>.</w:t>
      </w:r>
    </w:p>
    <w:p w14:paraId="6D4EBB94" w14:textId="77777777" w:rsidR="00C345BB" w:rsidRPr="008553A2" w:rsidRDefault="00C345BB" w:rsidP="0000754C">
      <w:pPr>
        <w:jc w:val="both"/>
      </w:pPr>
      <w:r w:rsidRPr="008553A2">
        <w:t xml:space="preserve">• Analýza (např. </w:t>
      </w:r>
      <w:proofErr w:type="spellStart"/>
      <w:r w:rsidRPr="008553A2">
        <w:t>Swot</w:t>
      </w:r>
      <w:proofErr w:type="spellEnd"/>
      <w:r w:rsidRPr="008553A2">
        <w:t>)</w:t>
      </w:r>
      <w:r w:rsidR="00304814">
        <w:t>.</w:t>
      </w:r>
    </w:p>
    <w:p w14:paraId="007F0D16" w14:textId="77777777" w:rsidR="00C345BB" w:rsidRPr="008553A2" w:rsidRDefault="00C345BB" w:rsidP="0000754C">
      <w:pPr>
        <w:jc w:val="both"/>
      </w:pPr>
      <w:r w:rsidRPr="008553A2">
        <w:t>• Dotazníky (pro žáky, učitele, rodiče)</w:t>
      </w:r>
      <w:r w:rsidR="00304814">
        <w:t>.</w:t>
      </w:r>
    </w:p>
    <w:p w14:paraId="2525C342" w14:textId="77777777" w:rsidR="00C345BB" w:rsidRPr="008553A2" w:rsidRDefault="00C345BB" w:rsidP="0000754C">
      <w:pPr>
        <w:jc w:val="both"/>
      </w:pPr>
      <w:r w:rsidRPr="008553A2">
        <w:t>• Rozhovory</w:t>
      </w:r>
      <w:r w:rsidR="00304814">
        <w:t>.</w:t>
      </w:r>
    </w:p>
    <w:p w14:paraId="34C092A5" w14:textId="77777777" w:rsidR="00C345BB" w:rsidRPr="008553A2" w:rsidRDefault="00C345BB" w:rsidP="0000754C">
      <w:pPr>
        <w:jc w:val="both"/>
      </w:pPr>
      <w:r w:rsidRPr="008553A2">
        <w:t>• Kontroly</w:t>
      </w:r>
      <w:r w:rsidR="00304814">
        <w:t>.</w:t>
      </w:r>
    </w:p>
    <w:p w14:paraId="460316CE" w14:textId="77777777" w:rsidR="00C345BB" w:rsidRPr="008553A2" w:rsidRDefault="00C345BB" w:rsidP="0000754C">
      <w:pPr>
        <w:jc w:val="both"/>
      </w:pPr>
    </w:p>
    <w:p w14:paraId="7F8EB9F8" w14:textId="28DE5F1F" w:rsidR="00E519C3" w:rsidRPr="008553A2" w:rsidRDefault="00C345BB" w:rsidP="0000754C">
      <w:pPr>
        <w:jc w:val="both"/>
      </w:pPr>
      <w:r w:rsidRPr="008553A2">
        <w:t xml:space="preserve">Ve snaze zapojit do systému evaluace více metod a co nejvíce zúčastněných, </w:t>
      </w:r>
      <w:r w:rsidR="008B2DC8" w:rsidRPr="008553A2">
        <w:t xml:space="preserve">provádíme </w:t>
      </w:r>
      <w:r w:rsidR="00F01CE4" w:rsidRPr="008553A2">
        <w:t xml:space="preserve">příležitostně </w:t>
      </w:r>
      <w:r w:rsidR="00F01CE4" w:rsidRPr="008553A2">
        <w:rPr>
          <w:b/>
        </w:rPr>
        <w:t>SWOT</w:t>
      </w:r>
      <w:r w:rsidRPr="008553A2">
        <w:rPr>
          <w:b/>
        </w:rPr>
        <w:t xml:space="preserve"> analýzy</w:t>
      </w:r>
      <w:r w:rsidRPr="008553A2">
        <w:t xml:space="preserve">. </w:t>
      </w:r>
    </w:p>
    <w:p w14:paraId="218156D5" w14:textId="7FFF42C9" w:rsidR="001B2F55" w:rsidRPr="008553A2" w:rsidRDefault="00C345BB" w:rsidP="0000754C">
      <w:pPr>
        <w:jc w:val="both"/>
      </w:pPr>
      <w:r w:rsidRPr="008553A2">
        <w:t>Prob</w:t>
      </w:r>
      <w:r w:rsidR="00F01CE4">
        <w:t>íhají</w:t>
      </w:r>
      <w:r w:rsidRPr="008553A2">
        <w:t xml:space="preserve"> také vlastní dotazníkov</w:t>
      </w:r>
      <w:r w:rsidR="00F01CE4">
        <w:t>á</w:t>
      </w:r>
      <w:r w:rsidRPr="008553A2">
        <w:t xml:space="preserve"> šetření mezi žáky, rodiči i pedagogy</w:t>
      </w:r>
      <w:r w:rsidR="00304814">
        <w:t>.</w:t>
      </w:r>
    </w:p>
    <w:p w14:paraId="79ECE70B" w14:textId="77777777" w:rsidR="00C345BB" w:rsidRPr="008553A2" w:rsidRDefault="00C345BB" w:rsidP="0000754C">
      <w:pPr>
        <w:jc w:val="both"/>
      </w:pPr>
      <w:r w:rsidRPr="008553A2">
        <w:t xml:space="preserve"> </w:t>
      </w:r>
    </w:p>
    <w:p w14:paraId="10687DA5" w14:textId="77777777" w:rsidR="006A106C" w:rsidRDefault="006A106C" w:rsidP="0000754C">
      <w:pPr>
        <w:jc w:val="both"/>
      </w:pPr>
    </w:p>
    <w:p w14:paraId="13A8E51B" w14:textId="77777777" w:rsidR="009B18E2" w:rsidRDefault="009B18E2" w:rsidP="0000754C">
      <w:pPr>
        <w:jc w:val="both"/>
      </w:pPr>
    </w:p>
    <w:p w14:paraId="5169FF32" w14:textId="77777777" w:rsidR="009B18E2" w:rsidRDefault="009B18E2" w:rsidP="0000754C">
      <w:pPr>
        <w:jc w:val="both"/>
      </w:pPr>
    </w:p>
    <w:p w14:paraId="6A6FF874" w14:textId="75F3FFED" w:rsidR="009B18E2" w:rsidRDefault="009B18E2" w:rsidP="0000754C">
      <w:pPr>
        <w:jc w:val="both"/>
      </w:pPr>
    </w:p>
    <w:p w14:paraId="2CAE14DE" w14:textId="2D636689" w:rsidR="00F01CE4" w:rsidRDefault="00F01CE4" w:rsidP="0000754C">
      <w:pPr>
        <w:jc w:val="both"/>
      </w:pPr>
    </w:p>
    <w:p w14:paraId="59616019" w14:textId="07B0801E" w:rsidR="00F01CE4" w:rsidRDefault="00F01CE4" w:rsidP="0000754C">
      <w:pPr>
        <w:jc w:val="both"/>
      </w:pPr>
    </w:p>
    <w:p w14:paraId="192FBAFE" w14:textId="57256FAC" w:rsidR="00F01CE4" w:rsidRDefault="00F01CE4" w:rsidP="0000754C">
      <w:pPr>
        <w:jc w:val="both"/>
      </w:pPr>
    </w:p>
    <w:p w14:paraId="523A0BAD" w14:textId="17DEBECC" w:rsidR="00F01CE4" w:rsidRDefault="00F01CE4" w:rsidP="0000754C">
      <w:pPr>
        <w:jc w:val="both"/>
      </w:pPr>
    </w:p>
    <w:p w14:paraId="649B6B6E" w14:textId="77777777" w:rsidR="001B2F55" w:rsidRPr="006A106C" w:rsidRDefault="001B2F55" w:rsidP="0000754C">
      <w:pPr>
        <w:jc w:val="both"/>
        <w:rPr>
          <w:b/>
        </w:rPr>
      </w:pPr>
      <w:r w:rsidRPr="006A106C">
        <w:rPr>
          <w:b/>
        </w:rPr>
        <w:t>Na základě zjištěných skutečností jsme plán strategického rozvoje školy rozdělili do několika oblastí.</w:t>
      </w:r>
    </w:p>
    <w:p w14:paraId="39754D61" w14:textId="77777777" w:rsidR="001B2F55" w:rsidRPr="006A106C" w:rsidRDefault="001B2F55" w:rsidP="0000754C">
      <w:pPr>
        <w:pStyle w:val="Nadpis2"/>
        <w:jc w:val="both"/>
      </w:pPr>
      <w:bookmarkStart w:id="25" w:name="_Toc116294012"/>
      <w:r w:rsidRPr="006A106C">
        <w:t>Výchovně vzdělávací práce</w:t>
      </w:r>
      <w:bookmarkEnd w:id="25"/>
      <w:r w:rsidRPr="006A106C">
        <w:t xml:space="preserve"> </w:t>
      </w:r>
    </w:p>
    <w:p w14:paraId="642643B9" w14:textId="77777777" w:rsidR="00C345BB" w:rsidRPr="008553A2" w:rsidRDefault="00C345BB" w:rsidP="0000754C">
      <w:pPr>
        <w:suppressAutoHyphens/>
        <w:jc w:val="both"/>
        <w:rPr>
          <w:lang w:eastAsia="ar-SA"/>
        </w:rPr>
      </w:pPr>
    </w:p>
    <w:p w14:paraId="2B0106F8" w14:textId="77777777" w:rsidR="00C345BB" w:rsidRPr="008553A2" w:rsidRDefault="00C345BB" w:rsidP="0000754C">
      <w:pPr>
        <w:suppressAutoHyphens/>
        <w:jc w:val="both"/>
        <w:rPr>
          <w:lang w:eastAsia="ar-SA"/>
        </w:rPr>
      </w:pPr>
      <w:r w:rsidRPr="008553A2">
        <w:rPr>
          <w:u w:val="single"/>
          <w:lang w:eastAsia="ar-SA"/>
        </w:rPr>
        <w:t>Na základě analýzy materiálních a výchovně vzdělávacích podmínek si škola stanovila tyto výchovné a vzdělávací priority</w:t>
      </w:r>
      <w:r w:rsidRPr="008553A2">
        <w:rPr>
          <w:lang w:eastAsia="ar-SA"/>
        </w:rPr>
        <w:t>:</w:t>
      </w:r>
    </w:p>
    <w:p w14:paraId="61752E1C" w14:textId="77777777" w:rsidR="00C345BB" w:rsidRPr="008553A2" w:rsidRDefault="00C345BB" w:rsidP="0000754C">
      <w:pPr>
        <w:suppressAutoHyphens/>
        <w:jc w:val="both"/>
        <w:rPr>
          <w:lang w:eastAsia="ar-SA"/>
        </w:rPr>
      </w:pPr>
    </w:p>
    <w:p w14:paraId="6776D617" w14:textId="77777777" w:rsidR="00C345BB" w:rsidRPr="008553A2" w:rsidRDefault="009B18E2" w:rsidP="0000754C">
      <w:pPr>
        <w:numPr>
          <w:ilvl w:val="0"/>
          <w:numId w:val="5"/>
        </w:numPr>
        <w:suppressAutoHyphens/>
        <w:jc w:val="both"/>
        <w:rPr>
          <w:lang w:eastAsia="ar-SA"/>
        </w:rPr>
      </w:pPr>
      <w:r>
        <w:rPr>
          <w:lang w:eastAsia="ar-SA"/>
        </w:rPr>
        <w:t>R</w:t>
      </w:r>
      <w:r w:rsidR="00C345BB" w:rsidRPr="008553A2">
        <w:rPr>
          <w:lang w:eastAsia="ar-SA"/>
        </w:rPr>
        <w:t xml:space="preserve">ozšířená výuka </w:t>
      </w:r>
      <w:r w:rsidR="00E519C3" w:rsidRPr="008553A2">
        <w:rPr>
          <w:lang w:eastAsia="ar-SA"/>
        </w:rPr>
        <w:t>plavání</w:t>
      </w:r>
      <w:r w:rsidR="00304814">
        <w:rPr>
          <w:lang w:eastAsia="ar-SA"/>
        </w:rPr>
        <w:t>.</w:t>
      </w:r>
    </w:p>
    <w:p w14:paraId="55001C1A" w14:textId="5DFDA7C4" w:rsidR="00C345BB" w:rsidRPr="008553A2" w:rsidRDefault="009B18E2" w:rsidP="0000754C">
      <w:pPr>
        <w:numPr>
          <w:ilvl w:val="0"/>
          <w:numId w:val="5"/>
        </w:numPr>
        <w:suppressAutoHyphens/>
        <w:jc w:val="both"/>
        <w:rPr>
          <w:lang w:eastAsia="ar-SA"/>
        </w:rPr>
      </w:pPr>
      <w:r>
        <w:rPr>
          <w:lang w:eastAsia="ar-SA"/>
        </w:rPr>
        <w:t>P</w:t>
      </w:r>
      <w:r w:rsidR="00C345BB" w:rsidRPr="008553A2">
        <w:rPr>
          <w:lang w:eastAsia="ar-SA"/>
        </w:rPr>
        <w:t>odporovat zavádění a využívání výpočetní techniky</w:t>
      </w:r>
      <w:r w:rsidR="00984498">
        <w:rPr>
          <w:lang w:eastAsia="ar-SA"/>
        </w:rPr>
        <w:t>, virtuální reality</w:t>
      </w:r>
      <w:r w:rsidR="00C345BB" w:rsidRPr="008553A2">
        <w:rPr>
          <w:lang w:eastAsia="ar-SA"/>
        </w:rPr>
        <w:t xml:space="preserve"> do výuky všech předmětů</w:t>
      </w:r>
      <w:r w:rsidR="00304814">
        <w:rPr>
          <w:lang w:eastAsia="ar-SA"/>
        </w:rPr>
        <w:t>.</w:t>
      </w:r>
    </w:p>
    <w:p w14:paraId="0042F2EE" w14:textId="77777777" w:rsidR="00C345BB" w:rsidRPr="008553A2" w:rsidRDefault="009B18E2" w:rsidP="0000754C">
      <w:pPr>
        <w:numPr>
          <w:ilvl w:val="0"/>
          <w:numId w:val="5"/>
        </w:numPr>
        <w:suppressAutoHyphens/>
        <w:jc w:val="both"/>
        <w:rPr>
          <w:lang w:eastAsia="ar-SA"/>
        </w:rPr>
      </w:pPr>
      <w:r>
        <w:rPr>
          <w:lang w:eastAsia="ar-SA"/>
        </w:rPr>
        <w:t>R</w:t>
      </w:r>
      <w:r w:rsidR="00C345BB" w:rsidRPr="008553A2">
        <w:rPr>
          <w:lang w:eastAsia="ar-SA"/>
        </w:rPr>
        <w:t>ozvíjet komunikační dovednosti v cizích jazycích</w:t>
      </w:r>
      <w:r w:rsidR="00304814">
        <w:rPr>
          <w:lang w:eastAsia="ar-SA"/>
        </w:rPr>
        <w:t>.</w:t>
      </w:r>
    </w:p>
    <w:p w14:paraId="236E5401" w14:textId="77777777" w:rsidR="00C345BB" w:rsidRPr="008553A2" w:rsidRDefault="009B18E2" w:rsidP="0000754C">
      <w:pPr>
        <w:numPr>
          <w:ilvl w:val="0"/>
          <w:numId w:val="5"/>
        </w:numPr>
        <w:suppressAutoHyphens/>
        <w:jc w:val="both"/>
        <w:rPr>
          <w:lang w:eastAsia="ar-SA"/>
        </w:rPr>
      </w:pPr>
      <w:r>
        <w:rPr>
          <w:lang w:eastAsia="ar-SA"/>
        </w:rPr>
        <w:t>P</w:t>
      </w:r>
      <w:r w:rsidR="00C345BB" w:rsidRPr="008553A2">
        <w:rPr>
          <w:lang w:eastAsia="ar-SA"/>
        </w:rPr>
        <w:t>odporovat rozvoj pohybových dovedností, sportovní výchovu a vést žáky ke zdravému životnímu stylu</w:t>
      </w:r>
      <w:r w:rsidR="00304814">
        <w:rPr>
          <w:lang w:eastAsia="ar-SA"/>
        </w:rPr>
        <w:t>.</w:t>
      </w:r>
    </w:p>
    <w:p w14:paraId="5A995F0A" w14:textId="77777777" w:rsidR="009F6AAC" w:rsidRPr="008553A2" w:rsidRDefault="009B18E2" w:rsidP="0000754C">
      <w:pPr>
        <w:numPr>
          <w:ilvl w:val="0"/>
          <w:numId w:val="5"/>
        </w:numPr>
        <w:suppressAutoHyphens/>
        <w:jc w:val="both"/>
      </w:pPr>
      <w:r>
        <w:rPr>
          <w:lang w:eastAsia="ar-SA"/>
        </w:rPr>
        <w:t>R</w:t>
      </w:r>
      <w:r w:rsidR="00C345BB" w:rsidRPr="008553A2">
        <w:rPr>
          <w:lang w:eastAsia="ar-SA"/>
        </w:rPr>
        <w:t>ozvíjet estetické cítění žáků a aktivně je zapojovat do výtvarné tvorby</w:t>
      </w:r>
      <w:r w:rsidR="00304814">
        <w:rPr>
          <w:lang w:eastAsia="ar-SA"/>
        </w:rPr>
        <w:t>.</w:t>
      </w:r>
    </w:p>
    <w:p w14:paraId="48DFDF18" w14:textId="77777777" w:rsidR="009F6AAC" w:rsidRPr="008553A2" w:rsidRDefault="009B18E2" w:rsidP="0000754C">
      <w:pPr>
        <w:numPr>
          <w:ilvl w:val="0"/>
          <w:numId w:val="13"/>
        </w:numPr>
        <w:jc w:val="both"/>
      </w:pPr>
      <w:r>
        <w:t>V</w:t>
      </w:r>
      <w:r w:rsidR="009F6AAC" w:rsidRPr="008553A2">
        <w:t xml:space="preserve">ést </w:t>
      </w:r>
      <w:r w:rsidR="00E519C3" w:rsidRPr="008553A2">
        <w:t>žáky ke</w:t>
      </w:r>
      <w:r w:rsidR="009F6AAC" w:rsidRPr="008553A2">
        <w:t xml:space="preserve"> schopnosti sebehodnocení</w:t>
      </w:r>
      <w:r w:rsidR="00304814">
        <w:t>.</w:t>
      </w:r>
    </w:p>
    <w:p w14:paraId="4F7E7B1A" w14:textId="77777777" w:rsidR="00304814" w:rsidRDefault="009B18E2" w:rsidP="0000754C">
      <w:pPr>
        <w:numPr>
          <w:ilvl w:val="0"/>
          <w:numId w:val="13"/>
        </w:numPr>
        <w:jc w:val="both"/>
      </w:pPr>
      <w:r>
        <w:t>V</w:t>
      </w:r>
      <w:r w:rsidR="009F6AAC" w:rsidRPr="008553A2">
        <w:t xml:space="preserve">ést </w:t>
      </w:r>
      <w:r w:rsidR="00B53C2B" w:rsidRPr="008553A2">
        <w:t>žáky k porozumění</w:t>
      </w:r>
      <w:r w:rsidR="009F6AAC" w:rsidRPr="008553A2">
        <w:t xml:space="preserve"> podstaty jevů, schopnosti formulova</w:t>
      </w:r>
      <w:r w:rsidR="00304814">
        <w:t>t a prezentovat vlastní názory</w:t>
      </w:r>
      <w:r w:rsidR="00082614">
        <w:t>.</w:t>
      </w:r>
    </w:p>
    <w:p w14:paraId="4245770D" w14:textId="77777777" w:rsidR="009F6AAC" w:rsidRPr="008553A2" w:rsidRDefault="00304814" w:rsidP="0000754C">
      <w:pPr>
        <w:numPr>
          <w:ilvl w:val="0"/>
          <w:numId w:val="13"/>
        </w:numPr>
        <w:jc w:val="both"/>
      </w:pPr>
      <w:r>
        <w:t>V</w:t>
      </w:r>
      <w:r w:rsidR="009F6AAC" w:rsidRPr="008553A2">
        <w:t>ést je ke schopnosti uplatnit teoretické poznatky v každodenním praktickém životě</w:t>
      </w:r>
      <w:r>
        <w:t>.</w:t>
      </w:r>
    </w:p>
    <w:p w14:paraId="7DF5090F" w14:textId="77777777" w:rsidR="009F6AAC" w:rsidRPr="008553A2" w:rsidRDefault="009B18E2" w:rsidP="0000754C">
      <w:pPr>
        <w:numPr>
          <w:ilvl w:val="0"/>
          <w:numId w:val="13"/>
        </w:numPr>
        <w:jc w:val="both"/>
      </w:pPr>
      <w:r>
        <w:t>V</w:t>
      </w:r>
      <w:r w:rsidR="009F6AAC" w:rsidRPr="008553A2">
        <w:t> dalším vzdělávání pedagogických pracovníků preferovat přípravu na nové metody vyučování</w:t>
      </w:r>
      <w:r w:rsidR="00304814">
        <w:t>.</w:t>
      </w:r>
    </w:p>
    <w:p w14:paraId="3C696E66" w14:textId="77777777" w:rsidR="009F6AAC" w:rsidRPr="008553A2" w:rsidRDefault="0000754C" w:rsidP="0000754C">
      <w:pPr>
        <w:numPr>
          <w:ilvl w:val="0"/>
          <w:numId w:val="13"/>
        </w:numPr>
        <w:jc w:val="both"/>
      </w:pPr>
      <w:r>
        <w:t>S</w:t>
      </w:r>
      <w:r w:rsidR="009F6AAC" w:rsidRPr="008553A2">
        <w:t>tálou pozornost věnovat žákům se speciálními vzdělávacími potřebami (pravidelné projednávání problematiky na pracovních poradách a pedagogických radách)</w:t>
      </w:r>
      <w:r w:rsidR="00304814">
        <w:t>.</w:t>
      </w:r>
    </w:p>
    <w:p w14:paraId="33BD12E7" w14:textId="77777777" w:rsidR="009F6AAC" w:rsidRPr="008553A2" w:rsidRDefault="0000754C" w:rsidP="0000754C">
      <w:pPr>
        <w:numPr>
          <w:ilvl w:val="0"/>
          <w:numId w:val="13"/>
        </w:numPr>
        <w:jc w:val="both"/>
        <w:rPr>
          <w:b/>
          <w:bCs/>
        </w:rPr>
      </w:pPr>
      <w:r>
        <w:t>D</w:t>
      </w:r>
      <w:r w:rsidR="009F6AAC" w:rsidRPr="008553A2">
        <w:t xml:space="preserve">ále vést žáky k práci s informacemi, k práci s tištěnými materiály (odborná literatura, školní </w:t>
      </w:r>
      <w:r w:rsidR="00C547F7" w:rsidRPr="008553A2">
        <w:t>knihovna), s ICT</w:t>
      </w:r>
      <w:r w:rsidR="009F6AAC" w:rsidRPr="008553A2">
        <w:t xml:space="preserve"> na </w:t>
      </w:r>
      <w:r w:rsidRPr="008553A2">
        <w:t>škole, prosadit</w:t>
      </w:r>
      <w:r w:rsidR="009F6AAC" w:rsidRPr="008553A2">
        <w:t xml:space="preserve"> plánovité využívání internetu jako zdroje informací při běžné výuce v kmenových i odborných učebnách zejména na II. stupni</w:t>
      </w:r>
      <w:r w:rsidR="00304814">
        <w:t>.</w:t>
      </w:r>
    </w:p>
    <w:p w14:paraId="778AE535" w14:textId="50704217" w:rsidR="009F6AAC" w:rsidRPr="008553A2" w:rsidRDefault="0000754C" w:rsidP="0000754C">
      <w:pPr>
        <w:numPr>
          <w:ilvl w:val="0"/>
          <w:numId w:val="13"/>
        </w:numPr>
        <w:jc w:val="both"/>
        <w:rPr>
          <w:b/>
          <w:bCs/>
        </w:rPr>
      </w:pPr>
      <w:r>
        <w:t>V</w:t>
      </w:r>
      <w:r w:rsidR="009F6AAC" w:rsidRPr="008553A2">
        <w:t xml:space="preserve">ěnovat pozornost výuce </w:t>
      </w:r>
      <w:r w:rsidR="002316B9">
        <w:t>českého jazyka</w:t>
      </w:r>
      <w:r w:rsidR="007F59E4">
        <w:t xml:space="preserve"> pro žáky </w:t>
      </w:r>
      <w:r w:rsidR="007F59E4">
        <w:t>s odlišným mateřským jazykem</w:t>
      </w:r>
      <w:r w:rsidR="00304814">
        <w:t>.</w:t>
      </w:r>
    </w:p>
    <w:p w14:paraId="2688126C" w14:textId="77777777" w:rsidR="009F6AAC" w:rsidRPr="008553A2" w:rsidRDefault="009F6AAC" w:rsidP="0000754C">
      <w:pPr>
        <w:jc w:val="both"/>
      </w:pPr>
    </w:p>
    <w:p w14:paraId="4D378FED" w14:textId="77777777" w:rsidR="001B2F55" w:rsidRPr="006A106C" w:rsidRDefault="001B2F55" w:rsidP="0000754C">
      <w:pPr>
        <w:pStyle w:val="Nadpis3"/>
        <w:jc w:val="both"/>
      </w:pPr>
      <w:bookmarkStart w:id="26" w:name="_Toc116294013"/>
      <w:r w:rsidRPr="006A106C">
        <w:t>Vzdělávání (metody + formy práce)</w:t>
      </w:r>
      <w:bookmarkEnd w:id="26"/>
    </w:p>
    <w:p w14:paraId="67995701" w14:textId="77777777" w:rsidR="001B2F55" w:rsidRPr="008553A2" w:rsidRDefault="001B2F55" w:rsidP="0000754C">
      <w:pPr>
        <w:suppressAutoHyphens/>
        <w:jc w:val="both"/>
        <w:rPr>
          <w:b/>
          <w:u w:val="single"/>
          <w:lang w:eastAsia="ar-SA"/>
        </w:rPr>
      </w:pPr>
    </w:p>
    <w:p w14:paraId="00ABAE63" w14:textId="77777777" w:rsidR="001B2F55" w:rsidRPr="0000754C" w:rsidRDefault="001B2F55" w:rsidP="0000754C">
      <w:pPr>
        <w:suppressAutoHyphens/>
        <w:jc w:val="both"/>
        <w:rPr>
          <w:b/>
          <w:lang w:eastAsia="ar-SA"/>
        </w:rPr>
      </w:pPr>
      <w:r w:rsidRPr="0000754C">
        <w:rPr>
          <w:b/>
          <w:lang w:eastAsia="ar-SA"/>
        </w:rPr>
        <w:t xml:space="preserve">Navrhované metody a formy </w:t>
      </w:r>
      <w:r w:rsidR="00304814" w:rsidRPr="0000754C">
        <w:rPr>
          <w:b/>
          <w:lang w:eastAsia="ar-SA"/>
        </w:rPr>
        <w:t>práce:</w:t>
      </w:r>
    </w:p>
    <w:p w14:paraId="554DCA74" w14:textId="77777777" w:rsidR="001B2F55" w:rsidRPr="008553A2" w:rsidRDefault="001B2F55" w:rsidP="0000754C">
      <w:pPr>
        <w:suppressAutoHyphens/>
        <w:jc w:val="both"/>
        <w:rPr>
          <w:lang w:eastAsia="ar-SA"/>
        </w:rPr>
      </w:pPr>
    </w:p>
    <w:p w14:paraId="245CB0B7" w14:textId="77777777" w:rsidR="001B2F55" w:rsidRPr="008553A2" w:rsidRDefault="0000754C" w:rsidP="0000754C">
      <w:pPr>
        <w:numPr>
          <w:ilvl w:val="0"/>
          <w:numId w:val="11"/>
        </w:numPr>
        <w:suppressAutoHyphens/>
        <w:jc w:val="both"/>
        <w:rPr>
          <w:lang w:eastAsia="ar-SA"/>
        </w:rPr>
      </w:pPr>
      <w:r>
        <w:rPr>
          <w:lang w:eastAsia="ar-SA"/>
        </w:rPr>
        <w:t>U</w:t>
      </w:r>
      <w:r w:rsidR="001B2F55" w:rsidRPr="008553A2">
        <w:rPr>
          <w:lang w:eastAsia="ar-SA"/>
        </w:rPr>
        <w:t>čit žáky vnímat svět v globálních souvislostech</w:t>
      </w:r>
      <w:r w:rsidR="00304814">
        <w:rPr>
          <w:lang w:eastAsia="ar-SA"/>
        </w:rPr>
        <w:t>.</w:t>
      </w:r>
    </w:p>
    <w:p w14:paraId="12F422FE" w14:textId="77777777" w:rsidR="001B2F55" w:rsidRPr="008553A2" w:rsidRDefault="0000754C" w:rsidP="0000754C">
      <w:pPr>
        <w:numPr>
          <w:ilvl w:val="0"/>
          <w:numId w:val="11"/>
        </w:numPr>
        <w:suppressAutoHyphens/>
        <w:jc w:val="both"/>
        <w:rPr>
          <w:lang w:eastAsia="ar-SA"/>
        </w:rPr>
      </w:pPr>
      <w:r>
        <w:rPr>
          <w:lang w:eastAsia="ar-SA"/>
        </w:rPr>
        <w:t>U</w:t>
      </w:r>
      <w:r w:rsidR="001B2F55" w:rsidRPr="008553A2">
        <w:rPr>
          <w:lang w:eastAsia="ar-SA"/>
        </w:rPr>
        <w:t>čit žáky porozumět hodnotám</w:t>
      </w:r>
      <w:r w:rsidR="00304814">
        <w:rPr>
          <w:lang w:eastAsia="ar-SA"/>
        </w:rPr>
        <w:t>.</w:t>
      </w:r>
    </w:p>
    <w:p w14:paraId="3AEF1AD4" w14:textId="77777777" w:rsidR="001B2F55" w:rsidRPr="008553A2" w:rsidRDefault="0000754C" w:rsidP="0000754C">
      <w:pPr>
        <w:numPr>
          <w:ilvl w:val="0"/>
          <w:numId w:val="11"/>
        </w:numPr>
        <w:suppressAutoHyphens/>
        <w:jc w:val="both"/>
        <w:rPr>
          <w:lang w:eastAsia="ar-SA"/>
        </w:rPr>
      </w:pPr>
      <w:r>
        <w:rPr>
          <w:lang w:eastAsia="ar-SA"/>
        </w:rPr>
        <w:t>U</w:t>
      </w:r>
      <w:r w:rsidR="001B2F55" w:rsidRPr="008553A2">
        <w:rPr>
          <w:lang w:eastAsia="ar-SA"/>
        </w:rPr>
        <w:t>čit žáky dovednosti kooperace a komunikace</w:t>
      </w:r>
      <w:r w:rsidR="00304814">
        <w:rPr>
          <w:lang w:eastAsia="ar-SA"/>
        </w:rPr>
        <w:t>.</w:t>
      </w:r>
    </w:p>
    <w:p w14:paraId="01E50578" w14:textId="77777777" w:rsidR="001B2F55" w:rsidRPr="008553A2" w:rsidRDefault="0000754C" w:rsidP="0000754C">
      <w:pPr>
        <w:numPr>
          <w:ilvl w:val="0"/>
          <w:numId w:val="11"/>
        </w:numPr>
        <w:suppressAutoHyphens/>
        <w:jc w:val="both"/>
        <w:rPr>
          <w:lang w:eastAsia="ar-SA"/>
        </w:rPr>
      </w:pPr>
      <w:r>
        <w:rPr>
          <w:lang w:eastAsia="ar-SA"/>
        </w:rPr>
        <w:t>V</w:t>
      </w:r>
      <w:r w:rsidR="001B2F55" w:rsidRPr="008553A2">
        <w:rPr>
          <w:lang w:eastAsia="ar-SA"/>
        </w:rPr>
        <w:t>ést žáky k aktivnímu ovlivňování a ochran</w:t>
      </w:r>
      <w:r w:rsidR="00152009">
        <w:rPr>
          <w:lang w:eastAsia="ar-SA"/>
        </w:rPr>
        <w:t>ě</w:t>
      </w:r>
      <w:r w:rsidR="001B2F55" w:rsidRPr="008553A2">
        <w:rPr>
          <w:lang w:eastAsia="ar-SA"/>
        </w:rPr>
        <w:t xml:space="preserve"> zdraví</w:t>
      </w:r>
      <w:r w:rsidR="00304814">
        <w:rPr>
          <w:lang w:eastAsia="ar-SA"/>
        </w:rPr>
        <w:t>.</w:t>
      </w:r>
    </w:p>
    <w:p w14:paraId="4A0F86E3" w14:textId="77777777" w:rsidR="001B2F55" w:rsidRPr="008553A2" w:rsidRDefault="0000754C" w:rsidP="0000754C">
      <w:pPr>
        <w:numPr>
          <w:ilvl w:val="0"/>
          <w:numId w:val="11"/>
        </w:numPr>
        <w:suppressAutoHyphens/>
        <w:jc w:val="both"/>
        <w:rPr>
          <w:lang w:eastAsia="ar-SA"/>
        </w:rPr>
      </w:pPr>
      <w:r>
        <w:rPr>
          <w:lang w:eastAsia="ar-SA"/>
        </w:rPr>
        <w:t>U</w:t>
      </w:r>
      <w:r w:rsidR="001B2F55" w:rsidRPr="008553A2">
        <w:rPr>
          <w:lang w:eastAsia="ar-SA"/>
        </w:rPr>
        <w:t>čit žáky praktickým činnostem denního života</w:t>
      </w:r>
      <w:r w:rsidR="00304814">
        <w:rPr>
          <w:lang w:eastAsia="ar-SA"/>
        </w:rPr>
        <w:t>.</w:t>
      </w:r>
    </w:p>
    <w:p w14:paraId="50B69872" w14:textId="77777777" w:rsidR="001B2F55" w:rsidRPr="008553A2" w:rsidRDefault="0000754C" w:rsidP="0000754C">
      <w:pPr>
        <w:numPr>
          <w:ilvl w:val="0"/>
          <w:numId w:val="11"/>
        </w:numPr>
        <w:suppressAutoHyphens/>
        <w:jc w:val="both"/>
        <w:rPr>
          <w:lang w:eastAsia="ar-SA"/>
        </w:rPr>
      </w:pPr>
      <w:r>
        <w:rPr>
          <w:lang w:eastAsia="ar-SA"/>
        </w:rPr>
        <w:t>V</w:t>
      </w:r>
      <w:r w:rsidR="001B2F55" w:rsidRPr="008553A2">
        <w:rPr>
          <w:lang w:eastAsia="ar-SA"/>
        </w:rPr>
        <w:t>ést žáky k samostatnému myšlení, jednání a vzdělávání</w:t>
      </w:r>
      <w:r w:rsidR="00304814">
        <w:rPr>
          <w:lang w:eastAsia="ar-SA"/>
        </w:rPr>
        <w:t>.</w:t>
      </w:r>
    </w:p>
    <w:p w14:paraId="08032010" w14:textId="77777777" w:rsidR="001B2F55" w:rsidRPr="008553A2" w:rsidRDefault="0000754C" w:rsidP="0000754C">
      <w:pPr>
        <w:numPr>
          <w:ilvl w:val="0"/>
          <w:numId w:val="11"/>
        </w:numPr>
        <w:suppressAutoHyphens/>
        <w:jc w:val="both"/>
        <w:rPr>
          <w:lang w:eastAsia="ar-SA"/>
        </w:rPr>
      </w:pPr>
      <w:r>
        <w:rPr>
          <w:lang w:eastAsia="ar-SA"/>
        </w:rPr>
        <w:t>V</w:t>
      </w:r>
      <w:r w:rsidR="001B2F55" w:rsidRPr="008553A2">
        <w:rPr>
          <w:lang w:eastAsia="ar-SA"/>
        </w:rPr>
        <w:t>ést žáky k sebepoznání, k rozvoji schopnosti přijímat odpovědnost za svá rozhodnutí</w:t>
      </w:r>
      <w:r w:rsidR="00304814">
        <w:rPr>
          <w:lang w:eastAsia="ar-SA"/>
        </w:rPr>
        <w:t>.</w:t>
      </w:r>
    </w:p>
    <w:p w14:paraId="7AF1C6B2" w14:textId="77777777" w:rsidR="001B2F55" w:rsidRPr="008553A2" w:rsidRDefault="0000754C" w:rsidP="0000754C">
      <w:pPr>
        <w:numPr>
          <w:ilvl w:val="0"/>
          <w:numId w:val="11"/>
        </w:numPr>
        <w:suppressAutoHyphens/>
        <w:jc w:val="both"/>
        <w:rPr>
          <w:lang w:eastAsia="ar-SA"/>
        </w:rPr>
      </w:pPr>
      <w:r>
        <w:rPr>
          <w:lang w:eastAsia="ar-SA"/>
        </w:rPr>
        <w:t>V</w:t>
      </w:r>
      <w:r w:rsidR="001B2F55" w:rsidRPr="008553A2">
        <w:rPr>
          <w:lang w:eastAsia="ar-SA"/>
        </w:rPr>
        <w:t>ést žáky k přímé smyslové zkušenosti a prožitku</w:t>
      </w:r>
      <w:r w:rsidR="00304814">
        <w:rPr>
          <w:lang w:eastAsia="ar-SA"/>
        </w:rPr>
        <w:t>.</w:t>
      </w:r>
    </w:p>
    <w:p w14:paraId="2860A668" w14:textId="77777777" w:rsidR="001B2F55" w:rsidRPr="008553A2" w:rsidRDefault="0000754C" w:rsidP="0000754C">
      <w:pPr>
        <w:numPr>
          <w:ilvl w:val="0"/>
          <w:numId w:val="11"/>
        </w:numPr>
        <w:suppressAutoHyphens/>
        <w:jc w:val="both"/>
        <w:rPr>
          <w:lang w:eastAsia="ar-SA"/>
        </w:rPr>
      </w:pPr>
      <w:r>
        <w:rPr>
          <w:lang w:eastAsia="ar-SA"/>
        </w:rPr>
        <w:t>U</w:t>
      </w:r>
      <w:r w:rsidR="001B2F55" w:rsidRPr="008553A2">
        <w:rPr>
          <w:lang w:eastAsia="ar-SA"/>
        </w:rPr>
        <w:t>čit žáky pracovat na projektech</w:t>
      </w:r>
      <w:r w:rsidR="00304814">
        <w:rPr>
          <w:lang w:eastAsia="ar-SA"/>
        </w:rPr>
        <w:t>.</w:t>
      </w:r>
    </w:p>
    <w:p w14:paraId="14049E37" w14:textId="77777777" w:rsidR="001B2F55" w:rsidRPr="008553A2" w:rsidRDefault="001B2F55" w:rsidP="0000754C">
      <w:pPr>
        <w:suppressAutoHyphens/>
        <w:jc w:val="both"/>
        <w:rPr>
          <w:lang w:eastAsia="ar-SA"/>
        </w:rPr>
      </w:pPr>
    </w:p>
    <w:p w14:paraId="10365B0E" w14:textId="77777777" w:rsidR="001B2F55" w:rsidRPr="008553A2" w:rsidRDefault="001B2F55" w:rsidP="0000754C">
      <w:pPr>
        <w:suppressAutoHyphens/>
        <w:jc w:val="both"/>
        <w:rPr>
          <w:lang w:eastAsia="ar-SA"/>
        </w:rPr>
      </w:pPr>
      <w:r w:rsidRPr="008553A2">
        <w:rPr>
          <w:lang w:eastAsia="ar-SA"/>
        </w:rPr>
        <w:lastRenderedPageBreak/>
        <w:t>Nedílnou součástí této práce je úzká vzájemná spolupráce učitelů, shromažďování, předávání informací a zkušeností.</w:t>
      </w:r>
    </w:p>
    <w:p w14:paraId="104FEEF9" w14:textId="77777777" w:rsidR="00C345BB" w:rsidRPr="008553A2" w:rsidRDefault="00C345BB" w:rsidP="0000754C">
      <w:pPr>
        <w:suppressAutoHyphens/>
        <w:jc w:val="both"/>
        <w:rPr>
          <w:lang w:eastAsia="ar-SA"/>
        </w:rPr>
      </w:pPr>
    </w:p>
    <w:p w14:paraId="658F737D" w14:textId="77777777" w:rsidR="00C345BB" w:rsidRPr="006A106C" w:rsidRDefault="00C345BB" w:rsidP="0000754C">
      <w:pPr>
        <w:pStyle w:val="Nadpis3"/>
        <w:jc w:val="both"/>
      </w:pPr>
      <w:bookmarkStart w:id="27" w:name="_Toc116294014"/>
      <w:r w:rsidRPr="006A106C">
        <w:t>Bezpečné klima</w:t>
      </w:r>
      <w:bookmarkEnd w:id="27"/>
    </w:p>
    <w:p w14:paraId="4B4E629E" w14:textId="77777777" w:rsidR="00C345BB" w:rsidRPr="008553A2" w:rsidRDefault="00C345BB" w:rsidP="0000754C">
      <w:pPr>
        <w:suppressAutoHyphens/>
        <w:jc w:val="both"/>
        <w:rPr>
          <w:lang w:eastAsia="ar-SA"/>
        </w:rPr>
      </w:pPr>
    </w:p>
    <w:p w14:paraId="192A29EF" w14:textId="77777777" w:rsidR="001934FA" w:rsidRPr="008553A2" w:rsidRDefault="001934FA" w:rsidP="0000754C">
      <w:pPr>
        <w:jc w:val="both"/>
      </w:pPr>
      <w:r w:rsidRPr="008553A2">
        <w:t xml:space="preserve">Bezpečné klima školy budeme nadále vytvářet prostřednictvím preventivních programů školy. Budeme podporovat </w:t>
      </w:r>
      <w:r w:rsidRPr="008553A2">
        <w:rPr>
          <w:color w:val="3B3A3A"/>
        </w:rPr>
        <w:t xml:space="preserve">prohlubování odborných znalostí a praktických dovedností při práci s tématem bezpečné školní klima. Cílem je podporovat </w:t>
      </w:r>
      <w:r w:rsidRPr="008553A2">
        <w:t>komunikační dovednosti mezi žáky navzájem, mezi žáky a učiteli, mezi učiteli navzájem. Chceme posilovat sebevědomí, sebeúctu a vzájemnou úctu všech, kteří se pohybují v prostředí školy.</w:t>
      </w:r>
    </w:p>
    <w:p w14:paraId="019763D6" w14:textId="77777777" w:rsidR="001934FA" w:rsidRPr="008553A2" w:rsidRDefault="001934FA" w:rsidP="0000754C">
      <w:pPr>
        <w:jc w:val="both"/>
        <w:rPr>
          <w:color w:val="3B3A3A"/>
        </w:rPr>
      </w:pPr>
    </w:p>
    <w:p w14:paraId="27DDAA16" w14:textId="77777777" w:rsidR="00C345BB" w:rsidRPr="008553A2" w:rsidRDefault="001934FA" w:rsidP="0000754C">
      <w:pPr>
        <w:suppressAutoHyphens/>
        <w:jc w:val="both"/>
        <w:rPr>
          <w:lang w:eastAsia="ar-SA"/>
        </w:rPr>
      </w:pPr>
      <w:r w:rsidRPr="008553A2">
        <w:rPr>
          <w:lang w:eastAsia="ar-SA"/>
        </w:rPr>
        <w:t>Plánujeme vytvářet co nejvíce</w:t>
      </w:r>
      <w:r w:rsidR="00C345BB" w:rsidRPr="008553A2">
        <w:rPr>
          <w:lang w:eastAsia="ar-SA"/>
        </w:rPr>
        <w:t xml:space="preserve"> příležitostí, při kterých mohou žáci otevřeně hovořit s jistotou, že jim bude nasloucháno</w:t>
      </w:r>
      <w:r w:rsidRPr="008553A2">
        <w:rPr>
          <w:lang w:eastAsia="ar-SA"/>
        </w:rPr>
        <w:t xml:space="preserve">. </w:t>
      </w:r>
      <w:r w:rsidR="00C345BB" w:rsidRPr="008553A2">
        <w:rPr>
          <w:lang w:eastAsia="ar-SA"/>
        </w:rPr>
        <w:t xml:space="preserve">Dále </w:t>
      </w:r>
      <w:r w:rsidRPr="008553A2">
        <w:rPr>
          <w:lang w:eastAsia="ar-SA"/>
        </w:rPr>
        <w:t>budeme vyvíjet snahu</w:t>
      </w:r>
      <w:r w:rsidR="00C345BB" w:rsidRPr="008553A2">
        <w:rPr>
          <w:lang w:eastAsia="ar-SA"/>
        </w:rPr>
        <w:t>, aby naše škola byla otevřená dětem, rodičům i všem ostatním, kteří mají o nás a o naši práci zájem.</w:t>
      </w:r>
    </w:p>
    <w:p w14:paraId="7DD2E14F" w14:textId="77777777" w:rsidR="00C345BB" w:rsidRPr="008553A2" w:rsidRDefault="00C345BB" w:rsidP="0000754C">
      <w:pPr>
        <w:suppressAutoHyphens/>
        <w:jc w:val="both"/>
        <w:rPr>
          <w:lang w:eastAsia="ar-SA"/>
        </w:rPr>
      </w:pPr>
    </w:p>
    <w:p w14:paraId="1E1A9ECE" w14:textId="77777777" w:rsidR="001B2F55" w:rsidRPr="006A106C" w:rsidRDefault="001B2F55" w:rsidP="0000754C">
      <w:pPr>
        <w:pStyle w:val="Nadpis2"/>
        <w:jc w:val="both"/>
        <w:rPr>
          <w:rStyle w:val="Nadpis2Char"/>
          <w:b/>
          <w:bCs/>
          <w:i/>
          <w:iCs/>
        </w:rPr>
      </w:pPr>
      <w:bookmarkStart w:id="28" w:name="_Toc229035648"/>
      <w:bookmarkStart w:id="29" w:name="_Toc229124014"/>
      <w:bookmarkStart w:id="30" w:name="_Toc116294015"/>
      <w:r w:rsidRPr="006A106C">
        <w:rPr>
          <w:rStyle w:val="Nadpis2Char"/>
          <w:b/>
          <w:bCs/>
          <w:i/>
          <w:iCs/>
        </w:rPr>
        <w:t>Prevence sociálně patologických jevů na naší škole</w:t>
      </w:r>
      <w:bookmarkEnd w:id="28"/>
      <w:bookmarkEnd w:id="29"/>
      <w:bookmarkEnd w:id="30"/>
    </w:p>
    <w:p w14:paraId="7E4B13E2" w14:textId="77777777" w:rsidR="001B2F55" w:rsidRPr="008553A2" w:rsidRDefault="001B2F55" w:rsidP="0000754C">
      <w:pPr>
        <w:pStyle w:val="Normlnweb"/>
        <w:jc w:val="both"/>
      </w:pPr>
      <w:r w:rsidRPr="008553A2">
        <w:t xml:space="preserve">Většina žáků naší školy se nechová rizikově, v předchozích letech nastalo vzhledem k typu školy (sídlištní) relativně málo větších </w:t>
      </w:r>
      <w:r w:rsidR="0000754C" w:rsidRPr="008553A2">
        <w:t>problémů: vandalismus</w:t>
      </w:r>
      <w:r w:rsidRPr="008553A2">
        <w:t xml:space="preserve">, krádeže, šikana, záškoláctví… </w:t>
      </w:r>
    </w:p>
    <w:p w14:paraId="2146B725" w14:textId="77777777" w:rsidR="001B2F55" w:rsidRPr="0000754C" w:rsidRDefault="001B2F55" w:rsidP="0000754C">
      <w:pPr>
        <w:pStyle w:val="Normlnweb"/>
        <w:spacing w:before="0" w:beforeAutospacing="0" w:after="0" w:afterAutospacing="0"/>
        <w:jc w:val="both"/>
        <w:rPr>
          <w:b/>
        </w:rPr>
      </w:pPr>
      <w:r w:rsidRPr="0000754C">
        <w:rPr>
          <w:b/>
        </w:rPr>
        <w:t>Cíle v oblasti prevence sociálně patologických jevů:</w:t>
      </w:r>
    </w:p>
    <w:p w14:paraId="30ECCB9A" w14:textId="77777777" w:rsidR="001B2F55" w:rsidRPr="008553A2" w:rsidRDefault="0000754C" w:rsidP="0000754C">
      <w:pPr>
        <w:pStyle w:val="Normlnweb"/>
        <w:numPr>
          <w:ilvl w:val="0"/>
          <w:numId w:val="24"/>
        </w:numPr>
        <w:jc w:val="both"/>
      </w:pPr>
      <w:r>
        <w:t>Z</w:t>
      </w:r>
      <w:r w:rsidR="001B2F55" w:rsidRPr="008553A2">
        <w:t>ajistit širokou</w:t>
      </w:r>
      <w:r w:rsidR="00304814">
        <w:t xml:space="preserve"> nabídku volnočasových aktivit.</w:t>
      </w:r>
    </w:p>
    <w:p w14:paraId="074B9F87" w14:textId="77777777" w:rsidR="001B2F55" w:rsidRPr="008553A2" w:rsidRDefault="0000754C" w:rsidP="0000754C">
      <w:pPr>
        <w:pStyle w:val="Normlnweb"/>
        <w:numPr>
          <w:ilvl w:val="0"/>
          <w:numId w:val="24"/>
        </w:numPr>
        <w:jc w:val="both"/>
      </w:pPr>
      <w:r w:rsidRPr="008553A2">
        <w:t>Zlepšit vzájemnou</w:t>
      </w:r>
      <w:r w:rsidR="001B2F55" w:rsidRPr="008553A2">
        <w:t xml:space="preserve"> spolupráci mezi rodinou a školou (rodiče se aktivně účastní mnoha akcí – např. školního plesu, akademie, Dne otevřených dveří, </w:t>
      </w:r>
      <w:proofErr w:type="spellStart"/>
      <w:r w:rsidR="001B2F55" w:rsidRPr="008553A2">
        <w:t>Severáčkova</w:t>
      </w:r>
      <w:proofErr w:type="spellEnd"/>
      <w:r w:rsidR="001B2F55" w:rsidRPr="008553A2">
        <w:t xml:space="preserve"> </w:t>
      </w:r>
      <w:proofErr w:type="spellStart"/>
      <w:r w:rsidR="001B2F55" w:rsidRPr="008553A2">
        <w:t>mototrophy</w:t>
      </w:r>
      <w:proofErr w:type="spellEnd"/>
      <w:r w:rsidR="001B2F55" w:rsidRPr="008553A2">
        <w:t xml:space="preserve"> atd</w:t>
      </w:r>
      <w:r w:rsidR="00304814">
        <w:t>.).</w:t>
      </w:r>
    </w:p>
    <w:p w14:paraId="7B33A394" w14:textId="77777777" w:rsidR="001B2F55" w:rsidRPr="008553A2" w:rsidRDefault="0000754C" w:rsidP="0000754C">
      <w:pPr>
        <w:pStyle w:val="Normlnweb"/>
        <w:numPr>
          <w:ilvl w:val="0"/>
          <w:numId w:val="24"/>
        </w:numPr>
        <w:jc w:val="both"/>
      </w:pPr>
      <w:r>
        <w:t>Z</w:t>
      </w:r>
      <w:r w:rsidR="001B2F55" w:rsidRPr="008553A2">
        <w:t xml:space="preserve">kvalitnit a </w:t>
      </w:r>
      <w:r w:rsidRPr="008553A2">
        <w:t>prohloubit vztahy</w:t>
      </w:r>
      <w:r w:rsidR="001B2F55" w:rsidRPr="008553A2">
        <w:t xml:space="preserve"> mezi pedagogy a žáky při přípravě i realizaci nejrůznějších školních akcí (Severská pětka, Den jazyků, Strašidelná škola, Školní ples, Sportovní den, De</w:t>
      </w:r>
      <w:r w:rsidR="00304814">
        <w:t>n dětí, Školní akademie atd.).</w:t>
      </w:r>
    </w:p>
    <w:p w14:paraId="0717650C" w14:textId="77777777" w:rsidR="001B2F55" w:rsidRPr="008553A2" w:rsidRDefault="0000754C" w:rsidP="0000754C">
      <w:pPr>
        <w:pStyle w:val="Normlnweb"/>
        <w:numPr>
          <w:ilvl w:val="0"/>
          <w:numId w:val="24"/>
        </w:numPr>
        <w:jc w:val="both"/>
      </w:pPr>
      <w:r>
        <w:t>U</w:t>
      </w:r>
      <w:r w:rsidR="001B2F55" w:rsidRPr="008553A2">
        <w:t>pevnit třídní kolektivy a posílit empatii mezi žáky (snížit výskyt šikany i agresivity mezi spolužáky) zejména pobytem žáků prvního stupně na škole v přírodě, integračním pobytem žáků šestých tříd, lyžařským výcvikem pro žáky druhého stupně, spaním v</w:t>
      </w:r>
      <w:r w:rsidR="00304814">
        <w:t>e škole i mnoha dalšími akcemi.</w:t>
      </w:r>
    </w:p>
    <w:p w14:paraId="278C2FA3" w14:textId="77777777" w:rsidR="001B2F55" w:rsidRPr="008553A2" w:rsidRDefault="0000754C" w:rsidP="0000754C">
      <w:pPr>
        <w:pStyle w:val="Normlnweb"/>
        <w:numPr>
          <w:ilvl w:val="0"/>
          <w:numId w:val="24"/>
        </w:numPr>
        <w:jc w:val="both"/>
      </w:pPr>
      <w:r>
        <w:t>V</w:t>
      </w:r>
      <w:r w:rsidR="001B2F55" w:rsidRPr="008553A2">
        <w:t xml:space="preserve">ést děti ke zdravému životnímu stylu (naše škola je zapojena </w:t>
      </w:r>
      <w:r>
        <w:t xml:space="preserve">do projektu, „Ovoce do škol“, Školní mléko“ a vlastní titul Škola v pohybu a </w:t>
      </w:r>
      <w:r w:rsidR="00152009">
        <w:t>„</w:t>
      </w:r>
      <w:r w:rsidR="001B2F55" w:rsidRPr="008553A2">
        <w:t>Aktivní škola“, je členem sítě škol zabývající se ekologickou výchovou</w:t>
      </w:r>
      <w:r w:rsidR="00304814">
        <w:t>, je zaměřena na výuku plavání).</w:t>
      </w:r>
      <w:r w:rsidR="001B2F55" w:rsidRPr="008553A2">
        <w:t xml:space="preserve"> </w:t>
      </w:r>
    </w:p>
    <w:p w14:paraId="480C557C" w14:textId="77777777" w:rsidR="001B2F55" w:rsidRPr="008553A2" w:rsidRDefault="0000754C" w:rsidP="0000754C">
      <w:pPr>
        <w:pStyle w:val="Normlnweb"/>
        <w:numPr>
          <w:ilvl w:val="0"/>
          <w:numId w:val="24"/>
        </w:numPr>
        <w:jc w:val="both"/>
      </w:pPr>
      <w:r>
        <w:t>Z</w:t>
      </w:r>
      <w:r w:rsidR="001B2F55" w:rsidRPr="008553A2">
        <w:t>výšit informovanost žáků i pedagogů v oblasti šikany, kyberšikany či užívání návykových látek prostřednictvím</w:t>
      </w:r>
      <w:r w:rsidR="00304814">
        <w:t xml:space="preserve"> besed s odborníky či přednášek.</w:t>
      </w:r>
    </w:p>
    <w:p w14:paraId="1C3844A6" w14:textId="77777777" w:rsidR="001B2F55" w:rsidRDefault="0000754C" w:rsidP="0000754C">
      <w:pPr>
        <w:pStyle w:val="Normlnweb"/>
        <w:numPr>
          <w:ilvl w:val="0"/>
          <w:numId w:val="24"/>
        </w:numPr>
        <w:jc w:val="both"/>
      </w:pPr>
      <w:r>
        <w:t>R</w:t>
      </w:r>
      <w:r w:rsidR="001B2F55" w:rsidRPr="008553A2">
        <w:t>ozvíjet aktivní průběh třídnických hodin</w:t>
      </w:r>
      <w:r w:rsidR="00304814">
        <w:t>.</w:t>
      </w:r>
      <w:r w:rsidR="001B2F55" w:rsidRPr="008553A2">
        <w:t xml:space="preserve"> </w:t>
      </w:r>
    </w:p>
    <w:p w14:paraId="35AE5C89" w14:textId="77777777" w:rsidR="006A106C" w:rsidRPr="008553A2" w:rsidRDefault="006A106C" w:rsidP="0000754C">
      <w:pPr>
        <w:pStyle w:val="Normlnweb"/>
        <w:jc w:val="both"/>
      </w:pPr>
    </w:p>
    <w:p w14:paraId="7D20D180" w14:textId="77777777" w:rsidR="001B2F55" w:rsidRPr="008553A2" w:rsidRDefault="001B2F55" w:rsidP="0000754C">
      <w:pPr>
        <w:pStyle w:val="Nadpis2"/>
        <w:jc w:val="both"/>
      </w:pPr>
      <w:bookmarkStart w:id="31" w:name="_Toc229035656"/>
      <w:bookmarkStart w:id="32" w:name="_Toc229124022"/>
      <w:bookmarkStart w:id="33" w:name="_Toc229035643"/>
      <w:bookmarkStart w:id="34" w:name="_Toc229124009"/>
      <w:bookmarkStart w:id="35" w:name="_Toc116294016"/>
      <w:r w:rsidRPr="008553A2">
        <w:lastRenderedPageBreak/>
        <w:t>Program na podporu žáků v hmotné nouzi</w:t>
      </w:r>
      <w:bookmarkEnd w:id="31"/>
      <w:bookmarkEnd w:id="32"/>
      <w:bookmarkEnd w:id="35"/>
    </w:p>
    <w:p w14:paraId="6F12249E" w14:textId="77777777" w:rsidR="001B2F55" w:rsidRDefault="001B2F55" w:rsidP="0000754C">
      <w:pPr>
        <w:jc w:val="both"/>
      </w:pPr>
      <w:r w:rsidRPr="008553A2">
        <w:t>I na naší škole se občas vyskytují žáci, kteří se nemohou zúčastnit školních akcí z důvodu nedostatku financí. Jedná se vždy o choulostivé téma a je třeba vždy jednat maximálně taktně. Abychom těmto situacím předcházeli, máme vypracovaný program, který by měl vést k jejich minimalizaci.</w:t>
      </w:r>
    </w:p>
    <w:p w14:paraId="2613AAD3" w14:textId="77777777" w:rsidR="006A106C" w:rsidRPr="008553A2" w:rsidRDefault="006A106C" w:rsidP="0000754C">
      <w:pPr>
        <w:jc w:val="both"/>
      </w:pPr>
    </w:p>
    <w:p w14:paraId="5B8D2A01" w14:textId="77777777" w:rsidR="001B2F55" w:rsidRPr="008553A2" w:rsidRDefault="001B2F55" w:rsidP="0000754C">
      <w:pPr>
        <w:jc w:val="both"/>
      </w:pPr>
      <w:r w:rsidRPr="008553A2">
        <w:t xml:space="preserve">Vyučující </w:t>
      </w:r>
      <w:r w:rsidR="006A106C">
        <w:t xml:space="preserve">budou </w:t>
      </w:r>
      <w:r w:rsidRPr="008553A2">
        <w:t>do</w:t>
      </w:r>
      <w:r w:rsidR="006A106C">
        <w:t>statečně včas informovat</w:t>
      </w:r>
      <w:r w:rsidRPr="008553A2">
        <w:t xml:space="preserve"> o akcích školy:</w:t>
      </w:r>
    </w:p>
    <w:p w14:paraId="519161E5" w14:textId="77777777" w:rsidR="001B2F55" w:rsidRPr="008553A2" w:rsidRDefault="001B2F55" w:rsidP="0000754C">
      <w:pPr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8553A2">
        <w:t>několik měsíců – LVZ, integrační pobyty, školy v přírodě, plavání</w:t>
      </w:r>
    </w:p>
    <w:p w14:paraId="51657FDB" w14:textId="77777777" w:rsidR="001B2F55" w:rsidRPr="008553A2" w:rsidRDefault="001B2F55" w:rsidP="0000754C">
      <w:pPr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8553A2">
        <w:t>několik týdnů – divadla, koncerty</w:t>
      </w:r>
    </w:p>
    <w:p w14:paraId="3DE6E374" w14:textId="77777777" w:rsidR="001B2F55" w:rsidRPr="008553A2" w:rsidRDefault="001B2F55" w:rsidP="0000754C">
      <w:pPr>
        <w:jc w:val="both"/>
      </w:pPr>
      <w:r w:rsidRPr="008553A2">
        <w:t xml:space="preserve">Škola </w:t>
      </w:r>
      <w:r w:rsidR="006A106C">
        <w:t>plánuje nabízet</w:t>
      </w:r>
      <w:r w:rsidRPr="008553A2">
        <w:t xml:space="preserve"> možnost využití splátkových kalendářů a </w:t>
      </w:r>
      <w:r w:rsidR="006A106C">
        <w:t>bude informovat</w:t>
      </w:r>
      <w:r w:rsidRPr="008553A2">
        <w:t xml:space="preserve"> o možnostech využití příspěvků zdravotních pojišťoven a fondů zaměstnavatelů.</w:t>
      </w:r>
    </w:p>
    <w:p w14:paraId="5DB0AC62" w14:textId="77777777" w:rsidR="001B2F55" w:rsidRPr="008553A2" w:rsidRDefault="001B2F55" w:rsidP="0000754C">
      <w:pPr>
        <w:jc w:val="both"/>
      </w:pPr>
      <w:r w:rsidRPr="008553A2">
        <w:t>Naši žáci mají možnost si na LVZ zcela zdarma zapůjčit běžeckou výstroj, přilby a v omezeném množství i výstroj sjezdovou.</w:t>
      </w:r>
    </w:p>
    <w:p w14:paraId="5DD2243C" w14:textId="36B8E410" w:rsidR="001B2F55" w:rsidRPr="003C181D" w:rsidRDefault="006A106C" w:rsidP="0000754C">
      <w:pPr>
        <w:jc w:val="both"/>
        <w:rPr>
          <w:bCs/>
        </w:rPr>
      </w:pPr>
      <w:r>
        <w:t>Plánujeme opakovaně se účastnit</w:t>
      </w:r>
      <w:r w:rsidR="001B2F55" w:rsidRPr="008553A2">
        <w:t xml:space="preserve"> projektu </w:t>
      </w:r>
      <w:r w:rsidR="001B2F55" w:rsidRPr="008553A2">
        <w:rPr>
          <w:b/>
        </w:rPr>
        <w:t>„Potravinová pomoc dětem v Libereckém kraji“</w:t>
      </w:r>
      <w:r w:rsidR="00E865DE">
        <w:rPr>
          <w:b/>
        </w:rPr>
        <w:t xml:space="preserve"> </w:t>
      </w:r>
      <w:r w:rsidR="00E865DE" w:rsidRPr="003C181D">
        <w:rPr>
          <w:bCs/>
        </w:rPr>
        <w:t>a dalších projektů</w:t>
      </w:r>
      <w:r w:rsidR="003C181D" w:rsidRPr="003C181D">
        <w:rPr>
          <w:bCs/>
        </w:rPr>
        <w:t>.</w:t>
      </w:r>
    </w:p>
    <w:p w14:paraId="61C4FC91" w14:textId="77777777" w:rsidR="001B2F55" w:rsidRPr="008553A2" w:rsidRDefault="001B2F55" w:rsidP="0000754C">
      <w:pPr>
        <w:jc w:val="both"/>
      </w:pPr>
      <w:bookmarkStart w:id="36" w:name="_Toc229035646"/>
      <w:bookmarkStart w:id="37" w:name="_Toc229124012"/>
      <w:bookmarkEnd w:id="33"/>
      <w:bookmarkEnd w:id="34"/>
    </w:p>
    <w:p w14:paraId="5D1A40A8" w14:textId="77777777" w:rsidR="001B2F55" w:rsidRPr="008553A2" w:rsidRDefault="001B2F55" w:rsidP="0000754C">
      <w:pPr>
        <w:pStyle w:val="Nadpis2"/>
        <w:jc w:val="both"/>
      </w:pPr>
      <w:bookmarkStart w:id="38" w:name="_Toc116294017"/>
      <w:bookmarkEnd w:id="36"/>
      <w:bookmarkEnd w:id="37"/>
      <w:r w:rsidRPr="008553A2">
        <w:t xml:space="preserve">Koncepce péče o </w:t>
      </w:r>
      <w:r w:rsidR="00C66DC5" w:rsidRPr="008553A2">
        <w:t>nadané žáky</w:t>
      </w:r>
      <w:r w:rsidRPr="008553A2">
        <w:t xml:space="preserve"> na naší škole.</w:t>
      </w:r>
      <w:bookmarkEnd w:id="38"/>
    </w:p>
    <w:p w14:paraId="532F6225" w14:textId="77777777" w:rsidR="001B2F55" w:rsidRPr="008553A2" w:rsidRDefault="001B2F55" w:rsidP="0000754C">
      <w:pPr>
        <w:jc w:val="both"/>
        <w:rPr>
          <w:b/>
        </w:rPr>
      </w:pPr>
      <w:r w:rsidRPr="008553A2">
        <w:rPr>
          <w:b/>
        </w:rPr>
        <w:t>Motto: Každé dítě má nějaké nadání, pojďme ho společně objevit a rozvíjet.</w:t>
      </w:r>
    </w:p>
    <w:p w14:paraId="5BD4FB9C" w14:textId="77777777" w:rsidR="001B2F55" w:rsidRPr="008553A2" w:rsidRDefault="001B2F55" w:rsidP="0000754C">
      <w:pPr>
        <w:jc w:val="both"/>
      </w:pPr>
      <w:r w:rsidRPr="008553A2">
        <w:t xml:space="preserve">Naším cílem je, aby promrhaných nadání bylo co nejméně. </w:t>
      </w:r>
    </w:p>
    <w:p w14:paraId="14C5652B" w14:textId="77777777" w:rsidR="001B2F55" w:rsidRPr="008553A2" w:rsidRDefault="001B2F55" w:rsidP="0000754C">
      <w:pPr>
        <w:jc w:val="both"/>
      </w:pPr>
      <w:r w:rsidRPr="008553A2">
        <w:t>Ve škole musíme usilovat o materiální, personální, organizační a tvůrčí podmínky pro stimulaci a rozvoj nadání a talentu.</w:t>
      </w:r>
    </w:p>
    <w:p w14:paraId="73C6DFC2" w14:textId="2E3C7CFB" w:rsidR="001B2F55" w:rsidRPr="008553A2" w:rsidRDefault="001B2F55" w:rsidP="0000754C">
      <w:pPr>
        <w:jc w:val="both"/>
      </w:pPr>
      <w:r w:rsidRPr="008553A2">
        <w:t xml:space="preserve">Abychom mohli věnovat nadaným žákům potřebnou péči a pozornost, musíme být s problematikou nadání a nadaných seznámeni. Jsme zváni na </w:t>
      </w:r>
      <w:r w:rsidRPr="008553A2">
        <w:rPr>
          <w:b/>
        </w:rPr>
        <w:t>krajské kulaté stoly – podpory nadání</w:t>
      </w:r>
      <w:r w:rsidRPr="008553A2">
        <w:t>. Pravidelně se účastníme</w:t>
      </w:r>
      <w:r w:rsidRPr="008553A2">
        <w:rPr>
          <w:b/>
        </w:rPr>
        <w:t xml:space="preserve"> „</w:t>
      </w:r>
      <w:r w:rsidR="00B95FA9" w:rsidRPr="008553A2">
        <w:rPr>
          <w:b/>
        </w:rPr>
        <w:t>Konference – Mensa</w:t>
      </w:r>
      <w:r w:rsidRPr="008553A2">
        <w:rPr>
          <w:b/>
        </w:rPr>
        <w:t xml:space="preserve"> pro rozvoj nadání“</w:t>
      </w:r>
      <w:r w:rsidR="00152009">
        <w:rPr>
          <w:b/>
        </w:rPr>
        <w:t>,</w:t>
      </w:r>
      <w:r w:rsidRPr="008553A2">
        <w:t xml:space="preserve"> nově i </w:t>
      </w:r>
      <w:r w:rsidRPr="008553A2">
        <w:rPr>
          <w:b/>
        </w:rPr>
        <w:t>„</w:t>
      </w:r>
      <w:proofErr w:type="gramStart"/>
      <w:r w:rsidRPr="008553A2">
        <w:rPr>
          <w:b/>
        </w:rPr>
        <w:t>Konference - Vzdělání</w:t>
      </w:r>
      <w:proofErr w:type="gramEnd"/>
      <w:r w:rsidRPr="008553A2">
        <w:rPr>
          <w:b/>
        </w:rPr>
        <w:t xml:space="preserve"> pro budoucnost“</w:t>
      </w:r>
      <w:r w:rsidR="00152009">
        <w:rPr>
          <w:b/>
        </w:rPr>
        <w:t>.</w:t>
      </w:r>
      <w:r w:rsidRPr="008553A2">
        <w:t xml:space="preserve"> Jsme držitelé titulu </w:t>
      </w:r>
      <w:r w:rsidRPr="008553A2">
        <w:rPr>
          <w:b/>
        </w:rPr>
        <w:t>„Škola spolupracující s Mensou“</w:t>
      </w:r>
      <w:r w:rsidR="00152009">
        <w:rPr>
          <w:b/>
        </w:rPr>
        <w:t>.</w:t>
      </w:r>
    </w:p>
    <w:p w14:paraId="2F831E12" w14:textId="77777777" w:rsidR="001B2F55" w:rsidRPr="008553A2" w:rsidRDefault="001B2F55" w:rsidP="0000754C">
      <w:pPr>
        <w:jc w:val="both"/>
      </w:pPr>
    </w:p>
    <w:p w14:paraId="54257779" w14:textId="77777777" w:rsidR="001B2F55" w:rsidRPr="008553A2" w:rsidRDefault="001B2F55" w:rsidP="0000754C">
      <w:pPr>
        <w:jc w:val="both"/>
        <w:rPr>
          <w:b/>
        </w:rPr>
      </w:pPr>
      <w:r w:rsidRPr="008553A2">
        <w:rPr>
          <w:b/>
        </w:rPr>
        <w:t>V práci s nadanými dětmi se již několik let snažíme být nápomocni i mateřským školám v České Lípě.</w:t>
      </w:r>
    </w:p>
    <w:p w14:paraId="3C653C1E" w14:textId="77777777" w:rsidR="001B2F55" w:rsidRPr="008553A2" w:rsidRDefault="001B2F55" w:rsidP="0000754C">
      <w:pPr>
        <w:jc w:val="both"/>
      </w:pPr>
    </w:p>
    <w:p w14:paraId="12C0189A" w14:textId="77777777" w:rsidR="001B2F55" w:rsidRPr="008553A2" w:rsidRDefault="001B2F55" w:rsidP="0000754C">
      <w:pPr>
        <w:jc w:val="both"/>
        <w:rPr>
          <w:b/>
        </w:rPr>
      </w:pPr>
      <w:r w:rsidRPr="008553A2">
        <w:t xml:space="preserve">Na naší škole vznikl </w:t>
      </w:r>
      <w:proofErr w:type="spellStart"/>
      <w:r w:rsidRPr="008553A2">
        <w:rPr>
          <w:b/>
        </w:rPr>
        <w:t>Severáčkův</w:t>
      </w:r>
      <w:proofErr w:type="spellEnd"/>
      <w:r w:rsidRPr="008553A2">
        <w:rPr>
          <w:b/>
        </w:rPr>
        <w:t xml:space="preserve"> klub nadaných dětí a jejich rodičů – „Heuréka“. </w:t>
      </w:r>
    </w:p>
    <w:p w14:paraId="6E7C8D48" w14:textId="77777777" w:rsidR="001B2F55" w:rsidRPr="008553A2" w:rsidRDefault="00C66DC5" w:rsidP="0000754C">
      <w:pPr>
        <w:jc w:val="both"/>
      </w:pPr>
      <w:r>
        <w:t>Naší prioritou bude nadále</w:t>
      </w:r>
      <w:r w:rsidR="001B2F55" w:rsidRPr="008553A2">
        <w:t xml:space="preserve"> vyhledávat a rozvíjet:</w:t>
      </w:r>
    </w:p>
    <w:p w14:paraId="3B44EBFB" w14:textId="77777777" w:rsidR="001B2F55" w:rsidRPr="008553A2" w:rsidRDefault="00304814" w:rsidP="0000754C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R</w:t>
      </w:r>
      <w:r w:rsidR="001B2F55" w:rsidRPr="008553A2">
        <w:t>ozumové a praktické nadání (matematické, lingvistické, přírodovědné a technické …)</w:t>
      </w:r>
      <w:r>
        <w:t>.</w:t>
      </w:r>
    </w:p>
    <w:p w14:paraId="5E1DDA84" w14:textId="77777777" w:rsidR="001B2F55" w:rsidRPr="008553A2" w:rsidRDefault="00304814" w:rsidP="0000754C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U</w:t>
      </w:r>
      <w:r w:rsidR="001B2F55" w:rsidRPr="008553A2">
        <w:t>mělecké, tvořivé nadání (taneční, hudební, výtvarné, dramatické …)</w:t>
      </w:r>
      <w:r>
        <w:t>.</w:t>
      </w:r>
    </w:p>
    <w:p w14:paraId="3A54EE18" w14:textId="77777777" w:rsidR="001B2F55" w:rsidRDefault="00304814" w:rsidP="0000754C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P</w:t>
      </w:r>
      <w:r w:rsidR="001B2F55" w:rsidRPr="008553A2">
        <w:t>ohybové, sportovní nadání (všeobecná pohybová příprava a plavání)</w:t>
      </w:r>
      <w:r>
        <w:t>.</w:t>
      </w:r>
    </w:p>
    <w:p w14:paraId="673ED706" w14:textId="77777777" w:rsidR="00C66DC5" w:rsidRPr="008553A2" w:rsidRDefault="00C66DC5" w:rsidP="0000754C">
      <w:pPr>
        <w:overflowPunct w:val="0"/>
        <w:autoSpaceDE w:val="0"/>
        <w:autoSpaceDN w:val="0"/>
        <w:adjustRightInd w:val="0"/>
        <w:ind w:left="720"/>
        <w:jc w:val="both"/>
        <w:textAlignment w:val="baseline"/>
      </w:pPr>
    </w:p>
    <w:p w14:paraId="70CBE5E1" w14:textId="77777777" w:rsidR="001B2F55" w:rsidRPr="008553A2" w:rsidRDefault="001B2F55" w:rsidP="0000754C">
      <w:pPr>
        <w:jc w:val="both"/>
      </w:pPr>
      <w:r w:rsidRPr="008553A2">
        <w:t xml:space="preserve">Tato nadání chceme rozvíjet nejenom v rámci výuky, ale i volnočasovými aktivitami. </w:t>
      </w:r>
    </w:p>
    <w:p w14:paraId="593EEDBC" w14:textId="77777777" w:rsidR="001B2F55" w:rsidRPr="008553A2" w:rsidRDefault="001B2F55" w:rsidP="0000754C">
      <w:pPr>
        <w:jc w:val="both"/>
      </w:pPr>
      <w:r w:rsidRPr="008553A2">
        <w:t>Klub „Heuréka“ má čtyři sekce:</w:t>
      </w:r>
    </w:p>
    <w:p w14:paraId="5E332F05" w14:textId="77777777" w:rsidR="001B2F55" w:rsidRPr="008553A2" w:rsidRDefault="001B2F55" w:rsidP="0000754C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8553A2">
        <w:t>Matematicko-přírodovědnou (logická olympiáda, šifrovací soutěže, experimenty …)</w:t>
      </w:r>
      <w:r w:rsidR="00304814">
        <w:t>.</w:t>
      </w:r>
    </w:p>
    <w:p w14:paraId="4661872D" w14:textId="77777777" w:rsidR="001B2F55" w:rsidRPr="008553A2" w:rsidRDefault="001B2F55" w:rsidP="0000754C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8553A2">
        <w:t>Uměleckou (tanec, sborový i sólový zpěv, dramatika)</w:t>
      </w:r>
      <w:r w:rsidR="00304814">
        <w:t>.</w:t>
      </w:r>
    </w:p>
    <w:p w14:paraId="268B9A59" w14:textId="545D018E" w:rsidR="001B2F55" w:rsidRPr="008553A2" w:rsidRDefault="001B2F55" w:rsidP="0000754C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b/>
          <w:i/>
        </w:rPr>
      </w:pPr>
      <w:r w:rsidRPr="008553A2">
        <w:rPr>
          <w:b/>
          <w:i/>
        </w:rPr>
        <w:t>Žáci naší školy jsou držiteli několika titulů mistrů světa</w:t>
      </w:r>
      <w:r w:rsidR="00B95FA9">
        <w:rPr>
          <w:b/>
          <w:i/>
        </w:rPr>
        <w:t xml:space="preserve"> a Evropy</w:t>
      </w:r>
      <w:r w:rsidRPr="008553A2">
        <w:rPr>
          <w:b/>
          <w:i/>
        </w:rPr>
        <w:t xml:space="preserve"> v country tancích.</w:t>
      </w:r>
    </w:p>
    <w:p w14:paraId="54AD095E" w14:textId="77777777" w:rsidR="001B2F55" w:rsidRPr="008553A2" w:rsidRDefault="001B2F55" w:rsidP="0000754C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8553A2">
        <w:t>Sportovní (plavání)</w:t>
      </w:r>
      <w:r w:rsidR="000617EB">
        <w:t>.</w:t>
      </w:r>
    </w:p>
    <w:p w14:paraId="69C7F39C" w14:textId="77777777" w:rsidR="001B2F55" w:rsidRPr="008553A2" w:rsidRDefault="001B2F55" w:rsidP="0000754C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8553A2">
        <w:lastRenderedPageBreak/>
        <w:t>Herní klub logiky a des</w:t>
      </w:r>
      <w:r w:rsidR="000617EB">
        <w:t>kových her.</w:t>
      </w:r>
    </w:p>
    <w:p w14:paraId="36D99358" w14:textId="77777777" w:rsidR="008553A2" w:rsidRPr="008553A2" w:rsidRDefault="008553A2" w:rsidP="0000754C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53F6717B" w14:textId="77777777" w:rsidR="008553A2" w:rsidRPr="00C66DC5" w:rsidRDefault="008553A2" w:rsidP="0000754C">
      <w:pPr>
        <w:pStyle w:val="Nadpis2"/>
        <w:jc w:val="both"/>
        <w:rPr>
          <w:rStyle w:val="Nadpis2Char"/>
          <w:b/>
          <w:bCs/>
          <w:i/>
          <w:iCs/>
        </w:rPr>
      </w:pPr>
      <w:bookmarkStart w:id="39" w:name="_Toc229035652"/>
      <w:bookmarkStart w:id="40" w:name="_Toc116294018"/>
      <w:r w:rsidRPr="00C66DC5">
        <w:rPr>
          <w:rStyle w:val="Nadpis2Char"/>
          <w:b/>
          <w:bCs/>
          <w:i/>
          <w:iCs/>
        </w:rPr>
        <w:t>Vzdělávání žáků se speciálními vzdělávacími potřebami</w:t>
      </w:r>
      <w:bookmarkEnd w:id="39"/>
      <w:bookmarkEnd w:id="40"/>
    </w:p>
    <w:p w14:paraId="306C65B5" w14:textId="77777777" w:rsidR="008553A2" w:rsidRPr="008553A2" w:rsidRDefault="008553A2" w:rsidP="0000754C">
      <w:pPr>
        <w:jc w:val="both"/>
      </w:pPr>
    </w:p>
    <w:p w14:paraId="4986AB6B" w14:textId="77777777" w:rsidR="008553A2" w:rsidRPr="008553A2" w:rsidRDefault="008553A2" w:rsidP="0000754C">
      <w:pPr>
        <w:jc w:val="both"/>
        <w:rPr>
          <w:b/>
        </w:rPr>
      </w:pPr>
      <w:r w:rsidRPr="008553A2">
        <w:rPr>
          <w:b/>
        </w:rPr>
        <w:t xml:space="preserve">V souladu s Dlouhodobým záměrem vzdělávání a rozvoje vzdělávací soustavy České </w:t>
      </w:r>
      <w:proofErr w:type="gramStart"/>
      <w:r w:rsidRPr="008553A2">
        <w:rPr>
          <w:b/>
        </w:rPr>
        <w:t>republiky  si</w:t>
      </w:r>
      <w:proofErr w:type="gramEnd"/>
      <w:r w:rsidRPr="008553A2">
        <w:rPr>
          <w:b/>
        </w:rPr>
        <w:t xml:space="preserve"> škola v dané oblasti stanovuje ve svém plánu tyto cíle: </w:t>
      </w:r>
    </w:p>
    <w:p w14:paraId="4E6AF978" w14:textId="77777777" w:rsidR="008553A2" w:rsidRPr="008553A2" w:rsidRDefault="008553A2" w:rsidP="0000754C">
      <w:pPr>
        <w:jc w:val="both"/>
      </w:pPr>
    </w:p>
    <w:p w14:paraId="78F14303" w14:textId="77777777" w:rsidR="008553A2" w:rsidRPr="008553A2" w:rsidRDefault="008553A2" w:rsidP="0000754C">
      <w:pPr>
        <w:numPr>
          <w:ilvl w:val="0"/>
          <w:numId w:val="18"/>
        </w:numPr>
        <w:jc w:val="both"/>
      </w:pPr>
      <w:r w:rsidRPr="008553A2">
        <w:t>Zajistit rovné příležitosti ke vzdělávání pro všechny a poskytnout šanci na rozvinutí jejich vzdělanostního potenciálu v prostředí bezpečné školy</w:t>
      </w:r>
      <w:r w:rsidR="000617EB">
        <w:t>.</w:t>
      </w:r>
    </w:p>
    <w:p w14:paraId="5AA4C2CC" w14:textId="77777777" w:rsidR="008553A2" w:rsidRPr="008553A2" w:rsidRDefault="008553A2" w:rsidP="0000754C">
      <w:pPr>
        <w:numPr>
          <w:ilvl w:val="0"/>
          <w:numId w:val="18"/>
        </w:numPr>
        <w:jc w:val="both"/>
      </w:pPr>
      <w:r w:rsidRPr="008553A2">
        <w:t>Podpora individuálních vzdělávacích potřeb</w:t>
      </w:r>
      <w:r w:rsidR="000617EB">
        <w:t>.</w:t>
      </w:r>
      <w:r w:rsidRPr="008553A2">
        <w:t xml:space="preserve">  </w:t>
      </w:r>
    </w:p>
    <w:p w14:paraId="7DD1FDEC" w14:textId="77777777" w:rsidR="008553A2" w:rsidRPr="008553A2" w:rsidRDefault="008553A2" w:rsidP="0000754C">
      <w:pPr>
        <w:numPr>
          <w:ilvl w:val="0"/>
          <w:numId w:val="18"/>
        </w:numPr>
        <w:jc w:val="both"/>
      </w:pPr>
      <w:r w:rsidRPr="008553A2">
        <w:t xml:space="preserve">Vytvářet podmínky pro zlepšení výsledků vzdělávání sociálně znevýhodněných žáků a žáků z málo podnětného rodinného </w:t>
      </w:r>
      <w:r w:rsidR="000617EB" w:rsidRPr="008553A2">
        <w:t>prostředí.</w:t>
      </w:r>
    </w:p>
    <w:p w14:paraId="7C074390" w14:textId="77777777" w:rsidR="008553A2" w:rsidRPr="008553A2" w:rsidRDefault="008553A2" w:rsidP="0000754C">
      <w:pPr>
        <w:numPr>
          <w:ilvl w:val="0"/>
          <w:numId w:val="18"/>
        </w:numPr>
        <w:jc w:val="both"/>
      </w:pPr>
      <w:r w:rsidRPr="008553A2">
        <w:t>Vytvářet ve škol</w:t>
      </w:r>
      <w:r w:rsidR="00152009">
        <w:t>e</w:t>
      </w:r>
      <w:r w:rsidRPr="008553A2">
        <w:t xml:space="preserve"> podmínky pro multikulturalitu ve vzdělávání jako prevenci xenofobie a rasismu a předčasných odchodů ze vzdělávání</w:t>
      </w:r>
      <w:r w:rsidR="000617EB">
        <w:t>.</w:t>
      </w:r>
    </w:p>
    <w:p w14:paraId="3DB7DCD4" w14:textId="53A7DD92" w:rsidR="008553A2" w:rsidRDefault="008553A2" w:rsidP="0000754C">
      <w:pPr>
        <w:numPr>
          <w:ilvl w:val="0"/>
          <w:numId w:val="18"/>
        </w:numPr>
        <w:jc w:val="both"/>
      </w:pPr>
      <w:r w:rsidRPr="008553A2">
        <w:t>Vytvářet podmínky pro zkvalitnění vzdělávání zdravotně postižených a znevýhodněných</w:t>
      </w:r>
      <w:r w:rsidR="000617EB">
        <w:t>.</w:t>
      </w:r>
    </w:p>
    <w:p w14:paraId="69EC1AA7" w14:textId="12301C68" w:rsidR="00737E6C" w:rsidRPr="008553A2" w:rsidRDefault="00737E6C" w:rsidP="0000754C">
      <w:pPr>
        <w:numPr>
          <w:ilvl w:val="0"/>
          <w:numId w:val="18"/>
        </w:numPr>
        <w:jc w:val="both"/>
      </w:pPr>
      <w:r>
        <w:t>Využívat dostupné programy a projekty</w:t>
      </w:r>
      <w:r w:rsidR="006D5DE9">
        <w:t xml:space="preserve"> k cílenému doučování</w:t>
      </w:r>
      <w:r w:rsidR="00127F6F">
        <w:t>.</w:t>
      </w:r>
    </w:p>
    <w:p w14:paraId="519F920C" w14:textId="77777777" w:rsidR="008553A2" w:rsidRPr="008553A2" w:rsidRDefault="008553A2" w:rsidP="0000754C">
      <w:pPr>
        <w:jc w:val="both"/>
      </w:pPr>
    </w:p>
    <w:p w14:paraId="71B2B8D0" w14:textId="77777777" w:rsidR="001B2F55" w:rsidRPr="008553A2" w:rsidRDefault="001B2F55" w:rsidP="0000754C">
      <w:pPr>
        <w:pStyle w:val="Nadpis2"/>
        <w:jc w:val="both"/>
      </w:pPr>
      <w:bookmarkStart w:id="41" w:name="_Toc116294019"/>
      <w:r w:rsidRPr="008553A2">
        <w:t>Koncepce vzdělávání žáků s odlišným mateřským jazykem</w:t>
      </w:r>
      <w:bookmarkEnd w:id="41"/>
    </w:p>
    <w:p w14:paraId="7068F753" w14:textId="77777777" w:rsidR="001B2F55" w:rsidRPr="008553A2" w:rsidRDefault="001B2F55" w:rsidP="0000754C">
      <w:pPr>
        <w:jc w:val="both"/>
      </w:pPr>
      <w:r w:rsidRPr="008553A2">
        <w:t xml:space="preserve">Během posledních let došlo, vzhledem k poloze školy a nabídce možnosti bydlení na zdejším sídlišti, k výraznému nárůstu žáků s odlišným mateřským jazykem. </w:t>
      </w:r>
    </w:p>
    <w:p w14:paraId="5EDA774F" w14:textId="1DE2820E" w:rsidR="00B247BF" w:rsidRDefault="001B2F55" w:rsidP="00B247BF">
      <w:r w:rsidRPr="008553A2">
        <w:t>Od roku 20</w:t>
      </w:r>
      <w:r w:rsidR="000475ED">
        <w:t>2</w:t>
      </w:r>
      <w:r w:rsidRPr="008553A2">
        <w:t xml:space="preserve">1 využíváme </w:t>
      </w:r>
      <w:r w:rsidR="000475ED">
        <w:t>projekt</w:t>
      </w:r>
      <w:r w:rsidRPr="008553A2">
        <w:t xml:space="preserve"> </w:t>
      </w:r>
      <w:r w:rsidR="000475ED">
        <w:t>„</w:t>
      </w:r>
      <w:r w:rsidR="000475ED">
        <w:rPr>
          <w:b/>
          <w:bCs/>
          <w:sz w:val="28"/>
          <w:szCs w:val="28"/>
        </w:rPr>
        <w:t>Integrace cizinců ve městě Česká Lípa</w:t>
      </w:r>
      <w:r w:rsidR="00C77D68">
        <w:rPr>
          <w:b/>
          <w:bCs/>
          <w:sz w:val="28"/>
          <w:szCs w:val="28"/>
        </w:rPr>
        <w:t>“</w:t>
      </w:r>
      <w:r w:rsidR="00B247BF">
        <w:rPr>
          <w:b/>
          <w:bCs/>
          <w:sz w:val="28"/>
          <w:szCs w:val="28"/>
        </w:rPr>
        <w:t xml:space="preserve"> </w:t>
      </w:r>
      <w:r w:rsidR="00B247BF" w:rsidRPr="0047473B">
        <w:rPr>
          <w:sz w:val="28"/>
          <w:szCs w:val="28"/>
        </w:rPr>
        <w:t>a</w:t>
      </w:r>
      <w:r w:rsidR="00B247BF">
        <w:rPr>
          <w:b/>
          <w:bCs/>
          <w:sz w:val="28"/>
          <w:szCs w:val="28"/>
        </w:rPr>
        <w:t xml:space="preserve"> </w:t>
      </w:r>
      <w:r w:rsidR="00B247BF">
        <w:t>pokraču</w:t>
      </w:r>
      <w:r w:rsidR="00B247BF">
        <w:t>jeme v</w:t>
      </w:r>
      <w:r w:rsidR="00B247BF">
        <w:t xml:space="preserve"> jazykové přípravě dle § 20 školského zákona.</w:t>
      </w:r>
    </w:p>
    <w:p w14:paraId="1CA2984C" w14:textId="7E1FEC22" w:rsidR="000475ED" w:rsidRDefault="000475ED" w:rsidP="000475ED">
      <w:pPr>
        <w:rPr>
          <w:sz w:val="22"/>
          <w:szCs w:val="22"/>
        </w:rPr>
      </w:pPr>
    </w:p>
    <w:p w14:paraId="41A66BDC" w14:textId="77777777" w:rsidR="001B2F55" w:rsidRPr="0000754C" w:rsidRDefault="001B2F55" w:rsidP="0000754C">
      <w:pPr>
        <w:jc w:val="both"/>
        <w:rPr>
          <w:b/>
        </w:rPr>
      </w:pPr>
      <w:r w:rsidRPr="0000754C">
        <w:rPr>
          <w:b/>
        </w:rPr>
        <w:t>Za hlavní úkoly při práci s žáky cizinci považujeme:</w:t>
      </w:r>
    </w:p>
    <w:p w14:paraId="2884B688" w14:textId="77777777" w:rsidR="001B2F55" w:rsidRPr="008553A2" w:rsidRDefault="0000754C" w:rsidP="0000754C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1B2F55" w:rsidRPr="008553A2">
        <w:rPr>
          <w:rFonts w:ascii="Times New Roman" w:hAnsi="Times New Roman"/>
          <w:sz w:val="24"/>
          <w:szCs w:val="24"/>
        </w:rPr>
        <w:t>eustálé zlepšování jazykové úrovně těchto žáků</w:t>
      </w:r>
      <w:r w:rsidR="000617EB">
        <w:rPr>
          <w:rFonts w:ascii="Times New Roman" w:hAnsi="Times New Roman"/>
          <w:sz w:val="24"/>
          <w:szCs w:val="24"/>
        </w:rPr>
        <w:t>.</w:t>
      </w:r>
    </w:p>
    <w:p w14:paraId="065B508F" w14:textId="77777777" w:rsidR="001B2F55" w:rsidRPr="008553A2" w:rsidRDefault="0000754C" w:rsidP="0000754C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1B2F55" w:rsidRPr="008553A2">
        <w:rPr>
          <w:rFonts w:ascii="Times New Roman" w:hAnsi="Times New Roman"/>
          <w:sz w:val="24"/>
          <w:szCs w:val="24"/>
        </w:rPr>
        <w:t>lepšení komunikace s učiteli i spolužáky</w:t>
      </w:r>
      <w:r w:rsidR="000617EB">
        <w:rPr>
          <w:rFonts w:ascii="Times New Roman" w:hAnsi="Times New Roman"/>
          <w:sz w:val="24"/>
          <w:szCs w:val="24"/>
        </w:rPr>
        <w:t>.</w:t>
      </w:r>
      <w:r w:rsidR="001B2F55" w:rsidRPr="008553A2">
        <w:rPr>
          <w:rFonts w:ascii="Times New Roman" w:hAnsi="Times New Roman"/>
          <w:sz w:val="24"/>
          <w:szCs w:val="24"/>
        </w:rPr>
        <w:t xml:space="preserve"> </w:t>
      </w:r>
    </w:p>
    <w:p w14:paraId="782E268F" w14:textId="77777777" w:rsidR="001B2F55" w:rsidRPr="008553A2" w:rsidRDefault="0000754C" w:rsidP="0000754C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1B2F55" w:rsidRPr="008553A2">
        <w:rPr>
          <w:rFonts w:ascii="Times New Roman" w:hAnsi="Times New Roman"/>
          <w:sz w:val="24"/>
          <w:szCs w:val="24"/>
        </w:rPr>
        <w:t>dařilou integraci do třídních kolektivů</w:t>
      </w:r>
      <w:r w:rsidR="000617EB">
        <w:rPr>
          <w:rFonts w:ascii="Times New Roman" w:hAnsi="Times New Roman"/>
          <w:sz w:val="24"/>
          <w:szCs w:val="24"/>
        </w:rPr>
        <w:t>.</w:t>
      </w:r>
    </w:p>
    <w:p w14:paraId="1D8A2706" w14:textId="77777777" w:rsidR="001B2F55" w:rsidRPr="008553A2" w:rsidRDefault="0000754C" w:rsidP="0000754C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1B2F55" w:rsidRPr="008553A2">
        <w:rPr>
          <w:rFonts w:ascii="Times New Roman" w:hAnsi="Times New Roman"/>
          <w:sz w:val="24"/>
          <w:szCs w:val="24"/>
        </w:rPr>
        <w:t xml:space="preserve">ktivní podporu vzájemné pomoci </w:t>
      </w:r>
      <w:r w:rsidR="00C66DC5" w:rsidRPr="008553A2">
        <w:rPr>
          <w:rFonts w:ascii="Times New Roman" w:hAnsi="Times New Roman"/>
          <w:sz w:val="24"/>
          <w:szCs w:val="24"/>
        </w:rPr>
        <w:t>spolužáků a vytvářejících</w:t>
      </w:r>
      <w:r w:rsidR="001B2F55" w:rsidRPr="008553A2">
        <w:rPr>
          <w:rFonts w:ascii="Times New Roman" w:hAnsi="Times New Roman"/>
          <w:sz w:val="24"/>
          <w:szCs w:val="24"/>
        </w:rPr>
        <w:t xml:space="preserve"> se přátelství</w:t>
      </w:r>
      <w:r w:rsidR="000617EB">
        <w:rPr>
          <w:rFonts w:ascii="Times New Roman" w:hAnsi="Times New Roman"/>
          <w:sz w:val="24"/>
          <w:szCs w:val="24"/>
        </w:rPr>
        <w:t>.</w:t>
      </w:r>
    </w:p>
    <w:p w14:paraId="5807DA62" w14:textId="77777777" w:rsidR="001B2F55" w:rsidRPr="008553A2" w:rsidRDefault="0000754C" w:rsidP="0000754C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1B2F55" w:rsidRPr="008553A2">
        <w:rPr>
          <w:rFonts w:ascii="Times New Roman" w:hAnsi="Times New Roman"/>
          <w:sz w:val="24"/>
          <w:szCs w:val="24"/>
        </w:rPr>
        <w:t>abránění jakýmkoliv xenofobním projevům</w:t>
      </w:r>
      <w:r w:rsidR="000617EB">
        <w:rPr>
          <w:rFonts w:ascii="Times New Roman" w:hAnsi="Times New Roman"/>
          <w:sz w:val="24"/>
          <w:szCs w:val="24"/>
        </w:rPr>
        <w:t>.</w:t>
      </w:r>
    </w:p>
    <w:p w14:paraId="4051CD33" w14:textId="77777777" w:rsidR="001B2F55" w:rsidRPr="008553A2" w:rsidRDefault="001B2F55" w:rsidP="0000754C">
      <w:pPr>
        <w:jc w:val="both"/>
      </w:pPr>
    </w:p>
    <w:p w14:paraId="1D39F113" w14:textId="61630F74" w:rsidR="001B2F55" w:rsidRPr="008553A2" w:rsidRDefault="001B2F55" w:rsidP="0000754C">
      <w:pPr>
        <w:jc w:val="both"/>
      </w:pPr>
      <w:r w:rsidRPr="008553A2">
        <w:t xml:space="preserve">Garantem naplňování těchto cílů </w:t>
      </w:r>
      <w:r w:rsidR="00F737DD" w:rsidRPr="008553A2">
        <w:t>jsou kolegyně</w:t>
      </w:r>
      <w:r w:rsidRPr="008553A2">
        <w:t xml:space="preserve">, které se výuce cizinců intenzivně věnují několik let. </w:t>
      </w:r>
      <w:r w:rsidR="00C66DC5">
        <w:t>Budeme nadále podporovat</w:t>
      </w:r>
      <w:r w:rsidR="000D70CA">
        <w:t xml:space="preserve"> jejich vzdělávání v</w:t>
      </w:r>
      <w:r w:rsidRPr="008553A2">
        <w:t xml:space="preserve"> této oblasti v rámci dostupných seminářů a školení. Díky jejich úsilí, za podpory </w:t>
      </w:r>
      <w:r w:rsidR="00364BDF">
        <w:t xml:space="preserve">města Česká Lípa, </w:t>
      </w:r>
      <w:r w:rsidRPr="008553A2">
        <w:t xml:space="preserve">MŠMT a Libereckého </w:t>
      </w:r>
      <w:r w:rsidR="00304814">
        <w:t xml:space="preserve">kraje, </w:t>
      </w:r>
      <w:r w:rsidR="00364BDF">
        <w:t>vytváříme</w:t>
      </w:r>
      <w:r w:rsidRPr="008553A2">
        <w:t xml:space="preserve"> funkční a </w:t>
      </w:r>
      <w:r w:rsidR="000D70CA" w:rsidRPr="008553A2">
        <w:t>smysluplný model</w:t>
      </w:r>
      <w:r w:rsidRPr="008553A2">
        <w:t xml:space="preserve"> vzdělávání žáků s odlišným mateřským jazykem na naší škole.</w:t>
      </w:r>
    </w:p>
    <w:p w14:paraId="52E22DAF" w14:textId="5A0C96A1" w:rsidR="001B2F55" w:rsidRPr="008553A2" w:rsidRDefault="001B2F55" w:rsidP="0000754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8553A2">
        <w:rPr>
          <w:rFonts w:ascii="Times New Roman" w:hAnsi="Times New Roman"/>
          <w:sz w:val="24"/>
          <w:szCs w:val="24"/>
        </w:rPr>
        <w:t xml:space="preserve">Všem žákům – cizincům </w:t>
      </w:r>
      <w:r w:rsidR="000D70CA">
        <w:rPr>
          <w:rFonts w:ascii="Times New Roman" w:hAnsi="Times New Roman"/>
          <w:sz w:val="24"/>
          <w:szCs w:val="24"/>
        </w:rPr>
        <w:t>bude</w:t>
      </w:r>
      <w:r w:rsidRPr="008553A2">
        <w:rPr>
          <w:rFonts w:ascii="Times New Roman" w:hAnsi="Times New Roman"/>
          <w:sz w:val="24"/>
          <w:szCs w:val="24"/>
        </w:rPr>
        <w:t xml:space="preserve"> nabídnuta možnost bezplatně docházet do zájmového útvaru „Jazyková příprava cizinců</w:t>
      </w:r>
      <w:r w:rsidR="00F737DD">
        <w:rPr>
          <w:rFonts w:ascii="Times New Roman" w:hAnsi="Times New Roman"/>
          <w:sz w:val="24"/>
          <w:szCs w:val="24"/>
        </w:rPr>
        <w:t xml:space="preserve"> – integrační kroužek</w:t>
      </w:r>
      <w:r w:rsidRPr="008553A2">
        <w:rPr>
          <w:rFonts w:ascii="Times New Roman" w:hAnsi="Times New Roman"/>
          <w:sz w:val="24"/>
          <w:szCs w:val="24"/>
        </w:rPr>
        <w:t xml:space="preserve">“. </w:t>
      </w:r>
    </w:p>
    <w:p w14:paraId="49FF6CDD" w14:textId="77777777" w:rsidR="001B2F55" w:rsidRPr="008553A2" w:rsidRDefault="001B2F55" w:rsidP="0000754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8553A2">
        <w:rPr>
          <w:rFonts w:ascii="Times New Roman" w:hAnsi="Times New Roman"/>
          <w:sz w:val="24"/>
          <w:szCs w:val="24"/>
        </w:rPr>
        <w:t xml:space="preserve"> </w:t>
      </w:r>
    </w:p>
    <w:p w14:paraId="67002F67" w14:textId="77777777" w:rsidR="001B2F55" w:rsidRPr="008553A2" w:rsidRDefault="001B2F55" w:rsidP="0000754C">
      <w:pPr>
        <w:jc w:val="both"/>
      </w:pPr>
      <w:r w:rsidRPr="008553A2">
        <w:t xml:space="preserve">Žáci </w:t>
      </w:r>
      <w:r w:rsidR="000D70CA">
        <w:t>budou</w:t>
      </w:r>
      <w:r w:rsidRPr="008553A2">
        <w:t xml:space="preserve"> v rámci svých možností seznamováni i se sociokulturními poznatky z českého prostředí (české svátky – Vánoce, Velikonoce, historie českého státu apod.). </w:t>
      </w:r>
    </w:p>
    <w:p w14:paraId="0D276973" w14:textId="77777777" w:rsidR="001B2F55" w:rsidRPr="008553A2" w:rsidRDefault="000D70CA" w:rsidP="0000754C">
      <w:pPr>
        <w:jc w:val="both"/>
      </w:pPr>
      <w:r>
        <w:t>Každému</w:t>
      </w:r>
      <w:r w:rsidR="001B2F55" w:rsidRPr="008553A2">
        <w:t xml:space="preserve"> žák</w:t>
      </w:r>
      <w:r>
        <w:t>ovi vytvoříme</w:t>
      </w:r>
      <w:r w:rsidR="001B2F55" w:rsidRPr="008553A2">
        <w:t xml:space="preserve"> možnost individuálních konzultací.</w:t>
      </w:r>
    </w:p>
    <w:p w14:paraId="3C050AE3" w14:textId="77777777" w:rsidR="001B2F55" w:rsidRPr="008553A2" w:rsidRDefault="001B2F55" w:rsidP="0000754C">
      <w:pPr>
        <w:jc w:val="both"/>
      </w:pPr>
      <w:r w:rsidRPr="008553A2">
        <w:lastRenderedPageBreak/>
        <w:t xml:space="preserve">Velmi důležitou součástí koncepce výuky žáků s odlišným mateřským jazykem je zpětná vazba. Kolegyně, které vedou „Jazykovou přípravu cizinců“ </w:t>
      </w:r>
      <w:r w:rsidR="000D70CA">
        <w:t>budou nadále úzce spolupracovat</w:t>
      </w:r>
      <w:r w:rsidRPr="008553A2">
        <w:t xml:space="preserve"> s třídními učitelkami žáků – cizinců a jejich učební výsledky a pokroky si </w:t>
      </w:r>
      <w:r w:rsidR="000D70CA">
        <w:t>budou ověřovat</w:t>
      </w:r>
      <w:r w:rsidRPr="008553A2">
        <w:t xml:space="preserve">. </w:t>
      </w:r>
    </w:p>
    <w:p w14:paraId="287F8374" w14:textId="77777777" w:rsidR="001B2F55" w:rsidRPr="008553A2" w:rsidRDefault="001B2F55" w:rsidP="0000754C">
      <w:pPr>
        <w:suppressAutoHyphens/>
        <w:jc w:val="both"/>
        <w:rPr>
          <w:lang w:eastAsia="ar-SA"/>
        </w:rPr>
      </w:pPr>
    </w:p>
    <w:p w14:paraId="3EE2BC94" w14:textId="77777777" w:rsidR="00C345BB" w:rsidRPr="008553A2" w:rsidRDefault="00C345BB" w:rsidP="0000754C">
      <w:pPr>
        <w:pStyle w:val="Nadpis2"/>
        <w:jc w:val="both"/>
      </w:pPr>
      <w:bookmarkStart w:id="42" w:name="_Toc136943566"/>
      <w:bookmarkStart w:id="43" w:name="_Toc116294020"/>
      <w:r w:rsidRPr="008553A2">
        <w:t>Hodnocení provozu a ekonomické stránky chodu školy</w:t>
      </w:r>
      <w:bookmarkEnd w:id="42"/>
      <w:bookmarkEnd w:id="43"/>
    </w:p>
    <w:p w14:paraId="1B693F87" w14:textId="77777777" w:rsidR="00C345BB" w:rsidRPr="008553A2" w:rsidRDefault="00C345BB" w:rsidP="0000754C">
      <w:pPr>
        <w:jc w:val="both"/>
      </w:pPr>
    </w:p>
    <w:p w14:paraId="2FB6D5A4" w14:textId="77777777" w:rsidR="00C345BB" w:rsidRPr="008553A2" w:rsidRDefault="00C345BB" w:rsidP="0000754C">
      <w:pPr>
        <w:jc w:val="both"/>
      </w:pPr>
      <w:r w:rsidRPr="008553A2">
        <w:t>Nedílnou součástí práce ředitele je řízení školy po stránce provozní a ekonomické</w:t>
      </w:r>
      <w:r w:rsidR="005D7294">
        <w:t>,</w:t>
      </w:r>
      <w:r w:rsidRPr="008553A2">
        <w:t xml:space="preserve"> a proto i tady musí mít nastavené kontrolní a hodnotící mechanismy. Základem je směrnice o vnitřní kontrole a organizační řád</w:t>
      </w:r>
      <w:r w:rsidR="005D7294">
        <w:t>,</w:t>
      </w:r>
      <w:r w:rsidRPr="008553A2">
        <w:t xml:space="preserve"> kde je jasně stanovena odpovědnost za jednotlivé úseky školy i jednotlivé činnosti. </w:t>
      </w:r>
    </w:p>
    <w:p w14:paraId="142EC5E1" w14:textId="77777777" w:rsidR="000D70CA" w:rsidRDefault="009F6AAC" w:rsidP="0000754C">
      <w:pPr>
        <w:pStyle w:val="Nadpis2"/>
        <w:jc w:val="both"/>
      </w:pPr>
      <w:bookmarkStart w:id="44" w:name="_Toc161734357"/>
      <w:bookmarkStart w:id="45" w:name="_Toc116294021"/>
      <w:r w:rsidRPr="008553A2">
        <w:t>Oblast personální</w:t>
      </w:r>
      <w:bookmarkEnd w:id="44"/>
      <w:bookmarkEnd w:id="45"/>
    </w:p>
    <w:p w14:paraId="6169FF49" w14:textId="77777777" w:rsidR="009F6AAC" w:rsidRPr="008553A2" w:rsidRDefault="000D70CA" w:rsidP="0000754C">
      <w:pPr>
        <w:pStyle w:val="Nadpis5"/>
        <w:jc w:val="both"/>
      </w:pPr>
      <w:r>
        <w:t>Cíle:</w:t>
      </w:r>
      <w:r w:rsidR="009F6AAC" w:rsidRPr="008553A2">
        <w:tab/>
      </w:r>
      <w:r w:rsidR="009F6AAC" w:rsidRPr="008553A2">
        <w:tab/>
      </w:r>
      <w:r w:rsidR="009F6AAC" w:rsidRPr="008553A2">
        <w:tab/>
      </w:r>
      <w:r w:rsidR="009F6AAC" w:rsidRPr="008553A2">
        <w:tab/>
      </w:r>
      <w:r w:rsidR="009F6AAC" w:rsidRPr="008553A2">
        <w:tab/>
      </w:r>
      <w:r w:rsidR="009F6AAC" w:rsidRPr="008553A2">
        <w:tab/>
      </w:r>
      <w:r w:rsidR="009F6AAC" w:rsidRPr="008553A2">
        <w:tab/>
      </w:r>
      <w:r w:rsidR="009F6AAC" w:rsidRPr="008553A2">
        <w:tab/>
      </w:r>
      <w:r w:rsidR="009F6AAC" w:rsidRPr="008553A2">
        <w:tab/>
      </w:r>
      <w:r w:rsidR="009F6AAC" w:rsidRPr="008553A2">
        <w:tab/>
      </w:r>
    </w:p>
    <w:p w14:paraId="3A73765A" w14:textId="77777777" w:rsidR="009F6AAC" w:rsidRPr="008553A2" w:rsidRDefault="009F6AAC" w:rsidP="00304814">
      <w:pPr>
        <w:numPr>
          <w:ilvl w:val="0"/>
          <w:numId w:val="26"/>
        </w:numPr>
        <w:ind w:right="-360"/>
        <w:jc w:val="both"/>
      </w:pPr>
      <w:r w:rsidRPr="008553A2">
        <w:t xml:space="preserve">Dbát o vysokou odbornou úroveň a stabilitu pedagogického sboru. </w:t>
      </w:r>
    </w:p>
    <w:p w14:paraId="7A902492" w14:textId="77777777" w:rsidR="009F6AAC" w:rsidRPr="008553A2" w:rsidRDefault="009F6AAC" w:rsidP="00304814">
      <w:pPr>
        <w:numPr>
          <w:ilvl w:val="0"/>
          <w:numId w:val="26"/>
        </w:numPr>
        <w:ind w:right="-360"/>
        <w:jc w:val="both"/>
      </w:pPr>
      <w:r w:rsidRPr="008553A2">
        <w:t>Všemožně podporovat aktivní sebevzdělávání učitelů jak v rámci DVPP, tak i jiné formy vzdělávání (plán DVPP).</w:t>
      </w:r>
    </w:p>
    <w:p w14:paraId="06D7F8FE" w14:textId="77777777" w:rsidR="00BB531B" w:rsidRPr="008553A2" w:rsidRDefault="009F6AAC" w:rsidP="00304814">
      <w:pPr>
        <w:numPr>
          <w:ilvl w:val="0"/>
          <w:numId w:val="26"/>
        </w:numPr>
        <w:ind w:right="-360"/>
        <w:jc w:val="both"/>
      </w:pPr>
      <w:r w:rsidRPr="008553A2">
        <w:t>Zdokonalit systém péče o pracovníky (s využitím FKSP</w:t>
      </w:r>
      <w:r w:rsidR="00BB531B" w:rsidRPr="008553A2">
        <w:t>)</w:t>
      </w:r>
      <w:r w:rsidR="005D7294">
        <w:t>.</w:t>
      </w:r>
    </w:p>
    <w:p w14:paraId="2677D6CE" w14:textId="77777777" w:rsidR="009F6AAC" w:rsidRPr="008553A2" w:rsidRDefault="009F6AAC" w:rsidP="00304814">
      <w:pPr>
        <w:numPr>
          <w:ilvl w:val="0"/>
          <w:numId w:val="26"/>
        </w:numPr>
        <w:ind w:right="-360"/>
        <w:jc w:val="both"/>
      </w:pPr>
      <w:r w:rsidRPr="008553A2">
        <w:t xml:space="preserve">Výrazně zlepšit komunikaci mezi učiteli </w:t>
      </w:r>
      <w:smartTag w:uri="urn:schemas-microsoft-com:office:smarttags" w:element="metricconverter">
        <w:smartTagPr>
          <w:attr w:name="ProductID" w:val="1. a"/>
        </w:smartTagPr>
        <w:r w:rsidRPr="008553A2">
          <w:t>1. a</w:t>
        </w:r>
      </w:smartTag>
      <w:r w:rsidRPr="008553A2">
        <w:t xml:space="preserve"> 2. stupně (v oblasti základního učiva, vytvořit osobní charakteristiky </w:t>
      </w:r>
      <w:r w:rsidR="00BB531B" w:rsidRPr="008553A2">
        <w:t>žáků).</w:t>
      </w:r>
    </w:p>
    <w:p w14:paraId="5E786EF5" w14:textId="77777777" w:rsidR="009F6AAC" w:rsidRPr="008553A2" w:rsidRDefault="009F6AAC" w:rsidP="00304814">
      <w:pPr>
        <w:numPr>
          <w:ilvl w:val="0"/>
          <w:numId w:val="26"/>
        </w:numPr>
        <w:ind w:right="-360"/>
        <w:jc w:val="both"/>
      </w:pPr>
      <w:r w:rsidRPr="008553A2">
        <w:t>Utužovat kolektiv společnými volnočasovými aktivitami a relaxačními programy.</w:t>
      </w:r>
    </w:p>
    <w:p w14:paraId="4D4589D7" w14:textId="77777777" w:rsidR="009F6AAC" w:rsidRPr="008553A2" w:rsidRDefault="009F6AAC" w:rsidP="00304814">
      <w:pPr>
        <w:numPr>
          <w:ilvl w:val="0"/>
          <w:numId w:val="26"/>
        </w:numPr>
        <w:ind w:right="-360"/>
        <w:jc w:val="both"/>
      </w:pPr>
      <w:r w:rsidRPr="008553A2">
        <w:t>Zajistit takové programové vybavení pro PC, které by rozhodnou měrou přispělo ke snížení náročnosti administrativy spojené s učitelským povoláním.</w:t>
      </w:r>
    </w:p>
    <w:p w14:paraId="7FC5D8F7" w14:textId="77777777" w:rsidR="009F6AAC" w:rsidRPr="008553A2" w:rsidRDefault="009F6AAC" w:rsidP="00304814">
      <w:pPr>
        <w:numPr>
          <w:ilvl w:val="0"/>
          <w:numId w:val="26"/>
        </w:numPr>
        <w:ind w:right="-360"/>
        <w:jc w:val="both"/>
      </w:pPr>
      <w:r w:rsidRPr="008553A2">
        <w:t>Dosáhnout 100% počítačovou gramotnost pedagogických pracovníků, naučit se používat ICT jako pracovní nástroj.</w:t>
      </w:r>
    </w:p>
    <w:p w14:paraId="64217018" w14:textId="77777777" w:rsidR="009F6AAC" w:rsidRPr="008553A2" w:rsidRDefault="009F6AAC" w:rsidP="00304814">
      <w:pPr>
        <w:numPr>
          <w:ilvl w:val="0"/>
          <w:numId w:val="26"/>
        </w:numPr>
        <w:ind w:right="-360"/>
        <w:jc w:val="both"/>
      </w:pPr>
      <w:r w:rsidRPr="008553A2">
        <w:t>Zlepšit hygienické zázemí pracovního prostředí.</w:t>
      </w:r>
    </w:p>
    <w:p w14:paraId="71D62600" w14:textId="77777777" w:rsidR="009F6AAC" w:rsidRPr="008553A2" w:rsidRDefault="009F6AAC" w:rsidP="0000754C">
      <w:pPr>
        <w:ind w:right="-360"/>
        <w:jc w:val="both"/>
      </w:pPr>
    </w:p>
    <w:p w14:paraId="3F7CD3AC" w14:textId="77777777" w:rsidR="009F6AAC" w:rsidRPr="008553A2" w:rsidRDefault="009F6AAC" w:rsidP="0000754C">
      <w:pPr>
        <w:pStyle w:val="Nadpis2"/>
        <w:jc w:val="both"/>
      </w:pPr>
      <w:bookmarkStart w:id="46" w:name="_Toc161734358"/>
      <w:bookmarkStart w:id="47" w:name="_Toc116294022"/>
      <w:r w:rsidRPr="008553A2">
        <w:t>Oblast materiálně technická</w:t>
      </w:r>
      <w:bookmarkEnd w:id="46"/>
      <w:bookmarkEnd w:id="47"/>
      <w:r w:rsidRPr="008553A2">
        <w:tab/>
      </w:r>
      <w:r w:rsidRPr="008553A2">
        <w:tab/>
      </w:r>
      <w:r w:rsidRPr="008553A2">
        <w:tab/>
      </w:r>
      <w:r w:rsidRPr="008553A2">
        <w:tab/>
      </w:r>
      <w:r w:rsidRPr="008553A2">
        <w:tab/>
      </w:r>
      <w:r w:rsidRPr="008553A2">
        <w:tab/>
      </w:r>
      <w:r w:rsidRPr="008553A2">
        <w:tab/>
      </w:r>
      <w:r w:rsidRPr="008553A2">
        <w:tab/>
      </w:r>
    </w:p>
    <w:p w14:paraId="32D1491F" w14:textId="69C8B19C" w:rsidR="009F6AAC" w:rsidRPr="008553A2" w:rsidRDefault="009F6AAC" w:rsidP="00304814">
      <w:pPr>
        <w:numPr>
          <w:ilvl w:val="0"/>
          <w:numId w:val="27"/>
        </w:numPr>
        <w:ind w:right="-360"/>
        <w:jc w:val="both"/>
      </w:pPr>
      <w:r w:rsidRPr="008553A2">
        <w:t>Snažit se vyřešit ve spolupráci s městem dlouhodobý problém</w:t>
      </w:r>
      <w:r w:rsidR="00EE7620">
        <w:t xml:space="preserve"> se zateplením budovy a jejím vnějším vzhledem.</w:t>
      </w:r>
      <w:r w:rsidRPr="008553A2">
        <w:t xml:space="preserve"> </w:t>
      </w:r>
    </w:p>
    <w:p w14:paraId="21EF09B9" w14:textId="2B76FFF7" w:rsidR="009F6AAC" w:rsidRPr="008553A2" w:rsidRDefault="009F6AAC" w:rsidP="00304814">
      <w:pPr>
        <w:numPr>
          <w:ilvl w:val="0"/>
          <w:numId w:val="27"/>
        </w:numPr>
        <w:ind w:right="-360"/>
        <w:jc w:val="both"/>
      </w:pPr>
      <w:r w:rsidRPr="008553A2">
        <w:t>Neustále sledovat vývoj moderních pomůcek pro vyučování jednotlivých předmětů a jejich průběžné doplňování.</w:t>
      </w:r>
      <w:r w:rsidR="00EE7620">
        <w:t xml:space="preserve"> Soustředit se na </w:t>
      </w:r>
      <w:r w:rsidR="00FE3B84">
        <w:t xml:space="preserve">informatické myšlení, </w:t>
      </w:r>
      <w:r w:rsidR="00EE7620">
        <w:t>roboti</w:t>
      </w:r>
      <w:r w:rsidR="00FE3B84">
        <w:t>ku</w:t>
      </w:r>
      <w:r w:rsidRPr="008553A2">
        <w:t xml:space="preserve"> </w:t>
      </w:r>
      <w:r w:rsidR="00FE3B84">
        <w:t>a virtuální realitu</w:t>
      </w:r>
      <w:r w:rsidR="009A2167">
        <w:t>.</w:t>
      </w:r>
      <w:r w:rsidRPr="008553A2">
        <w:t xml:space="preserve">                    </w:t>
      </w:r>
    </w:p>
    <w:p w14:paraId="6A54C16A" w14:textId="77777777" w:rsidR="009F6AAC" w:rsidRPr="008553A2" w:rsidRDefault="009F6AAC" w:rsidP="0000754C">
      <w:pPr>
        <w:ind w:left="840"/>
        <w:jc w:val="both"/>
      </w:pPr>
    </w:p>
    <w:p w14:paraId="508CFD16" w14:textId="77777777" w:rsidR="009F6AAC" w:rsidRPr="008553A2" w:rsidRDefault="009F6AAC" w:rsidP="0000754C">
      <w:pPr>
        <w:pStyle w:val="Nadpis2"/>
        <w:jc w:val="both"/>
      </w:pPr>
      <w:bookmarkStart w:id="48" w:name="_Toc161734359"/>
      <w:bookmarkStart w:id="49" w:name="_Toc116294023"/>
      <w:r w:rsidRPr="008553A2">
        <w:t>Oblast public relations</w:t>
      </w:r>
      <w:bookmarkEnd w:id="48"/>
      <w:bookmarkEnd w:id="49"/>
      <w:r w:rsidRPr="008553A2">
        <w:tab/>
      </w:r>
      <w:r w:rsidRPr="008553A2">
        <w:tab/>
      </w:r>
      <w:r w:rsidRPr="008553A2">
        <w:tab/>
      </w:r>
      <w:r w:rsidRPr="008553A2">
        <w:tab/>
      </w:r>
      <w:r w:rsidRPr="008553A2">
        <w:tab/>
      </w:r>
      <w:r w:rsidRPr="008553A2">
        <w:tab/>
      </w:r>
      <w:r w:rsidRPr="008553A2">
        <w:tab/>
      </w:r>
      <w:r w:rsidRPr="008553A2">
        <w:tab/>
      </w:r>
      <w:r w:rsidRPr="008553A2">
        <w:tab/>
      </w:r>
    </w:p>
    <w:p w14:paraId="4BD61F51" w14:textId="77777777" w:rsidR="009F6AAC" w:rsidRPr="008553A2" w:rsidRDefault="009F6AAC" w:rsidP="00304814">
      <w:pPr>
        <w:numPr>
          <w:ilvl w:val="0"/>
          <w:numId w:val="28"/>
        </w:numPr>
        <w:ind w:right="-360"/>
        <w:jc w:val="both"/>
      </w:pPr>
      <w:r w:rsidRPr="008553A2">
        <w:t>Otevřít více školu pro veřejnost, zejména pro rodiče. Zapojit je do volnočasových aktivit žáků a vybízet je ke spolupráci na rozvoji školy.</w:t>
      </w:r>
    </w:p>
    <w:p w14:paraId="6847730E" w14:textId="1D2AAB7A" w:rsidR="009F6AAC" w:rsidRPr="008553A2" w:rsidRDefault="009F6AAC" w:rsidP="00304814">
      <w:pPr>
        <w:numPr>
          <w:ilvl w:val="0"/>
          <w:numId w:val="28"/>
        </w:numPr>
        <w:ind w:right="-360"/>
        <w:jc w:val="both"/>
      </w:pPr>
      <w:r w:rsidRPr="008553A2">
        <w:t>K propagaci školy využívat místního a regionálního tisku.</w:t>
      </w:r>
    </w:p>
    <w:p w14:paraId="1815DA72" w14:textId="77777777" w:rsidR="009F6AAC" w:rsidRPr="008553A2" w:rsidRDefault="009F6AAC" w:rsidP="00304814">
      <w:pPr>
        <w:numPr>
          <w:ilvl w:val="0"/>
          <w:numId w:val="28"/>
        </w:numPr>
        <w:ind w:right="-360"/>
        <w:jc w:val="both"/>
      </w:pPr>
      <w:r w:rsidRPr="008553A2">
        <w:t>Vážně se zabývat fundraisingem (obesílat granty, vypracovávat projekty, shánět sponzory, …)</w:t>
      </w:r>
    </w:p>
    <w:p w14:paraId="155A0582" w14:textId="77777777" w:rsidR="009F6AAC" w:rsidRPr="008553A2" w:rsidRDefault="009F6AAC" w:rsidP="00304814">
      <w:pPr>
        <w:numPr>
          <w:ilvl w:val="0"/>
          <w:numId w:val="28"/>
        </w:numPr>
        <w:ind w:right="-360"/>
        <w:jc w:val="both"/>
      </w:pPr>
      <w:r w:rsidRPr="008553A2">
        <w:t>Pravidelně zvát obecní zastupitele na akce školy.</w:t>
      </w:r>
    </w:p>
    <w:p w14:paraId="3991FD3B" w14:textId="77777777" w:rsidR="009F6AAC" w:rsidRPr="008553A2" w:rsidRDefault="009F6AAC" w:rsidP="00304814">
      <w:pPr>
        <w:numPr>
          <w:ilvl w:val="0"/>
          <w:numId w:val="28"/>
        </w:numPr>
        <w:ind w:right="-360"/>
        <w:jc w:val="both"/>
      </w:pPr>
      <w:r w:rsidRPr="008553A2">
        <w:lastRenderedPageBreak/>
        <w:t>Pořádat den otevřených dveří.</w:t>
      </w:r>
    </w:p>
    <w:p w14:paraId="30AC9255" w14:textId="77777777" w:rsidR="009F6AAC" w:rsidRPr="008553A2" w:rsidRDefault="009F6AAC" w:rsidP="00304814">
      <w:pPr>
        <w:numPr>
          <w:ilvl w:val="0"/>
          <w:numId w:val="28"/>
        </w:numPr>
        <w:ind w:right="-360"/>
        <w:jc w:val="both"/>
      </w:pPr>
      <w:r w:rsidRPr="008553A2">
        <w:t>Vytvořit reprezentativní prostor pro prezentaci úspěchů školy a našich žáků.</w:t>
      </w:r>
    </w:p>
    <w:p w14:paraId="67768ECF" w14:textId="77777777" w:rsidR="009F6AAC" w:rsidRPr="008553A2" w:rsidRDefault="009F6AAC" w:rsidP="0000754C">
      <w:pPr>
        <w:jc w:val="both"/>
      </w:pPr>
    </w:p>
    <w:p w14:paraId="4A51836D" w14:textId="77777777" w:rsidR="009F6AAC" w:rsidRPr="008553A2" w:rsidRDefault="009F6AAC" w:rsidP="0000754C">
      <w:pPr>
        <w:jc w:val="both"/>
        <w:rPr>
          <w:bCs/>
        </w:rPr>
      </w:pPr>
    </w:p>
    <w:p w14:paraId="342BB97A" w14:textId="77777777" w:rsidR="000617EB" w:rsidRPr="00C20FDC" w:rsidRDefault="000617EB" w:rsidP="000617EB">
      <w:pPr>
        <w:keepNext/>
        <w:spacing w:before="240" w:after="60"/>
        <w:outlineLvl w:val="0"/>
        <w:rPr>
          <w:rFonts w:ascii="Arial" w:hAnsi="Arial" w:cs="Arial"/>
          <w:b/>
          <w:bCs/>
          <w:kern w:val="32"/>
          <w:sz w:val="32"/>
          <w:szCs w:val="32"/>
        </w:rPr>
      </w:pPr>
      <w:bookmarkStart w:id="50" w:name="_Toc229035674"/>
      <w:bookmarkStart w:id="51" w:name="_Toc229124041"/>
      <w:bookmarkStart w:id="52" w:name="_Toc116294024"/>
      <w:r w:rsidRPr="00C20FDC">
        <w:rPr>
          <w:rFonts w:ascii="Arial" w:hAnsi="Arial" w:cs="Arial"/>
          <w:b/>
          <w:bCs/>
          <w:kern w:val="32"/>
          <w:sz w:val="32"/>
          <w:szCs w:val="32"/>
        </w:rPr>
        <w:t>Závěr:</w:t>
      </w:r>
      <w:bookmarkEnd w:id="50"/>
      <w:bookmarkEnd w:id="51"/>
      <w:bookmarkEnd w:id="52"/>
    </w:p>
    <w:p w14:paraId="0C773EBC" w14:textId="77777777" w:rsidR="000617EB" w:rsidRPr="00C20FDC" w:rsidRDefault="000617EB" w:rsidP="000617EB">
      <w:pPr>
        <w:jc w:val="both"/>
        <w:rPr>
          <w:sz w:val="23"/>
        </w:rPr>
      </w:pPr>
      <w:r w:rsidRPr="00C20FDC">
        <w:rPr>
          <w:b/>
          <w:bCs/>
          <w:sz w:val="23"/>
        </w:rPr>
        <w:t>Nejdůležitějším úkolem je nadále udržovat dobré vztahy mezi učiteli a žáky, mezi vedením školy a učiteli. Chceme-li vychovat děti se zdravým sebevědomím a sebedůvěrou, je třeba, aby opakovaně zažívaly pocit úspěchu, ocenění a povzbuzení. V klidné atmosféře a esteticky podnětném prostředí se snáze dosahuje i náročných cílů. To se však neobejde bez dostatečného technického zabezpečení a vybavení odpovídajícímu dnešní době.</w:t>
      </w:r>
    </w:p>
    <w:p w14:paraId="55AE7BBA" w14:textId="77777777" w:rsidR="009F6AAC" w:rsidRPr="008553A2" w:rsidRDefault="009F6AAC" w:rsidP="0000754C">
      <w:pPr>
        <w:jc w:val="both"/>
      </w:pPr>
    </w:p>
    <w:p w14:paraId="21CD68B6" w14:textId="77777777" w:rsidR="00C345BB" w:rsidRPr="008553A2" w:rsidRDefault="00C345BB" w:rsidP="0000754C">
      <w:pPr>
        <w:jc w:val="both"/>
      </w:pPr>
    </w:p>
    <w:p w14:paraId="6036D54C" w14:textId="77777777" w:rsidR="002D3762" w:rsidRPr="008553A2" w:rsidRDefault="002D3762" w:rsidP="0000754C">
      <w:pPr>
        <w:jc w:val="both"/>
      </w:pPr>
    </w:p>
    <w:p w14:paraId="32A1B3E1" w14:textId="77777777" w:rsidR="00C345BB" w:rsidRPr="008553A2" w:rsidRDefault="00C345BB" w:rsidP="0000754C">
      <w:pPr>
        <w:jc w:val="both"/>
      </w:pPr>
    </w:p>
    <w:p w14:paraId="007E8E77" w14:textId="168012BD" w:rsidR="00C345BB" w:rsidRPr="008553A2" w:rsidRDefault="00C345BB" w:rsidP="0000754C">
      <w:pPr>
        <w:jc w:val="both"/>
      </w:pPr>
      <w:r w:rsidRPr="008553A2">
        <w:t xml:space="preserve"> V České Lípě dne </w:t>
      </w:r>
      <w:r w:rsidR="000617EB">
        <w:t>1</w:t>
      </w:r>
      <w:r w:rsidR="006E3B6B">
        <w:t>5</w:t>
      </w:r>
      <w:r w:rsidR="000617EB">
        <w:t xml:space="preserve">. </w:t>
      </w:r>
      <w:r w:rsidR="006E3B6B">
        <w:t>12</w:t>
      </w:r>
      <w:r w:rsidR="000617EB">
        <w:t>. 20</w:t>
      </w:r>
      <w:r w:rsidR="006528B7">
        <w:t>21</w:t>
      </w:r>
    </w:p>
    <w:p w14:paraId="122C28E6" w14:textId="77777777" w:rsidR="00C345BB" w:rsidRDefault="00C345BB" w:rsidP="0000754C">
      <w:pPr>
        <w:jc w:val="both"/>
      </w:pPr>
    </w:p>
    <w:p w14:paraId="4329C5D7" w14:textId="77777777" w:rsidR="000617EB" w:rsidRDefault="000617EB" w:rsidP="0000754C">
      <w:pPr>
        <w:jc w:val="both"/>
      </w:pPr>
    </w:p>
    <w:p w14:paraId="3497969F" w14:textId="77777777" w:rsidR="000617EB" w:rsidRDefault="000617EB" w:rsidP="0000754C">
      <w:pPr>
        <w:jc w:val="both"/>
      </w:pPr>
    </w:p>
    <w:p w14:paraId="367A14E6" w14:textId="77777777" w:rsidR="000617EB" w:rsidRPr="008553A2" w:rsidRDefault="000617EB" w:rsidP="0000754C">
      <w:pPr>
        <w:jc w:val="both"/>
      </w:pPr>
    </w:p>
    <w:p w14:paraId="04808BCF" w14:textId="77777777" w:rsidR="00C345BB" w:rsidRPr="008553A2" w:rsidRDefault="00C345BB" w:rsidP="0000754C">
      <w:pPr>
        <w:jc w:val="both"/>
      </w:pPr>
      <w:r w:rsidRPr="008553A2">
        <w:t>Mgr. Pavel Černý, ředitel školy</w:t>
      </w:r>
    </w:p>
    <w:sectPr w:rsidR="00C345BB" w:rsidRPr="008553A2" w:rsidSect="00FD7544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879AD" w14:textId="77777777" w:rsidR="00EB3356" w:rsidRDefault="00EB3356" w:rsidP="00AA3301">
      <w:r>
        <w:separator/>
      </w:r>
    </w:p>
  </w:endnote>
  <w:endnote w:type="continuationSeparator" w:id="0">
    <w:p w14:paraId="172CA43C" w14:textId="77777777" w:rsidR="00EB3356" w:rsidRDefault="00EB3356" w:rsidP="00AA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26C08" w14:textId="77777777" w:rsidR="009B18E2" w:rsidRDefault="009B18E2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7294">
      <w:rPr>
        <w:noProof/>
      </w:rPr>
      <w:t>12</w:t>
    </w:r>
    <w:r>
      <w:rPr>
        <w:noProof/>
      </w:rPr>
      <w:fldChar w:fldCharType="end"/>
    </w:r>
  </w:p>
  <w:p w14:paraId="13C73FAF" w14:textId="77777777" w:rsidR="009B18E2" w:rsidRDefault="009B18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199CE" w14:textId="77777777" w:rsidR="00EB3356" w:rsidRDefault="00EB3356" w:rsidP="00AA3301">
      <w:r>
        <w:separator/>
      </w:r>
    </w:p>
  </w:footnote>
  <w:footnote w:type="continuationSeparator" w:id="0">
    <w:p w14:paraId="0042FDE1" w14:textId="77777777" w:rsidR="00EB3356" w:rsidRDefault="00EB3356" w:rsidP="00AA3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B782C" w14:textId="77777777" w:rsidR="009B18E2" w:rsidRPr="0034129E" w:rsidRDefault="009B18E2" w:rsidP="00554157">
    <w:pPr>
      <w:pStyle w:val="Zhlav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008ECB4B" wp14:editId="1A26BAFE">
          <wp:simplePos x="0" y="0"/>
          <wp:positionH relativeFrom="column">
            <wp:posOffset>5029200</wp:posOffset>
          </wp:positionH>
          <wp:positionV relativeFrom="paragraph">
            <wp:posOffset>-349885</wp:posOffset>
          </wp:positionV>
          <wp:extent cx="1485900" cy="1143000"/>
          <wp:effectExtent l="0" t="0" r="0" b="0"/>
          <wp:wrapNone/>
          <wp:docPr id="2" name="Obrázek 2" descr="Logo ZŠ Se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ZŠ Sever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3FCFB"/>
                      </a:clrFrom>
                      <a:clrTo>
                        <a:srgbClr val="F3FCFB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129E">
      <w:rPr>
        <w:b/>
      </w:rPr>
      <w:t>Základní škola, Česká Lípa, Školní 2520, příspěvková organizace</w:t>
    </w:r>
  </w:p>
  <w:p w14:paraId="197DF49F" w14:textId="77777777" w:rsidR="009B18E2" w:rsidRPr="0034129E" w:rsidRDefault="009B18E2" w:rsidP="00554157">
    <w:pPr>
      <w:pStyle w:val="Zhlav"/>
      <w:jc w:val="center"/>
      <w:rPr>
        <w:sz w:val="22"/>
        <w:szCs w:val="22"/>
      </w:rPr>
    </w:pPr>
    <w:r w:rsidRPr="0034129E">
      <w:rPr>
        <w:sz w:val="22"/>
        <w:szCs w:val="22"/>
      </w:rPr>
      <w:t>ul. Školní, č.p. 2520, 470 05 Česká Lípa</w:t>
    </w:r>
  </w:p>
  <w:p w14:paraId="101E39ED" w14:textId="77777777" w:rsidR="009B18E2" w:rsidRPr="0034129E" w:rsidRDefault="009B18E2" w:rsidP="00554157">
    <w:pPr>
      <w:pStyle w:val="Zhlav"/>
      <w:jc w:val="center"/>
      <w:rPr>
        <w:sz w:val="22"/>
        <w:szCs w:val="22"/>
      </w:rPr>
    </w:pPr>
    <w:r w:rsidRPr="0034129E">
      <w:rPr>
        <w:sz w:val="22"/>
        <w:szCs w:val="22"/>
      </w:rPr>
      <w:t xml:space="preserve">IČO: 709 82 198  </w:t>
    </w:r>
  </w:p>
  <w:p w14:paraId="72A0FB7B" w14:textId="77777777" w:rsidR="009B18E2" w:rsidRDefault="009B18E2" w:rsidP="00554157">
    <w:pPr>
      <w:pStyle w:val="Zhlav"/>
      <w:pBdr>
        <w:bottom w:val="single" w:sz="6" w:space="5" w:color="auto"/>
      </w:pBdr>
      <w:jc w:val="center"/>
    </w:pPr>
    <w:r w:rsidRPr="00E033A5">
      <w:rPr>
        <w:b/>
      </w:rPr>
      <w:t>bankovní spojení</w:t>
    </w:r>
    <w:r>
      <w:t xml:space="preserve">: </w:t>
    </w:r>
    <w:proofErr w:type="spellStart"/>
    <w:r>
      <w:t>UniCredit</w:t>
    </w:r>
    <w:proofErr w:type="spellEnd"/>
    <w:r>
      <w:t xml:space="preserve"> bank, CR a.s.  2106587929/2700</w:t>
    </w:r>
  </w:p>
  <w:p w14:paraId="24DC9B57" w14:textId="77777777" w:rsidR="009B18E2" w:rsidRDefault="009B18E2" w:rsidP="00554157">
    <w:pPr>
      <w:pStyle w:val="Zhlav"/>
      <w:pBdr>
        <w:bottom w:val="single" w:sz="6" w:space="5" w:color="auto"/>
      </w:pBdr>
      <w:jc w:val="center"/>
    </w:pPr>
    <w:r>
      <w:t xml:space="preserve">účetní jednotka je zapsána v OR KS Ústí nad Labem, odd. </w:t>
    </w:r>
    <w:proofErr w:type="spellStart"/>
    <w:r>
      <w:t>Pr</w:t>
    </w:r>
    <w:proofErr w:type="spellEnd"/>
    <w:r>
      <w:t>, vložka 688</w:t>
    </w:r>
  </w:p>
  <w:p w14:paraId="3E40239C" w14:textId="77777777" w:rsidR="009B18E2" w:rsidRDefault="009B18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486B"/>
    <w:multiLevelType w:val="hybridMultilevel"/>
    <w:tmpl w:val="E46CA78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6155"/>
    <w:multiLevelType w:val="hybridMultilevel"/>
    <w:tmpl w:val="A7700898"/>
    <w:lvl w:ilvl="0" w:tplc="9DAC522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CF21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C86063"/>
    <w:multiLevelType w:val="hybridMultilevel"/>
    <w:tmpl w:val="024A1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35DBA"/>
    <w:multiLevelType w:val="hybridMultilevel"/>
    <w:tmpl w:val="04B01C2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D32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88655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88F2737"/>
    <w:multiLevelType w:val="hybridMultilevel"/>
    <w:tmpl w:val="238E6EEA"/>
    <w:lvl w:ilvl="0" w:tplc="9DAC52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31575"/>
    <w:multiLevelType w:val="hybridMultilevel"/>
    <w:tmpl w:val="BC2C5F6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A2AD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3394796"/>
    <w:multiLevelType w:val="hybridMultilevel"/>
    <w:tmpl w:val="249E4CE2"/>
    <w:lvl w:ilvl="0" w:tplc="9DAC52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6086D"/>
    <w:multiLevelType w:val="hybridMultilevel"/>
    <w:tmpl w:val="D66C6B92"/>
    <w:lvl w:ilvl="0" w:tplc="41E8C2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04683"/>
    <w:multiLevelType w:val="hybridMultilevel"/>
    <w:tmpl w:val="B67660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C3A39"/>
    <w:multiLevelType w:val="hybridMultilevel"/>
    <w:tmpl w:val="4D6826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9D0EDC"/>
    <w:multiLevelType w:val="hybridMultilevel"/>
    <w:tmpl w:val="A0429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80F23"/>
    <w:multiLevelType w:val="hybridMultilevel"/>
    <w:tmpl w:val="B2AE417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B3B8C"/>
    <w:multiLevelType w:val="hybridMultilevel"/>
    <w:tmpl w:val="751408D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C77EC"/>
    <w:multiLevelType w:val="hybridMultilevel"/>
    <w:tmpl w:val="F6129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33DA0"/>
    <w:multiLevelType w:val="hybridMultilevel"/>
    <w:tmpl w:val="A3C4076E"/>
    <w:lvl w:ilvl="0" w:tplc="9DAC52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C6EED"/>
    <w:multiLevelType w:val="hybridMultilevel"/>
    <w:tmpl w:val="3FA28A54"/>
    <w:lvl w:ilvl="0" w:tplc="D076FF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E411C"/>
    <w:multiLevelType w:val="hybridMultilevel"/>
    <w:tmpl w:val="14B49D3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A46E2"/>
    <w:multiLevelType w:val="hybridMultilevel"/>
    <w:tmpl w:val="13AE7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12BFB"/>
    <w:multiLevelType w:val="hybridMultilevel"/>
    <w:tmpl w:val="EBB2C5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8AAAEE">
      <w:start w:val="9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6710CD"/>
    <w:multiLevelType w:val="hybridMultilevel"/>
    <w:tmpl w:val="885469E8"/>
    <w:lvl w:ilvl="0" w:tplc="9DAC52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67DAB"/>
    <w:multiLevelType w:val="hybridMultilevel"/>
    <w:tmpl w:val="D9CCE706"/>
    <w:lvl w:ilvl="0" w:tplc="0BA03EB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sz w:val="4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71F22"/>
    <w:multiLevelType w:val="hybridMultilevel"/>
    <w:tmpl w:val="30BAA430"/>
    <w:lvl w:ilvl="0" w:tplc="0BA03EB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sz w:val="4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7A74C6"/>
    <w:multiLevelType w:val="hybridMultilevel"/>
    <w:tmpl w:val="59A688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27B57"/>
    <w:multiLevelType w:val="hybridMultilevel"/>
    <w:tmpl w:val="F148FE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639AF"/>
    <w:multiLevelType w:val="hybridMultilevel"/>
    <w:tmpl w:val="3A48361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0565733">
    <w:abstractNumId w:val="24"/>
  </w:num>
  <w:num w:numId="2" w16cid:durableId="118694664">
    <w:abstractNumId w:val="25"/>
  </w:num>
  <w:num w:numId="3" w16cid:durableId="755203216">
    <w:abstractNumId w:val="22"/>
  </w:num>
  <w:num w:numId="4" w16cid:durableId="610285640">
    <w:abstractNumId w:val="13"/>
  </w:num>
  <w:num w:numId="5" w16cid:durableId="525140400">
    <w:abstractNumId w:val="8"/>
  </w:num>
  <w:num w:numId="6" w16cid:durableId="2067408678">
    <w:abstractNumId w:val="4"/>
  </w:num>
  <w:num w:numId="7" w16cid:durableId="1855025167">
    <w:abstractNumId w:val="28"/>
  </w:num>
  <w:num w:numId="8" w16cid:durableId="312412054">
    <w:abstractNumId w:val="0"/>
  </w:num>
  <w:num w:numId="9" w16cid:durableId="544484286">
    <w:abstractNumId w:val="15"/>
  </w:num>
  <w:num w:numId="10" w16cid:durableId="1624310978">
    <w:abstractNumId w:val="20"/>
  </w:num>
  <w:num w:numId="11" w16cid:durableId="1221014057">
    <w:abstractNumId w:val="27"/>
  </w:num>
  <w:num w:numId="12" w16cid:durableId="113447266">
    <w:abstractNumId w:val="19"/>
  </w:num>
  <w:num w:numId="13" w16cid:durableId="728652707">
    <w:abstractNumId w:val="16"/>
  </w:num>
  <w:num w:numId="14" w16cid:durableId="1074930424">
    <w:abstractNumId w:val="9"/>
  </w:num>
  <w:num w:numId="15" w16cid:durableId="293946905">
    <w:abstractNumId w:val="2"/>
  </w:num>
  <w:num w:numId="16" w16cid:durableId="2095324484">
    <w:abstractNumId w:val="5"/>
  </w:num>
  <w:num w:numId="17" w16cid:durableId="82729012">
    <w:abstractNumId w:val="6"/>
  </w:num>
  <w:num w:numId="18" w16cid:durableId="1472289613">
    <w:abstractNumId w:val="18"/>
  </w:num>
  <w:num w:numId="19" w16cid:durableId="252594741">
    <w:abstractNumId w:val="7"/>
  </w:num>
  <w:num w:numId="20" w16cid:durableId="1678000086">
    <w:abstractNumId w:val="26"/>
  </w:num>
  <w:num w:numId="21" w16cid:durableId="74673341">
    <w:abstractNumId w:val="12"/>
  </w:num>
  <w:num w:numId="22" w16cid:durableId="907423513">
    <w:abstractNumId w:val="10"/>
  </w:num>
  <w:num w:numId="23" w16cid:durableId="681007837">
    <w:abstractNumId w:val="1"/>
  </w:num>
  <w:num w:numId="24" w16cid:durableId="366221931">
    <w:abstractNumId w:val="23"/>
  </w:num>
  <w:num w:numId="25" w16cid:durableId="435639597">
    <w:abstractNumId w:val="14"/>
  </w:num>
  <w:num w:numId="26" w16cid:durableId="296691140">
    <w:abstractNumId w:val="21"/>
  </w:num>
  <w:num w:numId="27" w16cid:durableId="2054845125">
    <w:abstractNumId w:val="17"/>
  </w:num>
  <w:num w:numId="28" w16cid:durableId="1593974680">
    <w:abstractNumId w:val="3"/>
  </w:num>
  <w:num w:numId="29" w16cid:durableId="8918844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CF5"/>
    <w:rsid w:val="0000754C"/>
    <w:rsid w:val="000475ED"/>
    <w:rsid w:val="000537C0"/>
    <w:rsid w:val="000617EB"/>
    <w:rsid w:val="00066070"/>
    <w:rsid w:val="00072448"/>
    <w:rsid w:val="00082178"/>
    <w:rsid w:val="00082614"/>
    <w:rsid w:val="000D70CA"/>
    <w:rsid w:val="001051F4"/>
    <w:rsid w:val="00106915"/>
    <w:rsid w:val="0012688F"/>
    <w:rsid w:val="00127F6F"/>
    <w:rsid w:val="00152009"/>
    <w:rsid w:val="001808AD"/>
    <w:rsid w:val="001934FA"/>
    <w:rsid w:val="001B2F55"/>
    <w:rsid w:val="001C669F"/>
    <w:rsid w:val="001E1EF7"/>
    <w:rsid w:val="00223E64"/>
    <w:rsid w:val="002316B9"/>
    <w:rsid w:val="00246318"/>
    <w:rsid w:val="00265ACD"/>
    <w:rsid w:val="002B0EB7"/>
    <w:rsid w:val="002B3691"/>
    <w:rsid w:val="002D3762"/>
    <w:rsid w:val="002D4590"/>
    <w:rsid w:val="00304814"/>
    <w:rsid w:val="00364BDF"/>
    <w:rsid w:val="00390E30"/>
    <w:rsid w:val="00394444"/>
    <w:rsid w:val="003C181D"/>
    <w:rsid w:val="004224B2"/>
    <w:rsid w:val="0047473B"/>
    <w:rsid w:val="004D07B8"/>
    <w:rsid w:val="005465AC"/>
    <w:rsid w:val="00554157"/>
    <w:rsid w:val="00567B3E"/>
    <w:rsid w:val="00581183"/>
    <w:rsid w:val="005D0F94"/>
    <w:rsid w:val="005D7294"/>
    <w:rsid w:val="005E0C76"/>
    <w:rsid w:val="005F14FE"/>
    <w:rsid w:val="006171F0"/>
    <w:rsid w:val="00621D33"/>
    <w:rsid w:val="006233C8"/>
    <w:rsid w:val="006273B2"/>
    <w:rsid w:val="006528B7"/>
    <w:rsid w:val="006568C3"/>
    <w:rsid w:val="00665826"/>
    <w:rsid w:val="006A106C"/>
    <w:rsid w:val="006D2AC3"/>
    <w:rsid w:val="006D5DE9"/>
    <w:rsid w:val="006E3B6B"/>
    <w:rsid w:val="006E4E43"/>
    <w:rsid w:val="00725ED4"/>
    <w:rsid w:val="00735F57"/>
    <w:rsid w:val="00737E6C"/>
    <w:rsid w:val="007A0A07"/>
    <w:rsid w:val="007E4031"/>
    <w:rsid w:val="007F59E4"/>
    <w:rsid w:val="008553A2"/>
    <w:rsid w:val="0087310F"/>
    <w:rsid w:val="008B2DC8"/>
    <w:rsid w:val="008B34D2"/>
    <w:rsid w:val="00916ED2"/>
    <w:rsid w:val="0093035A"/>
    <w:rsid w:val="00941E9D"/>
    <w:rsid w:val="00984498"/>
    <w:rsid w:val="00996A44"/>
    <w:rsid w:val="009A2167"/>
    <w:rsid w:val="009B18E2"/>
    <w:rsid w:val="009D10CA"/>
    <w:rsid w:val="009E42BF"/>
    <w:rsid w:val="009F3FAC"/>
    <w:rsid w:val="009F6AAC"/>
    <w:rsid w:val="00A3412A"/>
    <w:rsid w:val="00A41C83"/>
    <w:rsid w:val="00AA3301"/>
    <w:rsid w:val="00AC6CF5"/>
    <w:rsid w:val="00AF0DE5"/>
    <w:rsid w:val="00B247BF"/>
    <w:rsid w:val="00B44289"/>
    <w:rsid w:val="00B5178A"/>
    <w:rsid w:val="00B53C2B"/>
    <w:rsid w:val="00B72C19"/>
    <w:rsid w:val="00B95FA9"/>
    <w:rsid w:val="00BA169D"/>
    <w:rsid w:val="00BB531B"/>
    <w:rsid w:val="00BD0AAA"/>
    <w:rsid w:val="00BD6409"/>
    <w:rsid w:val="00C257CF"/>
    <w:rsid w:val="00C26A04"/>
    <w:rsid w:val="00C32BBA"/>
    <w:rsid w:val="00C345BB"/>
    <w:rsid w:val="00C375B4"/>
    <w:rsid w:val="00C547F7"/>
    <w:rsid w:val="00C60D7A"/>
    <w:rsid w:val="00C66DC5"/>
    <w:rsid w:val="00C77D68"/>
    <w:rsid w:val="00C83501"/>
    <w:rsid w:val="00C84AFD"/>
    <w:rsid w:val="00CA0DC8"/>
    <w:rsid w:val="00CC0FF7"/>
    <w:rsid w:val="00D8188E"/>
    <w:rsid w:val="00D842E7"/>
    <w:rsid w:val="00DB4577"/>
    <w:rsid w:val="00DB67B7"/>
    <w:rsid w:val="00DE0B13"/>
    <w:rsid w:val="00DF00A9"/>
    <w:rsid w:val="00DF1A41"/>
    <w:rsid w:val="00E32F2F"/>
    <w:rsid w:val="00E519C3"/>
    <w:rsid w:val="00E71A37"/>
    <w:rsid w:val="00E832DF"/>
    <w:rsid w:val="00E865DE"/>
    <w:rsid w:val="00E9212D"/>
    <w:rsid w:val="00EB3356"/>
    <w:rsid w:val="00ED2F29"/>
    <w:rsid w:val="00EE7620"/>
    <w:rsid w:val="00F00227"/>
    <w:rsid w:val="00F01CE4"/>
    <w:rsid w:val="00F737DD"/>
    <w:rsid w:val="00FD4DD0"/>
    <w:rsid w:val="00FD7544"/>
    <w:rsid w:val="00FE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44476DB"/>
  <w15:docId w15:val="{DD16FC9D-F13E-4469-B95F-6185C821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7544"/>
    <w:rPr>
      <w:sz w:val="24"/>
      <w:szCs w:val="24"/>
    </w:rPr>
  </w:style>
  <w:style w:type="paragraph" w:styleId="Nadpis1">
    <w:name w:val="heading 1"/>
    <w:basedOn w:val="Normln"/>
    <w:next w:val="Normln"/>
    <w:qFormat/>
    <w:rsid w:val="00FD7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D75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D75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171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F6A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FD7544"/>
    <w:pPr>
      <w:keepNext/>
      <w:spacing w:after="60"/>
      <w:jc w:val="both"/>
      <w:outlineLvl w:val="6"/>
    </w:pPr>
    <w:rPr>
      <w:b/>
      <w:color w:val="FF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rsid w:val="00FD7544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paragraph" w:styleId="Zkladntext">
    <w:name w:val="Body Text"/>
    <w:basedOn w:val="Normln"/>
    <w:rsid w:val="00FD7544"/>
    <w:pPr>
      <w:jc w:val="both"/>
    </w:pPr>
    <w:rPr>
      <w:color w:val="FF0000"/>
    </w:rPr>
  </w:style>
  <w:style w:type="paragraph" w:styleId="Zkladntext2">
    <w:name w:val="Body Text 2"/>
    <w:basedOn w:val="Normln"/>
    <w:rsid w:val="00FD7544"/>
    <w:pPr>
      <w:jc w:val="both"/>
    </w:pPr>
  </w:style>
  <w:style w:type="paragraph" w:styleId="Zkladntext3">
    <w:name w:val="Body Text 3"/>
    <w:basedOn w:val="Normln"/>
    <w:rsid w:val="00FD7544"/>
    <w:pPr>
      <w:jc w:val="both"/>
    </w:pPr>
    <w:rPr>
      <w:b/>
      <w:i/>
      <w:iCs/>
      <w:sz w:val="28"/>
      <w:u w:val="single"/>
    </w:rPr>
  </w:style>
  <w:style w:type="character" w:customStyle="1" w:styleId="Nadpis4Char">
    <w:name w:val="Nadpis 4 Char"/>
    <w:basedOn w:val="Standardnpsmoodstavce"/>
    <w:link w:val="Nadpis4"/>
    <w:rsid w:val="006171F0"/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D37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AA33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A330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A33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3301"/>
    <w:rPr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4224B2"/>
  </w:style>
  <w:style w:type="paragraph" w:styleId="Obsah2">
    <w:name w:val="toc 2"/>
    <w:basedOn w:val="Normln"/>
    <w:next w:val="Normln"/>
    <w:autoRedefine/>
    <w:uiPriority w:val="39"/>
    <w:rsid w:val="004224B2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4224B2"/>
    <w:pPr>
      <w:ind w:left="480"/>
    </w:pPr>
  </w:style>
  <w:style w:type="paragraph" w:styleId="Obsah4">
    <w:name w:val="toc 4"/>
    <w:basedOn w:val="Normln"/>
    <w:next w:val="Normln"/>
    <w:autoRedefine/>
    <w:uiPriority w:val="39"/>
    <w:rsid w:val="004224B2"/>
    <w:pPr>
      <w:ind w:left="720"/>
    </w:pPr>
  </w:style>
  <w:style w:type="character" w:styleId="Hypertextovodkaz">
    <w:name w:val="Hyperlink"/>
    <w:basedOn w:val="Standardnpsmoodstavce"/>
    <w:uiPriority w:val="99"/>
    <w:unhideWhenUsed/>
    <w:rsid w:val="004224B2"/>
    <w:rPr>
      <w:color w:val="0000FF"/>
      <w:u w:val="single"/>
    </w:rPr>
  </w:style>
  <w:style w:type="paragraph" w:customStyle="1" w:styleId="Default">
    <w:name w:val="Default"/>
    <w:rsid w:val="0055415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Nadpiskon">
    <w:name w:val="Nadpis kon"/>
    <w:basedOn w:val="Normln"/>
    <w:link w:val="NadpiskonChar"/>
    <w:qFormat/>
    <w:rsid w:val="00554157"/>
    <w:pPr>
      <w:spacing w:after="160"/>
      <w:jc w:val="both"/>
    </w:pPr>
    <w:rPr>
      <w:rFonts w:eastAsiaTheme="minorHAnsi"/>
      <w:b/>
      <w:bCs/>
      <w:i/>
      <w:iCs/>
      <w:sz w:val="28"/>
      <w:szCs w:val="22"/>
      <w:u w:val="single"/>
      <w:lang w:eastAsia="en-US"/>
    </w:rPr>
  </w:style>
  <w:style w:type="character" w:customStyle="1" w:styleId="NadpiskonChar">
    <w:name w:val="Nadpis kon Char"/>
    <w:basedOn w:val="Standardnpsmoodstavce"/>
    <w:link w:val="Nadpiskon"/>
    <w:rsid w:val="00554157"/>
    <w:rPr>
      <w:rFonts w:eastAsiaTheme="minorHAnsi"/>
      <w:b/>
      <w:bCs/>
      <w:i/>
      <w:iCs/>
      <w:sz w:val="28"/>
      <w:szCs w:val="22"/>
      <w:u w:val="single"/>
      <w:lang w:eastAsia="en-US"/>
    </w:rPr>
  </w:style>
  <w:style w:type="paragraph" w:styleId="Normlnweb">
    <w:name w:val="Normal (Web)"/>
    <w:basedOn w:val="Normln"/>
    <w:uiPriority w:val="99"/>
    <w:unhideWhenUsed/>
    <w:rsid w:val="001B2F55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1B2F5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ca63bb1f-93b2-457c-8a18-952202b9f68e" xsi:nil="true"/>
    <TeamsChannelId xmlns="ca63bb1f-93b2-457c-8a18-952202b9f68e" xsi:nil="true"/>
    <Invited_Students xmlns="ca63bb1f-93b2-457c-8a18-952202b9f68e" xsi:nil="true"/>
    <Invited_Leaders xmlns="ca63bb1f-93b2-457c-8a18-952202b9f68e" xsi:nil="true"/>
    <FolderType xmlns="ca63bb1f-93b2-457c-8a18-952202b9f68e" xsi:nil="true"/>
    <CultureName xmlns="ca63bb1f-93b2-457c-8a18-952202b9f68e" xsi:nil="true"/>
    <Students xmlns="ca63bb1f-93b2-457c-8a18-952202b9f68e">
      <UserInfo>
        <DisplayName/>
        <AccountId xsi:nil="true"/>
        <AccountType/>
      </UserInfo>
    </Students>
    <Templates xmlns="ca63bb1f-93b2-457c-8a18-952202b9f68e" xsi:nil="true"/>
    <DefaultSectionNames xmlns="ca63bb1f-93b2-457c-8a18-952202b9f68e" xsi:nil="true"/>
    <Is_Collaboration_Space_Locked xmlns="ca63bb1f-93b2-457c-8a18-952202b9f68e" xsi:nil="true"/>
    <AppVersion xmlns="ca63bb1f-93b2-457c-8a18-952202b9f68e" xsi:nil="true"/>
    <Invited_Teachers xmlns="ca63bb1f-93b2-457c-8a18-952202b9f68e" xsi:nil="true"/>
    <Teachers xmlns="ca63bb1f-93b2-457c-8a18-952202b9f68e">
      <UserInfo>
        <DisplayName/>
        <AccountId xsi:nil="true"/>
        <AccountType/>
      </UserInfo>
    </Teachers>
    <Student_Groups xmlns="ca63bb1f-93b2-457c-8a18-952202b9f68e">
      <UserInfo>
        <DisplayName/>
        <AccountId xsi:nil="true"/>
        <AccountType/>
      </UserInfo>
    </Student_Groups>
    <Math_Settings xmlns="ca63bb1f-93b2-457c-8a18-952202b9f68e" xsi:nil="true"/>
    <Self_Registration_Enabled xmlns="ca63bb1f-93b2-457c-8a18-952202b9f68e" xsi:nil="true"/>
    <Has_Leaders_Only_SectionGroup xmlns="ca63bb1f-93b2-457c-8a18-952202b9f68e" xsi:nil="true"/>
    <LMS_Mappings xmlns="ca63bb1f-93b2-457c-8a18-952202b9f68e" xsi:nil="true"/>
    <Has_Teacher_Only_SectionGroup xmlns="ca63bb1f-93b2-457c-8a18-952202b9f68e" xsi:nil="true"/>
    <Member_Groups xmlns="ca63bb1f-93b2-457c-8a18-952202b9f68e">
      <UserInfo>
        <DisplayName/>
        <AccountId xsi:nil="true"/>
        <AccountType/>
      </UserInfo>
    </Member_Groups>
    <NotebookType xmlns="ca63bb1f-93b2-457c-8a18-952202b9f68e" xsi:nil="true"/>
    <Members xmlns="ca63bb1f-93b2-457c-8a18-952202b9f68e">
      <UserInfo>
        <DisplayName/>
        <AccountId xsi:nil="true"/>
        <AccountType/>
      </UserInfo>
    </Members>
    <IsNotebookLocked xmlns="ca63bb1f-93b2-457c-8a18-952202b9f68e" xsi:nil="true"/>
    <Owner xmlns="ca63bb1f-93b2-457c-8a18-952202b9f68e">
      <UserInfo>
        <DisplayName/>
        <AccountId xsi:nil="true"/>
        <AccountType/>
      </UserInfo>
    </Owner>
    <Distribution_Groups xmlns="ca63bb1f-93b2-457c-8a18-952202b9f68e" xsi:nil="true"/>
    <Leaders xmlns="ca63bb1f-93b2-457c-8a18-952202b9f68e">
      <UserInfo>
        <DisplayName/>
        <AccountId xsi:nil="true"/>
        <AccountType/>
      </UserInfo>
    </Lead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B3EC6B6E1D5C439AB0FCB3752DAA1B" ma:contentTypeVersion="39" ma:contentTypeDescription="Vytvoří nový dokument" ma:contentTypeScope="" ma:versionID="354b296b5ee2600ab3cea4fd51847e4c">
  <xsd:schema xmlns:xsd="http://www.w3.org/2001/XMLSchema" xmlns:xs="http://www.w3.org/2001/XMLSchema" xmlns:p="http://schemas.microsoft.com/office/2006/metadata/properties" xmlns:ns3="6aaac188-d3f7-44b7-b9c5-bd1d163b0adb" xmlns:ns4="ca63bb1f-93b2-457c-8a18-952202b9f68e" targetNamespace="http://schemas.microsoft.com/office/2006/metadata/properties" ma:root="true" ma:fieldsID="b77160ceca731ddaadbf86de91339c37" ns3:_="" ns4:_="">
    <xsd:import namespace="6aaac188-d3f7-44b7-b9c5-bd1d163b0adb"/>
    <xsd:import namespace="ca63bb1f-93b2-457c-8a18-952202b9f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ac188-d3f7-44b7-b9c5-bd1d163b0a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3bb1f-93b2-457c-8a18-952202b9f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Leaders" ma:index="3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1" nillable="true" ma:displayName="Has Leaders Only SectionGroup" ma:internalName="Has_Leaders_Only_SectionGroup">
      <xsd:simpleType>
        <xsd:restriction base="dms:Boolean"/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8A004A-693B-42DE-B28C-8CA9174D5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C94111-F7C5-42F3-804D-A03BABFF120E}">
  <ds:schemaRefs>
    <ds:schemaRef ds:uri="http://schemas.microsoft.com/office/2006/metadata/properties"/>
    <ds:schemaRef ds:uri="http://schemas.microsoft.com/office/infopath/2007/PartnerControls"/>
    <ds:schemaRef ds:uri="ca63bb1f-93b2-457c-8a18-952202b9f68e"/>
  </ds:schemaRefs>
</ds:datastoreItem>
</file>

<file path=customXml/itemProps3.xml><?xml version="1.0" encoding="utf-8"?>
<ds:datastoreItem xmlns:ds="http://schemas.openxmlformats.org/officeDocument/2006/customXml" ds:itemID="{D0532104-86DB-4FE0-8D80-CF42FEDC7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ac188-d3f7-44b7-b9c5-bd1d163b0adb"/>
    <ds:schemaRef ds:uri="ca63bb1f-93b2-457c-8a18-952202b9f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12</Pages>
  <Words>2754</Words>
  <Characters>18241</Characters>
  <Application>Microsoft Office Word</Application>
  <DocSecurity>0</DocSecurity>
  <Lines>152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Strategický plán rozvoje školy na léta 2008 – 2013 byl sestaven na zakladě analýzy současného stavu školy a výsledků vlastního</vt:lpstr>
    </vt:vector>
  </TitlesOfParts>
  <Company>ZŠ SEVER</Company>
  <LinksUpToDate>false</LinksUpToDate>
  <CharactersWithSpaces>20954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Strategický plán rozvoje školy na léta 2008 – 2013 byl sestaven na zakladě analýzy současného stavu školy a výsledků vlastního</dc:title>
  <dc:creator>Černý</dc:creator>
  <cp:lastModifiedBy>Pavel Černý</cp:lastModifiedBy>
  <cp:revision>54</cp:revision>
  <cp:lastPrinted>2009-05-03T14:00:00Z</cp:lastPrinted>
  <dcterms:created xsi:type="dcterms:W3CDTF">2022-10-10T08:21:00Z</dcterms:created>
  <dcterms:modified xsi:type="dcterms:W3CDTF">2022-10-10T09:36:00Z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0x01010075B3EC6B6E1D5C439AB0FCB3752DAA1B</vt:lpwstr>
  </property>
</Properties>
</file>